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CA42" w14:textId="77777777" w:rsidR="007F3E1A" w:rsidRPr="007F3E1A" w:rsidRDefault="007F3E1A" w:rsidP="007F3E1A">
      <w:pPr>
        <w:jc w:val="center"/>
        <w:rPr>
          <w:rFonts w:ascii="Times New Roman" w:hAnsi="Times New Roman"/>
          <w:b/>
          <w:bCs/>
          <w:sz w:val="24"/>
          <w:szCs w:val="24"/>
        </w:rPr>
      </w:pPr>
      <w:r w:rsidRPr="007F3E1A">
        <w:rPr>
          <w:rFonts w:ascii="Times New Roman" w:hAnsi="Times New Roman"/>
          <w:b/>
          <w:bCs/>
          <w:sz w:val="24"/>
          <w:szCs w:val="24"/>
        </w:rPr>
        <w:t>ПРИМЕРНАЯ ОБРАЗОВАТЕЛЬНАЯ ПРОГРАММА</w:t>
      </w:r>
      <w:r w:rsidRPr="007F3E1A">
        <w:rPr>
          <w:rFonts w:ascii="Times New Roman" w:hAnsi="Times New Roman"/>
          <w:b/>
          <w:bCs/>
          <w:sz w:val="24"/>
          <w:szCs w:val="24"/>
        </w:rPr>
        <w:br/>
        <w:t>СРЕДНЕГО ПРОФЕССИОНАЛЬНОГО ОБРАЗОВАНИЯ</w:t>
      </w:r>
    </w:p>
    <w:p w14:paraId="2E49EBDE" w14:textId="77777777" w:rsidR="00F200D9" w:rsidRPr="00AE03B8" w:rsidRDefault="00F200D9" w:rsidP="00414C20">
      <w:pPr>
        <w:jc w:val="center"/>
        <w:rPr>
          <w:rFonts w:ascii="Times New Roman" w:hAnsi="Times New Roman"/>
          <w:b/>
          <w:sz w:val="24"/>
          <w:szCs w:val="24"/>
        </w:rPr>
      </w:pPr>
    </w:p>
    <w:p w14:paraId="64EA7638" w14:textId="77777777" w:rsidR="00505E8A" w:rsidRPr="00AE03B8" w:rsidRDefault="00505E8A" w:rsidP="00505E8A">
      <w:pPr>
        <w:spacing w:after="0"/>
        <w:jc w:val="center"/>
        <w:rPr>
          <w:rFonts w:ascii="Times New Roman" w:hAnsi="Times New Roman"/>
          <w:b/>
          <w:sz w:val="24"/>
          <w:szCs w:val="24"/>
        </w:rPr>
      </w:pPr>
      <w:r w:rsidRPr="00AE03B8">
        <w:rPr>
          <w:rFonts w:ascii="Times New Roman" w:hAnsi="Times New Roman"/>
          <w:b/>
          <w:sz w:val="24"/>
          <w:szCs w:val="24"/>
        </w:rPr>
        <w:t>Уровень профессионального образования</w:t>
      </w:r>
    </w:p>
    <w:p w14:paraId="11C622A1" w14:textId="77777777" w:rsidR="00505E8A" w:rsidRPr="00AE03B8" w:rsidRDefault="00505E8A" w:rsidP="00505E8A">
      <w:pPr>
        <w:spacing w:after="0"/>
        <w:jc w:val="center"/>
        <w:rPr>
          <w:rFonts w:ascii="Times New Roman" w:hAnsi="Times New Roman"/>
          <w:sz w:val="24"/>
          <w:szCs w:val="24"/>
        </w:rPr>
      </w:pPr>
      <w:r w:rsidRPr="00AE03B8">
        <w:rPr>
          <w:rFonts w:ascii="Times New Roman" w:hAnsi="Times New Roman"/>
          <w:sz w:val="24"/>
          <w:szCs w:val="24"/>
        </w:rPr>
        <w:t>Среднее профессиональное образование</w:t>
      </w:r>
    </w:p>
    <w:p w14:paraId="792B3D9F" w14:textId="77777777" w:rsidR="00505E8A" w:rsidRPr="00AE03B8" w:rsidRDefault="00505E8A" w:rsidP="00505E8A">
      <w:pPr>
        <w:spacing w:after="0"/>
        <w:jc w:val="center"/>
        <w:rPr>
          <w:rFonts w:ascii="Times New Roman" w:hAnsi="Times New Roman"/>
          <w:b/>
          <w:sz w:val="24"/>
          <w:szCs w:val="24"/>
        </w:rPr>
      </w:pPr>
    </w:p>
    <w:p w14:paraId="0AE7F360" w14:textId="77777777" w:rsidR="00505E8A" w:rsidRPr="00AE03B8" w:rsidRDefault="00505E8A" w:rsidP="00505E8A">
      <w:pPr>
        <w:spacing w:after="0"/>
        <w:jc w:val="center"/>
        <w:rPr>
          <w:rFonts w:ascii="Times New Roman" w:hAnsi="Times New Roman"/>
          <w:b/>
          <w:sz w:val="24"/>
          <w:szCs w:val="24"/>
        </w:rPr>
      </w:pPr>
      <w:r w:rsidRPr="00AE03B8">
        <w:rPr>
          <w:rFonts w:ascii="Times New Roman" w:hAnsi="Times New Roman"/>
          <w:b/>
          <w:sz w:val="24"/>
          <w:szCs w:val="24"/>
        </w:rPr>
        <w:t>Образовательная программа</w:t>
      </w:r>
    </w:p>
    <w:p w14:paraId="7F707207" w14:textId="77777777" w:rsidR="00505E8A" w:rsidRPr="00AE03B8" w:rsidRDefault="00505E8A" w:rsidP="00505E8A">
      <w:pPr>
        <w:spacing w:after="0"/>
        <w:jc w:val="center"/>
        <w:rPr>
          <w:rFonts w:ascii="Times New Roman" w:hAnsi="Times New Roman"/>
          <w:sz w:val="24"/>
          <w:szCs w:val="24"/>
        </w:rPr>
      </w:pPr>
      <w:r w:rsidRPr="00AE03B8">
        <w:rPr>
          <w:rFonts w:ascii="Times New Roman" w:hAnsi="Times New Roman"/>
          <w:sz w:val="24"/>
          <w:szCs w:val="24"/>
        </w:rPr>
        <w:t>Программа подготовки специалистов среднего звена</w:t>
      </w:r>
    </w:p>
    <w:p w14:paraId="17D373AD" w14:textId="77777777" w:rsidR="00505E8A" w:rsidRPr="00AE03B8" w:rsidRDefault="00505E8A" w:rsidP="00505E8A">
      <w:pPr>
        <w:spacing w:after="0"/>
        <w:jc w:val="center"/>
        <w:rPr>
          <w:rFonts w:ascii="Times New Roman" w:hAnsi="Times New Roman"/>
          <w:b/>
          <w:sz w:val="24"/>
          <w:szCs w:val="24"/>
        </w:rPr>
      </w:pPr>
    </w:p>
    <w:p w14:paraId="26097483" w14:textId="77777777" w:rsidR="00505E8A" w:rsidRPr="00AE03B8" w:rsidRDefault="00505E8A" w:rsidP="00505E8A">
      <w:pPr>
        <w:spacing w:after="0"/>
        <w:jc w:val="center"/>
        <w:rPr>
          <w:rFonts w:ascii="Times New Roman" w:hAnsi="Times New Roman"/>
          <w:b/>
          <w:sz w:val="24"/>
          <w:szCs w:val="24"/>
        </w:rPr>
      </w:pPr>
      <w:r w:rsidRPr="00AE03B8">
        <w:rPr>
          <w:rFonts w:ascii="Times New Roman" w:hAnsi="Times New Roman"/>
          <w:b/>
          <w:sz w:val="24"/>
          <w:szCs w:val="24"/>
        </w:rPr>
        <w:t xml:space="preserve">Специальность </w:t>
      </w:r>
      <w:bookmarkStart w:id="0" w:name="_Hlk96702703"/>
      <w:r w:rsidRPr="007F3E1A">
        <w:rPr>
          <w:rFonts w:ascii="Times New Roman" w:hAnsi="Times New Roman"/>
          <w:bCs/>
          <w:sz w:val="24"/>
          <w:szCs w:val="24"/>
        </w:rPr>
        <w:t>21.02.13 Геологическая съёмка, поиски и разведка месторождений полезных ископаемых</w:t>
      </w:r>
      <w:bookmarkEnd w:id="0"/>
    </w:p>
    <w:p w14:paraId="53C79610" w14:textId="77777777" w:rsidR="00505E8A" w:rsidRPr="00AE03B8" w:rsidRDefault="00505E8A" w:rsidP="00505E8A">
      <w:pPr>
        <w:spacing w:after="0"/>
        <w:jc w:val="center"/>
        <w:rPr>
          <w:rFonts w:ascii="Times New Roman" w:hAnsi="Times New Roman"/>
          <w:bCs/>
          <w:i/>
          <w:sz w:val="24"/>
          <w:szCs w:val="24"/>
        </w:rPr>
      </w:pPr>
    </w:p>
    <w:p w14:paraId="2AD4C0CD" w14:textId="77777777" w:rsidR="00505E8A" w:rsidRPr="00AE03B8" w:rsidRDefault="00505E8A" w:rsidP="00505E8A">
      <w:pPr>
        <w:spacing w:after="0"/>
        <w:jc w:val="center"/>
        <w:rPr>
          <w:rFonts w:ascii="Times New Roman" w:hAnsi="Times New Roman"/>
          <w:i/>
          <w:sz w:val="24"/>
          <w:szCs w:val="24"/>
        </w:rPr>
      </w:pPr>
    </w:p>
    <w:p w14:paraId="3EF53BE9" w14:textId="77777777" w:rsidR="00505E8A" w:rsidRDefault="00505E8A" w:rsidP="00505E8A">
      <w:pPr>
        <w:spacing w:after="0"/>
        <w:jc w:val="center"/>
        <w:rPr>
          <w:rFonts w:ascii="Times New Roman" w:hAnsi="Times New Roman"/>
          <w:sz w:val="24"/>
          <w:szCs w:val="24"/>
        </w:rPr>
      </w:pPr>
    </w:p>
    <w:p w14:paraId="61081F67" w14:textId="77777777" w:rsidR="00EE01F5" w:rsidRPr="00AE03B8" w:rsidRDefault="00EE01F5" w:rsidP="00505E8A">
      <w:pPr>
        <w:spacing w:after="0"/>
        <w:jc w:val="center"/>
        <w:rPr>
          <w:rFonts w:ascii="Times New Roman" w:hAnsi="Times New Roman"/>
          <w:sz w:val="24"/>
          <w:szCs w:val="24"/>
        </w:rPr>
      </w:pPr>
    </w:p>
    <w:p w14:paraId="0FA99062" w14:textId="77777777" w:rsidR="00505E8A" w:rsidRPr="00AE03B8" w:rsidRDefault="00505E8A" w:rsidP="00505E8A">
      <w:pPr>
        <w:spacing w:after="0"/>
        <w:jc w:val="center"/>
        <w:rPr>
          <w:rFonts w:ascii="Times New Roman" w:hAnsi="Times New Roman"/>
          <w:b/>
          <w:sz w:val="24"/>
          <w:szCs w:val="24"/>
        </w:rPr>
      </w:pPr>
      <w:r w:rsidRPr="00AE03B8">
        <w:rPr>
          <w:rFonts w:ascii="Times New Roman" w:hAnsi="Times New Roman"/>
          <w:b/>
          <w:sz w:val="24"/>
          <w:szCs w:val="24"/>
        </w:rPr>
        <w:t>Квалификация выпускника</w:t>
      </w:r>
    </w:p>
    <w:p w14:paraId="7714AA88" w14:textId="77777777" w:rsidR="00505E8A" w:rsidRPr="007F3E1A" w:rsidRDefault="00505E8A" w:rsidP="00505E8A">
      <w:pPr>
        <w:spacing w:after="0"/>
        <w:jc w:val="center"/>
        <w:rPr>
          <w:rFonts w:ascii="Times New Roman" w:hAnsi="Times New Roman"/>
          <w:bCs/>
          <w:sz w:val="24"/>
          <w:szCs w:val="24"/>
        </w:rPr>
      </w:pPr>
      <w:r w:rsidRPr="007F3E1A">
        <w:rPr>
          <w:rFonts w:ascii="Times New Roman" w:hAnsi="Times New Roman"/>
          <w:bCs/>
          <w:sz w:val="24"/>
          <w:szCs w:val="24"/>
        </w:rPr>
        <w:t>Техник - геолог</w:t>
      </w:r>
    </w:p>
    <w:p w14:paraId="6EDF26AE" w14:textId="77777777" w:rsidR="00505E8A" w:rsidRPr="00AE03B8" w:rsidRDefault="00505E8A" w:rsidP="00505E8A">
      <w:pPr>
        <w:spacing w:after="0"/>
        <w:jc w:val="center"/>
        <w:rPr>
          <w:rFonts w:ascii="Times New Roman" w:hAnsi="Times New Roman"/>
          <w:b/>
          <w:i/>
          <w:sz w:val="24"/>
          <w:szCs w:val="24"/>
        </w:rPr>
      </w:pPr>
    </w:p>
    <w:p w14:paraId="01DBC40C" w14:textId="77777777" w:rsidR="00EE01F5" w:rsidRPr="00EE01F5" w:rsidRDefault="00EE01F5" w:rsidP="00EE01F5">
      <w:pPr>
        <w:spacing w:after="0"/>
        <w:jc w:val="center"/>
        <w:rPr>
          <w:rFonts w:ascii="Times New Roman" w:hAnsi="Times New Roman"/>
          <w:b/>
          <w:i/>
          <w:sz w:val="24"/>
          <w:szCs w:val="24"/>
        </w:rPr>
      </w:pPr>
    </w:p>
    <w:p w14:paraId="66FCA3F3" w14:textId="77777777" w:rsidR="00EE01F5" w:rsidRPr="00EE01F5" w:rsidRDefault="00EE01F5" w:rsidP="00EE01F5">
      <w:pPr>
        <w:spacing w:after="0"/>
        <w:rPr>
          <w:rFonts w:ascii="Times New Roman" w:hAnsi="Times New Roman"/>
          <w:sz w:val="24"/>
          <w:szCs w:val="24"/>
        </w:rPr>
      </w:pPr>
    </w:p>
    <w:p w14:paraId="052A85D6" w14:textId="77777777" w:rsidR="00EE01F5" w:rsidRPr="00EE01F5" w:rsidRDefault="00EE01F5" w:rsidP="00EE01F5">
      <w:pPr>
        <w:spacing w:after="0"/>
        <w:rPr>
          <w:rFonts w:ascii="Times New Roman" w:hAnsi="Times New Roman"/>
          <w:sz w:val="24"/>
          <w:szCs w:val="24"/>
        </w:rPr>
      </w:pPr>
    </w:p>
    <w:p w14:paraId="4B5D2414" w14:textId="77777777" w:rsidR="00EE01F5" w:rsidRPr="00EE01F5" w:rsidRDefault="00EE01F5" w:rsidP="00EE01F5">
      <w:pPr>
        <w:spacing w:after="0"/>
        <w:rPr>
          <w:rFonts w:ascii="Times New Roman" w:hAnsi="Times New Roman"/>
          <w:b/>
          <w:sz w:val="24"/>
          <w:szCs w:val="24"/>
        </w:rPr>
      </w:pPr>
    </w:p>
    <w:p w14:paraId="4F3DFC17" w14:textId="77777777" w:rsidR="00EE01F5" w:rsidRPr="00EE01F5" w:rsidRDefault="00EE01F5" w:rsidP="00EE01F5">
      <w:pPr>
        <w:spacing w:after="0"/>
        <w:rPr>
          <w:rFonts w:ascii="Times New Roman" w:hAnsi="Times New Roman"/>
          <w:b/>
          <w:sz w:val="24"/>
          <w:szCs w:val="24"/>
        </w:rPr>
      </w:pPr>
    </w:p>
    <w:p w14:paraId="17FCDC9E" w14:textId="77777777" w:rsidR="00EE01F5" w:rsidRPr="00EE01F5" w:rsidRDefault="00EE01F5" w:rsidP="00EE01F5">
      <w:pPr>
        <w:spacing w:after="0"/>
        <w:rPr>
          <w:rFonts w:ascii="Times New Roman" w:hAnsi="Times New Roman"/>
          <w:sz w:val="24"/>
          <w:szCs w:val="24"/>
        </w:rPr>
      </w:pPr>
    </w:p>
    <w:p w14:paraId="5AA86034" w14:textId="77777777" w:rsidR="00EE01F5" w:rsidRPr="00EE01F5" w:rsidRDefault="00EE01F5" w:rsidP="00EE01F5">
      <w:pPr>
        <w:spacing w:after="0"/>
        <w:rPr>
          <w:rFonts w:ascii="Times New Roman" w:hAnsi="Times New Roman"/>
          <w:sz w:val="24"/>
          <w:szCs w:val="24"/>
        </w:rPr>
      </w:pPr>
    </w:p>
    <w:p w14:paraId="087F9DAF" w14:textId="77777777" w:rsidR="00EE01F5" w:rsidRPr="00EE01F5" w:rsidRDefault="00EE01F5" w:rsidP="00EE01F5">
      <w:pPr>
        <w:spacing w:after="0"/>
        <w:rPr>
          <w:rFonts w:ascii="Times New Roman" w:hAnsi="Times New Roman"/>
          <w:sz w:val="24"/>
          <w:szCs w:val="24"/>
        </w:rPr>
      </w:pPr>
    </w:p>
    <w:p w14:paraId="22D1008B" w14:textId="77777777" w:rsidR="00EE01F5" w:rsidRPr="00EE01F5" w:rsidRDefault="00EE01F5" w:rsidP="00EE01F5">
      <w:pPr>
        <w:spacing w:after="0"/>
        <w:rPr>
          <w:rFonts w:ascii="Times New Roman" w:hAnsi="Times New Roman"/>
          <w:sz w:val="24"/>
          <w:szCs w:val="24"/>
        </w:rPr>
      </w:pPr>
    </w:p>
    <w:p w14:paraId="470E904A" w14:textId="77777777" w:rsidR="00EE01F5" w:rsidRDefault="00EE01F5" w:rsidP="00EE01F5">
      <w:pPr>
        <w:spacing w:after="0"/>
        <w:rPr>
          <w:rFonts w:ascii="Times New Roman" w:hAnsi="Times New Roman"/>
          <w:sz w:val="24"/>
          <w:szCs w:val="24"/>
        </w:rPr>
      </w:pPr>
    </w:p>
    <w:p w14:paraId="14C23EC7" w14:textId="77777777" w:rsidR="00EE01F5" w:rsidRPr="00EE01F5" w:rsidRDefault="00EE01F5" w:rsidP="00EE01F5">
      <w:pPr>
        <w:spacing w:after="0"/>
        <w:rPr>
          <w:rFonts w:ascii="Times New Roman" w:hAnsi="Times New Roman"/>
          <w:sz w:val="24"/>
          <w:szCs w:val="24"/>
        </w:rPr>
      </w:pPr>
    </w:p>
    <w:p w14:paraId="7AEF0E3D" w14:textId="77777777" w:rsidR="00EE01F5" w:rsidRPr="00EE01F5" w:rsidRDefault="00EE01F5" w:rsidP="00EE01F5">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EE01F5" w:rsidRPr="00EE01F5" w14:paraId="19197CF0" w14:textId="77777777" w:rsidTr="00EE01F5">
        <w:tc>
          <w:tcPr>
            <w:tcW w:w="4253" w:type="dxa"/>
          </w:tcPr>
          <w:p w14:paraId="400231F9" w14:textId="77777777" w:rsidR="00EE01F5" w:rsidRPr="00EE01F5" w:rsidRDefault="00EE01F5" w:rsidP="00EE01F5">
            <w:pPr>
              <w:suppressAutoHyphens/>
              <w:spacing w:after="0" w:line="240" w:lineRule="auto"/>
              <w:rPr>
                <w:rFonts w:ascii="Times New Roman" w:hAnsi="Times New Roman"/>
                <w:b/>
                <w:sz w:val="24"/>
                <w:szCs w:val="24"/>
              </w:rPr>
            </w:pPr>
            <w:r w:rsidRPr="00EE01F5">
              <w:rPr>
                <w:rFonts w:ascii="Times New Roman" w:hAnsi="Times New Roman"/>
                <w:b/>
                <w:sz w:val="24"/>
                <w:szCs w:val="24"/>
              </w:rPr>
              <w:t xml:space="preserve">Утверждено протоколом Федерального учебно-методического объединения по УГПС </w:t>
            </w:r>
            <w:r w:rsidR="004335CB" w:rsidRPr="007F3E1A">
              <w:rPr>
                <w:rFonts w:ascii="Times New Roman" w:hAnsi="Times New Roman"/>
                <w:b/>
                <w:sz w:val="24"/>
                <w:szCs w:val="24"/>
              </w:rPr>
              <w:t>21.0</w:t>
            </w:r>
            <w:r w:rsidR="00A44259" w:rsidRPr="007F3E1A">
              <w:rPr>
                <w:rFonts w:ascii="Times New Roman" w:hAnsi="Times New Roman"/>
                <w:b/>
                <w:sz w:val="24"/>
                <w:szCs w:val="24"/>
              </w:rPr>
              <w:t>0</w:t>
            </w:r>
            <w:r w:rsidR="004335CB" w:rsidRPr="007F3E1A">
              <w:rPr>
                <w:rFonts w:ascii="Times New Roman" w:hAnsi="Times New Roman"/>
                <w:b/>
                <w:sz w:val="24"/>
                <w:szCs w:val="24"/>
              </w:rPr>
              <w:t>.</w:t>
            </w:r>
            <w:r w:rsidR="00A44259" w:rsidRPr="007F3E1A">
              <w:rPr>
                <w:rFonts w:ascii="Times New Roman" w:hAnsi="Times New Roman"/>
                <w:b/>
                <w:sz w:val="24"/>
                <w:szCs w:val="24"/>
              </w:rPr>
              <w:t>00</w:t>
            </w:r>
            <w:r w:rsidRPr="00EE01F5">
              <w:rPr>
                <w:rFonts w:ascii="Times New Roman" w:hAnsi="Times New Roman"/>
                <w:b/>
                <w:sz w:val="24"/>
                <w:szCs w:val="24"/>
              </w:rPr>
              <w:t>:</w:t>
            </w:r>
          </w:p>
          <w:p w14:paraId="2F43E205" w14:textId="77777777" w:rsidR="00EE01F5" w:rsidRPr="00EE01F5" w:rsidRDefault="00EE01F5" w:rsidP="00EE01F5">
            <w:pPr>
              <w:suppressAutoHyphens/>
              <w:spacing w:after="0" w:line="240" w:lineRule="auto"/>
              <w:rPr>
                <w:rFonts w:ascii="Times New Roman" w:hAnsi="Times New Roman"/>
                <w:b/>
                <w:sz w:val="24"/>
                <w:szCs w:val="24"/>
              </w:rPr>
            </w:pPr>
          </w:p>
        </w:tc>
        <w:tc>
          <w:tcPr>
            <w:tcW w:w="5090" w:type="dxa"/>
          </w:tcPr>
          <w:p w14:paraId="5A429502" w14:textId="77777777" w:rsidR="00EE01F5" w:rsidRPr="00EE01F5" w:rsidRDefault="00EE01F5" w:rsidP="00EE01F5">
            <w:pPr>
              <w:spacing w:after="0" w:line="240" w:lineRule="auto"/>
              <w:rPr>
                <w:rFonts w:ascii="Times New Roman" w:hAnsi="Times New Roman"/>
                <w:sz w:val="24"/>
                <w:szCs w:val="24"/>
              </w:rPr>
            </w:pPr>
          </w:p>
          <w:p w14:paraId="475B5A99" w14:textId="77777777" w:rsidR="00EE01F5" w:rsidRPr="00EE01F5" w:rsidRDefault="00EE01F5" w:rsidP="00EE01F5">
            <w:pPr>
              <w:spacing w:after="0" w:line="240" w:lineRule="auto"/>
              <w:rPr>
                <w:rFonts w:ascii="Times New Roman" w:hAnsi="Times New Roman"/>
                <w:sz w:val="24"/>
                <w:szCs w:val="24"/>
              </w:rPr>
            </w:pPr>
          </w:p>
          <w:p w14:paraId="16AF7680" w14:textId="59093FB3" w:rsidR="00EE01F5" w:rsidRPr="00EE01F5" w:rsidRDefault="00EE01F5" w:rsidP="00EE01F5">
            <w:pPr>
              <w:spacing w:after="0" w:line="240" w:lineRule="auto"/>
            </w:pPr>
            <w:r w:rsidRPr="00EE01F5">
              <w:rPr>
                <w:rFonts w:ascii="Times New Roman" w:hAnsi="Times New Roman"/>
                <w:sz w:val="24"/>
                <w:szCs w:val="24"/>
              </w:rPr>
              <w:t>_____________</w:t>
            </w:r>
            <w:r w:rsidR="006F626A" w:rsidRPr="006F626A">
              <w:rPr>
                <w:rFonts w:ascii="Times New Roman" w:hAnsi="Times New Roman"/>
                <w:sz w:val="24"/>
                <w:szCs w:val="24"/>
                <w:u w:val="single"/>
              </w:rPr>
              <w:t xml:space="preserve">от </w:t>
            </w:r>
            <w:r w:rsidR="000E37F3" w:rsidRPr="006F626A">
              <w:rPr>
                <w:rFonts w:ascii="Times New Roman" w:hAnsi="Times New Roman"/>
                <w:sz w:val="24"/>
                <w:szCs w:val="24"/>
                <w:u w:val="single"/>
              </w:rPr>
              <w:t>2</w:t>
            </w:r>
            <w:r w:rsidR="000E37F3" w:rsidRPr="000E37F3">
              <w:rPr>
                <w:rFonts w:ascii="Times New Roman" w:hAnsi="Times New Roman"/>
                <w:sz w:val="24"/>
                <w:szCs w:val="24"/>
                <w:u w:val="single"/>
              </w:rPr>
              <w:t>5.10.2022 № 3</w:t>
            </w:r>
            <w:r w:rsidRPr="00EE01F5">
              <w:rPr>
                <w:rFonts w:ascii="Times New Roman" w:hAnsi="Times New Roman"/>
                <w:sz w:val="24"/>
                <w:szCs w:val="24"/>
              </w:rPr>
              <w:t>____________</w:t>
            </w:r>
          </w:p>
          <w:p w14:paraId="6461DAF3" w14:textId="77777777" w:rsidR="00EE01F5" w:rsidRPr="00EE01F5" w:rsidRDefault="00EE01F5" w:rsidP="00EE01F5">
            <w:pPr>
              <w:spacing w:after="0" w:line="240" w:lineRule="auto"/>
              <w:jc w:val="center"/>
              <w:rPr>
                <w:rFonts w:ascii="Times New Roman" w:hAnsi="Times New Roman"/>
                <w:i/>
                <w:iCs/>
                <w:sz w:val="24"/>
                <w:szCs w:val="24"/>
              </w:rPr>
            </w:pPr>
            <w:r w:rsidRPr="00EE01F5">
              <w:rPr>
                <w:rFonts w:ascii="Times New Roman" w:hAnsi="Times New Roman"/>
                <w:i/>
                <w:iCs/>
                <w:sz w:val="20"/>
                <w:szCs w:val="20"/>
              </w:rPr>
              <w:t>(реквизиты утверждающего документа)</w:t>
            </w:r>
          </w:p>
        </w:tc>
      </w:tr>
      <w:tr w:rsidR="00EE01F5" w:rsidRPr="00EE01F5" w14:paraId="73729A52" w14:textId="77777777" w:rsidTr="00EE01F5">
        <w:tc>
          <w:tcPr>
            <w:tcW w:w="4253" w:type="dxa"/>
          </w:tcPr>
          <w:p w14:paraId="01DAC2CE" w14:textId="77777777" w:rsidR="00EE01F5" w:rsidRPr="00EE01F5" w:rsidRDefault="00EE01F5" w:rsidP="00EE01F5">
            <w:pPr>
              <w:suppressAutoHyphens/>
              <w:spacing w:after="0" w:line="240" w:lineRule="auto"/>
              <w:rPr>
                <w:rFonts w:ascii="Times New Roman" w:hAnsi="Times New Roman"/>
                <w:b/>
                <w:sz w:val="24"/>
                <w:szCs w:val="24"/>
              </w:rPr>
            </w:pPr>
          </w:p>
          <w:p w14:paraId="4070147B" w14:textId="77777777" w:rsidR="00EE01F5" w:rsidRPr="00EE01F5" w:rsidRDefault="00EE01F5" w:rsidP="00EE01F5">
            <w:pPr>
              <w:suppressAutoHyphens/>
              <w:spacing w:after="0" w:line="240" w:lineRule="auto"/>
              <w:rPr>
                <w:rFonts w:ascii="Times New Roman" w:hAnsi="Times New Roman"/>
                <w:b/>
                <w:sz w:val="24"/>
                <w:szCs w:val="24"/>
              </w:rPr>
            </w:pPr>
            <w:r w:rsidRPr="00EE01F5">
              <w:rPr>
                <w:rFonts w:ascii="Times New Roman" w:hAnsi="Times New Roman"/>
                <w:b/>
                <w:sz w:val="24"/>
                <w:szCs w:val="24"/>
              </w:rPr>
              <w:t xml:space="preserve">Зарегистрировано в государственном реестре </w:t>
            </w:r>
          </w:p>
          <w:p w14:paraId="26CE7CA4" w14:textId="77777777" w:rsidR="00EE01F5" w:rsidRPr="00EE01F5" w:rsidRDefault="00EE01F5" w:rsidP="00EE01F5">
            <w:pPr>
              <w:suppressAutoHyphens/>
              <w:spacing w:after="0"/>
              <w:rPr>
                <w:rFonts w:ascii="Times New Roman" w:hAnsi="Times New Roman"/>
                <w:sz w:val="24"/>
                <w:szCs w:val="24"/>
              </w:rPr>
            </w:pPr>
            <w:r w:rsidRPr="00EE01F5">
              <w:rPr>
                <w:rFonts w:ascii="Times New Roman" w:hAnsi="Times New Roman"/>
                <w:b/>
                <w:sz w:val="24"/>
                <w:szCs w:val="24"/>
              </w:rPr>
              <w:t>примерных основных образовательных программ:</w:t>
            </w:r>
          </w:p>
        </w:tc>
        <w:tc>
          <w:tcPr>
            <w:tcW w:w="5090" w:type="dxa"/>
          </w:tcPr>
          <w:p w14:paraId="5A9074C5" w14:textId="77777777" w:rsidR="00EE01F5" w:rsidRPr="00EE01F5" w:rsidRDefault="00EE01F5" w:rsidP="00EE01F5">
            <w:pPr>
              <w:spacing w:after="0"/>
              <w:rPr>
                <w:rFonts w:ascii="Times New Roman" w:hAnsi="Times New Roman"/>
                <w:sz w:val="24"/>
                <w:szCs w:val="24"/>
              </w:rPr>
            </w:pPr>
          </w:p>
          <w:p w14:paraId="72DC978F" w14:textId="44DD744E" w:rsidR="00EE01F5" w:rsidRPr="00EE01F5" w:rsidRDefault="00EE01F5" w:rsidP="00EE01F5">
            <w:pPr>
              <w:spacing w:after="0" w:line="240" w:lineRule="auto"/>
            </w:pPr>
            <w:r w:rsidRPr="00EE01F5">
              <w:rPr>
                <w:rFonts w:ascii="Times New Roman" w:hAnsi="Times New Roman"/>
                <w:sz w:val="24"/>
                <w:szCs w:val="24"/>
              </w:rPr>
              <w:t>__________________</w:t>
            </w:r>
            <w:r w:rsidR="000E37F3" w:rsidRPr="000E37F3">
              <w:rPr>
                <w:rFonts w:ascii="Times New Roman" w:hAnsi="Times New Roman"/>
                <w:sz w:val="24"/>
                <w:szCs w:val="24"/>
                <w:u w:val="single"/>
              </w:rPr>
              <w:t>61</w:t>
            </w:r>
            <w:r w:rsidRPr="00EE01F5">
              <w:rPr>
                <w:rFonts w:ascii="Times New Roman" w:hAnsi="Times New Roman"/>
                <w:sz w:val="24"/>
                <w:szCs w:val="24"/>
              </w:rPr>
              <w:t>___________________</w:t>
            </w:r>
          </w:p>
          <w:p w14:paraId="13AF3BAB" w14:textId="77777777" w:rsidR="00EE01F5" w:rsidRPr="00EE01F5" w:rsidRDefault="00EE01F5" w:rsidP="00EE01F5">
            <w:pPr>
              <w:spacing w:after="0"/>
              <w:jc w:val="center"/>
              <w:rPr>
                <w:rFonts w:ascii="Times New Roman" w:hAnsi="Times New Roman"/>
                <w:i/>
                <w:iCs/>
                <w:sz w:val="20"/>
                <w:szCs w:val="20"/>
              </w:rPr>
            </w:pPr>
            <w:r w:rsidRPr="00EE01F5">
              <w:rPr>
                <w:rFonts w:ascii="Times New Roman" w:hAnsi="Times New Roman"/>
                <w:i/>
                <w:iCs/>
                <w:sz w:val="20"/>
                <w:szCs w:val="20"/>
              </w:rPr>
              <w:t>(регистрационный номер)</w:t>
            </w:r>
          </w:p>
          <w:p w14:paraId="4490C632" w14:textId="77777777" w:rsidR="00EE01F5" w:rsidRPr="00EE01F5" w:rsidRDefault="00EE01F5" w:rsidP="00EE01F5">
            <w:pPr>
              <w:spacing w:after="0" w:line="240" w:lineRule="auto"/>
              <w:rPr>
                <w:rFonts w:ascii="Times New Roman" w:hAnsi="Times New Roman"/>
              </w:rPr>
            </w:pPr>
          </w:p>
          <w:p w14:paraId="0110330D" w14:textId="1331A3A3" w:rsidR="00EE01F5" w:rsidRPr="00EE01F5" w:rsidRDefault="00EE01F5" w:rsidP="00EE01F5">
            <w:pPr>
              <w:spacing w:after="0" w:line="240" w:lineRule="auto"/>
              <w:rPr>
                <w:sz w:val="20"/>
                <w:szCs w:val="20"/>
              </w:rPr>
            </w:pPr>
            <w:r w:rsidRPr="00EE01F5">
              <w:rPr>
                <w:rFonts w:ascii="Times New Roman" w:hAnsi="Times New Roman"/>
              </w:rPr>
              <w:t>_</w:t>
            </w:r>
            <w:r w:rsidRPr="00EE01F5">
              <w:rPr>
                <w:rFonts w:ascii="Times New Roman" w:hAnsi="Times New Roman"/>
                <w:u w:val="single"/>
              </w:rPr>
              <w:t xml:space="preserve">Приказ ФГБОУ ДПО ИРПО </w:t>
            </w:r>
            <w:r w:rsidRPr="00EE01F5">
              <w:rPr>
                <w:rFonts w:ascii="Times New Roman" w:hAnsi="Times New Roman"/>
              </w:rPr>
              <w:t xml:space="preserve">№ </w:t>
            </w:r>
            <w:r w:rsidR="000E37F3" w:rsidRPr="000E37F3">
              <w:rPr>
                <w:rFonts w:ascii="Times New Roman" w:hAnsi="Times New Roman"/>
                <w:u w:val="single"/>
              </w:rPr>
              <w:t>П-40</w:t>
            </w:r>
            <w:r w:rsidR="000E37F3">
              <w:rPr>
                <w:rFonts w:ascii="Times New Roman" w:hAnsi="Times New Roman"/>
              </w:rPr>
              <w:t xml:space="preserve"> </w:t>
            </w:r>
            <w:r w:rsidRPr="00EE01F5">
              <w:rPr>
                <w:rFonts w:ascii="Times New Roman" w:hAnsi="Times New Roman"/>
              </w:rPr>
              <w:t xml:space="preserve">от </w:t>
            </w:r>
            <w:r w:rsidR="000E37F3" w:rsidRPr="000E37F3">
              <w:rPr>
                <w:rFonts w:ascii="Times New Roman" w:hAnsi="Times New Roman"/>
                <w:u w:val="single"/>
              </w:rPr>
              <w:t>08.02.2023</w:t>
            </w:r>
          </w:p>
          <w:p w14:paraId="658326C1" w14:textId="77777777" w:rsidR="00EE01F5" w:rsidRPr="00EE01F5" w:rsidRDefault="00EE01F5" w:rsidP="00EE01F5">
            <w:pPr>
              <w:spacing w:after="0"/>
              <w:jc w:val="center"/>
              <w:rPr>
                <w:rFonts w:ascii="Times New Roman" w:hAnsi="Times New Roman"/>
                <w:sz w:val="24"/>
                <w:szCs w:val="24"/>
              </w:rPr>
            </w:pPr>
            <w:r w:rsidRPr="00EE01F5">
              <w:rPr>
                <w:rFonts w:ascii="Times New Roman" w:hAnsi="Times New Roman"/>
                <w:i/>
                <w:iCs/>
                <w:sz w:val="20"/>
                <w:szCs w:val="20"/>
              </w:rPr>
              <w:t>(реквизиты утверждающего документа)</w:t>
            </w:r>
          </w:p>
        </w:tc>
      </w:tr>
    </w:tbl>
    <w:p w14:paraId="0E9729CA" w14:textId="77777777" w:rsidR="00EE01F5" w:rsidRPr="00EE01F5" w:rsidRDefault="00EE01F5" w:rsidP="00EE01F5">
      <w:pPr>
        <w:spacing w:after="0"/>
        <w:rPr>
          <w:rFonts w:ascii="Times New Roman" w:hAnsi="Times New Roman"/>
          <w:sz w:val="24"/>
          <w:szCs w:val="24"/>
        </w:rPr>
      </w:pPr>
    </w:p>
    <w:p w14:paraId="582AD05F" w14:textId="77777777" w:rsidR="00EE01F5" w:rsidRDefault="00EE01F5" w:rsidP="00EE01F5">
      <w:pPr>
        <w:spacing w:after="0"/>
        <w:rPr>
          <w:rFonts w:ascii="Times New Roman" w:hAnsi="Times New Roman"/>
          <w:sz w:val="24"/>
          <w:szCs w:val="24"/>
        </w:rPr>
      </w:pPr>
    </w:p>
    <w:p w14:paraId="7D88A9DE" w14:textId="77777777" w:rsidR="00EE01F5" w:rsidRDefault="00EE01F5" w:rsidP="00EE01F5">
      <w:pPr>
        <w:spacing w:after="0"/>
        <w:rPr>
          <w:rFonts w:ascii="Times New Roman" w:hAnsi="Times New Roman"/>
          <w:sz w:val="24"/>
          <w:szCs w:val="24"/>
        </w:rPr>
      </w:pPr>
    </w:p>
    <w:p w14:paraId="7EE9B649" w14:textId="046F6751" w:rsidR="00EE01F5" w:rsidRPr="00EE01F5" w:rsidRDefault="00ED7517" w:rsidP="00ED7517">
      <w:pPr>
        <w:tabs>
          <w:tab w:val="center" w:pos="4606"/>
          <w:tab w:val="right" w:pos="9212"/>
        </w:tabs>
        <w:rPr>
          <w:rFonts w:ascii="Times New Roman" w:hAnsi="Times New Roman"/>
          <w:b/>
          <w:sz w:val="24"/>
          <w:szCs w:val="24"/>
        </w:rPr>
      </w:pPr>
      <w:r>
        <w:rPr>
          <w:rFonts w:ascii="Times New Roman" w:hAnsi="Times New Roman"/>
          <w:b/>
          <w:sz w:val="24"/>
          <w:szCs w:val="24"/>
        </w:rPr>
        <w:tab/>
      </w:r>
      <w:r w:rsidR="00EE01F5" w:rsidRPr="00EE01F5">
        <w:rPr>
          <w:rFonts w:ascii="Times New Roman" w:hAnsi="Times New Roman"/>
          <w:b/>
          <w:sz w:val="24"/>
          <w:szCs w:val="24"/>
        </w:rPr>
        <w:t>20</w:t>
      </w:r>
      <w:r w:rsidR="00C708A4">
        <w:rPr>
          <w:rFonts w:ascii="Times New Roman" w:hAnsi="Times New Roman"/>
          <w:b/>
          <w:sz w:val="24"/>
          <w:szCs w:val="24"/>
        </w:rPr>
        <w:t>2</w:t>
      </w:r>
      <w:r w:rsidR="00A34B22">
        <w:rPr>
          <w:rFonts w:ascii="Times New Roman" w:hAnsi="Times New Roman"/>
          <w:b/>
          <w:sz w:val="24"/>
          <w:szCs w:val="24"/>
        </w:rPr>
        <w:t>3</w:t>
      </w:r>
      <w:r w:rsidR="00EE01F5" w:rsidRPr="00EE01F5">
        <w:rPr>
          <w:rFonts w:ascii="Times New Roman" w:hAnsi="Times New Roman"/>
          <w:b/>
          <w:sz w:val="24"/>
          <w:szCs w:val="24"/>
        </w:rPr>
        <w:t xml:space="preserve"> год</w:t>
      </w:r>
      <w:r>
        <w:rPr>
          <w:rFonts w:ascii="Times New Roman" w:hAnsi="Times New Roman"/>
          <w:b/>
          <w:sz w:val="24"/>
          <w:szCs w:val="24"/>
        </w:rPr>
        <w:tab/>
      </w:r>
    </w:p>
    <w:p w14:paraId="67030C79" w14:textId="0476B2B6" w:rsidR="00EE01F5" w:rsidRPr="00EE01F5" w:rsidRDefault="00EE01F5" w:rsidP="00C708A4">
      <w:pPr>
        <w:spacing w:after="0" w:line="240" w:lineRule="auto"/>
        <w:ind w:firstLine="709"/>
        <w:jc w:val="both"/>
        <w:rPr>
          <w:rFonts w:ascii="Times New Roman" w:hAnsi="Times New Roman"/>
          <w:bCs/>
          <w:sz w:val="24"/>
          <w:szCs w:val="24"/>
        </w:rPr>
      </w:pPr>
      <w:r w:rsidRPr="00EE01F5">
        <w:rPr>
          <w:rFonts w:ascii="Times New Roman" w:hAnsi="Times New Roman"/>
          <w:bCs/>
          <w:sz w:val="24"/>
          <w:szCs w:val="24"/>
        </w:rPr>
        <w:lastRenderedPageBreak/>
        <w:t xml:space="preserve">Настоящая примерная образовательная программа </w:t>
      </w:r>
      <w:r w:rsidRPr="00EE01F5">
        <w:rPr>
          <w:rFonts w:ascii="Times New Roman" w:hAnsi="Times New Roman"/>
          <w:bCs/>
          <w:sz w:val="24"/>
          <w:szCs w:val="24"/>
        </w:rPr>
        <w:br/>
        <w:t xml:space="preserve">по специальности среднего профессионального образования (далее – ПОП) разработана </w:t>
      </w:r>
      <w:r w:rsidR="00277AEB">
        <w:rPr>
          <w:rFonts w:ascii="Times New Roman" w:hAnsi="Times New Roman"/>
          <w:bCs/>
          <w:sz w:val="24"/>
          <w:szCs w:val="24"/>
        </w:rPr>
        <w:br/>
      </w:r>
      <w:r w:rsidRPr="00EE01F5">
        <w:rPr>
          <w:rFonts w:ascii="Times New Roman" w:hAnsi="Times New Roman"/>
          <w:bCs/>
          <w:sz w:val="24"/>
          <w:szCs w:val="24"/>
        </w:rPr>
        <w:t xml:space="preserve">на основе федерального государственного образовательного стандарта среднего профессионального образования по специальности 21.02.13 Геологическая съёмка, поиски и разведка месторождений полезных ископаемых, утвержденного </w:t>
      </w:r>
      <w:r w:rsidRPr="00EE01F5">
        <w:rPr>
          <w:rFonts w:ascii="Times New Roman" w:hAnsi="Times New Roman"/>
          <w:bCs/>
          <w:sz w:val="24"/>
          <w:szCs w:val="24"/>
        </w:rPr>
        <w:br/>
        <w:t xml:space="preserve">Приказом </w:t>
      </w:r>
      <w:proofErr w:type="spellStart"/>
      <w:r w:rsidRPr="00EE01F5">
        <w:rPr>
          <w:rFonts w:ascii="Times New Roman" w:hAnsi="Times New Roman"/>
          <w:bCs/>
          <w:sz w:val="24"/>
          <w:szCs w:val="24"/>
        </w:rPr>
        <w:t>Минпросвещения</w:t>
      </w:r>
      <w:proofErr w:type="spellEnd"/>
      <w:r w:rsidRPr="00EE01F5">
        <w:rPr>
          <w:rFonts w:ascii="Times New Roman" w:hAnsi="Times New Roman"/>
          <w:bCs/>
          <w:sz w:val="24"/>
          <w:szCs w:val="24"/>
        </w:rPr>
        <w:t xml:space="preserve"> России </w:t>
      </w:r>
      <w:r w:rsidR="007F3E1A" w:rsidRPr="00EE01F5">
        <w:rPr>
          <w:rFonts w:ascii="Times New Roman" w:hAnsi="Times New Roman"/>
          <w:bCs/>
          <w:sz w:val="24"/>
          <w:szCs w:val="24"/>
        </w:rPr>
        <w:t>от 26.07.2022</w:t>
      </w:r>
      <w:r w:rsidR="007F684D" w:rsidRPr="007F684D">
        <w:rPr>
          <w:rFonts w:ascii="Times New Roman" w:hAnsi="Times New Roman"/>
          <w:bCs/>
          <w:sz w:val="24"/>
          <w:szCs w:val="24"/>
        </w:rPr>
        <w:t xml:space="preserve"> г. № 611</w:t>
      </w:r>
      <w:r w:rsidR="007F684D">
        <w:rPr>
          <w:rFonts w:ascii="Times New Roman" w:hAnsi="Times New Roman"/>
          <w:bCs/>
          <w:sz w:val="24"/>
          <w:szCs w:val="24"/>
        </w:rPr>
        <w:t>.</w:t>
      </w:r>
    </w:p>
    <w:p w14:paraId="7B0264D5" w14:textId="6A32203E" w:rsidR="00EE01F5" w:rsidRPr="00EE01F5" w:rsidRDefault="00EE01F5" w:rsidP="00C708A4">
      <w:pPr>
        <w:suppressAutoHyphens/>
        <w:spacing w:after="0" w:line="240" w:lineRule="auto"/>
        <w:ind w:firstLine="709"/>
        <w:jc w:val="both"/>
        <w:rPr>
          <w:rFonts w:ascii="Times New Roman" w:hAnsi="Times New Roman"/>
          <w:bCs/>
          <w:sz w:val="24"/>
          <w:szCs w:val="24"/>
        </w:rPr>
      </w:pPr>
      <w:r w:rsidRPr="00EE01F5">
        <w:rPr>
          <w:rFonts w:ascii="Times New Roman" w:hAnsi="Times New Roman"/>
          <w:bCs/>
          <w:sz w:val="24"/>
          <w:szCs w:val="24"/>
        </w:rPr>
        <w:t>ПОП определяет рекомендованный объем и содержание среднего профессионального образования по специальности 21.02.13 Геологическая съёмка, поиски и разведка месторождений полезных ископаемых, планируемые результаты освоения образовательной программы, примерные условия образовательной деятельности.</w:t>
      </w:r>
    </w:p>
    <w:p w14:paraId="25E32848" w14:textId="77777777" w:rsidR="00EE01F5" w:rsidRPr="00EE01F5" w:rsidRDefault="00EE01F5" w:rsidP="00EE01F5">
      <w:pPr>
        <w:spacing w:before="120" w:after="120" w:line="240" w:lineRule="auto"/>
        <w:ind w:left="708"/>
        <w:jc w:val="both"/>
        <w:rPr>
          <w:rFonts w:ascii="Times New Roman" w:hAnsi="Times New Roman"/>
          <w:b/>
          <w:bCs/>
          <w:sz w:val="24"/>
          <w:szCs w:val="24"/>
        </w:rPr>
      </w:pPr>
    </w:p>
    <w:p w14:paraId="168D1106" w14:textId="77777777" w:rsidR="00EE01F5" w:rsidRPr="00EE01F5" w:rsidRDefault="00EE01F5" w:rsidP="00EE01F5">
      <w:pPr>
        <w:suppressAutoHyphens/>
        <w:ind w:firstLine="709"/>
        <w:jc w:val="both"/>
        <w:rPr>
          <w:rFonts w:ascii="Times New Roman" w:hAnsi="Times New Roman"/>
          <w:bCs/>
          <w:sz w:val="24"/>
          <w:szCs w:val="24"/>
        </w:rPr>
      </w:pPr>
    </w:p>
    <w:p w14:paraId="3CD2D5DE" w14:textId="77777777" w:rsidR="00EE01F5" w:rsidRPr="00EE01F5" w:rsidRDefault="00EE01F5" w:rsidP="00EE01F5">
      <w:pPr>
        <w:suppressAutoHyphens/>
        <w:ind w:firstLine="709"/>
        <w:jc w:val="both"/>
        <w:rPr>
          <w:rFonts w:ascii="Times New Roman" w:hAnsi="Times New Roman"/>
          <w:bCs/>
          <w:sz w:val="24"/>
          <w:szCs w:val="24"/>
        </w:rPr>
      </w:pPr>
    </w:p>
    <w:p w14:paraId="7F637272" w14:textId="77777777" w:rsidR="00EE01F5" w:rsidRPr="00EE01F5" w:rsidRDefault="00EE01F5" w:rsidP="00EE01F5">
      <w:pPr>
        <w:suppressAutoHyphens/>
        <w:ind w:firstLine="709"/>
        <w:jc w:val="both"/>
        <w:rPr>
          <w:rFonts w:ascii="Times New Roman" w:hAnsi="Times New Roman"/>
          <w:bCs/>
          <w:sz w:val="24"/>
          <w:szCs w:val="24"/>
        </w:rPr>
      </w:pPr>
    </w:p>
    <w:p w14:paraId="252A8696" w14:textId="77777777" w:rsidR="00EE01F5" w:rsidRPr="00EE01F5" w:rsidRDefault="00EE01F5" w:rsidP="00EE01F5">
      <w:pPr>
        <w:suppressAutoHyphens/>
        <w:ind w:firstLine="709"/>
        <w:jc w:val="both"/>
        <w:rPr>
          <w:rFonts w:ascii="Times New Roman" w:hAnsi="Times New Roman"/>
          <w:bCs/>
          <w:sz w:val="24"/>
          <w:szCs w:val="24"/>
        </w:rPr>
      </w:pPr>
    </w:p>
    <w:p w14:paraId="6B79F60A" w14:textId="77777777" w:rsidR="00EE01F5" w:rsidRPr="00EE01F5" w:rsidRDefault="00EE01F5" w:rsidP="00EE01F5">
      <w:pPr>
        <w:suppressAutoHyphens/>
        <w:ind w:firstLine="709"/>
        <w:jc w:val="both"/>
        <w:rPr>
          <w:rFonts w:ascii="Times New Roman" w:hAnsi="Times New Roman"/>
          <w:bCs/>
          <w:sz w:val="24"/>
          <w:szCs w:val="24"/>
        </w:rPr>
      </w:pPr>
    </w:p>
    <w:p w14:paraId="40E0DDC3" w14:textId="77777777" w:rsidR="00EE01F5" w:rsidRPr="00EE01F5" w:rsidRDefault="00EE01F5" w:rsidP="00EE01F5">
      <w:pPr>
        <w:suppressAutoHyphens/>
        <w:ind w:firstLine="709"/>
        <w:jc w:val="both"/>
        <w:rPr>
          <w:rFonts w:ascii="Times New Roman" w:hAnsi="Times New Roman"/>
          <w:bCs/>
          <w:sz w:val="24"/>
          <w:szCs w:val="24"/>
        </w:rPr>
      </w:pPr>
    </w:p>
    <w:p w14:paraId="0DA84CB2" w14:textId="77777777" w:rsidR="00EE01F5" w:rsidRPr="00EE01F5" w:rsidRDefault="00EE01F5" w:rsidP="00EE01F5">
      <w:pPr>
        <w:suppressAutoHyphens/>
        <w:ind w:firstLine="709"/>
        <w:jc w:val="both"/>
        <w:rPr>
          <w:rFonts w:ascii="Times New Roman" w:hAnsi="Times New Roman"/>
          <w:bCs/>
          <w:sz w:val="24"/>
          <w:szCs w:val="24"/>
        </w:rPr>
      </w:pPr>
    </w:p>
    <w:p w14:paraId="0C930DC0" w14:textId="77777777" w:rsidR="00EE01F5" w:rsidRPr="00EE01F5" w:rsidRDefault="00EE01F5" w:rsidP="00EE01F5">
      <w:pPr>
        <w:suppressAutoHyphens/>
        <w:ind w:firstLine="709"/>
        <w:jc w:val="both"/>
        <w:rPr>
          <w:rFonts w:ascii="Times New Roman" w:hAnsi="Times New Roman"/>
          <w:bCs/>
          <w:sz w:val="24"/>
          <w:szCs w:val="24"/>
        </w:rPr>
      </w:pPr>
    </w:p>
    <w:p w14:paraId="0083445D" w14:textId="77777777" w:rsidR="00EE01F5" w:rsidRPr="00EE01F5" w:rsidRDefault="00EE01F5" w:rsidP="00EE01F5">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72"/>
        <w:gridCol w:w="4673"/>
      </w:tblGrid>
      <w:tr w:rsidR="00EE01F5" w:rsidRPr="00EE01F5" w14:paraId="6EA909A2" w14:textId="77777777" w:rsidTr="007F684D">
        <w:tc>
          <w:tcPr>
            <w:tcW w:w="4672" w:type="dxa"/>
          </w:tcPr>
          <w:p w14:paraId="46E24D72" w14:textId="77777777" w:rsidR="00EE01F5" w:rsidRPr="00EE01F5" w:rsidRDefault="00EE01F5" w:rsidP="00EE01F5">
            <w:pPr>
              <w:rPr>
                <w:rFonts w:ascii="Times New Roman" w:hAnsi="Times New Roman"/>
                <w:b/>
                <w:sz w:val="24"/>
                <w:szCs w:val="24"/>
              </w:rPr>
            </w:pPr>
            <w:r w:rsidRPr="00EE01F5">
              <w:rPr>
                <w:rFonts w:ascii="Times New Roman" w:hAnsi="Times New Roman"/>
                <w:b/>
                <w:sz w:val="24"/>
                <w:szCs w:val="24"/>
              </w:rPr>
              <w:t xml:space="preserve">Организация-разработчик: </w:t>
            </w:r>
          </w:p>
          <w:p w14:paraId="72C1E7F4" w14:textId="77777777" w:rsidR="00EE01F5" w:rsidRPr="00EE01F5" w:rsidRDefault="00EE01F5" w:rsidP="00EE01F5"/>
        </w:tc>
        <w:tc>
          <w:tcPr>
            <w:tcW w:w="4673" w:type="dxa"/>
          </w:tcPr>
          <w:p w14:paraId="13EC6345" w14:textId="77777777" w:rsidR="00EE01F5" w:rsidRPr="00EE01F5" w:rsidRDefault="00EE01F5" w:rsidP="00ED7517">
            <w:pPr>
              <w:spacing w:after="0" w:line="240" w:lineRule="auto"/>
              <w:jc w:val="both"/>
              <w:rPr>
                <w:bCs/>
              </w:rPr>
            </w:pPr>
            <w:r w:rsidRPr="00EE01F5">
              <w:rPr>
                <w:rFonts w:ascii="Times New Roman" w:hAnsi="Times New Roman"/>
                <w:bCs/>
                <w:sz w:val="24"/>
                <w:szCs w:val="24"/>
              </w:rPr>
              <w:t xml:space="preserve">Государственное профессиональное образовательное автономное учреждение </w:t>
            </w:r>
            <w:r w:rsidR="007F684D">
              <w:rPr>
                <w:rFonts w:ascii="Times New Roman" w:hAnsi="Times New Roman"/>
                <w:bCs/>
                <w:sz w:val="24"/>
                <w:szCs w:val="24"/>
              </w:rPr>
              <w:t xml:space="preserve">Амурской области </w:t>
            </w:r>
            <w:r w:rsidRPr="00EE01F5">
              <w:rPr>
                <w:rFonts w:ascii="Times New Roman" w:hAnsi="Times New Roman"/>
                <w:bCs/>
                <w:sz w:val="24"/>
                <w:szCs w:val="24"/>
              </w:rPr>
              <w:t>«Благовещенский политехнический колледж»</w:t>
            </w:r>
          </w:p>
        </w:tc>
      </w:tr>
      <w:tr w:rsidR="00EE01F5" w:rsidRPr="00EE01F5" w14:paraId="56CEDE3D" w14:textId="77777777" w:rsidTr="007F684D">
        <w:tc>
          <w:tcPr>
            <w:tcW w:w="4672" w:type="dxa"/>
          </w:tcPr>
          <w:p w14:paraId="65E37533" w14:textId="77777777" w:rsidR="00EE01F5" w:rsidRPr="00EE01F5" w:rsidRDefault="00EE01F5" w:rsidP="00EE01F5">
            <w:pPr>
              <w:jc w:val="both"/>
              <w:rPr>
                <w:rFonts w:ascii="Times New Roman" w:hAnsi="Times New Roman"/>
                <w:b/>
                <w:sz w:val="24"/>
                <w:szCs w:val="24"/>
              </w:rPr>
            </w:pPr>
            <w:r w:rsidRPr="00EE01F5">
              <w:rPr>
                <w:rFonts w:ascii="Times New Roman" w:hAnsi="Times New Roman"/>
                <w:b/>
                <w:sz w:val="24"/>
                <w:szCs w:val="24"/>
              </w:rPr>
              <w:t>Экспертные организации:</w:t>
            </w:r>
          </w:p>
          <w:p w14:paraId="62140E5A" w14:textId="77777777" w:rsidR="00EE01F5" w:rsidRPr="00EE01F5" w:rsidRDefault="00EE01F5" w:rsidP="00EE01F5"/>
        </w:tc>
        <w:tc>
          <w:tcPr>
            <w:tcW w:w="4673" w:type="dxa"/>
          </w:tcPr>
          <w:p w14:paraId="367770F5" w14:textId="44E05EE1" w:rsidR="00EE01F5" w:rsidRPr="00AE03B8" w:rsidRDefault="00EE01F5" w:rsidP="00ED7517">
            <w:pPr>
              <w:spacing w:line="240" w:lineRule="auto"/>
              <w:jc w:val="both"/>
              <w:rPr>
                <w:rFonts w:ascii="Times New Roman" w:hAnsi="Times New Roman"/>
                <w:sz w:val="24"/>
                <w:szCs w:val="24"/>
              </w:rPr>
            </w:pPr>
            <w:r w:rsidRPr="00AE03B8">
              <w:rPr>
                <w:rFonts w:ascii="Times New Roman" w:hAnsi="Times New Roman"/>
                <w:sz w:val="24"/>
                <w:szCs w:val="24"/>
              </w:rPr>
              <w:t xml:space="preserve">ООО </w:t>
            </w:r>
            <w:r w:rsidR="007F684D">
              <w:rPr>
                <w:rFonts w:ascii="Times New Roman" w:hAnsi="Times New Roman"/>
                <w:sz w:val="24"/>
                <w:szCs w:val="24"/>
              </w:rPr>
              <w:t>«</w:t>
            </w:r>
            <w:r w:rsidRPr="00AE03B8">
              <w:rPr>
                <w:rFonts w:ascii="Times New Roman" w:hAnsi="Times New Roman"/>
                <w:sz w:val="24"/>
                <w:szCs w:val="24"/>
              </w:rPr>
              <w:t>Научно – производственная геолог</w:t>
            </w:r>
            <w:r w:rsidR="007F684D">
              <w:rPr>
                <w:rFonts w:ascii="Times New Roman" w:hAnsi="Times New Roman"/>
                <w:sz w:val="24"/>
                <w:szCs w:val="24"/>
              </w:rPr>
              <w:t>ическая</w:t>
            </w:r>
            <w:r w:rsidRPr="00AE03B8">
              <w:rPr>
                <w:rFonts w:ascii="Times New Roman" w:hAnsi="Times New Roman"/>
                <w:sz w:val="24"/>
                <w:szCs w:val="24"/>
              </w:rPr>
              <w:t xml:space="preserve"> фирма «</w:t>
            </w:r>
            <w:proofErr w:type="spellStart"/>
            <w:r w:rsidRPr="00AE03B8">
              <w:rPr>
                <w:rFonts w:ascii="Times New Roman" w:hAnsi="Times New Roman"/>
                <w:sz w:val="24"/>
                <w:szCs w:val="24"/>
              </w:rPr>
              <w:t>Регис</w:t>
            </w:r>
            <w:proofErr w:type="spellEnd"/>
            <w:r w:rsidRPr="00AE03B8">
              <w:rPr>
                <w:rFonts w:ascii="Times New Roman" w:hAnsi="Times New Roman"/>
                <w:sz w:val="24"/>
                <w:szCs w:val="24"/>
              </w:rPr>
              <w:t xml:space="preserve">», </w:t>
            </w:r>
            <w:r w:rsidR="00ED7517">
              <w:rPr>
                <w:rFonts w:ascii="Times New Roman" w:hAnsi="Times New Roman"/>
                <w:sz w:val="24"/>
                <w:szCs w:val="24"/>
              </w:rPr>
              <w:br/>
            </w:r>
            <w:r w:rsidRPr="00AE03B8">
              <w:rPr>
                <w:rFonts w:ascii="Times New Roman" w:hAnsi="Times New Roman"/>
                <w:sz w:val="24"/>
                <w:szCs w:val="24"/>
              </w:rPr>
              <w:t>г.</w:t>
            </w:r>
            <w:r w:rsidR="007F684D">
              <w:rPr>
                <w:rFonts w:ascii="Times New Roman" w:hAnsi="Times New Roman"/>
                <w:sz w:val="24"/>
                <w:szCs w:val="24"/>
              </w:rPr>
              <w:t xml:space="preserve"> </w:t>
            </w:r>
            <w:r w:rsidRPr="00AE03B8">
              <w:rPr>
                <w:rFonts w:ascii="Times New Roman" w:hAnsi="Times New Roman"/>
                <w:sz w:val="24"/>
                <w:szCs w:val="24"/>
              </w:rPr>
              <w:t>Благовещенск</w:t>
            </w:r>
          </w:p>
          <w:p w14:paraId="1F352DD0" w14:textId="77777777" w:rsidR="00EE01F5" w:rsidRPr="00AE03B8" w:rsidRDefault="00EE01F5" w:rsidP="00ED7517">
            <w:pPr>
              <w:spacing w:line="240" w:lineRule="auto"/>
              <w:jc w:val="both"/>
              <w:rPr>
                <w:rFonts w:ascii="Times New Roman" w:hAnsi="Times New Roman"/>
                <w:sz w:val="24"/>
                <w:szCs w:val="24"/>
              </w:rPr>
            </w:pPr>
            <w:r w:rsidRPr="00AE03B8">
              <w:rPr>
                <w:rFonts w:ascii="Times New Roman" w:hAnsi="Times New Roman"/>
                <w:sz w:val="24"/>
                <w:szCs w:val="24"/>
              </w:rPr>
              <w:t>НКО «Ассоциация золотопромышленников Амурской области»</w:t>
            </w:r>
          </w:p>
          <w:p w14:paraId="562B50FD" w14:textId="6EA4B8C6" w:rsidR="00EE01F5" w:rsidRPr="00EE01F5" w:rsidRDefault="00EE01F5" w:rsidP="00ED7517">
            <w:pPr>
              <w:spacing w:line="240" w:lineRule="auto"/>
              <w:jc w:val="both"/>
            </w:pPr>
            <w:r w:rsidRPr="00AE03B8">
              <w:rPr>
                <w:rFonts w:ascii="Times New Roman" w:hAnsi="Times New Roman"/>
                <w:sz w:val="24"/>
                <w:szCs w:val="24"/>
              </w:rPr>
              <w:t xml:space="preserve">АО «Покровский рудник», </w:t>
            </w:r>
            <w:r w:rsidR="00ED7517">
              <w:rPr>
                <w:rFonts w:ascii="Times New Roman" w:hAnsi="Times New Roman"/>
                <w:sz w:val="24"/>
                <w:szCs w:val="24"/>
              </w:rPr>
              <w:br/>
            </w:r>
            <w:r w:rsidRPr="00AE03B8">
              <w:rPr>
                <w:rFonts w:ascii="Times New Roman" w:hAnsi="Times New Roman"/>
                <w:sz w:val="24"/>
                <w:szCs w:val="24"/>
              </w:rPr>
              <w:t>г.</w:t>
            </w:r>
            <w:r w:rsidR="00C708A4">
              <w:rPr>
                <w:rFonts w:ascii="Times New Roman" w:hAnsi="Times New Roman"/>
                <w:sz w:val="24"/>
                <w:szCs w:val="24"/>
              </w:rPr>
              <w:t xml:space="preserve"> </w:t>
            </w:r>
            <w:r w:rsidRPr="00AE03B8">
              <w:rPr>
                <w:rFonts w:ascii="Times New Roman" w:hAnsi="Times New Roman"/>
                <w:sz w:val="24"/>
                <w:szCs w:val="24"/>
              </w:rPr>
              <w:t>Благовещенск</w:t>
            </w:r>
          </w:p>
        </w:tc>
      </w:tr>
    </w:tbl>
    <w:p w14:paraId="5930AC51" w14:textId="77777777" w:rsidR="00505E8A" w:rsidRPr="00AE03B8" w:rsidRDefault="00505E8A" w:rsidP="00505E8A">
      <w:pPr>
        <w:spacing w:after="0"/>
        <w:rPr>
          <w:rFonts w:ascii="Times New Roman" w:hAnsi="Times New Roman"/>
          <w:sz w:val="24"/>
          <w:szCs w:val="24"/>
        </w:rPr>
      </w:pPr>
    </w:p>
    <w:p w14:paraId="3B4F7751" w14:textId="40C22C97" w:rsidR="00EE01F5" w:rsidRDefault="00EE01F5" w:rsidP="00505E8A">
      <w:pPr>
        <w:jc w:val="center"/>
        <w:rPr>
          <w:rFonts w:ascii="Times New Roman" w:hAnsi="Times New Roman"/>
          <w:b/>
          <w:sz w:val="24"/>
          <w:szCs w:val="24"/>
        </w:rPr>
      </w:pPr>
    </w:p>
    <w:p w14:paraId="74356FA6" w14:textId="4109287E" w:rsidR="00534E53" w:rsidRDefault="00534E53" w:rsidP="00505E8A">
      <w:pPr>
        <w:jc w:val="center"/>
        <w:rPr>
          <w:rFonts w:ascii="Times New Roman" w:hAnsi="Times New Roman"/>
          <w:b/>
          <w:sz w:val="24"/>
          <w:szCs w:val="24"/>
        </w:rPr>
      </w:pPr>
    </w:p>
    <w:p w14:paraId="176346E9" w14:textId="165A66B5" w:rsidR="00534E53" w:rsidRDefault="00534E53" w:rsidP="00505E8A">
      <w:pPr>
        <w:jc w:val="center"/>
        <w:rPr>
          <w:rFonts w:ascii="Times New Roman" w:hAnsi="Times New Roman"/>
          <w:b/>
          <w:sz w:val="24"/>
          <w:szCs w:val="24"/>
        </w:rPr>
      </w:pPr>
    </w:p>
    <w:p w14:paraId="2522F011" w14:textId="77777777" w:rsidR="00F9722E" w:rsidRDefault="00F9722E" w:rsidP="00505E8A">
      <w:pPr>
        <w:jc w:val="center"/>
        <w:rPr>
          <w:rFonts w:ascii="Times New Roman" w:hAnsi="Times New Roman"/>
          <w:b/>
          <w:sz w:val="24"/>
          <w:szCs w:val="24"/>
        </w:rPr>
      </w:pPr>
    </w:p>
    <w:p w14:paraId="78E866D0" w14:textId="77777777" w:rsidR="00534E53" w:rsidRDefault="00534E53" w:rsidP="00505E8A">
      <w:pPr>
        <w:jc w:val="center"/>
        <w:rPr>
          <w:rFonts w:ascii="Times New Roman" w:hAnsi="Times New Roman"/>
          <w:b/>
          <w:sz w:val="24"/>
          <w:szCs w:val="24"/>
        </w:rPr>
      </w:pPr>
    </w:p>
    <w:bookmarkStart w:id="1" w:name="_Toc460855517" w:displacedByCustomXml="next"/>
    <w:bookmarkStart w:id="2" w:name="_Toc460939924" w:displacedByCustomXml="next"/>
    <w:sdt>
      <w:sdtPr>
        <w:rPr>
          <w:rFonts w:ascii="Calibri" w:hAnsi="Calibri"/>
          <w:i w:val="0"/>
          <w:color w:val="auto"/>
          <w:sz w:val="22"/>
          <w:szCs w:val="22"/>
        </w:rPr>
        <w:id w:val="703370383"/>
        <w:docPartObj>
          <w:docPartGallery w:val="Table of Contents"/>
          <w:docPartUnique/>
        </w:docPartObj>
      </w:sdtPr>
      <w:sdtEndPr>
        <w:rPr>
          <w:b/>
          <w:bCs/>
        </w:rPr>
      </w:sdtEndPr>
      <w:sdtContent>
        <w:p w14:paraId="123C5BB2" w14:textId="31D35992" w:rsidR="00F9722E" w:rsidRPr="00551B95" w:rsidRDefault="00551B95" w:rsidP="00551B95">
          <w:pPr>
            <w:pStyle w:val="afffffff3"/>
            <w:jc w:val="center"/>
            <w:rPr>
              <w:rFonts w:ascii="Times New Roman" w:hAnsi="Times New Roman"/>
              <w:b/>
              <w:bCs/>
              <w:i w:val="0"/>
              <w:iCs/>
              <w:color w:val="auto"/>
              <w:sz w:val="22"/>
              <w:szCs w:val="22"/>
            </w:rPr>
          </w:pPr>
          <w:r w:rsidRPr="00551B95">
            <w:rPr>
              <w:rFonts w:ascii="Times New Roman" w:hAnsi="Times New Roman"/>
              <w:b/>
              <w:bCs/>
              <w:i w:val="0"/>
              <w:iCs/>
              <w:color w:val="auto"/>
              <w:sz w:val="24"/>
              <w:szCs w:val="24"/>
            </w:rPr>
            <w:t>Содержание</w:t>
          </w:r>
        </w:p>
        <w:p w14:paraId="4CC78956" w14:textId="0066C5E2" w:rsidR="00F9722E" w:rsidRPr="00431301" w:rsidRDefault="00F9722E">
          <w:pPr>
            <w:pStyle w:val="12"/>
            <w:tabs>
              <w:tab w:val="right" w:leader="dot" w:pos="9344"/>
            </w:tabs>
            <w:rPr>
              <w:rFonts w:ascii="Times New Roman" w:eastAsiaTheme="minorEastAsia" w:hAnsi="Times New Roman" w:cs="Times New Roman"/>
              <w:b w:val="0"/>
              <w:bCs w:val="0"/>
              <w:noProof/>
              <w:sz w:val="22"/>
              <w:szCs w:val="22"/>
            </w:rPr>
          </w:pPr>
          <w:r>
            <w:fldChar w:fldCharType="begin"/>
          </w:r>
          <w:r>
            <w:instrText xml:space="preserve"> TOC \o "1-3" \h \z \u </w:instrText>
          </w:r>
          <w:r>
            <w:fldChar w:fldCharType="separate"/>
          </w:r>
          <w:hyperlink w:anchor="_Toc129006709" w:history="1">
            <w:r w:rsidRPr="00431301">
              <w:rPr>
                <w:rStyle w:val="ac"/>
                <w:rFonts w:ascii="Times New Roman" w:hAnsi="Times New Roman"/>
                <w:noProof/>
              </w:rPr>
              <w:t>Раздел 1. Общие положения</w:t>
            </w:r>
            <w:r w:rsidRPr="00431301">
              <w:rPr>
                <w:rFonts w:ascii="Times New Roman" w:hAnsi="Times New Roman" w:cs="Times New Roman"/>
                <w:noProof/>
                <w:webHidden/>
              </w:rPr>
              <w:tab/>
            </w:r>
            <w:r w:rsidRPr="00431301">
              <w:rPr>
                <w:rFonts w:ascii="Times New Roman" w:hAnsi="Times New Roman" w:cs="Times New Roman"/>
                <w:noProof/>
                <w:webHidden/>
              </w:rPr>
              <w:fldChar w:fldCharType="begin"/>
            </w:r>
            <w:r w:rsidRPr="00431301">
              <w:rPr>
                <w:rFonts w:ascii="Times New Roman" w:hAnsi="Times New Roman" w:cs="Times New Roman"/>
                <w:noProof/>
                <w:webHidden/>
              </w:rPr>
              <w:instrText xml:space="preserve"> PAGEREF _Toc129006709 \h </w:instrText>
            </w:r>
            <w:r w:rsidRPr="00431301">
              <w:rPr>
                <w:rFonts w:ascii="Times New Roman" w:hAnsi="Times New Roman" w:cs="Times New Roman"/>
                <w:noProof/>
                <w:webHidden/>
              </w:rPr>
            </w:r>
            <w:r w:rsidRPr="00431301">
              <w:rPr>
                <w:rFonts w:ascii="Times New Roman" w:hAnsi="Times New Roman" w:cs="Times New Roman"/>
                <w:noProof/>
                <w:webHidden/>
              </w:rPr>
              <w:fldChar w:fldCharType="separate"/>
            </w:r>
            <w:r w:rsidR="002A1E67">
              <w:rPr>
                <w:rFonts w:ascii="Times New Roman" w:hAnsi="Times New Roman" w:cs="Times New Roman"/>
                <w:noProof/>
                <w:webHidden/>
              </w:rPr>
              <w:t>5</w:t>
            </w:r>
            <w:r w:rsidRPr="00431301">
              <w:rPr>
                <w:rFonts w:ascii="Times New Roman" w:hAnsi="Times New Roman" w:cs="Times New Roman"/>
                <w:noProof/>
                <w:webHidden/>
              </w:rPr>
              <w:fldChar w:fldCharType="end"/>
            </w:r>
          </w:hyperlink>
        </w:p>
        <w:p w14:paraId="1DEC93C4" w14:textId="0D317669"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710" w:history="1">
            <w:r w:rsidR="00F9722E" w:rsidRPr="00431301">
              <w:rPr>
                <w:rStyle w:val="ac"/>
                <w:rFonts w:ascii="Times New Roman" w:hAnsi="Times New Roman"/>
                <w:noProof/>
              </w:rPr>
              <w:t>Раздел 2. Общая характеристика образовательной программы</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_Toc129006710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6</w:t>
            </w:r>
            <w:r w:rsidR="00F9722E" w:rsidRPr="00431301">
              <w:rPr>
                <w:rFonts w:ascii="Times New Roman" w:hAnsi="Times New Roman" w:cs="Times New Roman"/>
                <w:noProof/>
                <w:webHidden/>
              </w:rPr>
              <w:fldChar w:fldCharType="end"/>
            </w:r>
          </w:hyperlink>
        </w:p>
        <w:p w14:paraId="17ED92C8" w14:textId="1958CF44"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711" w:history="1">
            <w:r w:rsidR="00F9722E" w:rsidRPr="00431301">
              <w:rPr>
                <w:rStyle w:val="ac"/>
                <w:rFonts w:ascii="Times New Roman" w:hAnsi="Times New Roman"/>
                <w:noProof/>
              </w:rPr>
              <w:t>Раздел 3. Характеристика профессиональной деятельности выпускника</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_Toc129006711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6</w:t>
            </w:r>
            <w:r w:rsidR="00F9722E" w:rsidRPr="00431301">
              <w:rPr>
                <w:rFonts w:ascii="Times New Roman" w:hAnsi="Times New Roman" w:cs="Times New Roman"/>
                <w:noProof/>
                <w:webHidden/>
              </w:rPr>
              <w:fldChar w:fldCharType="end"/>
            </w:r>
          </w:hyperlink>
        </w:p>
        <w:p w14:paraId="1024CE90" w14:textId="42C11AC0"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712" w:history="1">
            <w:r w:rsidR="00F9722E" w:rsidRPr="00431301">
              <w:rPr>
                <w:rStyle w:val="ac"/>
                <w:rFonts w:ascii="Times New Roman" w:hAnsi="Times New Roman"/>
                <w:noProof/>
              </w:rPr>
              <w:t>Раздел 4. Планируемые результаты освоения образовательной программы</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_Toc129006712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7</w:t>
            </w:r>
            <w:r w:rsidR="00F9722E" w:rsidRPr="00431301">
              <w:rPr>
                <w:rFonts w:ascii="Times New Roman" w:hAnsi="Times New Roman" w:cs="Times New Roman"/>
                <w:noProof/>
                <w:webHidden/>
              </w:rPr>
              <w:fldChar w:fldCharType="end"/>
            </w:r>
          </w:hyperlink>
        </w:p>
        <w:p w14:paraId="6F151DDC" w14:textId="07C552DB"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713" w:history="1">
            <w:r w:rsidR="00F9722E" w:rsidRPr="00431301">
              <w:rPr>
                <w:rStyle w:val="ac"/>
                <w:rFonts w:ascii="Times New Roman" w:hAnsi="Times New Roman"/>
                <w:noProof/>
              </w:rPr>
              <w:t>Раздел 5. Примерная структура образовательной программы</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_Toc129006713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23</w:t>
            </w:r>
            <w:r w:rsidR="00F9722E" w:rsidRPr="00431301">
              <w:rPr>
                <w:rFonts w:ascii="Times New Roman" w:hAnsi="Times New Roman" w:cs="Times New Roman"/>
                <w:noProof/>
                <w:webHidden/>
              </w:rPr>
              <w:fldChar w:fldCharType="end"/>
            </w:r>
          </w:hyperlink>
        </w:p>
        <w:p w14:paraId="18277FEE" w14:textId="34733F6C"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714" w:history="1">
            <w:r w:rsidR="00F9722E" w:rsidRPr="00431301">
              <w:rPr>
                <w:rStyle w:val="ac"/>
                <w:rFonts w:ascii="Times New Roman" w:hAnsi="Times New Roman"/>
                <w:noProof/>
              </w:rPr>
              <w:t>Раздел 6. Примерные условия реализации образовательной программы</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_Toc129006714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33</w:t>
            </w:r>
            <w:r w:rsidR="00F9722E" w:rsidRPr="00431301">
              <w:rPr>
                <w:rFonts w:ascii="Times New Roman" w:hAnsi="Times New Roman" w:cs="Times New Roman"/>
                <w:noProof/>
                <w:webHidden/>
              </w:rPr>
              <w:fldChar w:fldCharType="end"/>
            </w:r>
          </w:hyperlink>
        </w:p>
        <w:p w14:paraId="3E637C71" w14:textId="06DABEA2"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715" w:history="1">
            <w:r w:rsidR="00F9722E" w:rsidRPr="00431301">
              <w:rPr>
                <w:rStyle w:val="ac"/>
                <w:rFonts w:ascii="Times New Roman" w:hAnsi="Times New Roman"/>
                <w:bCs/>
                <w:noProof/>
              </w:rPr>
              <w:t xml:space="preserve">6.2. </w:t>
            </w:r>
            <w:r w:rsidR="00F9722E" w:rsidRPr="00431301">
              <w:rPr>
                <w:rStyle w:val="ac"/>
                <w:rFonts w:ascii="Times New Roman" w:hAnsi="Times New Roman"/>
                <w:bCs/>
                <w:noProof/>
                <w:lang w:eastAsia="en-US"/>
              </w:rPr>
              <w:t>Требования к учебно-методическому обеспечению образовательной программы</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_Toc129006715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38</w:t>
            </w:r>
            <w:r w:rsidR="00F9722E" w:rsidRPr="00431301">
              <w:rPr>
                <w:rFonts w:ascii="Times New Roman" w:hAnsi="Times New Roman" w:cs="Times New Roman"/>
                <w:noProof/>
                <w:webHidden/>
              </w:rPr>
              <w:fldChar w:fldCharType="end"/>
            </w:r>
          </w:hyperlink>
        </w:p>
        <w:p w14:paraId="09A9D09F" w14:textId="167B6A42"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716" w:history="1">
            <w:r w:rsidR="00F9722E" w:rsidRPr="00431301">
              <w:rPr>
                <w:rStyle w:val="ac"/>
                <w:rFonts w:ascii="Times New Roman" w:hAnsi="Times New Roman"/>
                <w:bCs/>
                <w:noProof/>
                <w:lang w:eastAsia="en-US"/>
              </w:rPr>
              <w:t>6.3. Требования к практической подготовке обучающихся</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_Toc129006716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39</w:t>
            </w:r>
            <w:r w:rsidR="00F9722E" w:rsidRPr="00431301">
              <w:rPr>
                <w:rFonts w:ascii="Times New Roman" w:hAnsi="Times New Roman" w:cs="Times New Roman"/>
                <w:noProof/>
                <w:webHidden/>
              </w:rPr>
              <w:fldChar w:fldCharType="end"/>
            </w:r>
          </w:hyperlink>
        </w:p>
        <w:p w14:paraId="52B527DF" w14:textId="2AF5DA00"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717" w:history="1">
            <w:r w:rsidR="00F9722E" w:rsidRPr="00431301">
              <w:rPr>
                <w:rStyle w:val="ac"/>
                <w:rFonts w:ascii="Times New Roman" w:hAnsi="Times New Roman"/>
                <w:noProof/>
              </w:rPr>
              <w:t>Раздел 7. Формирование оценочных материалов для проведения государственной итоговой аттестации</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_Toc129006717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42</w:t>
            </w:r>
            <w:r w:rsidR="00F9722E" w:rsidRPr="00431301">
              <w:rPr>
                <w:rFonts w:ascii="Times New Roman" w:hAnsi="Times New Roman" w:cs="Times New Roman"/>
                <w:noProof/>
                <w:webHidden/>
              </w:rPr>
              <w:fldChar w:fldCharType="end"/>
            </w:r>
          </w:hyperlink>
        </w:p>
        <w:p w14:paraId="0AC77420" w14:textId="34DDC445"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718" w:history="1">
            <w:r w:rsidR="00F9722E" w:rsidRPr="00431301">
              <w:rPr>
                <w:rStyle w:val="ac"/>
                <w:rFonts w:ascii="Times New Roman" w:hAnsi="Times New Roman"/>
                <w:noProof/>
              </w:rPr>
              <w:t>Раздел 8. Разработчики примерной основной образовательной программы</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_Toc129006718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42</w:t>
            </w:r>
            <w:r w:rsidR="00F9722E" w:rsidRPr="00431301">
              <w:rPr>
                <w:rFonts w:ascii="Times New Roman" w:hAnsi="Times New Roman" w:cs="Times New Roman"/>
                <w:noProof/>
                <w:webHidden/>
              </w:rPr>
              <w:fldChar w:fldCharType="end"/>
            </w:r>
          </w:hyperlink>
        </w:p>
        <w:p w14:paraId="20BEA87F" w14:textId="581F5187"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719" w:history="1">
            <w:r w:rsidR="00F9722E" w:rsidRPr="00431301">
              <w:rPr>
                <w:rStyle w:val="ac"/>
                <w:rFonts w:ascii="Times New Roman" w:hAnsi="Times New Roman"/>
                <w:noProof/>
              </w:rPr>
              <w:t>Приложение 1. Примерные программы профессиональных модулей</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_Toc129006719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43</w:t>
            </w:r>
            <w:r w:rsidR="00F9722E" w:rsidRPr="00431301">
              <w:rPr>
                <w:rFonts w:ascii="Times New Roman" w:hAnsi="Times New Roman" w:cs="Times New Roman"/>
                <w:noProof/>
                <w:webHidden/>
              </w:rPr>
              <w:fldChar w:fldCharType="end"/>
            </w:r>
          </w:hyperlink>
        </w:p>
        <w:p w14:paraId="7D3749B4" w14:textId="1CBF9616"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720" w:history="1">
            <w:r w:rsidR="00F9722E" w:rsidRPr="00431301">
              <w:rPr>
                <w:rStyle w:val="ac"/>
                <w:rFonts w:ascii="Times New Roman" w:hAnsi="Times New Roman"/>
                <w:noProof/>
              </w:rPr>
              <w:t>Приложение 1.1</w:t>
            </w:r>
            <w:r w:rsidR="00927634" w:rsidRPr="00431301">
              <w:rPr>
                <w:rStyle w:val="ac"/>
                <w:rFonts w:ascii="Times New Roman" w:hAnsi="Times New Roman"/>
                <w:noProof/>
              </w:rPr>
              <w:t xml:space="preserve"> </w:t>
            </w:r>
          </w:hyperlink>
          <w:hyperlink w:anchor="_Toc129006721"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профессионального модуля </w:t>
            </w:r>
          </w:hyperlink>
          <w:hyperlink w:anchor="_Toc129006722" w:history="1">
            <w:r w:rsidR="00F9722E" w:rsidRPr="00431301">
              <w:rPr>
                <w:rStyle w:val="ac"/>
                <w:rFonts w:ascii="Times New Roman" w:hAnsi="Times New Roman"/>
                <w:noProof/>
              </w:rPr>
              <w:t>ПМ.01 В</w:t>
            </w:r>
            <w:r w:rsidR="00A373C4" w:rsidRPr="00431301">
              <w:rPr>
                <w:rStyle w:val="ac"/>
                <w:rFonts w:ascii="Times New Roman" w:hAnsi="Times New Roman"/>
                <w:noProof/>
              </w:rPr>
              <w:t>ыполнение полевых геологических исследований  и камеральная обработка геологических материалов</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_Toc129006722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43</w:t>
            </w:r>
            <w:r w:rsidR="00F9722E" w:rsidRPr="00431301">
              <w:rPr>
                <w:rFonts w:ascii="Times New Roman" w:hAnsi="Times New Roman" w:cs="Times New Roman"/>
                <w:noProof/>
                <w:webHidden/>
              </w:rPr>
              <w:fldChar w:fldCharType="end"/>
            </w:r>
          </w:hyperlink>
        </w:p>
        <w:p w14:paraId="30DDE09F" w14:textId="421AC66A"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758" w:history="1">
            <w:r w:rsidR="00F9722E" w:rsidRPr="00431301">
              <w:rPr>
                <w:rStyle w:val="ac"/>
                <w:rFonts w:ascii="Times New Roman" w:hAnsi="Times New Roman"/>
                <w:noProof/>
              </w:rPr>
              <w:t>Приложение 1.2</w:t>
            </w:r>
            <w:r w:rsidR="00A373C4" w:rsidRPr="00431301">
              <w:rPr>
                <w:rStyle w:val="ac"/>
                <w:rFonts w:ascii="Times New Roman" w:hAnsi="Times New Roman"/>
                <w:noProof/>
              </w:rPr>
              <w:t xml:space="preserve"> </w:t>
            </w:r>
          </w:hyperlink>
          <w:hyperlink w:anchor="_Toc129006759"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профессионального модуля </w:t>
            </w:r>
          </w:hyperlink>
          <w:hyperlink w:anchor="_Toc129006760" w:history="1">
            <w:r w:rsidR="00F9722E" w:rsidRPr="00431301">
              <w:rPr>
                <w:rStyle w:val="ac"/>
                <w:rFonts w:ascii="Times New Roman" w:hAnsi="Times New Roman"/>
                <w:noProof/>
              </w:rPr>
              <w:t>ПМ.02 П</w:t>
            </w:r>
            <w:r w:rsidR="00A373C4" w:rsidRPr="00431301">
              <w:rPr>
                <w:rStyle w:val="ac"/>
                <w:rFonts w:ascii="Times New Roman" w:hAnsi="Times New Roman"/>
                <w:noProof/>
              </w:rPr>
              <w:t>одготовка материалов и оборудования для проведения поисково – разведочных работ и геологических исследований</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_Toc129006760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61</w:t>
            </w:r>
            <w:r w:rsidR="00F9722E" w:rsidRPr="00431301">
              <w:rPr>
                <w:rFonts w:ascii="Times New Roman" w:hAnsi="Times New Roman" w:cs="Times New Roman"/>
                <w:noProof/>
                <w:webHidden/>
              </w:rPr>
              <w:fldChar w:fldCharType="end"/>
            </w:r>
          </w:hyperlink>
        </w:p>
        <w:p w14:paraId="6407951D" w14:textId="1F0A59F8"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787" w:history="1">
            <w:r w:rsidR="00F9722E" w:rsidRPr="00431301">
              <w:rPr>
                <w:rStyle w:val="ac"/>
                <w:rFonts w:ascii="Times New Roman" w:hAnsi="Times New Roman"/>
                <w:noProof/>
              </w:rPr>
              <w:t>Приложение 1.3</w:t>
            </w:r>
            <w:r w:rsidR="00A373C4" w:rsidRPr="00431301">
              <w:rPr>
                <w:rStyle w:val="ac"/>
                <w:rFonts w:ascii="Times New Roman" w:hAnsi="Times New Roman"/>
                <w:noProof/>
              </w:rPr>
              <w:t xml:space="preserve"> </w:t>
            </w:r>
          </w:hyperlink>
          <w:hyperlink w:anchor="_Toc129006788"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профессионального модуля </w:t>
            </w:r>
          </w:hyperlink>
          <w:hyperlink w:anchor="_Toc129006789" w:history="1">
            <w:r w:rsidR="00F9722E" w:rsidRPr="00431301">
              <w:rPr>
                <w:rStyle w:val="ac"/>
                <w:rFonts w:ascii="Times New Roman" w:hAnsi="Times New Roman"/>
                <w:noProof/>
              </w:rPr>
              <w:t>ПМ.03 У</w:t>
            </w:r>
            <w:r w:rsidR="00A373C4" w:rsidRPr="00431301">
              <w:rPr>
                <w:rStyle w:val="ac"/>
                <w:rFonts w:ascii="Times New Roman" w:hAnsi="Times New Roman"/>
                <w:noProof/>
              </w:rPr>
              <w:t>правление персоналом структурного подразделения</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_Toc129006789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73</w:t>
            </w:r>
            <w:r w:rsidR="00F9722E" w:rsidRPr="00431301">
              <w:rPr>
                <w:rFonts w:ascii="Times New Roman" w:hAnsi="Times New Roman" w:cs="Times New Roman"/>
                <w:noProof/>
                <w:webHidden/>
              </w:rPr>
              <w:fldChar w:fldCharType="end"/>
            </w:r>
          </w:hyperlink>
        </w:p>
        <w:p w14:paraId="1DBD73D7" w14:textId="50B9F07B"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821" w:history="1">
            <w:r w:rsidR="00F9722E" w:rsidRPr="00431301">
              <w:rPr>
                <w:rStyle w:val="ac"/>
                <w:rFonts w:ascii="Times New Roman" w:hAnsi="Times New Roman"/>
                <w:noProof/>
              </w:rPr>
              <w:t>Приложение 1.4</w:t>
            </w:r>
            <w:r w:rsidR="00A373C4" w:rsidRPr="00431301">
              <w:rPr>
                <w:rStyle w:val="ac"/>
                <w:rFonts w:ascii="Times New Roman" w:hAnsi="Times New Roman"/>
                <w:noProof/>
              </w:rPr>
              <w:t xml:space="preserve"> </w:t>
            </w:r>
          </w:hyperlink>
          <w:hyperlink w:anchor="_Toc129006822"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профессионального модуля </w:t>
            </w:r>
          </w:hyperlink>
          <w:hyperlink w:anchor="_Toc129006823" w:history="1">
            <w:r w:rsidR="00F9722E" w:rsidRPr="00431301">
              <w:rPr>
                <w:rStyle w:val="ac"/>
                <w:rFonts w:ascii="Times New Roman" w:hAnsi="Times New Roman"/>
                <w:noProof/>
              </w:rPr>
              <w:t>ПМ.04 В</w:t>
            </w:r>
            <w:r w:rsidR="00A373C4" w:rsidRPr="00431301">
              <w:rPr>
                <w:rStyle w:val="ac"/>
                <w:rFonts w:ascii="Times New Roman" w:hAnsi="Times New Roman"/>
                <w:noProof/>
              </w:rPr>
              <w:t>едение горно – буровых работ</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_Toc129006823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88</w:t>
            </w:r>
            <w:r w:rsidR="00F9722E" w:rsidRPr="00431301">
              <w:rPr>
                <w:rFonts w:ascii="Times New Roman" w:hAnsi="Times New Roman" w:cs="Times New Roman"/>
                <w:noProof/>
                <w:webHidden/>
              </w:rPr>
              <w:fldChar w:fldCharType="end"/>
            </w:r>
          </w:hyperlink>
        </w:p>
        <w:p w14:paraId="282A0A32" w14:textId="53CB6DCC"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857" w:history="1">
            <w:r w:rsidR="00F9722E" w:rsidRPr="00431301">
              <w:rPr>
                <w:rStyle w:val="ac"/>
                <w:rFonts w:ascii="Times New Roman" w:hAnsi="Times New Roman"/>
                <w:noProof/>
              </w:rPr>
              <w:t>Приложение 1.5</w:t>
            </w:r>
            <w:r w:rsidR="00A373C4" w:rsidRPr="00431301">
              <w:rPr>
                <w:rStyle w:val="ac"/>
                <w:rFonts w:ascii="Times New Roman" w:hAnsi="Times New Roman"/>
                <w:noProof/>
              </w:rPr>
              <w:t xml:space="preserve"> </w:t>
            </w:r>
          </w:hyperlink>
          <w:hyperlink w:anchor="_Toc129006858"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профессионального модуля </w:t>
            </w:r>
          </w:hyperlink>
          <w:hyperlink w:anchor="_Toc129006859" w:history="1">
            <w:r w:rsidR="00F9722E" w:rsidRPr="00431301">
              <w:rPr>
                <w:rStyle w:val="ac"/>
                <w:rFonts w:ascii="Times New Roman" w:hAnsi="Times New Roman"/>
                <w:noProof/>
              </w:rPr>
              <w:t>ПМ.05 В</w:t>
            </w:r>
            <w:r w:rsidR="00A373C4" w:rsidRPr="00431301">
              <w:rPr>
                <w:rStyle w:val="ac"/>
                <w:rFonts w:ascii="Times New Roman" w:hAnsi="Times New Roman"/>
                <w:noProof/>
              </w:rPr>
              <w:t>ыполнение работ по одной или нескольким профессиям рабочих, должностям служащих</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_Toc129006859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102</w:t>
            </w:r>
            <w:r w:rsidR="00F9722E" w:rsidRPr="00431301">
              <w:rPr>
                <w:rFonts w:ascii="Times New Roman" w:hAnsi="Times New Roman" w:cs="Times New Roman"/>
                <w:noProof/>
                <w:webHidden/>
              </w:rPr>
              <w:fldChar w:fldCharType="end"/>
            </w:r>
          </w:hyperlink>
        </w:p>
        <w:p w14:paraId="142E272E" w14:textId="3A69602C"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887" w:history="1">
            <w:r w:rsidR="00F9722E" w:rsidRPr="00431301">
              <w:rPr>
                <w:rStyle w:val="ac"/>
                <w:rFonts w:ascii="Times New Roman" w:hAnsi="Times New Roman"/>
                <w:noProof/>
                <w:kern w:val="32"/>
                <w:lang w:val="x-none" w:eastAsia="x-none"/>
              </w:rPr>
              <w:t>Приложение 2</w:t>
            </w:r>
            <w:r w:rsidR="00F9722E" w:rsidRPr="00431301">
              <w:rPr>
                <w:rStyle w:val="ac"/>
                <w:rFonts w:ascii="Times New Roman" w:hAnsi="Times New Roman"/>
                <w:noProof/>
                <w:kern w:val="32"/>
                <w:lang w:eastAsia="x-none"/>
              </w:rPr>
              <w:t xml:space="preserve"> Примерные программы учебных дисциплин</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_Toc129006887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114</w:t>
            </w:r>
            <w:r w:rsidR="00F9722E" w:rsidRPr="00431301">
              <w:rPr>
                <w:rFonts w:ascii="Times New Roman" w:hAnsi="Times New Roman" w:cs="Times New Roman"/>
                <w:noProof/>
                <w:webHidden/>
              </w:rPr>
              <w:fldChar w:fldCharType="end"/>
            </w:r>
          </w:hyperlink>
        </w:p>
        <w:p w14:paraId="5A96A9BD" w14:textId="1BF26516"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888" w:history="1">
            <w:r w:rsidR="00F9722E" w:rsidRPr="00431301">
              <w:rPr>
                <w:rStyle w:val="ac"/>
                <w:rFonts w:ascii="Times New Roman" w:hAnsi="Times New Roman"/>
                <w:noProof/>
              </w:rPr>
              <w:t>Приложение 2.1</w:t>
            </w:r>
            <w:r w:rsidR="00A373C4" w:rsidRPr="00431301">
              <w:rPr>
                <w:rStyle w:val="ac"/>
                <w:rFonts w:ascii="Times New Roman" w:hAnsi="Times New Roman"/>
                <w:noProof/>
              </w:rPr>
              <w:t xml:space="preserve"> </w:t>
            </w:r>
          </w:hyperlink>
          <w:hyperlink w:anchor="_Toc129006889"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890" w:history="1">
            <w:r w:rsidR="00F9722E" w:rsidRPr="00431301">
              <w:rPr>
                <w:rStyle w:val="ac"/>
                <w:rFonts w:ascii="Times New Roman" w:hAnsi="Times New Roman"/>
                <w:noProof/>
              </w:rPr>
              <w:t>СГ.01 И</w:t>
            </w:r>
            <w:r w:rsidR="00A373C4" w:rsidRPr="00431301">
              <w:rPr>
                <w:rStyle w:val="ac"/>
                <w:rFonts w:ascii="Times New Roman" w:hAnsi="Times New Roman"/>
                <w:noProof/>
              </w:rPr>
              <w:t>стория</w:t>
            </w:r>
            <w:r w:rsidR="00F9722E" w:rsidRPr="00431301">
              <w:rPr>
                <w:rStyle w:val="ac"/>
                <w:rFonts w:ascii="Times New Roman" w:hAnsi="Times New Roman"/>
                <w:noProof/>
              </w:rPr>
              <w:t xml:space="preserve"> Р</w:t>
            </w:r>
            <w:r w:rsidR="00A373C4" w:rsidRPr="00431301">
              <w:rPr>
                <w:rStyle w:val="ac"/>
                <w:rFonts w:ascii="Times New Roman" w:hAnsi="Times New Roman"/>
                <w:noProof/>
              </w:rPr>
              <w:t>оссии</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_Toc129006890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114</w:t>
            </w:r>
            <w:r w:rsidR="00F9722E" w:rsidRPr="00431301">
              <w:rPr>
                <w:rFonts w:ascii="Times New Roman" w:hAnsi="Times New Roman" w:cs="Times New Roman"/>
                <w:noProof/>
                <w:webHidden/>
              </w:rPr>
              <w:fldChar w:fldCharType="end"/>
            </w:r>
          </w:hyperlink>
        </w:p>
        <w:p w14:paraId="515C711C" w14:textId="132EA04D"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892" w:history="1">
            <w:r w:rsidR="00F9722E" w:rsidRPr="00431301">
              <w:rPr>
                <w:rStyle w:val="ac"/>
                <w:rFonts w:ascii="Times New Roman" w:hAnsi="Times New Roman"/>
                <w:noProof/>
              </w:rPr>
              <w:t>Приложение 2.2</w:t>
            </w:r>
            <w:r w:rsidR="00A373C4" w:rsidRPr="00431301">
              <w:rPr>
                <w:rStyle w:val="ac"/>
                <w:rFonts w:ascii="Times New Roman" w:hAnsi="Times New Roman"/>
                <w:noProof/>
              </w:rPr>
              <w:t xml:space="preserve"> </w:t>
            </w:r>
          </w:hyperlink>
          <w:hyperlink w:anchor="_Toc129006893"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894" w:history="1">
            <w:r w:rsidR="00F9722E" w:rsidRPr="00431301">
              <w:rPr>
                <w:rStyle w:val="ac"/>
                <w:rFonts w:ascii="Times New Roman" w:hAnsi="Times New Roman"/>
                <w:noProof/>
              </w:rPr>
              <w:t>СГ.02 И</w:t>
            </w:r>
            <w:r w:rsidR="00A373C4" w:rsidRPr="00431301">
              <w:rPr>
                <w:rStyle w:val="ac"/>
                <w:rFonts w:ascii="Times New Roman" w:hAnsi="Times New Roman"/>
                <w:noProof/>
              </w:rPr>
              <w:t>ностранный язык в профессиональной деятельности</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_Toc129006894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125</w:t>
            </w:r>
            <w:r w:rsidR="00F9722E" w:rsidRPr="00431301">
              <w:rPr>
                <w:rFonts w:ascii="Times New Roman" w:hAnsi="Times New Roman" w:cs="Times New Roman"/>
                <w:noProof/>
                <w:webHidden/>
              </w:rPr>
              <w:fldChar w:fldCharType="end"/>
            </w:r>
          </w:hyperlink>
        </w:p>
        <w:p w14:paraId="7A02549A" w14:textId="67489B5D"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895" w:history="1">
            <w:r w:rsidR="00F9722E" w:rsidRPr="00431301">
              <w:rPr>
                <w:rStyle w:val="ac"/>
                <w:rFonts w:ascii="Times New Roman" w:hAnsi="Times New Roman"/>
                <w:noProof/>
              </w:rPr>
              <w:t>Приложение 2.3</w:t>
            </w:r>
            <w:r w:rsidR="00A373C4" w:rsidRPr="00431301">
              <w:rPr>
                <w:rStyle w:val="ac"/>
                <w:rFonts w:ascii="Times New Roman" w:hAnsi="Times New Roman"/>
                <w:noProof/>
              </w:rPr>
              <w:t xml:space="preserve"> </w:t>
            </w:r>
          </w:hyperlink>
          <w:hyperlink w:anchor="_Toc129006896"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897" w:history="1">
            <w:r w:rsidR="00F9722E" w:rsidRPr="00431301">
              <w:rPr>
                <w:rStyle w:val="ac"/>
                <w:rFonts w:ascii="Times New Roman" w:hAnsi="Times New Roman"/>
                <w:noProof/>
              </w:rPr>
              <w:t>СГ.03 Б</w:t>
            </w:r>
            <w:r w:rsidR="00A373C4" w:rsidRPr="00431301">
              <w:rPr>
                <w:rStyle w:val="ac"/>
                <w:rFonts w:ascii="Times New Roman" w:hAnsi="Times New Roman"/>
                <w:noProof/>
              </w:rPr>
              <w:t>езопасность жизнедеятельности</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_Toc129006897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139</w:t>
            </w:r>
            <w:r w:rsidR="00F9722E" w:rsidRPr="00431301">
              <w:rPr>
                <w:rFonts w:ascii="Times New Roman" w:hAnsi="Times New Roman" w:cs="Times New Roman"/>
                <w:noProof/>
                <w:webHidden/>
              </w:rPr>
              <w:fldChar w:fldCharType="end"/>
            </w:r>
          </w:hyperlink>
        </w:p>
        <w:p w14:paraId="6A6D9689" w14:textId="458DFF24"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898" w:history="1">
            <w:r w:rsidR="00F9722E" w:rsidRPr="00431301">
              <w:rPr>
                <w:rStyle w:val="ac"/>
                <w:rFonts w:ascii="Times New Roman" w:hAnsi="Times New Roman"/>
                <w:noProof/>
              </w:rPr>
              <w:t>Приложение 2.4</w:t>
            </w:r>
            <w:r w:rsidR="00A373C4" w:rsidRPr="00431301">
              <w:rPr>
                <w:rStyle w:val="ac"/>
                <w:rFonts w:ascii="Times New Roman" w:hAnsi="Times New Roman"/>
                <w:noProof/>
              </w:rPr>
              <w:t xml:space="preserve"> </w:t>
            </w:r>
          </w:hyperlink>
          <w:hyperlink w:anchor="_Toc129006899"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00" w:history="1">
            <w:r w:rsidR="00F9722E" w:rsidRPr="00431301">
              <w:rPr>
                <w:rStyle w:val="ac"/>
                <w:rFonts w:ascii="Times New Roman" w:hAnsi="Times New Roman"/>
                <w:noProof/>
              </w:rPr>
              <w:t>СГ.04 Ф</w:t>
            </w:r>
            <w:r w:rsidR="00A373C4" w:rsidRPr="00431301">
              <w:rPr>
                <w:rStyle w:val="ac"/>
                <w:rFonts w:ascii="Times New Roman" w:hAnsi="Times New Roman"/>
                <w:noProof/>
              </w:rPr>
              <w:t>изическая культура</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_Toc129006900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154</w:t>
            </w:r>
            <w:r w:rsidR="00F9722E" w:rsidRPr="00431301">
              <w:rPr>
                <w:rFonts w:ascii="Times New Roman" w:hAnsi="Times New Roman" w:cs="Times New Roman"/>
                <w:noProof/>
                <w:webHidden/>
              </w:rPr>
              <w:fldChar w:fldCharType="end"/>
            </w:r>
          </w:hyperlink>
        </w:p>
        <w:p w14:paraId="62995EAC" w14:textId="5976FE06"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01" w:history="1">
            <w:r w:rsidR="00F9722E" w:rsidRPr="00431301">
              <w:rPr>
                <w:rStyle w:val="ac"/>
                <w:rFonts w:ascii="Times New Roman" w:hAnsi="Times New Roman"/>
                <w:noProof/>
              </w:rPr>
              <w:t>Приложение 2.5</w:t>
            </w:r>
            <w:r w:rsidR="00A373C4" w:rsidRPr="00431301">
              <w:rPr>
                <w:rStyle w:val="ac"/>
                <w:rFonts w:ascii="Times New Roman" w:hAnsi="Times New Roman"/>
                <w:noProof/>
              </w:rPr>
              <w:t xml:space="preserve"> </w:t>
            </w:r>
          </w:hyperlink>
          <w:hyperlink w:anchor="_Toc129006902"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03" w:history="1">
            <w:r w:rsidR="00F9722E" w:rsidRPr="00431301">
              <w:rPr>
                <w:rStyle w:val="ac"/>
                <w:rFonts w:ascii="Times New Roman" w:hAnsi="Times New Roman"/>
                <w:noProof/>
              </w:rPr>
              <w:t>СГ.05 О</w:t>
            </w:r>
            <w:r w:rsidR="00A373C4" w:rsidRPr="00431301">
              <w:rPr>
                <w:rStyle w:val="ac"/>
                <w:rFonts w:ascii="Times New Roman" w:hAnsi="Times New Roman"/>
                <w:noProof/>
              </w:rPr>
              <w:t>сновы бережливого производства</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_Toc129006903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168</w:t>
            </w:r>
            <w:r w:rsidR="00F9722E" w:rsidRPr="00431301">
              <w:rPr>
                <w:rFonts w:ascii="Times New Roman" w:hAnsi="Times New Roman" w:cs="Times New Roman"/>
                <w:noProof/>
                <w:webHidden/>
              </w:rPr>
              <w:fldChar w:fldCharType="end"/>
            </w:r>
          </w:hyperlink>
        </w:p>
        <w:p w14:paraId="3E61D0DB" w14:textId="1562A9C4"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04" w:history="1">
            <w:r w:rsidR="00F9722E" w:rsidRPr="00431301">
              <w:rPr>
                <w:rStyle w:val="ac"/>
                <w:rFonts w:ascii="Times New Roman" w:hAnsi="Times New Roman"/>
                <w:noProof/>
              </w:rPr>
              <w:t>Приложение 2.6</w:t>
            </w:r>
            <w:r w:rsidR="00A373C4" w:rsidRPr="00431301">
              <w:rPr>
                <w:rStyle w:val="ac"/>
                <w:rFonts w:ascii="Times New Roman" w:hAnsi="Times New Roman"/>
                <w:noProof/>
              </w:rPr>
              <w:t xml:space="preserve"> </w:t>
            </w:r>
          </w:hyperlink>
          <w:hyperlink w:anchor="_Toc129006905" w:history="1">
            <w:r w:rsidR="00A373C4" w:rsidRPr="00431301">
              <w:rPr>
                <w:rStyle w:val="ac"/>
                <w:rFonts w:ascii="Times New Roman" w:hAnsi="Times New Roman"/>
                <w:noProof/>
              </w:rPr>
              <w:t xml:space="preserve">примерная рабочая программа учебной дисциплины </w:t>
            </w:r>
          </w:hyperlink>
          <w:hyperlink w:anchor="_Toc129006906" w:history="1">
            <w:r w:rsidR="00F9722E" w:rsidRPr="00431301">
              <w:rPr>
                <w:rStyle w:val="ac"/>
                <w:rFonts w:ascii="Times New Roman" w:hAnsi="Times New Roman"/>
                <w:noProof/>
              </w:rPr>
              <w:t>СГ.06 О</w:t>
            </w:r>
            <w:r w:rsidR="00A373C4" w:rsidRPr="00431301">
              <w:rPr>
                <w:rStyle w:val="ac"/>
                <w:rFonts w:ascii="Times New Roman" w:hAnsi="Times New Roman"/>
                <w:noProof/>
              </w:rPr>
              <w:t>сновы финансовой грамотности</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_Toc129006906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180</w:t>
            </w:r>
            <w:r w:rsidR="00F9722E" w:rsidRPr="00431301">
              <w:rPr>
                <w:rFonts w:ascii="Times New Roman" w:hAnsi="Times New Roman" w:cs="Times New Roman"/>
                <w:noProof/>
                <w:webHidden/>
              </w:rPr>
              <w:fldChar w:fldCharType="end"/>
            </w:r>
          </w:hyperlink>
        </w:p>
        <w:p w14:paraId="12E327DE" w14:textId="7000E3C3"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07" w:history="1">
            <w:r w:rsidR="00F9722E" w:rsidRPr="00431301">
              <w:rPr>
                <w:rStyle w:val="ac"/>
                <w:rFonts w:ascii="Times New Roman" w:hAnsi="Times New Roman"/>
                <w:noProof/>
              </w:rPr>
              <w:t>Приложение 2.7</w:t>
            </w:r>
            <w:r w:rsidR="00A373C4" w:rsidRPr="00431301">
              <w:rPr>
                <w:rStyle w:val="ac"/>
                <w:rFonts w:ascii="Times New Roman" w:hAnsi="Times New Roman"/>
                <w:noProof/>
              </w:rPr>
              <w:t xml:space="preserve"> </w:t>
            </w:r>
          </w:hyperlink>
          <w:hyperlink w:anchor="_Toc129006908"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09" w:history="1">
            <w:r w:rsidR="00F9722E" w:rsidRPr="00431301">
              <w:rPr>
                <w:rStyle w:val="ac"/>
                <w:rFonts w:ascii="Times New Roman" w:hAnsi="Times New Roman"/>
                <w:noProof/>
              </w:rPr>
              <w:t>ОП.01 А</w:t>
            </w:r>
            <w:r w:rsidR="00A373C4" w:rsidRPr="00431301">
              <w:rPr>
                <w:rStyle w:val="ac"/>
                <w:rFonts w:ascii="Times New Roman" w:hAnsi="Times New Roman"/>
                <w:noProof/>
              </w:rPr>
              <w:t>налитическая химия</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_Toc129006909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192</w:t>
            </w:r>
            <w:r w:rsidR="00F9722E" w:rsidRPr="00431301">
              <w:rPr>
                <w:rFonts w:ascii="Times New Roman" w:hAnsi="Times New Roman" w:cs="Times New Roman"/>
                <w:noProof/>
                <w:webHidden/>
              </w:rPr>
              <w:fldChar w:fldCharType="end"/>
            </w:r>
          </w:hyperlink>
        </w:p>
        <w:p w14:paraId="50D1BD7C" w14:textId="2E9B1BFE"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10" w:history="1">
            <w:r w:rsidR="00F9722E" w:rsidRPr="00431301">
              <w:rPr>
                <w:rStyle w:val="ac"/>
                <w:rFonts w:ascii="Times New Roman" w:hAnsi="Times New Roman"/>
                <w:noProof/>
              </w:rPr>
              <w:t>Приложение 2.8</w:t>
            </w:r>
            <w:r w:rsidR="00A373C4" w:rsidRPr="00431301">
              <w:rPr>
                <w:rStyle w:val="ac"/>
                <w:rFonts w:ascii="Times New Roman" w:hAnsi="Times New Roman"/>
                <w:noProof/>
              </w:rPr>
              <w:t xml:space="preserve"> </w:t>
            </w:r>
          </w:hyperlink>
          <w:hyperlink w:anchor="_Toc129006911"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12" w:history="1">
            <w:r w:rsidR="00F9722E" w:rsidRPr="00431301">
              <w:rPr>
                <w:rStyle w:val="ac"/>
                <w:rFonts w:ascii="Times New Roman" w:hAnsi="Times New Roman"/>
                <w:noProof/>
              </w:rPr>
              <w:t>ОП.02 О</w:t>
            </w:r>
            <w:r w:rsidR="00A373C4" w:rsidRPr="00431301">
              <w:rPr>
                <w:rStyle w:val="ac"/>
                <w:rFonts w:ascii="Times New Roman" w:hAnsi="Times New Roman"/>
                <w:noProof/>
              </w:rPr>
              <w:t>сновы геодезии, картографии и маркшейдерского дела</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_Toc129006912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200</w:t>
            </w:r>
            <w:r w:rsidR="00F9722E" w:rsidRPr="00431301">
              <w:rPr>
                <w:rFonts w:ascii="Times New Roman" w:hAnsi="Times New Roman" w:cs="Times New Roman"/>
                <w:noProof/>
                <w:webHidden/>
              </w:rPr>
              <w:fldChar w:fldCharType="end"/>
            </w:r>
          </w:hyperlink>
        </w:p>
        <w:p w14:paraId="5481B67D" w14:textId="488AFBA9"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13" w:history="1">
            <w:r w:rsidR="00F9722E" w:rsidRPr="00431301">
              <w:rPr>
                <w:rStyle w:val="ac"/>
                <w:rFonts w:ascii="Times New Roman" w:hAnsi="Times New Roman"/>
                <w:noProof/>
              </w:rPr>
              <w:t>Приложение 2.9</w:t>
            </w:r>
            <w:r w:rsidR="00A373C4" w:rsidRPr="00431301">
              <w:rPr>
                <w:rStyle w:val="ac"/>
                <w:rFonts w:ascii="Times New Roman" w:hAnsi="Times New Roman"/>
                <w:noProof/>
              </w:rPr>
              <w:t xml:space="preserve"> </w:t>
            </w:r>
          </w:hyperlink>
          <w:hyperlink w:anchor="_Toc129006914"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15" w:history="1">
            <w:r w:rsidR="00F9722E" w:rsidRPr="00431301">
              <w:rPr>
                <w:rStyle w:val="ac"/>
                <w:rFonts w:ascii="Times New Roman" w:hAnsi="Times New Roman"/>
                <w:noProof/>
              </w:rPr>
              <w:t>ОП.03 М</w:t>
            </w:r>
            <w:r w:rsidR="00A373C4" w:rsidRPr="00431301">
              <w:rPr>
                <w:rStyle w:val="ac"/>
                <w:rFonts w:ascii="Times New Roman" w:hAnsi="Times New Roman"/>
                <w:noProof/>
              </w:rPr>
              <w:t>етрология, стандартизация и сертификация</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_Toc129006915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210</w:t>
            </w:r>
            <w:r w:rsidR="00F9722E" w:rsidRPr="00431301">
              <w:rPr>
                <w:rFonts w:ascii="Times New Roman" w:hAnsi="Times New Roman" w:cs="Times New Roman"/>
                <w:noProof/>
                <w:webHidden/>
              </w:rPr>
              <w:fldChar w:fldCharType="end"/>
            </w:r>
          </w:hyperlink>
        </w:p>
        <w:p w14:paraId="2D595DDA" w14:textId="75E2948E"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16" w:history="1">
            <w:r w:rsidR="00F9722E" w:rsidRPr="00431301">
              <w:rPr>
                <w:rStyle w:val="ac"/>
                <w:rFonts w:ascii="Times New Roman" w:hAnsi="Times New Roman"/>
                <w:noProof/>
              </w:rPr>
              <w:t>Приложение 2.10</w:t>
            </w:r>
            <w:r w:rsidR="00A373C4" w:rsidRPr="00431301">
              <w:rPr>
                <w:rStyle w:val="ac"/>
                <w:rFonts w:ascii="Times New Roman" w:hAnsi="Times New Roman"/>
                <w:noProof/>
              </w:rPr>
              <w:t xml:space="preserve"> </w:t>
            </w:r>
          </w:hyperlink>
          <w:hyperlink w:anchor="_Toc129006917"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18" w:history="1">
            <w:r w:rsidR="00F9722E" w:rsidRPr="00431301">
              <w:rPr>
                <w:rStyle w:val="ac"/>
                <w:rFonts w:ascii="Times New Roman" w:hAnsi="Times New Roman"/>
                <w:noProof/>
              </w:rPr>
              <w:t>ОП.04 Г</w:t>
            </w:r>
            <w:r w:rsidR="00A373C4" w:rsidRPr="00431301">
              <w:rPr>
                <w:rStyle w:val="ac"/>
                <w:rFonts w:ascii="Times New Roman" w:hAnsi="Times New Roman"/>
                <w:noProof/>
              </w:rPr>
              <w:t>идрогеология</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_Toc129006918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218</w:t>
            </w:r>
            <w:r w:rsidR="00F9722E" w:rsidRPr="00431301">
              <w:rPr>
                <w:rFonts w:ascii="Times New Roman" w:hAnsi="Times New Roman" w:cs="Times New Roman"/>
                <w:noProof/>
                <w:webHidden/>
              </w:rPr>
              <w:fldChar w:fldCharType="end"/>
            </w:r>
          </w:hyperlink>
        </w:p>
        <w:p w14:paraId="57ECEC7C" w14:textId="4E562182"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19" w:history="1">
            <w:r w:rsidR="00F9722E" w:rsidRPr="00431301">
              <w:rPr>
                <w:rStyle w:val="ac"/>
                <w:rFonts w:ascii="Times New Roman" w:hAnsi="Times New Roman"/>
                <w:noProof/>
              </w:rPr>
              <w:t>Приложение 2.11</w:t>
            </w:r>
            <w:r w:rsidR="00A373C4" w:rsidRPr="00431301">
              <w:rPr>
                <w:rStyle w:val="ac"/>
                <w:rFonts w:ascii="Times New Roman" w:hAnsi="Times New Roman"/>
                <w:noProof/>
              </w:rPr>
              <w:t xml:space="preserve"> </w:t>
            </w:r>
          </w:hyperlink>
          <w:hyperlink w:anchor="_Toc129006920"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21" w:history="1">
            <w:r w:rsidR="00F9722E" w:rsidRPr="00431301">
              <w:rPr>
                <w:rStyle w:val="ac"/>
                <w:rFonts w:ascii="Times New Roman" w:hAnsi="Times New Roman"/>
                <w:noProof/>
              </w:rPr>
              <w:t>ОП.05 М</w:t>
            </w:r>
            <w:r w:rsidR="00A373C4" w:rsidRPr="00431301">
              <w:rPr>
                <w:rStyle w:val="ac"/>
                <w:rFonts w:ascii="Times New Roman" w:hAnsi="Times New Roman"/>
                <w:noProof/>
              </w:rPr>
              <w:t>инералогия, петрография и структурная геология</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_Toc129006921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227</w:t>
            </w:r>
            <w:r w:rsidR="00F9722E" w:rsidRPr="00431301">
              <w:rPr>
                <w:rFonts w:ascii="Times New Roman" w:hAnsi="Times New Roman" w:cs="Times New Roman"/>
                <w:noProof/>
                <w:webHidden/>
              </w:rPr>
              <w:fldChar w:fldCharType="end"/>
            </w:r>
          </w:hyperlink>
        </w:p>
        <w:p w14:paraId="000AC6CC" w14:textId="7CFE1E97"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22" w:history="1">
            <w:r w:rsidR="00F9722E" w:rsidRPr="00431301">
              <w:rPr>
                <w:rStyle w:val="ac"/>
                <w:rFonts w:ascii="Times New Roman" w:hAnsi="Times New Roman"/>
                <w:noProof/>
              </w:rPr>
              <w:t>Приложение 2.12</w:t>
            </w:r>
            <w:r w:rsidR="00A373C4" w:rsidRPr="00431301">
              <w:rPr>
                <w:rStyle w:val="ac"/>
                <w:rFonts w:ascii="Times New Roman" w:hAnsi="Times New Roman"/>
                <w:noProof/>
              </w:rPr>
              <w:t xml:space="preserve"> </w:t>
            </w:r>
          </w:hyperlink>
          <w:hyperlink w:anchor="_Toc129006923"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24" w:history="1">
            <w:r w:rsidR="00F9722E" w:rsidRPr="00431301">
              <w:rPr>
                <w:rStyle w:val="ac"/>
                <w:rFonts w:ascii="Times New Roman" w:hAnsi="Times New Roman"/>
                <w:noProof/>
              </w:rPr>
              <w:t>ОП.06 К</w:t>
            </w:r>
            <w:r w:rsidR="00A373C4" w:rsidRPr="00431301">
              <w:rPr>
                <w:rStyle w:val="ac"/>
                <w:rFonts w:ascii="Times New Roman" w:hAnsi="Times New Roman"/>
                <w:noProof/>
              </w:rPr>
              <w:t>омпьютерные технологии в профессиональной деятельности</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_Toc129006924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237</w:t>
            </w:r>
            <w:r w:rsidR="00F9722E" w:rsidRPr="00431301">
              <w:rPr>
                <w:rFonts w:ascii="Times New Roman" w:hAnsi="Times New Roman" w:cs="Times New Roman"/>
                <w:noProof/>
                <w:webHidden/>
              </w:rPr>
              <w:fldChar w:fldCharType="end"/>
            </w:r>
          </w:hyperlink>
        </w:p>
        <w:p w14:paraId="26DC8DAC" w14:textId="60F70E9D"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25" w:history="1">
            <w:r w:rsidR="00F9722E" w:rsidRPr="00431301">
              <w:rPr>
                <w:rStyle w:val="ac"/>
                <w:rFonts w:ascii="Times New Roman" w:hAnsi="Times New Roman"/>
                <w:noProof/>
              </w:rPr>
              <w:t>Приложение 2.13</w:t>
            </w:r>
            <w:r w:rsidR="00A373C4" w:rsidRPr="00431301">
              <w:rPr>
                <w:rStyle w:val="ac"/>
                <w:rFonts w:ascii="Times New Roman" w:hAnsi="Times New Roman"/>
                <w:noProof/>
              </w:rPr>
              <w:t xml:space="preserve"> </w:t>
            </w:r>
          </w:hyperlink>
          <w:hyperlink w:anchor="_Toc129006926"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27" w:history="1">
            <w:r w:rsidR="00F9722E" w:rsidRPr="00431301">
              <w:rPr>
                <w:rStyle w:val="ac"/>
                <w:rFonts w:ascii="Times New Roman" w:hAnsi="Times New Roman"/>
                <w:noProof/>
              </w:rPr>
              <w:t>ОП.07 М</w:t>
            </w:r>
            <w:r w:rsidR="00A373C4" w:rsidRPr="00431301">
              <w:rPr>
                <w:rStyle w:val="ac"/>
                <w:rFonts w:ascii="Times New Roman" w:hAnsi="Times New Roman"/>
                <w:noProof/>
              </w:rPr>
              <w:t>атематическая обработка поисково – разведочных работ</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_Toc129006927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247</w:t>
            </w:r>
            <w:r w:rsidR="00F9722E" w:rsidRPr="00431301">
              <w:rPr>
                <w:rFonts w:ascii="Times New Roman" w:hAnsi="Times New Roman" w:cs="Times New Roman"/>
                <w:noProof/>
                <w:webHidden/>
              </w:rPr>
              <w:fldChar w:fldCharType="end"/>
            </w:r>
          </w:hyperlink>
        </w:p>
        <w:p w14:paraId="47B50FD0" w14:textId="58F7C9E5"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28" w:history="1">
            <w:r w:rsidR="00F9722E" w:rsidRPr="00431301">
              <w:rPr>
                <w:rStyle w:val="ac"/>
                <w:rFonts w:ascii="Times New Roman" w:hAnsi="Times New Roman"/>
                <w:noProof/>
              </w:rPr>
              <w:t>Приложение 2.14</w:t>
            </w:r>
            <w:r w:rsidR="00A373C4" w:rsidRPr="00431301">
              <w:rPr>
                <w:rStyle w:val="ac"/>
                <w:rFonts w:ascii="Times New Roman" w:hAnsi="Times New Roman"/>
                <w:noProof/>
              </w:rPr>
              <w:t xml:space="preserve"> </w:t>
            </w:r>
          </w:hyperlink>
          <w:hyperlink w:anchor="_Toc129006929"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30" w:history="1">
            <w:r w:rsidR="00F9722E" w:rsidRPr="00431301">
              <w:rPr>
                <w:rStyle w:val="ac"/>
                <w:rFonts w:ascii="Times New Roman" w:hAnsi="Times New Roman"/>
                <w:noProof/>
              </w:rPr>
              <w:t>ОП.08 Г</w:t>
            </w:r>
            <w:r w:rsidR="00A373C4" w:rsidRPr="00431301">
              <w:rPr>
                <w:rStyle w:val="ac"/>
                <w:rFonts w:ascii="Times New Roman" w:hAnsi="Times New Roman"/>
                <w:noProof/>
              </w:rPr>
              <w:t>еология</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_Toc129006930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257</w:t>
            </w:r>
            <w:r w:rsidR="00F9722E" w:rsidRPr="00431301">
              <w:rPr>
                <w:rFonts w:ascii="Times New Roman" w:hAnsi="Times New Roman" w:cs="Times New Roman"/>
                <w:noProof/>
                <w:webHidden/>
              </w:rPr>
              <w:fldChar w:fldCharType="end"/>
            </w:r>
          </w:hyperlink>
        </w:p>
        <w:p w14:paraId="4BD0BB7C" w14:textId="40E2ADBC" w:rsidR="00F9722E" w:rsidRPr="00431301" w:rsidRDefault="0021638B">
          <w:pPr>
            <w:pStyle w:val="24"/>
            <w:tabs>
              <w:tab w:val="right" w:leader="dot" w:pos="9344"/>
            </w:tabs>
            <w:rPr>
              <w:rFonts w:ascii="Times New Roman" w:eastAsiaTheme="minorEastAsia" w:hAnsi="Times New Roman" w:cs="Times New Roman"/>
              <w:i w:val="0"/>
              <w:iCs w:val="0"/>
              <w:noProof/>
              <w:sz w:val="22"/>
              <w:szCs w:val="22"/>
            </w:rPr>
          </w:pPr>
          <w:hyperlink w:anchor="_Toc129006931" w:history="1">
            <w:r w:rsidR="00F9722E" w:rsidRPr="00431301">
              <w:rPr>
                <w:rStyle w:val="ac"/>
                <w:rFonts w:ascii="Times New Roman" w:hAnsi="Times New Roman"/>
                <w:noProof/>
              </w:rPr>
              <w:t>Приложение 2.15</w:t>
            </w:r>
            <w:r w:rsidR="00A373C4" w:rsidRPr="00431301">
              <w:rPr>
                <w:rStyle w:val="ac"/>
                <w:rFonts w:ascii="Times New Roman" w:hAnsi="Times New Roman"/>
                <w:noProof/>
              </w:rPr>
              <w:t xml:space="preserve"> </w:t>
            </w:r>
          </w:hyperlink>
          <w:hyperlink w:anchor="_Toc129006932" w:history="1">
            <w:r w:rsidR="00F9722E" w:rsidRPr="00431301">
              <w:rPr>
                <w:rStyle w:val="ac"/>
                <w:rFonts w:ascii="Times New Roman" w:hAnsi="Times New Roman"/>
                <w:noProof/>
              </w:rPr>
              <w:t>П</w:t>
            </w:r>
            <w:r w:rsidR="00A373C4" w:rsidRPr="00431301">
              <w:rPr>
                <w:rStyle w:val="ac"/>
                <w:rFonts w:ascii="Times New Roman" w:hAnsi="Times New Roman"/>
                <w:noProof/>
              </w:rPr>
              <w:t xml:space="preserve">римерная рабочая программа учебной дисциплины </w:t>
            </w:r>
          </w:hyperlink>
          <w:hyperlink w:anchor="_Toc129006933" w:history="1">
            <w:r w:rsidR="00F9722E" w:rsidRPr="00431301">
              <w:rPr>
                <w:rStyle w:val="ac"/>
                <w:rFonts w:ascii="Times New Roman" w:hAnsi="Times New Roman"/>
                <w:noProof/>
              </w:rPr>
              <w:t>ОП.09 П</w:t>
            </w:r>
            <w:r w:rsidR="00A373C4" w:rsidRPr="00431301">
              <w:rPr>
                <w:rStyle w:val="ac"/>
                <w:rFonts w:ascii="Times New Roman" w:hAnsi="Times New Roman"/>
                <w:noProof/>
              </w:rPr>
              <w:t>равовые основы профессиональной деятельности</w:t>
            </w:r>
            <w:r w:rsidR="00A373C4"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_Toc129006933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267</w:t>
            </w:r>
            <w:r w:rsidR="00F9722E" w:rsidRPr="00431301">
              <w:rPr>
                <w:rFonts w:ascii="Times New Roman" w:hAnsi="Times New Roman" w:cs="Times New Roman"/>
                <w:noProof/>
                <w:webHidden/>
              </w:rPr>
              <w:fldChar w:fldCharType="end"/>
            </w:r>
          </w:hyperlink>
        </w:p>
        <w:p w14:paraId="442AB2CB" w14:textId="6E8493E7" w:rsidR="00F9722E" w:rsidRPr="00431301" w:rsidRDefault="0021638B">
          <w:pPr>
            <w:pStyle w:val="12"/>
            <w:tabs>
              <w:tab w:val="right" w:leader="dot" w:pos="9344"/>
            </w:tabs>
            <w:rPr>
              <w:rFonts w:ascii="Times New Roman" w:eastAsiaTheme="minorEastAsia" w:hAnsi="Times New Roman" w:cs="Times New Roman"/>
              <w:b w:val="0"/>
              <w:bCs w:val="0"/>
              <w:noProof/>
              <w:sz w:val="22"/>
              <w:szCs w:val="22"/>
            </w:rPr>
          </w:pPr>
          <w:hyperlink w:anchor="_Toc129006934" w:history="1">
            <w:r w:rsidR="00F9722E" w:rsidRPr="00431301">
              <w:rPr>
                <w:rStyle w:val="ac"/>
                <w:rFonts w:ascii="Times New Roman" w:hAnsi="Times New Roman"/>
                <w:noProof/>
              </w:rPr>
              <w:t>Приложение 3</w:t>
            </w:r>
            <w:r w:rsidR="00A373C4" w:rsidRPr="00431301">
              <w:rPr>
                <w:rStyle w:val="ac"/>
                <w:rFonts w:ascii="Times New Roman" w:hAnsi="Times New Roman"/>
                <w:noProof/>
              </w:rPr>
              <w:t xml:space="preserve"> </w:t>
            </w:r>
          </w:hyperlink>
          <w:hyperlink w:anchor="_Toc129006935" w:history="1">
            <w:r w:rsidR="00F9722E" w:rsidRPr="00431301">
              <w:rPr>
                <w:rStyle w:val="ac"/>
                <w:rFonts w:ascii="Times New Roman" w:hAnsi="Times New Roman"/>
                <w:noProof/>
              </w:rPr>
              <w:t>П</w:t>
            </w:r>
            <w:r w:rsidR="00A373C4" w:rsidRPr="00431301">
              <w:rPr>
                <w:rStyle w:val="ac"/>
                <w:rFonts w:ascii="Times New Roman" w:hAnsi="Times New Roman"/>
                <w:noProof/>
              </w:rPr>
              <w:t>римерная рабочая программа воспитания</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_Toc129006935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279</w:t>
            </w:r>
            <w:r w:rsidR="00F9722E" w:rsidRPr="00431301">
              <w:rPr>
                <w:rFonts w:ascii="Times New Roman" w:hAnsi="Times New Roman" w:cs="Times New Roman"/>
                <w:noProof/>
                <w:webHidden/>
              </w:rPr>
              <w:fldChar w:fldCharType="end"/>
            </w:r>
          </w:hyperlink>
        </w:p>
        <w:p w14:paraId="2E0DE2AB" w14:textId="5D17AE8C" w:rsidR="00F9722E" w:rsidRDefault="0021638B">
          <w:pPr>
            <w:pStyle w:val="12"/>
            <w:tabs>
              <w:tab w:val="right" w:leader="dot" w:pos="9344"/>
            </w:tabs>
            <w:rPr>
              <w:rFonts w:asciiTheme="minorHAnsi" w:eastAsiaTheme="minorEastAsia" w:hAnsiTheme="minorHAnsi" w:cstheme="minorBidi"/>
              <w:b w:val="0"/>
              <w:bCs w:val="0"/>
              <w:noProof/>
              <w:sz w:val="22"/>
              <w:szCs w:val="22"/>
            </w:rPr>
          </w:pPr>
          <w:hyperlink w:anchor="_Toc129006947" w:history="1">
            <w:r w:rsidR="00F9722E" w:rsidRPr="00431301">
              <w:rPr>
                <w:rStyle w:val="ac"/>
                <w:rFonts w:ascii="Times New Roman" w:hAnsi="Times New Roman"/>
                <w:noProof/>
                <w:kern w:val="2"/>
                <w:lang w:eastAsia="zh-CN"/>
              </w:rPr>
              <w:t>Приложение</w:t>
            </w:r>
            <w:r w:rsidR="00F9722E" w:rsidRPr="00431301">
              <w:rPr>
                <w:rStyle w:val="ac"/>
                <w:rFonts w:ascii="Times New Roman" w:hAnsi="Times New Roman"/>
                <w:noProof/>
                <w:kern w:val="2"/>
                <w:lang w:val="en-US" w:eastAsia="zh-CN"/>
              </w:rPr>
              <w:t xml:space="preserve"> </w:t>
            </w:r>
            <w:r w:rsidR="00F9722E" w:rsidRPr="00431301">
              <w:rPr>
                <w:rStyle w:val="ac"/>
                <w:rFonts w:ascii="Times New Roman" w:hAnsi="Times New Roman"/>
                <w:noProof/>
                <w:kern w:val="2"/>
                <w:lang w:eastAsia="zh-CN"/>
              </w:rPr>
              <w:t>4</w:t>
            </w:r>
            <w:r w:rsidR="00A373C4" w:rsidRPr="00431301">
              <w:rPr>
                <w:rStyle w:val="ac"/>
                <w:rFonts w:ascii="Times New Roman" w:hAnsi="Times New Roman"/>
                <w:noProof/>
                <w:kern w:val="2"/>
                <w:lang w:eastAsia="zh-CN"/>
              </w:rPr>
              <w:t xml:space="preserve"> </w:t>
            </w:r>
          </w:hyperlink>
          <w:hyperlink w:anchor="_Toc129006948" w:history="1">
            <w:r w:rsidR="00F9722E" w:rsidRPr="00431301">
              <w:rPr>
                <w:rStyle w:val="ac"/>
                <w:rFonts w:ascii="Times New Roman" w:hAnsi="Times New Roman"/>
                <w:noProof/>
                <w:kern w:val="2"/>
                <w:lang w:val="en-US" w:eastAsia="zh-CN"/>
              </w:rPr>
              <w:t>П</w:t>
            </w:r>
            <w:r w:rsidR="00A373C4" w:rsidRPr="00431301">
              <w:rPr>
                <w:rStyle w:val="ac"/>
                <w:rFonts w:ascii="Times New Roman" w:hAnsi="Times New Roman"/>
                <w:noProof/>
                <w:kern w:val="2"/>
                <w:lang w:val="en-US" w:eastAsia="zh-CN"/>
              </w:rPr>
              <w:t xml:space="preserve">римерные оценочные </w:t>
            </w:r>
            <w:r w:rsidR="00A373C4" w:rsidRPr="00431301">
              <w:rPr>
                <w:rStyle w:val="ac"/>
                <w:rFonts w:ascii="Times New Roman" w:hAnsi="Times New Roman"/>
                <w:noProof/>
                <w:kern w:val="2"/>
                <w:lang w:eastAsia="zh-CN"/>
              </w:rPr>
              <w:t>материалы</w:t>
            </w:r>
            <w:r w:rsidR="00A373C4" w:rsidRPr="00431301">
              <w:rPr>
                <w:rStyle w:val="ac"/>
                <w:rFonts w:ascii="Times New Roman" w:hAnsi="Times New Roman"/>
                <w:noProof/>
                <w:kern w:val="2"/>
                <w:lang w:val="en-US" w:eastAsia="zh-CN"/>
              </w:rPr>
              <w:t xml:space="preserve"> для</w:t>
            </w:r>
            <w:r w:rsidR="00F9722E" w:rsidRPr="00431301">
              <w:rPr>
                <w:rStyle w:val="ac"/>
                <w:rFonts w:ascii="Times New Roman" w:hAnsi="Times New Roman"/>
                <w:noProof/>
                <w:kern w:val="2"/>
                <w:lang w:val="en-US" w:eastAsia="zh-CN"/>
              </w:rPr>
              <w:t xml:space="preserve"> ГИА</w:t>
            </w:r>
            <w:r w:rsidR="00F9722E" w:rsidRPr="00431301">
              <w:rPr>
                <w:rFonts w:ascii="Times New Roman" w:hAnsi="Times New Roman" w:cs="Times New Roman"/>
                <w:noProof/>
                <w:webHidden/>
              </w:rPr>
              <w:tab/>
            </w:r>
            <w:r w:rsidR="00F9722E" w:rsidRPr="00431301">
              <w:rPr>
                <w:rFonts w:ascii="Times New Roman" w:hAnsi="Times New Roman" w:cs="Times New Roman"/>
                <w:noProof/>
                <w:webHidden/>
              </w:rPr>
              <w:fldChar w:fldCharType="begin"/>
            </w:r>
            <w:r w:rsidR="00F9722E" w:rsidRPr="00431301">
              <w:rPr>
                <w:rFonts w:ascii="Times New Roman" w:hAnsi="Times New Roman" w:cs="Times New Roman"/>
                <w:noProof/>
                <w:webHidden/>
              </w:rPr>
              <w:instrText xml:space="preserve"> PAGEREF _Toc129006948 \h </w:instrText>
            </w:r>
            <w:r w:rsidR="00F9722E" w:rsidRPr="00431301">
              <w:rPr>
                <w:rFonts w:ascii="Times New Roman" w:hAnsi="Times New Roman" w:cs="Times New Roman"/>
                <w:noProof/>
                <w:webHidden/>
              </w:rPr>
            </w:r>
            <w:r w:rsidR="00F9722E" w:rsidRPr="00431301">
              <w:rPr>
                <w:rFonts w:ascii="Times New Roman" w:hAnsi="Times New Roman" w:cs="Times New Roman"/>
                <w:noProof/>
                <w:webHidden/>
              </w:rPr>
              <w:fldChar w:fldCharType="separate"/>
            </w:r>
            <w:r w:rsidR="002A1E67">
              <w:rPr>
                <w:rFonts w:ascii="Times New Roman" w:hAnsi="Times New Roman" w:cs="Times New Roman"/>
                <w:noProof/>
                <w:webHidden/>
              </w:rPr>
              <w:t>294</w:t>
            </w:r>
            <w:r w:rsidR="00F9722E" w:rsidRPr="00431301">
              <w:rPr>
                <w:rFonts w:ascii="Times New Roman" w:hAnsi="Times New Roman" w:cs="Times New Roman"/>
                <w:noProof/>
                <w:webHidden/>
              </w:rPr>
              <w:fldChar w:fldCharType="end"/>
            </w:r>
          </w:hyperlink>
        </w:p>
        <w:p w14:paraId="30967549" w14:textId="5999B4FA" w:rsidR="00F9722E" w:rsidRDefault="00F9722E">
          <w:r>
            <w:rPr>
              <w:b/>
              <w:bCs/>
            </w:rPr>
            <w:fldChar w:fldCharType="end"/>
          </w:r>
        </w:p>
      </w:sdtContent>
    </w:sdt>
    <w:p w14:paraId="11C682DB" w14:textId="77777777" w:rsidR="00534E53" w:rsidRPr="00AE03B8" w:rsidRDefault="00534E53" w:rsidP="00534E53">
      <w:pPr>
        <w:spacing w:after="0"/>
        <w:jc w:val="center"/>
        <w:rPr>
          <w:rFonts w:ascii="Times New Roman" w:hAnsi="Times New Roman"/>
          <w:b/>
          <w:sz w:val="24"/>
          <w:szCs w:val="24"/>
        </w:rPr>
      </w:pPr>
    </w:p>
    <w:p w14:paraId="0796B393" w14:textId="77777777" w:rsidR="00534E53" w:rsidRPr="00AE03B8" w:rsidRDefault="00534E53" w:rsidP="00534E53">
      <w:pPr>
        <w:spacing w:after="0"/>
        <w:rPr>
          <w:rFonts w:ascii="Times New Roman" w:hAnsi="Times New Roman"/>
          <w:sz w:val="24"/>
          <w:szCs w:val="24"/>
        </w:rPr>
      </w:pPr>
    </w:p>
    <w:p w14:paraId="3B73C1BB" w14:textId="77777777" w:rsidR="00534E53" w:rsidRDefault="00534E53" w:rsidP="00534E53"/>
    <w:p w14:paraId="5A64EEAB" w14:textId="77777777" w:rsidR="00D15784" w:rsidRPr="00AE03B8" w:rsidRDefault="00D15784" w:rsidP="00797707">
      <w:pPr>
        <w:spacing w:after="0"/>
        <w:rPr>
          <w:rFonts w:ascii="Times New Roman" w:hAnsi="Times New Roman"/>
          <w:sz w:val="24"/>
          <w:szCs w:val="24"/>
        </w:rPr>
        <w:sectPr w:rsidR="00D15784" w:rsidRPr="00AE03B8" w:rsidSect="00210950">
          <w:pgSz w:w="11906" w:h="16838"/>
          <w:pgMar w:top="1134" w:right="851" w:bottom="1134" w:left="1701" w:header="709" w:footer="709" w:gutter="0"/>
          <w:cols w:space="708"/>
          <w:titlePg/>
          <w:docGrid w:linePitch="360"/>
        </w:sectPr>
      </w:pPr>
    </w:p>
    <w:p w14:paraId="6D24FFFE" w14:textId="0D23D375" w:rsidR="008D58DC" w:rsidRPr="00466700" w:rsidRDefault="008D58DC" w:rsidP="00466700">
      <w:pPr>
        <w:pStyle w:val="1"/>
        <w:ind w:firstLine="708"/>
        <w:rPr>
          <w:rFonts w:ascii="Times New Roman" w:hAnsi="Times New Roman"/>
          <w:sz w:val="24"/>
          <w:szCs w:val="24"/>
        </w:rPr>
      </w:pPr>
      <w:bookmarkStart w:id="3" w:name="_Toc129006709"/>
      <w:r w:rsidRPr="00466700">
        <w:rPr>
          <w:rFonts w:ascii="Times New Roman" w:hAnsi="Times New Roman"/>
          <w:sz w:val="24"/>
          <w:szCs w:val="24"/>
        </w:rPr>
        <w:lastRenderedPageBreak/>
        <w:t>Раздел 1. Общие положения</w:t>
      </w:r>
      <w:bookmarkEnd w:id="3"/>
    </w:p>
    <w:p w14:paraId="526417A0" w14:textId="2D2CF7F2" w:rsidR="00C91987" w:rsidRPr="00AE03B8" w:rsidRDefault="008D58DC" w:rsidP="00976590">
      <w:pPr>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 xml:space="preserve">1.1. Настоящая примерная образовательная программа </w:t>
      </w:r>
      <w:r w:rsidR="00BC1D72" w:rsidRPr="00AE03B8">
        <w:rPr>
          <w:rFonts w:ascii="Times New Roman" w:hAnsi="Times New Roman"/>
          <w:bCs/>
          <w:sz w:val="24"/>
          <w:szCs w:val="24"/>
        </w:rPr>
        <w:t xml:space="preserve">среднего профессионального образования </w:t>
      </w:r>
      <w:r w:rsidR="00C91987" w:rsidRPr="00AE03B8">
        <w:rPr>
          <w:rFonts w:ascii="Times New Roman" w:hAnsi="Times New Roman"/>
          <w:bCs/>
          <w:sz w:val="24"/>
          <w:szCs w:val="24"/>
        </w:rPr>
        <w:t xml:space="preserve">(далее </w:t>
      </w:r>
      <w:r w:rsidR="000D39F1" w:rsidRPr="00AE03B8">
        <w:rPr>
          <w:rFonts w:ascii="Times New Roman" w:hAnsi="Times New Roman"/>
          <w:bCs/>
          <w:sz w:val="24"/>
          <w:szCs w:val="24"/>
        </w:rPr>
        <w:t xml:space="preserve">– </w:t>
      </w:r>
      <w:r w:rsidR="00C91987" w:rsidRPr="00AE03B8">
        <w:rPr>
          <w:rFonts w:ascii="Times New Roman" w:hAnsi="Times New Roman"/>
          <w:bCs/>
          <w:sz w:val="24"/>
          <w:szCs w:val="24"/>
        </w:rPr>
        <w:t>ПОП</w:t>
      </w:r>
      <w:r w:rsidR="00BC1D72" w:rsidRPr="00AE03B8">
        <w:rPr>
          <w:rFonts w:ascii="Times New Roman" w:hAnsi="Times New Roman"/>
          <w:bCs/>
          <w:sz w:val="24"/>
          <w:szCs w:val="24"/>
        </w:rPr>
        <w:t xml:space="preserve"> СПО</w:t>
      </w:r>
      <w:r w:rsidR="00C91987" w:rsidRPr="00AE03B8">
        <w:rPr>
          <w:rFonts w:ascii="Times New Roman" w:hAnsi="Times New Roman"/>
          <w:bCs/>
          <w:sz w:val="24"/>
          <w:szCs w:val="24"/>
        </w:rPr>
        <w:t xml:space="preserve">) </w:t>
      </w:r>
      <w:r w:rsidRPr="00AE03B8">
        <w:rPr>
          <w:rFonts w:ascii="Times New Roman" w:hAnsi="Times New Roman"/>
          <w:bCs/>
          <w:sz w:val="24"/>
          <w:szCs w:val="24"/>
        </w:rPr>
        <w:t xml:space="preserve">по </w:t>
      </w:r>
      <w:r w:rsidR="00856EA0" w:rsidRPr="00DE515B">
        <w:rPr>
          <w:rFonts w:ascii="Times New Roman" w:hAnsi="Times New Roman"/>
          <w:bCs/>
          <w:iCs/>
          <w:sz w:val="24"/>
          <w:szCs w:val="24"/>
        </w:rPr>
        <w:t xml:space="preserve">специальности </w:t>
      </w:r>
      <w:r w:rsidR="00856EA0" w:rsidRPr="00DE515B">
        <w:rPr>
          <w:rFonts w:ascii="Times New Roman" w:hAnsi="Times New Roman"/>
          <w:iCs/>
          <w:sz w:val="24"/>
          <w:szCs w:val="24"/>
        </w:rPr>
        <w:t>21.02.13 Геологическая съёмка, поиски и разведка месторождений полезных ископаемых</w:t>
      </w:r>
      <w:r w:rsidR="001508D2">
        <w:rPr>
          <w:rFonts w:ascii="Times New Roman" w:hAnsi="Times New Roman"/>
          <w:iCs/>
          <w:sz w:val="24"/>
          <w:szCs w:val="24"/>
        </w:rPr>
        <w:t xml:space="preserve"> </w:t>
      </w:r>
      <w:r w:rsidRPr="00AE03B8">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856EA0" w:rsidRPr="00DE515B">
        <w:rPr>
          <w:rFonts w:ascii="Times New Roman" w:hAnsi="Times New Roman"/>
          <w:bCs/>
          <w:iCs/>
          <w:sz w:val="24"/>
          <w:szCs w:val="24"/>
        </w:rPr>
        <w:t xml:space="preserve">специальности </w:t>
      </w:r>
      <w:r w:rsidR="00856EA0" w:rsidRPr="00DE515B">
        <w:rPr>
          <w:rFonts w:ascii="Times New Roman" w:hAnsi="Times New Roman"/>
          <w:iCs/>
          <w:sz w:val="24"/>
          <w:szCs w:val="24"/>
        </w:rPr>
        <w:t>21.02.13 Геологическая съёмка, поиски и разведка месторождений полезных ископаемых</w:t>
      </w:r>
      <w:r w:rsidR="001663C1" w:rsidRPr="00AE03B8">
        <w:rPr>
          <w:rFonts w:ascii="Times New Roman" w:hAnsi="Times New Roman"/>
          <w:bCs/>
          <w:i/>
          <w:sz w:val="24"/>
          <w:szCs w:val="24"/>
        </w:rPr>
        <w:t>,</w:t>
      </w:r>
      <w:r w:rsidR="001663C1" w:rsidRPr="00AE03B8">
        <w:rPr>
          <w:rFonts w:ascii="Times New Roman" w:hAnsi="Times New Roman"/>
          <w:bCs/>
          <w:sz w:val="24"/>
          <w:szCs w:val="24"/>
        </w:rPr>
        <w:t xml:space="preserve"> у</w:t>
      </w:r>
      <w:r w:rsidR="00C91987" w:rsidRPr="00AE03B8">
        <w:rPr>
          <w:rFonts w:ascii="Times New Roman" w:hAnsi="Times New Roman"/>
          <w:bCs/>
          <w:sz w:val="24"/>
          <w:szCs w:val="24"/>
        </w:rPr>
        <w:t xml:space="preserve">твержденного Приказом </w:t>
      </w:r>
      <w:proofErr w:type="spellStart"/>
      <w:r w:rsidR="00775B6C" w:rsidRPr="00AE03B8">
        <w:rPr>
          <w:rFonts w:ascii="Times New Roman" w:hAnsi="Times New Roman"/>
          <w:bCs/>
          <w:sz w:val="24"/>
          <w:szCs w:val="24"/>
        </w:rPr>
        <w:t>Минпросвещения</w:t>
      </w:r>
      <w:proofErr w:type="spellEnd"/>
      <w:r w:rsidR="00775B6C" w:rsidRPr="00AE03B8">
        <w:rPr>
          <w:rFonts w:ascii="Times New Roman" w:hAnsi="Times New Roman"/>
          <w:bCs/>
          <w:sz w:val="24"/>
          <w:szCs w:val="24"/>
        </w:rPr>
        <w:t xml:space="preserve"> России </w:t>
      </w:r>
      <w:r w:rsidR="007F684D">
        <w:rPr>
          <w:rFonts w:ascii="Times New Roman" w:hAnsi="Times New Roman"/>
          <w:bCs/>
          <w:sz w:val="24"/>
          <w:szCs w:val="24"/>
        </w:rPr>
        <w:t>26.07.2022 г. № 611</w:t>
      </w:r>
      <w:r w:rsidR="007F684D" w:rsidRPr="007F684D">
        <w:rPr>
          <w:rFonts w:ascii="Times New Roman" w:hAnsi="Times New Roman"/>
          <w:bCs/>
          <w:i/>
          <w:sz w:val="24"/>
          <w:szCs w:val="24"/>
        </w:rPr>
        <w:t xml:space="preserve"> </w:t>
      </w:r>
      <w:r w:rsidR="00C91987" w:rsidRPr="00AE03B8">
        <w:rPr>
          <w:rFonts w:ascii="Times New Roman" w:hAnsi="Times New Roman"/>
          <w:bCs/>
          <w:sz w:val="24"/>
          <w:szCs w:val="24"/>
        </w:rPr>
        <w:t xml:space="preserve">(далее </w:t>
      </w:r>
      <w:r w:rsidR="000D39F1" w:rsidRPr="00AE03B8">
        <w:rPr>
          <w:rFonts w:ascii="Times New Roman" w:hAnsi="Times New Roman"/>
          <w:bCs/>
          <w:sz w:val="24"/>
          <w:szCs w:val="24"/>
        </w:rPr>
        <w:t xml:space="preserve">– </w:t>
      </w:r>
      <w:r w:rsidR="00C91987" w:rsidRPr="00AE03B8">
        <w:rPr>
          <w:rFonts w:ascii="Times New Roman" w:hAnsi="Times New Roman"/>
          <w:bCs/>
          <w:sz w:val="24"/>
          <w:szCs w:val="24"/>
        </w:rPr>
        <w:t>ФГОС СПО)</w:t>
      </w:r>
      <w:r w:rsidR="003272DB" w:rsidRPr="00AE03B8">
        <w:rPr>
          <w:rFonts w:ascii="Times New Roman" w:hAnsi="Times New Roman"/>
          <w:bCs/>
          <w:sz w:val="24"/>
          <w:szCs w:val="24"/>
        </w:rPr>
        <w:t>.</w:t>
      </w:r>
    </w:p>
    <w:p w14:paraId="64EB26CB" w14:textId="3130CFD6" w:rsidR="00345B6C" w:rsidRPr="00AE03B8" w:rsidRDefault="008D58DC" w:rsidP="00976590">
      <w:pPr>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 xml:space="preserve">ПОП определяет рекомендованный объем и содержание </w:t>
      </w:r>
      <w:r w:rsidR="00345B6C" w:rsidRPr="00AE03B8">
        <w:rPr>
          <w:rFonts w:ascii="Times New Roman" w:hAnsi="Times New Roman"/>
          <w:bCs/>
          <w:sz w:val="24"/>
          <w:szCs w:val="24"/>
        </w:rPr>
        <w:t xml:space="preserve">среднего профессионального образования по </w:t>
      </w:r>
      <w:r w:rsidR="00856EA0" w:rsidRPr="00DE515B">
        <w:rPr>
          <w:rFonts w:ascii="Times New Roman" w:hAnsi="Times New Roman"/>
          <w:bCs/>
          <w:iCs/>
          <w:sz w:val="24"/>
          <w:szCs w:val="24"/>
        </w:rPr>
        <w:t xml:space="preserve">специальности </w:t>
      </w:r>
      <w:r w:rsidR="00856EA0" w:rsidRPr="00DE515B">
        <w:rPr>
          <w:rFonts w:ascii="Times New Roman" w:hAnsi="Times New Roman"/>
          <w:iCs/>
          <w:sz w:val="24"/>
          <w:szCs w:val="24"/>
        </w:rPr>
        <w:t>21.02.13 Геологическая съёмка, поиски и разведка месторождений полезных ископаемых</w:t>
      </w:r>
      <w:r w:rsidR="00345B6C" w:rsidRPr="00AE03B8">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2C3C3980" w14:textId="38A2252D" w:rsidR="009A415A" w:rsidRPr="00AE03B8" w:rsidRDefault="009A415A" w:rsidP="00976590">
      <w:pPr>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 xml:space="preserve">ПОП разработана для реализации образовательной программы на базе среднего общего образования. </w:t>
      </w:r>
    </w:p>
    <w:p w14:paraId="1D76B1BA" w14:textId="75DFBC80" w:rsidR="009A415A" w:rsidRPr="00AE03B8" w:rsidRDefault="009A415A" w:rsidP="00976590">
      <w:pPr>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856EA0" w:rsidRPr="00DE515B">
        <w:rPr>
          <w:rFonts w:ascii="Times New Roman" w:hAnsi="Times New Roman"/>
          <w:bCs/>
          <w:iCs/>
          <w:sz w:val="24"/>
          <w:szCs w:val="24"/>
        </w:rPr>
        <w:t xml:space="preserve">специальности </w:t>
      </w:r>
      <w:r w:rsidR="00856EA0" w:rsidRPr="00DE515B">
        <w:rPr>
          <w:rFonts w:ascii="Times New Roman" w:hAnsi="Times New Roman"/>
          <w:iCs/>
          <w:sz w:val="24"/>
          <w:szCs w:val="24"/>
        </w:rPr>
        <w:t xml:space="preserve">21.02.13 Геологическая съёмка, поиски </w:t>
      </w:r>
      <w:r w:rsidR="00ED7517">
        <w:rPr>
          <w:rFonts w:ascii="Times New Roman" w:hAnsi="Times New Roman"/>
          <w:iCs/>
          <w:sz w:val="24"/>
          <w:szCs w:val="24"/>
        </w:rPr>
        <w:br/>
      </w:r>
      <w:r w:rsidR="00856EA0" w:rsidRPr="00DE515B">
        <w:rPr>
          <w:rFonts w:ascii="Times New Roman" w:hAnsi="Times New Roman"/>
          <w:iCs/>
          <w:sz w:val="24"/>
          <w:szCs w:val="24"/>
        </w:rPr>
        <w:t>и разведка месторождений полезных ископаемых</w:t>
      </w:r>
      <w:r w:rsidR="001508D2">
        <w:rPr>
          <w:rFonts w:ascii="Times New Roman" w:hAnsi="Times New Roman"/>
          <w:iCs/>
          <w:sz w:val="24"/>
          <w:szCs w:val="24"/>
        </w:rPr>
        <w:t xml:space="preserve"> </w:t>
      </w:r>
      <w:r w:rsidR="00403D3F" w:rsidRPr="00AE03B8">
        <w:rPr>
          <w:rFonts w:ascii="Times New Roman" w:hAnsi="Times New Roman"/>
          <w:bCs/>
          <w:sz w:val="24"/>
          <w:szCs w:val="24"/>
        </w:rPr>
        <w:t>и настоящей ПОП</w:t>
      </w:r>
      <w:r w:rsidR="00240133" w:rsidRPr="00AE03B8">
        <w:rPr>
          <w:rFonts w:ascii="Times New Roman" w:hAnsi="Times New Roman"/>
          <w:bCs/>
          <w:sz w:val="24"/>
          <w:szCs w:val="24"/>
        </w:rPr>
        <w:t xml:space="preserve"> СПО</w:t>
      </w:r>
      <w:r w:rsidRPr="00AE03B8">
        <w:rPr>
          <w:rFonts w:ascii="Times New Roman" w:hAnsi="Times New Roman"/>
          <w:bCs/>
          <w:sz w:val="24"/>
          <w:szCs w:val="24"/>
        </w:rPr>
        <w:t>.</w:t>
      </w:r>
    </w:p>
    <w:p w14:paraId="6D8CF852" w14:textId="2011F73E" w:rsidR="008D58DC" w:rsidRPr="00AE03B8" w:rsidRDefault="008D58DC" w:rsidP="00976590">
      <w:pPr>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1.2. Нормативные основания для разработки ПОП:</w:t>
      </w:r>
    </w:p>
    <w:p w14:paraId="541F5421" w14:textId="234F7409" w:rsidR="008D58DC" w:rsidRPr="00AE03B8" w:rsidRDefault="008D58DC" w:rsidP="00AE0F0D">
      <w:pPr>
        <w:numPr>
          <w:ilvl w:val="0"/>
          <w:numId w:val="1"/>
        </w:numPr>
        <w:suppressAutoHyphens/>
        <w:spacing w:after="0"/>
        <w:ind w:left="0" w:firstLine="709"/>
        <w:jc w:val="both"/>
        <w:rPr>
          <w:rFonts w:ascii="Times New Roman" w:hAnsi="Times New Roman"/>
          <w:bCs/>
          <w:sz w:val="24"/>
          <w:szCs w:val="24"/>
        </w:rPr>
      </w:pPr>
      <w:r w:rsidRPr="00AE03B8">
        <w:rPr>
          <w:rFonts w:ascii="Times New Roman" w:hAnsi="Times New Roman"/>
          <w:bCs/>
          <w:sz w:val="24"/>
          <w:szCs w:val="24"/>
        </w:rPr>
        <w:t>Федеральный закон от 29 декабря 2012 г. №</w:t>
      </w:r>
      <w:r w:rsidR="007F684D">
        <w:rPr>
          <w:rFonts w:ascii="Times New Roman" w:hAnsi="Times New Roman"/>
          <w:bCs/>
          <w:sz w:val="24"/>
          <w:szCs w:val="24"/>
        </w:rPr>
        <w:t xml:space="preserve"> </w:t>
      </w:r>
      <w:r w:rsidRPr="00AE03B8">
        <w:rPr>
          <w:rFonts w:ascii="Times New Roman" w:hAnsi="Times New Roman"/>
          <w:bCs/>
          <w:sz w:val="24"/>
          <w:szCs w:val="24"/>
        </w:rPr>
        <w:t xml:space="preserve">273-ФЗ «Об образовании </w:t>
      </w:r>
      <w:r w:rsidR="00ED7517">
        <w:rPr>
          <w:rFonts w:ascii="Times New Roman" w:hAnsi="Times New Roman"/>
          <w:bCs/>
          <w:sz w:val="24"/>
          <w:szCs w:val="24"/>
        </w:rPr>
        <w:br/>
      </w:r>
      <w:r w:rsidRPr="00AE03B8">
        <w:rPr>
          <w:rFonts w:ascii="Times New Roman" w:hAnsi="Times New Roman"/>
          <w:bCs/>
          <w:sz w:val="24"/>
          <w:szCs w:val="24"/>
        </w:rPr>
        <w:t>в Российской Федерации»;</w:t>
      </w:r>
    </w:p>
    <w:p w14:paraId="50EB5705" w14:textId="3A2348B9" w:rsidR="00C63DB4" w:rsidRPr="00AE03B8" w:rsidRDefault="00C63DB4" w:rsidP="00AE0F0D">
      <w:pPr>
        <w:pStyle w:val="ad"/>
        <w:numPr>
          <w:ilvl w:val="0"/>
          <w:numId w:val="1"/>
        </w:numPr>
        <w:spacing w:before="0" w:after="0"/>
        <w:ind w:left="0" w:firstLine="709"/>
        <w:jc w:val="both"/>
        <w:rPr>
          <w:bCs/>
        </w:rPr>
      </w:pPr>
      <w:r w:rsidRPr="00AE03B8">
        <w:rPr>
          <w:bCs/>
        </w:rPr>
        <w:t xml:space="preserve">Приказ Минобрнауки России от 28 мая 2014 г. № 594 «Об утверждении Порядка разработки примерных основных образовательных программ, проведения </w:t>
      </w:r>
      <w:r w:rsidR="00ED7517">
        <w:rPr>
          <w:bCs/>
        </w:rPr>
        <w:br/>
      </w:r>
      <w:r w:rsidRPr="00AE03B8">
        <w:rPr>
          <w:bCs/>
        </w:rPr>
        <w:t>их экспертизы и ведения реестра примерных основных образовательных программ»;</w:t>
      </w:r>
    </w:p>
    <w:p w14:paraId="6F763D45" w14:textId="77777777" w:rsidR="008D58DC" w:rsidRPr="00AE03B8" w:rsidRDefault="008D58DC" w:rsidP="007F684D">
      <w:pPr>
        <w:numPr>
          <w:ilvl w:val="0"/>
          <w:numId w:val="1"/>
        </w:numPr>
        <w:suppressAutoHyphens/>
        <w:spacing w:after="0"/>
        <w:ind w:left="0" w:firstLine="357"/>
        <w:jc w:val="both"/>
        <w:rPr>
          <w:rFonts w:ascii="Times New Roman" w:hAnsi="Times New Roman"/>
          <w:bCs/>
          <w:sz w:val="24"/>
          <w:szCs w:val="24"/>
        </w:rPr>
      </w:pPr>
      <w:r w:rsidRPr="00AE03B8">
        <w:rPr>
          <w:rFonts w:ascii="Times New Roman" w:hAnsi="Times New Roman"/>
          <w:bCs/>
          <w:sz w:val="24"/>
          <w:szCs w:val="24"/>
        </w:rPr>
        <w:t>Приказ Минобрнауки России</w:t>
      </w:r>
      <w:r w:rsidR="007F684D">
        <w:rPr>
          <w:rFonts w:ascii="Times New Roman" w:hAnsi="Times New Roman"/>
          <w:bCs/>
          <w:sz w:val="24"/>
          <w:szCs w:val="24"/>
        </w:rPr>
        <w:t xml:space="preserve"> от</w:t>
      </w:r>
      <w:r w:rsidRPr="00AE03B8">
        <w:rPr>
          <w:rFonts w:ascii="Times New Roman" w:hAnsi="Times New Roman"/>
          <w:bCs/>
          <w:sz w:val="24"/>
          <w:szCs w:val="24"/>
        </w:rPr>
        <w:t xml:space="preserve"> </w:t>
      </w:r>
      <w:r w:rsidR="007F684D">
        <w:rPr>
          <w:rFonts w:ascii="Times New Roman" w:hAnsi="Times New Roman"/>
          <w:bCs/>
          <w:sz w:val="24"/>
          <w:szCs w:val="24"/>
        </w:rPr>
        <w:t>26.07.2022 г. № 611</w:t>
      </w:r>
      <w:r w:rsidR="007F684D" w:rsidRPr="007F684D">
        <w:rPr>
          <w:rFonts w:ascii="Times New Roman" w:hAnsi="Times New Roman"/>
          <w:bCs/>
          <w:i/>
          <w:sz w:val="24"/>
          <w:szCs w:val="24"/>
        </w:rPr>
        <w:t xml:space="preserve"> </w:t>
      </w:r>
      <w:r w:rsidRPr="00AE03B8">
        <w:rPr>
          <w:rFonts w:ascii="Times New Roman" w:hAnsi="Times New Roman"/>
          <w:bCs/>
          <w:sz w:val="24"/>
          <w:szCs w:val="24"/>
        </w:rPr>
        <w:t>«</w:t>
      </w:r>
      <w:r w:rsidRPr="00AE03B8">
        <w:rPr>
          <w:rFonts w:ascii="Times New Roman" w:hAnsi="Times New Roman"/>
          <w:bCs/>
          <w:sz w:val="24"/>
          <w:szCs w:val="24"/>
          <w:lang w:val="uk-UA"/>
        </w:rPr>
        <w:t>Об</w:t>
      </w:r>
      <w:r w:rsidR="007F684D">
        <w:rPr>
          <w:rFonts w:ascii="Times New Roman" w:hAnsi="Times New Roman"/>
          <w:bCs/>
          <w:sz w:val="24"/>
          <w:szCs w:val="24"/>
          <w:lang w:val="uk-UA"/>
        </w:rPr>
        <w:t xml:space="preserve"> </w:t>
      </w:r>
      <w:r w:rsidR="00403D3F" w:rsidRPr="00AE03B8">
        <w:rPr>
          <w:rFonts w:ascii="Times New Roman" w:hAnsi="Times New Roman"/>
          <w:bCs/>
          <w:sz w:val="24"/>
          <w:szCs w:val="24"/>
        </w:rPr>
        <w:t>утверждении ф</w:t>
      </w:r>
      <w:r w:rsidRPr="00AE03B8">
        <w:rPr>
          <w:rFonts w:ascii="Times New Roman" w:hAnsi="Times New Roman"/>
          <w:bCs/>
          <w:sz w:val="24"/>
          <w:szCs w:val="24"/>
        </w:rPr>
        <w:t xml:space="preserve">едерального государственного образовательного стандарта </w:t>
      </w:r>
      <w:r w:rsidR="00345B6C" w:rsidRPr="00AE03B8">
        <w:rPr>
          <w:rFonts w:ascii="Times New Roman" w:hAnsi="Times New Roman"/>
          <w:bCs/>
          <w:sz w:val="24"/>
          <w:szCs w:val="24"/>
        </w:rPr>
        <w:t>среднего профессионального</w:t>
      </w:r>
      <w:r w:rsidRPr="00AE03B8">
        <w:rPr>
          <w:rFonts w:ascii="Times New Roman" w:hAnsi="Times New Roman"/>
          <w:bCs/>
          <w:sz w:val="24"/>
          <w:szCs w:val="24"/>
        </w:rPr>
        <w:t xml:space="preserve"> образования по </w:t>
      </w:r>
      <w:r w:rsidR="00562BD5" w:rsidRPr="007F684D">
        <w:rPr>
          <w:rFonts w:ascii="Times New Roman" w:hAnsi="Times New Roman"/>
          <w:bCs/>
          <w:sz w:val="24"/>
          <w:szCs w:val="24"/>
        </w:rPr>
        <w:t xml:space="preserve">специальности </w:t>
      </w:r>
      <w:r w:rsidR="00562BD5" w:rsidRPr="007F684D">
        <w:rPr>
          <w:rFonts w:ascii="Times New Roman" w:hAnsi="Times New Roman"/>
          <w:sz w:val="24"/>
          <w:szCs w:val="24"/>
        </w:rPr>
        <w:t>21.02.13 Геологическая съёмка, поиски и разведка месторождений полезных ископаемых</w:t>
      </w:r>
    </w:p>
    <w:p w14:paraId="52AC2EE1" w14:textId="77777777" w:rsidR="00DD1380" w:rsidRPr="00866EA1" w:rsidRDefault="00DD1380" w:rsidP="00DD1380">
      <w:pPr>
        <w:pStyle w:val="ad"/>
        <w:numPr>
          <w:ilvl w:val="0"/>
          <w:numId w:val="1"/>
        </w:numPr>
        <w:spacing w:before="0" w:after="0"/>
        <w:ind w:left="0" w:firstLine="709"/>
        <w:jc w:val="both"/>
        <w:rPr>
          <w:bCs/>
        </w:rPr>
      </w:pPr>
      <w:r w:rsidRPr="0072011F">
        <w:rPr>
          <w:bCs/>
        </w:rPr>
        <w:t xml:space="preserve">Приказ Министерства просвещения Российской Федерации </w:t>
      </w:r>
      <w:r w:rsidRPr="0072011F">
        <w:rPr>
          <w:bCs/>
        </w:rPr>
        <w:br/>
        <w:t xml:space="preserve">от 24.08.2022 № 762 </w:t>
      </w:r>
      <w:r w:rsidRPr="00866EA1">
        <w:rPr>
          <w:bCs/>
        </w:rPr>
        <w:t>«</w:t>
      </w:r>
      <w:r w:rsidRPr="0072011F">
        <w:rPr>
          <w:bCs/>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866EA1">
        <w:rPr>
          <w:bCs/>
        </w:rPr>
        <w:t>»;</w:t>
      </w:r>
    </w:p>
    <w:p w14:paraId="397D7E48" w14:textId="37C3A84B" w:rsidR="00DE515B" w:rsidRPr="00DE515B" w:rsidRDefault="00DE515B" w:rsidP="00DE515B">
      <w:pPr>
        <w:pStyle w:val="ad"/>
        <w:numPr>
          <w:ilvl w:val="0"/>
          <w:numId w:val="1"/>
        </w:numPr>
        <w:spacing w:before="0" w:after="0"/>
        <w:ind w:left="0" w:firstLine="709"/>
        <w:jc w:val="both"/>
        <w:rPr>
          <w:bCs/>
        </w:rPr>
      </w:pPr>
      <w:r w:rsidRPr="00DE515B">
        <w:rPr>
          <w:bCs/>
        </w:rPr>
        <w:t xml:space="preserve">Приказ </w:t>
      </w:r>
      <w:proofErr w:type="spellStart"/>
      <w:r w:rsidRPr="00DE515B">
        <w:rPr>
          <w:bCs/>
        </w:rPr>
        <w:t>Минпросвещения</w:t>
      </w:r>
      <w:proofErr w:type="spellEnd"/>
      <w:r w:rsidRPr="00DE515B">
        <w:rPr>
          <w:bCs/>
        </w:rPr>
        <w:t xml:space="preserve"> России от 08 ноября 2021 г. № 800 </w:t>
      </w:r>
      <w:r w:rsidR="00ED7517">
        <w:rPr>
          <w:bCs/>
        </w:rPr>
        <w:br/>
      </w:r>
      <w:r w:rsidRPr="00DE515B">
        <w:rPr>
          <w:bCs/>
        </w:rPr>
        <w:t xml:space="preserve">«Об утверждении Порядка проведения государственной итоговой аттестации </w:t>
      </w:r>
      <w:r w:rsidR="00ED7517">
        <w:rPr>
          <w:bCs/>
        </w:rPr>
        <w:br/>
      </w:r>
      <w:r w:rsidRPr="00DE515B">
        <w:rPr>
          <w:bCs/>
        </w:rPr>
        <w:t>по образовательным программам среднего профессионального образования»;</w:t>
      </w:r>
    </w:p>
    <w:p w14:paraId="1E626A13" w14:textId="681C0994" w:rsidR="00001099" w:rsidRPr="00AE03B8" w:rsidRDefault="00001099" w:rsidP="00AE0F0D">
      <w:pPr>
        <w:pStyle w:val="ad"/>
        <w:numPr>
          <w:ilvl w:val="0"/>
          <w:numId w:val="1"/>
        </w:numPr>
        <w:spacing w:before="0" w:after="0"/>
        <w:ind w:left="0" w:firstLine="709"/>
        <w:jc w:val="both"/>
        <w:rPr>
          <w:bCs/>
        </w:rPr>
      </w:pPr>
      <w:r w:rsidRPr="00AE03B8">
        <w:rPr>
          <w:bCs/>
        </w:rPr>
        <w:t xml:space="preserve">Приказ Минобрнауки России № 885, </w:t>
      </w:r>
      <w:proofErr w:type="spellStart"/>
      <w:r w:rsidRPr="00AE03B8">
        <w:rPr>
          <w:bCs/>
        </w:rPr>
        <w:t>Минпросвещения</w:t>
      </w:r>
      <w:proofErr w:type="spellEnd"/>
      <w:r w:rsidRPr="00AE03B8">
        <w:rPr>
          <w:bCs/>
        </w:rPr>
        <w:t xml:space="preserve"> России № 390 </w:t>
      </w:r>
      <w:r w:rsidR="00ED7517">
        <w:rPr>
          <w:bCs/>
        </w:rPr>
        <w:br/>
      </w:r>
      <w:r w:rsidRPr="00AE03B8">
        <w:rPr>
          <w:bCs/>
        </w:rPr>
        <w:t>от 5 августа 2020 г. «О практической подготовке обучающихся» (вместе с «Положением о практической подготовке обучающихся»</w:t>
      </w:r>
      <w:r w:rsidR="007F684D">
        <w:rPr>
          <w:bCs/>
        </w:rPr>
        <w:t>)</w:t>
      </w:r>
      <w:r w:rsidRPr="00AE03B8">
        <w:rPr>
          <w:bCs/>
        </w:rPr>
        <w:t>;</w:t>
      </w:r>
    </w:p>
    <w:p w14:paraId="408C0D2E" w14:textId="6C46CE5A" w:rsidR="008D58DC" w:rsidRPr="00AE03B8" w:rsidRDefault="008D58DC" w:rsidP="00976590">
      <w:pPr>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1.</w:t>
      </w:r>
      <w:r w:rsidR="00B6565C" w:rsidRPr="00AE03B8">
        <w:rPr>
          <w:rFonts w:ascii="Times New Roman" w:hAnsi="Times New Roman"/>
          <w:bCs/>
          <w:sz w:val="24"/>
          <w:szCs w:val="24"/>
        </w:rPr>
        <w:t>3</w:t>
      </w:r>
      <w:r w:rsidRPr="00AE03B8">
        <w:rPr>
          <w:rFonts w:ascii="Times New Roman" w:hAnsi="Times New Roman"/>
          <w:bCs/>
          <w:sz w:val="24"/>
          <w:szCs w:val="24"/>
        </w:rPr>
        <w:t>. Перечень сокращений, используемых в тексте ПОП:</w:t>
      </w:r>
    </w:p>
    <w:p w14:paraId="57E272FA" w14:textId="77777777" w:rsidR="008D58DC" w:rsidRPr="00AE03B8" w:rsidRDefault="0044139C" w:rsidP="00976590">
      <w:pPr>
        <w:tabs>
          <w:tab w:val="left" w:pos="993"/>
        </w:tabs>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ФГОС СП</w:t>
      </w:r>
      <w:r w:rsidR="008D58DC" w:rsidRPr="00AE03B8">
        <w:rPr>
          <w:rFonts w:ascii="Times New Roman" w:hAnsi="Times New Roman"/>
          <w:bCs/>
          <w:sz w:val="24"/>
          <w:szCs w:val="24"/>
        </w:rPr>
        <w:t xml:space="preserve">О – Федеральный государственный образовательный стандарт </w:t>
      </w:r>
      <w:r w:rsidRPr="00AE03B8">
        <w:rPr>
          <w:rFonts w:ascii="Times New Roman" w:hAnsi="Times New Roman"/>
          <w:bCs/>
          <w:sz w:val="24"/>
          <w:szCs w:val="24"/>
        </w:rPr>
        <w:t xml:space="preserve">среднего профессионального </w:t>
      </w:r>
      <w:r w:rsidR="008D58DC" w:rsidRPr="00AE03B8">
        <w:rPr>
          <w:rFonts w:ascii="Times New Roman" w:hAnsi="Times New Roman"/>
          <w:bCs/>
          <w:sz w:val="24"/>
          <w:szCs w:val="24"/>
        </w:rPr>
        <w:t>образования;</w:t>
      </w:r>
    </w:p>
    <w:p w14:paraId="2561D5C9" w14:textId="5B54B0C9" w:rsidR="008D58DC" w:rsidRPr="00AE03B8" w:rsidRDefault="008D58DC" w:rsidP="00976590">
      <w:pPr>
        <w:tabs>
          <w:tab w:val="left" w:pos="993"/>
        </w:tabs>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 xml:space="preserve">ПОП – примерная образовательная программа; </w:t>
      </w:r>
    </w:p>
    <w:p w14:paraId="35534840" w14:textId="77777777" w:rsidR="00901952" w:rsidRPr="00AE03B8" w:rsidRDefault="00901952" w:rsidP="00901952">
      <w:pPr>
        <w:tabs>
          <w:tab w:val="left" w:pos="993"/>
        </w:tabs>
        <w:suppressAutoHyphens/>
        <w:spacing w:after="0"/>
        <w:ind w:firstLine="709"/>
        <w:jc w:val="both"/>
        <w:rPr>
          <w:rFonts w:ascii="Times New Roman" w:hAnsi="Times New Roman"/>
          <w:iCs/>
          <w:sz w:val="24"/>
          <w:szCs w:val="24"/>
        </w:rPr>
      </w:pPr>
      <w:r w:rsidRPr="00AE03B8">
        <w:rPr>
          <w:rFonts w:ascii="Times New Roman" w:hAnsi="Times New Roman"/>
          <w:iCs/>
          <w:sz w:val="24"/>
          <w:szCs w:val="24"/>
        </w:rPr>
        <w:t xml:space="preserve">ОК </w:t>
      </w:r>
      <w:r w:rsidRPr="00AE03B8">
        <w:rPr>
          <w:rFonts w:ascii="Times New Roman" w:hAnsi="Times New Roman"/>
          <w:bCs/>
          <w:sz w:val="24"/>
          <w:szCs w:val="24"/>
        </w:rPr>
        <w:t xml:space="preserve">– </w:t>
      </w:r>
      <w:r w:rsidRPr="00AE03B8">
        <w:rPr>
          <w:rFonts w:ascii="Times New Roman" w:hAnsi="Times New Roman"/>
          <w:iCs/>
          <w:sz w:val="24"/>
          <w:szCs w:val="24"/>
        </w:rPr>
        <w:t>общие компетенции;</w:t>
      </w:r>
    </w:p>
    <w:p w14:paraId="57079CFC" w14:textId="77777777" w:rsidR="00901952" w:rsidRPr="00AE03B8" w:rsidRDefault="00901952" w:rsidP="00901952">
      <w:pPr>
        <w:tabs>
          <w:tab w:val="left" w:pos="993"/>
        </w:tabs>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ПК – профессиональные компетенции;</w:t>
      </w:r>
    </w:p>
    <w:p w14:paraId="5A1E524D" w14:textId="77777777" w:rsidR="00901952" w:rsidRPr="00AE03B8" w:rsidRDefault="00901952" w:rsidP="00901952">
      <w:pPr>
        <w:tabs>
          <w:tab w:val="left" w:pos="993"/>
        </w:tabs>
        <w:suppressAutoHyphens/>
        <w:spacing w:after="0"/>
        <w:ind w:firstLine="709"/>
        <w:jc w:val="both"/>
        <w:rPr>
          <w:rFonts w:ascii="Times New Roman" w:hAnsi="Times New Roman"/>
          <w:bCs/>
          <w:sz w:val="24"/>
          <w:szCs w:val="24"/>
        </w:rPr>
      </w:pPr>
      <w:r w:rsidRPr="00AE03B8">
        <w:rPr>
          <w:rFonts w:ascii="Times New Roman" w:hAnsi="Times New Roman"/>
          <w:bCs/>
          <w:sz w:val="24"/>
          <w:szCs w:val="24"/>
        </w:rPr>
        <w:lastRenderedPageBreak/>
        <w:t>ЛР – личностные результаты;</w:t>
      </w:r>
    </w:p>
    <w:p w14:paraId="58483D3F" w14:textId="77777777" w:rsidR="00901952" w:rsidRDefault="00901952" w:rsidP="00901952">
      <w:pPr>
        <w:tabs>
          <w:tab w:val="left" w:pos="993"/>
        </w:tabs>
        <w:suppressAutoHyphens/>
        <w:spacing w:after="0"/>
        <w:ind w:firstLine="709"/>
        <w:jc w:val="both"/>
        <w:rPr>
          <w:rFonts w:ascii="Times New Roman" w:hAnsi="Times New Roman"/>
          <w:bCs/>
          <w:iCs/>
          <w:sz w:val="24"/>
          <w:szCs w:val="24"/>
        </w:rPr>
      </w:pPr>
      <w:r>
        <w:rPr>
          <w:rFonts w:ascii="Times New Roman" w:hAnsi="Times New Roman"/>
          <w:bCs/>
          <w:iCs/>
          <w:sz w:val="24"/>
          <w:szCs w:val="24"/>
        </w:rPr>
        <w:t>СГ – социально-гуманитарный цикл;</w:t>
      </w:r>
    </w:p>
    <w:p w14:paraId="66627B97" w14:textId="77777777" w:rsidR="00901952" w:rsidRDefault="00901952" w:rsidP="00901952">
      <w:pPr>
        <w:tabs>
          <w:tab w:val="left" w:pos="993"/>
        </w:tabs>
        <w:suppressAutoHyphens/>
        <w:spacing w:after="0"/>
        <w:ind w:firstLine="709"/>
        <w:jc w:val="both"/>
        <w:rPr>
          <w:rFonts w:ascii="Times New Roman" w:hAnsi="Times New Roman"/>
          <w:bCs/>
          <w:iCs/>
          <w:sz w:val="24"/>
          <w:szCs w:val="24"/>
        </w:rPr>
      </w:pPr>
      <w:r>
        <w:rPr>
          <w:rFonts w:ascii="Times New Roman" w:hAnsi="Times New Roman"/>
          <w:bCs/>
          <w:iCs/>
          <w:sz w:val="24"/>
          <w:szCs w:val="24"/>
        </w:rPr>
        <w:t>ОП – общепрофессиональный цикл;</w:t>
      </w:r>
    </w:p>
    <w:p w14:paraId="6B2C4AA9" w14:textId="77777777" w:rsidR="00901952" w:rsidRDefault="00901952" w:rsidP="00901952">
      <w:pPr>
        <w:tabs>
          <w:tab w:val="left" w:pos="993"/>
        </w:tabs>
        <w:suppressAutoHyphens/>
        <w:spacing w:after="0"/>
        <w:ind w:firstLine="709"/>
        <w:jc w:val="both"/>
        <w:rPr>
          <w:rFonts w:ascii="Times New Roman" w:hAnsi="Times New Roman"/>
          <w:bCs/>
          <w:iCs/>
          <w:color w:val="000000"/>
          <w:sz w:val="24"/>
          <w:szCs w:val="24"/>
        </w:rPr>
      </w:pPr>
      <w:r>
        <w:rPr>
          <w:rFonts w:ascii="Times New Roman" w:hAnsi="Times New Roman"/>
          <w:bCs/>
          <w:iCs/>
          <w:sz w:val="24"/>
          <w:szCs w:val="24"/>
        </w:rPr>
        <w:t>П – профессиональный цикл;</w:t>
      </w:r>
    </w:p>
    <w:p w14:paraId="1D392A6F" w14:textId="77777777" w:rsidR="00180EE3" w:rsidRPr="00AE03B8" w:rsidRDefault="00180EE3" w:rsidP="00976590">
      <w:pPr>
        <w:tabs>
          <w:tab w:val="left" w:pos="993"/>
        </w:tabs>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МДК</w:t>
      </w:r>
      <w:r w:rsidR="003A6FFA" w:rsidRPr="00AE03B8">
        <w:rPr>
          <w:rFonts w:ascii="Times New Roman" w:hAnsi="Times New Roman"/>
          <w:bCs/>
          <w:sz w:val="24"/>
          <w:szCs w:val="24"/>
        </w:rPr>
        <w:t xml:space="preserve"> – междисциплинарный курс</w:t>
      </w:r>
      <w:r w:rsidR="00474588" w:rsidRPr="00AE03B8">
        <w:rPr>
          <w:rFonts w:ascii="Times New Roman" w:hAnsi="Times New Roman"/>
          <w:bCs/>
          <w:sz w:val="24"/>
          <w:szCs w:val="24"/>
        </w:rPr>
        <w:t>;</w:t>
      </w:r>
    </w:p>
    <w:p w14:paraId="351DB3AD" w14:textId="77777777" w:rsidR="00180EE3" w:rsidRPr="00AE03B8" w:rsidRDefault="003A6FFA" w:rsidP="00976590">
      <w:pPr>
        <w:tabs>
          <w:tab w:val="left" w:pos="993"/>
        </w:tabs>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ПМ – профессиональный модуль</w:t>
      </w:r>
      <w:r w:rsidR="00474588" w:rsidRPr="00AE03B8">
        <w:rPr>
          <w:rFonts w:ascii="Times New Roman" w:hAnsi="Times New Roman"/>
          <w:bCs/>
          <w:sz w:val="24"/>
          <w:szCs w:val="24"/>
        </w:rPr>
        <w:t>;</w:t>
      </w:r>
    </w:p>
    <w:p w14:paraId="4F82B509" w14:textId="77777777" w:rsidR="00901952" w:rsidRDefault="00901952" w:rsidP="0090195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ОП – общепрофессиональная дисциплина;</w:t>
      </w:r>
    </w:p>
    <w:p w14:paraId="6467F528" w14:textId="77777777" w:rsidR="00901952" w:rsidRDefault="00901952" w:rsidP="00901952">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ДЭ – демонстрационный экзамен;</w:t>
      </w:r>
    </w:p>
    <w:p w14:paraId="0334E60A" w14:textId="77777777" w:rsidR="0063784D" w:rsidRPr="00AE03B8" w:rsidRDefault="0063784D" w:rsidP="00414C20">
      <w:pPr>
        <w:tabs>
          <w:tab w:val="left" w:pos="993"/>
        </w:tabs>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ГИА – государственная итоговая аттестация</w:t>
      </w:r>
      <w:r w:rsidR="00474588" w:rsidRPr="00AE03B8">
        <w:rPr>
          <w:rFonts w:ascii="Times New Roman" w:hAnsi="Times New Roman"/>
          <w:bCs/>
          <w:sz w:val="24"/>
          <w:szCs w:val="24"/>
        </w:rPr>
        <w:t>;</w:t>
      </w:r>
    </w:p>
    <w:p w14:paraId="1F69AD54" w14:textId="77777777" w:rsidR="00180EE3" w:rsidRPr="00AE03B8" w:rsidRDefault="00180EE3" w:rsidP="00414C20">
      <w:pPr>
        <w:tabs>
          <w:tab w:val="left" w:pos="993"/>
        </w:tabs>
        <w:suppressAutoHyphens/>
        <w:spacing w:after="0"/>
        <w:ind w:firstLine="709"/>
        <w:jc w:val="both"/>
        <w:rPr>
          <w:rFonts w:ascii="Times New Roman" w:hAnsi="Times New Roman"/>
          <w:bCs/>
          <w:sz w:val="24"/>
          <w:szCs w:val="24"/>
        </w:rPr>
      </w:pPr>
    </w:p>
    <w:p w14:paraId="342B42FD" w14:textId="77777777" w:rsidR="009A415A" w:rsidRPr="00466700" w:rsidRDefault="009A415A" w:rsidP="00466700">
      <w:pPr>
        <w:pStyle w:val="1"/>
        <w:ind w:firstLine="708"/>
        <w:rPr>
          <w:rFonts w:ascii="Times New Roman" w:hAnsi="Times New Roman"/>
          <w:i/>
          <w:sz w:val="24"/>
          <w:szCs w:val="24"/>
        </w:rPr>
      </w:pPr>
      <w:bookmarkStart w:id="4" w:name="_Toc129006710"/>
      <w:r w:rsidRPr="00466700">
        <w:rPr>
          <w:rFonts w:ascii="Times New Roman" w:hAnsi="Times New Roman"/>
          <w:sz w:val="24"/>
          <w:szCs w:val="24"/>
        </w:rPr>
        <w:t>Раздел 2. Общая характеристика образовательной программы</w:t>
      </w:r>
      <w:bookmarkEnd w:id="4"/>
      <w:r w:rsidRPr="00466700">
        <w:rPr>
          <w:rFonts w:ascii="Times New Roman" w:hAnsi="Times New Roman"/>
          <w:sz w:val="24"/>
          <w:szCs w:val="24"/>
        </w:rPr>
        <w:t xml:space="preserve"> </w:t>
      </w:r>
    </w:p>
    <w:p w14:paraId="28EFA3EA" w14:textId="77777777" w:rsidR="008D58DC" w:rsidRPr="00AE03B8" w:rsidRDefault="008D58DC" w:rsidP="00414C20">
      <w:pPr>
        <w:suppressAutoHyphens/>
        <w:spacing w:after="0"/>
        <w:ind w:firstLine="709"/>
        <w:jc w:val="both"/>
        <w:rPr>
          <w:rFonts w:ascii="Times New Roman" w:hAnsi="Times New Roman"/>
          <w:i/>
          <w:sz w:val="24"/>
          <w:szCs w:val="24"/>
        </w:rPr>
      </w:pPr>
      <w:r w:rsidRPr="00AE03B8">
        <w:rPr>
          <w:rFonts w:ascii="Times New Roman" w:hAnsi="Times New Roman"/>
          <w:sz w:val="24"/>
          <w:szCs w:val="24"/>
        </w:rPr>
        <w:t xml:space="preserve">Квалификация, присваиваемая выпускникам образовательной программы: </w:t>
      </w:r>
      <w:r w:rsidR="00856EA0" w:rsidRPr="00AE03B8">
        <w:rPr>
          <w:rFonts w:ascii="Times New Roman" w:hAnsi="Times New Roman"/>
          <w:sz w:val="24"/>
          <w:szCs w:val="24"/>
        </w:rPr>
        <w:t>техник – геолог.</w:t>
      </w:r>
    </w:p>
    <w:p w14:paraId="0C701DA8" w14:textId="77777777" w:rsidR="009A415A" w:rsidRPr="00AE03B8" w:rsidRDefault="00A22B52" w:rsidP="00414C20">
      <w:pPr>
        <w:suppressAutoHyphens/>
        <w:spacing w:after="0"/>
        <w:ind w:firstLine="709"/>
        <w:jc w:val="both"/>
        <w:rPr>
          <w:rFonts w:ascii="Times New Roman" w:hAnsi="Times New Roman"/>
          <w:sz w:val="24"/>
          <w:szCs w:val="24"/>
        </w:rPr>
      </w:pPr>
      <w:r w:rsidRPr="00AE03B8">
        <w:rPr>
          <w:rFonts w:ascii="Times New Roman" w:hAnsi="Times New Roman"/>
          <w:sz w:val="24"/>
          <w:szCs w:val="24"/>
        </w:rPr>
        <w:t>Получение образования по профессии</w:t>
      </w:r>
      <w:r w:rsidR="001508D2">
        <w:rPr>
          <w:rFonts w:ascii="Times New Roman" w:hAnsi="Times New Roman"/>
          <w:sz w:val="24"/>
          <w:szCs w:val="24"/>
        </w:rPr>
        <w:t xml:space="preserve"> </w:t>
      </w:r>
      <w:r w:rsidR="009A415A" w:rsidRPr="00AE03B8">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AE03B8">
        <w:rPr>
          <w:rFonts w:ascii="Times New Roman" w:hAnsi="Times New Roman"/>
          <w:sz w:val="24"/>
          <w:szCs w:val="24"/>
        </w:rPr>
        <w:t>.</w:t>
      </w:r>
    </w:p>
    <w:p w14:paraId="442E5ABF" w14:textId="77777777" w:rsidR="008D58DC" w:rsidRPr="00AE03B8" w:rsidRDefault="008D58DC" w:rsidP="00414C20">
      <w:pPr>
        <w:suppressAutoHyphens/>
        <w:spacing w:after="0"/>
        <w:ind w:firstLine="709"/>
        <w:jc w:val="both"/>
        <w:rPr>
          <w:rFonts w:ascii="Times New Roman" w:hAnsi="Times New Roman"/>
          <w:b/>
          <w:i/>
          <w:sz w:val="24"/>
          <w:szCs w:val="24"/>
        </w:rPr>
      </w:pPr>
      <w:r w:rsidRPr="00AE03B8">
        <w:rPr>
          <w:rFonts w:ascii="Times New Roman" w:hAnsi="Times New Roman"/>
          <w:sz w:val="24"/>
          <w:szCs w:val="24"/>
        </w:rPr>
        <w:t>Формы обучения:</w:t>
      </w:r>
      <w:r w:rsidR="001508D2">
        <w:rPr>
          <w:rFonts w:ascii="Times New Roman" w:hAnsi="Times New Roman"/>
          <w:sz w:val="24"/>
          <w:szCs w:val="24"/>
        </w:rPr>
        <w:t xml:space="preserve"> </w:t>
      </w:r>
      <w:r w:rsidR="00856EA0" w:rsidRPr="00B8064E">
        <w:rPr>
          <w:rFonts w:ascii="Times New Roman" w:hAnsi="Times New Roman"/>
          <w:bCs/>
          <w:sz w:val="24"/>
          <w:szCs w:val="24"/>
        </w:rPr>
        <w:t>очная и очно – заочная</w:t>
      </w:r>
      <w:r w:rsidR="00B8064E">
        <w:rPr>
          <w:rFonts w:ascii="Times New Roman" w:hAnsi="Times New Roman"/>
          <w:b/>
          <w:i/>
          <w:sz w:val="24"/>
          <w:szCs w:val="24"/>
        </w:rPr>
        <w:t>.</w:t>
      </w:r>
    </w:p>
    <w:p w14:paraId="415C2B60" w14:textId="77777777" w:rsidR="008D58DC" w:rsidRPr="00AE03B8" w:rsidRDefault="009A415A" w:rsidP="00893E32">
      <w:pPr>
        <w:suppressAutoHyphens/>
        <w:spacing w:after="0"/>
        <w:ind w:firstLine="709"/>
        <w:jc w:val="both"/>
        <w:rPr>
          <w:rFonts w:ascii="Times New Roman" w:hAnsi="Times New Roman"/>
          <w:sz w:val="24"/>
          <w:szCs w:val="24"/>
        </w:rPr>
      </w:pPr>
      <w:r w:rsidRPr="00AE03B8">
        <w:rPr>
          <w:rFonts w:ascii="Times New Roman" w:hAnsi="Times New Roman"/>
          <w:sz w:val="24"/>
          <w:szCs w:val="24"/>
        </w:rPr>
        <w:t>О</w:t>
      </w:r>
      <w:r w:rsidR="008D58DC" w:rsidRPr="00AE03B8">
        <w:rPr>
          <w:rFonts w:ascii="Times New Roman" w:hAnsi="Times New Roman"/>
          <w:sz w:val="24"/>
          <w:szCs w:val="24"/>
        </w:rPr>
        <w:t>бъем образовательной программы</w:t>
      </w:r>
      <w:r w:rsidRPr="00AE03B8">
        <w:rPr>
          <w:rFonts w:ascii="Times New Roman" w:hAnsi="Times New Roman"/>
          <w:sz w:val="24"/>
          <w:szCs w:val="24"/>
        </w:rPr>
        <w:t>, реализуемой на базе среднего общего образования</w:t>
      </w:r>
      <w:r w:rsidR="000E201C" w:rsidRPr="00AE03B8">
        <w:rPr>
          <w:rFonts w:ascii="Times New Roman" w:hAnsi="Times New Roman"/>
          <w:sz w:val="24"/>
          <w:szCs w:val="24"/>
        </w:rPr>
        <w:t xml:space="preserve"> по квалификации</w:t>
      </w:r>
      <w:r w:rsidR="001508D2">
        <w:rPr>
          <w:rFonts w:ascii="Times New Roman" w:hAnsi="Times New Roman"/>
          <w:sz w:val="24"/>
          <w:szCs w:val="24"/>
        </w:rPr>
        <w:t xml:space="preserve"> </w:t>
      </w:r>
      <w:r w:rsidR="00856EA0" w:rsidRPr="00B8064E">
        <w:rPr>
          <w:rFonts w:ascii="Times New Roman" w:hAnsi="Times New Roman"/>
          <w:iCs/>
          <w:sz w:val="24"/>
          <w:szCs w:val="24"/>
        </w:rPr>
        <w:t>техник - геолог</w:t>
      </w:r>
      <w:r w:rsidR="00A22B52" w:rsidRPr="00B8064E">
        <w:rPr>
          <w:rFonts w:ascii="Times New Roman" w:hAnsi="Times New Roman"/>
          <w:iCs/>
          <w:sz w:val="24"/>
          <w:szCs w:val="24"/>
        </w:rPr>
        <w:t xml:space="preserve"> –</w:t>
      </w:r>
      <w:r w:rsidR="00856EA0" w:rsidRPr="00B8064E">
        <w:rPr>
          <w:rFonts w:ascii="Times New Roman" w:hAnsi="Times New Roman"/>
          <w:iCs/>
          <w:sz w:val="24"/>
          <w:szCs w:val="24"/>
        </w:rPr>
        <w:t>2952</w:t>
      </w:r>
      <w:r w:rsidR="007F684D">
        <w:rPr>
          <w:rFonts w:ascii="Times New Roman" w:hAnsi="Times New Roman"/>
          <w:iCs/>
          <w:sz w:val="24"/>
          <w:szCs w:val="24"/>
        </w:rPr>
        <w:t xml:space="preserve"> </w:t>
      </w:r>
      <w:r w:rsidR="00AD4F3D" w:rsidRPr="00B8064E">
        <w:rPr>
          <w:rFonts w:ascii="Times New Roman" w:hAnsi="Times New Roman"/>
          <w:iCs/>
          <w:sz w:val="24"/>
          <w:szCs w:val="24"/>
        </w:rPr>
        <w:t xml:space="preserve">академических </w:t>
      </w:r>
      <w:r w:rsidRPr="00B8064E">
        <w:rPr>
          <w:rFonts w:ascii="Times New Roman" w:hAnsi="Times New Roman"/>
          <w:iCs/>
          <w:sz w:val="24"/>
          <w:szCs w:val="24"/>
        </w:rPr>
        <w:t>час</w:t>
      </w:r>
      <w:r w:rsidR="00856EA0" w:rsidRPr="00B8064E">
        <w:rPr>
          <w:rFonts w:ascii="Times New Roman" w:hAnsi="Times New Roman"/>
          <w:iCs/>
          <w:sz w:val="24"/>
          <w:szCs w:val="24"/>
        </w:rPr>
        <w:t>а.</w:t>
      </w:r>
    </w:p>
    <w:p w14:paraId="07F8E17D" w14:textId="77777777" w:rsidR="009A415A" w:rsidRPr="00AE03B8" w:rsidRDefault="009A415A" w:rsidP="00414C20">
      <w:pPr>
        <w:suppressAutoHyphens/>
        <w:spacing w:after="0"/>
        <w:ind w:firstLine="709"/>
        <w:jc w:val="both"/>
        <w:rPr>
          <w:rFonts w:ascii="Times New Roman" w:hAnsi="Times New Roman"/>
          <w:sz w:val="24"/>
          <w:szCs w:val="24"/>
        </w:rPr>
      </w:pPr>
      <w:r w:rsidRPr="00AE03B8">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AE03B8">
        <w:rPr>
          <w:rFonts w:ascii="Times New Roman" w:hAnsi="Times New Roman"/>
          <w:sz w:val="24"/>
          <w:szCs w:val="24"/>
        </w:rPr>
        <w:t xml:space="preserve"> по квалификации</w:t>
      </w:r>
      <w:r w:rsidR="001508D2">
        <w:rPr>
          <w:rFonts w:ascii="Times New Roman" w:hAnsi="Times New Roman"/>
          <w:sz w:val="24"/>
          <w:szCs w:val="24"/>
        </w:rPr>
        <w:t xml:space="preserve"> </w:t>
      </w:r>
      <w:r w:rsidR="00701240" w:rsidRPr="00B8064E">
        <w:rPr>
          <w:rFonts w:ascii="Times New Roman" w:hAnsi="Times New Roman"/>
          <w:iCs/>
          <w:sz w:val="24"/>
          <w:szCs w:val="24"/>
        </w:rPr>
        <w:t>техник - геолог</w:t>
      </w:r>
      <w:r w:rsidR="00893E32" w:rsidRPr="00B8064E">
        <w:rPr>
          <w:rFonts w:ascii="Times New Roman" w:hAnsi="Times New Roman"/>
          <w:iCs/>
          <w:sz w:val="24"/>
          <w:szCs w:val="24"/>
        </w:rPr>
        <w:t xml:space="preserve"> – </w:t>
      </w:r>
      <w:r w:rsidR="00701240" w:rsidRPr="00B8064E">
        <w:rPr>
          <w:rFonts w:ascii="Times New Roman" w:hAnsi="Times New Roman"/>
          <w:iCs/>
          <w:sz w:val="24"/>
          <w:szCs w:val="24"/>
        </w:rPr>
        <w:t>1 год 10 месяцев.</w:t>
      </w:r>
    </w:p>
    <w:p w14:paraId="71EF2331" w14:textId="5FDBD69E" w:rsidR="00A66A55" w:rsidRPr="00B8064E" w:rsidRDefault="009A415A" w:rsidP="00893E32">
      <w:pPr>
        <w:suppressAutoHyphens/>
        <w:spacing w:after="0"/>
        <w:ind w:firstLine="709"/>
        <w:jc w:val="both"/>
        <w:rPr>
          <w:rFonts w:ascii="Times New Roman" w:hAnsi="Times New Roman"/>
          <w:bCs/>
          <w:sz w:val="24"/>
          <w:szCs w:val="24"/>
        </w:rPr>
      </w:pPr>
      <w:r w:rsidRPr="00AE03B8">
        <w:rPr>
          <w:rFonts w:ascii="Times New Roman" w:hAnsi="Times New Roman"/>
          <w:iCs/>
          <w:sz w:val="24"/>
          <w:szCs w:val="24"/>
        </w:rPr>
        <w:t xml:space="preserve">Объем </w:t>
      </w:r>
      <w:r w:rsidR="00772DE6" w:rsidRPr="00AE03B8">
        <w:rPr>
          <w:rFonts w:ascii="Times New Roman" w:hAnsi="Times New Roman"/>
          <w:iCs/>
          <w:sz w:val="24"/>
          <w:szCs w:val="24"/>
        </w:rPr>
        <w:t>программы по</w:t>
      </w:r>
      <w:r w:rsidR="001508D2">
        <w:rPr>
          <w:rFonts w:ascii="Times New Roman" w:hAnsi="Times New Roman"/>
          <w:iCs/>
          <w:sz w:val="24"/>
          <w:szCs w:val="24"/>
        </w:rPr>
        <w:t xml:space="preserve"> </w:t>
      </w:r>
      <w:r w:rsidR="00772DE6" w:rsidRPr="00AE03B8">
        <w:rPr>
          <w:rFonts w:ascii="Times New Roman" w:hAnsi="Times New Roman"/>
          <w:iCs/>
          <w:sz w:val="24"/>
          <w:szCs w:val="24"/>
        </w:rPr>
        <w:t>освоению</w:t>
      </w:r>
      <w:r w:rsidR="001508D2">
        <w:rPr>
          <w:rFonts w:ascii="Times New Roman" w:hAnsi="Times New Roman"/>
          <w:iCs/>
          <w:sz w:val="24"/>
          <w:szCs w:val="24"/>
        </w:rPr>
        <w:t xml:space="preserve"> </w:t>
      </w:r>
      <w:r w:rsidR="00772DE6" w:rsidRPr="00AE03B8">
        <w:rPr>
          <w:rFonts w:ascii="Times New Roman" w:hAnsi="Times New Roman"/>
          <w:iCs/>
          <w:sz w:val="24"/>
          <w:szCs w:val="24"/>
        </w:rPr>
        <w:t>программы</w:t>
      </w:r>
      <w:r w:rsidR="00A66A55" w:rsidRPr="00AE03B8">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w:t>
      </w:r>
      <w:r w:rsidR="003A6FFA" w:rsidRPr="00AE03B8">
        <w:rPr>
          <w:rFonts w:ascii="Times New Roman" w:hAnsi="Times New Roman"/>
          <w:iCs/>
          <w:sz w:val="24"/>
          <w:szCs w:val="24"/>
        </w:rPr>
        <w:t xml:space="preserve">нием среднего общего образования: </w:t>
      </w:r>
      <w:r w:rsidR="00701240" w:rsidRPr="00B8064E">
        <w:rPr>
          <w:rFonts w:ascii="Times New Roman" w:hAnsi="Times New Roman"/>
          <w:sz w:val="24"/>
          <w:szCs w:val="24"/>
        </w:rPr>
        <w:t>4428</w:t>
      </w:r>
      <w:r w:rsidR="007F684D">
        <w:rPr>
          <w:rFonts w:ascii="Times New Roman" w:hAnsi="Times New Roman"/>
          <w:sz w:val="24"/>
          <w:szCs w:val="24"/>
        </w:rPr>
        <w:t xml:space="preserve"> </w:t>
      </w:r>
      <w:r w:rsidR="00843EB5" w:rsidRPr="00B8064E">
        <w:rPr>
          <w:rFonts w:ascii="Times New Roman" w:hAnsi="Times New Roman"/>
          <w:sz w:val="24"/>
          <w:szCs w:val="24"/>
        </w:rPr>
        <w:t xml:space="preserve">академических </w:t>
      </w:r>
      <w:r w:rsidR="003A6FFA" w:rsidRPr="00B8064E">
        <w:rPr>
          <w:rFonts w:ascii="Times New Roman" w:hAnsi="Times New Roman"/>
          <w:sz w:val="24"/>
          <w:szCs w:val="24"/>
        </w:rPr>
        <w:t>часов</w:t>
      </w:r>
      <w:r w:rsidR="00772DE6" w:rsidRPr="00B8064E">
        <w:rPr>
          <w:rFonts w:ascii="Times New Roman" w:hAnsi="Times New Roman"/>
          <w:sz w:val="24"/>
          <w:szCs w:val="24"/>
        </w:rPr>
        <w:t>,</w:t>
      </w:r>
      <w:r w:rsidR="007F684D">
        <w:rPr>
          <w:rFonts w:ascii="Times New Roman" w:hAnsi="Times New Roman"/>
          <w:sz w:val="24"/>
          <w:szCs w:val="24"/>
        </w:rPr>
        <w:t xml:space="preserve"> </w:t>
      </w:r>
      <w:r w:rsidR="00772DE6" w:rsidRPr="00B8064E">
        <w:rPr>
          <w:rFonts w:ascii="Times New Roman" w:hAnsi="Times New Roman"/>
          <w:sz w:val="24"/>
          <w:szCs w:val="24"/>
        </w:rPr>
        <w:t xml:space="preserve">со </w:t>
      </w:r>
      <w:r w:rsidR="00000059" w:rsidRPr="00B8064E">
        <w:rPr>
          <w:rFonts w:ascii="Times New Roman" w:hAnsi="Times New Roman"/>
          <w:sz w:val="24"/>
          <w:szCs w:val="24"/>
        </w:rPr>
        <w:t>сроком обуче</w:t>
      </w:r>
      <w:r w:rsidR="00772DE6" w:rsidRPr="00B8064E">
        <w:rPr>
          <w:rFonts w:ascii="Times New Roman" w:hAnsi="Times New Roman"/>
          <w:sz w:val="24"/>
          <w:szCs w:val="24"/>
        </w:rPr>
        <w:t xml:space="preserve">ния </w:t>
      </w:r>
      <w:r w:rsidR="00ED7517">
        <w:rPr>
          <w:rFonts w:ascii="Times New Roman" w:hAnsi="Times New Roman"/>
          <w:sz w:val="24"/>
          <w:szCs w:val="24"/>
        </w:rPr>
        <w:br/>
      </w:r>
      <w:r w:rsidR="00701240" w:rsidRPr="00B8064E">
        <w:rPr>
          <w:rFonts w:ascii="Times New Roman" w:hAnsi="Times New Roman"/>
          <w:sz w:val="24"/>
          <w:szCs w:val="24"/>
        </w:rPr>
        <w:t xml:space="preserve">2 </w:t>
      </w:r>
      <w:r w:rsidR="00772DE6" w:rsidRPr="00B8064E">
        <w:rPr>
          <w:rFonts w:ascii="Times New Roman" w:hAnsi="Times New Roman"/>
          <w:sz w:val="24"/>
          <w:szCs w:val="24"/>
        </w:rPr>
        <w:t xml:space="preserve">год </w:t>
      </w:r>
      <w:r w:rsidR="00701240" w:rsidRPr="00B8064E">
        <w:rPr>
          <w:rFonts w:ascii="Times New Roman" w:hAnsi="Times New Roman"/>
          <w:sz w:val="24"/>
          <w:szCs w:val="24"/>
        </w:rPr>
        <w:t>10</w:t>
      </w:r>
      <w:r w:rsidR="00772DE6" w:rsidRPr="00B8064E">
        <w:rPr>
          <w:rFonts w:ascii="Times New Roman" w:hAnsi="Times New Roman"/>
          <w:sz w:val="24"/>
          <w:szCs w:val="24"/>
        </w:rPr>
        <w:t xml:space="preserve"> месяцев. </w:t>
      </w:r>
    </w:p>
    <w:p w14:paraId="7E260423" w14:textId="77777777" w:rsidR="00A22949" w:rsidRPr="00AE03B8" w:rsidRDefault="00A22949" w:rsidP="00893E32">
      <w:pPr>
        <w:spacing w:after="0"/>
        <w:ind w:firstLine="708"/>
        <w:jc w:val="both"/>
        <w:rPr>
          <w:rFonts w:ascii="Times New Roman" w:hAnsi="Times New Roman"/>
          <w:b/>
          <w:sz w:val="24"/>
          <w:szCs w:val="24"/>
        </w:rPr>
      </w:pPr>
    </w:p>
    <w:p w14:paraId="13799DF1" w14:textId="77777777" w:rsidR="00E56B92" w:rsidRPr="00466700" w:rsidRDefault="00E56B92" w:rsidP="00466700">
      <w:pPr>
        <w:pStyle w:val="1"/>
        <w:ind w:firstLine="708"/>
        <w:rPr>
          <w:rFonts w:ascii="Times New Roman" w:hAnsi="Times New Roman"/>
          <w:sz w:val="24"/>
          <w:szCs w:val="24"/>
        </w:rPr>
      </w:pPr>
      <w:bookmarkStart w:id="5" w:name="_Toc129006711"/>
      <w:r w:rsidRPr="00466700">
        <w:rPr>
          <w:rFonts w:ascii="Times New Roman" w:hAnsi="Times New Roman"/>
          <w:sz w:val="24"/>
          <w:szCs w:val="24"/>
        </w:rPr>
        <w:t>Раздел 3. Характеристика профессиональной деятельности выпускника</w:t>
      </w:r>
      <w:bookmarkEnd w:id="5"/>
    </w:p>
    <w:p w14:paraId="70CD94DE" w14:textId="77777777" w:rsidR="001F03EB" w:rsidRPr="00AE03B8" w:rsidRDefault="001F03EB" w:rsidP="00414C20">
      <w:pPr>
        <w:suppressAutoHyphens/>
        <w:spacing w:after="0"/>
        <w:ind w:firstLine="709"/>
        <w:jc w:val="both"/>
        <w:rPr>
          <w:rFonts w:ascii="Times New Roman" w:hAnsi="Times New Roman"/>
          <w:sz w:val="24"/>
          <w:szCs w:val="24"/>
        </w:rPr>
      </w:pPr>
      <w:r w:rsidRPr="00AE03B8">
        <w:rPr>
          <w:rFonts w:ascii="Times New Roman" w:hAnsi="Times New Roman"/>
          <w:sz w:val="24"/>
          <w:szCs w:val="24"/>
        </w:rPr>
        <w:t>3.1. Область профессиональной деятельности выпускников</w:t>
      </w:r>
      <w:r w:rsidR="00C554CB" w:rsidRPr="00AE03B8">
        <w:rPr>
          <w:rStyle w:val="ab"/>
          <w:rFonts w:ascii="Times New Roman" w:hAnsi="Times New Roman"/>
          <w:bCs/>
          <w:sz w:val="24"/>
          <w:szCs w:val="24"/>
        </w:rPr>
        <w:footnoteReference w:id="1"/>
      </w:r>
      <w:r w:rsidRPr="00AE03B8">
        <w:rPr>
          <w:rFonts w:ascii="Times New Roman" w:hAnsi="Times New Roman"/>
          <w:sz w:val="24"/>
          <w:szCs w:val="24"/>
        </w:rPr>
        <w:t xml:space="preserve">: </w:t>
      </w:r>
      <w:r w:rsidR="00701240" w:rsidRPr="0048293E">
        <w:rPr>
          <w:rFonts w:ascii="Times New Roman" w:hAnsi="Times New Roman"/>
          <w:bCs/>
          <w:iCs/>
          <w:sz w:val="24"/>
          <w:szCs w:val="24"/>
        </w:rPr>
        <w:t>18. Добыча, переработка угля, руд и других полезных ископаемых</w:t>
      </w:r>
    </w:p>
    <w:p w14:paraId="19D5034F" w14:textId="77777777" w:rsidR="00F80E2B" w:rsidRDefault="00B6565C" w:rsidP="00414C20">
      <w:pPr>
        <w:suppressAutoHyphens/>
        <w:spacing w:after="0"/>
        <w:ind w:firstLine="709"/>
        <w:jc w:val="both"/>
        <w:rPr>
          <w:rFonts w:ascii="Times New Roman" w:hAnsi="Times New Roman"/>
          <w:sz w:val="24"/>
          <w:szCs w:val="24"/>
        </w:rPr>
      </w:pPr>
      <w:r w:rsidRPr="00AE03B8">
        <w:rPr>
          <w:rFonts w:ascii="Times New Roman" w:hAnsi="Times New Roman"/>
          <w:sz w:val="24"/>
          <w:szCs w:val="24"/>
        </w:rPr>
        <w:t>3.</w:t>
      </w:r>
      <w:r w:rsidR="009E1542" w:rsidRPr="00AE03B8">
        <w:rPr>
          <w:rFonts w:ascii="Times New Roman" w:hAnsi="Times New Roman"/>
          <w:sz w:val="24"/>
          <w:szCs w:val="24"/>
        </w:rPr>
        <w:t>2</w:t>
      </w:r>
      <w:r w:rsidRPr="00AE03B8">
        <w:rPr>
          <w:rFonts w:ascii="Times New Roman" w:hAnsi="Times New Roman"/>
          <w:sz w:val="24"/>
          <w:szCs w:val="24"/>
        </w:rPr>
        <w:t xml:space="preserve">. </w:t>
      </w:r>
      <w:bookmarkStart w:id="6" w:name="_Toc460855523"/>
      <w:bookmarkStart w:id="7" w:name="_Toc460939930"/>
      <w:r w:rsidRPr="00AE03B8">
        <w:rPr>
          <w:rFonts w:ascii="Times New Roman" w:hAnsi="Times New Roman"/>
          <w:sz w:val="24"/>
          <w:szCs w:val="24"/>
        </w:rPr>
        <w:t>Соответствие профессиональных модулей присваиваемым квалификация</w:t>
      </w:r>
      <w:bookmarkEnd w:id="6"/>
      <w:bookmarkEnd w:id="7"/>
      <w:r w:rsidR="00617DAA">
        <w:rPr>
          <w:rFonts w:ascii="Times New Roman" w:hAnsi="Times New Roman"/>
          <w:sz w:val="24"/>
          <w:szCs w:val="24"/>
        </w:rPr>
        <w:t>м</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5"/>
      </w:tblGrid>
      <w:tr w:rsidR="00937719" w:rsidRPr="00AE03B8" w14:paraId="4425F2BE" w14:textId="77777777" w:rsidTr="008F3A0C">
        <w:trPr>
          <w:trHeight w:val="528"/>
          <w:jc w:val="center"/>
        </w:trPr>
        <w:tc>
          <w:tcPr>
            <w:tcW w:w="4395" w:type="dxa"/>
            <w:vMerge w:val="restart"/>
            <w:vAlign w:val="center"/>
          </w:tcPr>
          <w:p w14:paraId="1BECAE84" w14:textId="77777777" w:rsidR="00937719" w:rsidRPr="00AE03B8" w:rsidRDefault="00937719" w:rsidP="0020157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Наименование основных видов деятельности</w:t>
            </w:r>
          </w:p>
        </w:tc>
        <w:tc>
          <w:tcPr>
            <w:tcW w:w="4535" w:type="dxa"/>
            <w:vMerge w:val="restart"/>
            <w:vAlign w:val="center"/>
          </w:tcPr>
          <w:p w14:paraId="61EFB5FF" w14:textId="77777777" w:rsidR="00937719" w:rsidRPr="00AE03B8" w:rsidRDefault="00937719" w:rsidP="0020157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Наименование профессиональных модулей</w:t>
            </w:r>
          </w:p>
        </w:tc>
      </w:tr>
      <w:tr w:rsidR="00937719" w:rsidRPr="00AE03B8" w14:paraId="4E7ABD16" w14:textId="77777777" w:rsidTr="008F3A0C">
        <w:trPr>
          <w:trHeight w:val="527"/>
          <w:jc w:val="center"/>
        </w:trPr>
        <w:tc>
          <w:tcPr>
            <w:tcW w:w="4395" w:type="dxa"/>
            <w:vMerge/>
            <w:vAlign w:val="center"/>
          </w:tcPr>
          <w:p w14:paraId="7EDE4D91" w14:textId="77777777" w:rsidR="00937719" w:rsidRPr="00AE03B8" w:rsidRDefault="00937719" w:rsidP="00201579">
            <w:pPr>
              <w:suppressAutoHyphens/>
              <w:spacing w:after="0" w:line="240" w:lineRule="auto"/>
              <w:jc w:val="center"/>
              <w:rPr>
                <w:rFonts w:ascii="Times New Roman" w:hAnsi="Times New Roman"/>
                <w:sz w:val="24"/>
                <w:szCs w:val="24"/>
              </w:rPr>
            </w:pPr>
          </w:p>
        </w:tc>
        <w:tc>
          <w:tcPr>
            <w:tcW w:w="4535" w:type="dxa"/>
            <w:vMerge/>
            <w:vAlign w:val="center"/>
          </w:tcPr>
          <w:p w14:paraId="3152BF1E" w14:textId="77777777" w:rsidR="00937719" w:rsidRPr="00AE03B8" w:rsidRDefault="00937719" w:rsidP="00201579">
            <w:pPr>
              <w:suppressAutoHyphens/>
              <w:spacing w:after="0" w:line="240" w:lineRule="auto"/>
              <w:jc w:val="center"/>
              <w:rPr>
                <w:rFonts w:ascii="Times New Roman" w:hAnsi="Times New Roman"/>
                <w:sz w:val="24"/>
                <w:szCs w:val="24"/>
              </w:rPr>
            </w:pPr>
          </w:p>
        </w:tc>
      </w:tr>
      <w:tr w:rsidR="00937719" w:rsidRPr="00AE03B8" w14:paraId="156331F2" w14:textId="77777777" w:rsidTr="008F3A0C">
        <w:trPr>
          <w:jc w:val="center"/>
        </w:trPr>
        <w:tc>
          <w:tcPr>
            <w:tcW w:w="4395" w:type="dxa"/>
          </w:tcPr>
          <w:p w14:paraId="55B4D101" w14:textId="77777777" w:rsidR="00937719" w:rsidRPr="00AE03B8" w:rsidRDefault="00937719" w:rsidP="00562BD5">
            <w:pPr>
              <w:pStyle w:val="ConsPlusNormal"/>
              <w:jc w:val="both"/>
              <w:rPr>
                <w:rFonts w:ascii="Times New Roman" w:hAnsi="Times New Roman" w:cs="Times New Roman"/>
                <w:sz w:val="24"/>
                <w:szCs w:val="24"/>
              </w:rPr>
            </w:pPr>
            <w:r w:rsidRPr="00AE03B8">
              <w:rPr>
                <w:rFonts w:ascii="Times New Roman" w:hAnsi="Times New Roman" w:cs="Times New Roman"/>
                <w:sz w:val="24"/>
                <w:szCs w:val="24"/>
              </w:rPr>
              <w:t>Выполнение полевых геологических исследований и камеральная обработка геологических материалов</w:t>
            </w:r>
          </w:p>
        </w:tc>
        <w:tc>
          <w:tcPr>
            <w:tcW w:w="4535" w:type="dxa"/>
          </w:tcPr>
          <w:p w14:paraId="14C2EF4E" w14:textId="72919A31" w:rsidR="00937719" w:rsidRPr="00AE03B8" w:rsidRDefault="00937719" w:rsidP="00090446">
            <w:pPr>
              <w:pStyle w:val="ConsPlusNormal"/>
              <w:jc w:val="both"/>
              <w:rPr>
                <w:rFonts w:ascii="Times New Roman" w:hAnsi="Times New Roman" w:cs="Times New Roman"/>
                <w:sz w:val="24"/>
                <w:szCs w:val="24"/>
              </w:rPr>
            </w:pPr>
            <w:r w:rsidRPr="00AE03B8">
              <w:rPr>
                <w:rFonts w:ascii="Times New Roman" w:hAnsi="Times New Roman" w:cs="Times New Roman"/>
                <w:sz w:val="24"/>
                <w:szCs w:val="24"/>
              </w:rPr>
              <w:t>Выполнение полевых геологических исследований и камеральная обработка геологических материалов</w:t>
            </w:r>
          </w:p>
        </w:tc>
      </w:tr>
      <w:tr w:rsidR="00937719" w:rsidRPr="00AE03B8" w14:paraId="5AFF707B" w14:textId="77777777" w:rsidTr="008F3A0C">
        <w:trPr>
          <w:jc w:val="center"/>
        </w:trPr>
        <w:tc>
          <w:tcPr>
            <w:tcW w:w="4395" w:type="dxa"/>
          </w:tcPr>
          <w:p w14:paraId="197FC3A5" w14:textId="77777777" w:rsidR="00937719" w:rsidRPr="00937719" w:rsidRDefault="00937719" w:rsidP="00562BD5">
            <w:pPr>
              <w:pStyle w:val="ConsPlusNormal"/>
              <w:jc w:val="both"/>
              <w:rPr>
                <w:rFonts w:ascii="Times New Roman" w:hAnsi="Times New Roman" w:cs="Times New Roman"/>
                <w:sz w:val="24"/>
                <w:szCs w:val="24"/>
              </w:rPr>
            </w:pPr>
            <w:r w:rsidRPr="00937719">
              <w:rPr>
                <w:rFonts w:ascii="Times New Roman" w:hAnsi="Times New Roman" w:cs="Times New Roman"/>
                <w:sz w:val="24"/>
                <w:szCs w:val="24"/>
              </w:rPr>
              <w:t xml:space="preserve">Подготовка материалов и оборудования для проведения </w:t>
            </w:r>
            <w:proofErr w:type="spellStart"/>
            <w:r w:rsidRPr="00937719">
              <w:rPr>
                <w:rFonts w:ascii="Times New Roman" w:hAnsi="Times New Roman" w:cs="Times New Roman"/>
                <w:sz w:val="24"/>
                <w:szCs w:val="24"/>
              </w:rPr>
              <w:t>поисково</w:t>
            </w:r>
            <w:proofErr w:type="spellEnd"/>
            <w:r w:rsidRPr="00937719">
              <w:rPr>
                <w:rFonts w:ascii="Times New Roman" w:hAnsi="Times New Roman" w:cs="Times New Roman"/>
                <w:sz w:val="24"/>
                <w:szCs w:val="24"/>
              </w:rPr>
              <w:t xml:space="preserve"> – разведочных работ и геологических исследований</w:t>
            </w:r>
          </w:p>
        </w:tc>
        <w:tc>
          <w:tcPr>
            <w:tcW w:w="4535" w:type="dxa"/>
          </w:tcPr>
          <w:p w14:paraId="5581434B" w14:textId="56D533C0" w:rsidR="00937719" w:rsidRPr="00937719" w:rsidRDefault="00937719" w:rsidP="00090446">
            <w:pPr>
              <w:pStyle w:val="ConsPlusNormal"/>
              <w:jc w:val="both"/>
              <w:rPr>
                <w:rFonts w:ascii="Times New Roman" w:hAnsi="Times New Roman" w:cs="Times New Roman"/>
                <w:sz w:val="24"/>
                <w:szCs w:val="24"/>
              </w:rPr>
            </w:pPr>
            <w:r w:rsidRPr="00937719">
              <w:rPr>
                <w:rFonts w:ascii="Times New Roman" w:hAnsi="Times New Roman" w:cs="Times New Roman"/>
                <w:sz w:val="24"/>
                <w:szCs w:val="24"/>
              </w:rPr>
              <w:t xml:space="preserve">Подготовка материалов и оборудования для проведения </w:t>
            </w:r>
            <w:proofErr w:type="spellStart"/>
            <w:r w:rsidRPr="00937719">
              <w:rPr>
                <w:rFonts w:ascii="Times New Roman" w:hAnsi="Times New Roman" w:cs="Times New Roman"/>
                <w:sz w:val="24"/>
                <w:szCs w:val="24"/>
              </w:rPr>
              <w:t>поисково</w:t>
            </w:r>
            <w:proofErr w:type="spellEnd"/>
            <w:r w:rsidRPr="00937719">
              <w:rPr>
                <w:rFonts w:ascii="Times New Roman" w:hAnsi="Times New Roman" w:cs="Times New Roman"/>
                <w:sz w:val="24"/>
                <w:szCs w:val="24"/>
              </w:rPr>
              <w:t xml:space="preserve"> – разведочных работ и геологических исследований</w:t>
            </w:r>
          </w:p>
        </w:tc>
      </w:tr>
      <w:tr w:rsidR="00937719" w:rsidRPr="00AE03B8" w14:paraId="58D79884" w14:textId="77777777" w:rsidTr="008F3A0C">
        <w:trPr>
          <w:jc w:val="center"/>
        </w:trPr>
        <w:tc>
          <w:tcPr>
            <w:tcW w:w="4395" w:type="dxa"/>
          </w:tcPr>
          <w:p w14:paraId="148B0F87" w14:textId="77777777" w:rsidR="00937719" w:rsidRPr="00AE03B8" w:rsidRDefault="00937719" w:rsidP="00562BD5">
            <w:pPr>
              <w:pStyle w:val="ConsPlusNormal"/>
              <w:jc w:val="both"/>
              <w:rPr>
                <w:rFonts w:ascii="Times New Roman" w:hAnsi="Times New Roman" w:cs="Times New Roman"/>
                <w:sz w:val="24"/>
                <w:szCs w:val="24"/>
              </w:rPr>
            </w:pPr>
            <w:r w:rsidRPr="00AE03B8">
              <w:rPr>
                <w:rFonts w:ascii="Times New Roman" w:hAnsi="Times New Roman" w:cs="Times New Roman"/>
                <w:sz w:val="24"/>
                <w:szCs w:val="24"/>
              </w:rPr>
              <w:t>Управление персоналом структурного подразделения</w:t>
            </w:r>
          </w:p>
        </w:tc>
        <w:tc>
          <w:tcPr>
            <w:tcW w:w="4535" w:type="dxa"/>
          </w:tcPr>
          <w:p w14:paraId="35DF76A6" w14:textId="4C2F2098" w:rsidR="00937719" w:rsidRPr="00AE03B8" w:rsidRDefault="00937719" w:rsidP="00090446">
            <w:pPr>
              <w:pStyle w:val="ConsPlusNormal"/>
              <w:jc w:val="both"/>
              <w:rPr>
                <w:rFonts w:ascii="Times New Roman" w:hAnsi="Times New Roman" w:cs="Times New Roman"/>
                <w:sz w:val="24"/>
                <w:szCs w:val="24"/>
              </w:rPr>
            </w:pPr>
            <w:r w:rsidRPr="00AE03B8">
              <w:rPr>
                <w:rFonts w:ascii="Times New Roman" w:hAnsi="Times New Roman" w:cs="Times New Roman"/>
                <w:sz w:val="24"/>
                <w:szCs w:val="24"/>
              </w:rPr>
              <w:t>Управление персоналом структурного подразделения</w:t>
            </w:r>
          </w:p>
        </w:tc>
      </w:tr>
      <w:tr w:rsidR="00937719" w:rsidRPr="00AE03B8" w14:paraId="343CAD56" w14:textId="77777777" w:rsidTr="008F3A0C">
        <w:trPr>
          <w:jc w:val="center"/>
        </w:trPr>
        <w:tc>
          <w:tcPr>
            <w:tcW w:w="4395" w:type="dxa"/>
          </w:tcPr>
          <w:p w14:paraId="6202F477" w14:textId="77777777" w:rsidR="00937719" w:rsidRPr="00AE03B8" w:rsidRDefault="00937719" w:rsidP="00562BD5">
            <w:pPr>
              <w:pStyle w:val="ConsPlusNormal"/>
              <w:jc w:val="both"/>
              <w:rPr>
                <w:rFonts w:ascii="Times New Roman" w:hAnsi="Times New Roman" w:cs="Times New Roman"/>
                <w:sz w:val="24"/>
                <w:szCs w:val="24"/>
              </w:rPr>
            </w:pPr>
            <w:r w:rsidRPr="00AE03B8">
              <w:rPr>
                <w:rFonts w:ascii="Times New Roman" w:hAnsi="Times New Roman" w:cs="Times New Roman"/>
                <w:sz w:val="24"/>
                <w:szCs w:val="24"/>
              </w:rPr>
              <w:t xml:space="preserve">Ведение </w:t>
            </w:r>
            <w:proofErr w:type="spellStart"/>
            <w:r w:rsidRPr="00AE03B8">
              <w:rPr>
                <w:rFonts w:ascii="Times New Roman" w:hAnsi="Times New Roman" w:cs="Times New Roman"/>
                <w:sz w:val="24"/>
                <w:szCs w:val="24"/>
              </w:rPr>
              <w:t>горно</w:t>
            </w:r>
            <w:proofErr w:type="spellEnd"/>
            <w:r w:rsidRPr="00AE03B8">
              <w:rPr>
                <w:rFonts w:ascii="Times New Roman" w:hAnsi="Times New Roman" w:cs="Times New Roman"/>
                <w:sz w:val="24"/>
                <w:szCs w:val="24"/>
              </w:rPr>
              <w:t xml:space="preserve"> – буровых работ</w:t>
            </w:r>
          </w:p>
        </w:tc>
        <w:tc>
          <w:tcPr>
            <w:tcW w:w="4535" w:type="dxa"/>
          </w:tcPr>
          <w:p w14:paraId="26696461" w14:textId="47024AE0" w:rsidR="00937719" w:rsidRPr="00AE03B8" w:rsidRDefault="00937719" w:rsidP="00090446">
            <w:pPr>
              <w:pStyle w:val="ConsPlusNormal"/>
              <w:jc w:val="both"/>
              <w:rPr>
                <w:rFonts w:ascii="Times New Roman" w:hAnsi="Times New Roman" w:cs="Times New Roman"/>
                <w:sz w:val="24"/>
                <w:szCs w:val="24"/>
              </w:rPr>
            </w:pPr>
            <w:r w:rsidRPr="00AE03B8">
              <w:rPr>
                <w:rFonts w:ascii="Times New Roman" w:hAnsi="Times New Roman" w:cs="Times New Roman"/>
                <w:sz w:val="24"/>
                <w:szCs w:val="24"/>
              </w:rPr>
              <w:t xml:space="preserve">Ведение </w:t>
            </w:r>
            <w:proofErr w:type="spellStart"/>
            <w:r w:rsidRPr="00AE03B8">
              <w:rPr>
                <w:rFonts w:ascii="Times New Roman" w:hAnsi="Times New Roman" w:cs="Times New Roman"/>
                <w:sz w:val="24"/>
                <w:szCs w:val="24"/>
              </w:rPr>
              <w:t>горно</w:t>
            </w:r>
            <w:proofErr w:type="spellEnd"/>
            <w:r w:rsidRPr="00AE03B8">
              <w:rPr>
                <w:rFonts w:ascii="Times New Roman" w:hAnsi="Times New Roman" w:cs="Times New Roman"/>
                <w:sz w:val="24"/>
                <w:szCs w:val="24"/>
              </w:rPr>
              <w:t xml:space="preserve"> – буровых работ</w:t>
            </w:r>
          </w:p>
        </w:tc>
      </w:tr>
      <w:tr w:rsidR="00937719" w:rsidRPr="00AE03B8" w14:paraId="731FB4A1" w14:textId="77777777" w:rsidTr="00ED7517">
        <w:trPr>
          <w:trHeight w:hRule="exact" w:val="851"/>
          <w:jc w:val="center"/>
        </w:trPr>
        <w:tc>
          <w:tcPr>
            <w:tcW w:w="4395" w:type="dxa"/>
            <w:vMerge w:val="restart"/>
          </w:tcPr>
          <w:p w14:paraId="16D29CC1" w14:textId="77777777" w:rsidR="00937719" w:rsidRPr="00AE03B8" w:rsidRDefault="00937719" w:rsidP="00562BD5">
            <w:pPr>
              <w:suppressAutoHyphens/>
              <w:spacing w:after="0" w:line="240" w:lineRule="auto"/>
              <w:jc w:val="both"/>
              <w:rPr>
                <w:rFonts w:ascii="Times New Roman" w:hAnsi="Times New Roman"/>
                <w:sz w:val="24"/>
                <w:szCs w:val="24"/>
              </w:rPr>
            </w:pPr>
            <w:r w:rsidRPr="00AE03B8">
              <w:rPr>
                <w:rFonts w:ascii="Times New Roman" w:hAnsi="Times New Roman"/>
                <w:sz w:val="24"/>
                <w:szCs w:val="24"/>
              </w:rPr>
              <w:lastRenderedPageBreak/>
              <w:t>Выполнение работ по одной или нескольким профессиям рабочих, должностям служащих</w:t>
            </w:r>
          </w:p>
        </w:tc>
        <w:tc>
          <w:tcPr>
            <w:tcW w:w="4535" w:type="dxa"/>
            <w:vMerge w:val="restart"/>
          </w:tcPr>
          <w:p w14:paraId="28D449CB" w14:textId="3DFF3D2E" w:rsidR="00937719" w:rsidRPr="00AE03B8" w:rsidRDefault="00937719" w:rsidP="00090446">
            <w:pPr>
              <w:suppressAutoHyphens/>
              <w:spacing w:after="0" w:line="240" w:lineRule="auto"/>
              <w:jc w:val="both"/>
              <w:rPr>
                <w:rFonts w:ascii="Times New Roman" w:hAnsi="Times New Roman"/>
                <w:sz w:val="24"/>
                <w:szCs w:val="24"/>
              </w:rPr>
            </w:pPr>
            <w:r w:rsidRPr="00AE03B8">
              <w:rPr>
                <w:rFonts w:ascii="Times New Roman" w:hAnsi="Times New Roman"/>
                <w:sz w:val="24"/>
                <w:szCs w:val="24"/>
              </w:rPr>
              <w:t>Выполнение работ по одной или нескольким профессиям рабочих, должностям служащих</w:t>
            </w:r>
          </w:p>
        </w:tc>
      </w:tr>
      <w:tr w:rsidR="00937719" w:rsidRPr="00AE03B8" w14:paraId="275E74FE" w14:textId="77777777" w:rsidTr="008F3A0C">
        <w:trPr>
          <w:trHeight w:val="276"/>
          <w:jc w:val="center"/>
        </w:trPr>
        <w:tc>
          <w:tcPr>
            <w:tcW w:w="4395" w:type="dxa"/>
            <w:vMerge/>
          </w:tcPr>
          <w:p w14:paraId="2261740F" w14:textId="77777777" w:rsidR="00937719" w:rsidRPr="00AE03B8" w:rsidRDefault="00937719" w:rsidP="00201579">
            <w:pPr>
              <w:suppressAutoHyphens/>
              <w:spacing w:after="0" w:line="240" w:lineRule="auto"/>
              <w:rPr>
                <w:rFonts w:ascii="Times New Roman" w:hAnsi="Times New Roman"/>
                <w:sz w:val="24"/>
                <w:szCs w:val="24"/>
              </w:rPr>
            </w:pPr>
          </w:p>
        </w:tc>
        <w:tc>
          <w:tcPr>
            <w:tcW w:w="4535" w:type="dxa"/>
            <w:vMerge/>
          </w:tcPr>
          <w:p w14:paraId="0FAE28C3" w14:textId="77777777" w:rsidR="00937719" w:rsidRPr="00AE03B8" w:rsidRDefault="00937719" w:rsidP="00201579">
            <w:pPr>
              <w:suppressAutoHyphens/>
              <w:spacing w:after="0" w:line="240" w:lineRule="auto"/>
              <w:rPr>
                <w:rFonts w:ascii="Times New Roman" w:hAnsi="Times New Roman"/>
                <w:sz w:val="24"/>
                <w:szCs w:val="24"/>
              </w:rPr>
            </w:pPr>
          </w:p>
        </w:tc>
      </w:tr>
    </w:tbl>
    <w:p w14:paraId="6DBAF7EE" w14:textId="77777777" w:rsidR="00F80E2B" w:rsidRPr="00AE03B8" w:rsidRDefault="00F80E2B" w:rsidP="00414C20">
      <w:pPr>
        <w:suppressAutoHyphens/>
        <w:spacing w:after="0"/>
        <w:ind w:firstLine="709"/>
        <w:jc w:val="both"/>
        <w:rPr>
          <w:rFonts w:ascii="Times New Roman" w:hAnsi="Times New Roman"/>
          <w:bCs/>
          <w:i/>
          <w:sz w:val="24"/>
          <w:szCs w:val="24"/>
        </w:rPr>
      </w:pPr>
    </w:p>
    <w:p w14:paraId="38C6667D" w14:textId="77777777" w:rsidR="0004753E" w:rsidRPr="00466700" w:rsidRDefault="0004753E" w:rsidP="00466700">
      <w:pPr>
        <w:pStyle w:val="1"/>
        <w:ind w:firstLine="708"/>
        <w:rPr>
          <w:rFonts w:ascii="Times New Roman" w:hAnsi="Times New Roman"/>
          <w:sz w:val="24"/>
          <w:szCs w:val="24"/>
        </w:rPr>
      </w:pPr>
      <w:bookmarkStart w:id="8" w:name="_Toc129006712"/>
      <w:r w:rsidRPr="00466700">
        <w:rPr>
          <w:rFonts w:ascii="Times New Roman" w:hAnsi="Times New Roman"/>
          <w:sz w:val="24"/>
          <w:szCs w:val="24"/>
        </w:rPr>
        <w:t xml:space="preserve">Раздел 4. </w:t>
      </w:r>
      <w:r w:rsidR="009E1542" w:rsidRPr="00466700">
        <w:rPr>
          <w:rFonts w:ascii="Times New Roman" w:hAnsi="Times New Roman"/>
          <w:sz w:val="24"/>
          <w:szCs w:val="24"/>
        </w:rPr>
        <w:t>П</w:t>
      </w:r>
      <w:r w:rsidRPr="00466700">
        <w:rPr>
          <w:rFonts w:ascii="Times New Roman" w:hAnsi="Times New Roman"/>
          <w:sz w:val="24"/>
          <w:szCs w:val="24"/>
        </w:rPr>
        <w:t>ланируемые результаты освоения образовательной программы</w:t>
      </w:r>
      <w:bookmarkEnd w:id="8"/>
    </w:p>
    <w:p w14:paraId="2E569B29" w14:textId="77777777" w:rsidR="004E1E63" w:rsidRPr="00AE03B8" w:rsidRDefault="004E1E63" w:rsidP="00414C20">
      <w:pPr>
        <w:spacing w:after="0"/>
        <w:ind w:firstLine="708"/>
        <w:jc w:val="both"/>
        <w:rPr>
          <w:rFonts w:ascii="Times New Roman" w:hAnsi="Times New Roman"/>
          <w:b/>
          <w:sz w:val="24"/>
          <w:szCs w:val="24"/>
        </w:rPr>
      </w:pPr>
    </w:p>
    <w:p w14:paraId="4B8B2DE3" w14:textId="77777777" w:rsidR="0004753E" w:rsidRPr="00AE03B8" w:rsidRDefault="0004753E" w:rsidP="00414C20">
      <w:pPr>
        <w:spacing w:after="0"/>
        <w:ind w:left="708"/>
        <w:jc w:val="both"/>
        <w:rPr>
          <w:rFonts w:ascii="Times New Roman" w:hAnsi="Times New Roman"/>
          <w:b/>
          <w:sz w:val="24"/>
          <w:szCs w:val="24"/>
        </w:rPr>
      </w:pPr>
      <w:r w:rsidRPr="00AE03B8">
        <w:rPr>
          <w:rFonts w:ascii="Times New Roman" w:hAnsi="Times New Roman"/>
          <w:b/>
          <w:sz w:val="24"/>
          <w:szCs w:val="24"/>
        </w:rPr>
        <w:t>4.1. Общие компетенции</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024"/>
      </w:tblGrid>
      <w:tr w:rsidR="0004753E" w:rsidRPr="00AE03B8" w14:paraId="7A6BE8D0" w14:textId="77777777" w:rsidTr="00C708A4">
        <w:trPr>
          <w:cantSplit/>
          <w:trHeight w:val="1739"/>
          <w:jc w:val="center"/>
        </w:trPr>
        <w:tc>
          <w:tcPr>
            <w:tcW w:w="1199" w:type="dxa"/>
            <w:textDirection w:val="btLr"/>
            <w:vAlign w:val="center"/>
          </w:tcPr>
          <w:p w14:paraId="356C4DEF" w14:textId="77777777" w:rsidR="00BB53A6" w:rsidRPr="0048293E" w:rsidRDefault="0004753E" w:rsidP="00C708A4">
            <w:pPr>
              <w:suppressAutoHyphens/>
              <w:spacing w:after="0" w:line="240" w:lineRule="auto"/>
              <w:ind w:left="113" w:right="113"/>
              <w:jc w:val="center"/>
              <w:rPr>
                <w:rFonts w:ascii="Times New Roman" w:hAnsi="Times New Roman"/>
                <w:b/>
                <w:sz w:val="24"/>
                <w:szCs w:val="24"/>
              </w:rPr>
            </w:pPr>
            <w:r w:rsidRPr="0048293E">
              <w:rPr>
                <w:rFonts w:ascii="Times New Roman" w:hAnsi="Times New Roman"/>
                <w:b/>
                <w:sz w:val="24"/>
                <w:szCs w:val="24"/>
              </w:rPr>
              <w:t xml:space="preserve">Код </w:t>
            </w:r>
          </w:p>
          <w:p w14:paraId="16F695F4" w14:textId="77777777" w:rsidR="0004753E" w:rsidRPr="0048293E" w:rsidRDefault="0004753E" w:rsidP="00C708A4">
            <w:pPr>
              <w:suppressAutoHyphens/>
              <w:spacing w:after="0" w:line="240" w:lineRule="auto"/>
              <w:ind w:left="113" w:right="113"/>
              <w:jc w:val="center"/>
              <w:rPr>
                <w:rFonts w:ascii="Times New Roman" w:hAnsi="Times New Roman"/>
                <w:b/>
                <w:iCs/>
                <w:sz w:val="24"/>
                <w:szCs w:val="24"/>
              </w:rPr>
            </w:pPr>
            <w:r w:rsidRPr="0048293E">
              <w:rPr>
                <w:rFonts w:ascii="Times New Roman" w:hAnsi="Times New Roman"/>
                <w:b/>
                <w:sz w:val="24"/>
                <w:szCs w:val="24"/>
              </w:rPr>
              <w:t>компетенции</w:t>
            </w:r>
          </w:p>
        </w:tc>
        <w:tc>
          <w:tcPr>
            <w:tcW w:w="2835" w:type="dxa"/>
            <w:vAlign w:val="center"/>
          </w:tcPr>
          <w:p w14:paraId="0CE37A1A" w14:textId="77777777" w:rsidR="0004753E" w:rsidRPr="0048293E" w:rsidRDefault="0004753E" w:rsidP="00C708A4">
            <w:pPr>
              <w:suppressAutoHyphens/>
              <w:spacing w:after="0" w:line="240" w:lineRule="auto"/>
              <w:jc w:val="center"/>
              <w:rPr>
                <w:rFonts w:ascii="Times New Roman" w:hAnsi="Times New Roman"/>
                <w:b/>
                <w:iCs/>
                <w:sz w:val="24"/>
                <w:szCs w:val="24"/>
              </w:rPr>
            </w:pPr>
            <w:r w:rsidRPr="0048293E">
              <w:rPr>
                <w:rFonts w:ascii="Times New Roman" w:hAnsi="Times New Roman"/>
                <w:b/>
                <w:iCs/>
                <w:sz w:val="24"/>
                <w:szCs w:val="24"/>
              </w:rPr>
              <w:t>Формулировка компетенции</w:t>
            </w:r>
          </w:p>
        </w:tc>
        <w:tc>
          <w:tcPr>
            <w:tcW w:w="5024" w:type="dxa"/>
            <w:vAlign w:val="center"/>
          </w:tcPr>
          <w:p w14:paraId="0DCFDD5D" w14:textId="77777777" w:rsidR="0004753E" w:rsidRPr="0048293E" w:rsidRDefault="00791748" w:rsidP="00C708A4">
            <w:pPr>
              <w:spacing w:after="0" w:line="240" w:lineRule="auto"/>
              <w:jc w:val="center"/>
              <w:rPr>
                <w:rFonts w:ascii="Times New Roman" w:hAnsi="Times New Roman"/>
                <w:b/>
                <w:iCs/>
                <w:sz w:val="24"/>
                <w:szCs w:val="24"/>
              </w:rPr>
            </w:pPr>
            <w:r w:rsidRPr="0048293E">
              <w:rPr>
                <w:rFonts w:ascii="Times New Roman" w:hAnsi="Times New Roman"/>
                <w:b/>
                <w:iCs/>
                <w:sz w:val="24"/>
                <w:szCs w:val="24"/>
              </w:rPr>
              <w:t xml:space="preserve">Знания, умения </w:t>
            </w:r>
          </w:p>
        </w:tc>
      </w:tr>
      <w:tr w:rsidR="009E1542" w:rsidRPr="00AE03B8" w14:paraId="3F78736C" w14:textId="77777777" w:rsidTr="00C708A4">
        <w:trPr>
          <w:cantSplit/>
          <w:trHeight w:val="1895"/>
          <w:jc w:val="center"/>
        </w:trPr>
        <w:tc>
          <w:tcPr>
            <w:tcW w:w="1199" w:type="dxa"/>
            <w:vMerge w:val="restart"/>
          </w:tcPr>
          <w:p w14:paraId="18CF5DF7" w14:textId="77777777" w:rsidR="009E1542" w:rsidRPr="0048293E" w:rsidRDefault="009E1542" w:rsidP="00C708A4">
            <w:pPr>
              <w:spacing w:line="240" w:lineRule="auto"/>
              <w:ind w:left="113" w:right="113"/>
              <w:jc w:val="center"/>
              <w:rPr>
                <w:rFonts w:ascii="Times New Roman" w:hAnsi="Times New Roman"/>
                <w:b/>
                <w:sz w:val="24"/>
                <w:szCs w:val="24"/>
              </w:rPr>
            </w:pPr>
            <w:r w:rsidRPr="0048293E">
              <w:rPr>
                <w:rFonts w:ascii="Times New Roman" w:hAnsi="Times New Roman"/>
                <w:iCs/>
                <w:sz w:val="24"/>
                <w:szCs w:val="24"/>
              </w:rPr>
              <w:t>ОК 01</w:t>
            </w:r>
          </w:p>
        </w:tc>
        <w:tc>
          <w:tcPr>
            <w:tcW w:w="2835" w:type="dxa"/>
            <w:vMerge w:val="restart"/>
          </w:tcPr>
          <w:p w14:paraId="66547D82" w14:textId="77777777" w:rsidR="009E1542" w:rsidRPr="0048293E" w:rsidRDefault="009E1542" w:rsidP="00ED7517">
            <w:pPr>
              <w:suppressAutoHyphens/>
              <w:spacing w:line="240" w:lineRule="auto"/>
              <w:rPr>
                <w:rFonts w:ascii="Times New Roman" w:hAnsi="Times New Roman"/>
                <w:b/>
                <w:iCs/>
                <w:sz w:val="24"/>
                <w:szCs w:val="24"/>
              </w:rPr>
            </w:pPr>
            <w:r w:rsidRPr="0048293E">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024" w:type="dxa"/>
          </w:tcPr>
          <w:p w14:paraId="525FC795" w14:textId="77777777" w:rsidR="009E1542" w:rsidRPr="0048293E" w:rsidRDefault="009E1542" w:rsidP="00C708A4">
            <w:pPr>
              <w:suppressAutoHyphens/>
              <w:spacing w:after="0" w:line="240" w:lineRule="auto"/>
              <w:jc w:val="both"/>
              <w:rPr>
                <w:rFonts w:ascii="Times New Roman" w:hAnsi="Times New Roman"/>
                <w:b/>
                <w:iCs/>
                <w:sz w:val="24"/>
                <w:szCs w:val="24"/>
              </w:rPr>
            </w:pPr>
            <w:r w:rsidRPr="0048293E">
              <w:rPr>
                <w:rFonts w:ascii="Times New Roman" w:hAnsi="Times New Roman"/>
                <w:b/>
                <w:iCs/>
                <w:sz w:val="24"/>
                <w:szCs w:val="24"/>
              </w:rPr>
              <w:t xml:space="preserve">Умения: </w:t>
            </w:r>
            <w:r w:rsidRPr="0048293E">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w:t>
            </w:r>
            <w:r w:rsidR="001B6F41" w:rsidRPr="0048293E">
              <w:rPr>
                <w:rFonts w:ascii="Times New Roman" w:hAnsi="Times New Roman"/>
                <w:iCs/>
                <w:sz w:val="24"/>
                <w:szCs w:val="24"/>
              </w:rPr>
              <w:t>е</w:t>
            </w:r>
            <w:r w:rsidRPr="0048293E">
              <w:rPr>
                <w:rFonts w:ascii="Times New Roman" w:hAnsi="Times New Roman"/>
                <w:iCs/>
                <w:sz w:val="24"/>
                <w:szCs w:val="24"/>
              </w:rPr>
              <w:t xml:space="preserve"> составные части; определять этапы решения задачи; выявлять и эффективно искать информацию, необходимую для решения задачи и/или проблемы;</w:t>
            </w:r>
            <w:r w:rsidR="008F3A0C">
              <w:rPr>
                <w:rFonts w:ascii="Times New Roman" w:hAnsi="Times New Roman"/>
                <w:iCs/>
                <w:sz w:val="24"/>
                <w:szCs w:val="24"/>
              </w:rPr>
              <w:t xml:space="preserve"> </w:t>
            </w:r>
            <w:r w:rsidRPr="0048293E">
              <w:rPr>
                <w:rFonts w:ascii="Times New Roman" w:hAnsi="Times New Roman"/>
                <w:iCs/>
                <w:sz w:val="24"/>
                <w:szCs w:val="24"/>
              </w:rPr>
              <w:t>состав</w:t>
            </w:r>
            <w:r w:rsidR="001925B9" w:rsidRPr="0048293E">
              <w:rPr>
                <w:rFonts w:ascii="Times New Roman" w:hAnsi="Times New Roman"/>
                <w:iCs/>
                <w:sz w:val="24"/>
                <w:szCs w:val="24"/>
              </w:rPr>
              <w:t>ля</w:t>
            </w:r>
            <w:r w:rsidRPr="0048293E">
              <w:rPr>
                <w:rFonts w:ascii="Times New Roman" w:hAnsi="Times New Roman"/>
                <w:iCs/>
                <w:sz w:val="24"/>
                <w:szCs w:val="24"/>
              </w:rPr>
              <w:t>ть план действия; определ</w:t>
            </w:r>
            <w:r w:rsidR="001925B9" w:rsidRPr="0048293E">
              <w:rPr>
                <w:rFonts w:ascii="Times New Roman" w:hAnsi="Times New Roman"/>
                <w:iCs/>
                <w:sz w:val="24"/>
                <w:szCs w:val="24"/>
              </w:rPr>
              <w:t>я</w:t>
            </w:r>
            <w:r w:rsidRPr="0048293E">
              <w:rPr>
                <w:rFonts w:ascii="Times New Roman" w:hAnsi="Times New Roman"/>
                <w:iCs/>
                <w:sz w:val="24"/>
                <w:szCs w:val="24"/>
              </w:rPr>
              <w:t>ть необходимые ресурсы;</w:t>
            </w:r>
            <w:r w:rsidR="008F3A0C">
              <w:rPr>
                <w:rFonts w:ascii="Times New Roman" w:hAnsi="Times New Roman"/>
                <w:iCs/>
                <w:sz w:val="24"/>
                <w:szCs w:val="24"/>
              </w:rPr>
              <w:t xml:space="preserve"> </w:t>
            </w:r>
            <w:r w:rsidRPr="0048293E">
              <w:rPr>
                <w:rFonts w:ascii="Times New Roman" w:hAnsi="Times New Roman"/>
                <w:iCs/>
                <w:sz w:val="24"/>
                <w:szCs w:val="24"/>
              </w:rPr>
              <w:t>владеть актуальными методами работы в профессиональной и смежных сферах; реализов</w:t>
            </w:r>
            <w:r w:rsidR="001925B9" w:rsidRPr="0048293E">
              <w:rPr>
                <w:rFonts w:ascii="Times New Roman" w:hAnsi="Times New Roman"/>
                <w:iCs/>
                <w:sz w:val="24"/>
                <w:szCs w:val="24"/>
              </w:rPr>
              <w:t>ыв</w:t>
            </w:r>
            <w:r w:rsidRPr="0048293E">
              <w:rPr>
                <w:rFonts w:ascii="Times New Roman" w:hAnsi="Times New Roman"/>
                <w:iCs/>
                <w:sz w:val="24"/>
                <w:szCs w:val="24"/>
              </w:rPr>
              <w:t>ать составленный план; оценивать результат и последствия своих действий (самостоят</w:t>
            </w:r>
            <w:r w:rsidR="00D11244" w:rsidRPr="0048293E">
              <w:rPr>
                <w:rFonts w:ascii="Times New Roman" w:hAnsi="Times New Roman"/>
                <w:iCs/>
                <w:sz w:val="24"/>
                <w:szCs w:val="24"/>
              </w:rPr>
              <w:t>ельно или с помощью наставника)</w:t>
            </w:r>
          </w:p>
        </w:tc>
      </w:tr>
      <w:tr w:rsidR="00F2381C" w:rsidRPr="00AE03B8" w14:paraId="5ADC97DC" w14:textId="77777777" w:rsidTr="00C708A4">
        <w:trPr>
          <w:cantSplit/>
          <w:trHeight w:val="2330"/>
          <w:jc w:val="center"/>
        </w:trPr>
        <w:tc>
          <w:tcPr>
            <w:tcW w:w="1199" w:type="dxa"/>
            <w:vMerge/>
          </w:tcPr>
          <w:p w14:paraId="0AF0DD57" w14:textId="77777777" w:rsidR="00F2381C" w:rsidRPr="0048293E" w:rsidRDefault="00F2381C" w:rsidP="00C708A4">
            <w:pPr>
              <w:spacing w:line="240" w:lineRule="auto"/>
              <w:ind w:left="113" w:right="113"/>
              <w:jc w:val="center"/>
              <w:rPr>
                <w:rFonts w:ascii="Times New Roman" w:hAnsi="Times New Roman"/>
                <w:iCs/>
                <w:sz w:val="24"/>
                <w:szCs w:val="24"/>
              </w:rPr>
            </w:pPr>
          </w:p>
        </w:tc>
        <w:tc>
          <w:tcPr>
            <w:tcW w:w="2835" w:type="dxa"/>
            <w:vMerge/>
          </w:tcPr>
          <w:p w14:paraId="556803AF" w14:textId="77777777" w:rsidR="00F2381C" w:rsidRPr="0048293E" w:rsidRDefault="00F2381C" w:rsidP="00C708A4">
            <w:pPr>
              <w:suppressAutoHyphens/>
              <w:spacing w:line="240" w:lineRule="auto"/>
              <w:rPr>
                <w:rFonts w:ascii="Times New Roman" w:hAnsi="Times New Roman"/>
                <w:iCs/>
                <w:sz w:val="24"/>
                <w:szCs w:val="24"/>
              </w:rPr>
            </w:pPr>
          </w:p>
        </w:tc>
        <w:tc>
          <w:tcPr>
            <w:tcW w:w="5024" w:type="dxa"/>
          </w:tcPr>
          <w:p w14:paraId="12622971" w14:textId="77777777" w:rsidR="00F2381C" w:rsidRPr="0048293E" w:rsidRDefault="00F2381C" w:rsidP="00C708A4">
            <w:pPr>
              <w:suppressAutoHyphens/>
              <w:spacing w:after="0" w:line="240" w:lineRule="auto"/>
              <w:jc w:val="both"/>
              <w:rPr>
                <w:rFonts w:ascii="Times New Roman" w:hAnsi="Times New Roman"/>
                <w:b/>
                <w:iCs/>
                <w:sz w:val="24"/>
                <w:szCs w:val="24"/>
              </w:rPr>
            </w:pPr>
            <w:r w:rsidRPr="0048293E">
              <w:rPr>
                <w:rFonts w:ascii="Times New Roman" w:hAnsi="Times New Roman"/>
                <w:b/>
                <w:iCs/>
                <w:sz w:val="24"/>
                <w:szCs w:val="24"/>
              </w:rPr>
              <w:t xml:space="preserve">Знания: </w:t>
            </w:r>
            <w:r w:rsidRPr="0048293E">
              <w:rPr>
                <w:rFonts w:ascii="Times New Roman" w:hAnsi="Times New Roman"/>
                <w:iCs/>
                <w:sz w:val="24"/>
                <w:szCs w:val="24"/>
              </w:rPr>
              <w:t>а</w:t>
            </w:r>
            <w:r w:rsidRPr="0048293E">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D11244" w:rsidRPr="0048293E">
              <w:rPr>
                <w:rFonts w:ascii="Times New Roman" w:hAnsi="Times New Roman"/>
                <w:bCs/>
                <w:sz w:val="24"/>
                <w:szCs w:val="24"/>
              </w:rPr>
              <w:t>;</w:t>
            </w:r>
            <w:r w:rsidR="008F3A0C">
              <w:rPr>
                <w:rFonts w:ascii="Times New Roman" w:hAnsi="Times New Roman"/>
                <w:bCs/>
                <w:sz w:val="24"/>
                <w:szCs w:val="24"/>
              </w:rPr>
              <w:t xml:space="preserve"> </w:t>
            </w:r>
            <w:r w:rsidRPr="0048293E">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w:t>
            </w:r>
            <w:r w:rsidR="00D11244" w:rsidRPr="0048293E">
              <w:rPr>
                <w:rFonts w:ascii="Times New Roman" w:hAnsi="Times New Roman"/>
                <w:bCs/>
                <w:sz w:val="24"/>
                <w:szCs w:val="24"/>
              </w:rPr>
              <w:t>ч профессиональной деятельности</w:t>
            </w:r>
          </w:p>
        </w:tc>
      </w:tr>
      <w:tr w:rsidR="00F2381C" w:rsidRPr="00AE03B8" w14:paraId="0A3DAB5B" w14:textId="77777777" w:rsidTr="00C708A4">
        <w:trPr>
          <w:cantSplit/>
          <w:trHeight w:val="1895"/>
          <w:jc w:val="center"/>
        </w:trPr>
        <w:tc>
          <w:tcPr>
            <w:tcW w:w="1199" w:type="dxa"/>
            <w:vMerge w:val="restart"/>
          </w:tcPr>
          <w:p w14:paraId="5BBABB85" w14:textId="77777777" w:rsidR="00F2381C" w:rsidRPr="0048293E" w:rsidRDefault="00F2381C" w:rsidP="00C708A4">
            <w:pPr>
              <w:spacing w:line="240" w:lineRule="auto"/>
              <w:ind w:left="113" w:right="113"/>
              <w:jc w:val="center"/>
              <w:rPr>
                <w:rFonts w:ascii="Times New Roman" w:hAnsi="Times New Roman"/>
                <w:iCs/>
                <w:sz w:val="24"/>
                <w:szCs w:val="24"/>
              </w:rPr>
            </w:pPr>
            <w:r w:rsidRPr="0048293E">
              <w:rPr>
                <w:rFonts w:ascii="Times New Roman" w:hAnsi="Times New Roman"/>
                <w:iCs/>
                <w:sz w:val="24"/>
                <w:szCs w:val="24"/>
              </w:rPr>
              <w:t>ОК 02</w:t>
            </w:r>
          </w:p>
        </w:tc>
        <w:tc>
          <w:tcPr>
            <w:tcW w:w="2835" w:type="dxa"/>
            <w:vMerge w:val="restart"/>
          </w:tcPr>
          <w:p w14:paraId="25B8CD09" w14:textId="77777777" w:rsidR="00F2381C" w:rsidRPr="0048293E" w:rsidRDefault="00562BD5" w:rsidP="00ED7517">
            <w:pPr>
              <w:suppressAutoHyphens/>
              <w:spacing w:after="0" w:line="240" w:lineRule="auto"/>
              <w:rPr>
                <w:rFonts w:ascii="Times New Roman" w:hAnsi="Times New Roman"/>
                <w:iCs/>
                <w:sz w:val="24"/>
                <w:szCs w:val="24"/>
              </w:rPr>
            </w:pPr>
            <w:r w:rsidRPr="0048293E">
              <w:rPr>
                <w:rFonts w:ascii="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48293E">
              <w:rPr>
                <w:rFonts w:ascii="Times New Roman" w:hAnsi="Times New Roman"/>
                <w:sz w:val="24"/>
                <w:szCs w:val="24"/>
              </w:rPr>
              <w:lastRenderedPageBreak/>
              <w:t>профессиональной деятельности</w:t>
            </w:r>
          </w:p>
        </w:tc>
        <w:tc>
          <w:tcPr>
            <w:tcW w:w="5024" w:type="dxa"/>
          </w:tcPr>
          <w:p w14:paraId="3D9EA571" w14:textId="77777777" w:rsidR="00F2381C" w:rsidRPr="0048293E" w:rsidRDefault="00F2381C" w:rsidP="00C708A4">
            <w:pPr>
              <w:suppressAutoHyphens/>
              <w:spacing w:after="0" w:line="240" w:lineRule="auto"/>
              <w:jc w:val="both"/>
              <w:rPr>
                <w:rFonts w:ascii="Times New Roman" w:hAnsi="Times New Roman"/>
                <w:iCs/>
                <w:sz w:val="24"/>
                <w:szCs w:val="24"/>
              </w:rPr>
            </w:pPr>
            <w:r w:rsidRPr="0048293E">
              <w:rPr>
                <w:rFonts w:ascii="Times New Roman" w:hAnsi="Times New Roman"/>
                <w:b/>
                <w:iCs/>
                <w:sz w:val="24"/>
                <w:szCs w:val="24"/>
              </w:rPr>
              <w:lastRenderedPageBreak/>
              <w:t xml:space="preserve">Умения: </w:t>
            </w:r>
            <w:r w:rsidRPr="0048293E">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F2381C" w:rsidRPr="00AE03B8" w14:paraId="5B23781F" w14:textId="77777777" w:rsidTr="00C708A4">
        <w:trPr>
          <w:cantSplit/>
          <w:trHeight w:val="1132"/>
          <w:jc w:val="center"/>
        </w:trPr>
        <w:tc>
          <w:tcPr>
            <w:tcW w:w="1199" w:type="dxa"/>
            <w:vMerge/>
          </w:tcPr>
          <w:p w14:paraId="7AE38A96" w14:textId="77777777" w:rsidR="00F2381C" w:rsidRPr="0048293E" w:rsidRDefault="00F2381C" w:rsidP="00C708A4">
            <w:pPr>
              <w:spacing w:line="240" w:lineRule="auto"/>
              <w:ind w:left="113" w:right="113"/>
              <w:jc w:val="center"/>
              <w:rPr>
                <w:rFonts w:ascii="Times New Roman" w:hAnsi="Times New Roman"/>
                <w:iCs/>
                <w:sz w:val="24"/>
                <w:szCs w:val="24"/>
              </w:rPr>
            </w:pPr>
          </w:p>
        </w:tc>
        <w:tc>
          <w:tcPr>
            <w:tcW w:w="2835" w:type="dxa"/>
            <w:vMerge/>
          </w:tcPr>
          <w:p w14:paraId="0648961B" w14:textId="77777777" w:rsidR="00F2381C" w:rsidRPr="0048293E" w:rsidRDefault="00F2381C" w:rsidP="00ED7517">
            <w:pPr>
              <w:suppressAutoHyphens/>
              <w:spacing w:after="0" w:line="240" w:lineRule="auto"/>
              <w:rPr>
                <w:rFonts w:ascii="Times New Roman" w:hAnsi="Times New Roman"/>
                <w:sz w:val="24"/>
                <w:szCs w:val="24"/>
              </w:rPr>
            </w:pPr>
          </w:p>
        </w:tc>
        <w:tc>
          <w:tcPr>
            <w:tcW w:w="5024" w:type="dxa"/>
          </w:tcPr>
          <w:p w14:paraId="29B335CB" w14:textId="77777777" w:rsidR="00F2381C" w:rsidRPr="0048293E" w:rsidRDefault="00F2381C" w:rsidP="00C708A4">
            <w:pPr>
              <w:suppressAutoHyphens/>
              <w:spacing w:after="0" w:line="240" w:lineRule="auto"/>
              <w:jc w:val="both"/>
              <w:rPr>
                <w:rFonts w:ascii="Times New Roman" w:hAnsi="Times New Roman"/>
                <w:b/>
                <w:iCs/>
                <w:sz w:val="24"/>
                <w:szCs w:val="24"/>
              </w:rPr>
            </w:pPr>
            <w:r w:rsidRPr="0048293E">
              <w:rPr>
                <w:rFonts w:ascii="Times New Roman" w:hAnsi="Times New Roman"/>
                <w:b/>
                <w:iCs/>
                <w:sz w:val="24"/>
                <w:szCs w:val="24"/>
              </w:rPr>
              <w:t>Знания:</w:t>
            </w:r>
            <w:r w:rsidR="00937719">
              <w:rPr>
                <w:rFonts w:ascii="Times New Roman" w:hAnsi="Times New Roman"/>
                <w:b/>
                <w:iCs/>
                <w:sz w:val="24"/>
                <w:szCs w:val="24"/>
              </w:rPr>
              <w:t xml:space="preserve"> </w:t>
            </w:r>
            <w:r w:rsidRPr="0048293E">
              <w:rPr>
                <w:rFonts w:ascii="Times New Roman" w:hAnsi="Times New Roman"/>
                <w:iCs/>
                <w:sz w:val="24"/>
                <w:szCs w:val="24"/>
              </w:rPr>
              <w:t>номенклатура</w:t>
            </w:r>
            <w:r w:rsidR="00090446">
              <w:rPr>
                <w:rFonts w:ascii="Times New Roman" w:hAnsi="Times New Roman"/>
                <w:iCs/>
                <w:sz w:val="24"/>
                <w:szCs w:val="24"/>
              </w:rPr>
              <w:t xml:space="preserve"> </w:t>
            </w:r>
            <w:r w:rsidRPr="0048293E">
              <w:rPr>
                <w:rFonts w:ascii="Times New Roman" w:hAnsi="Times New Roman"/>
                <w:iCs/>
                <w:sz w:val="24"/>
                <w:szCs w:val="24"/>
              </w:rPr>
              <w:t>информационных</w:t>
            </w:r>
            <w:r w:rsidR="00090446">
              <w:rPr>
                <w:rFonts w:ascii="Times New Roman" w:hAnsi="Times New Roman"/>
                <w:iCs/>
                <w:sz w:val="24"/>
                <w:szCs w:val="24"/>
              </w:rPr>
              <w:t xml:space="preserve"> </w:t>
            </w:r>
            <w:r w:rsidRPr="0048293E">
              <w:rPr>
                <w:rFonts w:ascii="Times New Roman" w:hAnsi="Times New Roman"/>
                <w:iCs/>
                <w:sz w:val="24"/>
                <w:szCs w:val="24"/>
              </w:rPr>
              <w:t>источников</w:t>
            </w:r>
            <w:r w:rsidR="001925B9" w:rsidRPr="0048293E">
              <w:rPr>
                <w:rFonts w:ascii="Times New Roman" w:hAnsi="Times New Roman"/>
                <w:iCs/>
                <w:sz w:val="24"/>
                <w:szCs w:val="24"/>
              </w:rPr>
              <w:t>,</w:t>
            </w:r>
            <w:r w:rsidRPr="0048293E">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381C" w:rsidRPr="00AE03B8" w14:paraId="01F92AF2" w14:textId="77777777" w:rsidTr="00C708A4">
        <w:trPr>
          <w:cantSplit/>
          <w:trHeight w:val="1140"/>
          <w:jc w:val="center"/>
        </w:trPr>
        <w:tc>
          <w:tcPr>
            <w:tcW w:w="1199" w:type="dxa"/>
            <w:vMerge w:val="restart"/>
          </w:tcPr>
          <w:p w14:paraId="7AC4331F" w14:textId="77777777" w:rsidR="00F2381C" w:rsidRPr="0048293E" w:rsidRDefault="00F2381C" w:rsidP="00C708A4">
            <w:pPr>
              <w:spacing w:line="240" w:lineRule="auto"/>
              <w:ind w:left="113" w:right="113"/>
              <w:jc w:val="center"/>
              <w:rPr>
                <w:rFonts w:ascii="Times New Roman" w:hAnsi="Times New Roman"/>
                <w:iCs/>
                <w:sz w:val="24"/>
                <w:szCs w:val="24"/>
              </w:rPr>
            </w:pPr>
            <w:r w:rsidRPr="0048293E">
              <w:rPr>
                <w:rFonts w:ascii="Times New Roman" w:hAnsi="Times New Roman"/>
                <w:iCs/>
                <w:sz w:val="24"/>
                <w:szCs w:val="24"/>
              </w:rPr>
              <w:t>ОК 03</w:t>
            </w:r>
          </w:p>
        </w:tc>
        <w:tc>
          <w:tcPr>
            <w:tcW w:w="2835" w:type="dxa"/>
            <w:vMerge w:val="restart"/>
          </w:tcPr>
          <w:p w14:paraId="53EA21C0" w14:textId="0FC54371" w:rsidR="00F2381C" w:rsidRPr="0048293E" w:rsidRDefault="00201579" w:rsidP="00ED7517">
            <w:pPr>
              <w:suppressAutoHyphens/>
              <w:spacing w:after="0" w:line="240" w:lineRule="auto"/>
              <w:rPr>
                <w:rFonts w:ascii="Times New Roman" w:hAnsi="Times New Roman"/>
                <w:sz w:val="24"/>
                <w:szCs w:val="24"/>
              </w:rPr>
            </w:pPr>
            <w:r w:rsidRPr="0048293E">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3C741A">
              <w:rPr>
                <w:rFonts w:ascii="Times New Roman" w:hAnsi="Times New Roman"/>
                <w:sz w:val="24"/>
                <w:szCs w:val="24"/>
              </w:rPr>
              <w:t xml:space="preserve"> правовой и </w:t>
            </w:r>
            <w:r w:rsidRPr="0048293E">
              <w:rPr>
                <w:rFonts w:ascii="Times New Roman" w:hAnsi="Times New Roman"/>
                <w:sz w:val="24"/>
                <w:szCs w:val="24"/>
              </w:rPr>
              <w:t xml:space="preserve">финансовой грамотности </w:t>
            </w:r>
            <w:r w:rsidR="008F3A0C">
              <w:rPr>
                <w:rFonts w:ascii="Times New Roman" w:hAnsi="Times New Roman"/>
                <w:sz w:val="24"/>
                <w:szCs w:val="24"/>
              </w:rPr>
              <w:t>в различных жизненных ситуациях</w:t>
            </w:r>
          </w:p>
        </w:tc>
        <w:tc>
          <w:tcPr>
            <w:tcW w:w="5024" w:type="dxa"/>
          </w:tcPr>
          <w:p w14:paraId="581D9565" w14:textId="77777777" w:rsidR="00F2381C" w:rsidRPr="0048293E" w:rsidRDefault="00F2381C" w:rsidP="00C708A4">
            <w:pPr>
              <w:suppressAutoHyphens/>
              <w:spacing w:after="0" w:line="240" w:lineRule="auto"/>
              <w:jc w:val="both"/>
              <w:rPr>
                <w:rFonts w:ascii="Times New Roman" w:hAnsi="Times New Roman"/>
                <w:iCs/>
                <w:sz w:val="24"/>
                <w:szCs w:val="24"/>
              </w:rPr>
            </w:pPr>
            <w:r w:rsidRPr="0048293E">
              <w:rPr>
                <w:rFonts w:ascii="Times New Roman" w:hAnsi="Times New Roman"/>
                <w:b/>
                <w:bCs/>
                <w:iCs/>
                <w:sz w:val="24"/>
                <w:szCs w:val="24"/>
              </w:rPr>
              <w:t>Умения:</w:t>
            </w:r>
            <w:r w:rsidR="00937719">
              <w:rPr>
                <w:rFonts w:ascii="Times New Roman" w:hAnsi="Times New Roman"/>
                <w:b/>
                <w:bCs/>
                <w:iCs/>
                <w:sz w:val="24"/>
                <w:szCs w:val="24"/>
              </w:rPr>
              <w:t xml:space="preserve"> </w:t>
            </w:r>
            <w:r w:rsidRPr="0048293E">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48293E">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F2381C" w:rsidRPr="00AE03B8" w14:paraId="52803213" w14:textId="77777777" w:rsidTr="00C708A4">
        <w:trPr>
          <w:cantSplit/>
          <w:trHeight w:val="1172"/>
          <w:jc w:val="center"/>
        </w:trPr>
        <w:tc>
          <w:tcPr>
            <w:tcW w:w="1199" w:type="dxa"/>
            <w:vMerge/>
          </w:tcPr>
          <w:p w14:paraId="4EF144EE" w14:textId="77777777" w:rsidR="00F2381C" w:rsidRPr="0048293E" w:rsidRDefault="00F2381C" w:rsidP="00C708A4">
            <w:pPr>
              <w:spacing w:line="240" w:lineRule="auto"/>
              <w:ind w:left="113" w:right="113"/>
              <w:jc w:val="center"/>
              <w:rPr>
                <w:rFonts w:ascii="Times New Roman" w:hAnsi="Times New Roman"/>
                <w:iCs/>
                <w:sz w:val="24"/>
                <w:szCs w:val="24"/>
              </w:rPr>
            </w:pPr>
          </w:p>
        </w:tc>
        <w:tc>
          <w:tcPr>
            <w:tcW w:w="2835" w:type="dxa"/>
            <w:vMerge/>
          </w:tcPr>
          <w:p w14:paraId="18EE2F17" w14:textId="77777777" w:rsidR="00F2381C" w:rsidRPr="0048293E" w:rsidRDefault="00F2381C" w:rsidP="00ED7517">
            <w:pPr>
              <w:suppressAutoHyphens/>
              <w:spacing w:after="0" w:line="240" w:lineRule="auto"/>
              <w:rPr>
                <w:rFonts w:ascii="Times New Roman" w:hAnsi="Times New Roman"/>
                <w:sz w:val="24"/>
                <w:szCs w:val="24"/>
              </w:rPr>
            </w:pPr>
          </w:p>
        </w:tc>
        <w:tc>
          <w:tcPr>
            <w:tcW w:w="5024" w:type="dxa"/>
          </w:tcPr>
          <w:p w14:paraId="04913A8F" w14:textId="77777777" w:rsidR="00F2381C" w:rsidRPr="0048293E" w:rsidRDefault="00F2381C" w:rsidP="00C708A4">
            <w:pPr>
              <w:suppressAutoHyphens/>
              <w:spacing w:after="0" w:line="240" w:lineRule="auto"/>
              <w:jc w:val="both"/>
              <w:rPr>
                <w:rFonts w:ascii="Times New Roman" w:hAnsi="Times New Roman"/>
                <w:iCs/>
                <w:sz w:val="24"/>
                <w:szCs w:val="24"/>
              </w:rPr>
            </w:pPr>
            <w:r w:rsidRPr="0048293E">
              <w:rPr>
                <w:rFonts w:ascii="Times New Roman" w:hAnsi="Times New Roman"/>
                <w:b/>
                <w:bCs/>
                <w:iCs/>
                <w:sz w:val="24"/>
                <w:szCs w:val="24"/>
              </w:rPr>
              <w:t>Знания:</w:t>
            </w:r>
            <w:r w:rsidR="00937719">
              <w:rPr>
                <w:rFonts w:ascii="Times New Roman" w:hAnsi="Times New Roman"/>
                <w:b/>
                <w:bCs/>
                <w:iCs/>
                <w:sz w:val="24"/>
                <w:szCs w:val="24"/>
              </w:rPr>
              <w:t xml:space="preserve"> </w:t>
            </w:r>
            <w:r w:rsidRPr="0048293E">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F2381C" w:rsidRPr="00AE03B8" w14:paraId="7480010B" w14:textId="77777777" w:rsidTr="00C708A4">
        <w:trPr>
          <w:cantSplit/>
          <w:trHeight w:val="509"/>
          <w:jc w:val="center"/>
        </w:trPr>
        <w:tc>
          <w:tcPr>
            <w:tcW w:w="1199" w:type="dxa"/>
            <w:vMerge w:val="restart"/>
          </w:tcPr>
          <w:p w14:paraId="1B0DF09A" w14:textId="77777777" w:rsidR="00F2381C" w:rsidRPr="0048293E" w:rsidRDefault="00F2381C" w:rsidP="00C708A4">
            <w:pPr>
              <w:spacing w:line="240" w:lineRule="auto"/>
              <w:ind w:left="113" w:right="113"/>
              <w:jc w:val="center"/>
              <w:rPr>
                <w:rFonts w:ascii="Times New Roman" w:hAnsi="Times New Roman"/>
                <w:iCs/>
                <w:sz w:val="24"/>
                <w:szCs w:val="24"/>
              </w:rPr>
            </w:pPr>
            <w:r w:rsidRPr="0048293E">
              <w:rPr>
                <w:rFonts w:ascii="Times New Roman" w:hAnsi="Times New Roman"/>
                <w:iCs/>
                <w:sz w:val="24"/>
                <w:szCs w:val="24"/>
              </w:rPr>
              <w:t>ОК 04</w:t>
            </w:r>
          </w:p>
        </w:tc>
        <w:tc>
          <w:tcPr>
            <w:tcW w:w="2835" w:type="dxa"/>
            <w:vMerge w:val="restart"/>
          </w:tcPr>
          <w:p w14:paraId="00D3F46E" w14:textId="77777777" w:rsidR="00F2381C" w:rsidRPr="0048293E" w:rsidRDefault="00201579" w:rsidP="00ED7517">
            <w:pPr>
              <w:suppressAutoHyphens/>
              <w:spacing w:after="0" w:line="240" w:lineRule="auto"/>
              <w:rPr>
                <w:rFonts w:ascii="Times New Roman" w:hAnsi="Times New Roman"/>
                <w:sz w:val="24"/>
                <w:szCs w:val="24"/>
              </w:rPr>
            </w:pPr>
            <w:r w:rsidRPr="0048293E">
              <w:rPr>
                <w:rFonts w:ascii="Times New Roman" w:hAnsi="Times New Roman"/>
                <w:sz w:val="24"/>
                <w:szCs w:val="24"/>
              </w:rPr>
              <w:t xml:space="preserve">Эффективно взаимодействовать и </w:t>
            </w:r>
            <w:r w:rsidR="008F3A0C">
              <w:rPr>
                <w:rFonts w:ascii="Times New Roman" w:hAnsi="Times New Roman"/>
                <w:sz w:val="24"/>
                <w:szCs w:val="24"/>
              </w:rPr>
              <w:t>работать в коллективе и команде</w:t>
            </w:r>
          </w:p>
        </w:tc>
        <w:tc>
          <w:tcPr>
            <w:tcW w:w="5024" w:type="dxa"/>
          </w:tcPr>
          <w:p w14:paraId="5E54C114" w14:textId="77777777" w:rsidR="00F2381C" w:rsidRPr="0048293E" w:rsidRDefault="00F2381C" w:rsidP="00C708A4">
            <w:pPr>
              <w:suppressAutoHyphens/>
              <w:spacing w:after="0" w:line="240" w:lineRule="auto"/>
              <w:jc w:val="both"/>
              <w:rPr>
                <w:rFonts w:ascii="Times New Roman" w:hAnsi="Times New Roman"/>
                <w:b/>
                <w:iCs/>
                <w:spacing w:val="-4"/>
                <w:sz w:val="24"/>
                <w:szCs w:val="24"/>
              </w:rPr>
            </w:pPr>
            <w:r w:rsidRPr="0048293E">
              <w:rPr>
                <w:rFonts w:ascii="Times New Roman" w:hAnsi="Times New Roman"/>
                <w:b/>
                <w:bCs/>
                <w:iCs/>
                <w:spacing w:val="-4"/>
                <w:sz w:val="24"/>
                <w:szCs w:val="24"/>
              </w:rPr>
              <w:t>Умения:</w:t>
            </w:r>
            <w:r w:rsidR="00937719">
              <w:rPr>
                <w:rFonts w:ascii="Times New Roman" w:hAnsi="Times New Roman"/>
                <w:b/>
                <w:bCs/>
                <w:iCs/>
                <w:spacing w:val="-4"/>
                <w:sz w:val="24"/>
                <w:szCs w:val="24"/>
              </w:rPr>
              <w:t xml:space="preserve"> </w:t>
            </w:r>
            <w:r w:rsidRPr="0048293E">
              <w:rPr>
                <w:rFonts w:ascii="Times New Roman" w:hAnsi="Times New Roman"/>
                <w:bCs/>
                <w:spacing w:val="-4"/>
                <w:sz w:val="24"/>
                <w:szCs w:val="24"/>
              </w:rPr>
              <w:t>организовывать работу коллектива и команды; взаимодействовать</w:t>
            </w:r>
            <w:r w:rsidR="00937719">
              <w:rPr>
                <w:rFonts w:ascii="Times New Roman" w:hAnsi="Times New Roman"/>
                <w:bCs/>
                <w:spacing w:val="-4"/>
                <w:sz w:val="24"/>
                <w:szCs w:val="24"/>
              </w:rPr>
              <w:t xml:space="preserve"> </w:t>
            </w:r>
            <w:r w:rsidRPr="0048293E">
              <w:rPr>
                <w:rFonts w:ascii="Times New Roman" w:hAnsi="Times New Roman"/>
                <w:bCs/>
                <w:spacing w:val="-4"/>
                <w:sz w:val="24"/>
                <w:szCs w:val="24"/>
              </w:rPr>
              <w:t>с коллегами, руководством, клиентами в ход</w:t>
            </w:r>
            <w:r w:rsidR="00D11244" w:rsidRPr="0048293E">
              <w:rPr>
                <w:rFonts w:ascii="Times New Roman" w:hAnsi="Times New Roman"/>
                <w:bCs/>
                <w:spacing w:val="-4"/>
                <w:sz w:val="24"/>
                <w:szCs w:val="24"/>
              </w:rPr>
              <w:t>е профессиональной деятельности</w:t>
            </w:r>
          </w:p>
        </w:tc>
      </w:tr>
      <w:tr w:rsidR="00F2381C" w:rsidRPr="00AE03B8" w14:paraId="40512466" w14:textId="77777777" w:rsidTr="00C708A4">
        <w:trPr>
          <w:cantSplit/>
          <w:trHeight w:val="991"/>
          <w:jc w:val="center"/>
        </w:trPr>
        <w:tc>
          <w:tcPr>
            <w:tcW w:w="1199" w:type="dxa"/>
            <w:vMerge/>
          </w:tcPr>
          <w:p w14:paraId="6DB4F40F" w14:textId="77777777" w:rsidR="00F2381C" w:rsidRPr="0048293E" w:rsidRDefault="00F2381C" w:rsidP="00C708A4">
            <w:pPr>
              <w:spacing w:line="240" w:lineRule="auto"/>
              <w:ind w:left="113" w:right="113"/>
              <w:jc w:val="center"/>
              <w:rPr>
                <w:rFonts w:ascii="Times New Roman" w:hAnsi="Times New Roman"/>
                <w:iCs/>
                <w:sz w:val="24"/>
                <w:szCs w:val="24"/>
              </w:rPr>
            </w:pPr>
          </w:p>
        </w:tc>
        <w:tc>
          <w:tcPr>
            <w:tcW w:w="2835" w:type="dxa"/>
            <w:vMerge/>
          </w:tcPr>
          <w:p w14:paraId="5203E766" w14:textId="77777777" w:rsidR="00F2381C" w:rsidRPr="0048293E" w:rsidRDefault="00F2381C" w:rsidP="00ED7517">
            <w:pPr>
              <w:suppressAutoHyphens/>
              <w:spacing w:after="0" w:line="240" w:lineRule="auto"/>
              <w:rPr>
                <w:rFonts w:ascii="Times New Roman" w:hAnsi="Times New Roman"/>
                <w:sz w:val="24"/>
                <w:szCs w:val="24"/>
              </w:rPr>
            </w:pPr>
          </w:p>
        </w:tc>
        <w:tc>
          <w:tcPr>
            <w:tcW w:w="5024" w:type="dxa"/>
          </w:tcPr>
          <w:p w14:paraId="7AD108F2" w14:textId="77777777" w:rsidR="00F2381C" w:rsidRPr="0048293E" w:rsidRDefault="00F2381C" w:rsidP="00C708A4">
            <w:pPr>
              <w:suppressAutoHyphens/>
              <w:spacing w:after="0" w:line="240" w:lineRule="auto"/>
              <w:jc w:val="both"/>
              <w:rPr>
                <w:rFonts w:ascii="Times New Roman" w:hAnsi="Times New Roman"/>
                <w:b/>
                <w:iCs/>
                <w:sz w:val="24"/>
                <w:szCs w:val="24"/>
              </w:rPr>
            </w:pPr>
            <w:r w:rsidRPr="0048293E">
              <w:rPr>
                <w:rFonts w:ascii="Times New Roman" w:hAnsi="Times New Roman"/>
                <w:b/>
                <w:bCs/>
                <w:iCs/>
                <w:sz w:val="24"/>
                <w:szCs w:val="24"/>
              </w:rPr>
              <w:t>Знания:</w:t>
            </w:r>
            <w:r w:rsidR="00937719">
              <w:rPr>
                <w:rFonts w:ascii="Times New Roman" w:hAnsi="Times New Roman"/>
                <w:b/>
                <w:bCs/>
                <w:iCs/>
                <w:sz w:val="24"/>
                <w:szCs w:val="24"/>
              </w:rPr>
              <w:t xml:space="preserve"> </w:t>
            </w:r>
            <w:r w:rsidR="00C554CB" w:rsidRPr="0048293E">
              <w:rPr>
                <w:rFonts w:ascii="Times New Roman" w:hAnsi="Times New Roman"/>
                <w:bCs/>
                <w:sz w:val="24"/>
                <w:szCs w:val="24"/>
              </w:rPr>
              <w:t>психологические основы деятельности</w:t>
            </w:r>
            <w:r w:rsidRPr="0048293E">
              <w:rPr>
                <w:rFonts w:ascii="Times New Roman" w:hAnsi="Times New Roman"/>
                <w:bCs/>
                <w:sz w:val="24"/>
                <w:szCs w:val="24"/>
              </w:rPr>
              <w:t xml:space="preserve"> коллектива</w:t>
            </w:r>
            <w:r w:rsidR="00C554CB" w:rsidRPr="0048293E">
              <w:rPr>
                <w:rFonts w:ascii="Times New Roman" w:hAnsi="Times New Roman"/>
                <w:bCs/>
                <w:sz w:val="24"/>
                <w:szCs w:val="24"/>
              </w:rPr>
              <w:t>, психологические особенности</w:t>
            </w:r>
            <w:r w:rsidRPr="0048293E">
              <w:rPr>
                <w:rFonts w:ascii="Times New Roman" w:hAnsi="Times New Roman"/>
                <w:bCs/>
                <w:sz w:val="24"/>
                <w:szCs w:val="24"/>
              </w:rPr>
              <w:t xml:space="preserve"> личности; основы проектной деятельности</w:t>
            </w:r>
          </w:p>
        </w:tc>
      </w:tr>
      <w:tr w:rsidR="00F2381C" w:rsidRPr="00AE03B8" w14:paraId="0362BE30" w14:textId="77777777" w:rsidTr="00C708A4">
        <w:trPr>
          <w:cantSplit/>
          <w:trHeight w:val="1002"/>
          <w:jc w:val="center"/>
        </w:trPr>
        <w:tc>
          <w:tcPr>
            <w:tcW w:w="1199" w:type="dxa"/>
            <w:vMerge w:val="restart"/>
          </w:tcPr>
          <w:p w14:paraId="03EE39E5" w14:textId="77777777" w:rsidR="00F2381C" w:rsidRPr="0048293E" w:rsidRDefault="00F2381C" w:rsidP="00C708A4">
            <w:pPr>
              <w:spacing w:line="240" w:lineRule="auto"/>
              <w:ind w:left="113" w:right="113"/>
              <w:jc w:val="center"/>
              <w:rPr>
                <w:rFonts w:ascii="Times New Roman" w:hAnsi="Times New Roman"/>
                <w:iCs/>
                <w:sz w:val="24"/>
                <w:szCs w:val="24"/>
              </w:rPr>
            </w:pPr>
            <w:r w:rsidRPr="0048293E">
              <w:rPr>
                <w:rFonts w:ascii="Times New Roman" w:hAnsi="Times New Roman"/>
                <w:iCs/>
                <w:sz w:val="24"/>
                <w:szCs w:val="24"/>
              </w:rPr>
              <w:t>ОК 05</w:t>
            </w:r>
          </w:p>
        </w:tc>
        <w:tc>
          <w:tcPr>
            <w:tcW w:w="2835" w:type="dxa"/>
            <w:vMerge w:val="restart"/>
          </w:tcPr>
          <w:p w14:paraId="652FBBB0" w14:textId="77777777" w:rsidR="00F2381C" w:rsidRPr="0048293E" w:rsidRDefault="00201579" w:rsidP="00ED7517">
            <w:pPr>
              <w:suppressAutoHyphens/>
              <w:spacing w:after="0" w:line="240" w:lineRule="auto"/>
              <w:rPr>
                <w:rFonts w:ascii="Times New Roman" w:hAnsi="Times New Roman"/>
                <w:sz w:val="24"/>
                <w:szCs w:val="24"/>
              </w:rPr>
            </w:pPr>
            <w:r w:rsidRPr="0048293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w:t>
            </w:r>
            <w:r w:rsidR="008F3A0C">
              <w:rPr>
                <w:rFonts w:ascii="Times New Roman" w:hAnsi="Times New Roman"/>
                <w:sz w:val="24"/>
                <w:szCs w:val="24"/>
              </w:rPr>
              <w:t>ального и культурного контекста</w:t>
            </w:r>
          </w:p>
        </w:tc>
        <w:tc>
          <w:tcPr>
            <w:tcW w:w="5024" w:type="dxa"/>
          </w:tcPr>
          <w:p w14:paraId="7340434C" w14:textId="77777777" w:rsidR="00F2381C" w:rsidRPr="0048293E" w:rsidRDefault="00F2381C" w:rsidP="00C708A4">
            <w:pPr>
              <w:suppressAutoHyphens/>
              <w:spacing w:after="0" w:line="240" w:lineRule="auto"/>
              <w:jc w:val="both"/>
              <w:rPr>
                <w:rFonts w:ascii="Times New Roman" w:hAnsi="Times New Roman"/>
                <w:b/>
                <w:iCs/>
                <w:sz w:val="24"/>
                <w:szCs w:val="24"/>
              </w:rPr>
            </w:pPr>
            <w:r w:rsidRPr="0048293E">
              <w:rPr>
                <w:rFonts w:ascii="Times New Roman" w:hAnsi="Times New Roman"/>
                <w:b/>
                <w:bCs/>
                <w:iCs/>
                <w:sz w:val="24"/>
                <w:szCs w:val="24"/>
              </w:rPr>
              <w:t>Умения:</w:t>
            </w:r>
            <w:r w:rsidRPr="0048293E">
              <w:rPr>
                <w:rFonts w:ascii="Times New Roman" w:hAnsi="Times New Roman"/>
                <w:iCs/>
                <w:sz w:val="24"/>
                <w:szCs w:val="24"/>
              </w:rPr>
              <w:t xml:space="preserve"> грамотно </w:t>
            </w:r>
            <w:r w:rsidRPr="0048293E">
              <w:rPr>
                <w:rFonts w:ascii="Times New Roman" w:hAnsi="Times New Roman"/>
                <w:bCs/>
                <w:sz w:val="24"/>
                <w:szCs w:val="24"/>
              </w:rPr>
              <w:t>излагать свои мысли и оформлять документы по профессиональной тематике на государственном языке,</w:t>
            </w:r>
            <w:r w:rsidR="00937719">
              <w:rPr>
                <w:rFonts w:ascii="Times New Roman" w:hAnsi="Times New Roman"/>
                <w:bCs/>
                <w:sz w:val="24"/>
                <w:szCs w:val="24"/>
              </w:rPr>
              <w:t xml:space="preserve"> </w:t>
            </w:r>
            <w:r w:rsidR="00D62561" w:rsidRPr="0048293E">
              <w:rPr>
                <w:rFonts w:ascii="Times New Roman" w:hAnsi="Times New Roman"/>
                <w:iCs/>
                <w:sz w:val="24"/>
                <w:szCs w:val="24"/>
              </w:rPr>
              <w:t>проявлять толерантность</w:t>
            </w:r>
            <w:r w:rsidRPr="0048293E">
              <w:rPr>
                <w:rFonts w:ascii="Times New Roman" w:hAnsi="Times New Roman"/>
                <w:iCs/>
                <w:sz w:val="24"/>
                <w:szCs w:val="24"/>
              </w:rPr>
              <w:t xml:space="preserve"> в рабочем коллективе</w:t>
            </w:r>
          </w:p>
        </w:tc>
      </w:tr>
      <w:tr w:rsidR="00D62561" w:rsidRPr="00AE03B8" w14:paraId="09641DDC" w14:textId="77777777" w:rsidTr="00C708A4">
        <w:trPr>
          <w:cantSplit/>
          <w:trHeight w:val="1121"/>
          <w:jc w:val="center"/>
        </w:trPr>
        <w:tc>
          <w:tcPr>
            <w:tcW w:w="1199" w:type="dxa"/>
            <w:vMerge/>
          </w:tcPr>
          <w:p w14:paraId="7E26E969" w14:textId="77777777" w:rsidR="00D62561" w:rsidRPr="0048293E" w:rsidRDefault="00D62561" w:rsidP="00C708A4">
            <w:pPr>
              <w:spacing w:line="240" w:lineRule="auto"/>
              <w:ind w:left="113" w:right="113"/>
              <w:jc w:val="center"/>
              <w:rPr>
                <w:rFonts w:ascii="Times New Roman" w:hAnsi="Times New Roman"/>
                <w:iCs/>
                <w:sz w:val="24"/>
                <w:szCs w:val="24"/>
              </w:rPr>
            </w:pPr>
          </w:p>
        </w:tc>
        <w:tc>
          <w:tcPr>
            <w:tcW w:w="2835" w:type="dxa"/>
            <w:vMerge/>
          </w:tcPr>
          <w:p w14:paraId="35D56744" w14:textId="77777777" w:rsidR="00D62561" w:rsidRPr="0048293E" w:rsidRDefault="00D62561" w:rsidP="00ED7517">
            <w:pPr>
              <w:suppressAutoHyphens/>
              <w:spacing w:after="0" w:line="240" w:lineRule="auto"/>
              <w:rPr>
                <w:rFonts w:ascii="Times New Roman" w:hAnsi="Times New Roman"/>
                <w:sz w:val="24"/>
                <w:szCs w:val="24"/>
              </w:rPr>
            </w:pPr>
          </w:p>
        </w:tc>
        <w:tc>
          <w:tcPr>
            <w:tcW w:w="5024" w:type="dxa"/>
          </w:tcPr>
          <w:p w14:paraId="56E77AF0" w14:textId="77777777" w:rsidR="00D62561" w:rsidRPr="0048293E" w:rsidRDefault="00D62561" w:rsidP="00C708A4">
            <w:pPr>
              <w:suppressAutoHyphens/>
              <w:spacing w:after="0" w:line="240" w:lineRule="auto"/>
              <w:jc w:val="both"/>
              <w:rPr>
                <w:rFonts w:ascii="Times New Roman" w:hAnsi="Times New Roman"/>
                <w:bCs/>
                <w:sz w:val="24"/>
                <w:szCs w:val="24"/>
              </w:rPr>
            </w:pPr>
            <w:r w:rsidRPr="0048293E">
              <w:rPr>
                <w:rFonts w:ascii="Times New Roman" w:hAnsi="Times New Roman"/>
                <w:b/>
                <w:bCs/>
                <w:iCs/>
                <w:sz w:val="24"/>
                <w:szCs w:val="24"/>
              </w:rPr>
              <w:t>Знания:</w:t>
            </w:r>
            <w:r w:rsidR="00937719">
              <w:rPr>
                <w:rFonts w:ascii="Times New Roman" w:hAnsi="Times New Roman"/>
                <w:b/>
                <w:bCs/>
                <w:iCs/>
                <w:sz w:val="24"/>
                <w:szCs w:val="24"/>
              </w:rPr>
              <w:t xml:space="preserve"> </w:t>
            </w:r>
            <w:r w:rsidRPr="0048293E">
              <w:rPr>
                <w:rFonts w:ascii="Times New Roman" w:hAnsi="Times New Roman"/>
                <w:bCs/>
                <w:sz w:val="24"/>
                <w:szCs w:val="24"/>
              </w:rPr>
              <w:t xml:space="preserve">особенности социального и культурного контекста; </w:t>
            </w:r>
            <w:r w:rsidR="00D02C17" w:rsidRPr="0048293E">
              <w:rPr>
                <w:rFonts w:ascii="Times New Roman" w:hAnsi="Times New Roman"/>
                <w:bCs/>
                <w:sz w:val="24"/>
                <w:szCs w:val="24"/>
              </w:rPr>
              <w:t>правила</w:t>
            </w:r>
            <w:r w:rsidR="00937719">
              <w:rPr>
                <w:rFonts w:ascii="Times New Roman" w:hAnsi="Times New Roman"/>
                <w:bCs/>
                <w:sz w:val="24"/>
                <w:szCs w:val="24"/>
              </w:rPr>
              <w:t xml:space="preserve"> </w:t>
            </w:r>
            <w:r w:rsidRPr="0048293E">
              <w:rPr>
                <w:rFonts w:ascii="Times New Roman" w:hAnsi="Times New Roman"/>
                <w:bCs/>
                <w:sz w:val="24"/>
                <w:szCs w:val="24"/>
              </w:rPr>
              <w:t>оформления документов</w:t>
            </w:r>
            <w:r w:rsidR="00D02C17" w:rsidRPr="0048293E">
              <w:rPr>
                <w:rFonts w:ascii="Times New Roman" w:hAnsi="Times New Roman"/>
                <w:bCs/>
                <w:sz w:val="24"/>
                <w:szCs w:val="24"/>
              </w:rPr>
              <w:t xml:space="preserve"> и построения устных сообщений</w:t>
            </w:r>
          </w:p>
        </w:tc>
      </w:tr>
      <w:tr w:rsidR="00F2381C" w:rsidRPr="00AE03B8" w14:paraId="5832ABF3" w14:textId="77777777" w:rsidTr="00C708A4">
        <w:trPr>
          <w:cantSplit/>
          <w:trHeight w:val="615"/>
          <w:jc w:val="center"/>
        </w:trPr>
        <w:tc>
          <w:tcPr>
            <w:tcW w:w="1199" w:type="dxa"/>
            <w:vMerge w:val="restart"/>
            <w:shd w:val="clear" w:color="auto" w:fill="auto"/>
          </w:tcPr>
          <w:p w14:paraId="60DA3E23" w14:textId="77777777" w:rsidR="00F2381C" w:rsidRPr="0048293E" w:rsidRDefault="00F2381C" w:rsidP="00C708A4">
            <w:pPr>
              <w:spacing w:line="240" w:lineRule="auto"/>
              <w:ind w:left="113" w:right="113"/>
              <w:jc w:val="center"/>
              <w:rPr>
                <w:rFonts w:ascii="Times New Roman" w:hAnsi="Times New Roman"/>
                <w:iCs/>
                <w:sz w:val="24"/>
                <w:szCs w:val="24"/>
              </w:rPr>
            </w:pPr>
            <w:r w:rsidRPr="0048293E">
              <w:rPr>
                <w:rFonts w:ascii="Times New Roman" w:hAnsi="Times New Roman"/>
                <w:iCs/>
                <w:sz w:val="24"/>
                <w:szCs w:val="24"/>
              </w:rPr>
              <w:t>ОК 06</w:t>
            </w:r>
          </w:p>
        </w:tc>
        <w:tc>
          <w:tcPr>
            <w:tcW w:w="2835" w:type="dxa"/>
            <w:vMerge w:val="restart"/>
            <w:shd w:val="clear" w:color="auto" w:fill="auto"/>
          </w:tcPr>
          <w:p w14:paraId="2F8EADEA" w14:textId="15A76423" w:rsidR="00F2381C" w:rsidRPr="0048293E" w:rsidRDefault="00201579" w:rsidP="00ED7517">
            <w:pPr>
              <w:suppressAutoHyphens/>
              <w:spacing w:after="0" w:line="240" w:lineRule="auto"/>
              <w:rPr>
                <w:rFonts w:ascii="Times New Roman" w:hAnsi="Times New Roman"/>
                <w:sz w:val="24"/>
                <w:szCs w:val="24"/>
              </w:rPr>
            </w:pPr>
            <w:r w:rsidRPr="0048293E">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sidR="003C741A">
              <w:rPr>
                <w:rFonts w:ascii="Times New Roman" w:hAnsi="Times New Roman"/>
                <w:sz w:val="24"/>
                <w:szCs w:val="24"/>
              </w:rPr>
              <w:t>россий</w:t>
            </w:r>
            <w:r w:rsidRPr="0048293E">
              <w:rPr>
                <w:rFonts w:ascii="Times New Roman" w:hAnsi="Times New Roman"/>
                <w:sz w:val="24"/>
                <w:szCs w:val="24"/>
              </w:rPr>
              <w:t xml:space="preserve">ских </w:t>
            </w:r>
            <w:r w:rsidR="003C741A">
              <w:rPr>
                <w:rFonts w:ascii="Times New Roman" w:hAnsi="Times New Roman"/>
                <w:sz w:val="24"/>
                <w:szCs w:val="24"/>
              </w:rPr>
              <w:t xml:space="preserve">духовно-нравственных </w:t>
            </w:r>
            <w:r w:rsidRPr="0048293E">
              <w:rPr>
                <w:rFonts w:ascii="Times New Roman" w:hAnsi="Times New Roman"/>
                <w:sz w:val="24"/>
                <w:szCs w:val="24"/>
              </w:rPr>
              <w:t>ценностей, в том числе с учетом гармонизации межнациональных и межрелигиозных отношений, применять стандар</w:t>
            </w:r>
            <w:r w:rsidR="008F3A0C">
              <w:rPr>
                <w:rFonts w:ascii="Times New Roman" w:hAnsi="Times New Roman"/>
                <w:sz w:val="24"/>
                <w:szCs w:val="24"/>
              </w:rPr>
              <w:t>ты антикоррупционного поведения</w:t>
            </w:r>
          </w:p>
        </w:tc>
        <w:tc>
          <w:tcPr>
            <w:tcW w:w="5024" w:type="dxa"/>
            <w:shd w:val="clear" w:color="auto" w:fill="auto"/>
          </w:tcPr>
          <w:p w14:paraId="0FB2C4C0" w14:textId="77777777" w:rsidR="00F2381C" w:rsidRPr="0048293E" w:rsidRDefault="00F2381C" w:rsidP="00C708A4">
            <w:pPr>
              <w:suppressAutoHyphens/>
              <w:spacing w:after="0" w:line="240" w:lineRule="auto"/>
              <w:jc w:val="both"/>
              <w:rPr>
                <w:rFonts w:ascii="Times New Roman" w:hAnsi="Times New Roman"/>
                <w:iCs/>
                <w:sz w:val="24"/>
                <w:szCs w:val="24"/>
              </w:rPr>
            </w:pPr>
            <w:r w:rsidRPr="0048293E">
              <w:rPr>
                <w:rFonts w:ascii="Times New Roman" w:hAnsi="Times New Roman"/>
                <w:b/>
                <w:bCs/>
                <w:iCs/>
                <w:sz w:val="24"/>
                <w:szCs w:val="24"/>
              </w:rPr>
              <w:t>Умения:</w:t>
            </w:r>
            <w:r w:rsidR="00302C15" w:rsidRPr="0048293E">
              <w:rPr>
                <w:rFonts w:ascii="Times New Roman" w:hAnsi="Times New Roman"/>
                <w:bCs/>
                <w:iCs/>
                <w:sz w:val="24"/>
                <w:szCs w:val="24"/>
              </w:rPr>
              <w:t xml:space="preserve"> о</w:t>
            </w:r>
            <w:r w:rsidRPr="0048293E">
              <w:rPr>
                <w:rFonts w:ascii="Times New Roman" w:hAnsi="Times New Roman"/>
                <w:bCs/>
                <w:iCs/>
                <w:sz w:val="24"/>
                <w:szCs w:val="24"/>
              </w:rPr>
              <w:t xml:space="preserve">писывать значимость своей </w:t>
            </w:r>
            <w:r w:rsidR="00562BD5" w:rsidRPr="0048293E">
              <w:rPr>
                <w:rFonts w:ascii="Times New Roman" w:hAnsi="Times New Roman"/>
                <w:bCs/>
                <w:iCs/>
                <w:sz w:val="24"/>
                <w:szCs w:val="24"/>
              </w:rPr>
              <w:t>специальности</w:t>
            </w:r>
            <w:r w:rsidR="00D43119" w:rsidRPr="0048293E">
              <w:rPr>
                <w:rFonts w:ascii="Times New Roman" w:hAnsi="Times New Roman"/>
                <w:bCs/>
                <w:iCs/>
                <w:sz w:val="24"/>
                <w:szCs w:val="24"/>
              </w:rPr>
              <w:t>;</w:t>
            </w:r>
            <w:r w:rsidR="00937719">
              <w:rPr>
                <w:rFonts w:ascii="Times New Roman" w:hAnsi="Times New Roman"/>
                <w:bCs/>
                <w:iCs/>
                <w:sz w:val="24"/>
                <w:szCs w:val="24"/>
              </w:rPr>
              <w:t xml:space="preserve"> </w:t>
            </w:r>
            <w:r w:rsidR="00D43119" w:rsidRPr="0048293E">
              <w:rPr>
                <w:rFonts w:ascii="Times New Roman" w:hAnsi="Times New Roman"/>
                <w:bCs/>
                <w:iCs/>
                <w:sz w:val="24"/>
                <w:szCs w:val="24"/>
              </w:rPr>
              <w:t>применять стандарты антикоррупционного поведения</w:t>
            </w:r>
          </w:p>
        </w:tc>
      </w:tr>
      <w:tr w:rsidR="00302C15" w:rsidRPr="00AE03B8" w14:paraId="48F7C3C7" w14:textId="77777777" w:rsidTr="00C708A4">
        <w:trPr>
          <w:cantSplit/>
          <w:trHeight w:val="1138"/>
          <w:jc w:val="center"/>
        </w:trPr>
        <w:tc>
          <w:tcPr>
            <w:tcW w:w="1199" w:type="dxa"/>
            <w:vMerge/>
          </w:tcPr>
          <w:p w14:paraId="2AFB7DF1" w14:textId="77777777" w:rsidR="00302C15" w:rsidRPr="0048293E" w:rsidRDefault="00302C15" w:rsidP="00C708A4">
            <w:pPr>
              <w:spacing w:line="240" w:lineRule="auto"/>
              <w:ind w:left="113" w:right="113"/>
              <w:jc w:val="center"/>
              <w:rPr>
                <w:rFonts w:ascii="Times New Roman" w:hAnsi="Times New Roman"/>
                <w:iCs/>
                <w:sz w:val="24"/>
                <w:szCs w:val="24"/>
              </w:rPr>
            </w:pPr>
          </w:p>
        </w:tc>
        <w:tc>
          <w:tcPr>
            <w:tcW w:w="2835" w:type="dxa"/>
            <w:vMerge/>
          </w:tcPr>
          <w:p w14:paraId="0D1B5946" w14:textId="77777777" w:rsidR="00302C15" w:rsidRPr="0048293E" w:rsidRDefault="00302C15" w:rsidP="00C708A4">
            <w:pPr>
              <w:suppressAutoHyphens/>
              <w:spacing w:after="0" w:line="240" w:lineRule="auto"/>
              <w:jc w:val="both"/>
              <w:rPr>
                <w:rFonts w:ascii="Times New Roman" w:hAnsi="Times New Roman"/>
                <w:sz w:val="24"/>
                <w:szCs w:val="24"/>
              </w:rPr>
            </w:pPr>
          </w:p>
        </w:tc>
        <w:tc>
          <w:tcPr>
            <w:tcW w:w="5024" w:type="dxa"/>
          </w:tcPr>
          <w:p w14:paraId="6D3C9A49" w14:textId="77777777" w:rsidR="00302C15" w:rsidRPr="0048293E" w:rsidRDefault="00302C15" w:rsidP="00C708A4">
            <w:pPr>
              <w:suppressAutoHyphens/>
              <w:spacing w:after="0" w:line="240" w:lineRule="auto"/>
              <w:jc w:val="both"/>
              <w:rPr>
                <w:rFonts w:ascii="Times New Roman" w:hAnsi="Times New Roman"/>
                <w:iCs/>
                <w:sz w:val="24"/>
                <w:szCs w:val="24"/>
              </w:rPr>
            </w:pPr>
            <w:r w:rsidRPr="0048293E">
              <w:rPr>
                <w:rFonts w:ascii="Times New Roman" w:hAnsi="Times New Roman"/>
                <w:b/>
                <w:bCs/>
                <w:iCs/>
                <w:sz w:val="24"/>
                <w:szCs w:val="24"/>
              </w:rPr>
              <w:t>Знания:</w:t>
            </w:r>
            <w:r w:rsidR="00937719">
              <w:rPr>
                <w:rFonts w:ascii="Times New Roman" w:hAnsi="Times New Roman"/>
                <w:b/>
                <w:bCs/>
                <w:iCs/>
                <w:sz w:val="24"/>
                <w:szCs w:val="24"/>
              </w:rPr>
              <w:t xml:space="preserve"> </w:t>
            </w:r>
            <w:r w:rsidRPr="0048293E">
              <w:rPr>
                <w:rFonts w:ascii="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w:t>
            </w:r>
            <w:r w:rsidR="00562BD5" w:rsidRPr="0048293E">
              <w:rPr>
                <w:rFonts w:ascii="Times New Roman" w:hAnsi="Times New Roman"/>
                <w:bCs/>
                <w:iCs/>
                <w:sz w:val="24"/>
                <w:szCs w:val="24"/>
              </w:rPr>
              <w:t>специальности</w:t>
            </w:r>
            <w:r w:rsidR="006C4C55" w:rsidRPr="0048293E">
              <w:rPr>
                <w:rFonts w:ascii="Times New Roman" w:hAnsi="Times New Roman"/>
                <w:bCs/>
                <w:iCs/>
                <w:sz w:val="24"/>
                <w:szCs w:val="24"/>
              </w:rPr>
              <w:t>;</w:t>
            </w:r>
            <w:r w:rsidR="00976CD8" w:rsidRPr="0048293E">
              <w:rPr>
                <w:rFonts w:ascii="Times New Roman" w:hAnsi="Times New Roman"/>
                <w:bCs/>
                <w:iCs/>
                <w:sz w:val="24"/>
                <w:szCs w:val="24"/>
              </w:rPr>
              <w:t xml:space="preserve"> с</w:t>
            </w:r>
            <w:r w:rsidR="00D43119" w:rsidRPr="0048293E">
              <w:rPr>
                <w:rFonts w:ascii="Times New Roman" w:hAnsi="Times New Roman"/>
                <w:bCs/>
                <w:iCs/>
                <w:sz w:val="24"/>
                <w:szCs w:val="24"/>
              </w:rPr>
              <w:t>тандарты антикоррупционного поведения и последствия его нарушения</w:t>
            </w:r>
          </w:p>
        </w:tc>
      </w:tr>
      <w:tr w:rsidR="00F2381C" w:rsidRPr="00AE03B8" w14:paraId="4FAA03BE" w14:textId="77777777" w:rsidTr="00C708A4">
        <w:trPr>
          <w:cantSplit/>
          <w:trHeight w:val="982"/>
          <w:jc w:val="center"/>
        </w:trPr>
        <w:tc>
          <w:tcPr>
            <w:tcW w:w="1199" w:type="dxa"/>
            <w:vMerge w:val="restart"/>
          </w:tcPr>
          <w:p w14:paraId="641E7A70" w14:textId="77777777" w:rsidR="00F2381C" w:rsidRPr="0048293E" w:rsidRDefault="00F2381C" w:rsidP="00C708A4">
            <w:pPr>
              <w:spacing w:line="240" w:lineRule="auto"/>
              <w:ind w:left="113" w:right="113"/>
              <w:jc w:val="center"/>
              <w:rPr>
                <w:rFonts w:ascii="Times New Roman" w:hAnsi="Times New Roman"/>
                <w:iCs/>
                <w:sz w:val="24"/>
                <w:szCs w:val="24"/>
              </w:rPr>
            </w:pPr>
            <w:r w:rsidRPr="0048293E">
              <w:rPr>
                <w:rFonts w:ascii="Times New Roman" w:hAnsi="Times New Roman"/>
                <w:iCs/>
                <w:sz w:val="24"/>
                <w:szCs w:val="24"/>
              </w:rPr>
              <w:lastRenderedPageBreak/>
              <w:t>ОК 07</w:t>
            </w:r>
          </w:p>
        </w:tc>
        <w:tc>
          <w:tcPr>
            <w:tcW w:w="2835" w:type="dxa"/>
            <w:vMerge w:val="restart"/>
          </w:tcPr>
          <w:p w14:paraId="004C1008" w14:textId="77777777" w:rsidR="00F2381C" w:rsidRPr="0048293E" w:rsidRDefault="00201579" w:rsidP="00ED7517">
            <w:pPr>
              <w:suppressAutoHyphens/>
              <w:spacing w:after="0" w:line="240" w:lineRule="auto"/>
              <w:rPr>
                <w:rFonts w:ascii="Times New Roman" w:hAnsi="Times New Roman"/>
                <w:sz w:val="24"/>
                <w:szCs w:val="24"/>
              </w:rPr>
            </w:pPr>
            <w:r w:rsidRPr="0048293E">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w:t>
            </w:r>
            <w:r w:rsidR="008F3A0C">
              <w:rPr>
                <w:rFonts w:ascii="Times New Roman" w:hAnsi="Times New Roman"/>
                <w:sz w:val="24"/>
                <w:szCs w:val="24"/>
              </w:rPr>
              <w:t>вовать в чрезвычайных ситуациях</w:t>
            </w:r>
          </w:p>
        </w:tc>
        <w:tc>
          <w:tcPr>
            <w:tcW w:w="5024" w:type="dxa"/>
          </w:tcPr>
          <w:p w14:paraId="010FA142" w14:textId="77777777" w:rsidR="00F2381C" w:rsidRPr="0048293E" w:rsidRDefault="00F2381C" w:rsidP="00C708A4">
            <w:pPr>
              <w:suppressAutoHyphens/>
              <w:spacing w:after="0" w:line="240" w:lineRule="auto"/>
              <w:jc w:val="both"/>
              <w:rPr>
                <w:rFonts w:ascii="Times New Roman" w:hAnsi="Times New Roman"/>
                <w:iCs/>
                <w:sz w:val="24"/>
                <w:szCs w:val="24"/>
              </w:rPr>
            </w:pPr>
            <w:r w:rsidRPr="0048293E">
              <w:rPr>
                <w:rFonts w:ascii="Times New Roman" w:hAnsi="Times New Roman"/>
                <w:b/>
                <w:bCs/>
                <w:iCs/>
                <w:sz w:val="24"/>
                <w:szCs w:val="24"/>
              </w:rPr>
              <w:t xml:space="preserve">Умения: </w:t>
            </w:r>
            <w:r w:rsidRPr="0048293E">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w:t>
            </w:r>
            <w:r w:rsidR="00D11244" w:rsidRPr="0048293E">
              <w:rPr>
                <w:rFonts w:ascii="Times New Roman" w:hAnsi="Times New Roman"/>
                <w:bCs/>
                <w:iCs/>
                <w:sz w:val="24"/>
                <w:szCs w:val="24"/>
              </w:rPr>
              <w:t xml:space="preserve">ти по </w:t>
            </w:r>
            <w:r w:rsidR="00562BD5" w:rsidRPr="0048293E">
              <w:rPr>
                <w:rFonts w:ascii="Times New Roman" w:hAnsi="Times New Roman"/>
                <w:bCs/>
                <w:iCs/>
                <w:sz w:val="24"/>
                <w:szCs w:val="24"/>
              </w:rPr>
              <w:t>специальности</w:t>
            </w:r>
          </w:p>
        </w:tc>
      </w:tr>
      <w:tr w:rsidR="00A07AB8" w:rsidRPr="00AE03B8" w14:paraId="53C001AE" w14:textId="77777777" w:rsidTr="00C708A4">
        <w:trPr>
          <w:cantSplit/>
          <w:trHeight w:val="1228"/>
          <w:jc w:val="center"/>
        </w:trPr>
        <w:tc>
          <w:tcPr>
            <w:tcW w:w="1199" w:type="dxa"/>
            <w:vMerge/>
          </w:tcPr>
          <w:p w14:paraId="485E8306" w14:textId="77777777" w:rsidR="00A07AB8" w:rsidRPr="0048293E" w:rsidRDefault="00A07AB8" w:rsidP="00C708A4">
            <w:pPr>
              <w:spacing w:line="240" w:lineRule="auto"/>
              <w:ind w:left="113" w:right="113"/>
              <w:jc w:val="center"/>
              <w:rPr>
                <w:rFonts w:ascii="Times New Roman" w:hAnsi="Times New Roman"/>
                <w:iCs/>
                <w:sz w:val="24"/>
                <w:szCs w:val="24"/>
              </w:rPr>
            </w:pPr>
          </w:p>
        </w:tc>
        <w:tc>
          <w:tcPr>
            <w:tcW w:w="2835" w:type="dxa"/>
            <w:vMerge/>
          </w:tcPr>
          <w:p w14:paraId="6CD56B06" w14:textId="77777777" w:rsidR="00A07AB8" w:rsidRPr="0048293E" w:rsidRDefault="00A07AB8" w:rsidP="00ED7517">
            <w:pPr>
              <w:suppressAutoHyphens/>
              <w:spacing w:after="0" w:line="240" w:lineRule="auto"/>
              <w:rPr>
                <w:rFonts w:ascii="Times New Roman" w:hAnsi="Times New Roman"/>
                <w:sz w:val="24"/>
                <w:szCs w:val="24"/>
              </w:rPr>
            </w:pPr>
          </w:p>
        </w:tc>
        <w:tc>
          <w:tcPr>
            <w:tcW w:w="5024" w:type="dxa"/>
          </w:tcPr>
          <w:p w14:paraId="5277A9F5" w14:textId="77777777" w:rsidR="00A07AB8" w:rsidRPr="0048293E" w:rsidRDefault="00A07AB8" w:rsidP="00C708A4">
            <w:pPr>
              <w:suppressAutoHyphens/>
              <w:spacing w:after="0" w:line="240" w:lineRule="auto"/>
              <w:jc w:val="both"/>
              <w:rPr>
                <w:rFonts w:ascii="Times New Roman" w:hAnsi="Times New Roman"/>
                <w:b/>
                <w:iCs/>
                <w:sz w:val="24"/>
                <w:szCs w:val="24"/>
              </w:rPr>
            </w:pPr>
            <w:r w:rsidRPr="0048293E">
              <w:rPr>
                <w:rFonts w:ascii="Times New Roman" w:hAnsi="Times New Roman"/>
                <w:b/>
                <w:bCs/>
                <w:iCs/>
                <w:sz w:val="24"/>
                <w:szCs w:val="24"/>
              </w:rPr>
              <w:t xml:space="preserve">Знания: </w:t>
            </w:r>
            <w:r w:rsidRPr="0048293E">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D4F3D" w:rsidRPr="00AE03B8" w14:paraId="3A3AD858" w14:textId="77777777" w:rsidTr="00C708A4">
        <w:trPr>
          <w:cantSplit/>
          <w:trHeight w:val="1267"/>
          <w:jc w:val="center"/>
        </w:trPr>
        <w:tc>
          <w:tcPr>
            <w:tcW w:w="1199" w:type="dxa"/>
            <w:vMerge w:val="restart"/>
          </w:tcPr>
          <w:p w14:paraId="080D5CB6" w14:textId="77777777" w:rsidR="00AD4F3D" w:rsidRPr="0048293E" w:rsidRDefault="00AD4F3D" w:rsidP="00C708A4">
            <w:pPr>
              <w:spacing w:line="240" w:lineRule="auto"/>
              <w:ind w:left="113" w:right="113"/>
              <w:jc w:val="center"/>
              <w:rPr>
                <w:rFonts w:ascii="Times New Roman" w:hAnsi="Times New Roman"/>
                <w:iCs/>
                <w:sz w:val="24"/>
                <w:szCs w:val="24"/>
              </w:rPr>
            </w:pPr>
            <w:r w:rsidRPr="0048293E">
              <w:rPr>
                <w:rFonts w:ascii="Times New Roman" w:hAnsi="Times New Roman"/>
                <w:iCs/>
                <w:sz w:val="24"/>
                <w:szCs w:val="24"/>
              </w:rPr>
              <w:t>ОК 08</w:t>
            </w:r>
          </w:p>
        </w:tc>
        <w:tc>
          <w:tcPr>
            <w:tcW w:w="2835" w:type="dxa"/>
            <w:vMerge w:val="restart"/>
          </w:tcPr>
          <w:p w14:paraId="03AA6632" w14:textId="77777777" w:rsidR="00AD4F3D" w:rsidRPr="0048293E" w:rsidRDefault="00201579" w:rsidP="00ED7517">
            <w:pPr>
              <w:spacing w:after="0" w:line="240" w:lineRule="auto"/>
              <w:rPr>
                <w:rFonts w:ascii="Times New Roman" w:hAnsi="Times New Roman"/>
                <w:sz w:val="24"/>
                <w:szCs w:val="24"/>
              </w:rPr>
            </w:pPr>
            <w:r w:rsidRPr="0048293E">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w:t>
            </w:r>
            <w:r w:rsidR="008F3A0C">
              <w:rPr>
                <w:rFonts w:ascii="Times New Roman" w:hAnsi="Times New Roman"/>
                <w:sz w:val="24"/>
                <w:szCs w:val="24"/>
              </w:rPr>
              <w:t>вня физической подготовленности</w:t>
            </w:r>
          </w:p>
        </w:tc>
        <w:tc>
          <w:tcPr>
            <w:tcW w:w="5024" w:type="dxa"/>
          </w:tcPr>
          <w:p w14:paraId="3B1F48DB" w14:textId="77777777" w:rsidR="00AD4F3D" w:rsidRPr="0048293E" w:rsidRDefault="00AD4F3D" w:rsidP="00C708A4">
            <w:pPr>
              <w:suppressAutoHyphens/>
              <w:spacing w:after="0" w:line="240" w:lineRule="auto"/>
              <w:jc w:val="both"/>
              <w:rPr>
                <w:rFonts w:ascii="Times New Roman" w:hAnsi="Times New Roman"/>
                <w:b/>
                <w:iCs/>
                <w:sz w:val="24"/>
                <w:szCs w:val="24"/>
              </w:rPr>
            </w:pPr>
            <w:r w:rsidRPr="0048293E">
              <w:rPr>
                <w:rFonts w:ascii="Times New Roman" w:hAnsi="Times New Roman"/>
                <w:b/>
                <w:iCs/>
                <w:sz w:val="24"/>
                <w:szCs w:val="24"/>
              </w:rPr>
              <w:t xml:space="preserve">Умения: </w:t>
            </w:r>
            <w:r w:rsidRPr="0048293E">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w:t>
            </w:r>
            <w:r w:rsidR="00001099" w:rsidRPr="0048293E">
              <w:rPr>
                <w:rFonts w:ascii="Times New Roman" w:hAnsi="Times New Roman"/>
                <w:iCs/>
                <w:sz w:val="24"/>
                <w:szCs w:val="24"/>
              </w:rPr>
              <w:t>,</w:t>
            </w:r>
            <w:r w:rsidRPr="0048293E">
              <w:rPr>
                <w:rFonts w:ascii="Times New Roman" w:hAnsi="Times New Roman"/>
                <w:iCs/>
                <w:sz w:val="24"/>
                <w:szCs w:val="24"/>
              </w:rPr>
              <w:t xml:space="preserve"> характерными для данной </w:t>
            </w:r>
            <w:r w:rsidR="00562BD5" w:rsidRPr="0048293E">
              <w:rPr>
                <w:rFonts w:ascii="Times New Roman" w:hAnsi="Times New Roman"/>
                <w:bCs/>
                <w:iCs/>
                <w:sz w:val="24"/>
                <w:szCs w:val="24"/>
              </w:rPr>
              <w:t>специальности</w:t>
            </w:r>
          </w:p>
        </w:tc>
      </w:tr>
      <w:tr w:rsidR="00A07AB8" w:rsidRPr="00AE03B8" w14:paraId="3AA35532" w14:textId="77777777" w:rsidTr="00C708A4">
        <w:trPr>
          <w:cantSplit/>
          <w:trHeight w:val="1430"/>
          <w:jc w:val="center"/>
        </w:trPr>
        <w:tc>
          <w:tcPr>
            <w:tcW w:w="1199" w:type="dxa"/>
            <w:vMerge/>
          </w:tcPr>
          <w:p w14:paraId="7E8A7930" w14:textId="77777777" w:rsidR="00A07AB8" w:rsidRPr="0048293E" w:rsidRDefault="00A07AB8" w:rsidP="00C708A4">
            <w:pPr>
              <w:spacing w:line="240" w:lineRule="auto"/>
              <w:ind w:left="113" w:right="113"/>
              <w:jc w:val="center"/>
              <w:rPr>
                <w:rFonts w:ascii="Times New Roman" w:hAnsi="Times New Roman"/>
                <w:iCs/>
                <w:sz w:val="24"/>
                <w:szCs w:val="24"/>
              </w:rPr>
            </w:pPr>
          </w:p>
        </w:tc>
        <w:tc>
          <w:tcPr>
            <w:tcW w:w="2835" w:type="dxa"/>
            <w:vMerge/>
          </w:tcPr>
          <w:p w14:paraId="215822BF" w14:textId="77777777" w:rsidR="00A07AB8" w:rsidRPr="0048293E" w:rsidRDefault="00A07AB8" w:rsidP="00C708A4">
            <w:pPr>
              <w:suppressAutoHyphens/>
              <w:spacing w:after="0" w:line="240" w:lineRule="auto"/>
              <w:jc w:val="both"/>
              <w:rPr>
                <w:rFonts w:ascii="Times New Roman" w:hAnsi="Times New Roman"/>
                <w:sz w:val="24"/>
                <w:szCs w:val="24"/>
              </w:rPr>
            </w:pPr>
          </w:p>
        </w:tc>
        <w:tc>
          <w:tcPr>
            <w:tcW w:w="5024" w:type="dxa"/>
          </w:tcPr>
          <w:p w14:paraId="4D39BA0D" w14:textId="77777777" w:rsidR="00A07AB8" w:rsidRPr="0048293E" w:rsidRDefault="00A07AB8" w:rsidP="00C708A4">
            <w:pPr>
              <w:suppressAutoHyphens/>
              <w:spacing w:after="0" w:line="240" w:lineRule="auto"/>
              <w:jc w:val="both"/>
              <w:rPr>
                <w:rFonts w:ascii="Times New Roman" w:hAnsi="Times New Roman"/>
                <w:b/>
                <w:iCs/>
                <w:sz w:val="24"/>
                <w:szCs w:val="24"/>
              </w:rPr>
            </w:pPr>
            <w:r w:rsidRPr="0048293E">
              <w:rPr>
                <w:rFonts w:ascii="Times New Roman" w:hAnsi="Times New Roman"/>
                <w:b/>
                <w:iCs/>
                <w:sz w:val="24"/>
                <w:szCs w:val="24"/>
              </w:rPr>
              <w:t xml:space="preserve">Знания: </w:t>
            </w:r>
            <w:r w:rsidRPr="0048293E">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00562BD5" w:rsidRPr="0048293E">
              <w:rPr>
                <w:rFonts w:ascii="Times New Roman" w:hAnsi="Times New Roman"/>
                <w:bCs/>
                <w:iCs/>
                <w:sz w:val="24"/>
                <w:szCs w:val="24"/>
              </w:rPr>
              <w:t>специальности</w:t>
            </w:r>
            <w:r w:rsidR="006C4C55" w:rsidRPr="0048293E">
              <w:rPr>
                <w:rFonts w:ascii="Times New Roman" w:hAnsi="Times New Roman"/>
                <w:bCs/>
                <w:iCs/>
                <w:sz w:val="24"/>
                <w:szCs w:val="24"/>
              </w:rPr>
              <w:t>;</w:t>
            </w:r>
            <w:r w:rsidRPr="0048293E">
              <w:rPr>
                <w:rFonts w:ascii="Times New Roman" w:hAnsi="Times New Roman"/>
                <w:iCs/>
                <w:sz w:val="24"/>
                <w:szCs w:val="24"/>
              </w:rPr>
              <w:t xml:space="preserve"> средства профилактики </w:t>
            </w:r>
            <w:r w:rsidR="00D11244" w:rsidRPr="0048293E">
              <w:rPr>
                <w:rFonts w:ascii="Times New Roman" w:hAnsi="Times New Roman"/>
                <w:iCs/>
                <w:sz w:val="24"/>
                <w:szCs w:val="24"/>
              </w:rPr>
              <w:t>перенапряжения</w:t>
            </w:r>
          </w:p>
        </w:tc>
      </w:tr>
      <w:tr w:rsidR="00A07AB8" w:rsidRPr="00AE03B8" w14:paraId="18374924" w14:textId="77777777" w:rsidTr="00C708A4">
        <w:trPr>
          <w:cantSplit/>
          <w:trHeight w:val="1895"/>
          <w:jc w:val="center"/>
        </w:trPr>
        <w:tc>
          <w:tcPr>
            <w:tcW w:w="1199" w:type="dxa"/>
            <w:vMerge w:val="restart"/>
          </w:tcPr>
          <w:p w14:paraId="27083C27" w14:textId="77777777" w:rsidR="00A07AB8" w:rsidRPr="0048293E" w:rsidRDefault="00A07AB8" w:rsidP="00C708A4">
            <w:pPr>
              <w:spacing w:line="240" w:lineRule="auto"/>
              <w:ind w:left="113"/>
              <w:jc w:val="center"/>
              <w:rPr>
                <w:rFonts w:ascii="Times New Roman" w:hAnsi="Times New Roman"/>
                <w:iCs/>
                <w:sz w:val="24"/>
                <w:szCs w:val="24"/>
              </w:rPr>
            </w:pPr>
            <w:r w:rsidRPr="0048293E">
              <w:rPr>
                <w:rFonts w:ascii="Times New Roman" w:hAnsi="Times New Roman"/>
                <w:iCs/>
                <w:sz w:val="24"/>
                <w:szCs w:val="24"/>
              </w:rPr>
              <w:t xml:space="preserve">ОК </w:t>
            </w:r>
            <w:r w:rsidR="00201579" w:rsidRPr="0048293E">
              <w:rPr>
                <w:rFonts w:ascii="Times New Roman" w:hAnsi="Times New Roman"/>
                <w:iCs/>
                <w:sz w:val="24"/>
                <w:szCs w:val="24"/>
              </w:rPr>
              <w:t>09</w:t>
            </w:r>
          </w:p>
        </w:tc>
        <w:tc>
          <w:tcPr>
            <w:tcW w:w="2835" w:type="dxa"/>
            <w:vMerge w:val="restart"/>
          </w:tcPr>
          <w:p w14:paraId="01F8679C" w14:textId="77777777" w:rsidR="00A07AB8" w:rsidRPr="0048293E" w:rsidRDefault="00201579" w:rsidP="00ED7517">
            <w:pPr>
              <w:suppressAutoHyphens/>
              <w:spacing w:after="0" w:line="240" w:lineRule="auto"/>
              <w:rPr>
                <w:rFonts w:ascii="Times New Roman" w:hAnsi="Times New Roman"/>
                <w:sz w:val="24"/>
                <w:szCs w:val="24"/>
              </w:rPr>
            </w:pPr>
            <w:r w:rsidRPr="0048293E">
              <w:rPr>
                <w:rFonts w:ascii="Times New Roman" w:hAnsi="Times New Roman"/>
                <w:sz w:val="24"/>
                <w:szCs w:val="24"/>
              </w:rPr>
              <w:t>Пользоваться профессиональной документацией на госуд</w:t>
            </w:r>
            <w:r w:rsidR="008F3A0C">
              <w:rPr>
                <w:rFonts w:ascii="Times New Roman" w:hAnsi="Times New Roman"/>
                <w:sz w:val="24"/>
                <w:szCs w:val="24"/>
              </w:rPr>
              <w:t>арственном и иностранном языках</w:t>
            </w:r>
          </w:p>
        </w:tc>
        <w:tc>
          <w:tcPr>
            <w:tcW w:w="5024" w:type="dxa"/>
          </w:tcPr>
          <w:p w14:paraId="31AB6B11" w14:textId="77777777" w:rsidR="00A07AB8" w:rsidRPr="0048293E" w:rsidRDefault="00A07AB8" w:rsidP="00C708A4">
            <w:pPr>
              <w:suppressAutoHyphens/>
              <w:spacing w:after="0" w:line="240" w:lineRule="auto"/>
              <w:jc w:val="both"/>
              <w:rPr>
                <w:rFonts w:ascii="Times New Roman" w:hAnsi="Times New Roman"/>
                <w:iCs/>
                <w:sz w:val="24"/>
                <w:szCs w:val="24"/>
              </w:rPr>
            </w:pPr>
            <w:r w:rsidRPr="0048293E">
              <w:rPr>
                <w:rFonts w:ascii="Times New Roman" w:hAnsi="Times New Roman"/>
                <w:b/>
                <w:bCs/>
                <w:iCs/>
                <w:sz w:val="24"/>
                <w:szCs w:val="24"/>
              </w:rPr>
              <w:t xml:space="preserve">Умения: </w:t>
            </w:r>
            <w:r w:rsidRPr="0048293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w:t>
            </w:r>
            <w:r w:rsidR="00001099" w:rsidRPr="0048293E">
              <w:rPr>
                <w:rFonts w:ascii="Times New Roman" w:hAnsi="Times New Roman"/>
                <w:iCs/>
                <w:sz w:val="24"/>
                <w:szCs w:val="24"/>
              </w:rPr>
              <w:t>я</w:t>
            </w:r>
            <w:r w:rsidRPr="0048293E">
              <w:rPr>
                <w:rFonts w:ascii="Times New Roman" w:hAnsi="Times New Roman"/>
                <w:iCs/>
                <w:sz w:val="24"/>
                <w:szCs w:val="24"/>
              </w:rPr>
              <w:t>ть свои действия (текущие и планируемые); писать простые связные сообщения на знакомые или интересующие профессиональные темы</w:t>
            </w:r>
          </w:p>
        </w:tc>
      </w:tr>
      <w:tr w:rsidR="00A07AB8" w:rsidRPr="00AE03B8" w14:paraId="05CAB6A9" w14:textId="77777777" w:rsidTr="00C708A4">
        <w:trPr>
          <w:cantSplit/>
          <w:trHeight w:val="2227"/>
          <w:jc w:val="center"/>
        </w:trPr>
        <w:tc>
          <w:tcPr>
            <w:tcW w:w="1199" w:type="dxa"/>
            <w:vMerge/>
          </w:tcPr>
          <w:p w14:paraId="1BFDAC04" w14:textId="77777777" w:rsidR="00A07AB8" w:rsidRPr="0048293E" w:rsidRDefault="00A07AB8" w:rsidP="00C708A4">
            <w:pPr>
              <w:spacing w:line="240" w:lineRule="auto"/>
              <w:ind w:left="113"/>
              <w:jc w:val="center"/>
              <w:rPr>
                <w:rFonts w:ascii="Times New Roman" w:hAnsi="Times New Roman"/>
                <w:iCs/>
                <w:sz w:val="24"/>
                <w:szCs w:val="24"/>
              </w:rPr>
            </w:pPr>
          </w:p>
        </w:tc>
        <w:tc>
          <w:tcPr>
            <w:tcW w:w="2835" w:type="dxa"/>
            <w:vMerge/>
          </w:tcPr>
          <w:p w14:paraId="6DBCE94C" w14:textId="77777777" w:rsidR="00A07AB8" w:rsidRPr="0048293E" w:rsidRDefault="00A07AB8" w:rsidP="00C708A4">
            <w:pPr>
              <w:suppressAutoHyphens/>
              <w:spacing w:after="0" w:line="240" w:lineRule="auto"/>
              <w:rPr>
                <w:rFonts w:ascii="Times New Roman" w:hAnsi="Times New Roman"/>
                <w:sz w:val="24"/>
                <w:szCs w:val="24"/>
              </w:rPr>
            </w:pPr>
          </w:p>
        </w:tc>
        <w:tc>
          <w:tcPr>
            <w:tcW w:w="5024" w:type="dxa"/>
          </w:tcPr>
          <w:p w14:paraId="034EEC45" w14:textId="77777777" w:rsidR="00A07AB8" w:rsidRPr="0048293E" w:rsidRDefault="00A07AB8" w:rsidP="00C708A4">
            <w:pPr>
              <w:suppressAutoHyphens/>
              <w:spacing w:after="0" w:line="240" w:lineRule="auto"/>
              <w:jc w:val="both"/>
              <w:rPr>
                <w:rFonts w:ascii="Times New Roman" w:hAnsi="Times New Roman"/>
                <w:iCs/>
                <w:sz w:val="24"/>
                <w:szCs w:val="24"/>
              </w:rPr>
            </w:pPr>
            <w:r w:rsidRPr="0048293E">
              <w:rPr>
                <w:rFonts w:ascii="Times New Roman" w:hAnsi="Times New Roman"/>
                <w:b/>
                <w:iCs/>
                <w:sz w:val="24"/>
                <w:szCs w:val="24"/>
              </w:rPr>
              <w:t>Знания:</w:t>
            </w:r>
            <w:r w:rsidRPr="0048293E">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4CCE2F96" w14:textId="77777777" w:rsidR="0004753E" w:rsidRPr="00AE03B8" w:rsidRDefault="0004753E" w:rsidP="00414C20">
      <w:pPr>
        <w:spacing w:after="0"/>
        <w:ind w:firstLine="709"/>
        <w:jc w:val="both"/>
        <w:rPr>
          <w:rFonts w:ascii="Times New Roman" w:hAnsi="Times New Roman"/>
          <w:sz w:val="24"/>
          <w:szCs w:val="24"/>
        </w:rPr>
      </w:pPr>
    </w:p>
    <w:p w14:paraId="7DD9BE99" w14:textId="77777777" w:rsidR="00135959" w:rsidRDefault="00135959" w:rsidP="00414C20">
      <w:pPr>
        <w:spacing w:after="0"/>
        <w:ind w:firstLine="709"/>
        <w:jc w:val="both"/>
        <w:rPr>
          <w:rFonts w:ascii="Times New Roman" w:hAnsi="Times New Roman"/>
          <w:bCs/>
          <w:sz w:val="24"/>
          <w:szCs w:val="24"/>
        </w:rPr>
      </w:pPr>
    </w:p>
    <w:p w14:paraId="20F56882" w14:textId="77777777" w:rsidR="00135959" w:rsidRDefault="00135959" w:rsidP="00414C20">
      <w:pPr>
        <w:spacing w:after="0"/>
        <w:ind w:firstLine="709"/>
        <w:jc w:val="both"/>
        <w:rPr>
          <w:rFonts w:ascii="Times New Roman" w:hAnsi="Times New Roman"/>
          <w:bCs/>
          <w:sz w:val="24"/>
          <w:szCs w:val="24"/>
        </w:rPr>
      </w:pPr>
    </w:p>
    <w:p w14:paraId="1D047530" w14:textId="2571FCA1" w:rsidR="0004753E" w:rsidRPr="0048293E" w:rsidRDefault="0004753E" w:rsidP="00414C20">
      <w:pPr>
        <w:spacing w:after="0"/>
        <w:ind w:firstLine="709"/>
        <w:jc w:val="both"/>
        <w:rPr>
          <w:rFonts w:ascii="Times New Roman" w:hAnsi="Times New Roman"/>
          <w:bCs/>
          <w:sz w:val="24"/>
          <w:szCs w:val="24"/>
        </w:rPr>
      </w:pPr>
      <w:r w:rsidRPr="0048293E">
        <w:rPr>
          <w:rFonts w:ascii="Times New Roman" w:hAnsi="Times New Roman"/>
          <w:bCs/>
          <w:sz w:val="24"/>
          <w:szCs w:val="24"/>
        </w:rPr>
        <w:lastRenderedPageBreak/>
        <w:t>4.2. Профессиональные компетенции</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2800"/>
        <w:gridCol w:w="3833"/>
      </w:tblGrid>
      <w:tr w:rsidR="004F3587" w:rsidRPr="00AE03B8" w14:paraId="4D754B43" w14:textId="77777777" w:rsidTr="00D3737F">
        <w:trPr>
          <w:jc w:val="center"/>
        </w:trPr>
        <w:tc>
          <w:tcPr>
            <w:tcW w:w="2440" w:type="dxa"/>
          </w:tcPr>
          <w:p w14:paraId="4F10659D" w14:textId="77777777" w:rsidR="004F3587" w:rsidRPr="00AE03B8" w:rsidRDefault="0048293E" w:rsidP="00C708A4">
            <w:pPr>
              <w:suppressAutoHyphens/>
              <w:spacing w:after="0" w:line="240" w:lineRule="auto"/>
              <w:jc w:val="center"/>
              <w:rPr>
                <w:rFonts w:ascii="Times New Roman" w:hAnsi="Times New Roman"/>
                <w:b/>
                <w:sz w:val="24"/>
                <w:szCs w:val="24"/>
              </w:rPr>
            </w:pPr>
            <w:r>
              <w:rPr>
                <w:rFonts w:ascii="Times New Roman" w:hAnsi="Times New Roman"/>
                <w:b/>
                <w:sz w:val="24"/>
                <w:szCs w:val="24"/>
              </w:rPr>
              <w:t>Виды деятельности</w:t>
            </w:r>
          </w:p>
        </w:tc>
        <w:tc>
          <w:tcPr>
            <w:tcW w:w="2800" w:type="dxa"/>
          </w:tcPr>
          <w:p w14:paraId="43171432" w14:textId="77777777" w:rsidR="004F3587" w:rsidRPr="00AE03B8" w:rsidRDefault="004F3587" w:rsidP="00C708A4">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Код и наименование</w:t>
            </w:r>
          </w:p>
          <w:p w14:paraId="676EAC09" w14:textId="49AE7C6D" w:rsidR="004F3587" w:rsidRPr="00AE03B8" w:rsidRDefault="004F3587" w:rsidP="00C708A4">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компетенции</w:t>
            </w:r>
          </w:p>
        </w:tc>
        <w:tc>
          <w:tcPr>
            <w:tcW w:w="3833" w:type="dxa"/>
          </w:tcPr>
          <w:p w14:paraId="1BCAC85D" w14:textId="77777777" w:rsidR="004F3587" w:rsidRPr="00AE03B8" w:rsidRDefault="004F3587" w:rsidP="00C708A4">
            <w:pPr>
              <w:suppressAutoHyphens/>
              <w:spacing w:after="0" w:line="240" w:lineRule="auto"/>
              <w:jc w:val="center"/>
              <w:rPr>
                <w:rFonts w:ascii="Times New Roman" w:hAnsi="Times New Roman"/>
                <w:b/>
                <w:sz w:val="24"/>
                <w:szCs w:val="24"/>
              </w:rPr>
            </w:pPr>
            <w:r w:rsidRPr="00AE03B8">
              <w:rPr>
                <w:rFonts w:ascii="Times New Roman" w:hAnsi="Times New Roman"/>
                <w:b/>
                <w:iCs/>
                <w:sz w:val="24"/>
                <w:szCs w:val="24"/>
              </w:rPr>
              <w:t>Показатели освоения компетенции</w:t>
            </w:r>
          </w:p>
        </w:tc>
      </w:tr>
      <w:tr w:rsidR="004F3587" w:rsidRPr="00AE03B8" w14:paraId="55DACF8B" w14:textId="77777777" w:rsidTr="00D3737F">
        <w:trPr>
          <w:trHeight w:val="489"/>
          <w:jc w:val="center"/>
        </w:trPr>
        <w:tc>
          <w:tcPr>
            <w:tcW w:w="2440" w:type="dxa"/>
            <w:vMerge w:val="restart"/>
          </w:tcPr>
          <w:p w14:paraId="27D51B03" w14:textId="77777777" w:rsidR="004F3587" w:rsidRPr="00AE03B8" w:rsidRDefault="00201579" w:rsidP="00ED7517">
            <w:pPr>
              <w:suppressAutoHyphens/>
              <w:spacing w:after="0" w:line="240" w:lineRule="auto"/>
              <w:rPr>
                <w:rFonts w:ascii="Times New Roman" w:hAnsi="Times New Roman"/>
                <w:iCs/>
                <w:sz w:val="24"/>
                <w:szCs w:val="24"/>
              </w:rPr>
            </w:pPr>
            <w:r w:rsidRPr="00AE03B8">
              <w:rPr>
                <w:rFonts w:ascii="Times New Roman" w:hAnsi="Times New Roman"/>
                <w:iCs/>
                <w:sz w:val="24"/>
                <w:szCs w:val="24"/>
              </w:rPr>
              <w:t>Выполнение полевых геологических исследований и камеральная обработка геологических материалов</w:t>
            </w:r>
          </w:p>
          <w:p w14:paraId="357A1B7B" w14:textId="77777777" w:rsidR="002C7454" w:rsidRPr="00AE03B8" w:rsidRDefault="002C7454" w:rsidP="00ED7517">
            <w:pPr>
              <w:suppressAutoHyphens/>
              <w:spacing w:after="0" w:line="240" w:lineRule="auto"/>
              <w:rPr>
                <w:rFonts w:ascii="Times New Roman" w:hAnsi="Times New Roman"/>
                <w:iCs/>
                <w:sz w:val="24"/>
                <w:szCs w:val="24"/>
              </w:rPr>
            </w:pPr>
          </w:p>
          <w:p w14:paraId="287D0BE9" w14:textId="77777777" w:rsidR="002C7454" w:rsidRPr="00AE03B8" w:rsidRDefault="002C7454" w:rsidP="00ED7517">
            <w:pPr>
              <w:suppressAutoHyphens/>
              <w:spacing w:after="0" w:line="240" w:lineRule="auto"/>
              <w:rPr>
                <w:rFonts w:ascii="Times New Roman" w:hAnsi="Times New Roman"/>
                <w:iCs/>
                <w:sz w:val="24"/>
                <w:szCs w:val="24"/>
              </w:rPr>
            </w:pPr>
          </w:p>
          <w:p w14:paraId="603EB565" w14:textId="77777777" w:rsidR="00CA12E1" w:rsidRPr="00AE03B8" w:rsidRDefault="00CA12E1" w:rsidP="00ED7517">
            <w:pPr>
              <w:suppressAutoHyphens/>
              <w:spacing w:after="0" w:line="240" w:lineRule="auto"/>
              <w:rPr>
                <w:rFonts w:ascii="Times New Roman" w:hAnsi="Times New Roman"/>
                <w:i/>
                <w:sz w:val="24"/>
                <w:szCs w:val="24"/>
              </w:rPr>
            </w:pPr>
          </w:p>
          <w:p w14:paraId="60C1D608" w14:textId="77777777" w:rsidR="00CA12E1" w:rsidRPr="00AE03B8" w:rsidRDefault="00CA12E1" w:rsidP="00ED7517">
            <w:pPr>
              <w:suppressAutoHyphens/>
              <w:spacing w:after="0" w:line="240" w:lineRule="auto"/>
              <w:rPr>
                <w:rFonts w:ascii="Times New Roman" w:hAnsi="Times New Roman"/>
                <w:i/>
                <w:sz w:val="24"/>
                <w:szCs w:val="24"/>
              </w:rPr>
            </w:pPr>
          </w:p>
          <w:p w14:paraId="073CD1CB" w14:textId="77777777" w:rsidR="00CA12E1" w:rsidRPr="00AE03B8" w:rsidRDefault="00CA12E1" w:rsidP="00ED7517">
            <w:pPr>
              <w:suppressAutoHyphens/>
              <w:spacing w:after="0" w:line="240" w:lineRule="auto"/>
              <w:rPr>
                <w:rFonts w:ascii="Times New Roman" w:hAnsi="Times New Roman"/>
                <w:i/>
                <w:sz w:val="24"/>
                <w:szCs w:val="24"/>
              </w:rPr>
            </w:pPr>
          </w:p>
          <w:p w14:paraId="434906E7" w14:textId="77777777" w:rsidR="00CA12E1" w:rsidRPr="00AE03B8" w:rsidRDefault="00CA12E1" w:rsidP="00ED7517">
            <w:pPr>
              <w:suppressAutoHyphens/>
              <w:spacing w:after="0" w:line="240" w:lineRule="auto"/>
              <w:rPr>
                <w:rFonts w:ascii="Times New Roman" w:hAnsi="Times New Roman"/>
                <w:i/>
                <w:sz w:val="24"/>
                <w:szCs w:val="24"/>
              </w:rPr>
            </w:pPr>
          </w:p>
        </w:tc>
        <w:tc>
          <w:tcPr>
            <w:tcW w:w="2800" w:type="dxa"/>
            <w:vMerge w:val="restart"/>
          </w:tcPr>
          <w:p w14:paraId="639AA18F" w14:textId="77777777" w:rsidR="004F3587" w:rsidRPr="00AE03B8" w:rsidRDefault="00F94266" w:rsidP="00ED7517">
            <w:pPr>
              <w:spacing w:after="0" w:line="240" w:lineRule="auto"/>
              <w:rPr>
                <w:rFonts w:ascii="Times New Roman" w:hAnsi="Times New Roman"/>
                <w:sz w:val="24"/>
                <w:szCs w:val="24"/>
              </w:rPr>
            </w:pPr>
            <w:r>
              <w:rPr>
                <w:rFonts w:ascii="Times New Roman" w:hAnsi="Times New Roman"/>
                <w:sz w:val="24"/>
                <w:szCs w:val="24"/>
              </w:rPr>
              <w:t xml:space="preserve">ПК </w:t>
            </w:r>
            <w:r w:rsidR="00201579" w:rsidRPr="00AE03B8">
              <w:rPr>
                <w:rFonts w:ascii="Times New Roman" w:hAnsi="Times New Roman"/>
                <w:sz w:val="24"/>
                <w:szCs w:val="24"/>
              </w:rPr>
              <w:t>1.1 Проводить полевые геологические исследования и работы с получением первичного геологического материала</w:t>
            </w:r>
          </w:p>
          <w:p w14:paraId="3E34DC64" w14:textId="77777777" w:rsidR="006D6CE4" w:rsidRPr="00AE03B8" w:rsidRDefault="006D6CE4" w:rsidP="00ED7517">
            <w:pPr>
              <w:spacing w:after="0" w:line="240" w:lineRule="auto"/>
              <w:rPr>
                <w:rFonts w:ascii="Times New Roman" w:hAnsi="Times New Roman"/>
                <w:sz w:val="24"/>
                <w:szCs w:val="24"/>
              </w:rPr>
            </w:pPr>
          </w:p>
          <w:p w14:paraId="0CF7C252" w14:textId="77777777" w:rsidR="006D6CE4" w:rsidRPr="00AE03B8" w:rsidRDefault="006D6CE4" w:rsidP="00ED7517">
            <w:pPr>
              <w:spacing w:after="0" w:line="240" w:lineRule="auto"/>
              <w:rPr>
                <w:rFonts w:ascii="Times New Roman" w:hAnsi="Times New Roman"/>
                <w:sz w:val="24"/>
                <w:szCs w:val="24"/>
              </w:rPr>
            </w:pPr>
          </w:p>
          <w:p w14:paraId="17E67D09" w14:textId="77777777" w:rsidR="006D6CE4" w:rsidRPr="00AE03B8" w:rsidRDefault="006D6CE4" w:rsidP="00ED7517">
            <w:pPr>
              <w:spacing w:after="0" w:line="240" w:lineRule="auto"/>
              <w:rPr>
                <w:rFonts w:ascii="Times New Roman" w:hAnsi="Times New Roman"/>
                <w:sz w:val="24"/>
                <w:szCs w:val="24"/>
              </w:rPr>
            </w:pPr>
          </w:p>
          <w:p w14:paraId="0057936C" w14:textId="77777777" w:rsidR="006D6CE4" w:rsidRPr="00AE03B8" w:rsidRDefault="006D6CE4" w:rsidP="00ED7517">
            <w:pPr>
              <w:spacing w:after="0" w:line="240" w:lineRule="auto"/>
              <w:rPr>
                <w:rFonts w:ascii="Times New Roman" w:hAnsi="Times New Roman"/>
                <w:sz w:val="24"/>
                <w:szCs w:val="24"/>
              </w:rPr>
            </w:pPr>
          </w:p>
        </w:tc>
        <w:tc>
          <w:tcPr>
            <w:tcW w:w="3833" w:type="dxa"/>
          </w:tcPr>
          <w:p w14:paraId="3ABF3ED9" w14:textId="7B4B11B0" w:rsidR="004F3587" w:rsidRPr="00AE03B8" w:rsidRDefault="007F3E1A" w:rsidP="00C708A4">
            <w:pPr>
              <w:spacing w:after="0" w:line="240" w:lineRule="auto"/>
              <w:jc w:val="both"/>
              <w:rPr>
                <w:rFonts w:ascii="Times New Roman" w:hAnsi="Times New Roman"/>
                <w:b/>
                <w:sz w:val="24"/>
                <w:szCs w:val="24"/>
              </w:rPr>
            </w:pPr>
            <w:r>
              <w:rPr>
                <w:rFonts w:ascii="Times New Roman" w:hAnsi="Times New Roman"/>
                <w:b/>
                <w:sz w:val="24"/>
                <w:szCs w:val="24"/>
              </w:rPr>
              <w:t>Навыки</w:t>
            </w:r>
            <w:r w:rsidR="004F3587" w:rsidRPr="00AE03B8">
              <w:rPr>
                <w:rFonts w:ascii="Times New Roman" w:hAnsi="Times New Roman"/>
                <w:b/>
                <w:sz w:val="24"/>
                <w:szCs w:val="24"/>
              </w:rPr>
              <w:t>:</w:t>
            </w:r>
            <w:r w:rsidR="00090446">
              <w:rPr>
                <w:rFonts w:ascii="Times New Roman" w:hAnsi="Times New Roman"/>
                <w:b/>
                <w:sz w:val="24"/>
                <w:szCs w:val="24"/>
              </w:rPr>
              <w:t xml:space="preserve"> </w:t>
            </w:r>
            <w:r w:rsidR="00897FFD" w:rsidRPr="00AE03B8">
              <w:rPr>
                <w:rFonts w:ascii="Times New Roman" w:hAnsi="Times New Roman"/>
                <w:sz w:val="24"/>
                <w:szCs w:val="24"/>
              </w:rPr>
              <w:t>п</w:t>
            </w:r>
            <w:r w:rsidR="00850B70" w:rsidRPr="00AE03B8">
              <w:rPr>
                <w:rFonts w:ascii="Times New Roman" w:hAnsi="Times New Roman"/>
                <w:sz w:val="24"/>
                <w:szCs w:val="24"/>
              </w:rPr>
              <w:t xml:space="preserve">олевых и исследовательских работ при поиске и разведке месторождений полезных ископаемых; </w:t>
            </w:r>
            <w:r w:rsidR="009F3549" w:rsidRPr="00AE03B8">
              <w:rPr>
                <w:rFonts w:ascii="Times New Roman" w:hAnsi="Times New Roman"/>
                <w:sz w:val="24"/>
                <w:szCs w:val="24"/>
              </w:rPr>
              <w:t>ориентирования на местности</w:t>
            </w:r>
            <w:r w:rsidR="008F3A0C">
              <w:rPr>
                <w:rFonts w:ascii="Times New Roman" w:hAnsi="Times New Roman"/>
                <w:sz w:val="24"/>
                <w:szCs w:val="24"/>
              </w:rPr>
              <w:t>.</w:t>
            </w:r>
          </w:p>
        </w:tc>
      </w:tr>
      <w:tr w:rsidR="004F3587" w:rsidRPr="00AE03B8" w14:paraId="01991C00" w14:textId="77777777" w:rsidTr="00D3737F">
        <w:trPr>
          <w:trHeight w:val="411"/>
          <w:jc w:val="center"/>
        </w:trPr>
        <w:tc>
          <w:tcPr>
            <w:tcW w:w="2440" w:type="dxa"/>
            <w:vMerge/>
          </w:tcPr>
          <w:p w14:paraId="4658DF03" w14:textId="77777777" w:rsidR="004F3587" w:rsidRPr="00AE03B8" w:rsidRDefault="004F3587" w:rsidP="00C708A4">
            <w:pPr>
              <w:spacing w:after="0" w:line="240" w:lineRule="auto"/>
              <w:jc w:val="both"/>
              <w:rPr>
                <w:rFonts w:ascii="Times New Roman" w:hAnsi="Times New Roman"/>
                <w:sz w:val="24"/>
                <w:szCs w:val="24"/>
              </w:rPr>
            </w:pPr>
          </w:p>
        </w:tc>
        <w:tc>
          <w:tcPr>
            <w:tcW w:w="2800" w:type="dxa"/>
            <w:vMerge/>
          </w:tcPr>
          <w:p w14:paraId="5A7055EC" w14:textId="77777777" w:rsidR="004F3587" w:rsidRPr="00AE03B8" w:rsidRDefault="004F3587" w:rsidP="00C708A4">
            <w:pPr>
              <w:spacing w:after="0" w:line="240" w:lineRule="auto"/>
              <w:jc w:val="both"/>
              <w:rPr>
                <w:rFonts w:ascii="Times New Roman" w:hAnsi="Times New Roman"/>
                <w:sz w:val="24"/>
                <w:szCs w:val="24"/>
              </w:rPr>
            </w:pPr>
          </w:p>
        </w:tc>
        <w:tc>
          <w:tcPr>
            <w:tcW w:w="3833" w:type="dxa"/>
          </w:tcPr>
          <w:p w14:paraId="229D24CA" w14:textId="77777777" w:rsidR="004F3587" w:rsidRPr="00AE03B8" w:rsidRDefault="004F358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Умения:</w:t>
            </w:r>
            <w:r w:rsidR="00937719">
              <w:rPr>
                <w:rFonts w:ascii="Times New Roman" w:hAnsi="Times New Roman"/>
                <w:b/>
                <w:sz w:val="24"/>
                <w:szCs w:val="24"/>
              </w:rPr>
              <w:t xml:space="preserve"> </w:t>
            </w:r>
            <w:r w:rsidR="005D6E6D" w:rsidRPr="00AE03B8">
              <w:rPr>
                <w:rFonts w:ascii="Times New Roman" w:eastAsiaTheme="minorHAnsi" w:hAnsi="Times New Roman"/>
                <w:sz w:val="24"/>
                <w:szCs w:val="24"/>
                <w:lang w:eastAsia="en-US"/>
              </w:rPr>
              <w:t>прокладывать маршруты; производить полевое документирование объектов исследования, точек наблюдения; выполнять описание обнажений; определять элементы залегания горных пород</w:t>
            </w:r>
            <w:r w:rsidR="004056A9" w:rsidRPr="00AE03B8">
              <w:rPr>
                <w:rFonts w:ascii="Times New Roman" w:eastAsiaTheme="minorHAnsi" w:hAnsi="Times New Roman"/>
                <w:sz w:val="24"/>
                <w:szCs w:val="24"/>
                <w:lang w:eastAsia="en-US"/>
              </w:rPr>
              <w:t>; анализировать результаты полевых геологических исследований; самостоятельно осуществлять сбор геологической информации</w:t>
            </w:r>
            <w:r w:rsidR="00180222" w:rsidRPr="00AE03B8">
              <w:rPr>
                <w:rFonts w:ascii="Times New Roman" w:eastAsiaTheme="minorHAnsi" w:hAnsi="Times New Roman"/>
                <w:sz w:val="24"/>
                <w:szCs w:val="24"/>
                <w:lang w:eastAsia="en-US"/>
              </w:rPr>
              <w:t xml:space="preserve">; </w:t>
            </w:r>
            <w:r w:rsidR="00180222" w:rsidRPr="00AE03B8">
              <w:rPr>
                <w:rFonts w:ascii="Times New Roman" w:hAnsi="Times New Roman"/>
                <w:sz w:val="24"/>
                <w:szCs w:val="24"/>
              </w:rPr>
              <w:t>проводить рекогносцировочный маршрут и привязку по заданным точкам</w:t>
            </w:r>
            <w:r w:rsidR="008F3A0C">
              <w:rPr>
                <w:rFonts w:ascii="Times New Roman" w:hAnsi="Times New Roman"/>
                <w:sz w:val="24"/>
                <w:szCs w:val="24"/>
              </w:rPr>
              <w:t>.</w:t>
            </w:r>
          </w:p>
        </w:tc>
      </w:tr>
      <w:tr w:rsidR="004F3587" w:rsidRPr="00AE03B8" w14:paraId="68960F21" w14:textId="77777777" w:rsidTr="00D3737F">
        <w:trPr>
          <w:trHeight w:val="417"/>
          <w:jc w:val="center"/>
        </w:trPr>
        <w:tc>
          <w:tcPr>
            <w:tcW w:w="2440" w:type="dxa"/>
            <w:vMerge/>
          </w:tcPr>
          <w:p w14:paraId="69D3CB78" w14:textId="77777777" w:rsidR="004F3587" w:rsidRPr="00AE03B8" w:rsidRDefault="004F3587" w:rsidP="00C708A4">
            <w:pPr>
              <w:spacing w:after="0" w:line="240" w:lineRule="auto"/>
              <w:jc w:val="both"/>
              <w:rPr>
                <w:rFonts w:ascii="Times New Roman" w:hAnsi="Times New Roman"/>
                <w:sz w:val="24"/>
                <w:szCs w:val="24"/>
              </w:rPr>
            </w:pPr>
          </w:p>
        </w:tc>
        <w:tc>
          <w:tcPr>
            <w:tcW w:w="2800" w:type="dxa"/>
            <w:vMerge/>
          </w:tcPr>
          <w:p w14:paraId="7D319F85" w14:textId="77777777" w:rsidR="004F3587" w:rsidRPr="00AE03B8" w:rsidRDefault="004F3587" w:rsidP="00C708A4">
            <w:pPr>
              <w:spacing w:after="0" w:line="240" w:lineRule="auto"/>
              <w:jc w:val="both"/>
              <w:rPr>
                <w:rFonts w:ascii="Times New Roman" w:hAnsi="Times New Roman"/>
                <w:sz w:val="24"/>
                <w:szCs w:val="24"/>
              </w:rPr>
            </w:pPr>
          </w:p>
        </w:tc>
        <w:tc>
          <w:tcPr>
            <w:tcW w:w="3833" w:type="dxa"/>
          </w:tcPr>
          <w:p w14:paraId="73C1B051" w14:textId="77777777" w:rsidR="004F3587" w:rsidRPr="00AE03B8" w:rsidRDefault="004F3587" w:rsidP="00C708A4">
            <w:pPr>
              <w:shd w:val="clear" w:color="auto" w:fill="FFFFFF"/>
              <w:spacing w:after="0" w:line="240" w:lineRule="auto"/>
              <w:jc w:val="both"/>
              <w:rPr>
                <w:rFonts w:ascii="Times New Roman" w:hAnsi="Times New Roman"/>
                <w:b/>
                <w:sz w:val="24"/>
                <w:szCs w:val="24"/>
              </w:rPr>
            </w:pPr>
            <w:r w:rsidRPr="00AE03B8">
              <w:rPr>
                <w:rFonts w:ascii="Times New Roman" w:hAnsi="Times New Roman"/>
                <w:b/>
                <w:sz w:val="24"/>
                <w:szCs w:val="24"/>
              </w:rPr>
              <w:t>Знания:</w:t>
            </w:r>
            <w:r w:rsidR="00937719">
              <w:rPr>
                <w:rFonts w:ascii="Times New Roman" w:hAnsi="Times New Roman"/>
                <w:b/>
                <w:sz w:val="24"/>
                <w:szCs w:val="24"/>
              </w:rPr>
              <w:t xml:space="preserve"> </w:t>
            </w:r>
            <w:r w:rsidR="009F3549" w:rsidRPr="00AE03B8">
              <w:rPr>
                <w:rFonts w:ascii="Times New Roman" w:hAnsi="Times New Roman"/>
                <w:sz w:val="24"/>
                <w:szCs w:val="24"/>
              </w:rPr>
              <w:t xml:space="preserve">основной классификации и стандартов, применяемые при полевых геологических исследованиях; </w:t>
            </w:r>
            <w:r w:rsidR="004056A9" w:rsidRPr="00AE03B8">
              <w:rPr>
                <w:rFonts w:ascii="Times New Roman" w:hAnsi="Times New Roman"/>
                <w:color w:val="000000"/>
                <w:sz w:val="24"/>
                <w:szCs w:val="24"/>
              </w:rPr>
              <w:t>гео</w:t>
            </w:r>
            <w:r w:rsidR="009F3549" w:rsidRPr="00AE03B8">
              <w:rPr>
                <w:rFonts w:ascii="Times New Roman" w:hAnsi="Times New Roman"/>
                <w:color w:val="000000"/>
                <w:sz w:val="24"/>
                <w:szCs w:val="24"/>
              </w:rPr>
              <w:t>логических методов исследований;</w:t>
            </w:r>
            <w:r w:rsidR="004056A9" w:rsidRPr="00AE03B8">
              <w:rPr>
                <w:rFonts w:ascii="Times New Roman" w:hAnsi="Times New Roman"/>
                <w:color w:val="000000"/>
                <w:sz w:val="24"/>
                <w:szCs w:val="24"/>
              </w:rPr>
              <w:t xml:space="preserve"> геологии изучаемого </w:t>
            </w:r>
            <w:r w:rsidR="0048293E" w:rsidRPr="00AE03B8">
              <w:rPr>
                <w:rFonts w:ascii="Times New Roman" w:hAnsi="Times New Roman"/>
                <w:color w:val="000000"/>
                <w:sz w:val="24"/>
                <w:szCs w:val="24"/>
              </w:rPr>
              <w:t xml:space="preserve">района; </w:t>
            </w:r>
            <w:r w:rsidR="0048293E" w:rsidRPr="00AE03B8">
              <w:rPr>
                <w:rFonts w:ascii="Times New Roman" w:hAnsi="Times New Roman"/>
                <w:sz w:val="24"/>
                <w:szCs w:val="24"/>
              </w:rPr>
              <w:t>передовой</w:t>
            </w:r>
            <w:r w:rsidR="00257D86" w:rsidRPr="00AE03B8">
              <w:rPr>
                <w:rFonts w:ascii="Times New Roman" w:hAnsi="Times New Roman"/>
                <w:sz w:val="24"/>
                <w:szCs w:val="24"/>
              </w:rPr>
              <w:t xml:space="preserve"> отечественный и зарубежный опыт в области проведения геологоразведочных работ; основ</w:t>
            </w:r>
            <w:r w:rsidR="00090446">
              <w:rPr>
                <w:rFonts w:ascii="Times New Roman" w:hAnsi="Times New Roman"/>
                <w:sz w:val="24"/>
                <w:szCs w:val="24"/>
              </w:rPr>
              <w:t xml:space="preserve"> </w:t>
            </w:r>
            <w:r w:rsidR="00257D86" w:rsidRPr="00AE03B8">
              <w:rPr>
                <w:rFonts w:ascii="Times New Roman" w:eastAsiaTheme="minorHAnsi" w:hAnsi="Times New Roman"/>
                <w:sz w:val="24"/>
                <w:szCs w:val="24"/>
                <w:lang w:eastAsia="en-US"/>
              </w:rPr>
              <w:t>геологии, экономики минерального сырья и геологоразведочных работ, сведений о геологии изучаемого района работ, технологию и методику геологоразведочных работ</w:t>
            </w:r>
            <w:r w:rsidR="008F3A0C">
              <w:rPr>
                <w:rFonts w:ascii="Times New Roman" w:eastAsiaTheme="minorHAnsi" w:hAnsi="Times New Roman"/>
                <w:sz w:val="24"/>
                <w:szCs w:val="24"/>
                <w:lang w:eastAsia="en-US"/>
              </w:rPr>
              <w:t>.</w:t>
            </w:r>
          </w:p>
        </w:tc>
      </w:tr>
      <w:tr w:rsidR="004F3587" w:rsidRPr="00AE03B8" w14:paraId="2DCD860B" w14:textId="77777777" w:rsidTr="00D3737F">
        <w:trPr>
          <w:trHeight w:val="460"/>
          <w:jc w:val="center"/>
        </w:trPr>
        <w:tc>
          <w:tcPr>
            <w:tcW w:w="2440" w:type="dxa"/>
            <w:vMerge/>
          </w:tcPr>
          <w:p w14:paraId="5FCF60FE" w14:textId="77777777" w:rsidR="004F3587" w:rsidRPr="00AE03B8" w:rsidRDefault="004F3587" w:rsidP="00C708A4">
            <w:pPr>
              <w:spacing w:after="0" w:line="240" w:lineRule="auto"/>
              <w:jc w:val="both"/>
              <w:rPr>
                <w:rFonts w:ascii="Times New Roman" w:hAnsi="Times New Roman"/>
                <w:sz w:val="24"/>
                <w:szCs w:val="24"/>
              </w:rPr>
            </w:pPr>
          </w:p>
        </w:tc>
        <w:tc>
          <w:tcPr>
            <w:tcW w:w="2800" w:type="dxa"/>
            <w:vMerge w:val="restart"/>
          </w:tcPr>
          <w:p w14:paraId="31C8E1B7" w14:textId="77777777" w:rsidR="002C7454" w:rsidRPr="00AE03B8" w:rsidRDefault="002C7454" w:rsidP="00C708A4">
            <w:pPr>
              <w:pStyle w:val="ConsPlusNormal"/>
              <w:jc w:val="both"/>
              <w:rPr>
                <w:rFonts w:ascii="Times New Roman" w:hAnsi="Times New Roman" w:cs="Times New Roman"/>
                <w:iCs/>
                <w:sz w:val="24"/>
                <w:szCs w:val="24"/>
              </w:rPr>
            </w:pPr>
            <w:r w:rsidRPr="00AE03B8">
              <w:rPr>
                <w:rFonts w:ascii="Times New Roman" w:hAnsi="Times New Roman" w:cs="Times New Roman"/>
                <w:iCs/>
                <w:sz w:val="24"/>
                <w:szCs w:val="24"/>
              </w:rPr>
              <w:t>ПК</w:t>
            </w:r>
            <w:r w:rsidR="00F94266">
              <w:rPr>
                <w:rFonts w:ascii="Times New Roman" w:hAnsi="Times New Roman" w:cs="Times New Roman"/>
                <w:iCs/>
                <w:sz w:val="24"/>
                <w:szCs w:val="24"/>
              </w:rPr>
              <w:t xml:space="preserve"> </w:t>
            </w:r>
            <w:r w:rsidRPr="00AE03B8">
              <w:rPr>
                <w:rFonts w:ascii="Times New Roman" w:hAnsi="Times New Roman" w:cs="Times New Roman"/>
                <w:iCs/>
                <w:sz w:val="24"/>
                <w:szCs w:val="24"/>
              </w:rPr>
              <w:t>1.2 Разрабатывать методики и техники полевых работ по отдельным методам геологических исследований</w:t>
            </w:r>
          </w:p>
          <w:p w14:paraId="02880379" w14:textId="77777777" w:rsidR="004F3587" w:rsidRPr="00AE03B8" w:rsidRDefault="004F3587" w:rsidP="00C708A4">
            <w:pPr>
              <w:spacing w:after="0" w:line="240" w:lineRule="auto"/>
              <w:jc w:val="both"/>
              <w:rPr>
                <w:rFonts w:ascii="Times New Roman" w:hAnsi="Times New Roman"/>
                <w:sz w:val="24"/>
                <w:szCs w:val="24"/>
              </w:rPr>
            </w:pPr>
          </w:p>
        </w:tc>
        <w:tc>
          <w:tcPr>
            <w:tcW w:w="3833" w:type="dxa"/>
          </w:tcPr>
          <w:p w14:paraId="36F9F234" w14:textId="3B0339E5" w:rsidR="004F3587" w:rsidRPr="00AE03B8" w:rsidRDefault="007F3E1A" w:rsidP="00C708A4">
            <w:pPr>
              <w:spacing w:after="0" w:line="240" w:lineRule="auto"/>
              <w:jc w:val="both"/>
              <w:rPr>
                <w:rFonts w:ascii="Times New Roman" w:hAnsi="Times New Roman"/>
                <w:b/>
                <w:sz w:val="24"/>
                <w:szCs w:val="24"/>
              </w:rPr>
            </w:pPr>
            <w:r>
              <w:rPr>
                <w:rFonts w:ascii="Times New Roman" w:hAnsi="Times New Roman"/>
                <w:b/>
                <w:sz w:val="24"/>
                <w:szCs w:val="24"/>
              </w:rPr>
              <w:t>Навыки</w:t>
            </w:r>
            <w:r w:rsidR="004F3587" w:rsidRPr="00AE03B8">
              <w:rPr>
                <w:rFonts w:ascii="Times New Roman" w:hAnsi="Times New Roman"/>
                <w:b/>
                <w:sz w:val="24"/>
                <w:szCs w:val="24"/>
              </w:rPr>
              <w:t xml:space="preserve">: </w:t>
            </w:r>
            <w:r w:rsidR="00257D86" w:rsidRPr="00AE03B8">
              <w:rPr>
                <w:rFonts w:ascii="Times New Roman" w:hAnsi="Times New Roman"/>
                <w:sz w:val="24"/>
                <w:szCs w:val="24"/>
              </w:rPr>
              <w:t>использования современных технологий и методов поиска и разведки ме</w:t>
            </w:r>
            <w:r w:rsidR="008F3A0C">
              <w:rPr>
                <w:rFonts w:ascii="Times New Roman" w:hAnsi="Times New Roman"/>
                <w:sz w:val="24"/>
                <w:szCs w:val="24"/>
              </w:rPr>
              <w:t>сторождений полезных ископаемых.</w:t>
            </w:r>
          </w:p>
        </w:tc>
      </w:tr>
      <w:tr w:rsidR="004F3587" w:rsidRPr="00AE03B8" w14:paraId="6A15A9CF" w14:textId="77777777" w:rsidTr="00D3737F">
        <w:trPr>
          <w:trHeight w:val="460"/>
          <w:jc w:val="center"/>
        </w:trPr>
        <w:tc>
          <w:tcPr>
            <w:tcW w:w="2440" w:type="dxa"/>
            <w:vMerge/>
          </w:tcPr>
          <w:p w14:paraId="409C139C" w14:textId="77777777" w:rsidR="004F3587" w:rsidRPr="00AE03B8" w:rsidRDefault="004F3587" w:rsidP="00C708A4">
            <w:pPr>
              <w:spacing w:after="0" w:line="240" w:lineRule="auto"/>
              <w:jc w:val="both"/>
              <w:rPr>
                <w:rFonts w:ascii="Times New Roman" w:hAnsi="Times New Roman"/>
                <w:sz w:val="24"/>
                <w:szCs w:val="24"/>
              </w:rPr>
            </w:pPr>
          </w:p>
        </w:tc>
        <w:tc>
          <w:tcPr>
            <w:tcW w:w="2800" w:type="dxa"/>
            <w:vMerge/>
          </w:tcPr>
          <w:p w14:paraId="3EA929AE" w14:textId="77777777" w:rsidR="004F3587" w:rsidRPr="00AE03B8" w:rsidRDefault="004F3587" w:rsidP="00C708A4">
            <w:pPr>
              <w:spacing w:after="0" w:line="240" w:lineRule="auto"/>
              <w:jc w:val="both"/>
              <w:rPr>
                <w:rFonts w:ascii="Times New Roman" w:hAnsi="Times New Roman"/>
                <w:sz w:val="24"/>
                <w:szCs w:val="24"/>
              </w:rPr>
            </w:pPr>
          </w:p>
        </w:tc>
        <w:tc>
          <w:tcPr>
            <w:tcW w:w="3833" w:type="dxa"/>
          </w:tcPr>
          <w:p w14:paraId="7AB0C229" w14:textId="77777777" w:rsidR="004F3587" w:rsidRPr="00AE03B8" w:rsidRDefault="004F358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Умения:</w:t>
            </w:r>
            <w:r w:rsidR="00937719">
              <w:rPr>
                <w:rFonts w:ascii="Times New Roman" w:hAnsi="Times New Roman"/>
                <w:b/>
                <w:sz w:val="24"/>
                <w:szCs w:val="24"/>
              </w:rPr>
              <w:t xml:space="preserve"> </w:t>
            </w:r>
            <w:r w:rsidR="00257D86" w:rsidRPr="00AE03B8">
              <w:rPr>
                <w:rFonts w:ascii="Times New Roman" w:eastAsiaTheme="minorHAnsi" w:hAnsi="Times New Roman"/>
                <w:sz w:val="24"/>
                <w:szCs w:val="24"/>
                <w:lang w:eastAsia="en-US"/>
              </w:rPr>
              <w:t>разрабатывать методики и техники полевых работ по отдельным методам геологических исследований</w:t>
            </w:r>
            <w:r w:rsidR="009F3549" w:rsidRPr="00AE03B8">
              <w:rPr>
                <w:rFonts w:ascii="Times New Roman" w:eastAsiaTheme="minorHAnsi" w:hAnsi="Times New Roman"/>
                <w:sz w:val="24"/>
                <w:szCs w:val="24"/>
                <w:lang w:eastAsia="en-US"/>
              </w:rPr>
              <w:t xml:space="preserve"> и применять их на практике</w:t>
            </w:r>
            <w:r w:rsidR="008F3A0C">
              <w:rPr>
                <w:rFonts w:ascii="Times New Roman" w:eastAsiaTheme="minorHAnsi" w:hAnsi="Times New Roman"/>
                <w:sz w:val="24"/>
                <w:szCs w:val="24"/>
                <w:lang w:eastAsia="en-US"/>
              </w:rPr>
              <w:t>.</w:t>
            </w:r>
            <w:r w:rsidR="009F3549" w:rsidRPr="00AE03B8">
              <w:rPr>
                <w:rFonts w:ascii="Times New Roman" w:eastAsiaTheme="minorHAnsi" w:hAnsi="Times New Roman"/>
                <w:sz w:val="24"/>
                <w:szCs w:val="24"/>
                <w:lang w:eastAsia="en-US"/>
              </w:rPr>
              <w:t xml:space="preserve"> </w:t>
            </w:r>
          </w:p>
        </w:tc>
      </w:tr>
      <w:tr w:rsidR="004F3587" w:rsidRPr="00AE03B8" w14:paraId="710F2F47" w14:textId="77777777" w:rsidTr="00D3737F">
        <w:trPr>
          <w:trHeight w:val="460"/>
          <w:jc w:val="center"/>
        </w:trPr>
        <w:tc>
          <w:tcPr>
            <w:tcW w:w="2440" w:type="dxa"/>
            <w:vMerge/>
          </w:tcPr>
          <w:p w14:paraId="5C206169" w14:textId="77777777" w:rsidR="004F3587" w:rsidRPr="00AE03B8" w:rsidRDefault="004F3587" w:rsidP="00C708A4">
            <w:pPr>
              <w:spacing w:after="0" w:line="240" w:lineRule="auto"/>
              <w:jc w:val="both"/>
              <w:rPr>
                <w:rFonts w:ascii="Times New Roman" w:hAnsi="Times New Roman"/>
                <w:sz w:val="24"/>
                <w:szCs w:val="24"/>
              </w:rPr>
            </w:pPr>
          </w:p>
        </w:tc>
        <w:tc>
          <w:tcPr>
            <w:tcW w:w="2800" w:type="dxa"/>
            <w:vMerge/>
          </w:tcPr>
          <w:p w14:paraId="6145D29B" w14:textId="77777777" w:rsidR="004F3587" w:rsidRPr="00AE03B8" w:rsidRDefault="004F3587" w:rsidP="00C708A4">
            <w:pPr>
              <w:spacing w:after="0" w:line="240" w:lineRule="auto"/>
              <w:jc w:val="both"/>
              <w:rPr>
                <w:rFonts w:ascii="Times New Roman" w:hAnsi="Times New Roman"/>
                <w:sz w:val="24"/>
                <w:szCs w:val="24"/>
              </w:rPr>
            </w:pPr>
          </w:p>
        </w:tc>
        <w:tc>
          <w:tcPr>
            <w:tcW w:w="3833" w:type="dxa"/>
          </w:tcPr>
          <w:p w14:paraId="4EAD7FDD" w14:textId="77777777" w:rsidR="004F3587" w:rsidRPr="00AE03B8" w:rsidRDefault="004F358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Знания:</w:t>
            </w:r>
            <w:r w:rsidR="00937719">
              <w:rPr>
                <w:rFonts w:ascii="Times New Roman" w:hAnsi="Times New Roman"/>
                <w:b/>
                <w:sz w:val="24"/>
                <w:szCs w:val="24"/>
              </w:rPr>
              <w:t xml:space="preserve"> </w:t>
            </w:r>
            <w:r w:rsidR="00257D86" w:rsidRPr="00AE03B8">
              <w:rPr>
                <w:rFonts w:ascii="Times New Roman" w:eastAsiaTheme="minorHAnsi" w:hAnsi="Times New Roman"/>
                <w:sz w:val="24"/>
                <w:szCs w:val="24"/>
                <w:lang w:eastAsia="en-US"/>
              </w:rPr>
              <w:t>технологию и методику геологоразведочных работ</w:t>
            </w:r>
            <w:r w:rsidR="009F3549" w:rsidRPr="00AE03B8">
              <w:rPr>
                <w:rFonts w:ascii="Times New Roman" w:eastAsiaTheme="minorHAnsi" w:hAnsi="Times New Roman"/>
                <w:sz w:val="24"/>
                <w:szCs w:val="24"/>
                <w:lang w:eastAsia="en-US"/>
              </w:rPr>
              <w:t xml:space="preserve">; </w:t>
            </w:r>
            <w:r w:rsidR="009F3549" w:rsidRPr="00AE03B8">
              <w:rPr>
                <w:rFonts w:ascii="Times New Roman" w:hAnsi="Times New Roman"/>
                <w:sz w:val="24"/>
                <w:szCs w:val="24"/>
              </w:rPr>
              <w:t>о</w:t>
            </w:r>
            <w:r w:rsidR="006D6CE4" w:rsidRPr="00AE03B8">
              <w:rPr>
                <w:rFonts w:ascii="Times New Roman" w:hAnsi="Times New Roman"/>
                <w:sz w:val="24"/>
                <w:szCs w:val="24"/>
              </w:rPr>
              <w:t>сновы планирования и проектирования работ по геологическому изучению недр.</w:t>
            </w:r>
          </w:p>
        </w:tc>
      </w:tr>
      <w:tr w:rsidR="006D6CE4" w:rsidRPr="00AE03B8" w14:paraId="5ADEEBEB" w14:textId="77777777" w:rsidTr="008F3A0C">
        <w:trPr>
          <w:trHeight w:val="603"/>
          <w:jc w:val="center"/>
        </w:trPr>
        <w:tc>
          <w:tcPr>
            <w:tcW w:w="2440" w:type="dxa"/>
            <w:vMerge/>
          </w:tcPr>
          <w:p w14:paraId="6E95A981"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val="restart"/>
          </w:tcPr>
          <w:p w14:paraId="7E94BDA9" w14:textId="77777777" w:rsidR="006D6CE4" w:rsidRPr="00AE03B8" w:rsidRDefault="008F3A0C" w:rsidP="00C708A4">
            <w:pPr>
              <w:spacing w:after="0" w:line="240" w:lineRule="auto"/>
              <w:jc w:val="both"/>
              <w:rPr>
                <w:rFonts w:ascii="Times New Roman" w:hAnsi="Times New Roman"/>
                <w:sz w:val="24"/>
                <w:szCs w:val="24"/>
              </w:rPr>
            </w:pPr>
            <w:r>
              <w:rPr>
                <w:rFonts w:ascii="Times New Roman" w:hAnsi="Times New Roman"/>
                <w:sz w:val="24"/>
                <w:szCs w:val="24"/>
              </w:rPr>
              <w:t>ПК 1.3</w:t>
            </w:r>
            <w:r w:rsidR="006D6CE4" w:rsidRPr="00AE03B8">
              <w:rPr>
                <w:rFonts w:ascii="Times New Roman" w:hAnsi="Times New Roman"/>
                <w:sz w:val="24"/>
                <w:szCs w:val="24"/>
              </w:rPr>
              <w:t xml:space="preserve"> Выполнять полевое обследование месторождений полезных ископаемых</w:t>
            </w:r>
          </w:p>
        </w:tc>
        <w:tc>
          <w:tcPr>
            <w:tcW w:w="3833" w:type="dxa"/>
          </w:tcPr>
          <w:p w14:paraId="2B3CE9B7" w14:textId="383B0F92" w:rsidR="006D6CE4" w:rsidRPr="00AE03B8" w:rsidRDefault="007F3E1A" w:rsidP="00C708A4">
            <w:pPr>
              <w:pStyle w:val="s16"/>
              <w:shd w:val="clear" w:color="auto" w:fill="FFFFFF"/>
              <w:spacing w:before="0" w:beforeAutospacing="0" w:after="0" w:afterAutospacing="0"/>
              <w:jc w:val="both"/>
              <w:rPr>
                <w:b/>
              </w:rPr>
            </w:pPr>
            <w:r>
              <w:rPr>
                <w:b/>
              </w:rPr>
              <w:t>Навыки</w:t>
            </w:r>
            <w:r w:rsidR="006D6CE4" w:rsidRPr="00AE03B8">
              <w:rPr>
                <w:b/>
              </w:rPr>
              <w:t xml:space="preserve">: </w:t>
            </w:r>
            <w:r w:rsidR="006D6CE4" w:rsidRPr="00AE03B8">
              <w:rPr>
                <w:shd w:val="clear" w:color="auto" w:fill="FFFFFF"/>
              </w:rPr>
              <w:t xml:space="preserve">выполнения </w:t>
            </w:r>
            <w:proofErr w:type="spellStart"/>
            <w:r w:rsidR="006D6CE4" w:rsidRPr="00AE03B8">
              <w:rPr>
                <w:shd w:val="clear" w:color="auto" w:fill="FFFFFF"/>
              </w:rPr>
              <w:t>геологосъемочных</w:t>
            </w:r>
            <w:proofErr w:type="spellEnd"/>
            <w:r w:rsidR="006D6CE4" w:rsidRPr="00AE03B8">
              <w:rPr>
                <w:shd w:val="clear" w:color="auto" w:fill="FFFFFF"/>
              </w:rPr>
              <w:t xml:space="preserve"> работ</w:t>
            </w:r>
            <w:r w:rsidR="008F3A0C">
              <w:rPr>
                <w:shd w:val="clear" w:color="auto" w:fill="FFFFFF"/>
              </w:rPr>
              <w:t>.</w:t>
            </w:r>
            <w:r w:rsidR="00897FFD" w:rsidRPr="00AE03B8">
              <w:rPr>
                <w:shd w:val="clear" w:color="auto" w:fill="FFFFFF"/>
              </w:rPr>
              <w:t xml:space="preserve"> </w:t>
            </w:r>
          </w:p>
        </w:tc>
      </w:tr>
      <w:tr w:rsidR="006D6CE4" w:rsidRPr="00AE03B8" w14:paraId="79472598" w14:textId="77777777" w:rsidTr="00D3737F">
        <w:trPr>
          <w:trHeight w:val="217"/>
          <w:jc w:val="center"/>
        </w:trPr>
        <w:tc>
          <w:tcPr>
            <w:tcW w:w="2440" w:type="dxa"/>
            <w:vMerge/>
          </w:tcPr>
          <w:p w14:paraId="350D796D"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60F82961"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2B5865D3" w14:textId="77777777" w:rsidR="006D6CE4" w:rsidRPr="00AE03B8" w:rsidRDefault="006D6CE4" w:rsidP="00C708A4">
            <w:pPr>
              <w:pStyle w:val="s16"/>
              <w:shd w:val="clear" w:color="auto" w:fill="FFFFFF"/>
              <w:spacing w:before="0" w:beforeAutospacing="0" w:after="0" w:afterAutospacing="0"/>
              <w:jc w:val="both"/>
              <w:rPr>
                <w:b/>
              </w:rPr>
            </w:pPr>
            <w:r w:rsidRPr="00AE03B8">
              <w:rPr>
                <w:b/>
              </w:rPr>
              <w:t>Умения:</w:t>
            </w:r>
            <w:r w:rsidR="00937719">
              <w:rPr>
                <w:b/>
              </w:rPr>
              <w:t xml:space="preserve"> </w:t>
            </w:r>
            <w:proofErr w:type="spellStart"/>
            <w:r w:rsidR="0048293E" w:rsidRPr="00AE03B8">
              <w:rPr>
                <w:rFonts w:eastAsiaTheme="minorHAnsi"/>
                <w:lang w:eastAsia="en-US"/>
              </w:rPr>
              <w:t>оконтуривать</w:t>
            </w:r>
            <w:proofErr w:type="spellEnd"/>
            <w:r w:rsidR="0048293E" w:rsidRPr="00AE03B8">
              <w:rPr>
                <w:rFonts w:eastAsiaTheme="minorHAnsi"/>
                <w:lang w:eastAsia="en-US"/>
              </w:rPr>
              <w:t xml:space="preserve"> месторождения</w:t>
            </w:r>
            <w:r w:rsidRPr="00AE03B8">
              <w:rPr>
                <w:rFonts w:eastAsiaTheme="minorHAnsi"/>
                <w:lang w:eastAsia="en-US"/>
              </w:rPr>
              <w:t xml:space="preserve">; </w:t>
            </w:r>
            <w:r w:rsidRPr="00AE03B8">
              <w:t>ориентирова</w:t>
            </w:r>
            <w:r w:rsidR="00180222" w:rsidRPr="00AE03B8">
              <w:t>ться</w:t>
            </w:r>
            <w:r w:rsidRPr="00AE03B8">
              <w:t xml:space="preserve"> на местности; пользоваться топографическими картами и планами; пользоваться приборами и инструментом для выполнения </w:t>
            </w:r>
            <w:r w:rsidR="00180222" w:rsidRPr="00AE03B8">
              <w:t>полевых обследований;</w:t>
            </w:r>
            <w:r w:rsidRPr="00AE03B8">
              <w:t xml:space="preserve"> выполнять полевые работы; обрабатывать результаты </w:t>
            </w:r>
            <w:r w:rsidR="00180222" w:rsidRPr="00AE03B8">
              <w:t>полевых</w:t>
            </w:r>
            <w:r w:rsidRPr="00AE03B8">
              <w:t xml:space="preserve"> работ</w:t>
            </w:r>
            <w:r w:rsidR="00180222" w:rsidRPr="00AE03B8">
              <w:t>.</w:t>
            </w:r>
          </w:p>
        </w:tc>
      </w:tr>
      <w:tr w:rsidR="006D6CE4" w:rsidRPr="00AE03B8" w14:paraId="07BFF52A" w14:textId="77777777" w:rsidTr="00D3737F">
        <w:trPr>
          <w:trHeight w:val="326"/>
          <w:jc w:val="center"/>
        </w:trPr>
        <w:tc>
          <w:tcPr>
            <w:tcW w:w="2440" w:type="dxa"/>
            <w:vMerge/>
          </w:tcPr>
          <w:p w14:paraId="397A1F2C"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1D0AA4A4"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3C5AF042" w14:textId="2DE67E75" w:rsidR="006D6CE4" w:rsidRPr="00AE03B8" w:rsidRDefault="006D6CE4" w:rsidP="00C708A4">
            <w:pPr>
              <w:pStyle w:val="s16"/>
              <w:shd w:val="clear" w:color="auto" w:fill="FFFFFF"/>
              <w:spacing w:before="0" w:beforeAutospacing="0" w:after="0" w:afterAutospacing="0"/>
              <w:jc w:val="both"/>
              <w:rPr>
                <w:b/>
              </w:rPr>
            </w:pPr>
            <w:r w:rsidRPr="00AE03B8">
              <w:rPr>
                <w:b/>
              </w:rPr>
              <w:t>Знания:</w:t>
            </w:r>
            <w:r w:rsidRPr="00AE03B8">
              <w:t xml:space="preserve"> способы и технологию бурения скважин;</w:t>
            </w:r>
            <w:r w:rsidR="00B51C23">
              <w:t xml:space="preserve"> </w:t>
            </w:r>
            <w:r w:rsidRPr="00AE03B8">
              <w:t>методик</w:t>
            </w:r>
            <w:r w:rsidR="00423FB4">
              <w:t>а</w:t>
            </w:r>
            <w:r w:rsidRPr="00AE03B8">
              <w:t xml:space="preserve"> и технику проведения полевых работ; устройство аппаратуры и оборудования для поисков и разведки месторождений полезных ископаемых; компьютерные технологии при геофизических исследованиях; геологическую, геоморфологическую и экономическую обстановку и полезные ископаемые; основные понятия о системах разведки; методик</w:t>
            </w:r>
            <w:r w:rsidR="00423FB4">
              <w:t>а</w:t>
            </w:r>
            <w:r w:rsidRPr="00AE03B8">
              <w:t xml:space="preserve"> и техник</w:t>
            </w:r>
            <w:r w:rsidR="00423FB4">
              <w:t>а</w:t>
            </w:r>
            <w:r w:rsidRPr="00AE03B8">
              <w:t xml:space="preserve"> проведения геологических изысканий, полевых геофизических и камеральных работ; методик</w:t>
            </w:r>
            <w:r w:rsidR="00423FB4">
              <w:t xml:space="preserve">а </w:t>
            </w:r>
            <w:r w:rsidRPr="00AE03B8">
              <w:t xml:space="preserve">гидрогеологических, инженерно-геологических исследований; принципы и современные методы </w:t>
            </w:r>
            <w:proofErr w:type="spellStart"/>
            <w:r w:rsidRPr="00AE03B8">
              <w:t>геологосъемочных</w:t>
            </w:r>
            <w:proofErr w:type="spellEnd"/>
            <w:r w:rsidRPr="00AE03B8">
              <w:t xml:space="preserve"> и геологоразведочных работ; механизмы формирования</w:t>
            </w:r>
            <w:r w:rsidR="008F3A0C">
              <w:t xml:space="preserve"> и морфологию ореолов рассеяния.</w:t>
            </w:r>
            <w:r w:rsidRPr="00AE03B8">
              <w:t xml:space="preserve"> </w:t>
            </w:r>
          </w:p>
        </w:tc>
      </w:tr>
      <w:tr w:rsidR="006D6CE4" w:rsidRPr="00AE03B8" w14:paraId="70E6FF7C" w14:textId="77777777" w:rsidTr="00D3737F">
        <w:trPr>
          <w:trHeight w:val="434"/>
          <w:jc w:val="center"/>
        </w:trPr>
        <w:tc>
          <w:tcPr>
            <w:tcW w:w="2440" w:type="dxa"/>
            <w:vMerge/>
          </w:tcPr>
          <w:p w14:paraId="6A2CEFEC"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val="restart"/>
          </w:tcPr>
          <w:p w14:paraId="58FD1C41" w14:textId="77777777" w:rsidR="006D6CE4" w:rsidRPr="00AE03B8" w:rsidRDefault="008F3A0C" w:rsidP="00C708A4">
            <w:pPr>
              <w:spacing w:after="0" w:line="240" w:lineRule="auto"/>
              <w:jc w:val="both"/>
              <w:rPr>
                <w:rFonts w:ascii="Times New Roman" w:hAnsi="Times New Roman"/>
                <w:sz w:val="24"/>
                <w:szCs w:val="24"/>
              </w:rPr>
            </w:pPr>
            <w:r>
              <w:rPr>
                <w:rFonts w:ascii="Times New Roman" w:hAnsi="Times New Roman"/>
                <w:sz w:val="24"/>
                <w:szCs w:val="24"/>
              </w:rPr>
              <w:t>ПК 1.4</w:t>
            </w:r>
            <w:r w:rsidR="006D6CE4" w:rsidRPr="00AE03B8">
              <w:rPr>
                <w:rFonts w:ascii="Times New Roman" w:hAnsi="Times New Roman"/>
                <w:sz w:val="24"/>
                <w:szCs w:val="24"/>
              </w:rPr>
              <w:t xml:space="preserve"> Использовать современные технологии поиска и разведки месторождений полезных ископаемых</w:t>
            </w:r>
          </w:p>
        </w:tc>
        <w:tc>
          <w:tcPr>
            <w:tcW w:w="3833" w:type="dxa"/>
          </w:tcPr>
          <w:p w14:paraId="0131DC8F" w14:textId="10893A86" w:rsidR="006D6CE4" w:rsidRPr="00AE03B8" w:rsidRDefault="007F3E1A" w:rsidP="00C708A4">
            <w:pPr>
              <w:pStyle w:val="s16"/>
              <w:shd w:val="clear" w:color="auto" w:fill="FFFFFF"/>
              <w:spacing w:before="0" w:beforeAutospacing="0" w:after="0" w:afterAutospacing="0"/>
              <w:jc w:val="both"/>
              <w:rPr>
                <w:b/>
              </w:rPr>
            </w:pPr>
            <w:r>
              <w:rPr>
                <w:b/>
              </w:rPr>
              <w:t>Навыки</w:t>
            </w:r>
            <w:r w:rsidR="006D6CE4" w:rsidRPr="00AE03B8">
              <w:rPr>
                <w:b/>
              </w:rPr>
              <w:t xml:space="preserve">: </w:t>
            </w:r>
            <w:r w:rsidR="00180222" w:rsidRPr="00AE03B8">
              <w:t>внедрения</w:t>
            </w:r>
            <w:r w:rsidR="006D6CE4" w:rsidRPr="00AE03B8">
              <w:t xml:space="preserve"> современных технологий и методов поиска и разведки месторождений полезных ископаемых</w:t>
            </w:r>
            <w:r w:rsidR="008F3A0C">
              <w:t>.</w:t>
            </w:r>
          </w:p>
        </w:tc>
      </w:tr>
      <w:tr w:rsidR="006D6CE4" w:rsidRPr="00AE03B8" w14:paraId="64FC5837" w14:textId="77777777" w:rsidTr="00D3737F">
        <w:trPr>
          <w:trHeight w:val="394"/>
          <w:jc w:val="center"/>
        </w:trPr>
        <w:tc>
          <w:tcPr>
            <w:tcW w:w="2440" w:type="dxa"/>
            <w:vMerge/>
          </w:tcPr>
          <w:p w14:paraId="68E43853"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1651AC56"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564D0D19" w14:textId="77777777" w:rsidR="006D6CE4" w:rsidRPr="00AE03B8" w:rsidRDefault="006D6CE4" w:rsidP="00C708A4">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Умения:</w:t>
            </w:r>
            <w:r w:rsidR="00937719">
              <w:rPr>
                <w:rFonts w:ascii="Times New Roman" w:hAnsi="Times New Roman"/>
                <w:b/>
                <w:sz w:val="24"/>
                <w:szCs w:val="24"/>
              </w:rPr>
              <w:t xml:space="preserve"> </w:t>
            </w:r>
            <w:r w:rsidRPr="00AE03B8">
              <w:rPr>
                <w:rFonts w:ascii="Times New Roman" w:hAnsi="Times New Roman"/>
                <w:sz w:val="24"/>
                <w:szCs w:val="24"/>
                <w:shd w:val="clear" w:color="auto" w:fill="FFFFFF"/>
              </w:rPr>
              <w:t xml:space="preserve">выбирать и обосновывать методы и комплексы геофизических и геологических исследований для решения </w:t>
            </w:r>
            <w:proofErr w:type="spellStart"/>
            <w:r w:rsidRPr="00AE03B8">
              <w:rPr>
                <w:rFonts w:ascii="Times New Roman" w:hAnsi="Times New Roman"/>
                <w:sz w:val="24"/>
                <w:szCs w:val="24"/>
                <w:shd w:val="clear" w:color="auto" w:fill="FFFFFF"/>
              </w:rPr>
              <w:t>горно</w:t>
            </w:r>
            <w:proofErr w:type="spellEnd"/>
            <w:r w:rsidRPr="00AE03B8">
              <w:rPr>
                <w:rFonts w:ascii="Times New Roman" w:hAnsi="Times New Roman"/>
                <w:sz w:val="24"/>
                <w:szCs w:val="24"/>
                <w:shd w:val="clear" w:color="auto" w:fill="FFFFFF"/>
              </w:rPr>
              <w:t xml:space="preserve"> – технических задач</w:t>
            </w:r>
            <w:r w:rsidR="008F3A0C">
              <w:rPr>
                <w:rFonts w:ascii="Times New Roman" w:hAnsi="Times New Roman"/>
                <w:sz w:val="24"/>
                <w:szCs w:val="24"/>
                <w:shd w:val="clear" w:color="auto" w:fill="FFFFFF"/>
              </w:rPr>
              <w:t>.</w:t>
            </w:r>
          </w:p>
        </w:tc>
      </w:tr>
      <w:tr w:rsidR="006D6CE4" w:rsidRPr="00AE03B8" w14:paraId="178FCF5E" w14:textId="77777777" w:rsidTr="00D3737F">
        <w:trPr>
          <w:trHeight w:val="489"/>
          <w:jc w:val="center"/>
        </w:trPr>
        <w:tc>
          <w:tcPr>
            <w:tcW w:w="2440" w:type="dxa"/>
            <w:vMerge/>
          </w:tcPr>
          <w:p w14:paraId="3FD1118B"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529AD9FC"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19A9863F" w14:textId="77777777" w:rsidR="006D6CE4" w:rsidRPr="00AE03B8" w:rsidRDefault="006D6CE4" w:rsidP="00C708A4">
            <w:pPr>
              <w:pStyle w:val="s16"/>
              <w:shd w:val="clear" w:color="auto" w:fill="FFFFFF"/>
              <w:spacing w:before="0" w:beforeAutospacing="0" w:after="0" w:afterAutospacing="0"/>
              <w:jc w:val="both"/>
              <w:rPr>
                <w:b/>
              </w:rPr>
            </w:pPr>
            <w:r w:rsidRPr="00AE03B8">
              <w:rPr>
                <w:b/>
              </w:rPr>
              <w:t xml:space="preserve">Знания: </w:t>
            </w:r>
            <w:r w:rsidRPr="00AE03B8">
              <w:t>принципы и современные методы;</w:t>
            </w:r>
            <w:r w:rsidR="00090446">
              <w:t xml:space="preserve"> </w:t>
            </w:r>
            <w:r w:rsidRPr="00AE03B8">
              <w:rPr>
                <w:shd w:val="clear" w:color="auto" w:fill="FFFFFF"/>
              </w:rPr>
              <w:t>методик</w:t>
            </w:r>
            <w:r w:rsidR="00423FB4">
              <w:rPr>
                <w:shd w:val="clear" w:color="auto" w:fill="FFFFFF"/>
              </w:rPr>
              <w:t>а</w:t>
            </w:r>
            <w:r w:rsidRPr="00AE03B8">
              <w:rPr>
                <w:shd w:val="clear" w:color="auto" w:fill="FFFFFF"/>
              </w:rPr>
              <w:t xml:space="preserve"> и технику проведения полевых работ; методик</w:t>
            </w:r>
            <w:r w:rsidR="00423FB4">
              <w:rPr>
                <w:shd w:val="clear" w:color="auto" w:fill="FFFFFF"/>
              </w:rPr>
              <w:t>а</w:t>
            </w:r>
            <w:r w:rsidRPr="00AE03B8">
              <w:rPr>
                <w:shd w:val="clear" w:color="auto" w:fill="FFFFFF"/>
              </w:rPr>
              <w:t xml:space="preserve"> и технику проведения геологических изысканий, полевых геофизических и камеральных работ; методи</w:t>
            </w:r>
            <w:r w:rsidR="00423FB4">
              <w:rPr>
                <w:shd w:val="clear" w:color="auto" w:fill="FFFFFF"/>
              </w:rPr>
              <w:t>ка</w:t>
            </w:r>
            <w:r w:rsidR="00937719">
              <w:rPr>
                <w:shd w:val="clear" w:color="auto" w:fill="FFFFFF"/>
              </w:rPr>
              <w:t xml:space="preserve"> </w:t>
            </w:r>
            <w:r w:rsidRPr="00AE03B8">
              <w:rPr>
                <w:shd w:val="clear" w:color="auto" w:fill="FFFFFF"/>
              </w:rPr>
              <w:lastRenderedPageBreak/>
              <w:t>гидрогеологических, инжен</w:t>
            </w:r>
            <w:r w:rsidR="008F3A0C">
              <w:rPr>
                <w:shd w:val="clear" w:color="auto" w:fill="FFFFFF"/>
              </w:rPr>
              <w:t>ерно-геологических исследований.</w:t>
            </w:r>
          </w:p>
        </w:tc>
      </w:tr>
      <w:tr w:rsidR="006D6CE4" w:rsidRPr="00AE03B8" w14:paraId="6360E7DD" w14:textId="77777777" w:rsidTr="00D3737F">
        <w:trPr>
          <w:trHeight w:val="326"/>
          <w:jc w:val="center"/>
        </w:trPr>
        <w:tc>
          <w:tcPr>
            <w:tcW w:w="2440" w:type="dxa"/>
            <w:vMerge/>
          </w:tcPr>
          <w:p w14:paraId="031310A2"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val="restart"/>
          </w:tcPr>
          <w:p w14:paraId="0D71D545" w14:textId="77777777" w:rsidR="006D6CE4" w:rsidRPr="00AE03B8" w:rsidRDefault="006D6CE4" w:rsidP="00C708A4">
            <w:pPr>
              <w:spacing w:after="0" w:line="240" w:lineRule="auto"/>
              <w:jc w:val="both"/>
              <w:rPr>
                <w:rFonts w:ascii="Times New Roman" w:hAnsi="Times New Roman"/>
                <w:sz w:val="24"/>
                <w:szCs w:val="24"/>
              </w:rPr>
            </w:pPr>
            <w:r w:rsidRPr="00AE03B8">
              <w:rPr>
                <w:rFonts w:ascii="Times New Roman" w:hAnsi="Times New Roman"/>
                <w:sz w:val="24"/>
                <w:szCs w:val="24"/>
              </w:rPr>
              <w:t>ПК 1.5 Выполнять предварительную обработку результатов полевых работ с применением современных программных средств</w:t>
            </w:r>
          </w:p>
        </w:tc>
        <w:tc>
          <w:tcPr>
            <w:tcW w:w="3833" w:type="dxa"/>
          </w:tcPr>
          <w:p w14:paraId="630F774E" w14:textId="67BD055D" w:rsidR="006D6CE4" w:rsidRPr="00AE03B8" w:rsidRDefault="007F3E1A" w:rsidP="00C708A4">
            <w:pPr>
              <w:pStyle w:val="s16"/>
              <w:shd w:val="clear" w:color="auto" w:fill="FFFFFF"/>
              <w:spacing w:before="0" w:beforeAutospacing="0" w:after="0" w:afterAutospacing="0"/>
              <w:jc w:val="both"/>
              <w:rPr>
                <w:b/>
              </w:rPr>
            </w:pPr>
            <w:r>
              <w:rPr>
                <w:b/>
              </w:rPr>
              <w:t>Навыки</w:t>
            </w:r>
            <w:r w:rsidR="006D6CE4" w:rsidRPr="00AE03B8">
              <w:rPr>
                <w:b/>
              </w:rPr>
              <w:t xml:space="preserve">: </w:t>
            </w:r>
            <w:r w:rsidR="006D6CE4" w:rsidRPr="00AE03B8">
              <w:t>камеральной обработки результатов полевых измерений с применением современных программных средств и компьютерных технологий</w:t>
            </w:r>
            <w:r w:rsidR="008F3A0C">
              <w:t>.</w:t>
            </w:r>
          </w:p>
        </w:tc>
      </w:tr>
      <w:tr w:rsidR="006D6CE4" w:rsidRPr="00AE03B8" w14:paraId="22AFE749" w14:textId="77777777" w:rsidTr="00D3737F">
        <w:trPr>
          <w:trHeight w:val="448"/>
          <w:jc w:val="center"/>
        </w:trPr>
        <w:tc>
          <w:tcPr>
            <w:tcW w:w="2440" w:type="dxa"/>
            <w:vMerge/>
          </w:tcPr>
          <w:p w14:paraId="17AC0525"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3D4E1995"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78384B5B" w14:textId="7F3A16C1" w:rsidR="006D6CE4" w:rsidRPr="00AE03B8" w:rsidRDefault="006D6CE4" w:rsidP="00C708A4">
            <w:pPr>
              <w:autoSpaceDE w:val="0"/>
              <w:autoSpaceDN w:val="0"/>
              <w:adjustRightInd w:val="0"/>
              <w:spacing w:after="0" w:line="240" w:lineRule="auto"/>
              <w:jc w:val="both"/>
              <w:rPr>
                <w:rFonts w:ascii="Times New Roman" w:hAnsi="Times New Roman"/>
                <w:b/>
                <w:sz w:val="24"/>
                <w:szCs w:val="24"/>
              </w:rPr>
            </w:pPr>
            <w:r w:rsidRPr="00AE03B8">
              <w:rPr>
                <w:rFonts w:ascii="Times New Roman" w:eastAsiaTheme="minorHAnsi" w:hAnsi="Times New Roman"/>
                <w:b/>
                <w:sz w:val="24"/>
                <w:szCs w:val="24"/>
                <w:lang w:eastAsia="en-US"/>
              </w:rPr>
              <w:t>Умения</w:t>
            </w:r>
            <w:proofErr w:type="gramStart"/>
            <w:r w:rsidRPr="00AE03B8">
              <w:rPr>
                <w:rFonts w:ascii="Times New Roman" w:eastAsiaTheme="minorHAnsi" w:hAnsi="Times New Roman"/>
                <w:b/>
                <w:sz w:val="24"/>
                <w:szCs w:val="24"/>
                <w:lang w:eastAsia="en-US"/>
              </w:rPr>
              <w:t>:</w:t>
            </w:r>
            <w:r w:rsidR="00ED7517">
              <w:rPr>
                <w:rFonts w:ascii="Times New Roman" w:eastAsiaTheme="minorHAnsi" w:hAnsi="Times New Roman"/>
                <w:b/>
                <w:sz w:val="24"/>
                <w:szCs w:val="24"/>
                <w:lang w:eastAsia="en-US"/>
              </w:rPr>
              <w:t xml:space="preserve"> </w:t>
            </w:r>
            <w:r w:rsidRPr="00AE03B8">
              <w:rPr>
                <w:rFonts w:ascii="Times New Roman" w:eastAsiaTheme="minorHAnsi" w:hAnsi="Times New Roman"/>
                <w:sz w:val="24"/>
                <w:szCs w:val="24"/>
                <w:lang w:eastAsia="en-US"/>
              </w:rPr>
              <w:t>Предварительн</w:t>
            </w:r>
            <w:r w:rsidR="00423FB4">
              <w:rPr>
                <w:rFonts w:ascii="Times New Roman" w:eastAsiaTheme="minorHAnsi" w:hAnsi="Times New Roman"/>
                <w:sz w:val="24"/>
                <w:szCs w:val="24"/>
                <w:lang w:eastAsia="en-US"/>
              </w:rPr>
              <w:t>о</w:t>
            </w:r>
            <w:proofErr w:type="gramEnd"/>
            <w:r w:rsidR="00ED7517">
              <w:rPr>
                <w:rFonts w:ascii="Times New Roman" w:eastAsiaTheme="minorHAnsi" w:hAnsi="Times New Roman"/>
                <w:sz w:val="24"/>
                <w:szCs w:val="24"/>
                <w:lang w:eastAsia="en-US"/>
              </w:rPr>
              <w:t xml:space="preserve"> </w:t>
            </w:r>
            <w:r w:rsidRPr="00AE03B8">
              <w:rPr>
                <w:rFonts w:ascii="Times New Roman" w:eastAsiaTheme="minorHAnsi" w:hAnsi="Times New Roman"/>
                <w:sz w:val="24"/>
                <w:szCs w:val="24"/>
                <w:lang w:eastAsia="en-US"/>
              </w:rPr>
              <w:t>обраб</w:t>
            </w:r>
            <w:r w:rsidR="00423FB4">
              <w:rPr>
                <w:rFonts w:ascii="Times New Roman" w:eastAsiaTheme="minorHAnsi" w:hAnsi="Times New Roman"/>
                <w:sz w:val="24"/>
                <w:szCs w:val="24"/>
                <w:lang w:eastAsia="en-US"/>
              </w:rPr>
              <w:t>атывать</w:t>
            </w:r>
            <w:r w:rsidRPr="00AE03B8">
              <w:rPr>
                <w:rFonts w:ascii="Times New Roman" w:eastAsiaTheme="minorHAnsi" w:hAnsi="Times New Roman"/>
                <w:sz w:val="24"/>
                <w:szCs w:val="24"/>
                <w:lang w:eastAsia="en-US"/>
              </w:rPr>
              <w:t xml:space="preserve"> и анализ</w:t>
            </w:r>
            <w:r w:rsidR="00423FB4">
              <w:rPr>
                <w:rFonts w:ascii="Times New Roman" w:eastAsiaTheme="minorHAnsi" w:hAnsi="Times New Roman"/>
                <w:sz w:val="24"/>
                <w:szCs w:val="24"/>
                <w:lang w:eastAsia="en-US"/>
              </w:rPr>
              <w:t>ировать</w:t>
            </w:r>
            <w:r w:rsidRPr="00AE03B8">
              <w:rPr>
                <w:rFonts w:ascii="Times New Roman" w:eastAsiaTheme="minorHAnsi" w:hAnsi="Times New Roman"/>
                <w:sz w:val="24"/>
                <w:szCs w:val="24"/>
                <w:lang w:eastAsia="en-US"/>
              </w:rPr>
              <w:t xml:space="preserve"> первичн</w:t>
            </w:r>
            <w:r w:rsidR="00423FB4">
              <w:rPr>
                <w:rFonts w:ascii="Times New Roman" w:eastAsiaTheme="minorHAnsi" w:hAnsi="Times New Roman"/>
                <w:sz w:val="24"/>
                <w:szCs w:val="24"/>
                <w:lang w:eastAsia="en-US"/>
              </w:rPr>
              <w:t>ый</w:t>
            </w:r>
            <w:r w:rsidRPr="00AE03B8">
              <w:rPr>
                <w:rFonts w:ascii="Times New Roman" w:eastAsiaTheme="minorHAnsi" w:hAnsi="Times New Roman"/>
                <w:sz w:val="24"/>
                <w:szCs w:val="24"/>
                <w:lang w:eastAsia="en-US"/>
              </w:rPr>
              <w:t xml:space="preserve"> геологическ</w:t>
            </w:r>
            <w:r w:rsidR="00423FB4">
              <w:rPr>
                <w:rFonts w:ascii="Times New Roman" w:eastAsiaTheme="minorHAnsi" w:hAnsi="Times New Roman"/>
                <w:sz w:val="24"/>
                <w:szCs w:val="24"/>
                <w:lang w:eastAsia="en-US"/>
              </w:rPr>
              <w:t>ий</w:t>
            </w:r>
            <w:r w:rsidRPr="00AE03B8">
              <w:rPr>
                <w:rFonts w:ascii="Times New Roman" w:eastAsiaTheme="minorHAnsi" w:hAnsi="Times New Roman"/>
                <w:sz w:val="24"/>
                <w:szCs w:val="24"/>
                <w:lang w:eastAsia="en-US"/>
              </w:rPr>
              <w:t xml:space="preserve"> материал. Обраб</w:t>
            </w:r>
            <w:r w:rsidR="00423FB4">
              <w:rPr>
                <w:rFonts w:ascii="Times New Roman" w:eastAsiaTheme="minorHAnsi" w:hAnsi="Times New Roman"/>
                <w:sz w:val="24"/>
                <w:szCs w:val="24"/>
                <w:lang w:eastAsia="en-US"/>
              </w:rPr>
              <w:t>атывать</w:t>
            </w:r>
            <w:r w:rsidRPr="00AE03B8">
              <w:rPr>
                <w:rFonts w:ascii="Times New Roman" w:eastAsiaTheme="minorHAnsi" w:hAnsi="Times New Roman"/>
                <w:sz w:val="24"/>
                <w:szCs w:val="24"/>
                <w:lang w:eastAsia="en-US"/>
              </w:rPr>
              <w:t>, анализ</w:t>
            </w:r>
            <w:r w:rsidR="00423FB4">
              <w:rPr>
                <w:rFonts w:ascii="Times New Roman" w:eastAsiaTheme="minorHAnsi" w:hAnsi="Times New Roman"/>
                <w:sz w:val="24"/>
                <w:szCs w:val="24"/>
                <w:lang w:eastAsia="en-US"/>
              </w:rPr>
              <w:t>ировать</w:t>
            </w:r>
            <w:r w:rsidRPr="00AE03B8">
              <w:rPr>
                <w:rFonts w:ascii="Times New Roman" w:eastAsiaTheme="minorHAnsi" w:hAnsi="Times New Roman"/>
                <w:sz w:val="24"/>
                <w:szCs w:val="24"/>
                <w:lang w:eastAsia="en-US"/>
              </w:rPr>
              <w:t xml:space="preserve"> и интерпрет</w:t>
            </w:r>
            <w:r w:rsidR="00423FB4">
              <w:rPr>
                <w:rFonts w:ascii="Times New Roman" w:eastAsiaTheme="minorHAnsi" w:hAnsi="Times New Roman"/>
                <w:sz w:val="24"/>
                <w:szCs w:val="24"/>
                <w:lang w:eastAsia="en-US"/>
              </w:rPr>
              <w:t>ировать</w:t>
            </w:r>
            <w:r w:rsidRPr="00AE03B8">
              <w:rPr>
                <w:rFonts w:ascii="Times New Roman" w:eastAsiaTheme="minorHAnsi" w:hAnsi="Times New Roman"/>
                <w:sz w:val="24"/>
                <w:szCs w:val="24"/>
                <w:lang w:eastAsia="en-US"/>
              </w:rPr>
              <w:t xml:space="preserve"> первичн</w:t>
            </w:r>
            <w:r w:rsidR="00423FB4">
              <w:rPr>
                <w:rFonts w:ascii="Times New Roman" w:eastAsiaTheme="minorHAnsi" w:hAnsi="Times New Roman"/>
                <w:sz w:val="24"/>
                <w:szCs w:val="24"/>
                <w:lang w:eastAsia="en-US"/>
              </w:rPr>
              <w:t>ый</w:t>
            </w:r>
            <w:r w:rsidRPr="00AE03B8">
              <w:rPr>
                <w:rFonts w:ascii="Times New Roman" w:eastAsiaTheme="minorHAnsi" w:hAnsi="Times New Roman"/>
                <w:sz w:val="24"/>
                <w:szCs w:val="24"/>
                <w:lang w:eastAsia="en-US"/>
              </w:rPr>
              <w:t xml:space="preserve"> геологическ</w:t>
            </w:r>
            <w:r w:rsidR="00423FB4">
              <w:rPr>
                <w:rFonts w:ascii="Times New Roman" w:eastAsiaTheme="minorHAnsi" w:hAnsi="Times New Roman"/>
                <w:sz w:val="24"/>
                <w:szCs w:val="24"/>
                <w:lang w:eastAsia="en-US"/>
              </w:rPr>
              <w:t>ий</w:t>
            </w:r>
            <w:r w:rsidRPr="00AE03B8">
              <w:rPr>
                <w:rFonts w:ascii="Times New Roman" w:eastAsiaTheme="minorHAnsi" w:hAnsi="Times New Roman"/>
                <w:sz w:val="24"/>
                <w:szCs w:val="24"/>
                <w:lang w:eastAsia="en-US"/>
              </w:rPr>
              <w:t xml:space="preserve"> материал по отдельным методам исследований с получением вторичного геологического материала; </w:t>
            </w:r>
            <w:r w:rsidR="00423FB4">
              <w:rPr>
                <w:rFonts w:ascii="Times New Roman" w:eastAsiaTheme="minorHAnsi" w:hAnsi="Times New Roman"/>
                <w:sz w:val="24"/>
                <w:szCs w:val="24"/>
                <w:lang w:eastAsia="en-US"/>
              </w:rPr>
              <w:t>обрабатывать</w:t>
            </w:r>
            <w:r w:rsidRPr="00AE03B8">
              <w:rPr>
                <w:rFonts w:ascii="Times New Roman" w:eastAsiaTheme="minorHAnsi" w:hAnsi="Times New Roman"/>
                <w:sz w:val="24"/>
                <w:szCs w:val="24"/>
                <w:lang w:eastAsia="en-US"/>
              </w:rPr>
              <w:t xml:space="preserve"> результат</w:t>
            </w:r>
            <w:r w:rsidR="00423FB4">
              <w:rPr>
                <w:rFonts w:ascii="Times New Roman" w:eastAsiaTheme="minorHAnsi" w:hAnsi="Times New Roman"/>
                <w:sz w:val="24"/>
                <w:szCs w:val="24"/>
                <w:lang w:eastAsia="en-US"/>
              </w:rPr>
              <w:t>ы</w:t>
            </w:r>
            <w:r w:rsidRPr="00AE03B8">
              <w:rPr>
                <w:rFonts w:ascii="Times New Roman" w:eastAsiaTheme="minorHAnsi" w:hAnsi="Times New Roman"/>
                <w:sz w:val="24"/>
                <w:szCs w:val="24"/>
                <w:lang w:eastAsia="en-US"/>
              </w:rPr>
              <w:t xml:space="preserve"> измерений в специализированных программах</w:t>
            </w:r>
            <w:r w:rsidR="008F3A0C">
              <w:rPr>
                <w:rFonts w:ascii="Times New Roman" w:eastAsiaTheme="minorHAnsi" w:hAnsi="Times New Roman"/>
                <w:sz w:val="24"/>
                <w:szCs w:val="24"/>
                <w:lang w:eastAsia="en-US"/>
              </w:rPr>
              <w:t>.</w:t>
            </w:r>
          </w:p>
        </w:tc>
      </w:tr>
      <w:tr w:rsidR="006D6CE4" w:rsidRPr="00AE03B8" w14:paraId="2A85FA87" w14:textId="77777777" w:rsidTr="00D3737F">
        <w:trPr>
          <w:trHeight w:val="992"/>
          <w:jc w:val="center"/>
        </w:trPr>
        <w:tc>
          <w:tcPr>
            <w:tcW w:w="2440" w:type="dxa"/>
            <w:vMerge/>
          </w:tcPr>
          <w:p w14:paraId="51488D7F"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676920E5"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471FD046" w14:textId="77777777" w:rsidR="006D6CE4" w:rsidRPr="00AE03B8" w:rsidRDefault="006D6CE4" w:rsidP="00C708A4">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Знания: </w:t>
            </w:r>
            <w:r w:rsidRPr="00AE03B8">
              <w:rPr>
                <w:rFonts w:ascii="Times New Roman" w:eastAsiaTheme="minorHAnsi" w:hAnsi="Times New Roman"/>
                <w:sz w:val="24"/>
                <w:szCs w:val="24"/>
                <w:lang w:eastAsia="en-US"/>
              </w:rPr>
              <w:t>Методологи</w:t>
            </w:r>
            <w:r w:rsidR="00423FB4">
              <w:rPr>
                <w:rFonts w:ascii="Times New Roman" w:eastAsiaTheme="minorHAnsi" w:hAnsi="Times New Roman"/>
                <w:sz w:val="24"/>
                <w:szCs w:val="24"/>
                <w:lang w:eastAsia="en-US"/>
              </w:rPr>
              <w:t>я</w:t>
            </w:r>
            <w:r w:rsidRPr="00AE03B8">
              <w:rPr>
                <w:rFonts w:ascii="Times New Roman" w:eastAsiaTheme="minorHAnsi" w:hAnsi="Times New Roman"/>
                <w:sz w:val="24"/>
                <w:szCs w:val="24"/>
                <w:lang w:eastAsia="en-US"/>
              </w:rPr>
              <w:t xml:space="preserve"> совместного анализа и проектирования при решении сложных геологических задач, оформление и презентация аналитической и проектной документации, порядок и методы обработки полевых материалов, а также геологической документации; наименование и назначение современных программных средств. </w:t>
            </w:r>
          </w:p>
        </w:tc>
      </w:tr>
      <w:tr w:rsidR="000605E7" w:rsidRPr="00AE03B8" w14:paraId="6250D69A" w14:textId="77777777" w:rsidTr="00D3737F">
        <w:trPr>
          <w:trHeight w:val="214"/>
          <w:jc w:val="center"/>
        </w:trPr>
        <w:tc>
          <w:tcPr>
            <w:tcW w:w="2440" w:type="dxa"/>
            <w:vMerge/>
          </w:tcPr>
          <w:p w14:paraId="70E8D280"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val="restart"/>
          </w:tcPr>
          <w:p w14:paraId="2EE060F4" w14:textId="77777777" w:rsidR="000605E7" w:rsidRPr="00AE03B8" w:rsidRDefault="000605E7" w:rsidP="00ED7517">
            <w:pPr>
              <w:spacing w:after="0" w:line="240" w:lineRule="auto"/>
              <w:rPr>
                <w:rFonts w:ascii="Times New Roman" w:hAnsi="Times New Roman"/>
                <w:sz w:val="24"/>
                <w:szCs w:val="24"/>
              </w:rPr>
            </w:pPr>
            <w:r w:rsidRPr="00AE03B8">
              <w:rPr>
                <w:rFonts w:ascii="Times New Roman" w:hAnsi="Times New Roman"/>
                <w:sz w:val="24"/>
                <w:szCs w:val="24"/>
              </w:rPr>
              <w:t>ПК 1.6 Проводить описание и замеры объектов геологических наблюдений</w:t>
            </w:r>
          </w:p>
        </w:tc>
        <w:tc>
          <w:tcPr>
            <w:tcW w:w="3833" w:type="dxa"/>
          </w:tcPr>
          <w:p w14:paraId="70F42C35" w14:textId="29037B78" w:rsidR="000605E7" w:rsidRPr="00AE03B8" w:rsidRDefault="007F3E1A" w:rsidP="00C708A4">
            <w:pPr>
              <w:spacing w:after="0" w:line="240" w:lineRule="auto"/>
              <w:jc w:val="both"/>
              <w:rPr>
                <w:rFonts w:ascii="Times New Roman" w:hAnsi="Times New Roman"/>
                <w:b/>
                <w:sz w:val="24"/>
                <w:szCs w:val="24"/>
              </w:rPr>
            </w:pPr>
            <w:r>
              <w:rPr>
                <w:rFonts w:ascii="Times New Roman" w:hAnsi="Times New Roman"/>
                <w:b/>
                <w:sz w:val="24"/>
                <w:szCs w:val="24"/>
              </w:rPr>
              <w:t>Навыки</w:t>
            </w:r>
            <w:r w:rsidR="000605E7" w:rsidRPr="00AE03B8">
              <w:rPr>
                <w:rFonts w:ascii="Times New Roman" w:hAnsi="Times New Roman"/>
                <w:b/>
                <w:sz w:val="24"/>
                <w:szCs w:val="24"/>
              </w:rPr>
              <w:t>:</w:t>
            </w:r>
            <w:r w:rsidR="00937719">
              <w:rPr>
                <w:rFonts w:ascii="Times New Roman" w:hAnsi="Times New Roman"/>
                <w:b/>
                <w:sz w:val="24"/>
                <w:szCs w:val="24"/>
              </w:rPr>
              <w:t xml:space="preserve"> </w:t>
            </w:r>
            <w:r w:rsidR="007547C5" w:rsidRPr="00AE03B8">
              <w:rPr>
                <w:rFonts w:ascii="Times New Roman" w:hAnsi="Times New Roman"/>
                <w:sz w:val="24"/>
                <w:szCs w:val="24"/>
              </w:rPr>
              <w:t>исследования геологических обнажений; производства замеров объектов наблюдений</w:t>
            </w:r>
            <w:r w:rsidR="008F3A0C">
              <w:rPr>
                <w:rFonts w:ascii="Times New Roman" w:hAnsi="Times New Roman"/>
                <w:sz w:val="24"/>
                <w:szCs w:val="24"/>
              </w:rPr>
              <w:t>.</w:t>
            </w:r>
          </w:p>
        </w:tc>
      </w:tr>
      <w:tr w:rsidR="000605E7" w:rsidRPr="00AE03B8" w14:paraId="76084714" w14:textId="77777777" w:rsidTr="00D3737F">
        <w:trPr>
          <w:trHeight w:val="339"/>
          <w:jc w:val="center"/>
        </w:trPr>
        <w:tc>
          <w:tcPr>
            <w:tcW w:w="2440" w:type="dxa"/>
            <w:vMerge/>
          </w:tcPr>
          <w:p w14:paraId="5245BAC5"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581AF5D3" w14:textId="77777777" w:rsidR="000605E7" w:rsidRPr="00AE03B8" w:rsidRDefault="000605E7" w:rsidP="00ED7517">
            <w:pPr>
              <w:spacing w:after="0" w:line="240" w:lineRule="auto"/>
              <w:rPr>
                <w:rFonts w:ascii="Times New Roman" w:hAnsi="Times New Roman"/>
                <w:sz w:val="24"/>
                <w:szCs w:val="24"/>
              </w:rPr>
            </w:pPr>
          </w:p>
        </w:tc>
        <w:tc>
          <w:tcPr>
            <w:tcW w:w="3833" w:type="dxa"/>
          </w:tcPr>
          <w:p w14:paraId="1D558CD3" w14:textId="77777777"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Умения:</w:t>
            </w:r>
            <w:r w:rsidR="00937719">
              <w:rPr>
                <w:rFonts w:ascii="Times New Roman" w:hAnsi="Times New Roman"/>
                <w:b/>
                <w:sz w:val="24"/>
                <w:szCs w:val="24"/>
              </w:rPr>
              <w:t xml:space="preserve"> </w:t>
            </w:r>
            <w:r w:rsidR="007547C5" w:rsidRPr="00AE03B8">
              <w:rPr>
                <w:rFonts w:ascii="Times New Roman" w:hAnsi="Times New Roman"/>
                <w:sz w:val="24"/>
                <w:szCs w:val="24"/>
              </w:rPr>
              <w:t>устанавливать местоположения обнажений и наносить их на карту; зачищать обнажения</w:t>
            </w:r>
            <w:r w:rsidR="00C27C0E" w:rsidRPr="00AE03B8">
              <w:rPr>
                <w:rFonts w:ascii="Times New Roman" w:hAnsi="Times New Roman"/>
                <w:sz w:val="24"/>
                <w:szCs w:val="24"/>
              </w:rPr>
              <w:t>; определять мощность и характер залегания горных пород; производить описание каждого слоя; составлять литологическое описание слоев; устанавливать принадлежность образца к типу пород, его происхождение</w:t>
            </w:r>
            <w:r w:rsidR="008F3A0C">
              <w:rPr>
                <w:rFonts w:ascii="Times New Roman" w:hAnsi="Times New Roman"/>
                <w:sz w:val="24"/>
                <w:szCs w:val="24"/>
              </w:rPr>
              <w:t>.</w:t>
            </w:r>
          </w:p>
        </w:tc>
      </w:tr>
      <w:tr w:rsidR="000605E7" w:rsidRPr="00AE03B8" w14:paraId="41AFCE68" w14:textId="77777777" w:rsidTr="00D3737F">
        <w:trPr>
          <w:trHeight w:val="571"/>
          <w:jc w:val="center"/>
        </w:trPr>
        <w:tc>
          <w:tcPr>
            <w:tcW w:w="2440" w:type="dxa"/>
            <w:vMerge/>
          </w:tcPr>
          <w:p w14:paraId="369BAE98"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0D85DF74" w14:textId="77777777" w:rsidR="000605E7" w:rsidRPr="00AE03B8" w:rsidRDefault="000605E7" w:rsidP="00ED7517">
            <w:pPr>
              <w:spacing w:after="0" w:line="240" w:lineRule="auto"/>
              <w:rPr>
                <w:rFonts w:ascii="Times New Roman" w:hAnsi="Times New Roman"/>
                <w:sz w:val="24"/>
                <w:szCs w:val="24"/>
              </w:rPr>
            </w:pPr>
          </w:p>
        </w:tc>
        <w:tc>
          <w:tcPr>
            <w:tcW w:w="3833" w:type="dxa"/>
          </w:tcPr>
          <w:p w14:paraId="63DA1DA2" w14:textId="77777777"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Знания:</w:t>
            </w:r>
            <w:r w:rsidR="00937719">
              <w:rPr>
                <w:rFonts w:ascii="Times New Roman" w:hAnsi="Times New Roman"/>
                <w:b/>
                <w:sz w:val="24"/>
                <w:szCs w:val="24"/>
              </w:rPr>
              <w:t xml:space="preserve"> </w:t>
            </w:r>
            <w:r w:rsidR="00C27C0E" w:rsidRPr="00AE03B8">
              <w:rPr>
                <w:rFonts w:ascii="Times New Roman" w:hAnsi="Times New Roman"/>
                <w:sz w:val="24"/>
                <w:szCs w:val="24"/>
              </w:rPr>
              <w:t>порядок описания обнажений; генетические признаки пород; состав и свойства пород; текстуры; классификацию горных пород по размерам зерна</w:t>
            </w:r>
            <w:r w:rsidR="008F3A0C">
              <w:rPr>
                <w:rFonts w:ascii="Times New Roman" w:hAnsi="Times New Roman"/>
                <w:sz w:val="24"/>
                <w:szCs w:val="24"/>
              </w:rPr>
              <w:t>.</w:t>
            </w:r>
          </w:p>
        </w:tc>
      </w:tr>
      <w:tr w:rsidR="006D6CE4" w:rsidRPr="00AE03B8" w14:paraId="44804A02" w14:textId="77777777" w:rsidTr="00D3737F">
        <w:trPr>
          <w:trHeight w:val="285"/>
          <w:jc w:val="center"/>
        </w:trPr>
        <w:tc>
          <w:tcPr>
            <w:tcW w:w="2440" w:type="dxa"/>
            <w:vMerge/>
          </w:tcPr>
          <w:p w14:paraId="108E3D9B"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val="restart"/>
          </w:tcPr>
          <w:p w14:paraId="3BDE2446" w14:textId="77777777" w:rsidR="006D6CE4" w:rsidRPr="00AE03B8" w:rsidRDefault="006D6CE4" w:rsidP="00ED7517">
            <w:pPr>
              <w:spacing w:after="0" w:line="240" w:lineRule="auto"/>
              <w:rPr>
                <w:rFonts w:ascii="Times New Roman" w:hAnsi="Times New Roman"/>
                <w:sz w:val="24"/>
                <w:szCs w:val="24"/>
              </w:rPr>
            </w:pPr>
            <w:r w:rsidRPr="00AE03B8">
              <w:rPr>
                <w:rFonts w:ascii="Times New Roman" w:hAnsi="Times New Roman"/>
                <w:sz w:val="24"/>
                <w:szCs w:val="24"/>
              </w:rPr>
              <w:t>ПК 1.7 Осуществлять отбор образцов горных пород, керна и всех видов проб</w:t>
            </w:r>
          </w:p>
        </w:tc>
        <w:tc>
          <w:tcPr>
            <w:tcW w:w="3833" w:type="dxa"/>
          </w:tcPr>
          <w:p w14:paraId="54225769" w14:textId="13C9E461" w:rsidR="006D6CE4" w:rsidRPr="00AE03B8" w:rsidRDefault="007F3E1A" w:rsidP="00C708A4">
            <w:pPr>
              <w:pStyle w:val="s16"/>
              <w:shd w:val="clear" w:color="auto" w:fill="FFFFFF"/>
              <w:spacing w:before="0" w:beforeAutospacing="0" w:after="0" w:afterAutospacing="0"/>
              <w:jc w:val="both"/>
              <w:rPr>
                <w:b/>
              </w:rPr>
            </w:pPr>
            <w:r>
              <w:rPr>
                <w:rFonts w:eastAsiaTheme="minorHAnsi"/>
                <w:b/>
                <w:lang w:eastAsia="en-US"/>
              </w:rPr>
              <w:t>Навыки</w:t>
            </w:r>
            <w:r w:rsidR="006D6CE4" w:rsidRPr="00AE03B8">
              <w:rPr>
                <w:rFonts w:eastAsiaTheme="minorHAnsi"/>
                <w:b/>
                <w:lang w:eastAsia="en-US"/>
              </w:rPr>
              <w:t>:</w:t>
            </w:r>
            <w:r w:rsidR="006D6CE4" w:rsidRPr="00AE03B8">
              <w:t xml:space="preserve"> отбора образцов и проб и подготовки их к полевым и лабораторным анализам</w:t>
            </w:r>
            <w:r w:rsidR="008F3A0C">
              <w:t>.</w:t>
            </w:r>
          </w:p>
        </w:tc>
      </w:tr>
      <w:tr w:rsidR="006D6CE4" w:rsidRPr="00AE03B8" w14:paraId="040AADAE" w14:textId="77777777" w:rsidTr="00D3737F">
        <w:trPr>
          <w:trHeight w:val="326"/>
          <w:jc w:val="center"/>
        </w:trPr>
        <w:tc>
          <w:tcPr>
            <w:tcW w:w="2440" w:type="dxa"/>
            <w:vMerge/>
          </w:tcPr>
          <w:p w14:paraId="08A41A07"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1A873638"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5037B43F" w14:textId="77777777" w:rsidR="006D6CE4" w:rsidRPr="00AE03B8" w:rsidRDefault="006D6CE4" w:rsidP="00C708A4">
            <w:pPr>
              <w:pStyle w:val="s16"/>
              <w:shd w:val="clear" w:color="auto" w:fill="FFFFFF"/>
              <w:spacing w:before="0" w:beforeAutospacing="0" w:after="0" w:afterAutospacing="0"/>
              <w:jc w:val="both"/>
              <w:rPr>
                <w:b/>
              </w:rPr>
            </w:pPr>
            <w:r w:rsidRPr="00AE03B8">
              <w:rPr>
                <w:b/>
              </w:rPr>
              <w:t xml:space="preserve">Умения: </w:t>
            </w:r>
            <w:r w:rsidRPr="00AE03B8">
              <w:t>отбирать, обрабатывать и подготавливать пробы</w:t>
            </w:r>
            <w:r w:rsidR="008E102D" w:rsidRPr="00AE03B8">
              <w:t>; привязывать точки пробоотбора; документироват</w:t>
            </w:r>
            <w:r w:rsidR="008F3A0C">
              <w:t>ь и нумеровать маршрутные пробы.</w:t>
            </w:r>
            <w:r w:rsidR="008E102D" w:rsidRPr="00AE03B8">
              <w:t xml:space="preserve"> </w:t>
            </w:r>
          </w:p>
        </w:tc>
      </w:tr>
      <w:tr w:rsidR="006D6CE4" w:rsidRPr="00AE03B8" w14:paraId="00CE0363" w14:textId="77777777" w:rsidTr="00D3737F">
        <w:trPr>
          <w:trHeight w:val="516"/>
          <w:jc w:val="center"/>
        </w:trPr>
        <w:tc>
          <w:tcPr>
            <w:tcW w:w="2440" w:type="dxa"/>
            <w:vMerge/>
          </w:tcPr>
          <w:p w14:paraId="28B5A90E"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5C234471"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50059265" w14:textId="77777777" w:rsidR="006D6CE4" w:rsidRPr="00AE03B8" w:rsidRDefault="006D6CE4" w:rsidP="00C708A4">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Знания: </w:t>
            </w:r>
            <w:r w:rsidR="008E102D" w:rsidRPr="00AE03B8">
              <w:rPr>
                <w:rFonts w:ascii="Times New Roman" w:hAnsi="Times New Roman"/>
                <w:sz w:val="24"/>
                <w:szCs w:val="24"/>
              </w:rPr>
              <w:t>виды опробования,</w:t>
            </w:r>
            <w:r w:rsidR="00937719">
              <w:rPr>
                <w:rFonts w:ascii="Times New Roman" w:hAnsi="Times New Roman"/>
                <w:sz w:val="24"/>
                <w:szCs w:val="24"/>
              </w:rPr>
              <w:t xml:space="preserve"> </w:t>
            </w:r>
            <w:r w:rsidR="008E102D" w:rsidRPr="00AE03B8">
              <w:rPr>
                <w:rFonts w:ascii="Times New Roman" w:hAnsi="Times New Roman"/>
                <w:sz w:val="24"/>
                <w:szCs w:val="24"/>
                <w:shd w:val="clear" w:color="auto" w:fill="FFFFFF"/>
              </w:rPr>
              <w:t xml:space="preserve">способы и </w:t>
            </w:r>
            <w:r w:rsidRPr="00AE03B8">
              <w:rPr>
                <w:rFonts w:ascii="Times New Roman" w:hAnsi="Times New Roman"/>
                <w:sz w:val="24"/>
                <w:szCs w:val="24"/>
                <w:shd w:val="clear" w:color="auto" w:fill="FFFFFF"/>
              </w:rPr>
              <w:t>методики отбора, консервирования, транспортировки и хранения проб и образцов</w:t>
            </w:r>
            <w:r w:rsidR="008E102D" w:rsidRPr="00AE03B8">
              <w:rPr>
                <w:rFonts w:ascii="Times New Roman" w:hAnsi="Times New Roman"/>
                <w:sz w:val="24"/>
                <w:szCs w:val="24"/>
                <w:shd w:val="clear" w:color="auto" w:fill="FFFFFF"/>
              </w:rPr>
              <w:t>; особенностей пробоотбора для специализированных исследований</w:t>
            </w:r>
            <w:r w:rsidR="008F3A0C">
              <w:rPr>
                <w:rFonts w:ascii="Times New Roman" w:hAnsi="Times New Roman"/>
                <w:sz w:val="24"/>
                <w:szCs w:val="24"/>
                <w:shd w:val="clear" w:color="auto" w:fill="FFFFFF"/>
              </w:rPr>
              <w:t>.</w:t>
            </w:r>
          </w:p>
        </w:tc>
      </w:tr>
      <w:tr w:rsidR="006D6CE4" w:rsidRPr="00AE03B8" w14:paraId="6D829230" w14:textId="77777777" w:rsidTr="00D3737F">
        <w:trPr>
          <w:trHeight w:val="312"/>
          <w:jc w:val="center"/>
        </w:trPr>
        <w:tc>
          <w:tcPr>
            <w:tcW w:w="2440" w:type="dxa"/>
            <w:vMerge/>
          </w:tcPr>
          <w:p w14:paraId="7A64A682"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val="restart"/>
          </w:tcPr>
          <w:p w14:paraId="0254B641" w14:textId="77777777" w:rsidR="006D6CE4" w:rsidRPr="00AE03B8" w:rsidRDefault="006D6CE4" w:rsidP="00ED7517">
            <w:pPr>
              <w:spacing w:after="0" w:line="240" w:lineRule="auto"/>
              <w:rPr>
                <w:rFonts w:ascii="Times New Roman" w:hAnsi="Times New Roman"/>
                <w:sz w:val="24"/>
                <w:szCs w:val="24"/>
              </w:rPr>
            </w:pPr>
            <w:r w:rsidRPr="00AE03B8">
              <w:rPr>
                <w:rFonts w:ascii="Times New Roman" w:hAnsi="Times New Roman"/>
                <w:sz w:val="24"/>
                <w:szCs w:val="24"/>
              </w:rPr>
              <w:t>ПК 1.8 Выполнять физический анализ образцов и проб в полевых условиях</w:t>
            </w:r>
          </w:p>
        </w:tc>
        <w:tc>
          <w:tcPr>
            <w:tcW w:w="3833" w:type="dxa"/>
          </w:tcPr>
          <w:p w14:paraId="06E07F5C" w14:textId="31B04F72" w:rsidR="006D6CE4" w:rsidRPr="00AE03B8" w:rsidRDefault="007F3E1A" w:rsidP="00C708A4">
            <w:pPr>
              <w:pStyle w:val="s16"/>
              <w:shd w:val="clear" w:color="auto" w:fill="FFFFFF"/>
              <w:spacing w:before="0" w:beforeAutospacing="0" w:after="0" w:afterAutospacing="0"/>
              <w:jc w:val="both"/>
              <w:rPr>
                <w:b/>
              </w:rPr>
            </w:pPr>
            <w:r>
              <w:rPr>
                <w:rFonts w:eastAsiaTheme="minorHAnsi"/>
                <w:b/>
                <w:lang w:eastAsia="en-US"/>
              </w:rPr>
              <w:t>Навыки</w:t>
            </w:r>
            <w:r w:rsidR="006D6CE4" w:rsidRPr="00AE03B8">
              <w:rPr>
                <w:rFonts w:eastAsiaTheme="minorHAnsi"/>
                <w:b/>
                <w:lang w:eastAsia="en-US"/>
              </w:rPr>
              <w:t>:</w:t>
            </w:r>
            <w:r w:rsidR="006D6CE4" w:rsidRPr="00AE03B8">
              <w:t xml:space="preserve"> выполнения физи</w:t>
            </w:r>
            <w:r w:rsidR="00297414" w:rsidRPr="00AE03B8">
              <w:t xml:space="preserve">ческого </w:t>
            </w:r>
            <w:r w:rsidR="006D6CE4" w:rsidRPr="00AE03B8">
              <w:t>анализ</w:t>
            </w:r>
            <w:r w:rsidR="00297414" w:rsidRPr="00AE03B8">
              <w:t>а</w:t>
            </w:r>
            <w:r w:rsidR="006D6CE4" w:rsidRPr="00AE03B8">
              <w:t xml:space="preserve"> образцов и проб в полевых условиях</w:t>
            </w:r>
            <w:r w:rsidR="008F3A0C">
              <w:t>.</w:t>
            </w:r>
            <w:r w:rsidR="006D6CE4" w:rsidRPr="00AE03B8">
              <w:t xml:space="preserve"> </w:t>
            </w:r>
          </w:p>
        </w:tc>
      </w:tr>
      <w:tr w:rsidR="006D6CE4" w:rsidRPr="00AE03B8" w14:paraId="30617F3E" w14:textId="77777777" w:rsidTr="00D3737F">
        <w:trPr>
          <w:trHeight w:val="423"/>
          <w:jc w:val="center"/>
        </w:trPr>
        <w:tc>
          <w:tcPr>
            <w:tcW w:w="2440" w:type="dxa"/>
            <w:vMerge/>
          </w:tcPr>
          <w:p w14:paraId="452F1AE3"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3B2750E7"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6E5790F8" w14:textId="77777777" w:rsidR="006D6CE4" w:rsidRPr="00AE03B8" w:rsidRDefault="006D6CE4" w:rsidP="00C708A4">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Умения: </w:t>
            </w:r>
            <w:r w:rsidRPr="00AE03B8">
              <w:rPr>
                <w:rFonts w:ascii="Times New Roman" w:hAnsi="Times New Roman"/>
                <w:sz w:val="24"/>
                <w:szCs w:val="24"/>
                <w:shd w:val="clear" w:color="auto" w:fill="FFFFFF"/>
              </w:rPr>
              <w:t xml:space="preserve">анализировать образцы и пробы горных пород </w:t>
            </w:r>
            <w:r w:rsidR="00423FB4" w:rsidRPr="00AE03B8">
              <w:rPr>
                <w:rFonts w:ascii="Times New Roman" w:hAnsi="Times New Roman"/>
                <w:sz w:val="24"/>
                <w:szCs w:val="24"/>
                <w:shd w:val="clear" w:color="auto" w:fill="FFFFFF"/>
              </w:rPr>
              <w:t>физическими методами</w:t>
            </w:r>
            <w:r w:rsidRPr="00AE03B8">
              <w:rPr>
                <w:rFonts w:ascii="Times New Roman" w:hAnsi="Times New Roman"/>
                <w:sz w:val="24"/>
                <w:szCs w:val="24"/>
                <w:shd w:val="clear" w:color="auto" w:fill="FFFFFF"/>
              </w:rPr>
              <w:t xml:space="preserve"> с соблюдением правил техники безопасности; оценивать содержание полезного ископаемого в пробе; определять отдельные физико-механические свойства породы и руды; пользоваться необходимой справочной литературой при проведении аналитических исследований</w:t>
            </w:r>
            <w:r w:rsidR="008F3A0C">
              <w:rPr>
                <w:rFonts w:ascii="Times New Roman" w:hAnsi="Times New Roman"/>
                <w:sz w:val="24"/>
                <w:szCs w:val="24"/>
                <w:shd w:val="clear" w:color="auto" w:fill="FFFFFF"/>
              </w:rPr>
              <w:t>.</w:t>
            </w:r>
          </w:p>
        </w:tc>
      </w:tr>
      <w:tr w:rsidR="006D6CE4" w:rsidRPr="00AE03B8" w14:paraId="20619161" w14:textId="77777777" w:rsidTr="00D3737F">
        <w:trPr>
          <w:trHeight w:val="305"/>
          <w:jc w:val="center"/>
        </w:trPr>
        <w:tc>
          <w:tcPr>
            <w:tcW w:w="2440" w:type="dxa"/>
            <w:vMerge/>
          </w:tcPr>
          <w:p w14:paraId="275B3ED3" w14:textId="77777777" w:rsidR="006D6CE4" w:rsidRPr="00AE03B8" w:rsidRDefault="006D6CE4" w:rsidP="00C708A4">
            <w:pPr>
              <w:spacing w:after="0" w:line="240" w:lineRule="auto"/>
              <w:jc w:val="both"/>
              <w:rPr>
                <w:rFonts w:ascii="Times New Roman" w:hAnsi="Times New Roman"/>
                <w:sz w:val="24"/>
                <w:szCs w:val="24"/>
              </w:rPr>
            </w:pPr>
          </w:p>
        </w:tc>
        <w:tc>
          <w:tcPr>
            <w:tcW w:w="2800" w:type="dxa"/>
            <w:vMerge/>
          </w:tcPr>
          <w:p w14:paraId="7285DB33" w14:textId="77777777" w:rsidR="006D6CE4" w:rsidRPr="00AE03B8" w:rsidRDefault="006D6CE4" w:rsidP="00C708A4">
            <w:pPr>
              <w:spacing w:after="0" w:line="240" w:lineRule="auto"/>
              <w:jc w:val="both"/>
              <w:rPr>
                <w:rFonts w:ascii="Times New Roman" w:hAnsi="Times New Roman"/>
                <w:sz w:val="24"/>
                <w:szCs w:val="24"/>
              </w:rPr>
            </w:pPr>
          </w:p>
        </w:tc>
        <w:tc>
          <w:tcPr>
            <w:tcW w:w="3833" w:type="dxa"/>
          </w:tcPr>
          <w:p w14:paraId="1437165C" w14:textId="77777777" w:rsidR="006D6CE4" w:rsidRPr="00AE03B8" w:rsidRDefault="006D6CE4" w:rsidP="00C708A4">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Знания: </w:t>
            </w:r>
            <w:r w:rsidRPr="00AE03B8">
              <w:rPr>
                <w:rFonts w:ascii="Times New Roman" w:hAnsi="Times New Roman"/>
                <w:sz w:val="24"/>
                <w:szCs w:val="24"/>
                <w:shd w:val="clear" w:color="auto" w:fill="FFFFFF"/>
              </w:rPr>
              <w:t>теоретические основы и законы аналитической химии; методы, аппаратуру и технику выполнения анализов; организацию и методы геохимических исследований</w:t>
            </w:r>
            <w:r w:rsidR="008F3A0C">
              <w:rPr>
                <w:rFonts w:ascii="Times New Roman" w:hAnsi="Times New Roman"/>
                <w:sz w:val="24"/>
                <w:szCs w:val="24"/>
                <w:shd w:val="clear" w:color="auto" w:fill="FFFFFF"/>
              </w:rPr>
              <w:t>.</w:t>
            </w:r>
          </w:p>
        </w:tc>
      </w:tr>
      <w:tr w:rsidR="000605E7" w:rsidRPr="00AE03B8" w14:paraId="45DF7045" w14:textId="77777777" w:rsidTr="008F3A0C">
        <w:trPr>
          <w:trHeight w:val="1968"/>
          <w:jc w:val="center"/>
        </w:trPr>
        <w:tc>
          <w:tcPr>
            <w:tcW w:w="2440" w:type="dxa"/>
            <w:vMerge w:val="restart"/>
          </w:tcPr>
          <w:p w14:paraId="5A12F46D" w14:textId="77777777" w:rsidR="000605E7" w:rsidRPr="00AE03B8" w:rsidRDefault="000605E7" w:rsidP="00ED7517">
            <w:pPr>
              <w:spacing w:after="0" w:line="240" w:lineRule="auto"/>
              <w:rPr>
                <w:rFonts w:ascii="Times New Roman" w:hAnsi="Times New Roman"/>
                <w:sz w:val="24"/>
                <w:szCs w:val="24"/>
              </w:rPr>
            </w:pPr>
            <w:r w:rsidRPr="00AE03B8">
              <w:rPr>
                <w:rFonts w:ascii="Times New Roman" w:hAnsi="Times New Roman"/>
                <w:sz w:val="24"/>
                <w:szCs w:val="24"/>
              </w:rPr>
              <w:t xml:space="preserve">Подготовка материалов и оборудования для проведения </w:t>
            </w:r>
            <w:proofErr w:type="spellStart"/>
            <w:r w:rsidRPr="00AE03B8">
              <w:rPr>
                <w:rFonts w:ascii="Times New Roman" w:hAnsi="Times New Roman"/>
                <w:sz w:val="24"/>
                <w:szCs w:val="24"/>
              </w:rPr>
              <w:t>поисково</w:t>
            </w:r>
            <w:proofErr w:type="spellEnd"/>
            <w:r w:rsidRPr="00AE03B8">
              <w:rPr>
                <w:rFonts w:ascii="Times New Roman" w:hAnsi="Times New Roman"/>
                <w:sz w:val="24"/>
                <w:szCs w:val="24"/>
              </w:rPr>
              <w:t xml:space="preserve"> – разведочных работ и геологических исследований</w:t>
            </w:r>
          </w:p>
          <w:p w14:paraId="2437F0A9" w14:textId="77777777" w:rsidR="000605E7" w:rsidRPr="00AE03B8" w:rsidRDefault="000605E7" w:rsidP="00ED7517">
            <w:pPr>
              <w:spacing w:after="0" w:line="240" w:lineRule="auto"/>
              <w:rPr>
                <w:rFonts w:ascii="Times New Roman" w:hAnsi="Times New Roman"/>
                <w:sz w:val="24"/>
                <w:szCs w:val="24"/>
              </w:rPr>
            </w:pPr>
          </w:p>
          <w:p w14:paraId="11184EED" w14:textId="77777777" w:rsidR="000605E7" w:rsidRPr="00AE03B8" w:rsidRDefault="000605E7" w:rsidP="00ED7517">
            <w:pPr>
              <w:spacing w:after="0" w:line="240" w:lineRule="auto"/>
              <w:rPr>
                <w:rFonts w:ascii="Times New Roman" w:hAnsi="Times New Roman"/>
                <w:sz w:val="24"/>
                <w:szCs w:val="24"/>
              </w:rPr>
            </w:pPr>
          </w:p>
          <w:p w14:paraId="6C98912B" w14:textId="77777777" w:rsidR="000605E7" w:rsidRPr="00AE03B8" w:rsidRDefault="000605E7" w:rsidP="00ED7517">
            <w:pPr>
              <w:spacing w:after="0" w:line="240" w:lineRule="auto"/>
              <w:rPr>
                <w:rFonts w:ascii="Times New Roman" w:hAnsi="Times New Roman"/>
                <w:sz w:val="24"/>
                <w:szCs w:val="24"/>
              </w:rPr>
            </w:pPr>
          </w:p>
          <w:p w14:paraId="34060BDE" w14:textId="77777777" w:rsidR="000605E7" w:rsidRPr="00AE03B8" w:rsidRDefault="000605E7" w:rsidP="00ED7517">
            <w:pPr>
              <w:spacing w:after="0" w:line="240" w:lineRule="auto"/>
              <w:rPr>
                <w:rFonts w:ascii="Times New Roman" w:hAnsi="Times New Roman"/>
                <w:sz w:val="24"/>
                <w:szCs w:val="24"/>
              </w:rPr>
            </w:pPr>
          </w:p>
          <w:p w14:paraId="67021731" w14:textId="77777777" w:rsidR="000605E7" w:rsidRPr="00AE03B8" w:rsidRDefault="000605E7" w:rsidP="00ED7517">
            <w:pPr>
              <w:spacing w:after="0" w:line="240" w:lineRule="auto"/>
              <w:rPr>
                <w:rFonts w:ascii="Times New Roman" w:hAnsi="Times New Roman"/>
                <w:sz w:val="24"/>
                <w:szCs w:val="24"/>
              </w:rPr>
            </w:pPr>
          </w:p>
          <w:p w14:paraId="5640A0F2" w14:textId="77777777" w:rsidR="000605E7" w:rsidRPr="00AE03B8" w:rsidRDefault="000605E7" w:rsidP="00ED7517">
            <w:pPr>
              <w:spacing w:after="0" w:line="240" w:lineRule="auto"/>
              <w:rPr>
                <w:rFonts w:ascii="Times New Roman" w:hAnsi="Times New Roman"/>
                <w:sz w:val="24"/>
                <w:szCs w:val="24"/>
              </w:rPr>
            </w:pPr>
          </w:p>
          <w:p w14:paraId="086B3E35" w14:textId="77777777" w:rsidR="000605E7" w:rsidRPr="00AE03B8" w:rsidRDefault="000605E7" w:rsidP="00ED7517">
            <w:pPr>
              <w:spacing w:after="0" w:line="240" w:lineRule="auto"/>
              <w:rPr>
                <w:rFonts w:ascii="Times New Roman" w:hAnsi="Times New Roman"/>
                <w:sz w:val="24"/>
                <w:szCs w:val="24"/>
              </w:rPr>
            </w:pPr>
          </w:p>
          <w:p w14:paraId="153E2603" w14:textId="77777777" w:rsidR="000605E7" w:rsidRPr="00AE03B8" w:rsidRDefault="000605E7" w:rsidP="00ED7517">
            <w:pPr>
              <w:spacing w:after="0" w:line="240" w:lineRule="auto"/>
              <w:rPr>
                <w:rFonts w:ascii="Times New Roman" w:hAnsi="Times New Roman"/>
                <w:sz w:val="24"/>
                <w:szCs w:val="24"/>
              </w:rPr>
            </w:pPr>
          </w:p>
          <w:p w14:paraId="0C4501C2" w14:textId="77777777" w:rsidR="000605E7" w:rsidRPr="00AE03B8" w:rsidRDefault="000605E7" w:rsidP="00ED7517">
            <w:pPr>
              <w:spacing w:after="0" w:line="240" w:lineRule="auto"/>
              <w:rPr>
                <w:rFonts w:ascii="Times New Roman" w:hAnsi="Times New Roman"/>
                <w:sz w:val="24"/>
                <w:szCs w:val="24"/>
              </w:rPr>
            </w:pPr>
          </w:p>
          <w:p w14:paraId="4E611996" w14:textId="77777777" w:rsidR="000605E7" w:rsidRPr="00AE03B8" w:rsidRDefault="000605E7" w:rsidP="00ED7517">
            <w:pPr>
              <w:spacing w:after="0" w:line="240" w:lineRule="auto"/>
              <w:rPr>
                <w:rFonts w:ascii="Times New Roman" w:hAnsi="Times New Roman"/>
                <w:sz w:val="24"/>
                <w:szCs w:val="24"/>
              </w:rPr>
            </w:pPr>
          </w:p>
          <w:p w14:paraId="7E1F6C7A" w14:textId="77777777" w:rsidR="000605E7" w:rsidRPr="00AE03B8" w:rsidRDefault="000605E7" w:rsidP="00ED7517">
            <w:pPr>
              <w:spacing w:after="0" w:line="240" w:lineRule="auto"/>
              <w:rPr>
                <w:rFonts w:ascii="Times New Roman" w:hAnsi="Times New Roman"/>
                <w:sz w:val="24"/>
                <w:szCs w:val="24"/>
              </w:rPr>
            </w:pPr>
          </w:p>
          <w:p w14:paraId="16916E1F" w14:textId="77777777" w:rsidR="000605E7" w:rsidRPr="00AE03B8" w:rsidRDefault="000605E7" w:rsidP="00ED7517">
            <w:pPr>
              <w:spacing w:after="0" w:line="240" w:lineRule="auto"/>
              <w:rPr>
                <w:rFonts w:ascii="Times New Roman" w:hAnsi="Times New Roman"/>
                <w:sz w:val="24"/>
                <w:szCs w:val="24"/>
              </w:rPr>
            </w:pPr>
          </w:p>
          <w:p w14:paraId="643A6105" w14:textId="77777777" w:rsidR="000605E7" w:rsidRPr="00AE03B8" w:rsidRDefault="000605E7" w:rsidP="00ED7517">
            <w:pPr>
              <w:spacing w:after="0" w:line="240" w:lineRule="auto"/>
              <w:rPr>
                <w:rFonts w:ascii="Times New Roman" w:hAnsi="Times New Roman"/>
                <w:sz w:val="24"/>
                <w:szCs w:val="24"/>
              </w:rPr>
            </w:pPr>
          </w:p>
          <w:p w14:paraId="2EA8DAC7" w14:textId="77777777" w:rsidR="000605E7" w:rsidRPr="00AE03B8" w:rsidRDefault="000605E7" w:rsidP="00ED7517">
            <w:pPr>
              <w:spacing w:after="0" w:line="240" w:lineRule="auto"/>
              <w:rPr>
                <w:rFonts w:ascii="Times New Roman" w:hAnsi="Times New Roman"/>
                <w:sz w:val="24"/>
                <w:szCs w:val="24"/>
              </w:rPr>
            </w:pPr>
          </w:p>
          <w:p w14:paraId="1EDDD598" w14:textId="77777777" w:rsidR="000605E7" w:rsidRPr="00AE03B8" w:rsidRDefault="000605E7" w:rsidP="00ED7517">
            <w:pPr>
              <w:spacing w:after="0" w:line="240" w:lineRule="auto"/>
              <w:rPr>
                <w:rFonts w:ascii="Times New Roman" w:hAnsi="Times New Roman"/>
                <w:sz w:val="24"/>
                <w:szCs w:val="24"/>
              </w:rPr>
            </w:pPr>
          </w:p>
          <w:p w14:paraId="3F57DEC4" w14:textId="77777777" w:rsidR="000605E7" w:rsidRPr="00AE03B8" w:rsidRDefault="000605E7" w:rsidP="00ED7517">
            <w:pPr>
              <w:spacing w:after="0" w:line="240" w:lineRule="auto"/>
              <w:rPr>
                <w:rFonts w:ascii="Times New Roman" w:hAnsi="Times New Roman"/>
                <w:sz w:val="24"/>
                <w:szCs w:val="24"/>
              </w:rPr>
            </w:pPr>
          </w:p>
          <w:p w14:paraId="2909E809" w14:textId="77777777" w:rsidR="000605E7" w:rsidRPr="00AE03B8" w:rsidRDefault="000605E7" w:rsidP="00ED7517">
            <w:pPr>
              <w:spacing w:after="0" w:line="240" w:lineRule="auto"/>
              <w:rPr>
                <w:rFonts w:ascii="Times New Roman" w:hAnsi="Times New Roman"/>
                <w:sz w:val="24"/>
                <w:szCs w:val="24"/>
              </w:rPr>
            </w:pPr>
          </w:p>
          <w:p w14:paraId="7C176B25" w14:textId="77777777" w:rsidR="000605E7" w:rsidRPr="00AE03B8" w:rsidRDefault="000605E7" w:rsidP="00ED7517">
            <w:pPr>
              <w:spacing w:after="0" w:line="240" w:lineRule="auto"/>
              <w:rPr>
                <w:rFonts w:ascii="Times New Roman" w:hAnsi="Times New Roman"/>
                <w:sz w:val="24"/>
                <w:szCs w:val="24"/>
              </w:rPr>
            </w:pPr>
          </w:p>
          <w:p w14:paraId="29766E64" w14:textId="77777777" w:rsidR="000605E7" w:rsidRPr="00AE03B8" w:rsidRDefault="000605E7" w:rsidP="00ED7517">
            <w:pPr>
              <w:spacing w:after="0" w:line="240" w:lineRule="auto"/>
              <w:rPr>
                <w:rFonts w:ascii="Times New Roman" w:hAnsi="Times New Roman"/>
                <w:sz w:val="24"/>
                <w:szCs w:val="24"/>
              </w:rPr>
            </w:pPr>
          </w:p>
          <w:p w14:paraId="3F75C739" w14:textId="77777777" w:rsidR="000605E7" w:rsidRPr="00AE03B8" w:rsidRDefault="000605E7" w:rsidP="00ED7517">
            <w:pPr>
              <w:spacing w:after="0" w:line="240" w:lineRule="auto"/>
              <w:rPr>
                <w:rFonts w:ascii="Times New Roman" w:hAnsi="Times New Roman"/>
                <w:sz w:val="24"/>
                <w:szCs w:val="24"/>
              </w:rPr>
            </w:pPr>
          </w:p>
          <w:p w14:paraId="2468A7D5" w14:textId="77777777" w:rsidR="000605E7" w:rsidRPr="00AE03B8" w:rsidRDefault="000605E7" w:rsidP="00ED7517">
            <w:pPr>
              <w:spacing w:after="0" w:line="240" w:lineRule="auto"/>
              <w:rPr>
                <w:rFonts w:ascii="Times New Roman" w:hAnsi="Times New Roman"/>
                <w:sz w:val="24"/>
                <w:szCs w:val="24"/>
              </w:rPr>
            </w:pPr>
          </w:p>
          <w:p w14:paraId="5DFB4CDA" w14:textId="77777777" w:rsidR="000605E7" w:rsidRPr="00AE03B8" w:rsidRDefault="000605E7" w:rsidP="00ED7517">
            <w:pPr>
              <w:spacing w:after="0" w:line="240" w:lineRule="auto"/>
              <w:rPr>
                <w:rFonts w:ascii="Times New Roman" w:hAnsi="Times New Roman"/>
                <w:sz w:val="24"/>
                <w:szCs w:val="24"/>
              </w:rPr>
            </w:pPr>
          </w:p>
          <w:p w14:paraId="0CC02310" w14:textId="77777777" w:rsidR="000605E7" w:rsidRDefault="000605E7" w:rsidP="00ED7517">
            <w:pPr>
              <w:spacing w:after="0" w:line="240" w:lineRule="auto"/>
              <w:rPr>
                <w:rFonts w:ascii="Times New Roman" w:hAnsi="Times New Roman"/>
                <w:sz w:val="24"/>
                <w:szCs w:val="24"/>
              </w:rPr>
            </w:pPr>
          </w:p>
          <w:p w14:paraId="420DC473" w14:textId="77777777" w:rsidR="00090446" w:rsidRDefault="00090446" w:rsidP="00ED7517">
            <w:pPr>
              <w:spacing w:after="0" w:line="240" w:lineRule="auto"/>
              <w:rPr>
                <w:rFonts w:ascii="Times New Roman" w:hAnsi="Times New Roman"/>
                <w:sz w:val="24"/>
                <w:szCs w:val="24"/>
              </w:rPr>
            </w:pPr>
          </w:p>
          <w:p w14:paraId="25364CFD" w14:textId="77777777" w:rsidR="00090446" w:rsidRDefault="00090446" w:rsidP="00ED7517">
            <w:pPr>
              <w:spacing w:after="0" w:line="240" w:lineRule="auto"/>
              <w:rPr>
                <w:rFonts w:ascii="Times New Roman" w:hAnsi="Times New Roman"/>
                <w:sz w:val="24"/>
                <w:szCs w:val="24"/>
              </w:rPr>
            </w:pPr>
          </w:p>
          <w:p w14:paraId="2F345E41" w14:textId="77777777" w:rsidR="00090446" w:rsidRDefault="00090446" w:rsidP="00ED7517">
            <w:pPr>
              <w:spacing w:after="0" w:line="240" w:lineRule="auto"/>
              <w:rPr>
                <w:rFonts w:ascii="Times New Roman" w:hAnsi="Times New Roman"/>
                <w:sz w:val="24"/>
                <w:szCs w:val="24"/>
              </w:rPr>
            </w:pPr>
          </w:p>
          <w:p w14:paraId="07109D03" w14:textId="77777777" w:rsidR="00090446" w:rsidRDefault="00090446" w:rsidP="00ED7517">
            <w:pPr>
              <w:spacing w:after="0" w:line="240" w:lineRule="auto"/>
              <w:rPr>
                <w:rFonts w:ascii="Times New Roman" w:hAnsi="Times New Roman"/>
                <w:sz w:val="24"/>
                <w:szCs w:val="24"/>
              </w:rPr>
            </w:pPr>
          </w:p>
          <w:p w14:paraId="236434D0" w14:textId="77777777" w:rsidR="00090446" w:rsidRDefault="00090446" w:rsidP="00ED7517">
            <w:pPr>
              <w:spacing w:after="0" w:line="240" w:lineRule="auto"/>
              <w:rPr>
                <w:rFonts w:ascii="Times New Roman" w:hAnsi="Times New Roman"/>
                <w:sz w:val="24"/>
                <w:szCs w:val="24"/>
              </w:rPr>
            </w:pPr>
          </w:p>
          <w:p w14:paraId="564AD64B" w14:textId="77777777" w:rsidR="00090446" w:rsidRDefault="00090446" w:rsidP="00ED7517">
            <w:pPr>
              <w:spacing w:after="0" w:line="240" w:lineRule="auto"/>
              <w:rPr>
                <w:rFonts w:ascii="Times New Roman" w:hAnsi="Times New Roman"/>
                <w:sz w:val="24"/>
                <w:szCs w:val="24"/>
              </w:rPr>
            </w:pPr>
          </w:p>
          <w:p w14:paraId="100BE712" w14:textId="77777777" w:rsidR="00090446" w:rsidRDefault="00090446" w:rsidP="00ED7517">
            <w:pPr>
              <w:spacing w:after="0" w:line="240" w:lineRule="auto"/>
              <w:rPr>
                <w:rFonts w:ascii="Times New Roman" w:hAnsi="Times New Roman"/>
                <w:sz w:val="24"/>
                <w:szCs w:val="24"/>
              </w:rPr>
            </w:pPr>
          </w:p>
          <w:p w14:paraId="33AC5FA0" w14:textId="77777777" w:rsidR="00090446" w:rsidRDefault="00090446" w:rsidP="00ED7517">
            <w:pPr>
              <w:spacing w:after="0" w:line="240" w:lineRule="auto"/>
              <w:rPr>
                <w:rFonts w:ascii="Times New Roman" w:hAnsi="Times New Roman"/>
                <w:sz w:val="24"/>
                <w:szCs w:val="24"/>
              </w:rPr>
            </w:pPr>
          </w:p>
          <w:p w14:paraId="76DD5EE7" w14:textId="77777777" w:rsidR="00090446" w:rsidRDefault="00090446" w:rsidP="00ED7517">
            <w:pPr>
              <w:spacing w:after="0" w:line="240" w:lineRule="auto"/>
              <w:rPr>
                <w:rFonts w:ascii="Times New Roman" w:hAnsi="Times New Roman"/>
                <w:sz w:val="24"/>
                <w:szCs w:val="24"/>
              </w:rPr>
            </w:pPr>
          </w:p>
          <w:p w14:paraId="258EC5B2" w14:textId="77777777" w:rsidR="00090446" w:rsidRDefault="00090446" w:rsidP="00ED7517">
            <w:pPr>
              <w:spacing w:after="0" w:line="240" w:lineRule="auto"/>
              <w:rPr>
                <w:rFonts w:ascii="Times New Roman" w:hAnsi="Times New Roman"/>
                <w:sz w:val="24"/>
                <w:szCs w:val="24"/>
              </w:rPr>
            </w:pPr>
          </w:p>
          <w:p w14:paraId="71430837" w14:textId="77777777" w:rsidR="00090446" w:rsidRDefault="00090446" w:rsidP="00ED7517">
            <w:pPr>
              <w:spacing w:after="0" w:line="240" w:lineRule="auto"/>
              <w:rPr>
                <w:rFonts w:ascii="Times New Roman" w:hAnsi="Times New Roman"/>
                <w:sz w:val="24"/>
                <w:szCs w:val="24"/>
              </w:rPr>
            </w:pPr>
          </w:p>
          <w:p w14:paraId="339F1BEB" w14:textId="77777777" w:rsidR="00090446" w:rsidRDefault="00090446" w:rsidP="00ED7517">
            <w:pPr>
              <w:spacing w:after="0" w:line="240" w:lineRule="auto"/>
              <w:rPr>
                <w:rFonts w:ascii="Times New Roman" w:hAnsi="Times New Roman"/>
                <w:sz w:val="24"/>
                <w:szCs w:val="24"/>
              </w:rPr>
            </w:pPr>
          </w:p>
          <w:p w14:paraId="79FEDC9C" w14:textId="77777777" w:rsidR="00090446" w:rsidRDefault="00090446" w:rsidP="00ED7517">
            <w:pPr>
              <w:spacing w:after="0" w:line="240" w:lineRule="auto"/>
              <w:rPr>
                <w:rFonts w:ascii="Times New Roman" w:hAnsi="Times New Roman"/>
                <w:sz w:val="24"/>
                <w:szCs w:val="24"/>
              </w:rPr>
            </w:pPr>
          </w:p>
          <w:p w14:paraId="41624F7F" w14:textId="77777777" w:rsidR="00090446" w:rsidRDefault="00090446" w:rsidP="00ED7517">
            <w:pPr>
              <w:spacing w:after="0" w:line="240" w:lineRule="auto"/>
              <w:rPr>
                <w:rFonts w:ascii="Times New Roman" w:hAnsi="Times New Roman"/>
                <w:sz w:val="24"/>
                <w:szCs w:val="24"/>
              </w:rPr>
            </w:pPr>
          </w:p>
          <w:p w14:paraId="73909AAB" w14:textId="77777777" w:rsidR="00090446" w:rsidRDefault="00090446" w:rsidP="00ED7517">
            <w:pPr>
              <w:spacing w:after="0" w:line="240" w:lineRule="auto"/>
              <w:rPr>
                <w:rFonts w:ascii="Times New Roman" w:hAnsi="Times New Roman"/>
                <w:sz w:val="24"/>
                <w:szCs w:val="24"/>
              </w:rPr>
            </w:pPr>
          </w:p>
          <w:p w14:paraId="0D8A82AB" w14:textId="77777777" w:rsidR="00090446" w:rsidRDefault="00090446" w:rsidP="00ED7517">
            <w:pPr>
              <w:spacing w:after="0" w:line="240" w:lineRule="auto"/>
              <w:rPr>
                <w:rFonts w:ascii="Times New Roman" w:hAnsi="Times New Roman"/>
                <w:sz w:val="24"/>
                <w:szCs w:val="24"/>
              </w:rPr>
            </w:pPr>
          </w:p>
          <w:p w14:paraId="15C38702" w14:textId="77777777" w:rsidR="00090446" w:rsidRDefault="00090446" w:rsidP="00ED7517">
            <w:pPr>
              <w:spacing w:after="0" w:line="240" w:lineRule="auto"/>
              <w:rPr>
                <w:rFonts w:ascii="Times New Roman" w:hAnsi="Times New Roman"/>
                <w:sz w:val="24"/>
                <w:szCs w:val="24"/>
              </w:rPr>
            </w:pPr>
          </w:p>
          <w:p w14:paraId="091F03A3" w14:textId="77777777" w:rsidR="00090446" w:rsidRDefault="00090446" w:rsidP="00ED7517">
            <w:pPr>
              <w:spacing w:after="0" w:line="240" w:lineRule="auto"/>
              <w:rPr>
                <w:rFonts w:ascii="Times New Roman" w:hAnsi="Times New Roman"/>
                <w:sz w:val="24"/>
                <w:szCs w:val="24"/>
              </w:rPr>
            </w:pPr>
          </w:p>
          <w:p w14:paraId="05DB48A1" w14:textId="77777777" w:rsidR="00090446" w:rsidRDefault="00090446" w:rsidP="00ED7517">
            <w:pPr>
              <w:spacing w:after="0" w:line="240" w:lineRule="auto"/>
              <w:rPr>
                <w:rFonts w:ascii="Times New Roman" w:hAnsi="Times New Roman"/>
                <w:sz w:val="24"/>
                <w:szCs w:val="24"/>
              </w:rPr>
            </w:pPr>
          </w:p>
          <w:p w14:paraId="487DF5BF" w14:textId="77777777" w:rsidR="00090446" w:rsidRDefault="00090446" w:rsidP="00ED7517">
            <w:pPr>
              <w:spacing w:after="0" w:line="240" w:lineRule="auto"/>
              <w:rPr>
                <w:rFonts w:ascii="Times New Roman" w:hAnsi="Times New Roman"/>
                <w:sz w:val="24"/>
                <w:szCs w:val="24"/>
              </w:rPr>
            </w:pPr>
          </w:p>
          <w:p w14:paraId="23496F23" w14:textId="77777777" w:rsidR="00090446" w:rsidRDefault="00090446" w:rsidP="00ED7517">
            <w:pPr>
              <w:spacing w:after="0" w:line="240" w:lineRule="auto"/>
              <w:rPr>
                <w:rFonts w:ascii="Times New Roman" w:hAnsi="Times New Roman"/>
                <w:sz w:val="24"/>
                <w:szCs w:val="24"/>
              </w:rPr>
            </w:pPr>
          </w:p>
          <w:p w14:paraId="533967E2" w14:textId="77777777" w:rsidR="00090446" w:rsidRDefault="00090446" w:rsidP="00ED7517">
            <w:pPr>
              <w:spacing w:after="0" w:line="240" w:lineRule="auto"/>
              <w:rPr>
                <w:rFonts w:ascii="Times New Roman" w:hAnsi="Times New Roman"/>
                <w:sz w:val="24"/>
                <w:szCs w:val="24"/>
              </w:rPr>
            </w:pPr>
          </w:p>
          <w:p w14:paraId="5C531E98" w14:textId="77777777" w:rsidR="00090446" w:rsidRDefault="00090446" w:rsidP="00ED7517">
            <w:pPr>
              <w:spacing w:after="0" w:line="240" w:lineRule="auto"/>
              <w:rPr>
                <w:rFonts w:ascii="Times New Roman" w:hAnsi="Times New Roman"/>
                <w:sz w:val="24"/>
                <w:szCs w:val="24"/>
              </w:rPr>
            </w:pPr>
          </w:p>
          <w:p w14:paraId="7BC990B8" w14:textId="77777777" w:rsidR="00090446" w:rsidRDefault="00090446" w:rsidP="00ED7517">
            <w:pPr>
              <w:spacing w:after="0" w:line="240" w:lineRule="auto"/>
              <w:rPr>
                <w:rFonts w:ascii="Times New Roman" w:hAnsi="Times New Roman"/>
                <w:sz w:val="24"/>
                <w:szCs w:val="24"/>
              </w:rPr>
            </w:pPr>
          </w:p>
          <w:p w14:paraId="7EC1EB6F" w14:textId="77777777" w:rsidR="00090446" w:rsidRDefault="00090446" w:rsidP="00ED7517">
            <w:pPr>
              <w:spacing w:after="0" w:line="240" w:lineRule="auto"/>
              <w:rPr>
                <w:rFonts w:ascii="Times New Roman" w:hAnsi="Times New Roman"/>
                <w:sz w:val="24"/>
                <w:szCs w:val="24"/>
              </w:rPr>
            </w:pPr>
          </w:p>
          <w:p w14:paraId="7072069E" w14:textId="77777777" w:rsidR="00090446" w:rsidRDefault="00090446" w:rsidP="00ED7517">
            <w:pPr>
              <w:spacing w:after="0" w:line="240" w:lineRule="auto"/>
              <w:rPr>
                <w:rFonts w:ascii="Times New Roman" w:hAnsi="Times New Roman"/>
                <w:sz w:val="24"/>
                <w:szCs w:val="24"/>
              </w:rPr>
            </w:pPr>
          </w:p>
          <w:p w14:paraId="6174E0FE" w14:textId="77777777" w:rsidR="00090446" w:rsidRDefault="00090446" w:rsidP="00ED7517">
            <w:pPr>
              <w:spacing w:after="0" w:line="240" w:lineRule="auto"/>
              <w:rPr>
                <w:rFonts w:ascii="Times New Roman" w:hAnsi="Times New Roman"/>
                <w:sz w:val="24"/>
                <w:szCs w:val="24"/>
              </w:rPr>
            </w:pPr>
          </w:p>
          <w:p w14:paraId="5BE86B61" w14:textId="77777777" w:rsidR="00090446" w:rsidRPr="00AE03B8" w:rsidRDefault="00090446" w:rsidP="00ED7517">
            <w:pPr>
              <w:spacing w:after="0" w:line="240" w:lineRule="auto"/>
              <w:rPr>
                <w:rFonts w:ascii="Times New Roman" w:hAnsi="Times New Roman"/>
                <w:sz w:val="24"/>
                <w:szCs w:val="24"/>
              </w:rPr>
            </w:pPr>
          </w:p>
        </w:tc>
        <w:tc>
          <w:tcPr>
            <w:tcW w:w="2800" w:type="dxa"/>
            <w:vMerge w:val="restart"/>
          </w:tcPr>
          <w:p w14:paraId="7E6C52C8" w14:textId="77777777" w:rsidR="000605E7" w:rsidRPr="00AE03B8" w:rsidRDefault="00F94266" w:rsidP="00ED7517">
            <w:pPr>
              <w:spacing w:after="0" w:line="240" w:lineRule="auto"/>
              <w:rPr>
                <w:rFonts w:ascii="Times New Roman" w:hAnsi="Times New Roman"/>
                <w:sz w:val="24"/>
                <w:szCs w:val="24"/>
              </w:rPr>
            </w:pPr>
            <w:r>
              <w:rPr>
                <w:rFonts w:ascii="Times New Roman" w:hAnsi="Times New Roman"/>
                <w:sz w:val="24"/>
                <w:szCs w:val="24"/>
              </w:rPr>
              <w:lastRenderedPageBreak/>
              <w:t xml:space="preserve">ПК </w:t>
            </w:r>
            <w:r w:rsidR="000605E7" w:rsidRPr="00AE03B8">
              <w:rPr>
                <w:rFonts w:ascii="Times New Roman" w:hAnsi="Times New Roman"/>
                <w:sz w:val="24"/>
                <w:szCs w:val="24"/>
              </w:rPr>
              <w:t>2.1 Организовывать и управлять процессами подготовки геологических материалов, снаряжения, техники и оборудования в соответствии с полученным заданием</w:t>
            </w:r>
          </w:p>
        </w:tc>
        <w:tc>
          <w:tcPr>
            <w:tcW w:w="3833" w:type="dxa"/>
          </w:tcPr>
          <w:p w14:paraId="1CB0CE1A" w14:textId="058D6527" w:rsidR="000605E7" w:rsidRPr="00AE03B8" w:rsidRDefault="007F3E1A" w:rsidP="00C708A4">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Навыки</w:t>
            </w:r>
            <w:r w:rsidR="000605E7" w:rsidRPr="00AE03B8">
              <w:rPr>
                <w:rFonts w:ascii="Times New Roman" w:hAnsi="Times New Roman"/>
                <w:b/>
                <w:sz w:val="24"/>
                <w:szCs w:val="24"/>
              </w:rPr>
              <w:t>:</w:t>
            </w:r>
            <w:r w:rsidR="00297414" w:rsidRPr="00AE03B8">
              <w:rPr>
                <w:rFonts w:ascii="Times New Roman" w:hAnsi="Times New Roman"/>
                <w:sz w:val="24"/>
                <w:szCs w:val="24"/>
              </w:rPr>
              <w:t xml:space="preserve"> организации и управления процессами подготовки геологических материалов, снаряжения, техники и оборудования в соответствии с полученным заданием</w:t>
            </w:r>
            <w:r w:rsidR="008F3A0C">
              <w:rPr>
                <w:rFonts w:ascii="Times New Roman" w:hAnsi="Times New Roman"/>
                <w:sz w:val="24"/>
                <w:szCs w:val="24"/>
              </w:rPr>
              <w:t>.</w:t>
            </w:r>
          </w:p>
        </w:tc>
      </w:tr>
      <w:tr w:rsidR="000605E7" w:rsidRPr="00AE03B8" w14:paraId="7C2DF602" w14:textId="77777777" w:rsidTr="00D3737F">
        <w:trPr>
          <w:trHeight w:val="542"/>
          <w:jc w:val="center"/>
        </w:trPr>
        <w:tc>
          <w:tcPr>
            <w:tcW w:w="2440" w:type="dxa"/>
            <w:vMerge/>
          </w:tcPr>
          <w:p w14:paraId="27E2E315"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462E5234" w14:textId="77777777" w:rsidR="000605E7" w:rsidRPr="00AE03B8" w:rsidRDefault="000605E7" w:rsidP="00C708A4">
            <w:pPr>
              <w:spacing w:after="0" w:line="240" w:lineRule="auto"/>
              <w:jc w:val="both"/>
              <w:rPr>
                <w:rFonts w:ascii="Times New Roman" w:hAnsi="Times New Roman"/>
                <w:sz w:val="24"/>
                <w:szCs w:val="24"/>
              </w:rPr>
            </w:pPr>
          </w:p>
        </w:tc>
        <w:tc>
          <w:tcPr>
            <w:tcW w:w="3833" w:type="dxa"/>
          </w:tcPr>
          <w:p w14:paraId="7A1469DB" w14:textId="77777777"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Умения:</w:t>
            </w:r>
            <w:r w:rsidR="00937719">
              <w:rPr>
                <w:rFonts w:ascii="Times New Roman" w:hAnsi="Times New Roman"/>
                <w:b/>
                <w:sz w:val="24"/>
                <w:szCs w:val="24"/>
              </w:rPr>
              <w:t xml:space="preserve"> </w:t>
            </w:r>
            <w:r w:rsidR="00B43B58" w:rsidRPr="00AE03B8">
              <w:rPr>
                <w:rFonts w:ascii="Times New Roman" w:hAnsi="Times New Roman"/>
                <w:sz w:val="24"/>
                <w:szCs w:val="24"/>
              </w:rPr>
              <w:t>изучать проекты гео</w:t>
            </w:r>
            <w:r w:rsidR="00937719">
              <w:rPr>
                <w:rFonts w:ascii="Times New Roman" w:hAnsi="Times New Roman"/>
                <w:sz w:val="24"/>
                <w:szCs w:val="24"/>
              </w:rPr>
              <w:t>ло</w:t>
            </w:r>
            <w:r w:rsidR="00B43B58" w:rsidRPr="00AE03B8">
              <w:rPr>
                <w:rFonts w:ascii="Times New Roman" w:hAnsi="Times New Roman"/>
                <w:sz w:val="24"/>
                <w:szCs w:val="24"/>
              </w:rPr>
              <w:t>горазведочных работ; анализировать геологическое задание; определять виды и типы дополнительных материалов по району работ</w:t>
            </w:r>
            <w:r w:rsidR="008F3A0C">
              <w:rPr>
                <w:rFonts w:ascii="Times New Roman" w:hAnsi="Times New Roman"/>
                <w:sz w:val="24"/>
                <w:szCs w:val="24"/>
              </w:rPr>
              <w:t>.</w:t>
            </w:r>
          </w:p>
        </w:tc>
      </w:tr>
      <w:tr w:rsidR="000605E7" w:rsidRPr="00AE03B8" w14:paraId="314D894D" w14:textId="77777777" w:rsidTr="00D3737F">
        <w:trPr>
          <w:trHeight w:val="285"/>
          <w:jc w:val="center"/>
        </w:trPr>
        <w:tc>
          <w:tcPr>
            <w:tcW w:w="2440" w:type="dxa"/>
            <w:vMerge/>
          </w:tcPr>
          <w:p w14:paraId="0A43A9E2"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60D90004" w14:textId="77777777" w:rsidR="000605E7" w:rsidRPr="00AE03B8" w:rsidRDefault="000605E7" w:rsidP="00C708A4">
            <w:pPr>
              <w:spacing w:after="0" w:line="240" w:lineRule="auto"/>
              <w:jc w:val="both"/>
              <w:rPr>
                <w:rFonts w:ascii="Times New Roman" w:hAnsi="Times New Roman"/>
                <w:sz w:val="24"/>
                <w:szCs w:val="24"/>
              </w:rPr>
            </w:pPr>
          </w:p>
        </w:tc>
        <w:tc>
          <w:tcPr>
            <w:tcW w:w="3833" w:type="dxa"/>
          </w:tcPr>
          <w:p w14:paraId="7FE28D24" w14:textId="77777777"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Знания:</w:t>
            </w:r>
            <w:r w:rsidR="00937719">
              <w:rPr>
                <w:rFonts w:ascii="Times New Roman" w:hAnsi="Times New Roman"/>
                <w:b/>
                <w:sz w:val="24"/>
                <w:szCs w:val="24"/>
              </w:rPr>
              <w:t xml:space="preserve"> </w:t>
            </w:r>
            <w:r w:rsidR="00E408BB" w:rsidRPr="00AE03B8">
              <w:rPr>
                <w:rFonts w:ascii="Times New Roman" w:hAnsi="Times New Roman"/>
                <w:sz w:val="24"/>
                <w:szCs w:val="24"/>
              </w:rPr>
              <w:t xml:space="preserve">основные сведения о геологии района работ; содержание </w:t>
            </w:r>
            <w:r w:rsidR="00E408BB" w:rsidRPr="00AE03B8">
              <w:rPr>
                <w:rFonts w:ascii="Times New Roman" w:hAnsi="Times New Roman"/>
                <w:sz w:val="24"/>
                <w:szCs w:val="24"/>
              </w:rPr>
              <w:lastRenderedPageBreak/>
              <w:t xml:space="preserve">геологического задания; основные принципы работы в геологических фондах; законы и иные нормативно – правовые </w:t>
            </w:r>
            <w:r w:rsidR="008F3A0C">
              <w:rPr>
                <w:rFonts w:ascii="Times New Roman" w:hAnsi="Times New Roman"/>
                <w:sz w:val="24"/>
                <w:szCs w:val="24"/>
              </w:rPr>
              <w:t>акты в области недропользования.</w:t>
            </w:r>
          </w:p>
        </w:tc>
      </w:tr>
      <w:tr w:rsidR="000605E7" w:rsidRPr="00AE03B8" w14:paraId="0BC2405E" w14:textId="77777777" w:rsidTr="00D3737F">
        <w:trPr>
          <w:trHeight w:val="150"/>
          <w:jc w:val="center"/>
        </w:trPr>
        <w:tc>
          <w:tcPr>
            <w:tcW w:w="2440" w:type="dxa"/>
            <w:vMerge/>
          </w:tcPr>
          <w:p w14:paraId="0699261E"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val="restart"/>
          </w:tcPr>
          <w:p w14:paraId="3C5809E4" w14:textId="77777777" w:rsidR="000605E7" w:rsidRPr="00AE03B8" w:rsidRDefault="00F94266" w:rsidP="00ED7517">
            <w:pPr>
              <w:spacing w:after="0" w:line="240" w:lineRule="auto"/>
              <w:rPr>
                <w:rFonts w:ascii="Times New Roman" w:hAnsi="Times New Roman"/>
                <w:sz w:val="24"/>
                <w:szCs w:val="24"/>
              </w:rPr>
            </w:pPr>
            <w:r>
              <w:rPr>
                <w:rFonts w:ascii="Times New Roman" w:hAnsi="Times New Roman"/>
                <w:sz w:val="24"/>
                <w:szCs w:val="24"/>
              </w:rPr>
              <w:t xml:space="preserve">ПК </w:t>
            </w:r>
            <w:r w:rsidR="000605E7" w:rsidRPr="00AE03B8">
              <w:rPr>
                <w:rFonts w:ascii="Times New Roman" w:hAnsi="Times New Roman"/>
                <w:sz w:val="24"/>
                <w:szCs w:val="24"/>
              </w:rPr>
              <w:t>2.2 Определять виды и типы материалов, снаряжения, техники и оборудования для проведения геологических исследований</w:t>
            </w:r>
          </w:p>
        </w:tc>
        <w:tc>
          <w:tcPr>
            <w:tcW w:w="3833" w:type="dxa"/>
          </w:tcPr>
          <w:p w14:paraId="18804420" w14:textId="4984355C" w:rsidR="000605E7" w:rsidRPr="00AE03B8" w:rsidRDefault="007F3E1A" w:rsidP="00C708A4">
            <w:pPr>
              <w:spacing w:after="0" w:line="240" w:lineRule="auto"/>
              <w:jc w:val="both"/>
              <w:rPr>
                <w:rFonts w:ascii="Times New Roman" w:hAnsi="Times New Roman"/>
                <w:b/>
                <w:sz w:val="24"/>
                <w:szCs w:val="24"/>
              </w:rPr>
            </w:pPr>
            <w:r>
              <w:rPr>
                <w:rFonts w:ascii="Times New Roman" w:hAnsi="Times New Roman"/>
                <w:b/>
                <w:sz w:val="24"/>
                <w:szCs w:val="24"/>
              </w:rPr>
              <w:t>Навыки</w:t>
            </w:r>
            <w:r w:rsidR="000605E7" w:rsidRPr="00AE03B8">
              <w:rPr>
                <w:rFonts w:ascii="Times New Roman" w:hAnsi="Times New Roman"/>
                <w:b/>
                <w:sz w:val="24"/>
                <w:szCs w:val="24"/>
              </w:rPr>
              <w:t>:</w:t>
            </w:r>
            <w:r w:rsidR="00937719">
              <w:rPr>
                <w:rFonts w:ascii="Times New Roman" w:hAnsi="Times New Roman"/>
                <w:b/>
                <w:sz w:val="24"/>
                <w:szCs w:val="24"/>
              </w:rPr>
              <w:t xml:space="preserve"> </w:t>
            </w:r>
            <w:r w:rsidR="00E408BB" w:rsidRPr="00AE03B8">
              <w:rPr>
                <w:rFonts w:ascii="Times New Roman" w:hAnsi="Times New Roman"/>
                <w:sz w:val="24"/>
                <w:szCs w:val="24"/>
              </w:rPr>
              <w:t>определения видов и типов материалов, снаряжения, техники и оборудования для проведения геологических исследований</w:t>
            </w:r>
            <w:r w:rsidR="008F3A0C">
              <w:rPr>
                <w:rFonts w:ascii="Times New Roman" w:hAnsi="Times New Roman"/>
                <w:sz w:val="24"/>
                <w:szCs w:val="24"/>
              </w:rPr>
              <w:t>.</w:t>
            </w:r>
            <w:r w:rsidR="00E408BB" w:rsidRPr="00AE03B8">
              <w:rPr>
                <w:rFonts w:ascii="Times New Roman" w:hAnsi="Times New Roman"/>
                <w:sz w:val="24"/>
                <w:szCs w:val="24"/>
              </w:rPr>
              <w:t xml:space="preserve"> </w:t>
            </w:r>
          </w:p>
        </w:tc>
      </w:tr>
      <w:tr w:rsidR="000605E7" w:rsidRPr="00AE03B8" w14:paraId="51E4653C" w14:textId="77777777" w:rsidTr="00D3737F">
        <w:trPr>
          <w:trHeight w:val="150"/>
          <w:jc w:val="center"/>
        </w:trPr>
        <w:tc>
          <w:tcPr>
            <w:tcW w:w="2440" w:type="dxa"/>
            <w:vMerge/>
          </w:tcPr>
          <w:p w14:paraId="362C073A"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521E14EF" w14:textId="77777777" w:rsidR="000605E7" w:rsidRPr="00AE03B8" w:rsidRDefault="000605E7" w:rsidP="00C708A4">
            <w:pPr>
              <w:spacing w:after="0" w:line="240" w:lineRule="auto"/>
              <w:jc w:val="both"/>
              <w:rPr>
                <w:rFonts w:ascii="Times New Roman" w:hAnsi="Times New Roman"/>
                <w:sz w:val="24"/>
                <w:szCs w:val="24"/>
              </w:rPr>
            </w:pPr>
          </w:p>
        </w:tc>
        <w:tc>
          <w:tcPr>
            <w:tcW w:w="3833" w:type="dxa"/>
          </w:tcPr>
          <w:p w14:paraId="6715FEFF" w14:textId="77777777"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Умения:</w:t>
            </w:r>
            <w:r w:rsidR="00937719">
              <w:rPr>
                <w:rFonts w:ascii="Times New Roman" w:hAnsi="Times New Roman"/>
                <w:b/>
                <w:sz w:val="24"/>
                <w:szCs w:val="24"/>
              </w:rPr>
              <w:t xml:space="preserve"> </w:t>
            </w:r>
            <w:r w:rsidR="00D33CB8" w:rsidRPr="00AE03B8">
              <w:rPr>
                <w:rFonts w:ascii="Times New Roman" w:hAnsi="Times New Roman"/>
                <w:sz w:val="24"/>
                <w:szCs w:val="24"/>
              </w:rPr>
              <w:t>комплектовать снаряжение, технику и оборудование в соответствии с геологическим заданием.</w:t>
            </w:r>
          </w:p>
        </w:tc>
      </w:tr>
      <w:tr w:rsidR="000605E7" w:rsidRPr="00AE03B8" w14:paraId="708FBA10" w14:textId="77777777" w:rsidTr="008F3A0C">
        <w:trPr>
          <w:trHeight w:val="1153"/>
          <w:jc w:val="center"/>
        </w:trPr>
        <w:tc>
          <w:tcPr>
            <w:tcW w:w="2440" w:type="dxa"/>
            <w:vMerge/>
          </w:tcPr>
          <w:p w14:paraId="420C9E84"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792A011F" w14:textId="77777777" w:rsidR="000605E7" w:rsidRPr="00AE03B8" w:rsidRDefault="000605E7" w:rsidP="00C708A4">
            <w:pPr>
              <w:spacing w:after="0" w:line="240" w:lineRule="auto"/>
              <w:jc w:val="both"/>
              <w:rPr>
                <w:rFonts w:ascii="Times New Roman" w:hAnsi="Times New Roman"/>
                <w:sz w:val="24"/>
                <w:szCs w:val="24"/>
              </w:rPr>
            </w:pPr>
          </w:p>
        </w:tc>
        <w:tc>
          <w:tcPr>
            <w:tcW w:w="3833" w:type="dxa"/>
          </w:tcPr>
          <w:p w14:paraId="5B79F3ED" w14:textId="77777777" w:rsidR="000605E7" w:rsidRPr="00AE03B8" w:rsidRDefault="000605E7" w:rsidP="00C708A4">
            <w:pPr>
              <w:shd w:val="clear" w:color="auto" w:fill="FFFFFF"/>
              <w:spacing w:after="0" w:line="240" w:lineRule="auto"/>
              <w:jc w:val="both"/>
              <w:rPr>
                <w:rFonts w:ascii="Times New Roman" w:hAnsi="Times New Roman"/>
                <w:b/>
                <w:sz w:val="24"/>
                <w:szCs w:val="24"/>
              </w:rPr>
            </w:pPr>
            <w:r w:rsidRPr="00AE03B8">
              <w:rPr>
                <w:rFonts w:ascii="Times New Roman" w:hAnsi="Times New Roman"/>
                <w:b/>
                <w:sz w:val="24"/>
                <w:szCs w:val="24"/>
              </w:rPr>
              <w:t>Знания:</w:t>
            </w:r>
            <w:r w:rsidR="00937719">
              <w:rPr>
                <w:rFonts w:ascii="Times New Roman" w:hAnsi="Times New Roman"/>
                <w:b/>
                <w:sz w:val="24"/>
                <w:szCs w:val="24"/>
              </w:rPr>
              <w:t xml:space="preserve"> </w:t>
            </w:r>
            <w:r w:rsidR="00D33CB8" w:rsidRPr="00AE03B8">
              <w:rPr>
                <w:rFonts w:ascii="Times New Roman" w:hAnsi="Times New Roman"/>
                <w:sz w:val="24"/>
                <w:szCs w:val="24"/>
              </w:rPr>
              <w:t>материал</w:t>
            </w:r>
            <w:r w:rsidR="008B5B55">
              <w:rPr>
                <w:rFonts w:ascii="Times New Roman" w:hAnsi="Times New Roman"/>
                <w:sz w:val="24"/>
                <w:szCs w:val="24"/>
              </w:rPr>
              <w:t>ы</w:t>
            </w:r>
            <w:r w:rsidR="00D33CB8" w:rsidRPr="00AE03B8">
              <w:rPr>
                <w:rFonts w:ascii="Times New Roman" w:hAnsi="Times New Roman"/>
                <w:sz w:val="24"/>
                <w:szCs w:val="24"/>
              </w:rPr>
              <w:t>, снаряжени</w:t>
            </w:r>
            <w:r w:rsidR="008B5B55">
              <w:rPr>
                <w:rFonts w:ascii="Times New Roman" w:hAnsi="Times New Roman"/>
                <w:sz w:val="24"/>
                <w:szCs w:val="24"/>
              </w:rPr>
              <w:t>е</w:t>
            </w:r>
            <w:r w:rsidR="00D33CB8" w:rsidRPr="00AE03B8">
              <w:rPr>
                <w:rFonts w:ascii="Times New Roman" w:hAnsi="Times New Roman"/>
                <w:sz w:val="24"/>
                <w:szCs w:val="24"/>
              </w:rPr>
              <w:t>, техники и оборудовани</w:t>
            </w:r>
            <w:r w:rsidR="008B5B55">
              <w:rPr>
                <w:rFonts w:ascii="Times New Roman" w:hAnsi="Times New Roman"/>
                <w:sz w:val="24"/>
                <w:szCs w:val="24"/>
              </w:rPr>
              <w:t>е</w:t>
            </w:r>
            <w:r w:rsidR="00D33CB8" w:rsidRPr="00AE03B8">
              <w:rPr>
                <w:rFonts w:ascii="Times New Roman" w:hAnsi="Times New Roman"/>
                <w:sz w:val="24"/>
                <w:szCs w:val="24"/>
              </w:rPr>
              <w:t xml:space="preserve"> для проведения геологических исследований</w:t>
            </w:r>
            <w:r w:rsidR="008F3A0C">
              <w:rPr>
                <w:rFonts w:ascii="Times New Roman" w:hAnsi="Times New Roman"/>
                <w:sz w:val="24"/>
                <w:szCs w:val="24"/>
              </w:rPr>
              <w:t>.</w:t>
            </w:r>
          </w:p>
        </w:tc>
      </w:tr>
      <w:tr w:rsidR="000605E7" w:rsidRPr="00AE03B8" w14:paraId="5B435A8C" w14:textId="77777777" w:rsidTr="00D3737F">
        <w:trPr>
          <w:trHeight w:val="191"/>
          <w:jc w:val="center"/>
        </w:trPr>
        <w:tc>
          <w:tcPr>
            <w:tcW w:w="2440" w:type="dxa"/>
            <w:vMerge/>
          </w:tcPr>
          <w:p w14:paraId="54E1F863"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val="restart"/>
          </w:tcPr>
          <w:p w14:paraId="7C02E27A" w14:textId="77777777" w:rsidR="000605E7" w:rsidRPr="00AE03B8" w:rsidRDefault="00F94266" w:rsidP="00ED7517">
            <w:pPr>
              <w:pStyle w:val="ConsPlusNormal"/>
              <w:rPr>
                <w:rFonts w:ascii="Times New Roman" w:hAnsi="Times New Roman" w:cs="Times New Roman"/>
                <w:iCs/>
                <w:sz w:val="24"/>
                <w:szCs w:val="24"/>
              </w:rPr>
            </w:pPr>
            <w:r>
              <w:rPr>
                <w:rFonts w:ascii="Times New Roman" w:hAnsi="Times New Roman" w:cs="Times New Roman"/>
                <w:iCs/>
                <w:sz w:val="24"/>
                <w:szCs w:val="24"/>
              </w:rPr>
              <w:t xml:space="preserve">ПК </w:t>
            </w:r>
            <w:r w:rsidR="000605E7" w:rsidRPr="00AE03B8">
              <w:rPr>
                <w:rFonts w:ascii="Times New Roman" w:hAnsi="Times New Roman" w:cs="Times New Roman"/>
                <w:iCs/>
                <w:sz w:val="24"/>
                <w:szCs w:val="24"/>
              </w:rPr>
              <w:t>2.3 Осуществлять самостоятельный контроль подготовки материалов и оборудования</w:t>
            </w:r>
          </w:p>
          <w:p w14:paraId="15B74D78" w14:textId="77777777" w:rsidR="000605E7" w:rsidRPr="00AE03B8" w:rsidRDefault="000605E7" w:rsidP="00ED7517">
            <w:pPr>
              <w:spacing w:after="0" w:line="240" w:lineRule="auto"/>
              <w:rPr>
                <w:rFonts w:ascii="Times New Roman" w:hAnsi="Times New Roman"/>
                <w:sz w:val="24"/>
                <w:szCs w:val="24"/>
              </w:rPr>
            </w:pPr>
          </w:p>
        </w:tc>
        <w:tc>
          <w:tcPr>
            <w:tcW w:w="3833" w:type="dxa"/>
          </w:tcPr>
          <w:p w14:paraId="3423C4D8" w14:textId="45244430" w:rsidR="000605E7" w:rsidRPr="00AE03B8" w:rsidRDefault="007F3E1A" w:rsidP="00C708A4">
            <w:pPr>
              <w:spacing w:after="0" w:line="240" w:lineRule="auto"/>
              <w:jc w:val="both"/>
              <w:rPr>
                <w:rFonts w:ascii="Times New Roman" w:hAnsi="Times New Roman"/>
                <w:b/>
                <w:sz w:val="24"/>
                <w:szCs w:val="24"/>
              </w:rPr>
            </w:pPr>
            <w:r>
              <w:rPr>
                <w:rFonts w:ascii="Times New Roman" w:hAnsi="Times New Roman"/>
                <w:b/>
                <w:sz w:val="24"/>
                <w:szCs w:val="24"/>
              </w:rPr>
              <w:t>Навыки</w:t>
            </w:r>
            <w:r w:rsidR="000605E7" w:rsidRPr="00AE03B8">
              <w:rPr>
                <w:rFonts w:ascii="Times New Roman" w:hAnsi="Times New Roman"/>
                <w:b/>
                <w:sz w:val="24"/>
                <w:szCs w:val="24"/>
              </w:rPr>
              <w:t>:</w:t>
            </w:r>
            <w:r w:rsidR="00937719">
              <w:rPr>
                <w:rFonts w:ascii="Times New Roman" w:hAnsi="Times New Roman"/>
                <w:b/>
                <w:sz w:val="24"/>
                <w:szCs w:val="24"/>
              </w:rPr>
              <w:t xml:space="preserve"> </w:t>
            </w:r>
            <w:r w:rsidR="0056383E" w:rsidRPr="00AE03B8">
              <w:rPr>
                <w:rFonts w:ascii="Times New Roman" w:hAnsi="Times New Roman"/>
                <w:sz w:val="24"/>
                <w:szCs w:val="24"/>
              </w:rPr>
              <w:t>самостоятельного контроля и подготовки материалов и оборудования</w:t>
            </w:r>
            <w:r w:rsidR="008F3A0C">
              <w:rPr>
                <w:rFonts w:ascii="Times New Roman" w:hAnsi="Times New Roman"/>
                <w:sz w:val="24"/>
                <w:szCs w:val="24"/>
              </w:rPr>
              <w:t>.</w:t>
            </w:r>
          </w:p>
        </w:tc>
      </w:tr>
      <w:tr w:rsidR="000605E7" w:rsidRPr="00AE03B8" w14:paraId="396C21BE" w14:textId="77777777" w:rsidTr="00D3737F">
        <w:trPr>
          <w:trHeight w:val="204"/>
          <w:jc w:val="center"/>
        </w:trPr>
        <w:tc>
          <w:tcPr>
            <w:tcW w:w="2440" w:type="dxa"/>
            <w:vMerge/>
          </w:tcPr>
          <w:p w14:paraId="41F5A306"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077BE1D1" w14:textId="77777777" w:rsidR="000605E7" w:rsidRPr="00AE03B8" w:rsidRDefault="000605E7" w:rsidP="00ED7517">
            <w:pPr>
              <w:spacing w:after="0" w:line="240" w:lineRule="auto"/>
              <w:rPr>
                <w:rFonts w:ascii="Times New Roman" w:hAnsi="Times New Roman"/>
                <w:sz w:val="24"/>
                <w:szCs w:val="24"/>
              </w:rPr>
            </w:pPr>
          </w:p>
        </w:tc>
        <w:tc>
          <w:tcPr>
            <w:tcW w:w="3833" w:type="dxa"/>
          </w:tcPr>
          <w:p w14:paraId="3692D117" w14:textId="77777777"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Умения:</w:t>
            </w:r>
            <w:r w:rsidR="00937719">
              <w:rPr>
                <w:rFonts w:ascii="Times New Roman" w:hAnsi="Times New Roman"/>
                <w:b/>
                <w:sz w:val="24"/>
                <w:szCs w:val="24"/>
              </w:rPr>
              <w:t xml:space="preserve"> </w:t>
            </w:r>
            <w:r w:rsidR="00D33CB8" w:rsidRPr="00AE03B8">
              <w:rPr>
                <w:rFonts w:ascii="Times New Roman" w:hAnsi="Times New Roman"/>
                <w:sz w:val="24"/>
                <w:szCs w:val="24"/>
              </w:rPr>
              <w:t>п</w:t>
            </w:r>
            <w:r w:rsidR="00B43B58" w:rsidRPr="00AE03B8">
              <w:rPr>
                <w:rFonts w:ascii="Times New Roman" w:hAnsi="Times New Roman"/>
                <w:sz w:val="24"/>
                <w:szCs w:val="24"/>
              </w:rPr>
              <w:t>роизводить осмотр состояния оборудования до и после выполнения работ, анализировать, выявлять неисправности, контролировать наличие полного комплекта оборудования и вспомогательного оборудования.</w:t>
            </w:r>
          </w:p>
        </w:tc>
      </w:tr>
      <w:tr w:rsidR="000605E7" w:rsidRPr="00AE03B8" w14:paraId="614ACC05" w14:textId="77777777" w:rsidTr="00D3737F">
        <w:trPr>
          <w:trHeight w:val="299"/>
          <w:jc w:val="center"/>
        </w:trPr>
        <w:tc>
          <w:tcPr>
            <w:tcW w:w="2440" w:type="dxa"/>
            <w:vMerge/>
          </w:tcPr>
          <w:p w14:paraId="04574D52"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243DE75B" w14:textId="77777777" w:rsidR="000605E7" w:rsidRPr="00AE03B8" w:rsidRDefault="000605E7" w:rsidP="00ED7517">
            <w:pPr>
              <w:spacing w:after="0" w:line="240" w:lineRule="auto"/>
              <w:rPr>
                <w:rFonts w:ascii="Times New Roman" w:hAnsi="Times New Roman"/>
                <w:sz w:val="24"/>
                <w:szCs w:val="24"/>
              </w:rPr>
            </w:pPr>
          </w:p>
        </w:tc>
        <w:tc>
          <w:tcPr>
            <w:tcW w:w="3833" w:type="dxa"/>
          </w:tcPr>
          <w:p w14:paraId="75E15A1C" w14:textId="77777777"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Знания:</w:t>
            </w:r>
            <w:r w:rsidR="00937719">
              <w:rPr>
                <w:rFonts w:ascii="Times New Roman" w:hAnsi="Times New Roman"/>
                <w:b/>
                <w:sz w:val="24"/>
                <w:szCs w:val="24"/>
              </w:rPr>
              <w:t xml:space="preserve"> </w:t>
            </w:r>
            <w:r w:rsidR="0056383E" w:rsidRPr="00AE03B8">
              <w:rPr>
                <w:rFonts w:ascii="Times New Roman" w:hAnsi="Times New Roman"/>
                <w:sz w:val="24"/>
                <w:szCs w:val="24"/>
              </w:rPr>
              <w:t>технически</w:t>
            </w:r>
            <w:r w:rsidR="008B5B55">
              <w:rPr>
                <w:rFonts w:ascii="Times New Roman" w:hAnsi="Times New Roman"/>
                <w:sz w:val="24"/>
                <w:szCs w:val="24"/>
              </w:rPr>
              <w:t>е</w:t>
            </w:r>
            <w:r w:rsidR="0056383E" w:rsidRPr="00AE03B8">
              <w:rPr>
                <w:rFonts w:ascii="Times New Roman" w:hAnsi="Times New Roman"/>
                <w:sz w:val="24"/>
                <w:szCs w:val="24"/>
              </w:rPr>
              <w:t xml:space="preserve"> паспорт</w:t>
            </w:r>
            <w:r w:rsidR="008B5B55">
              <w:rPr>
                <w:rFonts w:ascii="Times New Roman" w:hAnsi="Times New Roman"/>
                <w:sz w:val="24"/>
                <w:szCs w:val="24"/>
              </w:rPr>
              <w:t>а</w:t>
            </w:r>
            <w:r w:rsidR="0056383E" w:rsidRPr="00AE03B8">
              <w:rPr>
                <w:rFonts w:ascii="Times New Roman" w:hAnsi="Times New Roman"/>
                <w:sz w:val="24"/>
                <w:szCs w:val="24"/>
              </w:rPr>
              <w:t xml:space="preserve"> оборудования, порядок проведения поверок</w:t>
            </w:r>
            <w:r w:rsidR="008F3A0C">
              <w:rPr>
                <w:rFonts w:ascii="Times New Roman" w:hAnsi="Times New Roman"/>
                <w:sz w:val="24"/>
                <w:szCs w:val="24"/>
              </w:rPr>
              <w:t>.</w:t>
            </w:r>
          </w:p>
        </w:tc>
      </w:tr>
      <w:tr w:rsidR="000605E7" w:rsidRPr="00AE03B8" w14:paraId="2C16A007" w14:textId="77777777" w:rsidTr="00D3737F">
        <w:trPr>
          <w:trHeight w:val="231"/>
          <w:jc w:val="center"/>
        </w:trPr>
        <w:tc>
          <w:tcPr>
            <w:tcW w:w="2440" w:type="dxa"/>
            <w:vMerge/>
          </w:tcPr>
          <w:p w14:paraId="0D81D2BB"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val="restart"/>
          </w:tcPr>
          <w:p w14:paraId="487E0D86" w14:textId="77777777" w:rsidR="000605E7" w:rsidRPr="00AE03B8" w:rsidRDefault="00F94266" w:rsidP="00ED7517">
            <w:pPr>
              <w:spacing w:after="0" w:line="240" w:lineRule="auto"/>
              <w:rPr>
                <w:rFonts w:ascii="Times New Roman" w:hAnsi="Times New Roman"/>
                <w:sz w:val="24"/>
                <w:szCs w:val="24"/>
              </w:rPr>
            </w:pPr>
            <w:r>
              <w:rPr>
                <w:rFonts w:ascii="Times New Roman" w:hAnsi="Times New Roman"/>
                <w:sz w:val="24"/>
                <w:szCs w:val="24"/>
              </w:rPr>
              <w:t xml:space="preserve">ПК </w:t>
            </w:r>
            <w:r w:rsidR="000605E7" w:rsidRPr="00AE03B8">
              <w:rPr>
                <w:rFonts w:ascii="Times New Roman" w:hAnsi="Times New Roman"/>
                <w:sz w:val="24"/>
                <w:szCs w:val="24"/>
              </w:rPr>
              <w:t>2.4 Использовать компьютерные и спутниковые технологии для автоматизации полевых измерений</w:t>
            </w:r>
          </w:p>
          <w:p w14:paraId="26D9B35C" w14:textId="77777777" w:rsidR="000605E7" w:rsidRPr="00AE03B8" w:rsidRDefault="000605E7" w:rsidP="00ED7517">
            <w:pPr>
              <w:spacing w:after="0" w:line="240" w:lineRule="auto"/>
              <w:rPr>
                <w:rFonts w:ascii="Times New Roman" w:hAnsi="Times New Roman"/>
                <w:sz w:val="24"/>
                <w:szCs w:val="24"/>
              </w:rPr>
            </w:pPr>
          </w:p>
        </w:tc>
        <w:tc>
          <w:tcPr>
            <w:tcW w:w="3833" w:type="dxa"/>
          </w:tcPr>
          <w:p w14:paraId="08C2968F" w14:textId="353EE905" w:rsidR="000605E7" w:rsidRPr="00AE03B8" w:rsidRDefault="007F3E1A" w:rsidP="00C708A4">
            <w:pPr>
              <w:pStyle w:val="affff5"/>
              <w:spacing w:line="240" w:lineRule="auto"/>
              <w:jc w:val="both"/>
              <w:rPr>
                <w:b/>
              </w:rPr>
            </w:pPr>
            <w:r>
              <w:rPr>
                <w:b/>
              </w:rPr>
              <w:t>Навыки</w:t>
            </w:r>
            <w:r w:rsidR="000605E7" w:rsidRPr="00AE03B8">
              <w:rPr>
                <w:b/>
              </w:rPr>
              <w:t>:</w:t>
            </w:r>
            <w:r w:rsidR="00D33CB8" w:rsidRPr="00AE03B8">
              <w:t xml:space="preserve"> проведения геологических съемок с использованием современных приборов, оборудования и технологий;</w:t>
            </w:r>
            <w:r w:rsidR="008F3A0C">
              <w:t xml:space="preserve"> </w:t>
            </w:r>
            <w:r w:rsidR="00D33CB8" w:rsidRPr="00AE03B8">
              <w:t xml:space="preserve">обработки разнородной </w:t>
            </w:r>
            <w:r w:rsidR="00042EAC" w:rsidRPr="00AE03B8">
              <w:t>геологической</w:t>
            </w:r>
            <w:r w:rsidR="00D33CB8" w:rsidRPr="00AE03B8">
              <w:t xml:space="preserve"> информации для целей составления и обновления </w:t>
            </w:r>
            <w:r w:rsidR="00042EAC" w:rsidRPr="00AE03B8">
              <w:t>геологических карт</w:t>
            </w:r>
            <w:r w:rsidR="008F3A0C">
              <w:t>.</w:t>
            </w:r>
          </w:p>
        </w:tc>
      </w:tr>
      <w:tr w:rsidR="000605E7" w:rsidRPr="00AE03B8" w14:paraId="4A1AEC82" w14:textId="77777777" w:rsidTr="00D3737F">
        <w:trPr>
          <w:trHeight w:val="272"/>
          <w:jc w:val="center"/>
        </w:trPr>
        <w:tc>
          <w:tcPr>
            <w:tcW w:w="2440" w:type="dxa"/>
            <w:vMerge/>
          </w:tcPr>
          <w:p w14:paraId="7B05E93B"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2CD18195" w14:textId="77777777" w:rsidR="000605E7" w:rsidRPr="00AE03B8" w:rsidRDefault="000605E7" w:rsidP="00C708A4">
            <w:pPr>
              <w:spacing w:after="0" w:line="240" w:lineRule="auto"/>
              <w:jc w:val="both"/>
              <w:rPr>
                <w:rFonts w:ascii="Times New Roman" w:hAnsi="Times New Roman"/>
                <w:sz w:val="24"/>
                <w:szCs w:val="24"/>
              </w:rPr>
            </w:pPr>
          </w:p>
        </w:tc>
        <w:tc>
          <w:tcPr>
            <w:tcW w:w="3833" w:type="dxa"/>
          </w:tcPr>
          <w:p w14:paraId="7C65026C" w14:textId="7C468739"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Умения:</w:t>
            </w:r>
            <w:r w:rsidR="00994307" w:rsidRPr="00AE03B8">
              <w:rPr>
                <w:rFonts w:ascii="Times New Roman" w:hAnsi="Times New Roman"/>
                <w:sz w:val="24"/>
                <w:szCs w:val="24"/>
              </w:rPr>
              <w:t xml:space="preserve"> использовать электронные методы измерений при геологических съемках;</w:t>
            </w:r>
            <w:r w:rsidR="008F3A0C">
              <w:rPr>
                <w:rFonts w:ascii="Times New Roman" w:hAnsi="Times New Roman"/>
                <w:sz w:val="24"/>
                <w:szCs w:val="24"/>
              </w:rPr>
              <w:t xml:space="preserve"> </w:t>
            </w:r>
            <w:r w:rsidR="00994307" w:rsidRPr="00AE03B8">
              <w:rPr>
                <w:rFonts w:ascii="Times New Roman" w:hAnsi="Times New Roman"/>
                <w:sz w:val="24"/>
                <w:szCs w:val="24"/>
              </w:rPr>
              <w:t>создавать</w:t>
            </w:r>
            <w:r w:rsidR="00ED7517">
              <w:rPr>
                <w:rFonts w:ascii="Times New Roman" w:hAnsi="Times New Roman"/>
                <w:sz w:val="24"/>
                <w:szCs w:val="24"/>
              </w:rPr>
              <w:t xml:space="preserve"> </w:t>
            </w:r>
            <w:r w:rsidR="00994307" w:rsidRPr="00AE03B8">
              <w:rPr>
                <w:rFonts w:ascii="Times New Roman" w:hAnsi="Times New Roman"/>
                <w:sz w:val="24"/>
                <w:szCs w:val="24"/>
              </w:rPr>
              <w:t>оригиналы геологических карт в графическом и цифровом виде</w:t>
            </w:r>
            <w:r w:rsidR="008F3A0C">
              <w:rPr>
                <w:rFonts w:ascii="Times New Roman" w:hAnsi="Times New Roman"/>
                <w:sz w:val="24"/>
                <w:szCs w:val="24"/>
              </w:rPr>
              <w:t>.</w:t>
            </w:r>
          </w:p>
        </w:tc>
      </w:tr>
      <w:tr w:rsidR="000605E7" w:rsidRPr="00AE03B8" w14:paraId="69FB7143" w14:textId="77777777" w:rsidTr="00D3737F">
        <w:trPr>
          <w:trHeight w:val="380"/>
          <w:jc w:val="center"/>
        </w:trPr>
        <w:tc>
          <w:tcPr>
            <w:tcW w:w="2440" w:type="dxa"/>
            <w:vMerge/>
          </w:tcPr>
          <w:p w14:paraId="05F01A10"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67247B54" w14:textId="77777777" w:rsidR="000605E7" w:rsidRPr="00AE03B8" w:rsidRDefault="000605E7" w:rsidP="00C708A4">
            <w:pPr>
              <w:spacing w:after="0" w:line="240" w:lineRule="auto"/>
              <w:jc w:val="both"/>
              <w:rPr>
                <w:rFonts w:ascii="Times New Roman" w:hAnsi="Times New Roman"/>
                <w:sz w:val="24"/>
                <w:szCs w:val="24"/>
              </w:rPr>
            </w:pPr>
          </w:p>
        </w:tc>
        <w:tc>
          <w:tcPr>
            <w:tcW w:w="3833" w:type="dxa"/>
          </w:tcPr>
          <w:p w14:paraId="7D9C2319" w14:textId="77777777"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Знания:</w:t>
            </w:r>
            <w:r w:rsidR="00994307" w:rsidRPr="00AE03B8">
              <w:rPr>
                <w:rFonts w:ascii="Times New Roman" w:hAnsi="Times New Roman"/>
                <w:sz w:val="24"/>
                <w:szCs w:val="24"/>
              </w:rPr>
              <w:t xml:space="preserve"> возможности компьютерных и спутниковых технологий для автоматизации полевых измерений и создания оригиналов геологических карт, </w:t>
            </w:r>
            <w:r w:rsidR="00994307" w:rsidRPr="00AE03B8">
              <w:rPr>
                <w:rFonts w:ascii="Times New Roman" w:hAnsi="Times New Roman"/>
                <w:sz w:val="24"/>
                <w:szCs w:val="24"/>
              </w:rPr>
              <w:lastRenderedPageBreak/>
              <w:t>инновационные методы геологоразведочных работ</w:t>
            </w:r>
            <w:r w:rsidR="008F3A0C">
              <w:rPr>
                <w:rFonts w:ascii="Times New Roman" w:hAnsi="Times New Roman"/>
                <w:sz w:val="24"/>
                <w:szCs w:val="24"/>
              </w:rPr>
              <w:t>.</w:t>
            </w:r>
          </w:p>
        </w:tc>
      </w:tr>
      <w:tr w:rsidR="000605E7" w:rsidRPr="00AE03B8" w14:paraId="5CC4A150" w14:textId="77777777" w:rsidTr="00D3737F">
        <w:trPr>
          <w:trHeight w:val="191"/>
          <w:jc w:val="center"/>
        </w:trPr>
        <w:tc>
          <w:tcPr>
            <w:tcW w:w="2440" w:type="dxa"/>
            <w:vMerge/>
          </w:tcPr>
          <w:p w14:paraId="6E3508DB"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val="restart"/>
          </w:tcPr>
          <w:p w14:paraId="03A19A85" w14:textId="77777777" w:rsidR="000605E7" w:rsidRPr="00AE03B8" w:rsidRDefault="00F94266" w:rsidP="00ED7517">
            <w:pPr>
              <w:spacing w:after="0" w:line="240" w:lineRule="auto"/>
              <w:rPr>
                <w:rFonts w:ascii="Times New Roman" w:hAnsi="Times New Roman"/>
                <w:sz w:val="24"/>
                <w:szCs w:val="24"/>
              </w:rPr>
            </w:pPr>
            <w:r>
              <w:rPr>
                <w:rFonts w:ascii="Times New Roman" w:hAnsi="Times New Roman"/>
                <w:sz w:val="24"/>
                <w:szCs w:val="24"/>
              </w:rPr>
              <w:t xml:space="preserve">ПК </w:t>
            </w:r>
            <w:r w:rsidR="000605E7" w:rsidRPr="00AE03B8">
              <w:rPr>
                <w:rFonts w:ascii="Times New Roman" w:hAnsi="Times New Roman"/>
                <w:sz w:val="24"/>
                <w:szCs w:val="24"/>
              </w:rPr>
              <w:t>2.5 Использовать специальные геологические приборы и инструменты, предназначенные для решения задач поиска и разведки месторождений, выполнять их ис</w:t>
            </w:r>
            <w:r w:rsidR="008F3A0C">
              <w:rPr>
                <w:rFonts w:ascii="Times New Roman" w:hAnsi="Times New Roman"/>
                <w:sz w:val="24"/>
                <w:szCs w:val="24"/>
              </w:rPr>
              <w:t>следование, поверки и юстировку</w:t>
            </w:r>
          </w:p>
        </w:tc>
        <w:tc>
          <w:tcPr>
            <w:tcW w:w="3833" w:type="dxa"/>
          </w:tcPr>
          <w:p w14:paraId="69B19597" w14:textId="09B55609" w:rsidR="000605E7" w:rsidRPr="00AE03B8" w:rsidRDefault="007F3E1A" w:rsidP="00C708A4">
            <w:pPr>
              <w:spacing w:after="0" w:line="240" w:lineRule="auto"/>
              <w:jc w:val="both"/>
              <w:rPr>
                <w:rFonts w:ascii="Times New Roman" w:hAnsi="Times New Roman"/>
                <w:b/>
                <w:sz w:val="24"/>
                <w:szCs w:val="24"/>
              </w:rPr>
            </w:pPr>
            <w:r>
              <w:rPr>
                <w:rFonts w:ascii="Times New Roman" w:hAnsi="Times New Roman"/>
                <w:b/>
                <w:sz w:val="24"/>
                <w:szCs w:val="24"/>
              </w:rPr>
              <w:t>Навыки</w:t>
            </w:r>
            <w:r w:rsidR="000605E7" w:rsidRPr="00AE03B8">
              <w:rPr>
                <w:rFonts w:ascii="Times New Roman" w:hAnsi="Times New Roman"/>
                <w:b/>
                <w:sz w:val="24"/>
                <w:szCs w:val="24"/>
              </w:rPr>
              <w:t>:</w:t>
            </w:r>
            <w:r w:rsidR="00C00610" w:rsidRPr="00AE03B8">
              <w:rPr>
                <w:rFonts w:ascii="Times New Roman" w:hAnsi="Times New Roman"/>
                <w:sz w:val="24"/>
                <w:szCs w:val="24"/>
              </w:rPr>
              <w:t xml:space="preserve"> эксплуатации специальных геологических приборов и инструментов</w:t>
            </w:r>
            <w:r w:rsidR="008F3A0C">
              <w:rPr>
                <w:rFonts w:ascii="Times New Roman" w:hAnsi="Times New Roman"/>
                <w:sz w:val="24"/>
                <w:szCs w:val="24"/>
              </w:rPr>
              <w:t>.</w:t>
            </w:r>
          </w:p>
        </w:tc>
      </w:tr>
      <w:tr w:rsidR="000605E7" w:rsidRPr="00AE03B8" w14:paraId="67DB21B1" w14:textId="77777777" w:rsidTr="00D3737F">
        <w:trPr>
          <w:trHeight w:val="163"/>
          <w:jc w:val="center"/>
        </w:trPr>
        <w:tc>
          <w:tcPr>
            <w:tcW w:w="2440" w:type="dxa"/>
            <w:vMerge/>
          </w:tcPr>
          <w:p w14:paraId="7E6D63A2"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45943B6E" w14:textId="77777777" w:rsidR="000605E7" w:rsidRPr="00AE03B8" w:rsidRDefault="000605E7" w:rsidP="00C708A4">
            <w:pPr>
              <w:spacing w:after="0" w:line="240" w:lineRule="auto"/>
              <w:jc w:val="both"/>
              <w:rPr>
                <w:rFonts w:ascii="Times New Roman" w:hAnsi="Times New Roman"/>
                <w:sz w:val="24"/>
                <w:szCs w:val="24"/>
              </w:rPr>
            </w:pPr>
          </w:p>
        </w:tc>
        <w:tc>
          <w:tcPr>
            <w:tcW w:w="3833" w:type="dxa"/>
          </w:tcPr>
          <w:p w14:paraId="62B8D548" w14:textId="77777777" w:rsidR="000605E7" w:rsidRPr="00AE03B8" w:rsidRDefault="000605E7" w:rsidP="00C708A4">
            <w:pPr>
              <w:spacing w:after="0" w:line="240" w:lineRule="auto"/>
              <w:jc w:val="both"/>
              <w:rPr>
                <w:rFonts w:ascii="Times New Roman" w:hAnsi="Times New Roman"/>
                <w:b/>
                <w:sz w:val="24"/>
                <w:szCs w:val="24"/>
              </w:rPr>
            </w:pPr>
            <w:r w:rsidRPr="00AE03B8">
              <w:rPr>
                <w:rFonts w:ascii="Times New Roman" w:hAnsi="Times New Roman"/>
                <w:b/>
                <w:sz w:val="24"/>
                <w:szCs w:val="24"/>
              </w:rPr>
              <w:t>Умения:</w:t>
            </w:r>
            <w:r w:rsidR="00937719">
              <w:rPr>
                <w:rFonts w:ascii="Times New Roman" w:hAnsi="Times New Roman"/>
                <w:b/>
                <w:sz w:val="24"/>
                <w:szCs w:val="24"/>
              </w:rPr>
              <w:t xml:space="preserve"> </w:t>
            </w:r>
            <w:r w:rsidR="00E408BB" w:rsidRPr="00AE03B8">
              <w:rPr>
                <w:rFonts w:ascii="Times New Roman" w:hAnsi="Times New Roman"/>
                <w:sz w:val="24"/>
                <w:szCs w:val="24"/>
              </w:rPr>
              <w:t>э</w:t>
            </w:r>
            <w:r w:rsidR="00B43B58" w:rsidRPr="00AE03B8">
              <w:rPr>
                <w:rFonts w:ascii="Times New Roman" w:hAnsi="Times New Roman"/>
                <w:sz w:val="24"/>
                <w:szCs w:val="24"/>
              </w:rPr>
              <w:t>ксплуат</w:t>
            </w:r>
            <w:r w:rsidR="00E408BB" w:rsidRPr="00AE03B8">
              <w:rPr>
                <w:rFonts w:ascii="Times New Roman" w:hAnsi="Times New Roman"/>
                <w:sz w:val="24"/>
                <w:szCs w:val="24"/>
              </w:rPr>
              <w:t>ировать</w:t>
            </w:r>
            <w:r w:rsidR="00B43B58" w:rsidRPr="00AE03B8">
              <w:rPr>
                <w:rFonts w:ascii="Times New Roman" w:hAnsi="Times New Roman"/>
                <w:sz w:val="24"/>
                <w:szCs w:val="24"/>
              </w:rPr>
              <w:t xml:space="preserve"> геологически</w:t>
            </w:r>
            <w:r w:rsidR="00E408BB" w:rsidRPr="00AE03B8">
              <w:rPr>
                <w:rFonts w:ascii="Times New Roman" w:hAnsi="Times New Roman"/>
                <w:sz w:val="24"/>
                <w:szCs w:val="24"/>
              </w:rPr>
              <w:t>е</w:t>
            </w:r>
            <w:r w:rsidR="00B43B58" w:rsidRPr="00AE03B8">
              <w:rPr>
                <w:rFonts w:ascii="Times New Roman" w:hAnsi="Times New Roman"/>
                <w:sz w:val="24"/>
                <w:szCs w:val="24"/>
              </w:rPr>
              <w:t xml:space="preserve"> прибор</w:t>
            </w:r>
            <w:r w:rsidR="00E408BB" w:rsidRPr="00AE03B8">
              <w:rPr>
                <w:rFonts w:ascii="Times New Roman" w:hAnsi="Times New Roman"/>
                <w:sz w:val="24"/>
                <w:szCs w:val="24"/>
              </w:rPr>
              <w:t>ы</w:t>
            </w:r>
            <w:r w:rsidR="00B43B58" w:rsidRPr="00AE03B8">
              <w:rPr>
                <w:rFonts w:ascii="Times New Roman" w:hAnsi="Times New Roman"/>
                <w:sz w:val="24"/>
                <w:szCs w:val="24"/>
              </w:rPr>
              <w:t xml:space="preserve"> и инструмент</w:t>
            </w:r>
            <w:r w:rsidR="00E408BB" w:rsidRPr="00AE03B8">
              <w:rPr>
                <w:rFonts w:ascii="Times New Roman" w:hAnsi="Times New Roman"/>
                <w:sz w:val="24"/>
                <w:szCs w:val="24"/>
              </w:rPr>
              <w:t xml:space="preserve">ы; </w:t>
            </w:r>
            <w:r w:rsidR="00B43B58" w:rsidRPr="00AE03B8">
              <w:rPr>
                <w:rFonts w:ascii="Times New Roman" w:hAnsi="Times New Roman"/>
                <w:sz w:val="24"/>
                <w:szCs w:val="24"/>
              </w:rPr>
              <w:t>осуществлять уход</w:t>
            </w:r>
            <w:r w:rsidR="00E408BB" w:rsidRPr="00AE03B8">
              <w:rPr>
                <w:rFonts w:ascii="Times New Roman" w:hAnsi="Times New Roman"/>
                <w:sz w:val="24"/>
                <w:szCs w:val="24"/>
              </w:rPr>
              <w:t xml:space="preserve"> и поверки приборов;</w:t>
            </w:r>
            <w:r w:rsidR="00B43B58" w:rsidRPr="00AE03B8">
              <w:rPr>
                <w:rFonts w:ascii="Times New Roman" w:hAnsi="Times New Roman"/>
                <w:sz w:val="24"/>
                <w:szCs w:val="24"/>
              </w:rPr>
              <w:t xml:space="preserve"> соблюдать правила хранения и транспортировки</w:t>
            </w:r>
            <w:r w:rsidR="008F3A0C">
              <w:rPr>
                <w:rFonts w:ascii="Times New Roman" w:hAnsi="Times New Roman"/>
                <w:sz w:val="24"/>
                <w:szCs w:val="24"/>
              </w:rPr>
              <w:t>.</w:t>
            </w:r>
          </w:p>
        </w:tc>
      </w:tr>
      <w:tr w:rsidR="000605E7" w:rsidRPr="00AE03B8" w14:paraId="7B283234" w14:textId="77777777" w:rsidTr="00D3737F">
        <w:trPr>
          <w:trHeight w:val="569"/>
          <w:jc w:val="center"/>
        </w:trPr>
        <w:tc>
          <w:tcPr>
            <w:tcW w:w="2440" w:type="dxa"/>
            <w:vMerge/>
          </w:tcPr>
          <w:p w14:paraId="5CA86AC6" w14:textId="77777777" w:rsidR="000605E7" w:rsidRPr="00AE03B8" w:rsidRDefault="000605E7" w:rsidP="00C708A4">
            <w:pPr>
              <w:spacing w:after="0" w:line="240" w:lineRule="auto"/>
              <w:jc w:val="both"/>
              <w:rPr>
                <w:rFonts w:ascii="Times New Roman" w:hAnsi="Times New Roman"/>
                <w:sz w:val="24"/>
                <w:szCs w:val="24"/>
              </w:rPr>
            </w:pPr>
          </w:p>
        </w:tc>
        <w:tc>
          <w:tcPr>
            <w:tcW w:w="2800" w:type="dxa"/>
            <w:vMerge/>
          </w:tcPr>
          <w:p w14:paraId="44152836" w14:textId="77777777" w:rsidR="000605E7" w:rsidRPr="00AE03B8" w:rsidRDefault="000605E7" w:rsidP="00C708A4">
            <w:pPr>
              <w:spacing w:after="0" w:line="240" w:lineRule="auto"/>
              <w:jc w:val="both"/>
              <w:rPr>
                <w:rFonts w:ascii="Times New Roman" w:hAnsi="Times New Roman"/>
                <w:sz w:val="24"/>
                <w:szCs w:val="24"/>
              </w:rPr>
            </w:pPr>
          </w:p>
        </w:tc>
        <w:tc>
          <w:tcPr>
            <w:tcW w:w="3833" w:type="dxa"/>
          </w:tcPr>
          <w:p w14:paraId="7AB48A3D" w14:textId="77777777" w:rsidR="000605E7" w:rsidRPr="00AE03B8" w:rsidRDefault="000605E7" w:rsidP="00C708A4">
            <w:pPr>
              <w:shd w:val="clear" w:color="auto" w:fill="FFFFFF"/>
              <w:spacing w:after="0" w:line="240" w:lineRule="auto"/>
              <w:jc w:val="both"/>
              <w:rPr>
                <w:rFonts w:ascii="Times New Roman" w:hAnsi="Times New Roman"/>
                <w:b/>
                <w:sz w:val="24"/>
                <w:szCs w:val="24"/>
              </w:rPr>
            </w:pPr>
            <w:r w:rsidRPr="00AE03B8">
              <w:rPr>
                <w:rFonts w:ascii="Times New Roman" w:hAnsi="Times New Roman"/>
                <w:b/>
                <w:sz w:val="24"/>
                <w:szCs w:val="24"/>
              </w:rPr>
              <w:t>Знания:</w:t>
            </w:r>
            <w:r w:rsidR="00937719">
              <w:rPr>
                <w:rFonts w:ascii="Times New Roman" w:hAnsi="Times New Roman"/>
                <w:b/>
                <w:sz w:val="24"/>
                <w:szCs w:val="24"/>
              </w:rPr>
              <w:t xml:space="preserve"> </w:t>
            </w:r>
            <w:r w:rsidR="00E408BB" w:rsidRPr="00AE03B8">
              <w:rPr>
                <w:rFonts w:ascii="Times New Roman" w:hAnsi="Times New Roman"/>
                <w:color w:val="000000"/>
                <w:sz w:val="24"/>
                <w:szCs w:val="24"/>
              </w:rPr>
              <w:t>Виды, технические характеристики, правила эксплуатации, обслуживания и метрологического обеспечения оборудования, приборов, аппаратуры, используемых при проведении геологических исследований</w:t>
            </w:r>
            <w:r w:rsidR="008F3A0C">
              <w:rPr>
                <w:rFonts w:ascii="Times New Roman" w:hAnsi="Times New Roman"/>
                <w:color w:val="000000"/>
                <w:sz w:val="24"/>
                <w:szCs w:val="24"/>
              </w:rPr>
              <w:t>.</w:t>
            </w:r>
          </w:p>
        </w:tc>
      </w:tr>
      <w:tr w:rsidR="00D82C68" w:rsidRPr="00AE03B8" w14:paraId="3891F881" w14:textId="77777777" w:rsidTr="008F3A0C">
        <w:trPr>
          <w:trHeight w:val="1486"/>
          <w:jc w:val="center"/>
        </w:trPr>
        <w:tc>
          <w:tcPr>
            <w:tcW w:w="2440" w:type="dxa"/>
            <w:vMerge w:val="restart"/>
          </w:tcPr>
          <w:p w14:paraId="501AF265" w14:textId="77777777" w:rsidR="00D82C68" w:rsidRDefault="00D82C68" w:rsidP="00ED7517">
            <w:pPr>
              <w:spacing w:after="0" w:line="240" w:lineRule="auto"/>
              <w:rPr>
                <w:rFonts w:ascii="Times New Roman" w:hAnsi="Times New Roman"/>
                <w:sz w:val="24"/>
                <w:szCs w:val="24"/>
              </w:rPr>
            </w:pPr>
            <w:r w:rsidRPr="00AE03B8">
              <w:rPr>
                <w:rFonts w:ascii="Times New Roman" w:hAnsi="Times New Roman"/>
                <w:sz w:val="24"/>
                <w:szCs w:val="24"/>
              </w:rPr>
              <w:t>Управление персоналом структурного подразделения</w:t>
            </w:r>
          </w:p>
          <w:p w14:paraId="34D1F01F" w14:textId="77777777" w:rsidR="00090446" w:rsidRDefault="00090446" w:rsidP="00ED7517">
            <w:pPr>
              <w:spacing w:after="0" w:line="240" w:lineRule="auto"/>
              <w:rPr>
                <w:rFonts w:ascii="Times New Roman" w:hAnsi="Times New Roman"/>
                <w:sz w:val="24"/>
                <w:szCs w:val="24"/>
              </w:rPr>
            </w:pPr>
          </w:p>
          <w:p w14:paraId="74F5B085" w14:textId="77777777" w:rsidR="00090446" w:rsidRDefault="00090446" w:rsidP="00ED7517">
            <w:pPr>
              <w:spacing w:after="0" w:line="240" w:lineRule="auto"/>
              <w:rPr>
                <w:rFonts w:ascii="Times New Roman" w:hAnsi="Times New Roman"/>
                <w:sz w:val="24"/>
                <w:szCs w:val="24"/>
              </w:rPr>
            </w:pPr>
          </w:p>
          <w:p w14:paraId="1081E7AA" w14:textId="77777777" w:rsidR="00090446" w:rsidRDefault="00090446" w:rsidP="00ED7517">
            <w:pPr>
              <w:spacing w:after="0" w:line="240" w:lineRule="auto"/>
              <w:rPr>
                <w:rFonts w:ascii="Times New Roman" w:hAnsi="Times New Roman"/>
                <w:sz w:val="24"/>
                <w:szCs w:val="24"/>
              </w:rPr>
            </w:pPr>
          </w:p>
          <w:p w14:paraId="62A11649" w14:textId="77777777" w:rsidR="00090446" w:rsidRDefault="00090446" w:rsidP="00ED7517">
            <w:pPr>
              <w:spacing w:after="0" w:line="240" w:lineRule="auto"/>
              <w:rPr>
                <w:rFonts w:ascii="Times New Roman" w:hAnsi="Times New Roman"/>
                <w:sz w:val="24"/>
                <w:szCs w:val="24"/>
              </w:rPr>
            </w:pPr>
          </w:p>
          <w:p w14:paraId="58E0CAD4" w14:textId="77777777" w:rsidR="00090446" w:rsidRDefault="00090446" w:rsidP="00ED7517">
            <w:pPr>
              <w:spacing w:after="0" w:line="240" w:lineRule="auto"/>
              <w:rPr>
                <w:rFonts w:ascii="Times New Roman" w:hAnsi="Times New Roman"/>
                <w:sz w:val="24"/>
                <w:szCs w:val="24"/>
              </w:rPr>
            </w:pPr>
          </w:p>
          <w:p w14:paraId="42D21ED3" w14:textId="77777777" w:rsidR="00090446" w:rsidRDefault="00090446" w:rsidP="00ED7517">
            <w:pPr>
              <w:spacing w:after="0" w:line="240" w:lineRule="auto"/>
              <w:rPr>
                <w:rFonts w:ascii="Times New Roman" w:hAnsi="Times New Roman"/>
                <w:sz w:val="24"/>
                <w:szCs w:val="24"/>
              </w:rPr>
            </w:pPr>
          </w:p>
          <w:p w14:paraId="11F56F81" w14:textId="77777777" w:rsidR="00090446" w:rsidRDefault="00090446" w:rsidP="00ED7517">
            <w:pPr>
              <w:spacing w:after="0" w:line="240" w:lineRule="auto"/>
              <w:rPr>
                <w:rFonts w:ascii="Times New Roman" w:hAnsi="Times New Roman"/>
                <w:sz w:val="24"/>
                <w:szCs w:val="24"/>
              </w:rPr>
            </w:pPr>
          </w:p>
          <w:p w14:paraId="0FC35C17" w14:textId="77777777" w:rsidR="00090446" w:rsidRDefault="00090446" w:rsidP="00ED7517">
            <w:pPr>
              <w:spacing w:after="0" w:line="240" w:lineRule="auto"/>
              <w:rPr>
                <w:rFonts w:ascii="Times New Roman" w:hAnsi="Times New Roman"/>
                <w:sz w:val="24"/>
                <w:szCs w:val="24"/>
              </w:rPr>
            </w:pPr>
          </w:p>
          <w:p w14:paraId="54B0A8FC" w14:textId="77777777" w:rsidR="00090446" w:rsidRDefault="00090446" w:rsidP="00ED7517">
            <w:pPr>
              <w:spacing w:after="0" w:line="240" w:lineRule="auto"/>
              <w:rPr>
                <w:rFonts w:ascii="Times New Roman" w:hAnsi="Times New Roman"/>
                <w:sz w:val="24"/>
                <w:szCs w:val="24"/>
              </w:rPr>
            </w:pPr>
          </w:p>
          <w:p w14:paraId="184FA218" w14:textId="77777777" w:rsidR="00090446" w:rsidRDefault="00090446" w:rsidP="00ED7517">
            <w:pPr>
              <w:spacing w:after="0" w:line="240" w:lineRule="auto"/>
              <w:rPr>
                <w:rFonts w:ascii="Times New Roman" w:hAnsi="Times New Roman"/>
                <w:sz w:val="24"/>
                <w:szCs w:val="24"/>
              </w:rPr>
            </w:pPr>
          </w:p>
          <w:p w14:paraId="420A1E54" w14:textId="77777777" w:rsidR="00090446" w:rsidRDefault="00090446" w:rsidP="00ED7517">
            <w:pPr>
              <w:spacing w:after="0" w:line="240" w:lineRule="auto"/>
              <w:rPr>
                <w:rFonts w:ascii="Times New Roman" w:hAnsi="Times New Roman"/>
                <w:sz w:val="24"/>
                <w:szCs w:val="24"/>
              </w:rPr>
            </w:pPr>
          </w:p>
          <w:p w14:paraId="193A4B6B" w14:textId="77777777" w:rsidR="00090446" w:rsidRDefault="00090446" w:rsidP="00ED7517">
            <w:pPr>
              <w:spacing w:after="0" w:line="240" w:lineRule="auto"/>
              <w:rPr>
                <w:rFonts w:ascii="Times New Roman" w:hAnsi="Times New Roman"/>
                <w:sz w:val="24"/>
                <w:szCs w:val="24"/>
              </w:rPr>
            </w:pPr>
          </w:p>
          <w:p w14:paraId="6C6C059C" w14:textId="77777777" w:rsidR="00090446" w:rsidRDefault="00090446" w:rsidP="00ED7517">
            <w:pPr>
              <w:spacing w:after="0" w:line="240" w:lineRule="auto"/>
              <w:rPr>
                <w:rFonts w:ascii="Times New Roman" w:hAnsi="Times New Roman"/>
                <w:sz w:val="24"/>
                <w:szCs w:val="24"/>
              </w:rPr>
            </w:pPr>
          </w:p>
          <w:p w14:paraId="0720254A" w14:textId="77777777" w:rsidR="00090446" w:rsidRDefault="00090446" w:rsidP="00ED7517">
            <w:pPr>
              <w:spacing w:after="0" w:line="240" w:lineRule="auto"/>
              <w:rPr>
                <w:rFonts w:ascii="Times New Roman" w:hAnsi="Times New Roman"/>
                <w:sz w:val="24"/>
                <w:szCs w:val="24"/>
              </w:rPr>
            </w:pPr>
          </w:p>
          <w:p w14:paraId="774345D8" w14:textId="77777777" w:rsidR="00090446" w:rsidRDefault="00090446" w:rsidP="00ED7517">
            <w:pPr>
              <w:spacing w:after="0" w:line="240" w:lineRule="auto"/>
              <w:rPr>
                <w:rFonts w:ascii="Times New Roman" w:hAnsi="Times New Roman"/>
                <w:sz w:val="24"/>
                <w:szCs w:val="24"/>
              </w:rPr>
            </w:pPr>
          </w:p>
          <w:p w14:paraId="6ADB77FC" w14:textId="77777777" w:rsidR="00090446" w:rsidRDefault="00090446" w:rsidP="00ED7517">
            <w:pPr>
              <w:spacing w:after="0" w:line="240" w:lineRule="auto"/>
              <w:rPr>
                <w:rFonts w:ascii="Times New Roman" w:hAnsi="Times New Roman"/>
                <w:sz w:val="24"/>
                <w:szCs w:val="24"/>
              </w:rPr>
            </w:pPr>
          </w:p>
          <w:p w14:paraId="0096FCF5" w14:textId="77777777" w:rsidR="00090446" w:rsidRDefault="00090446" w:rsidP="00ED7517">
            <w:pPr>
              <w:spacing w:after="0" w:line="240" w:lineRule="auto"/>
              <w:rPr>
                <w:rFonts w:ascii="Times New Roman" w:hAnsi="Times New Roman"/>
                <w:sz w:val="24"/>
                <w:szCs w:val="24"/>
              </w:rPr>
            </w:pPr>
          </w:p>
          <w:p w14:paraId="3B72E09A" w14:textId="77777777" w:rsidR="00090446" w:rsidRDefault="00090446" w:rsidP="00ED7517">
            <w:pPr>
              <w:spacing w:after="0" w:line="240" w:lineRule="auto"/>
              <w:rPr>
                <w:rFonts w:ascii="Times New Roman" w:hAnsi="Times New Roman"/>
                <w:sz w:val="24"/>
                <w:szCs w:val="24"/>
              </w:rPr>
            </w:pPr>
          </w:p>
          <w:p w14:paraId="411F441F" w14:textId="77777777" w:rsidR="00090446" w:rsidRDefault="00090446" w:rsidP="00ED7517">
            <w:pPr>
              <w:spacing w:after="0" w:line="240" w:lineRule="auto"/>
              <w:rPr>
                <w:rFonts w:ascii="Times New Roman" w:hAnsi="Times New Roman"/>
                <w:sz w:val="24"/>
                <w:szCs w:val="24"/>
              </w:rPr>
            </w:pPr>
          </w:p>
          <w:p w14:paraId="678525D6" w14:textId="77777777" w:rsidR="00090446" w:rsidRDefault="00090446" w:rsidP="00ED7517">
            <w:pPr>
              <w:spacing w:after="0" w:line="240" w:lineRule="auto"/>
              <w:rPr>
                <w:rFonts w:ascii="Times New Roman" w:hAnsi="Times New Roman"/>
                <w:sz w:val="24"/>
                <w:szCs w:val="24"/>
              </w:rPr>
            </w:pPr>
          </w:p>
          <w:p w14:paraId="7A097501" w14:textId="77777777" w:rsidR="00090446" w:rsidRDefault="00090446" w:rsidP="00ED7517">
            <w:pPr>
              <w:spacing w:after="0" w:line="240" w:lineRule="auto"/>
              <w:rPr>
                <w:rFonts w:ascii="Times New Roman" w:hAnsi="Times New Roman"/>
                <w:sz w:val="24"/>
                <w:szCs w:val="24"/>
              </w:rPr>
            </w:pPr>
          </w:p>
          <w:p w14:paraId="57DAA7A4" w14:textId="77777777" w:rsidR="00090446" w:rsidRDefault="00090446" w:rsidP="00ED7517">
            <w:pPr>
              <w:spacing w:after="0" w:line="240" w:lineRule="auto"/>
              <w:rPr>
                <w:rFonts w:ascii="Times New Roman" w:hAnsi="Times New Roman"/>
                <w:sz w:val="24"/>
                <w:szCs w:val="24"/>
              </w:rPr>
            </w:pPr>
          </w:p>
          <w:p w14:paraId="7A5E1737" w14:textId="77777777" w:rsidR="00090446" w:rsidRDefault="00090446" w:rsidP="00ED7517">
            <w:pPr>
              <w:spacing w:after="0" w:line="240" w:lineRule="auto"/>
              <w:rPr>
                <w:rFonts w:ascii="Times New Roman" w:hAnsi="Times New Roman"/>
                <w:sz w:val="24"/>
                <w:szCs w:val="24"/>
              </w:rPr>
            </w:pPr>
          </w:p>
          <w:p w14:paraId="06AD949E" w14:textId="77777777" w:rsidR="00090446" w:rsidRDefault="00090446" w:rsidP="00ED7517">
            <w:pPr>
              <w:spacing w:after="0" w:line="240" w:lineRule="auto"/>
              <w:rPr>
                <w:rFonts w:ascii="Times New Roman" w:hAnsi="Times New Roman"/>
                <w:sz w:val="24"/>
                <w:szCs w:val="24"/>
              </w:rPr>
            </w:pPr>
          </w:p>
          <w:p w14:paraId="4C2B19C9" w14:textId="77777777" w:rsidR="00090446" w:rsidRDefault="00090446" w:rsidP="00ED7517">
            <w:pPr>
              <w:spacing w:after="0" w:line="240" w:lineRule="auto"/>
              <w:rPr>
                <w:rFonts w:ascii="Times New Roman" w:hAnsi="Times New Roman"/>
                <w:sz w:val="24"/>
                <w:szCs w:val="24"/>
              </w:rPr>
            </w:pPr>
          </w:p>
          <w:p w14:paraId="2C890A30" w14:textId="77777777" w:rsidR="00090446" w:rsidRDefault="00090446" w:rsidP="00ED7517">
            <w:pPr>
              <w:spacing w:after="0" w:line="240" w:lineRule="auto"/>
              <w:rPr>
                <w:rFonts w:ascii="Times New Roman" w:hAnsi="Times New Roman"/>
                <w:sz w:val="24"/>
                <w:szCs w:val="24"/>
              </w:rPr>
            </w:pPr>
          </w:p>
          <w:p w14:paraId="2058A8EF" w14:textId="77777777" w:rsidR="00090446" w:rsidRDefault="00090446" w:rsidP="00ED7517">
            <w:pPr>
              <w:spacing w:after="0" w:line="240" w:lineRule="auto"/>
              <w:rPr>
                <w:rFonts w:ascii="Times New Roman" w:hAnsi="Times New Roman"/>
                <w:sz w:val="24"/>
                <w:szCs w:val="24"/>
              </w:rPr>
            </w:pPr>
          </w:p>
          <w:p w14:paraId="045595F8" w14:textId="77777777" w:rsidR="00090446" w:rsidRDefault="00090446" w:rsidP="00ED7517">
            <w:pPr>
              <w:spacing w:after="0" w:line="240" w:lineRule="auto"/>
              <w:rPr>
                <w:rFonts w:ascii="Times New Roman" w:hAnsi="Times New Roman"/>
                <w:sz w:val="24"/>
                <w:szCs w:val="24"/>
              </w:rPr>
            </w:pPr>
          </w:p>
          <w:p w14:paraId="626706F6" w14:textId="77777777" w:rsidR="00090446" w:rsidRDefault="00090446" w:rsidP="00ED7517">
            <w:pPr>
              <w:spacing w:after="0" w:line="240" w:lineRule="auto"/>
              <w:rPr>
                <w:rFonts w:ascii="Times New Roman" w:hAnsi="Times New Roman"/>
                <w:sz w:val="24"/>
                <w:szCs w:val="24"/>
              </w:rPr>
            </w:pPr>
          </w:p>
          <w:p w14:paraId="2582EA3A" w14:textId="77777777" w:rsidR="00090446" w:rsidRDefault="00090446" w:rsidP="00ED7517">
            <w:pPr>
              <w:spacing w:after="0" w:line="240" w:lineRule="auto"/>
              <w:rPr>
                <w:rFonts w:ascii="Times New Roman" w:hAnsi="Times New Roman"/>
                <w:sz w:val="24"/>
                <w:szCs w:val="24"/>
              </w:rPr>
            </w:pPr>
          </w:p>
          <w:p w14:paraId="2A608B43" w14:textId="77777777" w:rsidR="00090446" w:rsidRDefault="00090446" w:rsidP="00ED7517">
            <w:pPr>
              <w:spacing w:after="0" w:line="240" w:lineRule="auto"/>
              <w:rPr>
                <w:rFonts w:ascii="Times New Roman" w:hAnsi="Times New Roman"/>
                <w:sz w:val="24"/>
                <w:szCs w:val="24"/>
              </w:rPr>
            </w:pPr>
          </w:p>
          <w:p w14:paraId="54CB5B29" w14:textId="77777777" w:rsidR="00090446" w:rsidRDefault="00090446" w:rsidP="00ED7517">
            <w:pPr>
              <w:spacing w:after="0" w:line="240" w:lineRule="auto"/>
              <w:rPr>
                <w:rFonts w:ascii="Times New Roman" w:hAnsi="Times New Roman"/>
                <w:sz w:val="24"/>
                <w:szCs w:val="24"/>
              </w:rPr>
            </w:pPr>
          </w:p>
          <w:p w14:paraId="18751B39" w14:textId="77777777" w:rsidR="00090446" w:rsidRDefault="00090446" w:rsidP="00ED7517">
            <w:pPr>
              <w:spacing w:after="0" w:line="240" w:lineRule="auto"/>
              <w:rPr>
                <w:rFonts w:ascii="Times New Roman" w:hAnsi="Times New Roman"/>
                <w:sz w:val="24"/>
                <w:szCs w:val="24"/>
              </w:rPr>
            </w:pPr>
          </w:p>
          <w:p w14:paraId="5FA21FB0" w14:textId="77777777" w:rsidR="00090446" w:rsidRDefault="00090446" w:rsidP="00ED7517">
            <w:pPr>
              <w:spacing w:after="0" w:line="240" w:lineRule="auto"/>
              <w:rPr>
                <w:rFonts w:ascii="Times New Roman" w:hAnsi="Times New Roman"/>
                <w:sz w:val="24"/>
                <w:szCs w:val="24"/>
              </w:rPr>
            </w:pPr>
          </w:p>
          <w:p w14:paraId="69A695CD" w14:textId="77777777" w:rsidR="00090446" w:rsidRDefault="00090446" w:rsidP="00ED7517">
            <w:pPr>
              <w:spacing w:after="0" w:line="240" w:lineRule="auto"/>
              <w:rPr>
                <w:rFonts w:ascii="Times New Roman" w:hAnsi="Times New Roman"/>
                <w:sz w:val="24"/>
                <w:szCs w:val="24"/>
              </w:rPr>
            </w:pPr>
          </w:p>
          <w:p w14:paraId="36CDC4C5" w14:textId="77777777" w:rsidR="00090446" w:rsidRDefault="00090446" w:rsidP="00ED7517">
            <w:pPr>
              <w:spacing w:after="0" w:line="240" w:lineRule="auto"/>
              <w:rPr>
                <w:rFonts w:ascii="Times New Roman" w:hAnsi="Times New Roman"/>
                <w:sz w:val="24"/>
                <w:szCs w:val="24"/>
              </w:rPr>
            </w:pPr>
          </w:p>
          <w:p w14:paraId="0F02979B" w14:textId="77777777" w:rsidR="00090446" w:rsidRDefault="00090446" w:rsidP="00ED7517">
            <w:pPr>
              <w:spacing w:after="0" w:line="240" w:lineRule="auto"/>
              <w:rPr>
                <w:rFonts w:ascii="Times New Roman" w:hAnsi="Times New Roman"/>
                <w:sz w:val="24"/>
                <w:szCs w:val="24"/>
              </w:rPr>
            </w:pPr>
          </w:p>
          <w:p w14:paraId="717EC735" w14:textId="77777777" w:rsidR="00090446" w:rsidRDefault="00090446" w:rsidP="00ED7517">
            <w:pPr>
              <w:spacing w:after="0" w:line="240" w:lineRule="auto"/>
              <w:rPr>
                <w:rFonts w:ascii="Times New Roman" w:hAnsi="Times New Roman"/>
                <w:sz w:val="24"/>
                <w:szCs w:val="24"/>
              </w:rPr>
            </w:pPr>
          </w:p>
          <w:p w14:paraId="27AD3B69" w14:textId="77777777" w:rsidR="00090446" w:rsidRDefault="00090446" w:rsidP="00ED7517">
            <w:pPr>
              <w:spacing w:after="0" w:line="240" w:lineRule="auto"/>
              <w:rPr>
                <w:rFonts w:ascii="Times New Roman" w:hAnsi="Times New Roman"/>
                <w:sz w:val="24"/>
                <w:szCs w:val="24"/>
              </w:rPr>
            </w:pPr>
          </w:p>
          <w:p w14:paraId="3BCCE810" w14:textId="77777777" w:rsidR="00090446" w:rsidRDefault="00090446" w:rsidP="00ED7517">
            <w:pPr>
              <w:spacing w:after="0" w:line="240" w:lineRule="auto"/>
              <w:rPr>
                <w:rFonts w:ascii="Times New Roman" w:hAnsi="Times New Roman"/>
                <w:sz w:val="24"/>
                <w:szCs w:val="24"/>
              </w:rPr>
            </w:pPr>
          </w:p>
          <w:p w14:paraId="3EEF7B24" w14:textId="77777777" w:rsidR="00090446" w:rsidRDefault="00090446" w:rsidP="00ED7517">
            <w:pPr>
              <w:spacing w:after="0" w:line="240" w:lineRule="auto"/>
              <w:rPr>
                <w:rFonts w:ascii="Times New Roman" w:hAnsi="Times New Roman"/>
                <w:sz w:val="24"/>
                <w:szCs w:val="24"/>
              </w:rPr>
            </w:pPr>
          </w:p>
          <w:p w14:paraId="0453D8F1" w14:textId="77777777" w:rsidR="00090446" w:rsidRDefault="00090446" w:rsidP="00ED7517">
            <w:pPr>
              <w:spacing w:after="0" w:line="240" w:lineRule="auto"/>
              <w:rPr>
                <w:rFonts w:ascii="Times New Roman" w:hAnsi="Times New Roman"/>
                <w:sz w:val="24"/>
                <w:szCs w:val="24"/>
              </w:rPr>
            </w:pPr>
          </w:p>
          <w:p w14:paraId="1FB64642" w14:textId="77777777" w:rsidR="00090446" w:rsidRDefault="00090446" w:rsidP="00ED7517">
            <w:pPr>
              <w:spacing w:after="0" w:line="240" w:lineRule="auto"/>
              <w:rPr>
                <w:rFonts w:ascii="Times New Roman" w:hAnsi="Times New Roman"/>
                <w:sz w:val="24"/>
                <w:szCs w:val="24"/>
              </w:rPr>
            </w:pPr>
          </w:p>
          <w:p w14:paraId="2EB20800" w14:textId="77777777" w:rsidR="00090446" w:rsidRDefault="00090446" w:rsidP="00ED7517">
            <w:pPr>
              <w:spacing w:after="0" w:line="240" w:lineRule="auto"/>
              <w:rPr>
                <w:rFonts w:ascii="Times New Roman" w:hAnsi="Times New Roman"/>
                <w:sz w:val="24"/>
                <w:szCs w:val="24"/>
              </w:rPr>
            </w:pPr>
          </w:p>
          <w:p w14:paraId="7EE9C069" w14:textId="77777777" w:rsidR="00090446" w:rsidRDefault="00090446" w:rsidP="00ED7517">
            <w:pPr>
              <w:spacing w:after="0" w:line="240" w:lineRule="auto"/>
              <w:rPr>
                <w:rFonts w:ascii="Times New Roman" w:hAnsi="Times New Roman"/>
                <w:sz w:val="24"/>
                <w:szCs w:val="24"/>
              </w:rPr>
            </w:pPr>
          </w:p>
          <w:p w14:paraId="6887893B" w14:textId="77777777" w:rsidR="00090446" w:rsidRDefault="00090446" w:rsidP="00ED7517">
            <w:pPr>
              <w:spacing w:after="0" w:line="240" w:lineRule="auto"/>
              <w:rPr>
                <w:rFonts w:ascii="Times New Roman" w:hAnsi="Times New Roman"/>
                <w:sz w:val="24"/>
                <w:szCs w:val="24"/>
              </w:rPr>
            </w:pPr>
          </w:p>
          <w:p w14:paraId="32A89DD6" w14:textId="77777777" w:rsidR="00090446" w:rsidRDefault="00090446" w:rsidP="00ED7517">
            <w:pPr>
              <w:spacing w:after="0" w:line="240" w:lineRule="auto"/>
              <w:rPr>
                <w:rFonts w:ascii="Times New Roman" w:hAnsi="Times New Roman"/>
                <w:sz w:val="24"/>
                <w:szCs w:val="24"/>
              </w:rPr>
            </w:pPr>
          </w:p>
          <w:p w14:paraId="09BBE8D2" w14:textId="77777777" w:rsidR="00090446" w:rsidRDefault="00090446" w:rsidP="00ED7517">
            <w:pPr>
              <w:spacing w:after="0" w:line="240" w:lineRule="auto"/>
              <w:rPr>
                <w:rFonts w:ascii="Times New Roman" w:hAnsi="Times New Roman"/>
                <w:sz w:val="24"/>
                <w:szCs w:val="24"/>
              </w:rPr>
            </w:pPr>
          </w:p>
          <w:p w14:paraId="08DF7E1C" w14:textId="77777777" w:rsidR="00090446" w:rsidRDefault="00090446" w:rsidP="00ED7517">
            <w:pPr>
              <w:spacing w:after="0" w:line="240" w:lineRule="auto"/>
              <w:rPr>
                <w:rFonts w:ascii="Times New Roman" w:hAnsi="Times New Roman"/>
                <w:sz w:val="24"/>
                <w:szCs w:val="24"/>
              </w:rPr>
            </w:pPr>
          </w:p>
          <w:p w14:paraId="00F5A608" w14:textId="77777777" w:rsidR="00090446" w:rsidRDefault="00090446" w:rsidP="00ED7517">
            <w:pPr>
              <w:spacing w:after="0" w:line="240" w:lineRule="auto"/>
              <w:rPr>
                <w:rFonts w:ascii="Times New Roman" w:hAnsi="Times New Roman"/>
                <w:sz w:val="24"/>
                <w:szCs w:val="24"/>
              </w:rPr>
            </w:pPr>
          </w:p>
          <w:p w14:paraId="6AEF3AAC" w14:textId="77777777" w:rsidR="00090446" w:rsidRDefault="00090446" w:rsidP="00ED7517">
            <w:pPr>
              <w:spacing w:after="0" w:line="240" w:lineRule="auto"/>
              <w:rPr>
                <w:rFonts w:ascii="Times New Roman" w:hAnsi="Times New Roman"/>
                <w:sz w:val="24"/>
                <w:szCs w:val="24"/>
              </w:rPr>
            </w:pPr>
          </w:p>
          <w:p w14:paraId="76AADA68" w14:textId="77777777" w:rsidR="00090446" w:rsidRDefault="00090446" w:rsidP="00ED7517">
            <w:pPr>
              <w:spacing w:after="0" w:line="240" w:lineRule="auto"/>
              <w:rPr>
                <w:rFonts w:ascii="Times New Roman" w:hAnsi="Times New Roman"/>
                <w:sz w:val="24"/>
                <w:szCs w:val="24"/>
              </w:rPr>
            </w:pPr>
          </w:p>
          <w:p w14:paraId="1389D22D" w14:textId="77777777" w:rsidR="00090446" w:rsidRDefault="00090446" w:rsidP="00ED7517">
            <w:pPr>
              <w:spacing w:after="0" w:line="240" w:lineRule="auto"/>
              <w:rPr>
                <w:rFonts w:ascii="Times New Roman" w:hAnsi="Times New Roman"/>
                <w:sz w:val="24"/>
                <w:szCs w:val="24"/>
              </w:rPr>
            </w:pPr>
          </w:p>
          <w:p w14:paraId="2950CEB5" w14:textId="77777777" w:rsidR="00090446" w:rsidRDefault="00090446" w:rsidP="00ED7517">
            <w:pPr>
              <w:spacing w:after="0" w:line="240" w:lineRule="auto"/>
              <w:rPr>
                <w:rFonts w:ascii="Times New Roman" w:hAnsi="Times New Roman"/>
                <w:sz w:val="24"/>
                <w:szCs w:val="24"/>
              </w:rPr>
            </w:pPr>
          </w:p>
          <w:p w14:paraId="1C16BEBD" w14:textId="77777777" w:rsidR="00090446" w:rsidRDefault="00090446" w:rsidP="00ED7517">
            <w:pPr>
              <w:spacing w:after="0" w:line="240" w:lineRule="auto"/>
              <w:rPr>
                <w:rFonts w:ascii="Times New Roman" w:hAnsi="Times New Roman"/>
                <w:sz w:val="24"/>
                <w:szCs w:val="24"/>
              </w:rPr>
            </w:pPr>
          </w:p>
          <w:p w14:paraId="2FA008FD" w14:textId="77777777" w:rsidR="00090446" w:rsidRDefault="00090446" w:rsidP="00ED7517">
            <w:pPr>
              <w:spacing w:after="0" w:line="240" w:lineRule="auto"/>
              <w:rPr>
                <w:rFonts w:ascii="Times New Roman" w:hAnsi="Times New Roman"/>
                <w:sz w:val="24"/>
                <w:szCs w:val="24"/>
              </w:rPr>
            </w:pPr>
          </w:p>
          <w:p w14:paraId="2985B1D2" w14:textId="77777777" w:rsidR="00090446" w:rsidRDefault="00090446" w:rsidP="00ED7517">
            <w:pPr>
              <w:spacing w:after="0" w:line="240" w:lineRule="auto"/>
              <w:rPr>
                <w:rFonts w:ascii="Times New Roman" w:hAnsi="Times New Roman"/>
                <w:sz w:val="24"/>
                <w:szCs w:val="24"/>
              </w:rPr>
            </w:pPr>
          </w:p>
          <w:p w14:paraId="09038BF3" w14:textId="77777777" w:rsidR="00090446" w:rsidRDefault="00090446" w:rsidP="00ED7517">
            <w:pPr>
              <w:spacing w:after="0" w:line="240" w:lineRule="auto"/>
              <w:rPr>
                <w:rFonts w:ascii="Times New Roman" w:hAnsi="Times New Roman"/>
                <w:sz w:val="24"/>
                <w:szCs w:val="24"/>
              </w:rPr>
            </w:pPr>
          </w:p>
          <w:p w14:paraId="681CA7C4" w14:textId="77777777" w:rsidR="00090446" w:rsidRDefault="00090446" w:rsidP="00ED7517">
            <w:pPr>
              <w:spacing w:after="0" w:line="240" w:lineRule="auto"/>
              <w:rPr>
                <w:rFonts w:ascii="Times New Roman" w:hAnsi="Times New Roman"/>
                <w:sz w:val="24"/>
                <w:szCs w:val="24"/>
              </w:rPr>
            </w:pPr>
          </w:p>
          <w:p w14:paraId="2E5CF6C7" w14:textId="77777777" w:rsidR="00090446" w:rsidRDefault="00090446" w:rsidP="00ED7517">
            <w:pPr>
              <w:spacing w:after="0" w:line="240" w:lineRule="auto"/>
              <w:rPr>
                <w:rFonts w:ascii="Times New Roman" w:hAnsi="Times New Roman"/>
                <w:sz w:val="24"/>
                <w:szCs w:val="24"/>
              </w:rPr>
            </w:pPr>
          </w:p>
          <w:p w14:paraId="3F73EB56" w14:textId="77777777" w:rsidR="00090446" w:rsidRDefault="00090446" w:rsidP="00ED7517">
            <w:pPr>
              <w:spacing w:after="0" w:line="240" w:lineRule="auto"/>
              <w:rPr>
                <w:rFonts w:ascii="Times New Roman" w:hAnsi="Times New Roman"/>
                <w:sz w:val="24"/>
                <w:szCs w:val="24"/>
              </w:rPr>
            </w:pPr>
          </w:p>
          <w:p w14:paraId="5D18212D" w14:textId="77777777" w:rsidR="00090446" w:rsidRDefault="00090446" w:rsidP="00ED7517">
            <w:pPr>
              <w:spacing w:after="0" w:line="240" w:lineRule="auto"/>
              <w:rPr>
                <w:rFonts w:ascii="Times New Roman" w:hAnsi="Times New Roman"/>
                <w:sz w:val="24"/>
                <w:szCs w:val="24"/>
              </w:rPr>
            </w:pPr>
          </w:p>
          <w:p w14:paraId="01BD9A83" w14:textId="77777777" w:rsidR="00090446" w:rsidRDefault="00090446" w:rsidP="00ED7517">
            <w:pPr>
              <w:spacing w:after="0" w:line="240" w:lineRule="auto"/>
              <w:rPr>
                <w:rFonts w:ascii="Times New Roman" w:hAnsi="Times New Roman"/>
                <w:sz w:val="24"/>
                <w:szCs w:val="24"/>
              </w:rPr>
            </w:pPr>
          </w:p>
          <w:p w14:paraId="61DD3AED" w14:textId="77777777" w:rsidR="00090446" w:rsidRDefault="00090446" w:rsidP="00ED7517">
            <w:pPr>
              <w:spacing w:after="0" w:line="240" w:lineRule="auto"/>
              <w:rPr>
                <w:rFonts w:ascii="Times New Roman" w:hAnsi="Times New Roman"/>
                <w:sz w:val="24"/>
                <w:szCs w:val="24"/>
              </w:rPr>
            </w:pPr>
          </w:p>
          <w:p w14:paraId="7F2A7DCC" w14:textId="77777777" w:rsidR="00090446" w:rsidRDefault="00090446" w:rsidP="00ED7517">
            <w:pPr>
              <w:spacing w:after="0" w:line="240" w:lineRule="auto"/>
              <w:rPr>
                <w:rFonts w:ascii="Times New Roman" w:hAnsi="Times New Roman"/>
                <w:sz w:val="24"/>
                <w:szCs w:val="24"/>
              </w:rPr>
            </w:pPr>
          </w:p>
          <w:p w14:paraId="1C28FAF1" w14:textId="77777777" w:rsidR="00090446" w:rsidRDefault="00090446" w:rsidP="00ED7517">
            <w:pPr>
              <w:spacing w:after="0" w:line="240" w:lineRule="auto"/>
              <w:rPr>
                <w:rFonts w:ascii="Times New Roman" w:hAnsi="Times New Roman"/>
                <w:sz w:val="24"/>
                <w:szCs w:val="24"/>
              </w:rPr>
            </w:pPr>
          </w:p>
          <w:p w14:paraId="6B2F9E87" w14:textId="77777777" w:rsidR="00090446" w:rsidRPr="00AE03B8" w:rsidRDefault="00090446" w:rsidP="00ED7517">
            <w:pPr>
              <w:spacing w:after="0" w:line="240" w:lineRule="auto"/>
              <w:rPr>
                <w:rFonts w:ascii="Times New Roman" w:hAnsi="Times New Roman"/>
                <w:sz w:val="24"/>
                <w:szCs w:val="24"/>
              </w:rPr>
            </w:pPr>
          </w:p>
        </w:tc>
        <w:tc>
          <w:tcPr>
            <w:tcW w:w="2800" w:type="dxa"/>
            <w:vMerge w:val="restart"/>
          </w:tcPr>
          <w:p w14:paraId="1CE19CFA" w14:textId="77777777" w:rsidR="00090446" w:rsidRDefault="008F3A0C" w:rsidP="00ED7517">
            <w:pPr>
              <w:spacing w:after="0" w:line="240" w:lineRule="auto"/>
              <w:rPr>
                <w:rFonts w:ascii="Times New Roman" w:hAnsi="Times New Roman"/>
                <w:sz w:val="24"/>
                <w:szCs w:val="24"/>
              </w:rPr>
            </w:pPr>
            <w:r>
              <w:rPr>
                <w:rFonts w:ascii="Times New Roman" w:hAnsi="Times New Roman"/>
                <w:sz w:val="24"/>
                <w:szCs w:val="24"/>
              </w:rPr>
              <w:lastRenderedPageBreak/>
              <w:t>ПК 3.1</w:t>
            </w:r>
            <w:r w:rsidR="00D82C68" w:rsidRPr="00AE03B8">
              <w:rPr>
                <w:rFonts w:ascii="Times New Roman" w:hAnsi="Times New Roman"/>
                <w:sz w:val="24"/>
                <w:szCs w:val="24"/>
              </w:rPr>
              <w:t xml:space="preserve"> Разрабатывать мероприятия и организовывать работы при поисках и разведке месторождений полезных ископаемых</w:t>
            </w:r>
          </w:p>
          <w:p w14:paraId="164FE715" w14:textId="77777777" w:rsidR="00090446" w:rsidRDefault="00090446" w:rsidP="00ED7517">
            <w:pPr>
              <w:spacing w:after="0" w:line="240" w:lineRule="auto"/>
              <w:rPr>
                <w:rFonts w:ascii="Times New Roman" w:hAnsi="Times New Roman"/>
                <w:sz w:val="24"/>
                <w:szCs w:val="24"/>
              </w:rPr>
            </w:pPr>
          </w:p>
          <w:p w14:paraId="1260D651" w14:textId="77777777" w:rsidR="00090446" w:rsidRPr="00AE03B8" w:rsidRDefault="00090446" w:rsidP="00ED7517">
            <w:pPr>
              <w:spacing w:after="0" w:line="240" w:lineRule="auto"/>
              <w:rPr>
                <w:rFonts w:ascii="Times New Roman" w:hAnsi="Times New Roman"/>
                <w:sz w:val="24"/>
                <w:szCs w:val="24"/>
              </w:rPr>
            </w:pPr>
          </w:p>
        </w:tc>
        <w:tc>
          <w:tcPr>
            <w:tcW w:w="3833" w:type="dxa"/>
          </w:tcPr>
          <w:p w14:paraId="280A920E" w14:textId="18B594BA" w:rsidR="00D82C68" w:rsidRPr="00AE03B8" w:rsidRDefault="007F3E1A" w:rsidP="00C708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Навыки</w:t>
            </w:r>
            <w:r w:rsidR="00D82C68" w:rsidRPr="00AE03B8">
              <w:rPr>
                <w:rFonts w:ascii="Times New Roman" w:hAnsi="Times New Roman"/>
                <w:b/>
                <w:sz w:val="24"/>
                <w:szCs w:val="24"/>
              </w:rPr>
              <w:t xml:space="preserve">: </w:t>
            </w:r>
            <w:r w:rsidR="00D82C68" w:rsidRPr="00AE03B8">
              <w:rPr>
                <w:rFonts w:ascii="Times New Roman" w:hAnsi="Times New Roman"/>
                <w:sz w:val="24"/>
                <w:szCs w:val="24"/>
              </w:rPr>
              <w:t xml:space="preserve">планирования мероприятий и организации работ при поисках и разведке </w:t>
            </w:r>
            <w:r w:rsidR="00090446">
              <w:rPr>
                <w:rFonts w:ascii="Times New Roman" w:hAnsi="Times New Roman"/>
                <w:sz w:val="24"/>
                <w:szCs w:val="24"/>
              </w:rPr>
              <w:t>месторождений</w:t>
            </w:r>
            <w:r w:rsidR="00ED7517">
              <w:rPr>
                <w:rFonts w:ascii="Times New Roman" w:hAnsi="Times New Roman"/>
                <w:sz w:val="24"/>
                <w:szCs w:val="24"/>
              </w:rPr>
              <w:t xml:space="preserve"> </w:t>
            </w:r>
            <w:r w:rsidR="00090446">
              <w:rPr>
                <w:rFonts w:ascii="Times New Roman" w:hAnsi="Times New Roman"/>
                <w:sz w:val="24"/>
                <w:szCs w:val="24"/>
              </w:rPr>
              <w:t>полезных ископаемых</w:t>
            </w:r>
            <w:r w:rsidR="008F3A0C">
              <w:rPr>
                <w:rFonts w:ascii="Times New Roman" w:hAnsi="Times New Roman"/>
                <w:sz w:val="24"/>
                <w:szCs w:val="24"/>
              </w:rPr>
              <w:t>.</w:t>
            </w:r>
          </w:p>
        </w:tc>
      </w:tr>
      <w:tr w:rsidR="00D82C68" w:rsidRPr="00AE03B8" w14:paraId="5155847D" w14:textId="77777777" w:rsidTr="00D3737F">
        <w:trPr>
          <w:trHeight w:val="516"/>
          <w:jc w:val="center"/>
        </w:trPr>
        <w:tc>
          <w:tcPr>
            <w:tcW w:w="2440" w:type="dxa"/>
            <w:vMerge/>
          </w:tcPr>
          <w:p w14:paraId="52F74966"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73C7B467"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4F60D844" w14:textId="77777777" w:rsidR="00D82C68" w:rsidRPr="00AE03B8" w:rsidRDefault="00D82C68" w:rsidP="00C708A4">
            <w:pPr>
              <w:pStyle w:val="affff5"/>
              <w:spacing w:line="240" w:lineRule="auto"/>
              <w:jc w:val="both"/>
            </w:pPr>
            <w:r w:rsidRPr="00AE03B8">
              <w:rPr>
                <w:b/>
              </w:rPr>
              <w:t>Умения:</w:t>
            </w:r>
            <w:r w:rsidR="00937719">
              <w:rPr>
                <w:b/>
              </w:rPr>
              <w:t xml:space="preserve"> </w:t>
            </w:r>
            <w:r w:rsidRPr="00AE03B8">
              <w:t>проводить осмотр оборудования, помещений и рабочих мест; мотивировать персонал соблюдать требования правил охраны труда, пожарной безопасности, применения безопасных приемов работы, ведения работы согласно инструкциям и регламентам.</w:t>
            </w:r>
          </w:p>
        </w:tc>
      </w:tr>
      <w:tr w:rsidR="00D82C68" w:rsidRPr="00AE03B8" w14:paraId="2D903BD6" w14:textId="77777777" w:rsidTr="00D3737F">
        <w:trPr>
          <w:trHeight w:val="856"/>
          <w:jc w:val="center"/>
        </w:trPr>
        <w:tc>
          <w:tcPr>
            <w:tcW w:w="2440" w:type="dxa"/>
            <w:vMerge/>
          </w:tcPr>
          <w:p w14:paraId="58C89CCE"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23346C2B"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2D268597" w14:textId="77777777" w:rsidR="00D82C68" w:rsidRPr="00AE03B8" w:rsidRDefault="00D82C68" w:rsidP="00C708A4">
            <w:pPr>
              <w:pStyle w:val="affff5"/>
              <w:spacing w:line="240" w:lineRule="auto"/>
              <w:jc w:val="both"/>
            </w:pPr>
            <w:r w:rsidRPr="00AE03B8">
              <w:rPr>
                <w:b/>
              </w:rPr>
              <w:t>Знания:</w:t>
            </w:r>
            <w:r w:rsidR="00937719">
              <w:rPr>
                <w:b/>
              </w:rPr>
              <w:t xml:space="preserve"> </w:t>
            </w:r>
            <w:r w:rsidRPr="00AE03B8">
              <w:t>основные принципы организации работы;</w:t>
            </w:r>
          </w:p>
          <w:p w14:paraId="39DFAEC6" w14:textId="77777777" w:rsidR="00D82C68" w:rsidRPr="00AE03B8" w:rsidRDefault="00D82C68" w:rsidP="00C708A4">
            <w:pPr>
              <w:pStyle w:val="affff5"/>
              <w:spacing w:line="240" w:lineRule="auto"/>
              <w:jc w:val="both"/>
            </w:pPr>
            <w:r w:rsidRPr="00AE03B8">
              <w:t>методик</w:t>
            </w:r>
            <w:r w:rsidR="008B5B55">
              <w:t>а</w:t>
            </w:r>
            <w:r w:rsidRPr="00AE03B8">
              <w:t xml:space="preserve"> проведения инструктажей; порядок организации работ по нарядам и распоряжениям;</w:t>
            </w:r>
          </w:p>
          <w:p w14:paraId="5540AF41" w14:textId="77777777" w:rsidR="00D82C68" w:rsidRPr="00AE03B8" w:rsidRDefault="00D82C68" w:rsidP="00C708A4">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правила техники безопасности при выполнении работ, требования технических регламентов и инструкций; организационно-распорядительные документы и методические материалы, касающиеся производства геологических работ</w:t>
            </w:r>
            <w:r w:rsidR="008F3A0C">
              <w:rPr>
                <w:rFonts w:ascii="Times New Roman" w:hAnsi="Times New Roman"/>
                <w:sz w:val="24"/>
                <w:szCs w:val="24"/>
              </w:rPr>
              <w:t>.</w:t>
            </w:r>
          </w:p>
        </w:tc>
      </w:tr>
      <w:tr w:rsidR="00D82C68" w:rsidRPr="00AE03B8" w14:paraId="4A779168" w14:textId="77777777" w:rsidTr="00D3737F">
        <w:trPr>
          <w:trHeight w:val="341"/>
          <w:jc w:val="center"/>
        </w:trPr>
        <w:tc>
          <w:tcPr>
            <w:tcW w:w="2440" w:type="dxa"/>
            <w:vMerge/>
          </w:tcPr>
          <w:p w14:paraId="115457D0"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val="restart"/>
          </w:tcPr>
          <w:p w14:paraId="6BB97C95" w14:textId="78063CA3" w:rsidR="00D82C68" w:rsidRDefault="008F3A0C" w:rsidP="00ED7517">
            <w:pPr>
              <w:spacing w:after="0" w:line="240" w:lineRule="auto"/>
              <w:rPr>
                <w:rFonts w:ascii="Times New Roman" w:hAnsi="Times New Roman"/>
                <w:sz w:val="24"/>
                <w:szCs w:val="24"/>
              </w:rPr>
            </w:pPr>
            <w:r>
              <w:rPr>
                <w:rFonts w:ascii="Times New Roman" w:hAnsi="Times New Roman"/>
                <w:sz w:val="24"/>
                <w:szCs w:val="24"/>
              </w:rPr>
              <w:t>ПК 3.2</w:t>
            </w:r>
            <w:r w:rsidR="00D82C68" w:rsidRPr="00AE03B8">
              <w:rPr>
                <w:rFonts w:ascii="Times New Roman" w:hAnsi="Times New Roman"/>
                <w:sz w:val="24"/>
                <w:szCs w:val="24"/>
              </w:rPr>
              <w:t xml:space="preserve"> Принимать решения по комплектованию </w:t>
            </w:r>
            <w:r w:rsidR="00F94266">
              <w:rPr>
                <w:rFonts w:ascii="Times New Roman" w:hAnsi="Times New Roman"/>
                <w:sz w:val="24"/>
                <w:szCs w:val="24"/>
              </w:rPr>
              <w:t xml:space="preserve">структурного </w:t>
            </w:r>
            <w:r w:rsidR="00F94266">
              <w:rPr>
                <w:rFonts w:ascii="Times New Roman" w:hAnsi="Times New Roman"/>
                <w:sz w:val="24"/>
                <w:szCs w:val="24"/>
              </w:rPr>
              <w:lastRenderedPageBreak/>
              <w:t>подразделения</w:t>
            </w:r>
            <w:r w:rsidR="00ED7517">
              <w:rPr>
                <w:rFonts w:ascii="Times New Roman" w:hAnsi="Times New Roman"/>
                <w:sz w:val="24"/>
                <w:szCs w:val="24"/>
              </w:rPr>
              <w:t xml:space="preserve"> </w:t>
            </w:r>
            <w:r w:rsidR="00D82C68" w:rsidRPr="00AE03B8">
              <w:rPr>
                <w:rFonts w:ascii="Times New Roman" w:hAnsi="Times New Roman"/>
                <w:sz w:val="24"/>
                <w:szCs w:val="24"/>
              </w:rPr>
              <w:t xml:space="preserve">исполнителей и организации работы </w:t>
            </w:r>
            <w:r w:rsidR="00F94266">
              <w:rPr>
                <w:rFonts w:ascii="Times New Roman" w:hAnsi="Times New Roman"/>
                <w:sz w:val="24"/>
                <w:szCs w:val="24"/>
              </w:rPr>
              <w:t>структурного подразделения</w:t>
            </w:r>
          </w:p>
          <w:p w14:paraId="45ED5EE8" w14:textId="77777777" w:rsidR="00C708A4" w:rsidRDefault="00C708A4" w:rsidP="00ED7517">
            <w:pPr>
              <w:spacing w:after="0" w:line="240" w:lineRule="auto"/>
              <w:rPr>
                <w:rFonts w:ascii="Times New Roman" w:hAnsi="Times New Roman"/>
                <w:sz w:val="24"/>
                <w:szCs w:val="24"/>
              </w:rPr>
            </w:pPr>
          </w:p>
          <w:p w14:paraId="3E5ED102" w14:textId="77777777" w:rsidR="00C708A4" w:rsidRPr="00AE03B8" w:rsidRDefault="00C708A4" w:rsidP="00C708A4">
            <w:pPr>
              <w:spacing w:after="0" w:line="240" w:lineRule="auto"/>
              <w:jc w:val="both"/>
              <w:rPr>
                <w:rFonts w:ascii="Times New Roman" w:hAnsi="Times New Roman"/>
                <w:sz w:val="24"/>
                <w:szCs w:val="24"/>
              </w:rPr>
            </w:pPr>
          </w:p>
        </w:tc>
        <w:tc>
          <w:tcPr>
            <w:tcW w:w="3833" w:type="dxa"/>
          </w:tcPr>
          <w:p w14:paraId="568514B0" w14:textId="75E85112" w:rsidR="00D82C68" w:rsidRPr="00AE03B8" w:rsidRDefault="007F3E1A" w:rsidP="00C708A4">
            <w:pPr>
              <w:pStyle w:val="affff5"/>
              <w:spacing w:line="240" w:lineRule="auto"/>
              <w:jc w:val="both"/>
              <w:rPr>
                <w:b/>
              </w:rPr>
            </w:pPr>
            <w:r>
              <w:rPr>
                <w:b/>
              </w:rPr>
              <w:lastRenderedPageBreak/>
              <w:t>Навыки</w:t>
            </w:r>
            <w:r w:rsidR="00D82C68" w:rsidRPr="00AE03B8">
              <w:rPr>
                <w:b/>
              </w:rPr>
              <w:t>:</w:t>
            </w:r>
            <w:r w:rsidR="00D82C68" w:rsidRPr="00AE03B8">
              <w:t xml:space="preserve"> участия в проведении производственных совещаний; участия в обучении перс</w:t>
            </w:r>
            <w:r w:rsidR="008F3A0C">
              <w:t>онала и оценке знаний персонала.</w:t>
            </w:r>
          </w:p>
        </w:tc>
      </w:tr>
      <w:tr w:rsidR="00D82C68" w:rsidRPr="00AE03B8" w14:paraId="0C7979D8" w14:textId="77777777" w:rsidTr="00D3737F">
        <w:trPr>
          <w:trHeight w:val="421"/>
          <w:jc w:val="center"/>
        </w:trPr>
        <w:tc>
          <w:tcPr>
            <w:tcW w:w="2440" w:type="dxa"/>
            <w:vMerge/>
          </w:tcPr>
          <w:p w14:paraId="68122B14"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1C0B987A"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03E53D9E" w14:textId="77777777" w:rsidR="00D82C68" w:rsidRPr="00AE03B8" w:rsidRDefault="00D82C68" w:rsidP="00C708A4">
            <w:pPr>
              <w:pStyle w:val="affff5"/>
              <w:spacing w:line="240" w:lineRule="auto"/>
              <w:jc w:val="both"/>
              <w:rPr>
                <w:b/>
              </w:rPr>
            </w:pPr>
            <w:r w:rsidRPr="00AE03B8">
              <w:rPr>
                <w:b/>
              </w:rPr>
              <w:t>Умения:</w:t>
            </w:r>
            <w:r w:rsidRPr="00AE03B8">
              <w:t xml:space="preserve"> распределять обязанности для подчиненного персонала; выполнять подбор и расстановку персонала; организовывать взаимодействие перс</w:t>
            </w:r>
            <w:r w:rsidR="008F3A0C">
              <w:t>онала с другими подразделениями.</w:t>
            </w:r>
          </w:p>
        </w:tc>
      </w:tr>
      <w:tr w:rsidR="00D82C68" w:rsidRPr="00AE03B8" w14:paraId="5792F5C2" w14:textId="77777777" w:rsidTr="00D3737F">
        <w:trPr>
          <w:trHeight w:val="679"/>
          <w:jc w:val="center"/>
        </w:trPr>
        <w:tc>
          <w:tcPr>
            <w:tcW w:w="2440" w:type="dxa"/>
            <w:vMerge/>
          </w:tcPr>
          <w:p w14:paraId="2B4403B9"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6B4FA925"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6A18E195" w14:textId="77777777" w:rsidR="00D82C68" w:rsidRPr="00AE03B8" w:rsidRDefault="00D82C68" w:rsidP="00C708A4">
            <w:pPr>
              <w:pStyle w:val="affff5"/>
              <w:spacing w:line="240" w:lineRule="auto"/>
              <w:jc w:val="both"/>
              <w:rPr>
                <w:b/>
              </w:rPr>
            </w:pPr>
            <w:r w:rsidRPr="00AE03B8">
              <w:rPr>
                <w:b/>
              </w:rPr>
              <w:t>Знания:</w:t>
            </w:r>
            <w:r w:rsidRPr="00AE03B8">
              <w:t xml:space="preserve"> основы комплектования бригад исполнителей и организации их работы; методики аттестации персонала и рабочих мест; документацию, регла</w:t>
            </w:r>
            <w:r w:rsidR="008F3A0C">
              <w:t>ментирующую работу с персоналом.</w:t>
            </w:r>
          </w:p>
        </w:tc>
      </w:tr>
      <w:tr w:rsidR="00D82C68" w:rsidRPr="00AE03B8" w14:paraId="069C7095" w14:textId="77777777" w:rsidTr="00D3737F">
        <w:trPr>
          <w:trHeight w:val="487"/>
          <w:jc w:val="center"/>
        </w:trPr>
        <w:tc>
          <w:tcPr>
            <w:tcW w:w="2440" w:type="dxa"/>
            <w:vMerge/>
          </w:tcPr>
          <w:p w14:paraId="3BEAEB25"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val="restart"/>
          </w:tcPr>
          <w:p w14:paraId="3E4BB1D9" w14:textId="77777777" w:rsidR="00D82C68" w:rsidRPr="00AE03B8" w:rsidRDefault="008F3A0C" w:rsidP="00ED7517">
            <w:pPr>
              <w:spacing w:after="0" w:line="240" w:lineRule="auto"/>
              <w:rPr>
                <w:rFonts w:ascii="Times New Roman" w:hAnsi="Times New Roman"/>
                <w:sz w:val="24"/>
                <w:szCs w:val="24"/>
              </w:rPr>
            </w:pPr>
            <w:r>
              <w:rPr>
                <w:rFonts w:ascii="Times New Roman" w:hAnsi="Times New Roman"/>
                <w:sz w:val="24"/>
                <w:szCs w:val="24"/>
              </w:rPr>
              <w:t>ПК 3.3</w:t>
            </w:r>
            <w:r w:rsidR="00D82C68" w:rsidRPr="00AE03B8">
              <w:rPr>
                <w:rFonts w:ascii="Times New Roman" w:hAnsi="Times New Roman"/>
                <w:sz w:val="24"/>
                <w:szCs w:val="24"/>
              </w:rPr>
              <w:t xml:space="preserve"> Реализовывать мероприятия по повышению эффективности работ, направленных на снижение трудоемкости и повышение производительности труда</w:t>
            </w:r>
          </w:p>
        </w:tc>
        <w:tc>
          <w:tcPr>
            <w:tcW w:w="3833" w:type="dxa"/>
          </w:tcPr>
          <w:p w14:paraId="78F2AFA4" w14:textId="486CA591" w:rsidR="00D82C68" w:rsidRPr="00AE03B8" w:rsidRDefault="007F3E1A" w:rsidP="00C708A4">
            <w:pPr>
              <w:pStyle w:val="affff5"/>
              <w:spacing w:line="240" w:lineRule="auto"/>
              <w:jc w:val="both"/>
            </w:pPr>
            <w:r>
              <w:rPr>
                <w:b/>
              </w:rPr>
              <w:t>Навыки</w:t>
            </w:r>
            <w:r w:rsidR="00D82C68" w:rsidRPr="00AE03B8">
              <w:rPr>
                <w:b/>
              </w:rPr>
              <w:t>:</w:t>
            </w:r>
            <w:r w:rsidR="00D82C68" w:rsidRPr="00AE03B8">
              <w:t xml:space="preserve"> участия в мероприятиях по обеспечению безопасного выполнения работ;</w:t>
            </w:r>
          </w:p>
          <w:p w14:paraId="1149104E" w14:textId="77777777" w:rsidR="00D82C68" w:rsidRPr="00AE03B8" w:rsidRDefault="00D82C68" w:rsidP="00C708A4">
            <w:pPr>
              <w:pStyle w:val="affff5"/>
              <w:spacing w:line="240" w:lineRule="auto"/>
              <w:jc w:val="both"/>
            </w:pPr>
            <w:r w:rsidRPr="00AE03B8">
              <w:t>анализа нарушений в работе подразделения;</w:t>
            </w:r>
          </w:p>
          <w:p w14:paraId="3B033F34" w14:textId="77777777" w:rsidR="00D82C68" w:rsidRPr="00AE03B8" w:rsidRDefault="00D82C68" w:rsidP="00C708A4">
            <w:pPr>
              <w:pStyle w:val="affff5"/>
              <w:spacing w:line="240" w:lineRule="auto"/>
              <w:jc w:val="both"/>
              <w:rPr>
                <w:b/>
              </w:rPr>
            </w:pPr>
            <w:r w:rsidRPr="00AE03B8">
              <w:t>участия в разработке мероприятий по устранению н</w:t>
            </w:r>
            <w:r w:rsidR="008F3A0C">
              <w:t>арушений в работе подразделения.</w:t>
            </w:r>
          </w:p>
        </w:tc>
      </w:tr>
      <w:tr w:rsidR="00D82C68" w:rsidRPr="00AE03B8" w14:paraId="489E2F09" w14:textId="77777777" w:rsidTr="00D3737F">
        <w:trPr>
          <w:trHeight w:val="638"/>
          <w:jc w:val="center"/>
        </w:trPr>
        <w:tc>
          <w:tcPr>
            <w:tcW w:w="2440" w:type="dxa"/>
            <w:vMerge/>
          </w:tcPr>
          <w:p w14:paraId="3A97AA91"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67775D7B"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694A2B98" w14:textId="77777777" w:rsidR="00D82C68" w:rsidRPr="00AE03B8" w:rsidRDefault="00D82C68" w:rsidP="00C708A4">
            <w:pPr>
              <w:pStyle w:val="affff5"/>
              <w:spacing w:line="240" w:lineRule="auto"/>
              <w:jc w:val="both"/>
            </w:pPr>
            <w:r w:rsidRPr="00AE03B8">
              <w:rPr>
                <w:b/>
              </w:rPr>
              <w:t>Умения:</w:t>
            </w:r>
            <w:r w:rsidRPr="00AE03B8">
              <w:t xml:space="preserve"> оценивать эффективность производственной деятельности персонала подразделения;</w:t>
            </w:r>
          </w:p>
          <w:p w14:paraId="5D776658" w14:textId="77777777" w:rsidR="00D82C68" w:rsidRPr="00AE03B8" w:rsidRDefault="00D82C68" w:rsidP="00C708A4">
            <w:pPr>
              <w:spacing w:after="0" w:line="240" w:lineRule="auto"/>
              <w:jc w:val="both"/>
              <w:rPr>
                <w:rFonts w:ascii="Times New Roman" w:hAnsi="Times New Roman"/>
                <w:b/>
                <w:sz w:val="24"/>
                <w:szCs w:val="24"/>
              </w:rPr>
            </w:pPr>
            <w:r w:rsidRPr="00AE03B8">
              <w:rPr>
                <w:rFonts w:ascii="Times New Roman" w:hAnsi="Times New Roman"/>
                <w:sz w:val="24"/>
                <w:szCs w:val="24"/>
              </w:rPr>
              <w:t>контролировать, анализировать и оценивать</w:t>
            </w:r>
            <w:r w:rsidR="008F3A0C">
              <w:rPr>
                <w:rFonts w:ascii="Times New Roman" w:hAnsi="Times New Roman"/>
                <w:sz w:val="24"/>
                <w:szCs w:val="24"/>
              </w:rPr>
              <w:t xml:space="preserve"> состояние техники безопасности.</w:t>
            </w:r>
          </w:p>
        </w:tc>
      </w:tr>
      <w:tr w:rsidR="00D82C68" w:rsidRPr="00AE03B8" w14:paraId="5521B3F4" w14:textId="77777777" w:rsidTr="008F3A0C">
        <w:trPr>
          <w:trHeight w:val="2144"/>
          <w:jc w:val="center"/>
        </w:trPr>
        <w:tc>
          <w:tcPr>
            <w:tcW w:w="2440" w:type="dxa"/>
            <w:vMerge/>
          </w:tcPr>
          <w:p w14:paraId="777F49C7"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693E4B81"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15E38994" w14:textId="77777777" w:rsidR="00D82C68" w:rsidRPr="00AE03B8" w:rsidRDefault="00D82C68" w:rsidP="00C708A4">
            <w:pPr>
              <w:spacing w:after="0" w:line="240" w:lineRule="auto"/>
              <w:jc w:val="both"/>
              <w:rPr>
                <w:rFonts w:ascii="Times New Roman" w:hAnsi="Times New Roman"/>
                <w:b/>
                <w:sz w:val="24"/>
                <w:szCs w:val="24"/>
              </w:rPr>
            </w:pPr>
            <w:r w:rsidRPr="00AE03B8">
              <w:rPr>
                <w:rFonts w:ascii="Times New Roman" w:hAnsi="Times New Roman"/>
                <w:b/>
                <w:sz w:val="24"/>
                <w:szCs w:val="24"/>
              </w:rPr>
              <w:t>Знания:</w:t>
            </w:r>
            <w:r w:rsidRPr="00AE03B8">
              <w:rPr>
                <w:rFonts w:ascii="Times New Roman" w:hAnsi="Times New Roman"/>
                <w:sz w:val="24"/>
                <w:szCs w:val="24"/>
              </w:rPr>
              <w:t xml:space="preserve"> способы повышения эффективности работ, направленных на снижение трудоемкости и повышение производительности труда. Основы экономики минерального сырья и геологоразведочных работ</w:t>
            </w:r>
            <w:r w:rsidR="008F3A0C">
              <w:rPr>
                <w:rFonts w:ascii="Times New Roman" w:hAnsi="Times New Roman"/>
                <w:sz w:val="24"/>
                <w:szCs w:val="24"/>
              </w:rPr>
              <w:t>.</w:t>
            </w:r>
          </w:p>
        </w:tc>
      </w:tr>
      <w:tr w:rsidR="00D82C68" w:rsidRPr="00AE03B8" w14:paraId="1E69EDD8" w14:textId="77777777" w:rsidTr="00D3737F">
        <w:trPr>
          <w:trHeight w:val="318"/>
          <w:jc w:val="center"/>
        </w:trPr>
        <w:tc>
          <w:tcPr>
            <w:tcW w:w="2440" w:type="dxa"/>
            <w:vMerge/>
          </w:tcPr>
          <w:p w14:paraId="09017288"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val="restart"/>
          </w:tcPr>
          <w:p w14:paraId="17938B8C" w14:textId="77777777" w:rsidR="00D82C68" w:rsidRPr="00AE03B8" w:rsidRDefault="008F3A0C" w:rsidP="00ED7517">
            <w:pPr>
              <w:spacing w:after="0" w:line="240" w:lineRule="auto"/>
              <w:rPr>
                <w:rFonts w:ascii="Times New Roman" w:hAnsi="Times New Roman"/>
                <w:sz w:val="24"/>
                <w:szCs w:val="24"/>
              </w:rPr>
            </w:pPr>
            <w:r>
              <w:rPr>
                <w:rFonts w:ascii="Times New Roman" w:hAnsi="Times New Roman"/>
                <w:sz w:val="24"/>
                <w:szCs w:val="24"/>
              </w:rPr>
              <w:t>ПК 3.4</w:t>
            </w:r>
            <w:r w:rsidR="00D82C68" w:rsidRPr="00AE03B8">
              <w:rPr>
                <w:rFonts w:ascii="Times New Roman" w:hAnsi="Times New Roman"/>
                <w:sz w:val="24"/>
                <w:szCs w:val="24"/>
              </w:rPr>
              <w:t xml:space="preserve"> Обеспечив</w:t>
            </w:r>
            <w:r w:rsidR="00F94266">
              <w:rPr>
                <w:rFonts w:ascii="Times New Roman" w:hAnsi="Times New Roman"/>
                <w:sz w:val="24"/>
                <w:szCs w:val="24"/>
              </w:rPr>
              <w:t>ать безопасное проведение работ</w:t>
            </w:r>
          </w:p>
        </w:tc>
        <w:tc>
          <w:tcPr>
            <w:tcW w:w="3833" w:type="dxa"/>
          </w:tcPr>
          <w:p w14:paraId="125D3FEC" w14:textId="466AEEC3" w:rsidR="00D82C68" w:rsidRPr="00AE03B8" w:rsidRDefault="007F3E1A" w:rsidP="00C708A4">
            <w:pPr>
              <w:pStyle w:val="s16"/>
              <w:shd w:val="clear" w:color="auto" w:fill="FFFFFF"/>
              <w:spacing w:before="0" w:beforeAutospacing="0" w:after="0" w:afterAutospacing="0"/>
              <w:jc w:val="both"/>
            </w:pPr>
            <w:r>
              <w:rPr>
                <w:b/>
              </w:rPr>
              <w:t>Навыки</w:t>
            </w:r>
            <w:r w:rsidR="00D82C68" w:rsidRPr="00AE03B8">
              <w:rPr>
                <w:b/>
              </w:rPr>
              <w:t>:</w:t>
            </w:r>
            <w:r w:rsidR="00D82C68" w:rsidRPr="00AE03B8">
              <w:t xml:space="preserve"> анализа и оценки качества и экономической эффективности работы структурного подразделения с применением информационно-компьютерных технологий; обеспечения безопасности труда на производственном участке</w:t>
            </w:r>
          </w:p>
        </w:tc>
      </w:tr>
      <w:tr w:rsidR="00D82C68" w:rsidRPr="00AE03B8" w14:paraId="146EE66C" w14:textId="77777777" w:rsidTr="00D3737F">
        <w:trPr>
          <w:trHeight w:val="231"/>
          <w:jc w:val="center"/>
        </w:trPr>
        <w:tc>
          <w:tcPr>
            <w:tcW w:w="2440" w:type="dxa"/>
            <w:vMerge/>
          </w:tcPr>
          <w:p w14:paraId="60D63848"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153A0092"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6D348F6B" w14:textId="77777777" w:rsidR="00D82C68" w:rsidRPr="00AE03B8" w:rsidRDefault="00D82C68" w:rsidP="00C708A4">
            <w:pPr>
              <w:pStyle w:val="s16"/>
              <w:shd w:val="clear" w:color="auto" w:fill="FFFFFF"/>
              <w:spacing w:before="0" w:beforeAutospacing="0" w:after="0" w:afterAutospacing="0"/>
              <w:jc w:val="both"/>
            </w:pPr>
            <w:r w:rsidRPr="00AE03B8">
              <w:rPr>
                <w:b/>
              </w:rPr>
              <w:t>Умения:</w:t>
            </w:r>
            <w:r w:rsidRPr="00AE03B8">
              <w:t xml:space="preserve"> обеспечивать выполнение производственных заданий; контролировать соблюдение технологических процессов, оперативно выявлять и устранять причины их нарушения; рассчитывать по принятой </w:t>
            </w:r>
            <w:r w:rsidRPr="00AE03B8">
              <w:lastRenderedPageBreak/>
              <w:t xml:space="preserve">методологии основные технико-экономические показатели производственной деятельности; осуществлять контроль качества выполняемых работ; осуществлять производственный инструктаж рабочих, проводить мероприятия по выполнению правил охраны труда, техники безопасности и производственной санитарии, технической эксплуатации приборов, оборудования и инструмента, а также контроль их соблюдения; использовать программное обеспечение, компьютерные и телекоммуникационные средства для решения экономических и управленческих задач. </w:t>
            </w:r>
          </w:p>
        </w:tc>
      </w:tr>
      <w:tr w:rsidR="00D82C68" w:rsidRPr="00AE03B8" w14:paraId="5546FDB7" w14:textId="77777777" w:rsidTr="00C708A4">
        <w:trPr>
          <w:trHeight w:val="839"/>
          <w:jc w:val="center"/>
        </w:trPr>
        <w:tc>
          <w:tcPr>
            <w:tcW w:w="2440" w:type="dxa"/>
            <w:vMerge/>
          </w:tcPr>
          <w:p w14:paraId="7D8A7C19"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44C7B422"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3C56494E" w14:textId="77777777" w:rsidR="00D82C68" w:rsidRPr="00AE03B8" w:rsidRDefault="00D82C68" w:rsidP="00C708A4">
            <w:pPr>
              <w:autoSpaceDE w:val="0"/>
              <w:autoSpaceDN w:val="0"/>
              <w:adjustRightInd w:val="0"/>
              <w:spacing w:after="0" w:line="240" w:lineRule="auto"/>
              <w:jc w:val="both"/>
            </w:pPr>
            <w:r w:rsidRPr="00AE03B8">
              <w:rPr>
                <w:rFonts w:ascii="Times New Roman" w:hAnsi="Times New Roman"/>
                <w:b/>
                <w:sz w:val="24"/>
                <w:szCs w:val="24"/>
              </w:rPr>
              <w:t>Знания:</w:t>
            </w:r>
            <w:r w:rsidRPr="00AE03B8">
              <w:rPr>
                <w:rFonts w:ascii="Times New Roman" w:hAnsi="Times New Roman"/>
                <w:sz w:val="24"/>
                <w:szCs w:val="24"/>
              </w:rPr>
              <w:t xml:space="preserve"> действующие нормативные акты, регулирующие производственно-хозяйственную деятельность организации, ГОСТы, ИСО (системы менеджмента качества); основы менеджмента, структур</w:t>
            </w:r>
            <w:r w:rsidR="00F834FD">
              <w:rPr>
                <w:rFonts w:ascii="Times New Roman" w:hAnsi="Times New Roman"/>
                <w:sz w:val="24"/>
                <w:szCs w:val="24"/>
              </w:rPr>
              <w:t>а</w:t>
            </w:r>
            <w:r w:rsidRPr="00AE03B8">
              <w:rPr>
                <w:rFonts w:ascii="Times New Roman" w:hAnsi="Times New Roman"/>
                <w:sz w:val="24"/>
                <w:szCs w:val="24"/>
              </w:rPr>
              <w:t xml:space="preserve"> организации; цели и задачи структурного подразделения, рациональные методы планирования и организации производства; механизмы ценообразования, методы нормирования труда, формы и системы оплаты труда; основы управленческого учета; основные технико-экономические показатели производственной деятельности; порядок разработки и оформления технической документации и ведения делопроизводства; задачи и содержание автоматизированной системы управления производством; социально-психологические основы руководства коллективом; правила техники безопасности, промышленной санитарии и охраны труда, виды и периодичность инструктажа; средства индивидуальной защиты. </w:t>
            </w:r>
            <w:r w:rsidRPr="00AE03B8">
              <w:rPr>
                <w:rFonts w:ascii="Times New Roman" w:eastAsiaTheme="minorHAnsi" w:hAnsi="Times New Roman"/>
                <w:sz w:val="24"/>
                <w:szCs w:val="24"/>
                <w:lang w:eastAsia="en-US"/>
              </w:rPr>
              <w:t xml:space="preserve">Законы и иные нормативные </w:t>
            </w:r>
            <w:r w:rsidRPr="00AE03B8">
              <w:rPr>
                <w:rFonts w:ascii="Times New Roman" w:eastAsiaTheme="minorHAnsi" w:hAnsi="Times New Roman"/>
                <w:sz w:val="24"/>
                <w:szCs w:val="24"/>
                <w:lang w:eastAsia="en-US"/>
              </w:rPr>
              <w:lastRenderedPageBreak/>
              <w:t xml:space="preserve">правовые акты в области геологического изучения, использования и </w:t>
            </w:r>
            <w:r w:rsidR="008F3A0C">
              <w:rPr>
                <w:rFonts w:ascii="Times New Roman" w:eastAsiaTheme="minorHAnsi" w:hAnsi="Times New Roman"/>
                <w:sz w:val="24"/>
                <w:szCs w:val="24"/>
                <w:lang w:eastAsia="en-US"/>
              </w:rPr>
              <w:t>охраны недр и окружающей среды.</w:t>
            </w:r>
          </w:p>
        </w:tc>
      </w:tr>
      <w:tr w:rsidR="00D82C68" w:rsidRPr="00AE03B8" w14:paraId="561B0362" w14:textId="77777777" w:rsidTr="00D3737F">
        <w:trPr>
          <w:trHeight w:val="394"/>
          <w:jc w:val="center"/>
        </w:trPr>
        <w:tc>
          <w:tcPr>
            <w:tcW w:w="2440" w:type="dxa"/>
            <w:vMerge w:val="restart"/>
          </w:tcPr>
          <w:p w14:paraId="1F804128" w14:textId="77777777" w:rsidR="00D82C68" w:rsidRPr="00AE03B8" w:rsidRDefault="00D82C68" w:rsidP="00ED7517">
            <w:pPr>
              <w:spacing w:after="0" w:line="240" w:lineRule="auto"/>
              <w:rPr>
                <w:rFonts w:ascii="Times New Roman" w:hAnsi="Times New Roman"/>
                <w:sz w:val="24"/>
                <w:szCs w:val="24"/>
              </w:rPr>
            </w:pPr>
            <w:r w:rsidRPr="00AE03B8">
              <w:rPr>
                <w:rFonts w:ascii="Times New Roman" w:hAnsi="Times New Roman"/>
                <w:sz w:val="24"/>
                <w:szCs w:val="24"/>
              </w:rPr>
              <w:lastRenderedPageBreak/>
              <w:t xml:space="preserve">Ведение </w:t>
            </w:r>
            <w:proofErr w:type="spellStart"/>
            <w:r w:rsidRPr="00AE03B8">
              <w:rPr>
                <w:rFonts w:ascii="Times New Roman" w:hAnsi="Times New Roman"/>
                <w:sz w:val="24"/>
                <w:szCs w:val="24"/>
              </w:rPr>
              <w:t>горно</w:t>
            </w:r>
            <w:proofErr w:type="spellEnd"/>
            <w:r w:rsidRPr="00AE03B8">
              <w:rPr>
                <w:rFonts w:ascii="Times New Roman" w:hAnsi="Times New Roman"/>
                <w:sz w:val="24"/>
                <w:szCs w:val="24"/>
              </w:rPr>
              <w:t xml:space="preserve"> – буровых работ</w:t>
            </w:r>
          </w:p>
          <w:p w14:paraId="16504FAF" w14:textId="77777777" w:rsidR="00D82C68" w:rsidRPr="00AE03B8" w:rsidRDefault="00D82C68" w:rsidP="00ED7517">
            <w:pPr>
              <w:spacing w:after="0" w:line="240" w:lineRule="auto"/>
              <w:rPr>
                <w:rFonts w:ascii="Times New Roman" w:hAnsi="Times New Roman"/>
                <w:sz w:val="24"/>
                <w:szCs w:val="24"/>
              </w:rPr>
            </w:pPr>
          </w:p>
          <w:p w14:paraId="220DB03D" w14:textId="77777777" w:rsidR="00D82C68" w:rsidRPr="00AE03B8" w:rsidRDefault="00D82C68" w:rsidP="00ED7517">
            <w:pPr>
              <w:spacing w:after="0" w:line="240" w:lineRule="auto"/>
              <w:rPr>
                <w:rFonts w:ascii="Times New Roman" w:hAnsi="Times New Roman"/>
                <w:sz w:val="24"/>
                <w:szCs w:val="24"/>
              </w:rPr>
            </w:pPr>
          </w:p>
          <w:p w14:paraId="022EC877" w14:textId="77777777" w:rsidR="00D82C68" w:rsidRPr="00AE03B8" w:rsidRDefault="00D82C68" w:rsidP="00ED7517">
            <w:pPr>
              <w:spacing w:after="0" w:line="240" w:lineRule="auto"/>
              <w:rPr>
                <w:rFonts w:ascii="Times New Roman" w:hAnsi="Times New Roman"/>
                <w:sz w:val="24"/>
                <w:szCs w:val="24"/>
              </w:rPr>
            </w:pPr>
          </w:p>
          <w:p w14:paraId="57CD2877" w14:textId="77777777" w:rsidR="00D82C68" w:rsidRPr="00AE03B8" w:rsidRDefault="00D82C68" w:rsidP="00ED7517">
            <w:pPr>
              <w:spacing w:after="0" w:line="240" w:lineRule="auto"/>
              <w:rPr>
                <w:rFonts w:ascii="Times New Roman" w:hAnsi="Times New Roman"/>
                <w:sz w:val="24"/>
                <w:szCs w:val="24"/>
              </w:rPr>
            </w:pPr>
          </w:p>
          <w:p w14:paraId="74962FA7" w14:textId="77777777" w:rsidR="00D82C68" w:rsidRPr="00AE03B8" w:rsidRDefault="00D82C68" w:rsidP="00ED7517">
            <w:pPr>
              <w:spacing w:after="0" w:line="240" w:lineRule="auto"/>
              <w:rPr>
                <w:rFonts w:ascii="Times New Roman" w:hAnsi="Times New Roman"/>
                <w:sz w:val="24"/>
                <w:szCs w:val="24"/>
              </w:rPr>
            </w:pPr>
          </w:p>
          <w:p w14:paraId="40AF0304" w14:textId="77777777" w:rsidR="00D82C68" w:rsidRPr="00AE03B8" w:rsidRDefault="00D82C68" w:rsidP="00ED7517">
            <w:pPr>
              <w:spacing w:after="0" w:line="240" w:lineRule="auto"/>
              <w:rPr>
                <w:rFonts w:ascii="Times New Roman" w:hAnsi="Times New Roman"/>
                <w:sz w:val="24"/>
                <w:szCs w:val="24"/>
              </w:rPr>
            </w:pPr>
          </w:p>
          <w:p w14:paraId="15139948" w14:textId="77777777" w:rsidR="00D82C68" w:rsidRPr="00AE03B8" w:rsidRDefault="00D82C68" w:rsidP="00ED7517">
            <w:pPr>
              <w:spacing w:after="0" w:line="240" w:lineRule="auto"/>
              <w:rPr>
                <w:rFonts w:ascii="Times New Roman" w:hAnsi="Times New Roman"/>
                <w:sz w:val="24"/>
                <w:szCs w:val="24"/>
              </w:rPr>
            </w:pPr>
          </w:p>
          <w:p w14:paraId="2BEC170E" w14:textId="77777777" w:rsidR="00D82C68" w:rsidRPr="00AE03B8" w:rsidRDefault="00D82C68" w:rsidP="00ED7517">
            <w:pPr>
              <w:spacing w:after="0" w:line="240" w:lineRule="auto"/>
              <w:rPr>
                <w:rFonts w:ascii="Times New Roman" w:hAnsi="Times New Roman"/>
                <w:sz w:val="24"/>
                <w:szCs w:val="24"/>
              </w:rPr>
            </w:pPr>
          </w:p>
          <w:p w14:paraId="1B3D3AE5" w14:textId="77777777" w:rsidR="00D82C68" w:rsidRPr="00AE03B8" w:rsidRDefault="00D82C68" w:rsidP="00ED7517">
            <w:pPr>
              <w:spacing w:after="0" w:line="240" w:lineRule="auto"/>
              <w:rPr>
                <w:rFonts w:ascii="Times New Roman" w:hAnsi="Times New Roman"/>
                <w:sz w:val="24"/>
                <w:szCs w:val="24"/>
              </w:rPr>
            </w:pPr>
          </w:p>
          <w:p w14:paraId="17092F9F" w14:textId="77777777" w:rsidR="00D82C68" w:rsidRPr="00AE03B8" w:rsidRDefault="00D82C68" w:rsidP="00ED7517">
            <w:pPr>
              <w:spacing w:after="0" w:line="240" w:lineRule="auto"/>
              <w:rPr>
                <w:rFonts w:ascii="Times New Roman" w:hAnsi="Times New Roman"/>
                <w:sz w:val="24"/>
                <w:szCs w:val="24"/>
              </w:rPr>
            </w:pPr>
          </w:p>
          <w:p w14:paraId="5674A4BA" w14:textId="77777777" w:rsidR="00D82C68" w:rsidRPr="00AE03B8" w:rsidRDefault="00D82C68" w:rsidP="00ED7517">
            <w:pPr>
              <w:spacing w:after="0" w:line="240" w:lineRule="auto"/>
              <w:rPr>
                <w:rFonts w:ascii="Times New Roman" w:hAnsi="Times New Roman"/>
                <w:sz w:val="24"/>
                <w:szCs w:val="24"/>
              </w:rPr>
            </w:pPr>
          </w:p>
          <w:p w14:paraId="53E055BA" w14:textId="77777777" w:rsidR="00D82C68" w:rsidRPr="00AE03B8" w:rsidRDefault="00D82C68" w:rsidP="00ED7517">
            <w:pPr>
              <w:spacing w:after="0" w:line="240" w:lineRule="auto"/>
              <w:rPr>
                <w:rFonts w:ascii="Times New Roman" w:hAnsi="Times New Roman"/>
                <w:sz w:val="24"/>
                <w:szCs w:val="24"/>
              </w:rPr>
            </w:pPr>
          </w:p>
          <w:p w14:paraId="60459876" w14:textId="77777777" w:rsidR="00D82C68" w:rsidRPr="00AE03B8" w:rsidRDefault="00D82C68" w:rsidP="00ED7517">
            <w:pPr>
              <w:spacing w:after="0" w:line="240" w:lineRule="auto"/>
              <w:rPr>
                <w:rFonts w:ascii="Times New Roman" w:hAnsi="Times New Roman"/>
                <w:sz w:val="24"/>
                <w:szCs w:val="24"/>
              </w:rPr>
            </w:pPr>
          </w:p>
          <w:p w14:paraId="68F6C32D" w14:textId="77777777" w:rsidR="00D82C68" w:rsidRPr="00AE03B8" w:rsidRDefault="00D82C68" w:rsidP="00ED7517">
            <w:pPr>
              <w:spacing w:after="0" w:line="240" w:lineRule="auto"/>
              <w:rPr>
                <w:rFonts w:ascii="Times New Roman" w:hAnsi="Times New Roman"/>
                <w:sz w:val="24"/>
                <w:szCs w:val="24"/>
              </w:rPr>
            </w:pPr>
          </w:p>
          <w:p w14:paraId="5DAA8D28" w14:textId="77777777" w:rsidR="00D82C68" w:rsidRPr="00AE03B8" w:rsidRDefault="00D82C68" w:rsidP="00ED7517">
            <w:pPr>
              <w:spacing w:after="0" w:line="240" w:lineRule="auto"/>
              <w:rPr>
                <w:rFonts w:ascii="Times New Roman" w:hAnsi="Times New Roman"/>
                <w:sz w:val="24"/>
                <w:szCs w:val="24"/>
              </w:rPr>
            </w:pPr>
          </w:p>
          <w:p w14:paraId="72F62260" w14:textId="77777777" w:rsidR="00D82C68" w:rsidRPr="00AE03B8" w:rsidRDefault="00D82C68" w:rsidP="00ED7517">
            <w:pPr>
              <w:spacing w:after="0" w:line="240" w:lineRule="auto"/>
              <w:rPr>
                <w:rFonts w:ascii="Times New Roman" w:hAnsi="Times New Roman"/>
                <w:sz w:val="24"/>
                <w:szCs w:val="24"/>
              </w:rPr>
            </w:pPr>
          </w:p>
          <w:p w14:paraId="6791BDD3" w14:textId="77777777" w:rsidR="00D82C68" w:rsidRPr="00AE03B8" w:rsidRDefault="00D82C68" w:rsidP="00ED7517">
            <w:pPr>
              <w:spacing w:after="0" w:line="240" w:lineRule="auto"/>
              <w:rPr>
                <w:rFonts w:ascii="Times New Roman" w:hAnsi="Times New Roman"/>
                <w:sz w:val="24"/>
                <w:szCs w:val="24"/>
              </w:rPr>
            </w:pPr>
          </w:p>
          <w:p w14:paraId="5D2C38B8" w14:textId="77777777" w:rsidR="00D82C68" w:rsidRPr="00AE03B8" w:rsidRDefault="00D82C68" w:rsidP="00ED7517">
            <w:pPr>
              <w:spacing w:after="0" w:line="240" w:lineRule="auto"/>
              <w:rPr>
                <w:rFonts w:ascii="Times New Roman" w:hAnsi="Times New Roman"/>
                <w:sz w:val="24"/>
                <w:szCs w:val="24"/>
              </w:rPr>
            </w:pPr>
          </w:p>
          <w:p w14:paraId="0488C85C" w14:textId="77777777" w:rsidR="00D82C68" w:rsidRPr="00AE03B8" w:rsidRDefault="00D82C68" w:rsidP="00ED7517">
            <w:pPr>
              <w:spacing w:after="0" w:line="240" w:lineRule="auto"/>
              <w:rPr>
                <w:rFonts w:ascii="Times New Roman" w:hAnsi="Times New Roman"/>
                <w:sz w:val="24"/>
                <w:szCs w:val="24"/>
              </w:rPr>
            </w:pPr>
          </w:p>
          <w:p w14:paraId="0E7B18EA" w14:textId="77777777" w:rsidR="00D82C68" w:rsidRPr="00AE03B8" w:rsidRDefault="00D82C68" w:rsidP="00ED7517">
            <w:pPr>
              <w:spacing w:after="0" w:line="240" w:lineRule="auto"/>
              <w:rPr>
                <w:rFonts w:ascii="Times New Roman" w:hAnsi="Times New Roman"/>
                <w:sz w:val="24"/>
                <w:szCs w:val="24"/>
              </w:rPr>
            </w:pPr>
          </w:p>
          <w:p w14:paraId="237771EC" w14:textId="77777777" w:rsidR="00D82C68" w:rsidRPr="00AE03B8" w:rsidRDefault="00D82C68" w:rsidP="00ED7517">
            <w:pPr>
              <w:spacing w:after="0" w:line="240" w:lineRule="auto"/>
              <w:rPr>
                <w:rFonts w:ascii="Times New Roman" w:hAnsi="Times New Roman"/>
                <w:sz w:val="24"/>
                <w:szCs w:val="24"/>
              </w:rPr>
            </w:pPr>
          </w:p>
          <w:p w14:paraId="385A24F4" w14:textId="77777777" w:rsidR="00D82C68" w:rsidRPr="00AE03B8" w:rsidRDefault="00D82C68" w:rsidP="00ED7517">
            <w:pPr>
              <w:spacing w:after="0" w:line="240" w:lineRule="auto"/>
              <w:rPr>
                <w:rFonts w:ascii="Times New Roman" w:hAnsi="Times New Roman"/>
                <w:sz w:val="24"/>
                <w:szCs w:val="24"/>
              </w:rPr>
            </w:pPr>
          </w:p>
          <w:p w14:paraId="754883A6" w14:textId="77777777" w:rsidR="00D82C68" w:rsidRPr="00AE03B8" w:rsidRDefault="00D82C68" w:rsidP="00ED7517">
            <w:pPr>
              <w:spacing w:after="0" w:line="240" w:lineRule="auto"/>
              <w:rPr>
                <w:rFonts w:ascii="Times New Roman" w:hAnsi="Times New Roman"/>
                <w:sz w:val="24"/>
                <w:szCs w:val="24"/>
              </w:rPr>
            </w:pPr>
          </w:p>
          <w:p w14:paraId="79EF5D6E" w14:textId="77777777" w:rsidR="00D82C68" w:rsidRPr="00AE03B8" w:rsidRDefault="00D82C68" w:rsidP="00ED7517">
            <w:pPr>
              <w:spacing w:after="0" w:line="240" w:lineRule="auto"/>
              <w:rPr>
                <w:rFonts w:ascii="Times New Roman" w:hAnsi="Times New Roman"/>
                <w:sz w:val="24"/>
                <w:szCs w:val="24"/>
              </w:rPr>
            </w:pPr>
          </w:p>
          <w:p w14:paraId="6EE034FA" w14:textId="77777777" w:rsidR="00D82C68" w:rsidRPr="00AE03B8" w:rsidRDefault="00D82C68" w:rsidP="00ED7517">
            <w:pPr>
              <w:spacing w:after="0" w:line="240" w:lineRule="auto"/>
              <w:rPr>
                <w:rFonts w:ascii="Times New Roman" w:hAnsi="Times New Roman"/>
                <w:sz w:val="24"/>
                <w:szCs w:val="24"/>
              </w:rPr>
            </w:pPr>
          </w:p>
        </w:tc>
        <w:tc>
          <w:tcPr>
            <w:tcW w:w="2800" w:type="dxa"/>
            <w:vMerge w:val="restart"/>
          </w:tcPr>
          <w:p w14:paraId="2A5D49F1" w14:textId="77777777" w:rsidR="00D82C68" w:rsidRPr="00AE03B8" w:rsidRDefault="00D82C68" w:rsidP="00ED7517">
            <w:pPr>
              <w:spacing w:after="0" w:line="240" w:lineRule="auto"/>
              <w:rPr>
                <w:rFonts w:ascii="Times New Roman" w:hAnsi="Times New Roman"/>
                <w:sz w:val="24"/>
                <w:szCs w:val="24"/>
              </w:rPr>
            </w:pPr>
            <w:r w:rsidRPr="00AE03B8">
              <w:rPr>
                <w:rFonts w:ascii="Times New Roman" w:hAnsi="Times New Roman"/>
                <w:sz w:val="24"/>
                <w:szCs w:val="24"/>
              </w:rPr>
              <w:t>ПК 4.1 Выбирать технологию, оборудование, элементы крепления, инструменты для поверхностных и подземных проходческих работ</w:t>
            </w:r>
          </w:p>
        </w:tc>
        <w:tc>
          <w:tcPr>
            <w:tcW w:w="3833" w:type="dxa"/>
          </w:tcPr>
          <w:p w14:paraId="57EA6469" w14:textId="0838F0B2" w:rsidR="00D82C68" w:rsidRPr="00AE03B8" w:rsidRDefault="007F3E1A" w:rsidP="00C708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Навыки</w:t>
            </w:r>
            <w:r w:rsidR="00D82C68" w:rsidRPr="00AE03B8">
              <w:rPr>
                <w:rFonts w:ascii="Times New Roman" w:hAnsi="Times New Roman"/>
                <w:b/>
                <w:sz w:val="24"/>
                <w:szCs w:val="24"/>
              </w:rPr>
              <w:t xml:space="preserve">: </w:t>
            </w:r>
            <w:r w:rsidR="00D82C68" w:rsidRPr="00AE03B8">
              <w:rPr>
                <w:rFonts w:ascii="Times New Roman" w:hAnsi="Times New Roman"/>
                <w:sz w:val="24"/>
                <w:szCs w:val="24"/>
              </w:rPr>
              <w:t>выбора технологии и оборудования для горнопроходческих работ</w:t>
            </w:r>
            <w:r w:rsidR="008F3A0C">
              <w:rPr>
                <w:rFonts w:ascii="Times New Roman" w:hAnsi="Times New Roman"/>
                <w:sz w:val="24"/>
                <w:szCs w:val="24"/>
              </w:rPr>
              <w:t>.</w:t>
            </w:r>
          </w:p>
        </w:tc>
      </w:tr>
      <w:tr w:rsidR="00D82C68" w:rsidRPr="00AE03B8" w14:paraId="64EEEB85" w14:textId="77777777" w:rsidTr="00D3737F">
        <w:trPr>
          <w:trHeight w:val="448"/>
          <w:jc w:val="center"/>
        </w:trPr>
        <w:tc>
          <w:tcPr>
            <w:tcW w:w="2440" w:type="dxa"/>
            <w:vMerge/>
          </w:tcPr>
          <w:p w14:paraId="655DAE60"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55F788AB"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1442E243" w14:textId="77777777" w:rsidR="00D82C68" w:rsidRPr="00AE03B8" w:rsidRDefault="00D82C68" w:rsidP="00C708A4">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Умения:</w:t>
            </w:r>
            <w:r w:rsidRPr="00AE03B8">
              <w:rPr>
                <w:rFonts w:ascii="Times New Roman" w:eastAsiaTheme="minorHAnsi" w:hAnsi="Times New Roman"/>
                <w:sz w:val="24"/>
                <w:szCs w:val="24"/>
                <w:lang w:eastAsia="en-US"/>
              </w:rPr>
              <w:t xml:space="preserve"> выбирать технологию, оборудование и схемы работы горного и бурового оборудования; организовывать буровые работы в карьере</w:t>
            </w:r>
            <w:r w:rsidR="008F3A0C">
              <w:rPr>
                <w:rFonts w:ascii="Times New Roman" w:eastAsiaTheme="minorHAnsi" w:hAnsi="Times New Roman"/>
                <w:sz w:val="24"/>
                <w:szCs w:val="24"/>
                <w:lang w:eastAsia="en-US"/>
              </w:rPr>
              <w:t>.</w:t>
            </w:r>
          </w:p>
        </w:tc>
      </w:tr>
      <w:tr w:rsidR="00D82C68" w:rsidRPr="00AE03B8" w14:paraId="6A04D95F" w14:textId="77777777" w:rsidTr="00D3737F">
        <w:trPr>
          <w:trHeight w:val="924"/>
          <w:jc w:val="center"/>
        </w:trPr>
        <w:tc>
          <w:tcPr>
            <w:tcW w:w="2440" w:type="dxa"/>
            <w:vMerge/>
          </w:tcPr>
          <w:p w14:paraId="3CCE3C96" w14:textId="77777777" w:rsidR="00D82C68" w:rsidRPr="00AE03B8" w:rsidRDefault="00D82C68" w:rsidP="00C708A4">
            <w:pPr>
              <w:spacing w:after="0" w:line="240" w:lineRule="auto"/>
              <w:jc w:val="both"/>
              <w:rPr>
                <w:rFonts w:ascii="Times New Roman" w:hAnsi="Times New Roman"/>
                <w:sz w:val="24"/>
                <w:szCs w:val="24"/>
              </w:rPr>
            </w:pPr>
          </w:p>
        </w:tc>
        <w:tc>
          <w:tcPr>
            <w:tcW w:w="2800" w:type="dxa"/>
            <w:vMerge/>
          </w:tcPr>
          <w:p w14:paraId="4EF71637" w14:textId="77777777" w:rsidR="00D82C68" w:rsidRPr="00AE03B8" w:rsidRDefault="00D82C68" w:rsidP="00C708A4">
            <w:pPr>
              <w:spacing w:after="0" w:line="240" w:lineRule="auto"/>
              <w:jc w:val="both"/>
              <w:rPr>
                <w:rFonts w:ascii="Times New Roman" w:hAnsi="Times New Roman"/>
                <w:sz w:val="24"/>
                <w:szCs w:val="24"/>
              </w:rPr>
            </w:pPr>
          </w:p>
        </w:tc>
        <w:tc>
          <w:tcPr>
            <w:tcW w:w="3833" w:type="dxa"/>
          </w:tcPr>
          <w:p w14:paraId="781C2002" w14:textId="77777777" w:rsidR="00D82C68" w:rsidRPr="00AE03B8" w:rsidRDefault="00D82C68" w:rsidP="00C708A4">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Знания:</w:t>
            </w:r>
            <w:r w:rsidRPr="00AE03B8">
              <w:rPr>
                <w:rFonts w:ascii="Times New Roman" w:eastAsiaTheme="minorHAnsi" w:hAnsi="Times New Roman"/>
                <w:sz w:val="24"/>
                <w:szCs w:val="24"/>
                <w:lang w:eastAsia="en-US"/>
              </w:rPr>
              <w:t xml:space="preserve"> типы врубов и их назначение; классификаци</w:t>
            </w:r>
            <w:r w:rsidR="00F834FD">
              <w:rPr>
                <w:rFonts w:ascii="Times New Roman" w:eastAsiaTheme="minorHAnsi" w:hAnsi="Times New Roman"/>
                <w:sz w:val="24"/>
                <w:szCs w:val="24"/>
                <w:lang w:eastAsia="en-US"/>
              </w:rPr>
              <w:t>я</w:t>
            </w:r>
            <w:r w:rsidRPr="00AE03B8">
              <w:rPr>
                <w:rFonts w:ascii="Times New Roman" w:eastAsiaTheme="minorHAnsi" w:hAnsi="Times New Roman"/>
                <w:sz w:val="24"/>
                <w:szCs w:val="24"/>
                <w:lang w:eastAsia="en-US"/>
              </w:rPr>
              <w:t xml:space="preserve"> горного и бурового оборудования; виды креплений</w:t>
            </w:r>
            <w:r w:rsidR="008F3A0C">
              <w:rPr>
                <w:rFonts w:ascii="Times New Roman" w:eastAsiaTheme="minorHAnsi" w:hAnsi="Times New Roman"/>
                <w:sz w:val="24"/>
                <w:szCs w:val="24"/>
                <w:lang w:eastAsia="en-US"/>
              </w:rPr>
              <w:t>.</w:t>
            </w:r>
          </w:p>
        </w:tc>
      </w:tr>
      <w:tr w:rsidR="00297414" w:rsidRPr="00AE03B8" w14:paraId="530A8C19" w14:textId="77777777" w:rsidTr="00D3737F">
        <w:trPr>
          <w:trHeight w:val="309"/>
          <w:jc w:val="center"/>
        </w:trPr>
        <w:tc>
          <w:tcPr>
            <w:tcW w:w="2440" w:type="dxa"/>
            <w:vMerge/>
          </w:tcPr>
          <w:p w14:paraId="5713FA09"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val="restart"/>
          </w:tcPr>
          <w:p w14:paraId="346C1405" w14:textId="77777777" w:rsidR="00297414" w:rsidRPr="00AE03B8" w:rsidRDefault="00297414" w:rsidP="00ED7517">
            <w:pPr>
              <w:spacing w:after="0" w:line="240" w:lineRule="auto"/>
              <w:rPr>
                <w:rFonts w:ascii="Times New Roman" w:hAnsi="Times New Roman"/>
                <w:sz w:val="24"/>
                <w:szCs w:val="24"/>
              </w:rPr>
            </w:pPr>
            <w:r w:rsidRPr="00AE03B8">
              <w:rPr>
                <w:rFonts w:ascii="Times New Roman" w:hAnsi="Times New Roman"/>
                <w:sz w:val="24"/>
                <w:szCs w:val="24"/>
              </w:rPr>
              <w:t>ПК 4.2 Принимать меры к предупреждению отказов и аварий</w:t>
            </w:r>
          </w:p>
        </w:tc>
        <w:tc>
          <w:tcPr>
            <w:tcW w:w="3833" w:type="dxa"/>
          </w:tcPr>
          <w:p w14:paraId="3148DB1C" w14:textId="5C0C2333" w:rsidR="00297414" w:rsidRPr="00AE03B8" w:rsidRDefault="007F3E1A" w:rsidP="00C708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Навыки</w:t>
            </w:r>
            <w:r w:rsidR="00297414" w:rsidRPr="00AE03B8">
              <w:rPr>
                <w:rFonts w:ascii="Times New Roman" w:hAnsi="Times New Roman"/>
                <w:b/>
                <w:sz w:val="24"/>
                <w:szCs w:val="24"/>
              </w:rPr>
              <w:t xml:space="preserve">: </w:t>
            </w:r>
            <w:r w:rsidR="00297414" w:rsidRPr="00AE03B8">
              <w:rPr>
                <w:rFonts w:ascii="Times New Roman" w:hAnsi="Times New Roman"/>
                <w:sz w:val="24"/>
                <w:szCs w:val="24"/>
              </w:rPr>
              <w:t>эксплуатации и выявления неисправностей горного оборудования и транспорта</w:t>
            </w:r>
            <w:r w:rsidR="008F3A0C">
              <w:rPr>
                <w:rFonts w:ascii="Times New Roman" w:hAnsi="Times New Roman"/>
                <w:sz w:val="24"/>
                <w:szCs w:val="24"/>
              </w:rPr>
              <w:t>.</w:t>
            </w:r>
          </w:p>
        </w:tc>
      </w:tr>
      <w:tr w:rsidR="00297414" w:rsidRPr="00AE03B8" w14:paraId="3333A6B8" w14:textId="77777777" w:rsidTr="00D3737F">
        <w:trPr>
          <w:trHeight w:val="217"/>
          <w:jc w:val="center"/>
        </w:trPr>
        <w:tc>
          <w:tcPr>
            <w:tcW w:w="2440" w:type="dxa"/>
            <w:vMerge/>
          </w:tcPr>
          <w:p w14:paraId="56AD8D7F"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5B1A28FC" w14:textId="77777777" w:rsidR="00297414" w:rsidRPr="00AE03B8" w:rsidRDefault="00297414" w:rsidP="00ED7517">
            <w:pPr>
              <w:spacing w:after="0" w:line="240" w:lineRule="auto"/>
              <w:rPr>
                <w:rFonts w:ascii="Times New Roman" w:hAnsi="Times New Roman"/>
                <w:sz w:val="24"/>
                <w:szCs w:val="24"/>
              </w:rPr>
            </w:pPr>
          </w:p>
        </w:tc>
        <w:tc>
          <w:tcPr>
            <w:tcW w:w="3833" w:type="dxa"/>
          </w:tcPr>
          <w:p w14:paraId="15A34250" w14:textId="77777777" w:rsidR="00297414" w:rsidRPr="00AE03B8" w:rsidRDefault="00297414" w:rsidP="00C708A4">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Умения:</w:t>
            </w:r>
            <w:r w:rsidRPr="00AE03B8">
              <w:rPr>
                <w:rFonts w:ascii="Times New Roman" w:eastAsiaTheme="minorHAnsi" w:hAnsi="Times New Roman"/>
                <w:sz w:val="24"/>
                <w:szCs w:val="24"/>
                <w:lang w:eastAsia="en-US"/>
              </w:rPr>
              <w:t xml:space="preserve"> эксплуатировать основное и вспомогательное оборудование буровых и проходческих работ; </w:t>
            </w:r>
            <w:r w:rsidRPr="00AE03B8">
              <w:rPr>
                <w:rFonts w:ascii="Times New Roman" w:hAnsi="Times New Roman"/>
                <w:sz w:val="24"/>
                <w:szCs w:val="24"/>
                <w:shd w:val="clear" w:color="auto" w:fill="FFFFFF"/>
              </w:rPr>
              <w:t>работать с приборами для бурения</w:t>
            </w:r>
            <w:r w:rsidR="008F3A0C">
              <w:rPr>
                <w:rFonts w:ascii="Times New Roman" w:hAnsi="Times New Roman"/>
                <w:sz w:val="24"/>
                <w:szCs w:val="24"/>
                <w:shd w:val="clear" w:color="auto" w:fill="FFFFFF"/>
              </w:rPr>
              <w:t>.</w:t>
            </w:r>
          </w:p>
        </w:tc>
      </w:tr>
      <w:tr w:rsidR="00297414" w:rsidRPr="00AE03B8" w14:paraId="6B55278A" w14:textId="77777777" w:rsidTr="00D3737F">
        <w:trPr>
          <w:trHeight w:val="598"/>
          <w:jc w:val="center"/>
        </w:trPr>
        <w:tc>
          <w:tcPr>
            <w:tcW w:w="2440" w:type="dxa"/>
            <w:vMerge/>
          </w:tcPr>
          <w:p w14:paraId="5F8FA866"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253C3CCE" w14:textId="77777777" w:rsidR="00297414" w:rsidRPr="00AE03B8" w:rsidRDefault="00297414" w:rsidP="00ED7517">
            <w:pPr>
              <w:spacing w:after="0" w:line="240" w:lineRule="auto"/>
              <w:rPr>
                <w:rFonts w:ascii="Times New Roman" w:hAnsi="Times New Roman"/>
                <w:sz w:val="24"/>
                <w:szCs w:val="24"/>
              </w:rPr>
            </w:pPr>
          </w:p>
        </w:tc>
        <w:tc>
          <w:tcPr>
            <w:tcW w:w="3833" w:type="dxa"/>
          </w:tcPr>
          <w:p w14:paraId="12F565F5" w14:textId="77777777" w:rsidR="00297414" w:rsidRPr="00AE03B8" w:rsidRDefault="00297414" w:rsidP="00C708A4">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Знания:</w:t>
            </w:r>
            <w:r w:rsidRPr="00AE03B8">
              <w:rPr>
                <w:rFonts w:ascii="Times New Roman" w:eastAsiaTheme="minorHAnsi" w:hAnsi="Times New Roman"/>
                <w:sz w:val="24"/>
                <w:szCs w:val="24"/>
                <w:lang w:eastAsia="en-US"/>
              </w:rPr>
              <w:t xml:space="preserve"> общее устройство и принцип работы основного бурового и проходческого оборудования</w:t>
            </w:r>
            <w:r w:rsidR="008F3A0C">
              <w:rPr>
                <w:rFonts w:ascii="Times New Roman" w:eastAsiaTheme="minorHAnsi" w:hAnsi="Times New Roman"/>
                <w:sz w:val="24"/>
                <w:szCs w:val="24"/>
                <w:lang w:eastAsia="en-US"/>
              </w:rPr>
              <w:t>.</w:t>
            </w:r>
          </w:p>
        </w:tc>
      </w:tr>
      <w:tr w:rsidR="00297414" w:rsidRPr="00AE03B8" w14:paraId="4D2C176A" w14:textId="77777777" w:rsidTr="00D3737F">
        <w:trPr>
          <w:trHeight w:val="203"/>
          <w:jc w:val="center"/>
        </w:trPr>
        <w:tc>
          <w:tcPr>
            <w:tcW w:w="2440" w:type="dxa"/>
            <w:vMerge/>
          </w:tcPr>
          <w:p w14:paraId="3CDADA89"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val="restart"/>
          </w:tcPr>
          <w:p w14:paraId="32FE87EC" w14:textId="77777777" w:rsidR="00297414" w:rsidRPr="00AE03B8" w:rsidRDefault="00297414" w:rsidP="00ED7517">
            <w:pPr>
              <w:spacing w:after="0" w:line="240" w:lineRule="auto"/>
              <w:rPr>
                <w:rFonts w:ascii="Times New Roman" w:hAnsi="Times New Roman"/>
                <w:sz w:val="24"/>
                <w:szCs w:val="24"/>
              </w:rPr>
            </w:pPr>
            <w:r w:rsidRPr="00AE03B8">
              <w:rPr>
                <w:rFonts w:ascii="Times New Roman" w:hAnsi="Times New Roman"/>
                <w:sz w:val="24"/>
                <w:szCs w:val="24"/>
              </w:rPr>
              <w:t>ПК 4.3 Проводить и контролировать вентиляцию, освещение, водоотлив скважин при проведении горных работ</w:t>
            </w:r>
          </w:p>
        </w:tc>
        <w:tc>
          <w:tcPr>
            <w:tcW w:w="3833" w:type="dxa"/>
          </w:tcPr>
          <w:p w14:paraId="69B12D84" w14:textId="58313FB2" w:rsidR="00297414" w:rsidRPr="00AE03B8" w:rsidRDefault="007F3E1A" w:rsidP="00C708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Навыки</w:t>
            </w:r>
            <w:r w:rsidR="00297414" w:rsidRPr="00AE03B8">
              <w:rPr>
                <w:rFonts w:ascii="Times New Roman" w:hAnsi="Times New Roman"/>
                <w:b/>
                <w:sz w:val="24"/>
                <w:szCs w:val="24"/>
              </w:rPr>
              <w:t xml:space="preserve">: </w:t>
            </w:r>
            <w:r w:rsidR="00297414" w:rsidRPr="00AE03B8">
              <w:rPr>
                <w:rFonts w:ascii="Times New Roman" w:hAnsi="Times New Roman"/>
                <w:sz w:val="24"/>
                <w:szCs w:val="24"/>
              </w:rPr>
              <w:t>контроля и проведения вентиляции, освещения и водоотлива геологоразведочных выработок</w:t>
            </w:r>
            <w:r w:rsidR="008F3A0C">
              <w:rPr>
                <w:rFonts w:ascii="Times New Roman" w:hAnsi="Times New Roman"/>
                <w:sz w:val="24"/>
                <w:szCs w:val="24"/>
              </w:rPr>
              <w:t>.</w:t>
            </w:r>
          </w:p>
        </w:tc>
      </w:tr>
      <w:tr w:rsidR="00297414" w:rsidRPr="00AE03B8" w14:paraId="7E051A62" w14:textId="77777777" w:rsidTr="00D3737F">
        <w:trPr>
          <w:trHeight w:val="369"/>
          <w:jc w:val="center"/>
        </w:trPr>
        <w:tc>
          <w:tcPr>
            <w:tcW w:w="2440" w:type="dxa"/>
            <w:vMerge/>
          </w:tcPr>
          <w:p w14:paraId="2F8B1E04"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070B577F" w14:textId="77777777" w:rsidR="00297414" w:rsidRPr="00AE03B8" w:rsidRDefault="00297414" w:rsidP="00C708A4">
            <w:pPr>
              <w:spacing w:after="0" w:line="240" w:lineRule="auto"/>
              <w:jc w:val="both"/>
              <w:rPr>
                <w:rFonts w:ascii="Times New Roman" w:hAnsi="Times New Roman"/>
                <w:sz w:val="24"/>
                <w:szCs w:val="24"/>
              </w:rPr>
            </w:pPr>
          </w:p>
        </w:tc>
        <w:tc>
          <w:tcPr>
            <w:tcW w:w="3833" w:type="dxa"/>
          </w:tcPr>
          <w:p w14:paraId="59286705" w14:textId="77777777" w:rsidR="00297414" w:rsidRPr="00AE03B8" w:rsidRDefault="00297414" w:rsidP="00C708A4">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Умения:</w:t>
            </w:r>
            <w:r w:rsidRPr="00AE03B8">
              <w:rPr>
                <w:rFonts w:ascii="Times New Roman" w:eastAsiaTheme="minorHAnsi" w:hAnsi="Times New Roman"/>
                <w:sz w:val="24"/>
                <w:szCs w:val="24"/>
                <w:lang w:eastAsia="en-US"/>
              </w:rPr>
              <w:t xml:space="preserve"> осуществлять с помощью приборов контроль количеством, составом и состоянием рудничного воздуха; проводить расчеты по определению потребного количества воздуха в шахту</w:t>
            </w:r>
            <w:r w:rsidR="008F3A0C">
              <w:rPr>
                <w:rFonts w:ascii="Times New Roman" w:eastAsiaTheme="minorHAnsi" w:hAnsi="Times New Roman"/>
                <w:sz w:val="24"/>
                <w:szCs w:val="24"/>
                <w:lang w:eastAsia="en-US"/>
              </w:rPr>
              <w:t>.</w:t>
            </w:r>
          </w:p>
        </w:tc>
      </w:tr>
      <w:tr w:rsidR="00297414" w:rsidRPr="00AE03B8" w14:paraId="3280ACDD" w14:textId="77777777" w:rsidTr="00D3737F">
        <w:trPr>
          <w:trHeight w:val="869"/>
          <w:jc w:val="center"/>
        </w:trPr>
        <w:tc>
          <w:tcPr>
            <w:tcW w:w="2440" w:type="dxa"/>
            <w:vMerge/>
          </w:tcPr>
          <w:p w14:paraId="24D20D33"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29513113" w14:textId="77777777" w:rsidR="00297414" w:rsidRPr="00AE03B8" w:rsidRDefault="00297414" w:rsidP="00C708A4">
            <w:pPr>
              <w:spacing w:after="0" w:line="240" w:lineRule="auto"/>
              <w:jc w:val="both"/>
              <w:rPr>
                <w:rFonts w:ascii="Times New Roman" w:hAnsi="Times New Roman"/>
                <w:sz w:val="24"/>
                <w:szCs w:val="24"/>
              </w:rPr>
            </w:pPr>
          </w:p>
        </w:tc>
        <w:tc>
          <w:tcPr>
            <w:tcW w:w="3833" w:type="dxa"/>
          </w:tcPr>
          <w:p w14:paraId="2AD46DAF" w14:textId="77777777" w:rsidR="00297414" w:rsidRPr="00AE03B8" w:rsidRDefault="00297414" w:rsidP="00C708A4">
            <w:pPr>
              <w:widowControl w:val="0"/>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Знания:</w:t>
            </w:r>
            <w:r w:rsidRPr="00AE03B8">
              <w:rPr>
                <w:rFonts w:ascii="Times New Roman" w:eastAsiaTheme="minorHAnsi" w:hAnsi="Times New Roman"/>
                <w:sz w:val="24"/>
                <w:szCs w:val="24"/>
                <w:lang w:eastAsia="en-US"/>
              </w:rPr>
              <w:t xml:space="preserve"> схемы проветривания подземных рудников; схемы проветривания тупиковых выработок; рудничный и карьерный водоотлив</w:t>
            </w:r>
            <w:r w:rsidR="008F3A0C">
              <w:rPr>
                <w:rFonts w:ascii="Times New Roman" w:eastAsiaTheme="minorHAnsi" w:hAnsi="Times New Roman"/>
                <w:sz w:val="24"/>
                <w:szCs w:val="24"/>
                <w:lang w:eastAsia="en-US"/>
              </w:rPr>
              <w:t>.</w:t>
            </w:r>
          </w:p>
        </w:tc>
      </w:tr>
      <w:tr w:rsidR="00297414" w:rsidRPr="00AE03B8" w14:paraId="7AC4C373" w14:textId="77777777" w:rsidTr="00D3737F">
        <w:trPr>
          <w:trHeight w:val="203"/>
          <w:jc w:val="center"/>
        </w:trPr>
        <w:tc>
          <w:tcPr>
            <w:tcW w:w="2440" w:type="dxa"/>
            <w:vMerge/>
          </w:tcPr>
          <w:p w14:paraId="0D746F68"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val="restart"/>
          </w:tcPr>
          <w:p w14:paraId="46E2A972" w14:textId="77777777" w:rsidR="00297414" w:rsidRPr="00AE03B8" w:rsidRDefault="00297414" w:rsidP="00ED7517">
            <w:pPr>
              <w:spacing w:after="0" w:line="240" w:lineRule="auto"/>
              <w:rPr>
                <w:rFonts w:ascii="Times New Roman" w:hAnsi="Times New Roman"/>
                <w:sz w:val="24"/>
                <w:szCs w:val="24"/>
              </w:rPr>
            </w:pPr>
            <w:r w:rsidRPr="00AE03B8">
              <w:rPr>
                <w:rFonts w:ascii="Times New Roman" w:hAnsi="Times New Roman"/>
                <w:sz w:val="24"/>
                <w:szCs w:val="24"/>
              </w:rPr>
              <w:t>ПК 4.4 Оформлять документацию и производить расчеты, связанные с горнопроходческими и буровыми работами</w:t>
            </w:r>
          </w:p>
        </w:tc>
        <w:tc>
          <w:tcPr>
            <w:tcW w:w="3833" w:type="dxa"/>
          </w:tcPr>
          <w:p w14:paraId="008B4AE4" w14:textId="709056EA" w:rsidR="00297414" w:rsidRPr="00AE03B8" w:rsidRDefault="007F3E1A" w:rsidP="00C708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Навыки</w:t>
            </w:r>
            <w:r w:rsidR="00297414" w:rsidRPr="00AE03B8">
              <w:rPr>
                <w:rFonts w:ascii="Times New Roman" w:hAnsi="Times New Roman"/>
                <w:b/>
                <w:sz w:val="24"/>
                <w:szCs w:val="24"/>
              </w:rPr>
              <w:t>:</w:t>
            </w:r>
            <w:r w:rsidR="00297414" w:rsidRPr="00AE03B8">
              <w:rPr>
                <w:rFonts w:ascii="Times New Roman" w:hAnsi="Times New Roman"/>
                <w:sz w:val="24"/>
                <w:szCs w:val="24"/>
                <w:shd w:val="clear" w:color="auto" w:fill="FFFFFF"/>
              </w:rPr>
              <w:t xml:space="preserve"> ведения полевой документации скважин и горных выработок</w:t>
            </w:r>
            <w:r w:rsidR="008F3A0C">
              <w:rPr>
                <w:rFonts w:ascii="Times New Roman" w:hAnsi="Times New Roman"/>
                <w:sz w:val="24"/>
                <w:szCs w:val="24"/>
                <w:shd w:val="clear" w:color="auto" w:fill="FFFFFF"/>
              </w:rPr>
              <w:t>.</w:t>
            </w:r>
          </w:p>
        </w:tc>
      </w:tr>
      <w:tr w:rsidR="00297414" w:rsidRPr="00AE03B8" w14:paraId="71D3B909" w14:textId="77777777" w:rsidTr="00D3737F">
        <w:trPr>
          <w:trHeight w:val="300"/>
          <w:jc w:val="center"/>
        </w:trPr>
        <w:tc>
          <w:tcPr>
            <w:tcW w:w="2440" w:type="dxa"/>
            <w:vMerge/>
          </w:tcPr>
          <w:p w14:paraId="698AFC93"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14088B11" w14:textId="77777777" w:rsidR="00297414" w:rsidRPr="00AE03B8" w:rsidRDefault="00297414" w:rsidP="00C708A4">
            <w:pPr>
              <w:spacing w:after="0" w:line="240" w:lineRule="auto"/>
              <w:jc w:val="both"/>
              <w:rPr>
                <w:rFonts w:ascii="Times New Roman" w:hAnsi="Times New Roman"/>
                <w:sz w:val="24"/>
                <w:szCs w:val="24"/>
              </w:rPr>
            </w:pPr>
          </w:p>
        </w:tc>
        <w:tc>
          <w:tcPr>
            <w:tcW w:w="3833" w:type="dxa"/>
          </w:tcPr>
          <w:p w14:paraId="26CBC1BA" w14:textId="77777777" w:rsidR="00297414" w:rsidRPr="00AE03B8" w:rsidRDefault="00297414" w:rsidP="00C708A4">
            <w:pPr>
              <w:widowControl w:val="0"/>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Умения:</w:t>
            </w:r>
            <w:r w:rsidRPr="00AE03B8">
              <w:rPr>
                <w:rFonts w:ascii="Times New Roman" w:eastAsiaTheme="minorHAnsi" w:hAnsi="Times New Roman"/>
                <w:sz w:val="24"/>
                <w:szCs w:val="24"/>
                <w:lang w:eastAsia="en-US"/>
              </w:rPr>
              <w:t xml:space="preserve"> оформлять документацию и производить расчеты, связанные с буровыми и горнопроходческими работами; составлять график цикличности </w:t>
            </w:r>
            <w:r w:rsidRPr="00AE03B8">
              <w:rPr>
                <w:rFonts w:ascii="Times New Roman" w:eastAsiaTheme="minorHAnsi" w:hAnsi="Times New Roman"/>
                <w:sz w:val="24"/>
                <w:szCs w:val="24"/>
                <w:lang w:eastAsia="en-US"/>
              </w:rPr>
              <w:lastRenderedPageBreak/>
              <w:t>работ по проведению подземных горных выработок; составлять паспорта БВР;</w:t>
            </w:r>
            <w:r w:rsidRPr="00AE03B8">
              <w:rPr>
                <w:rFonts w:ascii="Times New Roman" w:hAnsi="Times New Roman"/>
                <w:sz w:val="24"/>
                <w:szCs w:val="24"/>
                <w:shd w:val="clear" w:color="auto" w:fill="FFFFFF"/>
              </w:rPr>
              <w:t xml:space="preserve"> составлять конструкцию скважин и геолого-технический наряд на бурение скважин</w:t>
            </w:r>
            <w:r w:rsidR="008F3A0C">
              <w:rPr>
                <w:rFonts w:ascii="Times New Roman" w:hAnsi="Times New Roman"/>
                <w:sz w:val="24"/>
                <w:szCs w:val="24"/>
                <w:shd w:val="clear" w:color="auto" w:fill="FFFFFF"/>
              </w:rPr>
              <w:t>.</w:t>
            </w:r>
          </w:p>
        </w:tc>
      </w:tr>
      <w:tr w:rsidR="00297414" w:rsidRPr="00AE03B8" w14:paraId="596DA48E" w14:textId="77777777" w:rsidTr="00D3737F">
        <w:trPr>
          <w:trHeight w:val="957"/>
          <w:jc w:val="center"/>
        </w:trPr>
        <w:tc>
          <w:tcPr>
            <w:tcW w:w="2440" w:type="dxa"/>
            <w:vMerge/>
          </w:tcPr>
          <w:p w14:paraId="626E7E83"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43F84553" w14:textId="77777777" w:rsidR="00297414" w:rsidRPr="00AE03B8" w:rsidRDefault="00297414" w:rsidP="00C708A4">
            <w:pPr>
              <w:spacing w:after="0" w:line="240" w:lineRule="auto"/>
              <w:jc w:val="both"/>
              <w:rPr>
                <w:rFonts w:ascii="Times New Roman" w:hAnsi="Times New Roman"/>
                <w:sz w:val="24"/>
                <w:szCs w:val="24"/>
              </w:rPr>
            </w:pPr>
          </w:p>
        </w:tc>
        <w:tc>
          <w:tcPr>
            <w:tcW w:w="3833" w:type="dxa"/>
          </w:tcPr>
          <w:p w14:paraId="268863E9" w14:textId="77777777" w:rsidR="00297414" w:rsidRPr="00AE03B8" w:rsidRDefault="00297414" w:rsidP="00C708A4">
            <w:pPr>
              <w:widowControl w:val="0"/>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Знания:</w:t>
            </w:r>
            <w:r w:rsidRPr="00AE03B8">
              <w:rPr>
                <w:rFonts w:ascii="Times New Roman" w:hAnsi="Times New Roman"/>
                <w:sz w:val="24"/>
                <w:szCs w:val="24"/>
                <w:shd w:val="clear" w:color="auto" w:fill="FFFFFF"/>
              </w:rPr>
              <w:t xml:space="preserve"> содержание, назначение, масштабы и типы технологических схем, планов горных работ; классификацию горной графической документации; алгоритм расчетов, связанных с горнопроходческими работами</w:t>
            </w:r>
            <w:r w:rsidR="008F3A0C">
              <w:rPr>
                <w:rFonts w:ascii="Times New Roman" w:hAnsi="Times New Roman"/>
                <w:sz w:val="24"/>
                <w:szCs w:val="24"/>
                <w:shd w:val="clear" w:color="auto" w:fill="FFFFFF"/>
              </w:rPr>
              <w:t>.</w:t>
            </w:r>
          </w:p>
        </w:tc>
      </w:tr>
      <w:tr w:rsidR="00297414" w:rsidRPr="00AE03B8" w14:paraId="2A97D405" w14:textId="77777777" w:rsidTr="00D3737F">
        <w:trPr>
          <w:trHeight w:val="231"/>
          <w:jc w:val="center"/>
        </w:trPr>
        <w:tc>
          <w:tcPr>
            <w:tcW w:w="2440" w:type="dxa"/>
            <w:vMerge/>
          </w:tcPr>
          <w:p w14:paraId="5E4EBD4A"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val="restart"/>
          </w:tcPr>
          <w:p w14:paraId="0DC0BAB2" w14:textId="77777777" w:rsidR="00297414" w:rsidRPr="00AE03B8" w:rsidRDefault="00297414" w:rsidP="00ED7517">
            <w:pPr>
              <w:spacing w:after="0" w:line="240" w:lineRule="auto"/>
              <w:rPr>
                <w:rFonts w:ascii="Times New Roman" w:hAnsi="Times New Roman"/>
                <w:sz w:val="24"/>
                <w:szCs w:val="24"/>
              </w:rPr>
            </w:pPr>
            <w:r w:rsidRPr="00AE03B8">
              <w:rPr>
                <w:rFonts w:ascii="Times New Roman" w:hAnsi="Times New Roman"/>
                <w:sz w:val="24"/>
                <w:szCs w:val="24"/>
              </w:rPr>
              <w:t xml:space="preserve">ПК 4.5 Обеспечивать безопасность проведения буровых и </w:t>
            </w:r>
            <w:r w:rsidR="00F834FD" w:rsidRPr="00AE03B8">
              <w:rPr>
                <w:rFonts w:ascii="Times New Roman" w:hAnsi="Times New Roman"/>
                <w:sz w:val="24"/>
                <w:szCs w:val="24"/>
              </w:rPr>
              <w:t>горных работ</w:t>
            </w:r>
          </w:p>
        </w:tc>
        <w:tc>
          <w:tcPr>
            <w:tcW w:w="3833" w:type="dxa"/>
          </w:tcPr>
          <w:p w14:paraId="35C6E6FA" w14:textId="35B24118" w:rsidR="00297414" w:rsidRPr="00AE03B8" w:rsidRDefault="007F3E1A" w:rsidP="00C708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Навыки</w:t>
            </w:r>
            <w:r w:rsidR="00297414" w:rsidRPr="00AE03B8">
              <w:rPr>
                <w:rFonts w:ascii="Times New Roman" w:hAnsi="Times New Roman"/>
                <w:b/>
                <w:sz w:val="24"/>
                <w:szCs w:val="24"/>
              </w:rPr>
              <w:t xml:space="preserve">: </w:t>
            </w:r>
            <w:r w:rsidR="00297414" w:rsidRPr="00AE03B8">
              <w:rPr>
                <w:rFonts w:ascii="Times New Roman" w:hAnsi="Times New Roman"/>
                <w:sz w:val="24"/>
                <w:szCs w:val="24"/>
              </w:rPr>
              <w:t>обеспечивать безопасное ведение горных работ и рациональное извлечение полезных ископаемых из недр</w:t>
            </w:r>
            <w:r w:rsidR="008F3A0C">
              <w:rPr>
                <w:rFonts w:ascii="Times New Roman" w:hAnsi="Times New Roman"/>
                <w:sz w:val="24"/>
                <w:szCs w:val="24"/>
              </w:rPr>
              <w:t>.</w:t>
            </w:r>
          </w:p>
        </w:tc>
      </w:tr>
      <w:tr w:rsidR="00297414" w:rsidRPr="00AE03B8" w14:paraId="554F9F46" w14:textId="77777777" w:rsidTr="00D3737F">
        <w:trPr>
          <w:trHeight w:val="203"/>
          <w:jc w:val="center"/>
        </w:trPr>
        <w:tc>
          <w:tcPr>
            <w:tcW w:w="2440" w:type="dxa"/>
            <w:vMerge/>
          </w:tcPr>
          <w:p w14:paraId="1DAD9D6F"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287D6818" w14:textId="77777777" w:rsidR="00297414" w:rsidRPr="00AE03B8" w:rsidRDefault="00297414" w:rsidP="00C708A4">
            <w:pPr>
              <w:spacing w:after="0" w:line="240" w:lineRule="auto"/>
              <w:jc w:val="both"/>
              <w:rPr>
                <w:rFonts w:ascii="Times New Roman" w:hAnsi="Times New Roman"/>
                <w:sz w:val="24"/>
                <w:szCs w:val="24"/>
              </w:rPr>
            </w:pPr>
          </w:p>
        </w:tc>
        <w:tc>
          <w:tcPr>
            <w:tcW w:w="3833" w:type="dxa"/>
          </w:tcPr>
          <w:p w14:paraId="6E0F201B" w14:textId="77777777" w:rsidR="00297414" w:rsidRPr="00AE03B8" w:rsidRDefault="00297414" w:rsidP="00C708A4">
            <w:pPr>
              <w:widowControl w:val="0"/>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 xml:space="preserve">Умения: </w:t>
            </w:r>
            <w:r w:rsidRPr="00AE03B8">
              <w:rPr>
                <w:rFonts w:ascii="Times New Roman" w:hAnsi="Times New Roman"/>
                <w:sz w:val="24"/>
                <w:szCs w:val="24"/>
                <w:shd w:val="clear" w:color="auto" w:fill="FFFFFF"/>
              </w:rPr>
              <w:t>обеспечивать безопасное проведение работ по бурению скважин</w:t>
            </w:r>
            <w:r w:rsidR="008F3A0C">
              <w:rPr>
                <w:rFonts w:ascii="Times New Roman" w:hAnsi="Times New Roman"/>
                <w:sz w:val="24"/>
                <w:szCs w:val="24"/>
                <w:shd w:val="clear" w:color="auto" w:fill="FFFFFF"/>
              </w:rPr>
              <w:t>.</w:t>
            </w:r>
          </w:p>
        </w:tc>
      </w:tr>
      <w:tr w:rsidR="00297414" w:rsidRPr="00AE03B8" w14:paraId="7A32D10E" w14:textId="77777777" w:rsidTr="00D3737F">
        <w:trPr>
          <w:trHeight w:val="693"/>
          <w:jc w:val="center"/>
        </w:trPr>
        <w:tc>
          <w:tcPr>
            <w:tcW w:w="2440" w:type="dxa"/>
            <w:vMerge/>
          </w:tcPr>
          <w:p w14:paraId="6A9E16D2"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4DDE60B0" w14:textId="77777777" w:rsidR="00297414" w:rsidRPr="00AE03B8" w:rsidRDefault="00297414" w:rsidP="00C708A4">
            <w:pPr>
              <w:spacing w:after="0" w:line="240" w:lineRule="auto"/>
              <w:jc w:val="both"/>
              <w:rPr>
                <w:rFonts w:ascii="Times New Roman" w:hAnsi="Times New Roman"/>
                <w:sz w:val="24"/>
                <w:szCs w:val="24"/>
              </w:rPr>
            </w:pPr>
          </w:p>
        </w:tc>
        <w:tc>
          <w:tcPr>
            <w:tcW w:w="3833" w:type="dxa"/>
          </w:tcPr>
          <w:p w14:paraId="67301714" w14:textId="77777777" w:rsidR="00297414" w:rsidRPr="00AE03B8" w:rsidRDefault="00297414" w:rsidP="00C708A4">
            <w:pPr>
              <w:autoSpaceDE w:val="0"/>
              <w:autoSpaceDN w:val="0"/>
              <w:adjustRightInd w:val="0"/>
              <w:spacing w:after="0" w:line="240" w:lineRule="auto"/>
              <w:jc w:val="both"/>
              <w:rPr>
                <w:rFonts w:ascii="Times New Roman" w:eastAsiaTheme="minorHAnsi" w:hAnsi="Times New Roman"/>
                <w:sz w:val="24"/>
                <w:szCs w:val="24"/>
                <w:lang w:eastAsia="en-US"/>
              </w:rPr>
            </w:pPr>
            <w:r w:rsidRPr="00AE03B8">
              <w:rPr>
                <w:rFonts w:ascii="Times New Roman" w:hAnsi="Times New Roman"/>
                <w:b/>
                <w:sz w:val="24"/>
                <w:szCs w:val="24"/>
              </w:rPr>
              <w:t>Знания:</w:t>
            </w:r>
            <w:r w:rsidRPr="00AE03B8">
              <w:rPr>
                <w:rFonts w:ascii="Times New Roman" w:eastAsiaTheme="minorHAnsi" w:hAnsi="Times New Roman"/>
                <w:sz w:val="24"/>
                <w:szCs w:val="24"/>
                <w:lang w:eastAsia="en-US"/>
              </w:rPr>
              <w:t xml:space="preserve"> схемы расположения шпуров в забое, назначение шпуров и последовательность их взрывания; основы законодательства об охране труда при проведении буровых и проходческих работах; правил</w:t>
            </w:r>
            <w:r w:rsidR="00F834FD">
              <w:rPr>
                <w:rFonts w:ascii="Times New Roman" w:eastAsiaTheme="minorHAnsi" w:hAnsi="Times New Roman"/>
                <w:sz w:val="24"/>
                <w:szCs w:val="24"/>
                <w:lang w:eastAsia="en-US"/>
              </w:rPr>
              <w:t>а</w:t>
            </w:r>
            <w:r w:rsidRPr="00AE03B8">
              <w:rPr>
                <w:rFonts w:ascii="Times New Roman" w:eastAsiaTheme="minorHAnsi" w:hAnsi="Times New Roman"/>
                <w:sz w:val="24"/>
                <w:szCs w:val="24"/>
                <w:lang w:eastAsia="en-US"/>
              </w:rPr>
              <w:t xml:space="preserve"> пожарной безопасности; назначение плана ликвидации аварий, порядок его составления и ввода в</w:t>
            </w:r>
          </w:p>
          <w:p w14:paraId="3AF23D9F" w14:textId="77777777" w:rsidR="00297414" w:rsidRPr="00AE03B8" w:rsidRDefault="00297414" w:rsidP="00C708A4">
            <w:pPr>
              <w:widowControl w:val="0"/>
              <w:autoSpaceDE w:val="0"/>
              <w:autoSpaceDN w:val="0"/>
              <w:adjustRightInd w:val="0"/>
              <w:spacing w:after="0" w:line="240" w:lineRule="auto"/>
              <w:jc w:val="both"/>
              <w:rPr>
                <w:rFonts w:ascii="Times New Roman" w:hAnsi="Times New Roman"/>
                <w:sz w:val="24"/>
                <w:szCs w:val="24"/>
              </w:rPr>
            </w:pPr>
            <w:r w:rsidRPr="00AE03B8">
              <w:rPr>
                <w:rFonts w:ascii="Times New Roman" w:eastAsiaTheme="minorHAnsi" w:hAnsi="Times New Roman"/>
                <w:sz w:val="24"/>
                <w:szCs w:val="24"/>
                <w:lang w:eastAsia="en-US"/>
              </w:rPr>
              <w:t>действие и действия персонала в случае возникновения аварий; ответственность за нарушение требований охраны труда</w:t>
            </w:r>
            <w:r w:rsidR="008F3A0C">
              <w:rPr>
                <w:rFonts w:ascii="Times New Roman" w:eastAsiaTheme="minorHAnsi" w:hAnsi="Times New Roman"/>
                <w:sz w:val="24"/>
                <w:szCs w:val="24"/>
                <w:lang w:eastAsia="en-US"/>
              </w:rPr>
              <w:t>.</w:t>
            </w:r>
          </w:p>
        </w:tc>
      </w:tr>
      <w:tr w:rsidR="00297414" w:rsidRPr="00AE03B8" w14:paraId="7DEF371E" w14:textId="77777777" w:rsidTr="00D3737F">
        <w:trPr>
          <w:trHeight w:val="231"/>
          <w:jc w:val="center"/>
        </w:trPr>
        <w:tc>
          <w:tcPr>
            <w:tcW w:w="2440" w:type="dxa"/>
            <w:vMerge/>
          </w:tcPr>
          <w:p w14:paraId="0A8AED31"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val="restart"/>
          </w:tcPr>
          <w:p w14:paraId="0EBA21E2" w14:textId="77777777" w:rsidR="00297414" w:rsidRPr="00AE03B8" w:rsidRDefault="00297414" w:rsidP="00ED7517">
            <w:pPr>
              <w:spacing w:after="0" w:line="240" w:lineRule="auto"/>
              <w:rPr>
                <w:rFonts w:ascii="Times New Roman" w:hAnsi="Times New Roman"/>
                <w:sz w:val="24"/>
                <w:szCs w:val="24"/>
              </w:rPr>
            </w:pPr>
            <w:r w:rsidRPr="00AE03B8">
              <w:rPr>
                <w:rFonts w:ascii="Times New Roman" w:hAnsi="Times New Roman"/>
                <w:sz w:val="24"/>
                <w:szCs w:val="24"/>
              </w:rPr>
              <w:t>ПК 4.6 Выбирать способ разработки месторождений полезных ископаемых</w:t>
            </w:r>
          </w:p>
        </w:tc>
        <w:tc>
          <w:tcPr>
            <w:tcW w:w="3833" w:type="dxa"/>
          </w:tcPr>
          <w:p w14:paraId="15B28D9B" w14:textId="212247D5" w:rsidR="00297414" w:rsidRPr="00AE03B8" w:rsidRDefault="007F3E1A" w:rsidP="00C708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Навыки</w:t>
            </w:r>
            <w:r w:rsidR="00297414" w:rsidRPr="00AE03B8">
              <w:rPr>
                <w:rFonts w:ascii="Times New Roman" w:hAnsi="Times New Roman"/>
                <w:b/>
                <w:sz w:val="24"/>
                <w:szCs w:val="24"/>
              </w:rPr>
              <w:t xml:space="preserve">: </w:t>
            </w:r>
            <w:r w:rsidR="00297414" w:rsidRPr="00AE03B8">
              <w:rPr>
                <w:rFonts w:ascii="Times New Roman" w:hAnsi="Times New Roman"/>
                <w:sz w:val="24"/>
                <w:szCs w:val="24"/>
              </w:rPr>
              <w:t>составления проектов геологоразведочных работ</w:t>
            </w:r>
            <w:r w:rsidR="008F3A0C">
              <w:rPr>
                <w:rFonts w:ascii="Times New Roman" w:hAnsi="Times New Roman"/>
                <w:sz w:val="24"/>
                <w:szCs w:val="24"/>
              </w:rPr>
              <w:t>.</w:t>
            </w:r>
          </w:p>
        </w:tc>
      </w:tr>
      <w:tr w:rsidR="00297414" w:rsidRPr="00AE03B8" w14:paraId="63C53E3C" w14:textId="77777777" w:rsidTr="00D3737F">
        <w:trPr>
          <w:trHeight w:val="285"/>
          <w:jc w:val="center"/>
        </w:trPr>
        <w:tc>
          <w:tcPr>
            <w:tcW w:w="2440" w:type="dxa"/>
            <w:vMerge/>
          </w:tcPr>
          <w:p w14:paraId="5D22627F"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0B2991DC" w14:textId="77777777" w:rsidR="00297414" w:rsidRPr="00AE03B8" w:rsidRDefault="00297414" w:rsidP="00C708A4">
            <w:pPr>
              <w:spacing w:after="0" w:line="240" w:lineRule="auto"/>
              <w:jc w:val="both"/>
              <w:rPr>
                <w:rFonts w:ascii="Times New Roman" w:hAnsi="Times New Roman"/>
                <w:sz w:val="24"/>
                <w:szCs w:val="24"/>
              </w:rPr>
            </w:pPr>
          </w:p>
        </w:tc>
        <w:tc>
          <w:tcPr>
            <w:tcW w:w="3833" w:type="dxa"/>
          </w:tcPr>
          <w:p w14:paraId="54CD51BA" w14:textId="77777777" w:rsidR="00297414" w:rsidRPr="00AE03B8" w:rsidRDefault="00297414" w:rsidP="00C708A4">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Умения:</w:t>
            </w:r>
            <w:r w:rsidRPr="00AE03B8">
              <w:rPr>
                <w:rFonts w:ascii="Times New Roman" w:eastAsiaTheme="minorHAnsi" w:hAnsi="Times New Roman"/>
                <w:sz w:val="24"/>
                <w:szCs w:val="24"/>
                <w:lang w:eastAsia="en-US"/>
              </w:rPr>
              <w:t xml:space="preserve"> производить все операции проходческого цикла при проведении подземных горизонтальных и наклонных горных выработок</w:t>
            </w:r>
            <w:r w:rsidR="008F3A0C">
              <w:rPr>
                <w:rFonts w:ascii="Times New Roman" w:eastAsiaTheme="minorHAnsi" w:hAnsi="Times New Roman"/>
                <w:sz w:val="24"/>
                <w:szCs w:val="24"/>
                <w:lang w:eastAsia="en-US"/>
              </w:rPr>
              <w:t>.</w:t>
            </w:r>
          </w:p>
        </w:tc>
      </w:tr>
      <w:tr w:rsidR="00297414" w:rsidRPr="00AE03B8" w14:paraId="7C2870C2" w14:textId="77777777" w:rsidTr="00D3737F">
        <w:trPr>
          <w:trHeight w:val="611"/>
          <w:jc w:val="center"/>
        </w:trPr>
        <w:tc>
          <w:tcPr>
            <w:tcW w:w="2440" w:type="dxa"/>
            <w:vMerge/>
          </w:tcPr>
          <w:p w14:paraId="20F172B1" w14:textId="77777777" w:rsidR="00297414" w:rsidRPr="00AE03B8" w:rsidRDefault="00297414" w:rsidP="00C708A4">
            <w:pPr>
              <w:spacing w:after="0" w:line="240" w:lineRule="auto"/>
              <w:jc w:val="both"/>
              <w:rPr>
                <w:rFonts w:ascii="Times New Roman" w:hAnsi="Times New Roman"/>
                <w:sz w:val="24"/>
                <w:szCs w:val="24"/>
              </w:rPr>
            </w:pPr>
          </w:p>
        </w:tc>
        <w:tc>
          <w:tcPr>
            <w:tcW w:w="2800" w:type="dxa"/>
            <w:vMerge/>
          </w:tcPr>
          <w:p w14:paraId="69C9C38B" w14:textId="77777777" w:rsidR="00297414" w:rsidRPr="00AE03B8" w:rsidRDefault="00297414" w:rsidP="00C708A4">
            <w:pPr>
              <w:spacing w:after="0" w:line="240" w:lineRule="auto"/>
              <w:jc w:val="both"/>
              <w:rPr>
                <w:rFonts w:ascii="Times New Roman" w:hAnsi="Times New Roman"/>
                <w:sz w:val="24"/>
                <w:szCs w:val="24"/>
              </w:rPr>
            </w:pPr>
          </w:p>
        </w:tc>
        <w:tc>
          <w:tcPr>
            <w:tcW w:w="3833" w:type="dxa"/>
          </w:tcPr>
          <w:p w14:paraId="7C5FA421" w14:textId="77777777" w:rsidR="00297414" w:rsidRPr="00AE03B8" w:rsidRDefault="00297414" w:rsidP="00C708A4">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Знания:</w:t>
            </w:r>
            <w:r w:rsidRPr="00AE03B8">
              <w:rPr>
                <w:rFonts w:ascii="Times New Roman" w:eastAsiaTheme="minorHAnsi" w:hAnsi="Times New Roman"/>
                <w:sz w:val="24"/>
                <w:szCs w:val="24"/>
                <w:lang w:eastAsia="en-US"/>
              </w:rPr>
              <w:t xml:space="preserve"> способы подготовки горных пород к выемке; подземные выработки и способы вскрытия при подземной разработке месторождения</w:t>
            </w:r>
            <w:r w:rsidR="008F3A0C">
              <w:rPr>
                <w:rFonts w:ascii="Times New Roman" w:eastAsiaTheme="minorHAnsi" w:hAnsi="Times New Roman"/>
                <w:sz w:val="24"/>
                <w:szCs w:val="24"/>
                <w:lang w:eastAsia="en-US"/>
              </w:rPr>
              <w:t>.</w:t>
            </w:r>
          </w:p>
        </w:tc>
      </w:tr>
      <w:tr w:rsidR="00F766F0" w:rsidRPr="00AE03B8" w14:paraId="034E155C" w14:textId="77777777" w:rsidTr="00D3737F">
        <w:trPr>
          <w:trHeight w:val="923"/>
          <w:jc w:val="center"/>
        </w:trPr>
        <w:tc>
          <w:tcPr>
            <w:tcW w:w="2440" w:type="dxa"/>
            <w:vMerge w:val="restart"/>
          </w:tcPr>
          <w:p w14:paraId="12413BA0" w14:textId="1FB48B0D" w:rsidR="00F766F0" w:rsidRPr="00CE3BB4" w:rsidRDefault="00F766F0" w:rsidP="00CE3BB4">
            <w:pPr>
              <w:spacing w:after="0" w:line="240" w:lineRule="auto"/>
              <w:rPr>
                <w:rFonts w:ascii="Times New Roman" w:hAnsi="Times New Roman"/>
                <w:sz w:val="24"/>
                <w:szCs w:val="24"/>
              </w:rPr>
            </w:pPr>
            <w:r>
              <w:rPr>
                <w:rFonts w:ascii="Times New Roman" w:hAnsi="Times New Roman"/>
                <w:sz w:val="24"/>
                <w:szCs w:val="24"/>
              </w:rPr>
              <w:t xml:space="preserve">Выполнение работ по одной или нескольким </w:t>
            </w:r>
            <w:r>
              <w:rPr>
                <w:rFonts w:ascii="Times New Roman" w:hAnsi="Times New Roman"/>
                <w:sz w:val="24"/>
                <w:szCs w:val="24"/>
              </w:rPr>
              <w:lastRenderedPageBreak/>
              <w:t>профессиям рабочих, должностям служащих</w:t>
            </w:r>
            <w:r w:rsidRPr="00CE3BB4">
              <w:rPr>
                <w:rFonts w:ascii="Times New Roman" w:hAnsi="Times New Roman"/>
                <w:sz w:val="24"/>
                <w:szCs w:val="24"/>
                <w:vertAlign w:val="superscript"/>
              </w:rPr>
              <w:t xml:space="preserve"> </w:t>
            </w:r>
            <w:r w:rsidRPr="00CE3BB4">
              <w:rPr>
                <w:rFonts w:ascii="Times New Roman" w:hAnsi="Times New Roman"/>
                <w:sz w:val="24"/>
                <w:szCs w:val="24"/>
                <w:vertAlign w:val="superscript"/>
              </w:rPr>
              <w:footnoteReference w:id="2"/>
            </w:r>
            <w:r w:rsidRPr="00CE3BB4">
              <w:rPr>
                <w:rFonts w:ascii="Times New Roman" w:hAnsi="Times New Roman"/>
                <w:sz w:val="24"/>
                <w:szCs w:val="24"/>
              </w:rPr>
              <w:t xml:space="preserve"> </w:t>
            </w:r>
          </w:p>
          <w:p w14:paraId="367ABC89" w14:textId="13AF2FDB" w:rsidR="00F766F0" w:rsidRDefault="00F766F0" w:rsidP="00ED7517">
            <w:pPr>
              <w:spacing w:after="0" w:line="240" w:lineRule="auto"/>
              <w:rPr>
                <w:rFonts w:ascii="Times New Roman" w:hAnsi="Times New Roman"/>
                <w:sz w:val="24"/>
                <w:szCs w:val="24"/>
              </w:rPr>
            </w:pPr>
            <w:r>
              <w:rPr>
                <w:rFonts w:ascii="Times New Roman" w:hAnsi="Times New Roman"/>
                <w:sz w:val="24"/>
                <w:szCs w:val="24"/>
              </w:rPr>
              <w:t>Например,</w:t>
            </w:r>
          </w:p>
          <w:p w14:paraId="25C51FB6" w14:textId="77777777" w:rsidR="00F766F0" w:rsidRPr="00CE3BB4" w:rsidRDefault="00F766F0" w:rsidP="00CE3BB4">
            <w:pPr>
              <w:spacing w:after="0" w:line="240" w:lineRule="auto"/>
              <w:rPr>
                <w:rFonts w:ascii="Times New Roman" w:hAnsi="Times New Roman"/>
                <w:sz w:val="24"/>
                <w:szCs w:val="24"/>
              </w:rPr>
            </w:pPr>
            <w:r w:rsidRPr="00CE3BB4">
              <w:rPr>
                <w:rFonts w:ascii="Times New Roman" w:hAnsi="Times New Roman"/>
                <w:sz w:val="24"/>
                <w:szCs w:val="24"/>
              </w:rPr>
              <w:t>12192 Замерщик на топографо-геодезических и маркшейдерских работах</w:t>
            </w:r>
          </w:p>
          <w:p w14:paraId="1D9FA991" w14:textId="77777777" w:rsidR="00F766F0" w:rsidRDefault="00F766F0" w:rsidP="00ED7517">
            <w:pPr>
              <w:spacing w:after="0" w:line="240" w:lineRule="auto"/>
              <w:rPr>
                <w:rFonts w:ascii="Times New Roman" w:hAnsi="Times New Roman"/>
                <w:sz w:val="24"/>
                <w:szCs w:val="24"/>
              </w:rPr>
            </w:pPr>
          </w:p>
          <w:p w14:paraId="1138D255" w14:textId="77777777" w:rsidR="00F766F0" w:rsidRDefault="00F766F0" w:rsidP="00ED7517">
            <w:pPr>
              <w:spacing w:after="0" w:line="240" w:lineRule="auto"/>
              <w:rPr>
                <w:rFonts w:ascii="Times New Roman" w:hAnsi="Times New Roman"/>
                <w:sz w:val="24"/>
                <w:szCs w:val="24"/>
              </w:rPr>
            </w:pPr>
          </w:p>
          <w:p w14:paraId="4BE9B243" w14:textId="77777777" w:rsidR="00F766F0" w:rsidRDefault="00F766F0" w:rsidP="00ED7517">
            <w:pPr>
              <w:spacing w:after="0" w:line="240" w:lineRule="auto"/>
              <w:rPr>
                <w:rFonts w:ascii="Times New Roman" w:hAnsi="Times New Roman"/>
                <w:sz w:val="24"/>
                <w:szCs w:val="24"/>
              </w:rPr>
            </w:pPr>
          </w:p>
          <w:p w14:paraId="5F6894B2" w14:textId="77777777" w:rsidR="00F766F0" w:rsidRPr="004335CB" w:rsidRDefault="00F766F0" w:rsidP="00ED7517">
            <w:pPr>
              <w:spacing w:after="0" w:line="240" w:lineRule="auto"/>
              <w:rPr>
                <w:rFonts w:ascii="Times New Roman" w:hAnsi="Times New Roman"/>
                <w:iCs/>
                <w:sz w:val="24"/>
                <w:szCs w:val="24"/>
              </w:rPr>
            </w:pPr>
          </w:p>
        </w:tc>
        <w:tc>
          <w:tcPr>
            <w:tcW w:w="2800" w:type="dxa"/>
            <w:vMerge w:val="restart"/>
          </w:tcPr>
          <w:p w14:paraId="15F4FA84" w14:textId="77777777" w:rsidR="00F766F0" w:rsidRPr="00CE3BB4" w:rsidRDefault="00F766F0" w:rsidP="00CE3BB4">
            <w:pPr>
              <w:spacing w:after="0" w:line="240" w:lineRule="auto"/>
              <w:rPr>
                <w:rFonts w:ascii="Times New Roman" w:hAnsi="Times New Roman"/>
                <w:sz w:val="24"/>
                <w:szCs w:val="24"/>
              </w:rPr>
            </w:pPr>
            <w:r w:rsidRPr="00CE3BB4">
              <w:rPr>
                <w:rFonts w:ascii="Times New Roman" w:hAnsi="Times New Roman"/>
                <w:sz w:val="24"/>
                <w:szCs w:val="24"/>
              </w:rPr>
              <w:lastRenderedPageBreak/>
              <w:t>ПК 5.1 Проводить топографо-</w:t>
            </w:r>
            <w:r w:rsidRPr="00CE3BB4">
              <w:rPr>
                <w:rFonts w:ascii="Times New Roman" w:hAnsi="Times New Roman"/>
                <w:sz w:val="24"/>
                <w:szCs w:val="24"/>
              </w:rPr>
              <w:lastRenderedPageBreak/>
              <w:t>геодезические и маркшейдерские работы</w:t>
            </w:r>
          </w:p>
          <w:p w14:paraId="6424217A" w14:textId="77777777" w:rsidR="00F766F0" w:rsidRPr="00AE03B8" w:rsidRDefault="00F766F0" w:rsidP="00ED7517">
            <w:pPr>
              <w:suppressAutoHyphens/>
              <w:spacing w:after="0" w:line="240" w:lineRule="auto"/>
              <w:rPr>
                <w:rFonts w:ascii="Times New Roman" w:hAnsi="Times New Roman"/>
                <w:i/>
                <w:sz w:val="24"/>
                <w:szCs w:val="24"/>
              </w:rPr>
            </w:pPr>
          </w:p>
        </w:tc>
        <w:tc>
          <w:tcPr>
            <w:tcW w:w="3833" w:type="dxa"/>
          </w:tcPr>
          <w:p w14:paraId="59253423" w14:textId="68A6E023" w:rsidR="00F766F0" w:rsidRPr="00AE03B8" w:rsidRDefault="00F766F0" w:rsidP="00C708A4">
            <w:pPr>
              <w:spacing w:after="0" w:line="240" w:lineRule="auto"/>
              <w:jc w:val="both"/>
              <w:rPr>
                <w:rFonts w:ascii="Times New Roman" w:hAnsi="Times New Roman"/>
                <w:b/>
                <w:sz w:val="24"/>
                <w:szCs w:val="24"/>
              </w:rPr>
            </w:pPr>
            <w:r>
              <w:rPr>
                <w:rFonts w:ascii="Times New Roman" w:hAnsi="Times New Roman"/>
                <w:b/>
                <w:sz w:val="24"/>
                <w:szCs w:val="24"/>
              </w:rPr>
              <w:lastRenderedPageBreak/>
              <w:t>Навыки:</w:t>
            </w:r>
            <w:r>
              <w:rPr>
                <w:rFonts w:ascii="Times New Roman" w:hAnsi="Times New Roman"/>
                <w:sz w:val="24"/>
                <w:szCs w:val="24"/>
              </w:rPr>
              <w:t xml:space="preserve"> Проведения топографо-геодезических и маркшейдерских работ.</w:t>
            </w:r>
          </w:p>
        </w:tc>
      </w:tr>
      <w:tr w:rsidR="00F766F0" w:rsidRPr="00AE03B8" w14:paraId="71C5900F" w14:textId="77777777" w:rsidTr="00D3737F">
        <w:trPr>
          <w:trHeight w:val="922"/>
          <w:jc w:val="center"/>
        </w:trPr>
        <w:tc>
          <w:tcPr>
            <w:tcW w:w="2440" w:type="dxa"/>
            <w:vMerge/>
            <w:vAlign w:val="center"/>
          </w:tcPr>
          <w:p w14:paraId="65961A73" w14:textId="77777777" w:rsidR="00F766F0" w:rsidRDefault="00F766F0" w:rsidP="00C708A4">
            <w:pPr>
              <w:spacing w:after="0" w:line="240" w:lineRule="auto"/>
              <w:rPr>
                <w:rFonts w:ascii="Times New Roman" w:hAnsi="Times New Roman"/>
                <w:i/>
              </w:rPr>
            </w:pPr>
          </w:p>
        </w:tc>
        <w:tc>
          <w:tcPr>
            <w:tcW w:w="2800" w:type="dxa"/>
            <w:vMerge/>
            <w:vAlign w:val="center"/>
          </w:tcPr>
          <w:p w14:paraId="4A81982D" w14:textId="77777777" w:rsidR="00F766F0" w:rsidRPr="00AE03B8" w:rsidRDefault="00F766F0" w:rsidP="00C708A4">
            <w:pPr>
              <w:suppressAutoHyphens/>
              <w:spacing w:after="0" w:line="240" w:lineRule="auto"/>
              <w:jc w:val="both"/>
              <w:rPr>
                <w:rFonts w:ascii="Times New Roman" w:hAnsi="Times New Roman"/>
                <w:i/>
                <w:sz w:val="24"/>
                <w:szCs w:val="24"/>
              </w:rPr>
            </w:pPr>
          </w:p>
        </w:tc>
        <w:tc>
          <w:tcPr>
            <w:tcW w:w="3833" w:type="dxa"/>
          </w:tcPr>
          <w:p w14:paraId="68B7E47D" w14:textId="77777777" w:rsidR="00F766F0" w:rsidRPr="00AE03B8" w:rsidRDefault="00F766F0" w:rsidP="00C708A4">
            <w:pPr>
              <w:spacing w:after="0" w:line="240" w:lineRule="auto"/>
              <w:jc w:val="both"/>
              <w:rPr>
                <w:rFonts w:ascii="Times New Roman" w:hAnsi="Times New Roman"/>
                <w:b/>
                <w:sz w:val="24"/>
                <w:szCs w:val="24"/>
              </w:rPr>
            </w:pPr>
            <w:r>
              <w:rPr>
                <w:rFonts w:ascii="Times New Roman" w:hAnsi="Times New Roman"/>
                <w:b/>
                <w:sz w:val="24"/>
                <w:szCs w:val="24"/>
              </w:rPr>
              <w:t>Умения:</w:t>
            </w:r>
            <w:r>
              <w:rPr>
                <w:rFonts w:ascii="Times New Roman" w:hAnsi="Times New Roman"/>
                <w:sz w:val="24"/>
                <w:szCs w:val="24"/>
              </w:rPr>
              <w:t xml:space="preserve"> Выбор характерных точек рельефа и контуров. Вскрытие и закрытие центра геодезического знака или репера. Установка реек на башмаках, костылях, реперах, кольях, сваях и других выбранных точках местности. Расчистка трассы для визирок. Измерение линий лентой, тросом, шнуром, рулеткой. Вешение линий. Изготовление и установка кольев и визирных вех. Разметка пикетов. Закрепление реперов и пикетов. Участие в промерах при съемке подземных коммуникаций. Погрузка, разгрузка и транспортировка (перенос) полевого снаряжения, оборудования и приборов. Обустройство полевого лагеря. Участие в проверке и установке топографо-геодезических и маркшейдерских приборов и инструментов на точке (пункте) наблюдения. Инструментальная выверка уровня на рейке. Участие в рекогносцировке местности, привязке ориентирных пунктов и измерении высоты знака. Предварительный поиск исходных пунктов. Выбор переходных точек. Руководство работами по расчистке трасс для визирок. Проведение простейших вычислений. Ведение записей в полевом журнале.</w:t>
            </w:r>
          </w:p>
        </w:tc>
      </w:tr>
      <w:tr w:rsidR="00F766F0" w:rsidRPr="00AE03B8" w14:paraId="1E3060B6" w14:textId="77777777" w:rsidTr="001857B1">
        <w:trPr>
          <w:trHeight w:val="922"/>
          <w:jc w:val="center"/>
        </w:trPr>
        <w:tc>
          <w:tcPr>
            <w:tcW w:w="2440" w:type="dxa"/>
            <w:vMerge/>
            <w:vAlign w:val="center"/>
          </w:tcPr>
          <w:p w14:paraId="4CCE43B8" w14:textId="77777777" w:rsidR="00F766F0" w:rsidRDefault="00F766F0" w:rsidP="00F766F0">
            <w:pPr>
              <w:spacing w:after="0" w:line="240" w:lineRule="auto"/>
              <w:rPr>
                <w:rFonts w:ascii="Times New Roman" w:hAnsi="Times New Roman"/>
                <w:i/>
              </w:rPr>
            </w:pPr>
          </w:p>
        </w:tc>
        <w:tc>
          <w:tcPr>
            <w:tcW w:w="2800" w:type="dxa"/>
            <w:vMerge/>
            <w:vAlign w:val="center"/>
          </w:tcPr>
          <w:p w14:paraId="2008DAB0" w14:textId="77777777" w:rsidR="00F766F0" w:rsidRPr="00AE03B8" w:rsidRDefault="00F766F0" w:rsidP="00F766F0">
            <w:pPr>
              <w:suppressAutoHyphens/>
              <w:spacing w:after="0" w:line="240" w:lineRule="auto"/>
              <w:jc w:val="both"/>
              <w:rPr>
                <w:rFonts w:ascii="Times New Roman" w:hAnsi="Times New Roman"/>
                <w:i/>
                <w:sz w:val="24"/>
                <w:szCs w:val="24"/>
              </w:rPr>
            </w:pPr>
          </w:p>
        </w:tc>
        <w:tc>
          <w:tcPr>
            <w:tcW w:w="3833" w:type="dxa"/>
            <w:tcBorders>
              <w:top w:val="single" w:sz="4" w:space="0" w:color="auto"/>
              <w:left w:val="single" w:sz="4" w:space="0" w:color="auto"/>
              <w:bottom w:val="single" w:sz="4" w:space="0" w:color="auto"/>
              <w:right w:val="single" w:sz="4" w:space="0" w:color="auto"/>
            </w:tcBorders>
          </w:tcPr>
          <w:p w14:paraId="0EBA5A8C" w14:textId="5F399A02" w:rsidR="00F766F0" w:rsidRDefault="00F766F0" w:rsidP="00F766F0">
            <w:pPr>
              <w:spacing w:after="0" w:line="240" w:lineRule="auto"/>
              <w:jc w:val="both"/>
              <w:rPr>
                <w:rFonts w:ascii="Times New Roman" w:hAnsi="Times New Roman"/>
                <w:b/>
                <w:sz w:val="24"/>
                <w:szCs w:val="24"/>
              </w:rPr>
            </w:pPr>
            <w:r>
              <w:rPr>
                <w:rFonts w:ascii="Times New Roman" w:hAnsi="Times New Roman"/>
                <w:b/>
                <w:sz w:val="24"/>
                <w:szCs w:val="24"/>
              </w:rPr>
              <w:t>Знания:</w:t>
            </w:r>
            <w:r>
              <w:rPr>
                <w:rFonts w:ascii="Times New Roman" w:hAnsi="Times New Roman"/>
                <w:sz w:val="24"/>
                <w:szCs w:val="24"/>
              </w:rPr>
              <w:t xml:space="preserve"> общие понятия о топографо-геодезических и маркшейдерских работах; правила выбора характерных точек рельефа и контуров местности; правила пользования измерительными инструментами, устройство станков, блоков, штативов; порядок расстановки базисных штативов с целиками; назначение, </w:t>
            </w:r>
            <w:r>
              <w:rPr>
                <w:rFonts w:ascii="Times New Roman" w:hAnsi="Times New Roman"/>
                <w:sz w:val="24"/>
                <w:szCs w:val="24"/>
              </w:rPr>
              <w:lastRenderedPageBreak/>
              <w:t xml:space="preserve">правила использования, транспортировки, хранения и упаковки топографо-геодезических и маркшейдерских приборов, инструментов и оборудования; порядок расчистки трассы для визирок, установки вех и реек; правила закрепления временных реперов и пикетов. назначение топографо-геодезических и маркшейдерских работ; порядок ведения полевого журнала; правила проверки и установки на точке (пункте) наблюдения топографо-геодезических и маркшейдерских приборов и инструментов; правила и порядок выверки уровня на рейке по отвесу; правила нахождения исходных пунктов и выбора переходных точек; конструкции геодезических и маркшейдерских знаков; методы определения устойчивости и жесткости сигналов; правильность закладки центров и </w:t>
            </w:r>
            <w:proofErr w:type="spellStart"/>
            <w:r>
              <w:rPr>
                <w:rFonts w:ascii="Times New Roman" w:hAnsi="Times New Roman"/>
                <w:sz w:val="24"/>
                <w:szCs w:val="24"/>
              </w:rPr>
              <w:t>ориентарных</w:t>
            </w:r>
            <w:proofErr w:type="spellEnd"/>
            <w:r>
              <w:rPr>
                <w:rFonts w:ascii="Times New Roman" w:hAnsi="Times New Roman"/>
                <w:sz w:val="24"/>
                <w:szCs w:val="24"/>
              </w:rPr>
              <w:t xml:space="preserve"> пунктов; требования, предъявляемые к условиям видимости и изображений; устройство и правила обращения с гелиотропом, фонарем и отражателями; световую сигнализацию; правила хранения и ухода за отражателями, аккумуляторами и элементами питания; правила выполнения метеорологических измерений на пунктах расположения отражателей; методы проверки оптических приборов.</w:t>
            </w:r>
          </w:p>
        </w:tc>
      </w:tr>
      <w:tr w:rsidR="00F766F0" w:rsidRPr="00AE03B8" w14:paraId="0672E836" w14:textId="77777777" w:rsidTr="003E5432">
        <w:trPr>
          <w:trHeight w:val="922"/>
          <w:jc w:val="center"/>
        </w:trPr>
        <w:tc>
          <w:tcPr>
            <w:tcW w:w="2440" w:type="dxa"/>
            <w:vMerge w:val="restart"/>
            <w:vAlign w:val="center"/>
          </w:tcPr>
          <w:p w14:paraId="1A24FD5F" w14:textId="030974D2" w:rsidR="00F766F0" w:rsidRDefault="00F766F0" w:rsidP="00F766F0">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Например, 17391 Промывальщик геологических проб</w:t>
            </w:r>
          </w:p>
          <w:p w14:paraId="33D9F529" w14:textId="77777777" w:rsidR="00F766F0" w:rsidRPr="00F766F0" w:rsidRDefault="00F766F0" w:rsidP="00F766F0">
            <w:pPr>
              <w:spacing w:after="0" w:line="240" w:lineRule="auto"/>
              <w:rPr>
                <w:rFonts w:ascii="Times New Roman" w:hAnsi="Times New Roman"/>
                <w:iCs/>
              </w:rPr>
            </w:pPr>
          </w:p>
        </w:tc>
        <w:tc>
          <w:tcPr>
            <w:tcW w:w="2800" w:type="dxa"/>
            <w:vAlign w:val="center"/>
          </w:tcPr>
          <w:p w14:paraId="4B9EEAAE" w14:textId="4697EAF4" w:rsidR="00F766F0" w:rsidRPr="00F766F0" w:rsidRDefault="00F766F0" w:rsidP="00F766F0">
            <w:pPr>
              <w:suppressAutoHyphens/>
              <w:spacing w:after="0" w:line="240" w:lineRule="auto"/>
              <w:jc w:val="both"/>
              <w:rPr>
                <w:rFonts w:ascii="Times New Roman" w:hAnsi="Times New Roman"/>
                <w:iCs/>
                <w:sz w:val="24"/>
                <w:szCs w:val="24"/>
              </w:rPr>
            </w:pPr>
            <w:r w:rsidRPr="00F766F0">
              <w:rPr>
                <w:rFonts w:ascii="Times New Roman" w:hAnsi="Times New Roman"/>
                <w:iCs/>
                <w:sz w:val="24"/>
                <w:szCs w:val="24"/>
              </w:rPr>
              <w:t>ПК 5.1 Проводить промывку и доводку массовых шлиховых проб на специализированных приборах</w:t>
            </w:r>
          </w:p>
        </w:tc>
        <w:tc>
          <w:tcPr>
            <w:tcW w:w="3833" w:type="dxa"/>
            <w:tcBorders>
              <w:top w:val="single" w:sz="4" w:space="0" w:color="auto"/>
              <w:left w:val="single" w:sz="4" w:space="0" w:color="auto"/>
              <w:bottom w:val="single" w:sz="4" w:space="0" w:color="auto"/>
              <w:right w:val="single" w:sz="4" w:space="0" w:color="auto"/>
            </w:tcBorders>
          </w:tcPr>
          <w:p w14:paraId="2A9DE550" w14:textId="0B70D78A" w:rsidR="00F766F0" w:rsidRPr="00F766F0" w:rsidRDefault="00F766F0" w:rsidP="00F766F0">
            <w:pPr>
              <w:spacing w:after="0" w:line="240" w:lineRule="auto"/>
              <w:jc w:val="both"/>
              <w:rPr>
                <w:rFonts w:ascii="Times New Roman" w:hAnsi="Times New Roman"/>
                <w:b/>
                <w:iCs/>
                <w:sz w:val="24"/>
                <w:szCs w:val="24"/>
              </w:rPr>
            </w:pPr>
            <w:r>
              <w:rPr>
                <w:rFonts w:ascii="Times New Roman" w:hAnsi="Times New Roman"/>
                <w:b/>
                <w:sz w:val="24"/>
                <w:szCs w:val="24"/>
              </w:rPr>
              <w:t>Навыки:</w:t>
            </w:r>
            <w:r>
              <w:rPr>
                <w:rFonts w:ascii="Times New Roman" w:hAnsi="Times New Roman"/>
                <w:sz w:val="24"/>
                <w:szCs w:val="24"/>
              </w:rPr>
              <w:t xml:space="preserve"> промывки и доводки массовых шлиховых проб на специализированных приборах</w:t>
            </w:r>
          </w:p>
        </w:tc>
      </w:tr>
      <w:tr w:rsidR="00F766F0" w:rsidRPr="00AE03B8" w14:paraId="75218835" w14:textId="77777777" w:rsidTr="003E5432">
        <w:trPr>
          <w:trHeight w:val="922"/>
          <w:jc w:val="center"/>
        </w:trPr>
        <w:tc>
          <w:tcPr>
            <w:tcW w:w="2440" w:type="dxa"/>
            <w:vMerge/>
            <w:vAlign w:val="center"/>
          </w:tcPr>
          <w:p w14:paraId="33D7BB35" w14:textId="77777777" w:rsidR="00F766F0" w:rsidRDefault="00F766F0" w:rsidP="00F766F0">
            <w:pPr>
              <w:pStyle w:val="ConsPlusNormal"/>
              <w:jc w:val="both"/>
              <w:rPr>
                <w:rFonts w:ascii="Times New Roman" w:hAnsi="Times New Roman" w:cs="Times New Roman"/>
                <w:sz w:val="24"/>
                <w:szCs w:val="24"/>
              </w:rPr>
            </w:pPr>
          </w:p>
        </w:tc>
        <w:tc>
          <w:tcPr>
            <w:tcW w:w="2800" w:type="dxa"/>
            <w:vAlign w:val="center"/>
          </w:tcPr>
          <w:p w14:paraId="7635B452" w14:textId="77777777" w:rsidR="00F766F0" w:rsidRPr="00F766F0" w:rsidRDefault="00F766F0" w:rsidP="00F766F0">
            <w:pPr>
              <w:suppressAutoHyphens/>
              <w:spacing w:after="0" w:line="240" w:lineRule="auto"/>
              <w:jc w:val="both"/>
              <w:rPr>
                <w:rFonts w:ascii="Times New Roman" w:hAnsi="Times New Roman"/>
                <w:iCs/>
                <w:sz w:val="24"/>
                <w:szCs w:val="24"/>
              </w:rPr>
            </w:pPr>
          </w:p>
        </w:tc>
        <w:tc>
          <w:tcPr>
            <w:tcW w:w="3833" w:type="dxa"/>
            <w:tcBorders>
              <w:top w:val="single" w:sz="4" w:space="0" w:color="auto"/>
              <w:left w:val="single" w:sz="4" w:space="0" w:color="auto"/>
              <w:bottom w:val="single" w:sz="4" w:space="0" w:color="auto"/>
              <w:right w:val="single" w:sz="4" w:space="0" w:color="auto"/>
            </w:tcBorders>
          </w:tcPr>
          <w:p w14:paraId="0553A65A" w14:textId="2AC459D0" w:rsidR="00F766F0" w:rsidRPr="00F766F0" w:rsidRDefault="00F766F0" w:rsidP="00F766F0">
            <w:pPr>
              <w:spacing w:after="0" w:line="240" w:lineRule="auto"/>
              <w:jc w:val="both"/>
              <w:rPr>
                <w:rFonts w:ascii="Times New Roman" w:hAnsi="Times New Roman"/>
                <w:b/>
                <w:iCs/>
                <w:sz w:val="24"/>
                <w:szCs w:val="24"/>
              </w:rPr>
            </w:pPr>
            <w:r>
              <w:rPr>
                <w:rFonts w:ascii="Times New Roman" w:hAnsi="Times New Roman"/>
                <w:b/>
                <w:sz w:val="24"/>
                <w:szCs w:val="24"/>
              </w:rPr>
              <w:t>Умения:</w:t>
            </w:r>
            <w:r>
              <w:rPr>
                <w:rFonts w:ascii="Times New Roman" w:hAnsi="Times New Roman"/>
                <w:sz w:val="24"/>
                <w:szCs w:val="24"/>
              </w:rPr>
              <w:t xml:space="preserve"> Промывка и доводка массовых шлиховых проб в лотках, ковшах, на промывочных и доводочных приборах или установках. Загрузка песков, их просеивание, промывка зернистого материала, освобождение от </w:t>
            </w:r>
            <w:r>
              <w:rPr>
                <w:rFonts w:ascii="Times New Roman" w:hAnsi="Times New Roman"/>
                <w:sz w:val="24"/>
                <w:szCs w:val="24"/>
              </w:rPr>
              <w:lastRenderedPageBreak/>
              <w:t>глинистого вещества (</w:t>
            </w:r>
            <w:proofErr w:type="spellStart"/>
            <w:r>
              <w:rPr>
                <w:rFonts w:ascii="Times New Roman" w:hAnsi="Times New Roman"/>
                <w:sz w:val="24"/>
                <w:szCs w:val="24"/>
              </w:rPr>
              <w:t>отмучивание</w:t>
            </w:r>
            <w:proofErr w:type="spellEnd"/>
            <w:r>
              <w:rPr>
                <w:rFonts w:ascii="Times New Roman" w:hAnsi="Times New Roman"/>
                <w:sz w:val="24"/>
                <w:szCs w:val="24"/>
              </w:rPr>
              <w:t>), концентрация тяжелых фракций Упаковка намытого из проб металла с указанием номеров проб. Ведение учета промывки проб.</w:t>
            </w:r>
          </w:p>
        </w:tc>
      </w:tr>
      <w:tr w:rsidR="00F766F0" w:rsidRPr="00AE03B8" w14:paraId="37D39EB6" w14:textId="77777777" w:rsidTr="003E5432">
        <w:trPr>
          <w:trHeight w:val="922"/>
          <w:jc w:val="center"/>
        </w:trPr>
        <w:tc>
          <w:tcPr>
            <w:tcW w:w="2440" w:type="dxa"/>
            <w:vMerge/>
            <w:vAlign w:val="center"/>
          </w:tcPr>
          <w:p w14:paraId="2E20C011" w14:textId="77777777" w:rsidR="00F766F0" w:rsidRDefault="00F766F0" w:rsidP="00F766F0">
            <w:pPr>
              <w:pStyle w:val="ConsPlusNormal"/>
              <w:jc w:val="both"/>
              <w:rPr>
                <w:rFonts w:ascii="Times New Roman" w:hAnsi="Times New Roman" w:cs="Times New Roman"/>
                <w:sz w:val="24"/>
                <w:szCs w:val="24"/>
              </w:rPr>
            </w:pPr>
          </w:p>
        </w:tc>
        <w:tc>
          <w:tcPr>
            <w:tcW w:w="2800" w:type="dxa"/>
            <w:vAlign w:val="center"/>
          </w:tcPr>
          <w:p w14:paraId="39751934" w14:textId="77777777" w:rsidR="00F766F0" w:rsidRPr="00F766F0" w:rsidRDefault="00F766F0" w:rsidP="00F766F0">
            <w:pPr>
              <w:suppressAutoHyphens/>
              <w:spacing w:after="0" w:line="240" w:lineRule="auto"/>
              <w:jc w:val="both"/>
              <w:rPr>
                <w:rFonts w:ascii="Times New Roman" w:hAnsi="Times New Roman"/>
                <w:iCs/>
                <w:sz w:val="24"/>
                <w:szCs w:val="24"/>
              </w:rPr>
            </w:pPr>
          </w:p>
        </w:tc>
        <w:tc>
          <w:tcPr>
            <w:tcW w:w="3833" w:type="dxa"/>
            <w:tcBorders>
              <w:top w:val="single" w:sz="4" w:space="0" w:color="auto"/>
              <w:left w:val="single" w:sz="4" w:space="0" w:color="auto"/>
              <w:bottom w:val="single" w:sz="4" w:space="0" w:color="auto"/>
              <w:right w:val="single" w:sz="4" w:space="0" w:color="auto"/>
            </w:tcBorders>
          </w:tcPr>
          <w:p w14:paraId="5C54AF3D" w14:textId="49B6547B" w:rsidR="00F766F0" w:rsidRPr="00F766F0" w:rsidRDefault="00F766F0" w:rsidP="00F766F0">
            <w:pPr>
              <w:spacing w:after="0" w:line="240" w:lineRule="auto"/>
              <w:jc w:val="both"/>
              <w:rPr>
                <w:rFonts w:ascii="Times New Roman" w:hAnsi="Times New Roman"/>
                <w:b/>
                <w:iCs/>
                <w:sz w:val="24"/>
                <w:szCs w:val="24"/>
              </w:rPr>
            </w:pPr>
            <w:r>
              <w:rPr>
                <w:rFonts w:ascii="Times New Roman" w:hAnsi="Times New Roman"/>
                <w:b/>
                <w:sz w:val="24"/>
                <w:szCs w:val="24"/>
              </w:rPr>
              <w:t>Знания:</w:t>
            </w:r>
            <w:r>
              <w:rPr>
                <w:rFonts w:ascii="Times New Roman" w:hAnsi="Times New Roman"/>
                <w:sz w:val="24"/>
                <w:szCs w:val="24"/>
              </w:rPr>
              <w:t xml:space="preserve"> основные правила промывки и установления концентрации геологических проб; состав минералов, часто встречающихся в шлихах; внешние признаки металлосодержащих и пустых пород, назначение, правила и приемы промывки и доводки шлиховых проб; технологические режимы работы промывочных и доводочных приборов и установок в зависимости от вещественного состава песков; правила маркировки, упаковки и учета промытых проб. классификацию рыхлых горных пород по </w:t>
            </w:r>
            <w:proofErr w:type="spellStart"/>
            <w:r>
              <w:rPr>
                <w:rFonts w:ascii="Times New Roman" w:hAnsi="Times New Roman"/>
                <w:sz w:val="24"/>
                <w:szCs w:val="24"/>
              </w:rPr>
              <w:t>промывистости</w:t>
            </w:r>
            <w:proofErr w:type="spellEnd"/>
            <w:r>
              <w:rPr>
                <w:rFonts w:ascii="Times New Roman" w:hAnsi="Times New Roman"/>
                <w:sz w:val="24"/>
                <w:szCs w:val="24"/>
              </w:rPr>
              <w:t xml:space="preserve"> и способы их </w:t>
            </w:r>
            <w:proofErr w:type="spellStart"/>
            <w:r>
              <w:rPr>
                <w:rFonts w:ascii="Times New Roman" w:hAnsi="Times New Roman"/>
                <w:sz w:val="24"/>
                <w:szCs w:val="24"/>
              </w:rPr>
              <w:t>отмучивания</w:t>
            </w:r>
            <w:proofErr w:type="spellEnd"/>
            <w:r>
              <w:rPr>
                <w:rFonts w:ascii="Times New Roman" w:hAnsi="Times New Roman"/>
                <w:sz w:val="24"/>
                <w:szCs w:val="24"/>
              </w:rPr>
              <w:t xml:space="preserve"> в воде; виды полезных и сопутствующих минералов; влияние скорости движения воды на выделение шлихов из песков; правила обработки шлиховых проб.</w:t>
            </w:r>
          </w:p>
        </w:tc>
      </w:tr>
    </w:tbl>
    <w:p w14:paraId="43348AEE" w14:textId="77777777" w:rsidR="004A03E0" w:rsidRPr="00AE03B8" w:rsidRDefault="004A03E0" w:rsidP="000605E7">
      <w:pPr>
        <w:spacing w:after="0"/>
        <w:ind w:firstLine="709"/>
        <w:jc w:val="both"/>
        <w:rPr>
          <w:rFonts w:ascii="Times New Roman" w:hAnsi="Times New Roman"/>
          <w:sz w:val="24"/>
          <w:szCs w:val="24"/>
        </w:rPr>
      </w:pPr>
    </w:p>
    <w:p w14:paraId="51C2B37D" w14:textId="77777777" w:rsidR="00E838AC" w:rsidRPr="00AE03B8" w:rsidRDefault="00E838AC" w:rsidP="00414C20">
      <w:pPr>
        <w:spacing w:after="0"/>
        <w:ind w:firstLine="709"/>
        <w:jc w:val="both"/>
        <w:rPr>
          <w:rFonts w:ascii="Times New Roman" w:hAnsi="Times New Roman"/>
          <w:sz w:val="24"/>
          <w:szCs w:val="24"/>
        </w:rPr>
        <w:sectPr w:rsidR="00E838AC" w:rsidRPr="00AE03B8" w:rsidSect="00180EE3">
          <w:pgSz w:w="11906" w:h="16838"/>
          <w:pgMar w:top="1134" w:right="851" w:bottom="1134" w:left="1843" w:header="709" w:footer="709" w:gutter="0"/>
          <w:cols w:space="708"/>
          <w:docGrid w:linePitch="360"/>
        </w:sectPr>
      </w:pPr>
    </w:p>
    <w:p w14:paraId="356C92E2" w14:textId="77777777" w:rsidR="00326955" w:rsidRPr="00466700" w:rsidRDefault="00C33E4E" w:rsidP="00466700">
      <w:pPr>
        <w:pStyle w:val="1"/>
        <w:ind w:firstLine="708"/>
        <w:rPr>
          <w:rFonts w:ascii="Times New Roman" w:hAnsi="Times New Roman"/>
          <w:sz w:val="24"/>
          <w:szCs w:val="24"/>
        </w:rPr>
      </w:pPr>
      <w:bookmarkStart w:id="9" w:name="_Toc129006713"/>
      <w:r w:rsidRPr="00466700">
        <w:rPr>
          <w:rFonts w:ascii="Times New Roman" w:hAnsi="Times New Roman"/>
          <w:sz w:val="24"/>
          <w:szCs w:val="24"/>
        </w:rPr>
        <w:lastRenderedPageBreak/>
        <w:t>Раздел 5. Примерная структура образовательной программы</w:t>
      </w:r>
      <w:bookmarkEnd w:id="9"/>
    </w:p>
    <w:p w14:paraId="214BC517" w14:textId="77777777" w:rsidR="00201579" w:rsidRPr="00AE03B8" w:rsidRDefault="00DF5D11" w:rsidP="00135E53">
      <w:pPr>
        <w:spacing w:after="0" w:line="240" w:lineRule="auto"/>
        <w:ind w:firstLine="709"/>
        <w:jc w:val="both"/>
        <w:rPr>
          <w:rFonts w:ascii="Times New Roman" w:hAnsi="Times New Roman"/>
          <w:b/>
          <w:sz w:val="24"/>
          <w:szCs w:val="24"/>
        </w:rPr>
      </w:pPr>
      <w:r w:rsidRPr="00AE03B8">
        <w:rPr>
          <w:rFonts w:ascii="Times New Roman" w:hAnsi="Times New Roman"/>
          <w:b/>
          <w:sz w:val="24"/>
          <w:szCs w:val="24"/>
        </w:rPr>
        <w:t>5.1. Примерный учебный план</w:t>
      </w:r>
    </w:p>
    <w:p w14:paraId="72D4C6CA" w14:textId="77777777" w:rsidR="009161A6" w:rsidRPr="007F3E1A" w:rsidRDefault="00190773" w:rsidP="00414C20">
      <w:pPr>
        <w:spacing w:after="0"/>
        <w:ind w:firstLine="709"/>
        <w:jc w:val="both"/>
        <w:rPr>
          <w:rFonts w:ascii="Times New Roman" w:hAnsi="Times New Roman"/>
          <w:b/>
          <w:iCs/>
          <w:sz w:val="24"/>
          <w:szCs w:val="24"/>
        </w:rPr>
      </w:pPr>
      <w:r w:rsidRPr="007F3E1A">
        <w:rPr>
          <w:rFonts w:ascii="Times New Roman" w:hAnsi="Times New Roman"/>
          <w:b/>
          <w:iCs/>
          <w:sz w:val="24"/>
          <w:szCs w:val="24"/>
        </w:rPr>
        <w:t>5.</w:t>
      </w:r>
      <w:r w:rsidR="00DF5D11" w:rsidRPr="007F3E1A">
        <w:rPr>
          <w:rFonts w:ascii="Times New Roman" w:hAnsi="Times New Roman"/>
          <w:b/>
          <w:iCs/>
          <w:sz w:val="24"/>
          <w:szCs w:val="24"/>
        </w:rPr>
        <w:t>1.</w:t>
      </w:r>
      <w:r w:rsidR="00D120D7" w:rsidRPr="007F3E1A">
        <w:rPr>
          <w:rFonts w:ascii="Times New Roman" w:hAnsi="Times New Roman"/>
          <w:b/>
          <w:iCs/>
          <w:sz w:val="24"/>
          <w:szCs w:val="24"/>
        </w:rPr>
        <w:t>1</w:t>
      </w:r>
      <w:r w:rsidR="00DF5D11" w:rsidRPr="007F3E1A">
        <w:rPr>
          <w:rFonts w:ascii="Times New Roman" w:hAnsi="Times New Roman"/>
          <w:b/>
          <w:iCs/>
          <w:sz w:val="24"/>
          <w:szCs w:val="24"/>
        </w:rPr>
        <w:t>.</w:t>
      </w:r>
      <w:r w:rsidR="00915674" w:rsidRPr="007F3E1A">
        <w:rPr>
          <w:rFonts w:ascii="Times New Roman" w:hAnsi="Times New Roman"/>
          <w:b/>
          <w:iCs/>
          <w:sz w:val="24"/>
          <w:szCs w:val="24"/>
        </w:rPr>
        <w:t xml:space="preserve"> Примерный учебный план</w:t>
      </w:r>
      <w:r w:rsidRPr="007F3E1A">
        <w:rPr>
          <w:rFonts w:ascii="Times New Roman" w:hAnsi="Times New Roman"/>
          <w:b/>
          <w:iCs/>
          <w:sz w:val="24"/>
          <w:szCs w:val="24"/>
        </w:rPr>
        <w:t xml:space="preserve"> по программе подготовки специалистов среднего звена</w:t>
      </w:r>
      <w:r w:rsidR="00125D2A" w:rsidRPr="007F3E1A">
        <w:rPr>
          <w:rFonts w:ascii="Times New Roman" w:hAnsi="Times New Roman"/>
          <w:b/>
          <w:iCs/>
          <w:sz w:val="24"/>
          <w:szCs w:val="24"/>
        </w:rPr>
        <w:t xml:space="preserve"> (ППССЗ)</w:t>
      </w:r>
    </w:p>
    <w:p w14:paraId="67DB1F81" w14:textId="77777777" w:rsidR="00190773" w:rsidRPr="00AE03B8" w:rsidRDefault="00190773" w:rsidP="00414C20">
      <w:pPr>
        <w:spacing w:after="0"/>
        <w:ind w:firstLine="709"/>
        <w:jc w:val="both"/>
        <w:rPr>
          <w:rFonts w:ascii="Times New Roman" w:hAnsi="Times New Roman"/>
          <w:b/>
          <w:i/>
          <w:sz w:val="24"/>
          <w:szCs w:val="24"/>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3821"/>
        <w:gridCol w:w="748"/>
        <w:gridCol w:w="709"/>
        <w:gridCol w:w="1091"/>
        <w:gridCol w:w="1449"/>
        <w:gridCol w:w="1046"/>
        <w:gridCol w:w="1014"/>
        <w:gridCol w:w="1154"/>
        <w:gridCol w:w="1244"/>
        <w:gridCol w:w="1350"/>
      </w:tblGrid>
      <w:tr w:rsidR="00201579" w:rsidRPr="00AE03B8" w14:paraId="3B854B58" w14:textId="77777777" w:rsidTr="00D120D7">
        <w:trPr>
          <w:trHeight w:val="737"/>
          <w:jc w:val="center"/>
        </w:trPr>
        <w:tc>
          <w:tcPr>
            <w:tcW w:w="1259" w:type="dxa"/>
            <w:vMerge w:val="restart"/>
            <w:tcBorders>
              <w:bottom w:val="single" w:sz="4" w:space="0" w:color="auto"/>
            </w:tcBorders>
            <w:shd w:val="clear" w:color="auto" w:fill="auto"/>
            <w:vAlign w:val="center"/>
          </w:tcPr>
          <w:p w14:paraId="5C5475E6"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Индекс</w:t>
            </w:r>
          </w:p>
        </w:tc>
        <w:tc>
          <w:tcPr>
            <w:tcW w:w="3821" w:type="dxa"/>
            <w:vMerge w:val="restart"/>
            <w:tcBorders>
              <w:bottom w:val="single" w:sz="4" w:space="0" w:color="auto"/>
            </w:tcBorders>
            <w:shd w:val="clear" w:color="auto" w:fill="auto"/>
            <w:vAlign w:val="center"/>
          </w:tcPr>
          <w:p w14:paraId="2F3BD0D2"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Наименование</w:t>
            </w:r>
            <w:r w:rsidRPr="00AE03B8">
              <w:rPr>
                <w:rStyle w:val="ab"/>
                <w:rFonts w:ascii="Times New Roman" w:hAnsi="Times New Roman"/>
                <w:sz w:val="24"/>
                <w:szCs w:val="24"/>
              </w:rPr>
              <w:footnoteReference w:id="3"/>
            </w:r>
          </w:p>
        </w:tc>
        <w:tc>
          <w:tcPr>
            <w:tcW w:w="748" w:type="dxa"/>
            <w:vMerge w:val="restart"/>
            <w:tcBorders>
              <w:bottom w:val="single" w:sz="4" w:space="0" w:color="auto"/>
            </w:tcBorders>
            <w:shd w:val="clear" w:color="auto" w:fill="auto"/>
            <w:textDirection w:val="btLr"/>
          </w:tcPr>
          <w:p w14:paraId="24C6E115" w14:textId="77777777" w:rsidR="00201579" w:rsidRPr="00AE03B8" w:rsidRDefault="00201579" w:rsidP="00201579">
            <w:pPr>
              <w:tabs>
                <w:tab w:val="left" w:pos="406"/>
              </w:tabs>
              <w:spacing w:after="0" w:line="240" w:lineRule="auto"/>
              <w:ind w:right="113"/>
              <w:contextualSpacing/>
              <w:jc w:val="center"/>
              <w:rPr>
                <w:rFonts w:ascii="Times New Roman" w:hAnsi="Times New Roman"/>
                <w:sz w:val="24"/>
                <w:szCs w:val="24"/>
              </w:rPr>
            </w:pPr>
            <w:r w:rsidRPr="00AE03B8">
              <w:rPr>
                <w:rFonts w:ascii="Times New Roman" w:hAnsi="Times New Roman"/>
                <w:sz w:val="24"/>
                <w:szCs w:val="24"/>
              </w:rPr>
              <w:t>Всего</w:t>
            </w:r>
          </w:p>
        </w:tc>
        <w:tc>
          <w:tcPr>
            <w:tcW w:w="709" w:type="dxa"/>
            <w:vMerge w:val="restart"/>
            <w:tcBorders>
              <w:bottom w:val="single" w:sz="4" w:space="0" w:color="auto"/>
            </w:tcBorders>
            <w:shd w:val="clear" w:color="auto" w:fill="auto"/>
            <w:textDirection w:val="btLr"/>
          </w:tcPr>
          <w:p w14:paraId="7CB59F78" w14:textId="77777777" w:rsidR="00201579" w:rsidRPr="00AE03B8" w:rsidRDefault="00201579" w:rsidP="00201579">
            <w:pPr>
              <w:tabs>
                <w:tab w:val="left" w:pos="406"/>
              </w:tabs>
              <w:suppressAutoHyphens/>
              <w:spacing w:after="0" w:line="240" w:lineRule="auto"/>
              <w:ind w:right="113"/>
              <w:contextualSpacing/>
              <w:jc w:val="center"/>
              <w:rPr>
                <w:rFonts w:ascii="Times New Roman" w:hAnsi="Times New Roman"/>
                <w:sz w:val="24"/>
                <w:szCs w:val="24"/>
              </w:rPr>
            </w:pPr>
            <w:r w:rsidRPr="00AE03B8">
              <w:rPr>
                <w:rFonts w:ascii="Times New Roman" w:hAnsi="Times New Roman"/>
                <w:sz w:val="24"/>
                <w:szCs w:val="24"/>
              </w:rPr>
              <w:t xml:space="preserve">В т.ч. в форме </w:t>
            </w:r>
            <w:r w:rsidRPr="00AE03B8">
              <w:rPr>
                <w:rFonts w:ascii="Times New Roman" w:hAnsi="Times New Roman"/>
                <w:sz w:val="24"/>
                <w:szCs w:val="24"/>
              </w:rPr>
              <w:br/>
            </w:r>
            <w:proofErr w:type="spellStart"/>
            <w:r w:rsidRPr="00AE03B8">
              <w:rPr>
                <w:rFonts w:ascii="Times New Roman" w:hAnsi="Times New Roman"/>
                <w:sz w:val="24"/>
                <w:szCs w:val="24"/>
              </w:rPr>
              <w:t>практ</w:t>
            </w:r>
            <w:proofErr w:type="spellEnd"/>
            <w:r w:rsidRPr="00AE03B8">
              <w:rPr>
                <w:rFonts w:ascii="Times New Roman" w:hAnsi="Times New Roman"/>
                <w:sz w:val="24"/>
                <w:szCs w:val="24"/>
              </w:rPr>
              <w:t>. подготовки</w:t>
            </w:r>
          </w:p>
        </w:tc>
        <w:tc>
          <w:tcPr>
            <w:tcW w:w="6998" w:type="dxa"/>
            <w:gridSpan w:val="6"/>
            <w:tcBorders>
              <w:bottom w:val="single" w:sz="4" w:space="0" w:color="auto"/>
            </w:tcBorders>
            <w:shd w:val="clear" w:color="auto" w:fill="auto"/>
          </w:tcPr>
          <w:p w14:paraId="5EB3AB50" w14:textId="77777777" w:rsidR="00201579" w:rsidRPr="00AE03B8" w:rsidRDefault="00201579" w:rsidP="00201579">
            <w:pPr>
              <w:suppressAutoHyphens/>
              <w:spacing w:after="0" w:line="240" w:lineRule="auto"/>
              <w:contextualSpacing/>
              <w:jc w:val="center"/>
              <w:rPr>
                <w:rFonts w:ascii="Times New Roman" w:hAnsi="Times New Roman"/>
                <w:sz w:val="24"/>
                <w:szCs w:val="24"/>
              </w:rPr>
            </w:pPr>
            <w:r w:rsidRPr="00AE03B8">
              <w:rPr>
                <w:rFonts w:ascii="Times New Roman" w:hAnsi="Times New Roman"/>
                <w:sz w:val="24"/>
                <w:szCs w:val="24"/>
              </w:rPr>
              <w:t>Объем образовательной программы в академических часах</w:t>
            </w:r>
          </w:p>
        </w:tc>
        <w:tc>
          <w:tcPr>
            <w:tcW w:w="1350" w:type="dxa"/>
            <w:vMerge w:val="restart"/>
            <w:shd w:val="clear" w:color="auto" w:fill="auto"/>
            <w:vAlign w:val="center"/>
          </w:tcPr>
          <w:p w14:paraId="2DC00B7B" w14:textId="77777777" w:rsidR="00201579" w:rsidRPr="00AE03B8" w:rsidRDefault="00201579" w:rsidP="00201579">
            <w:pPr>
              <w:suppressAutoHyphens/>
              <w:spacing w:after="0" w:line="240" w:lineRule="auto"/>
              <w:contextualSpacing/>
              <w:jc w:val="center"/>
              <w:rPr>
                <w:rFonts w:ascii="Times New Roman" w:hAnsi="Times New Roman"/>
                <w:sz w:val="24"/>
                <w:szCs w:val="24"/>
              </w:rPr>
            </w:pPr>
            <w:r w:rsidRPr="00AE03B8">
              <w:rPr>
                <w:rFonts w:ascii="Times New Roman" w:hAnsi="Times New Roman"/>
                <w:sz w:val="24"/>
                <w:szCs w:val="24"/>
              </w:rPr>
              <w:t>Рекомендуемый курс изучения</w:t>
            </w:r>
          </w:p>
        </w:tc>
      </w:tr>
      <w:tr w:rsidR="00201579" w:rsidRPr="00AE03B8" w14:paraId="256B1439" w14:textId="77777777" w:rsidTr="00D120D7">
        <w:trPr>
          <w:cantSplit/>
          <w:trHeight w:val="1838"/>
          <w:jc w:val="center"/>
        </w:trPr>
        <w:tc>
          <w:tcPr>
            <w:tcW w:w="1259" w:type="dxa"/>
            <w:vMerge/>
            <w:shd w:val="clear" w:color="auto" w:fill="auto"/>
          </w:tcPr>
          <w:p w14:paraId="03A84AC3" w14:textId="77777777" w:rsidR="00201579" w:rsidRPr="00AE03B8" w:rsidRDefault="00201579" w:rsidP="00201579">
            <w:pPr>
              <w:spacing w:after="0" w:line="240" w:lineRule="auto"/>
              <w:contextualSpacing/>
              <w:jc w:val="both"/>
              <w:rPr>
                <w:rFonts w:ascii="Times New Roman" w:hAnsi="Times New Roman"/>
                <w:sz w:val="24"/>
                <w:szCs w:val="24"/>
              </w:rPr>
            </w:pPr>
          </w:p>
        </w:tc>
        <w:tc>
          <w:tcPr>
            <w:tcW w:w="3821" w:type="dxa"/>
            <w:vMerge/>
            <w:shd w:val="clear" w:color="auto" w:fill="auto"/>
          </w:tcPr>
          <w:p w14:paraId="6A48BB82" w14:textId="77777777" w:rsidR="00201579" w:rsidRPr="00AE03B8" w:rsidRDefault="00201579" w:rsidP="00201579">
            <w:pPr>
              <w:spacing w:after="0" w:line="240" w:lineRule="auto"/>
              <w:contextualSpacing/>
              <w:jc w:val="both"/>
              <w:rPr>
                <w:rFonts w:ascii="Times New Roman" w:hAnsi="Times New Roman"/>
                <w:sz w:val="24"/>
                <w:szCs w:val="24"/>
              </w:rPr>
            </w:pPr>
          </w:p>
        </w:tc>
        <w:tc>
          <w:tcPr>
            <w:tcW w:w="748" w:type="dxa"/>
            <w:vMerge/>
            <w:shd w:val="clear" w:color="auto" w:fill="auto"/>
          </w:tcPr>
          <w:p w14:paraId="034E4B90"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709" w:type="dxa"/>
            <w:vMerge/>
            <w:shd w:val="clear" w:color="auto" w:fill="auto"/>
          </w:tcPr>
          <w:p w14:paraId="6DB584EA" w14:textId="77777777" w:rsidR="00201579" w:rsidRPr="00AE03B8" w:rsidRDefault="00201579" w:rsidP="00201579">
            <w:pPr>
              <w:tabs>
                <w:tab w:val="left" w:pos="406"/>
              </w:tabs>
              <w:suppressAutoHyphens/>
              <w:spacing w:after="0" w:line="240" w:lineRule="auto"/>
              <w:contextualSpacing/>
              <w:jc w:val="center"/>
              <w:rPr>
                <w:rFonts w:ascii="Times New Roman" w:hAnsi="Times New Roman"/>
                <w:sz w:val="24"/>
                <w:szCs w:val="24"/>
              </w:rPr>
            </w:pPr>
          </w:p>
        </w:tc>
        <w:tc>
          <w:tcPr>
            <w:tcW w:w="1091" w:type="dxa"/>
            <w:shd w:val="clear" w:color="auto" w:fill="auto"/>
            <w:vAlign w:val="center"/>
          </w:tcPr>
          <w:p w14:paraId="67B8E84A" w14:textId="77777777" w:rsidR="00201579" w:rsidRPr="00AE03B8" w:rsidRDefault="00937719" w:rsidP="00201579">
            <w:pPr>
              <w:suppressAutoHyphens/>
              <w:spacing w:line="240" w:lineRule="auto"/>
              <w:contextualSpacing/>
              <w:jc w:val="center"/>
              <w:rPr>
                <w:rFonts w:ascii="Times New Roman" w:hAnsi="Times New Roman"/>
                <w:sz w:val="24"/>
                <w:szCs w:val="24"/>
              </w:rPr>
            </w:pPr>
            <w:r w:rsidRPr="00315F34">
              <w:rPr>
                <w:rFonts w:ascii="Times New Roman" w:hAnsi="Times New Roman"/>
                <w:sz w:val="20"/>
                <w:szCs w:val="20"/>
              </w:rPr>
              <w:t>Теоретические занятия</w:t>
            </w:r>
          </w:p>
        </w:tc>
        <w:tc>
          <w:tcPr>
            <w:tcW w:w="1449" w:type="dxa"/>
            <w:shd w:val="clear" w:color="auto" w:fill="auto"/>
            <w:vAlign w:val="center"/>
          </w:tcPr>
          <w:p w14:paraId="3BB44336" w14:textId="77777777" w:rsidR="00201579" w:rsidRPr="00AE03B8" w:rsidRDefault="00201579" w:rsidP="00201579">
            <w:pPr>
              <w:suppressAutoHyphens/>
              <w:spacing w:after="0" w:line="240" w:lineRule="auto"/>
              <w:contextualSpacing/>
              <w:jc w:val="center"/>
              <w:rPr>
                <w:rFonts w:ascii="Times New Roman" w:hAnsi="Times New Roman"/>
                <w:sz w:val="24"/>
                <w:szCs w:val="24"/>
              </w:rPr>
            </w:pPr>
            <w:r w:rsidRPr="00AE03B8">
              <w:rPr>
                <w:rFonts w:ascii="Times New Roman" w:hAnsi="Times New Roman"/>
                <w:sz w:val="24"/>
                <w:szCs w:val="24"/>
              </w:rPr>
              <w:t>Лабораторные и практические занятия</w:t>
            </w:r>
          </w:p>
        </w:tc>
        <w:tc>
          <w:tcPr>
            <w:tcW w:w="1046" w:type="dxa"/>
            <w:shd w:val="clear" w:color="auto" w:fill="auto"/>
            <w:vAlign w:val="center"/>
          </w:tcPr>
          <w:p w14:paraId="0D8350C7" w14:textId="77777777" w:rsidR="00201579" w:rsidRPr="00AE03B8" w:rsidRDefault="00201579" w:rsidP="00201579">
            <w:pPr>
              <w:suppressAutoHyphens/>
              <w:spacing w:after="0" w:line="240" w:lineRule="auto"/>
              <w:contextualSpacing/>
              <w:jc w:val="center"/>
              <w:rPr>
                <w:rFonts w:ascii="Times New Roman" w:hAnsi="Times New Roman"/>
                <w:sz w:val="24"/>
                <w:szCs w:val="24"/>
              </w:rPr>
            </w:pPr>
            <w:r w:rsidRPr="00AE03B8">
              <w:rPr>
                <w:rFonts w:ascii="Times New Roman" w:hAnsi="Times New Roman"/>
                <w:sz w:val="24"/>
                <w:szCs w:val="24"/>
              </w:rPr>
              <w:t>Практики</w:t>
            </w:r>
          </w:p>
        </w:tc>
        <w:tc>
          <w:tcPr>
            <w:tcW w:w="1014" w:type="dxa"/>
            <w:shd w:val="clear" w:color="auto" w:fill="auto"/>
            <w:vAlign w:val="center"/>
          </w:tcPr>
          <w:p w14:paraId="01BE93D3" w14:textId="77777777" w:rsidR="00201579" w:rsidRPr="00AE03B8" w:rsidRDefault="00201579" w:rsidP="00201579">
            <w:pPr>
              <w:suppressAutoHyphens/>
              <w:spacing w:after="0" w:line="240" w:lineRule="auto"/>
              <w:contextualSpacing/>
              <w:jc w:val="center"/>
              <w:rPr>
                <w:rFonts w:ascii="Times New Roman" w:hAnsi="Times New Roman"/>
                <w:sz w:val="24"/>
                <w:szCs w:val="24"/>
              </w:rPr>
            </w:pPr>
            <w:r w:rsidRPr="00AE03B8">
              <w:rPr>
                <w:rFonts w:ascii="Times New Roman" w:hAnsi="Times New Roman"/>
                <w:sz w:val="24"/>
                <w:szCs w:val="24"/>
              </w:rPr>
              <w:t>Курсовая работа (проект)</w:t>
            </w:r>
          </w:p>
        </w:tc>
        <w:tc>
          <w:tcPr>
            <w:tcW w:w="1154" w:type="dxa"/>
            <w:shd w:val="clear" w:color="auto" w:fill="auto"/>
            <w:vAlign w:val="center"/>
          </w:tcPr>
          <w:p w14:paraId="0739BB9B" w14:textId="77777777" w:rsidR="00201579" w:rsidRPr="00AE03B8" w:rsidRDefault="00201579" w:rsidP="00201579">
            <w:pPr>
              <w:suppressAutoHyphens/>
              <w:spacing w:after="0" w:line="240" w:lineRule="auto"/>
              <w:contextualSpacing/>
              <w:jc w:val="center"/>
              <w:rPr>
                <w:rFonts w:ascii="Times New Roman" w:hAnsi="Times New Roman"/>
                <w:sz w:val="24"/>
                <w:szCs w:val="24"/>
              </w:rPr>
            </w:pPr>
            <w:r w:rsidRPr="00AE03B8">
              <w:rPr>
                <w:rFonts w:ascii="Times New Roman" w:hAnsi="Times New Roman"/>
                <w:sz w:val="24"/>
                <w:szCs w:val="24"/>
              </w:rPr>
              <w:t>Самостоятельная работа</w:t>
            </w:r>
            <w:r w:rsidRPr="00AE03B8">
              <w:rPr>
                <w:rStyle w:val="ab"/>
                <w:rFonts w:ascii="Times New Roman" w:hAnsi="Times New Roman"/>
                <w:sz w:val="24"/>
                <w:szCs w:val="24"/>
              </w:rPr>
              <w:footnoteReference w:id="4"/>
            </w:r>
          </w:p>
        </w:tc>
        <w:tc>
          <w:tcPr>
            <w:tcW w:w="1244" w:type="dxa"/>
            <w:shd w:val="clear" w:color="auto" w:fill="auto"/>
            <w:vAlign w:val="center"/>
          </w:tcPr>
          <w:p w14:paraId="4CDED465" w14:textId="77777777" w:rsidR="00201579" w:rsidRPr="00AE03B8" w:rsidRDefault="00201579" w:rsidP="00201579">
            <w:pPr>
              <w:suppressAutoHyphens/>
              <w:spacing w:after="0" w:line="240" w:lineRule="auto"/>
              <w:contextualSpacing/>
              <w:jc w:val="center"/>
              <w:rPr>
                <w:rFonts w:ascii="Times New Roman" w:hAnsi="Times New Roman"/>
                <w:sz w:val="24"/>
                <w:szCs w:val="24"/>
              </w:rPr>
            </w:pPr>
            <w:r w:rsidRPr="00AE03B8">
              <w:rPr>
                <w:rFonts w:ascii="Times New Roman" w:hAnsi="Times New Roman"/>
                <w:sz w:val="24"/>
                <w:szCs w:val="24"/>
              </w:rPr>
              <w:t>Промежуточная аттестация</w:t>
            </w:r>
          </w:p>
        </w:tc>
        <w:tc>
          <w:tcPr>
            <w:tcW w:w="1350" w:type="dxa"/>
            <w:vMerge/>
            <w:shd w:val="clear" w:color="auto" w:fill="auto"/>
          </w:tcPr>
          <w:p w14:paraId="1B87022C" w14:textId="77777777" w:rsidR="00201579" w:rsidRPr="00AE03B8" w:rsidRDefault="00201579" w:rsidP="00201579">
            <w:pPr>
              <w:suppressAutoHyphens/>
              <w:spacing w:after="0" w:line="240" w:lineRule="auto"/>
              <w:contextualSpacing/>
              <w:jc w:val="both"/>
              <w:rPr>
                <w:rFonts w:ascii="Times New Roman" w:hAnsi="Times New Roman"/>
                <w:sz w:val="24"/>
                <w:szCs w:val="24"/>
              </w:rPr>
            </w:pPr>
          </w:p>
        </w:tc>
      </w:tr>
      <w:tr w:rsidR="00201579" w:rsidRPr="00AE03B8" w14:paraId="5C5E1A7D" w14:textId="77777777" w:rsidTr="00D120D7">
        <w:trPr>
          <w:trHeight w:val="20"/>
          <w:jc w:val="center"/>
        </w:trPr>
        <w:tc>
          <w:tcPr>
            <w:tcW w:w="1259" w:type="dxa"/>
            <w:shd w:val="clear" w:color="auto" w:fill="auto"/>
          </w:tcPr>
          <w:p w14:paraId="17F39811"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c>
          <w:tcPr>
            <w:tcW w:w="3821" w:type="dxa"/>
            <w:shd w:val="clear" w:color="auto" w:fill="auto"/>
          </w:tcPr>
          <w:p w14:paraId="771D70FB"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748" w:type="dxa"/>
            <w:shd w:val="clear" w:color="auto" w:fill="auto"/>
          </w:tcPr>
          <w:p w14:paraId="3F843EDA"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6</w:t>
            </w:r>
          </w:p>
        </w:tc>
        <w:tc>
          <w:tcPr>
            <w:tcW w:w="709" w:type="dxa"/>
            <w:shd w:val="clear" w:color="auto" w:fill="auto"/>
          </w:tcPr>
          <w:p w14:paraId="4F6BF9CD"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7</w:t>
            </w:r>
          </w:p>
        </w:tc>
        <w:tc>
          <w:tcPr>
            <w:tcW w:w="1091" w:type="dxa"/>
            <w:shd w:val="clear" w:color="auto" w:fill="auto"/>
          </w:tcPr>
          <w:p w14:paraId="7C5B07AF"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449" w:type="dxa"/>
            <w:shd w:val="clear" w:color="auto" w:fill="auto"/>
          </w:tcPr>
          <w:p w14:paraId="4B42B916"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9</w:t>
            </w:r>
          </w:p>
        </w:tc>
        <w:tc>
          <w:tcPr>
            <w:tcW w:w="1046" w:type="dxa"/>
            <w:shd w:val="clear" w:color="auto" w:fill="auto"/>
          </w:tcPr>
          <w:p w14:paraId="59C36C37"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10</w:t>
            </w:r>
          </w:p>
        </w:tc>
        <w:tc>
          <w:tcPr>
            <w:tcW w:w="1014" w:type="dxa"/>
            <w:shd w:val="clear" w:color="auto" w:fill="auto"/>
          </w:tcPr>
          <w:p w14:paraId="391B510C"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11</w:t>
            </w:r>
          </w:p>
        </w:tc>
        <w:tc>
          <w:tcPr>
            <w:tcW w:w="1154" w:type="dxa"/>
            <w:shd w:val="clear" w:color="auto" w:fill="auto"/>
          </w:tcPr>
          <w:p w14:paraId="680115BE"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12</w:t>
            </w:r>
          </w:p>
        </w:tc>
        <w:tc>
          <w:tcPr>
            <w:tcW w:w="1244" w:type="dxa"/>
            <w:shd w:val="clear" w:color="auto" w:fill="auto"/>
          </w:tcPr>
          <w:p w14:paraId="0CAC18CE"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13</w:t>
            </w:r>
          </w:p>
        </w:tc>
        <w:tc>
          <w:tcPr>
            <w:tcW w:w="1350" w:type="dxa"/>
            <w:shd w:val="clear" w:color="auto" w:fill="auto"/>
          </w:tcPr>
          <w:p w14:paraId="41405733"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14</w:t>
            </w:r>
          </w:p>
        </w:tc>
      </w:tr>
      <w:tr w:rsidR="00201579" w:rsidRPr="00AE03B8" w14:paraId="44241E58" w14:textId="77777777" w:rsidTr="00D120D7">
        <w:trPr>
          <w:trHeight w:val="20"/>
          <w:jc w:val="center"/>
        </w:trPr>
        <w:tc>
          <w:tcPr>
            <w:tcW w:w="5080" w:type="dxa"/>
            <w:gridSpan w:val="2"/>
            <w:shd w:val="clear" w:color="auto" w:fill="auto"/>
          </w:tcPr>
          <w:p w14:paraId="212B1AE2" w14:textId="77777777" w:rsidR="00201579" w:rsidRPr="00AE03B8" w:rsidRDefault="00201579" w:rsidP="00201579">
            <w:pPr>
              <w:suppressAutoHyphens/>
              <w:spacing w:after="0" w:line="240" w:lineRule="auto"/>
              <w:contextualSpacing/>
              <w:jc w:val="both"/>
              <w:rPr>
                <w:rFonts w:ascii="Times New Roman" w:hAnsi="Times New Roman"/>
                <w:b/>
                <w:bCs/>
                <w:sz w:val="24"/>
                <w:szCs w:val="24"/>
              </w:rPr>
            </w:pPr>
            <w:r w:rsidRPr="00AE03B8">
              <w:rPr>
                <w:rFonts w:ascii="Times New Roman" w:hAnsi="Times New Roman"/>
                <w:b/>
                <w:bCs/>
                <w:sz w:val="24"/>
                <w:szCs w:val="24"/>
              </w:rPr>
              <w:t>Обязательная часть образовательной программы</w:t>
            </w:r>
            <w:r w:rsidRPr="00AE03B8">
              <w:rPr>
                <w:rStyle w:val="ab"/>
                <w:rFonts w:ascii="Times New Roman" w:hAnsi="Times New Roman"/>
                <w:sz w:val="24"/>
                <w:szCs w:val="24"/>
              </w:rPr>
              <w:footnoteReference w:id="5"/>
            </w:r>
          </w:p>
        </w:tc>
        <w:tc>
          <w:tcPr>
            <w:tcW w:w="748" w:type="dxa"/>
            <w:shd w:val="clear" w:color="auto" w:fill="auto"/>
            <w:vAlign w:val="center"/>
          </w:tcPr>
          <w:p w14:paraId="0DB3120B" w14:textId="77777777" w:rsidR="00201579" w:rsidRPr="00AE03B8" w:rsidRDefault="00201579" w:rsidP="00201579">
            <w:pPr>
              <w:tabs>
                <w:tab w:val="left" w:pos="406"/>
              </w:tabs>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1908</w:t>
            </w:r>
          </w:p>
        </w:tc>
        <w:tc>
          <w:tcPr>
            <w:tcW w:w="709" w:type="dxa"/>
            <w:shd w:val="clear" w:color="auto" w:fill="auto"/>
            <w:vAlign w:val="center"/>
          </w:tcPr>
          <w:p w14:paraId="29C7DD7B" w14:textId="77777777" w:rsidR="00201579" w:rsidRPr="00AE03B8" w:rsidRDefault="00201579" w:rsidP="00201579">
            <w:pPr>
              <w:tabs>
                <w:tab w:val="left" w:pos="406"/>
              </w:tabs>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544</w:t>
            </w:r>
          </w:p>
        </w:tc>
        <w:tc>
          <w:tcPr>
            <w:tcW w:w="1091" w:type="dxa"/>
            <w:shd w:val="clear" w:color="auto" w:fill="auto"/>
            <w:vAlign w:val="center"/>
          </w:tcPr>
          <w:p w14:paraId="738874F9"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728</w:t>
            </w:r>
          </w:p>
        </w:tc>
        <w:tc>
          <w:tcPr>
            <w:tcW w:w="1449" w:type="dxa"/>
            <w:shd w:val="clear" w:color="auto" w:fill="auto"/>
            <w:vAlign w:val="center"/>
          </w:tcPr>
          <w:p w14:paraId="54FC64A0"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544</w:t>
            </w:r>
          </w:p>
        </w:tc>
        <w:tc>
          <w:tcPr>
            <w:tcW w:w="1046" w:type="dxa"/>
            <w:shd w:val="clear" w:color="auto" w:fill="auto"/>
            <w:vAlign w:val="center"/>
          </w:tcPr>
          <w:p w14:paraId="71AD24D0"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432</w:t>
            </w:r>
          </w:p>
        </w:tc>
        <w:tc>
          <w:tcPr>
            <w:tcW w:w="1014" w:type="dxa"/>
            <w:shd w:val="clear" w:color="auto" w:fill="auto"/>
            <w:vAlign w:val="center"/>
          </w:tcPr>
          <w:p w14:paraId="1A6A45D6"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60</w:t>
            </w:r>
          </w:p>
        </w:tc>
        <w:tc>
          <w:tcPr>
            <w:tcW w:w="1154" w:type="dxa"/>
            <w:shd w:val="clear" w:color="auto" w:fill="auto"/>
            <w:vAlign w:val="center"/>
          </w:tcPr>
          <w:p w14:paraId="7A05E965"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244" w:type="dxa"/>
            <w:shd w:val="clear" w:color="auto" w:fill="auto"/>
            <w:vAlign w:val="center"/>
          </w:tcPr>
          <w:p w14:paraId="4FD7D2E8"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144</w:t>
            </w:r>
          </w:p>
        </w:tc>
        <w:tc>
          <w:tcPr>
            <w:tcW w:w="1350" w:type="dxa"/>
            <w:shd w:val="clear" w:color="auto" w:fill="auto"/>
            <w:vAlign w:val="center"/>
          </w:tcPr>
          <w:p w14:paraId="25C2FB01" w14:textId="77777777" w:rsidR="00201579" w:rsidRPr="00AE03B8" w:rsidRDefault="00201579" w:rsidP="00201579">
            <w:pPr>
              <w:spacing w:after="0" w:line="240" w:lineRule="auto"/>
              <w:contextualSpacing/>
              <w:jc w:val="center"/>
              <w:rPr>
                <w:rFonts w:ascii="Times New Roman" w:hAnsi="Times New Roman"/>
                <w:b/>
                <w:bCs/>
                <w:sz w:val="24"/>
                <w:szCs w:val="24"/>
              </w:rPr>
            </w:pPr>
          </w:p>
        </w:tc>
      </w:tr>
      <w:tr w:rsidR="00201579" w:rsidRPr="00AE03B8" w14:paraId="27642011" w14:textId="77777777" w:rsidTr="00D120D7">
        <w:trPr>
          <w:trHeight w:val="20"/>
          <w:jc w:val="center"/>
        </w:trPr>
        <w:tc>
          <w:tcPr>
            <w:tcW w:w="1259" w:type="dxa"/>
            <w:shd w:val="clear" w:color="auto" w:fill="auto"/>
            <w:vAlign w:val="center"/>
          </w:tcPr>
          <w:p w14:paraId="38ACECA9" w14:textId="77777777" w:rsidR="00201579" w:rsidRPr="00AE03B8" w:rsidRDefault="00201579" w:rsidP="00201579">
            <w:pPr>
              <w:spacing w:after="0" w:line="240" w:lineRule="auto"/>
              <w:contextualSpacing/>
              <w:jc w:val="both"/>
              <w:rPr>
                <w:rFonts w:ascii="Times New Roman" w:hAnsi="Times New Roman"/>
                <w:b/>
                <w:sz w:val="24"/>
                <w:szCs w:val="24"/>
              </w:rPr>
            </w:pPr>
            <w:r w:rsidRPr="00AE03B8">
              <w:rPr>
                <w:rFonts w:ascii="Times New Roman" w:hAnsi="Times New Roman"/>
                <w:b/>
                <w:sz w:val="24"/>
                <w:szCs w:val="24"/>
              </w:rPr>
              <w:t>СГ.00</w:t>
            </w:r>
          </w:p>
        </w:tc>
        <w:tc>
          <w:tcPr>
            <w:tcW w:w="3821" w:type="dxa"/>
            <w:shd w:val="clear" w:color="auto" w:fill="auto"/>
            <w:vAlign w:val="center"/>
          </w:tcPr>
          <w:p w14:paraId="5CFFEF4D"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 xml:space="preserve">Социально-гуманитарный цикл </w:t>
            </w:r>
          </w:p>
        </w:tc>
        <w:tc>
          <w:tcPr>
            <w:tcW w:w="748" w:type="dxa"/>
            <w:shd w:val="clear" w:color="auto" w:fill="auto"/>
            <w:vAlign w:val="center"/>
          </w:tcPr>
          <w:p w14:paraId="618C49FE" w14:textId="77777777" w:rsidR="00201579" w:rsidRPr="00AE03B8" w:rsidRDefault="00201579" w:rsidP="00201579">
            <w:pPr>
              <w:tabs>
                <w:tab w:val="left" w:pos="406"/>
              </w:tabs>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408</w:t>
            </w:r>
          </w:p>
        </w:tc>
        <w:tc>
          <w:tcPr>
            <w:tcW w:w="709" w:type="dxa"/>
            <w:shd w:val="clear" w:color="auto" w:fill="auto"/>
            <w:vAlign w:val="center"/>
          </w:tcPr>
          <w:p w14:paraId="5DFF7A20" w14:textId="77777777" w:rsidR="00201579" w:rsidRPr="00AE03B8" w:rsidRDefault="00201579" w:rsidP="00201579">
            <w:pPr>
              <w:tabs>
                <w:tab w:val="left" w:pos="406"/>
              </w:tabs>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226</w:t>
            </w:r>
          </w:p>
        </w:tc>
        <w:tc>
          <w:tcPr>
            <w:tcW w:w="1091" w:type="dxa"/>
            <w:shd w:val="clear" w:color="auto" w:fill="auto"/>
            <w:vAlign w:val="center"/>
          </w:tcPr>
          <w:p w14:paraId="2CFD0A33"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182</w:t>
            </w:r>
          </w:p>
        </w:tc>
        <w:tc>
          <w:tcPr>
            <w:tcW w:w="1449" w:type="dxa"/>
            <w:shd w:val="clear" w:color="auto" w:fill="auto"/>
            <w:vAlign w:val="center"/>
          </w:tcPr>
          <w:p w14:paraId="027D0193"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226</w:t>
            </w:r>
          </w:p>
        </w:tc>
        <w:tc>
          <w:tcPr>
            <w:tcW w:w="1046" w:type="dxa"/>
            <w:shd w:val="clear" w:color="auto" w:fill="auto"/>
            <w:vAlign w:val="center"/>
          </w:tcPr>
          <w:p w14:paraId="10B21CFA"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014" w:type="dxa"/>
            <w:shd w:val="clear" w:color="auto" w:fill="auto"/>
            <w:vAlign w:val="center"/>
          </w:tcPr>
          <w:p w14:paraId="1C0E5B9F"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154" w:type="dxa"/>
            <w:shd w:val="clear" w:color="auto" w:fill="auto"/>
            <w:vAlign w:val="center"/>
          </w:tcPr>
          <w:p w14:paraId="6DDDA119"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244" w:type="dxa"/>
            <w:shd w:val="clear" w:color="auto" w:fill="auto"/>
            <w:vAlign w:val="center"/>
          </w:tcPr>
          <w:p w14:paraId="6A7A4114"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350" w:type="dxa"/>
            <w:shd w:val="clear" w:color="auto" w:fill="auto"/>
            <w:vAlign w:val="center"/>
          </w:tcPr>
          <w:p w14:paraId="6F1F85FD" w14:textId="77777777" w:rsidR="00201579" w:rsidRPr="00AE03B8" w:rsidRDefault="00201579" w:rsidP="00201579">
            <w:pPr>
              <w:spacing w:after="0" w:line="240" w:lineRule="auto"/>
              <w:contextualSpacing/>
              <w:jc w:val="center"/>
              <w:rPr>
                <w:rFonts w:ascii="Times New Roman" w:hAnsi="Times New Roman"/>
                <w:b/>
                <w:bCs/>
                <w:sz w:val="24"/>
                <w:szCs w:val="24"/>
              </w:rPr>
            </w:pPr>
          </w:p>
        </w:tc>
      </w:tr>
      <w:tr w:rsidR="00201579" w:rsidRPr="00AE03B8" w14:paraId="63B0D7CC" w14:textId="77777777" w:rsidTr="00D120D7">
        <w:trPr>
          <w:trHeight w:val="20"/>
          <w:jc w:val="center"/>
        </w:trPr>
        <w:tc>
          <w:tcPr>
            <w:tcW w:w="1259" w:type="dxa"/>
            <w:shd w:val="clear" w:color="auto" w:fill="auto"/>
          </w:tcPr>
          <w:p w14:paraId="472EE80B" w14:textId="77777777" w:rsidR="00201579" w:rsidRPr="00AE03B8" w:rsidRDefault="00201579" w:rsidP="00201579">
            <w:pPr>
              <w:spacing w:after="0" w:line="240" w:lineRule="auto"/>
              <w:contextualSpacing/>
              <w:jc w:val="both"/>
              <w:rPr>
                <w:rFonts w:ascii="Times New Roman" w:hAnsi="Times New Roman"/>
                <w:sz w:val="24"/>
                <w:szCs w:val="24"/>
              </w:rPr>
            </w:pPr>
            <w:r w:rsidRPr="00AE03B8">
              <w:rPr>
                <w:rFonts w:ascii="Times New Roman" w:hAnsi="Times New Roman"/>
                <w:sz w:val="24"/>
                <w:szCs w:val="24"/>
              </w:rPr>
              <w:t>СГ.01</w:t>
            </w:r>
          </w:p>
        </w:tc>
        <w:tc>
          <w:tcPr>
            <w:tcW w:w="3821" w:type="dxa"/>
            <w:shd w:val="clear" w:color="auto" w:fill="auto"/>
          </w:tcPr>
          <w:p w14:paraId="6D88CCDA"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История России</w:t>
            </w:r>
          </w:p>
        </w:tc>
        <w:tc>
          <w:tcPr>
            <w:tcW w:w="748" w:type="dxa"/>
            <w:shd w:val="clear" w:color="auto" w:fill="auto"/>
            <w:vAlign w:val="center"/>
          </w:tcPr>
          <w:p w14:paraId="3427C5C0"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48</w:t>
            </w:r>
          </w:p>
        </w:tc>
        <w:tc>
          <w:tcPr>
            <w:tcW w:w="709" w:type="dxa"/>
            <w:shd w:val="clear" w:color="auto" w:fill="auto"/>
            <w:vAlign w:val="center"/>
          </w:tcPr>
          <w:p w14:paraId="74DA28A5"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w:t>
            </w:r>
          </w:p>
        </w:tc>
        <w:tc>
          <w:tcPr>
            <w:tcW w:w="1091" w:type="dxa"/>
            <w:shd w:val="clear" w:color="auto" w:fill="auto"/>
            <w:vAlign w:val="center"/>
          </w:tcPr>
          <w:p w14:paraId="7056303C"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48</w:t>
            </w:r>
          </w:p>
        </w:tc>
        <w:tc>
          <w:tcPr>
            <w:tcW w:w="1449" w:type="dxa"/>
            <w:shd w:val="clear" w:color="auto" w:fill="auto"/>
            <w:vAlign w:val="center"/>
          </w:tcPr>
          <w:p w14:paraId="35855606"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w:t>
            </w:r>
          </w:p>
        </w:tc>
        <w:tc>
          <w:tcPr>
            <w:tcW w:w="1046" w:type="dxa"/>
            <w:shd w:val="clear" w:color="auto" w:fill="auto"/>
            <w:vAlign w:val="center"/>
          </w:tcPr>
          <w:p w14:paraId="5741F121"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w:t>
            </w:r>
          </w:p>
        </w:tc>
        <w:tc>
          <w:tcPr>
            <w:tcW w:w="1014" w:type="dxa"/>
            <w:shd w:val="clear" w:color="auto" w:fill="auto"/>
            <w:vAlign w:val="center"/>
          </w:tcPr>
          <w:p w14:paraId="17CC6DB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189A8A9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7BC436D2"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31780050"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4DADA9D4" w14:textId="77777777" w:rsidTr="00D120D7">
        <w:trPr>
          <w:trHeight w:val="20"/>
          <w:jc w:val="center"/>
        </w:trPr>
        <w:tc>
          <w:tcPr>
            <w:tcW w:w="1259" w:type="dxa"/>
            <w:shd w:val="clear" w:color="auto" w:fill="auto"/>
          </w:tcPr>
          <w:p w14:paraId="1253AC0A" w14:textId="77777777" w:rsidR="00201579" w:rsidRPr="00AE03B8" w:rsidRDefault="00201579" w:rsidP="00201579">
            <w:pPr>
              <w:spacing w:after="0" w:line="240" w:lineRule="auto"/>
              <w:contextualSpacing/>
              <w:jc w:val="both"/>
              <w:rPr>
                <w:rFonts w:ascii="Times New Roman" w:hAnsi="Times New Roman"/>
                <w:sz w:val="24"/>
                <w:szCs w:val="24"/>
              </w:rPr>
            </w:pPr>
            <w:r w:rsidRPr="00AE03B8">
              <w:rPr>
                <w:rFonts w:ascii="Times New Roman" w:hAnsi="Times New Roman"/>
                <w:sz w:val="24"/>
                <w:szCs w:val="24"/>
              </w:rPr>
              <w:t>СГ.02</w:t>
            </w:r>
          </w:p>
        </w:tc>
        <w:tc>
          <w:tcPr>
            <w:tcW w:w="3821" w:type="dxa"/>
            <w:shd w:val="clear" w:color="auto" w:fill="auto"/>
          </w:tcPr>
          <w:p w14:paraId="2EFBC9EF"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Иностранный язык в профессиональной деятельности</w:t>
            </w:r>
          </w:p>
        </w:tc>
        <w:tc>
          <w:tcPr>
            <w:tcW w:w="748" w:type="dxa"/>
            <w:shd w:val="clear" w:color="auto" w:fill="auto"/>
            <w:vAlign w:val="center"/>
          </w:tcPr>
          <w:p w14:paraId="0C7EA88C"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64</w:t>
            </w:r>
          </w:p>
        </w:tc>
        <w:tc>
          <w:tcPr>
            <w:tcW w:w="709" w:type="dxa"/>
            <w:shd w:val="clear" w:color="auto" w:fill="auto"/>
            <w:vAlign w:val="center"/>
          </w:tcPr>
          <w:p w14:paraId="7214CAB6"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64</w:t>
            </w:r>
          </w:p>
        </w:tc>
        <w:tc>
          <w:tcPr>
            <w:tcW w:w="1091" w:type="dxa"/>
            <w:shd w:val="clear" w:color="auto" w:fill="auto"/>
            <w:vAlign w:val="center"/>
          </w:tcPr>
          <w:p w14:paraId="22B1AFB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w:t>
            </w:r>
          </w:p>
        </w:tc>
        <w:tc>
          <w:tcPr>
            <w:tcW w:w="1449" w:type="dxa"/>
            <w:shd w:val="clear" w:color="auto" w:fill="auto"/>
            <w:vAlign w:val="center"/>
          </w:tcPr>
          <w:p w14:paraId="15AFB6CF"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64</w:t>
            </w:r>
          </w:p>
        </w:tc>
        <w:tc>
          <w:tcPr>
            <w:tcW w:w="1046" w:type="dxa"/>
            <w:shd w:val="clear" w:color="auto" w:fill="auto"/>
            <w:vAlign w:val="center"/>
          </w:tcPr>
          <w:p w14:paraId="1104F22D"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05CB6D10"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6823A19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39FA8F65"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5C5BED5B"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03891FD3" w14:textId="77777777" w:rsidTr="00D120D7">
        <w:trPr>
          <w:trHeight w:val="20"/>
          <w:jc w:val="center"/>
        </w:trPr>
        <w:tc>
          <w:tcPr>
            <w:tcW w:w="1259" w:type="dxa"/>
            <w:shd w:val="clear" w:color="auto" w:fill="auto"/>
          </w:tcPr>
          <w:p w14:paraId="1A5907D4" w14:textId="77777777" w:rsidR="00201579" w:rsidRPr="00AE03B8" w:rsidRDefault="00201579" w:rsidP="00201579">
            <w:pPr>
              <w:spacing w:after="0" w:line="240" w:lineRule="auto"/>
              <w:contextualSpacing/>
              <w:jc w:val="both"/>
              <w:rPr>
                <w:rFonts w:ascii="Times New Roman" w:hAnsi="Times New Roman"/>
                <w:sz w:val="24"/>
                <w:szCs w:val="24"/>
              </w:rPr>
            </w:pPr>
            <w:r w:rsidRPr="00AE03B8">
              <w:rPr>
                <w:rFonts w:ascii="Times New Roman" w:hAnsi="Times New Roman"/>
                <w:sz w:val="24"/>
                <w:szCs w:val="24"/>
              </w:rPr>
              <w:t>СГ.03</w:t>
            </w:r>
          </w:p>
        </w:tc>
        <w:tc>
          <w:tcPr>
            <w:tcW w:w="3821" w:type="dxa"/>
            <w:shd w:val="clear" w:color="auto" w:fill="auto"/>
          </w:tcPr>
          <w:p w14:paraId="648E1360"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Безопасность жизнедеятельности</w:t>
            </w:r>
          </w:p>
        </w:tc>
        <w:tc>
          <w:tcPr>
            <w:tcW w:w="748" w:type="dxa"/>
            <w:shd w:val="clear" w:color="auto" w:fill="auto"/>
            <w:vAlign w:val="center"/>
          </w:tcPr>
          <w:p w14:paraId="398A2F07"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80</w:t>
            </w:r>
          </w:p>
        </w:tc>
        <w:tc>
          <w:tcPr>
            <w:tcW w:w="709" w:type="dxa"/>
            <w:shd w:val="clear" w:color="auto" w:fill="auto"/>
            <w:vAlign w:val="center"/>
          </w:tcPr>
          <w:p w14:paraId="053B01A1"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20</w:t>
            </w:r>
          </w:p>
        </w:tc>
        <w:tc>
          <w:tcPr>
            <w:tcW w:w="1091" w:type="dxa"/>
            <w:shd w:val="clear" w:color="auto" w:fill="auto"/>
            <w:vAlign w:val="center"/>
          </w:tcPr>
          <w:p w14:paraId="43BA280C"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60</w:t>
            </w:r>
          </w:p>
        </w:tc>
        <w:tc>
          <w:tcPr>
            <w:tcW w:w="1449" w:type="dxa"/>
            <w:shd w:val="clear" w:color="auto" w:fill="auto"/>
            <w:vAlign w:val="center"/>
          </w:tcPr>
          <w:p w14:paraId="579F34CA"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20</w:t>
            </w:r>
          </w:p>
        </w:tc>
        <w:tc>
          <w:tcPr>
            <w:tcW w:w="1046" w:type="dxa"/>
            <w:shd w:val="clear" w:color="auto" w:fill="auto"/>
            <w:vAlign w:val="center"/>
          </w:tcPr>
          <w:p w14:paraId="11B920D2"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062CE04D"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02A58C72"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240993C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1E782DFE"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1C124C16" w14:textId="77777777" w:rsidTr="00D120D7">
        <w:trPr>
          <w:trHeight w:val="20"/>
          <w:jc w:val="center"/>
        </w:trPr>
        <w:tc>
          <w:tcPr>
            <w:tcW w:w="1259" w:type="dxa"/>
            <w:shd w:val="clear" w:color="auto" w:fill="auto"/>
          </w:tcPr>
          <w:p w14:paraId="3E969E1F" w14:textId="77777777" w:rsidR="00201579" w:rsidRPr="00AE03B8" w:rsidRDefault="00201579" w:rsidP="00201579">
            <w:pPr>
              <w:spacing w:after="0" w:line="240" w:lineRule="auto"/>
              <w:contextualSpacing/>
              <w:jc w:val="both"/>
              <w:rPr>
                <w:rFonts w:ascii="Times New Roman" w:hAnsi="Times New Roman"/>
                <w:sz w:val="24"/>
                <w:szCs w:val="24"/>
              </w:rPr>
            </w:pPr>
            <w:r w:rsidRPr="00AE03B8">
              <w:rPr>
                <w:rFonts w:ascii="Times New Roman" w:hAnsi="Times New Roman"/>
                <w:sz w:val="24"/>
                <w:szCs w:val="24"/>
              </w:rPr>
              <w:t>СГ.04</w:t>
            </w:r>
          </w:p>
        </w:tc>
        <w:tc>
          <w:tcPr>
            <w:tcW w:w="3821" w:type="dxa"/>
            <w:shd w:val="clear" w:color="auto" w:fill="auto"/>
          </w:tcPr>
          <w:p w14:paraId="333CD524"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Физическая культура</w:t>
            </w:r>
          </w:p>
        </w:tc>
        <w:tc>
          <w:tcPr>
            <w:tcW w:w="748" w:type="dxa"/>
            <w:shd w:val="clear" w:color="auto" w:fill="auto"/>
            <w:vAlign w:val="center"/>
          </w:tcPr>
          <w:p w14:paraId="3FC9A3AA"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126</w:t>
            </w:r>
          </w:p>
        </w:tc>
        <w:tc>
          <w:tcPr>
            <w:tcW w:w="709" w:type="dxa"/>
            <w:shd w:val="clear" w:color="auto" w:fill="auto"/>
            <w:vAlign w:val="center"/>
          </w:tcPr>
          <w:p w14:paraId="35988594"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124</w:t>
            </w:r>
          </w:p>
        </w:tc>
        <w:tc>
          <w:tcPr>
            <w:tcW w:w="1091" w:type="dxa"/>
            <w:shd w:val="clear" w:color="auto" w:fill="auto"/>
            <w:vAlign w:val="center"/>
          </w:tcPr>
          <w:p w14:paraId="374949EB"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449" w:type="dxa"/>
            <w:shd w:val="clear" w:color="auto" w:fill="auto"/>
            <w:vAlign w:val="center"/>
          </w:tcPr>
          <w:p w14:paraId="11A59D55"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124</w:t>
            </w:r>
          </w:p>
        </w:tc>
        <w:tc>
          <w:tcPr>
            <w:tcW w:w="1046" w:type="dxa"/>
            <w:shd w:val="clear" w:color="auto" w:fill="auto"/>
            <w:vAlign w:val="center"/>
          </w:tcPr>
          <w:p w14:paraId="19917B0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7D28A6E2"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1B971DE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0F6396EB"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7AA160FA"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1-2</w:t>
            </w:r>
          </w:p>
        </w:tc>
      </w:tr>
      <w:tr w:rsidR="00201579" w:rsidRPr="00AE03B8" w14:paraId="1EB413C7" w14:textId="77777777" w:rsidTr="00D120D7">
        <w:trPr>
          <w:trHeight w:val="20"/>
          <w:jc w:val="center"/>
        </w:trPr>
        <w:tc>
          <w:tcPr>
            <w:tcW w:w="1259" w:type="dxa"/>
            <w:shd w:val="clear" w:color="auto" w:fill="auto"/>
          </w:tcPr>
          <w:p w14:paraId="04FDA5D0" w14:textId="77777777" w:rsidR="00201579" w:rsidRPr="00AE03B8" w:rsidRDefault="00201579" w:rsidP="00201579">
            <w:pPr>
              <w:spacing w:after="0" w:line="240" w:lineRule="auto"/>
              <w:contextualSpacing/>
              <w:jc w:val="both"/>
              <w:rPr>
                <w:rFonts w:ascii="Times New Roman" w:hAnsi="Times New Roman"/>
                <w:iCs/>
                <w:sz w:val="24"/>
                <w:szCs w:val="24"/>
              </w:rPr>
            </w:pPr>
            <w:r w:rsidRPr="00AE03B8">
              <w:rPr>
                <w:rFonts w:ascii="Times New Roman" w:hAnsi="Times New Roman"/>
                <w:iCs/>
                <w:sz w:val="24"/>
                <w:szCs w:val="24"/>
              </w:rPr>
              <w:t>СГ.05</w:t>
            </w:r>
          </w:p>
        </w:tc>
        <w:tc>
          <w:tcPr>
            <w:tcW w:w="3821" w:type="dxa"/>
            <w:shd w:val="clear" w:color="auto" w:fill="auto"/>
          </w:tcPr>
          <w:p w14:paraId="11CECA6C" w14:textId="77777777" w:rsidR="00201579" w:rsidRPr="00AE03B8" w:rsidRDefault="00201579" w:rsidP="00201579">
            <w:pPr>
              <w:suppressAutoHyphens/>
              <w:spacing w:after="0" w:line="240" w:lineRule="auto"/>
              <w:contextualSpacing/>
              <w:jc w:val="both"/>
              <w:rPr>
                <w:rFonts w:ascii="Times New Roman" w:hAnsi="Times New Roman"/>
                <w:iCs/>
                <w:sz w:val="24"/>
                <w:szCs w:val="24"/>
              </w:rPr>
            </w:pPr>
            <w:r w:rsidRPr="00AE03B8">
              <w:rPr>
                <w:rFonts w:ascii="Times New Roman" w:hAnsi="Times New Roman"/>
                <w:iCs/>
                <w:sz w:val="24"/>
                <w:szCs w:val="24"/>
              </w:rPr>
              <w:t>Основы бережливого производства</w:t>
            </w:r>
          </w:p>
        </w:tc>
        <w:tc>
          <w:tcPr>
            <w:tcW w:w="748" w:type="dxa"/>
            <w:shd w:val="clear" w:color="auto" w:fill="auto"/>
            <w:vAlign w:val="center"/>
          </w:tcPr>
          <w:p w14:paraId="45384B01"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42</w:t>
            </w:r>
          </w:p>
        </w:tc>
        <w:tc>
          <w:tcPr>
            <w:tcW w:w="709" w:type="dxa"/>
            <w:shd w:val="clear" w:color="auto" w:fill="auto"/>
            <w:vAlign w:val="center"/>
          </w:tcPr>
          <w:p w14:paraId="1BA240EE"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91" w:type="dxa"/>
            <w:shd w:val="clear" w:color="auto" w:fill="auto"/>
            <w:vAlign w:val="center"/>
          </w:tcPr>
          <w:p w14:paraId="3AA19C97"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34</w:t>
            </w:r>
          </w:p>
        </w:tc>
        <w:tc>
          <w:tcPr>
            <w:tcW w:w="1449" w:type="dxa"/>
            <w:shd w:val="clear" w:color="auto" w:fill="auto"/>
            <w:vAlign w:val="center"/>
          </w:tcPr>
          <w:p w14:paraId="6501142F"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46" w:type="dxa"/>
            <w:shd w:val="clear" w:color="auto" w:fill="auto"/>
            <w:vAlign w:val="center"/>
          </w:tcPr>
          <w:p w14:paraId="75704C47"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702B2DA3"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4382AB25"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06EC77B2"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38B8A58E"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r>
      <w:tr w:rsidR="00201579" w:rsidRPr="00AE03B8" w14:paraId="1DA31D81" w14:textId="77777777" w:rsidTr="00D120D7">
        <w:trPr>
          <w:trHeight w:val="20"/>
          <w:jc w:val="center"/>
        </w:trPr>
        <w:tc>
          <w:tcPr>
            <w:tcW w:w="1259" w:type="dxa"/>
            <w:shd w:val="clear" w:color="auto" w:fill="auto"/>
          </w:tcPr>
          <w:p w14:paraId="7D676EF0" w14:textId="77777777" w:rsidR="00201579" w:rsidRPr="00AE03B8" w:rsidRDefault="00201579" w:rsidP="00201579">
            <w:pPr>
              <w:spacing w:after="0" w:line="240" w:lineRule="auto"/>
              <w:contextualSpacing/>
              <w:jc w:val="both"/>
              <w:rPr>
                <w:rFonts w:ascii="Times New Roman" w:hAnsi="Times New Roman"/>
                <w:sz w:val="24"/>
                <w:szCs w:val="24"/>
              </w:rPr>
            </w:pPr>
            <w:r w:rsidRPr="00AE03B8">
              <w:rPr>
                <w:rFonts w:ascii="Times New Roman" w:hAnsi="Times New Roman"/>
                <w:sz w:val="24"/>
                <w:szCs w:val="24"/>
              </w:rPr>
              <w:t>СГ.06</w:t>
            </w:r>
          </w:p>
        </w:tc>
        <w:tc>
          <w:tcPr>
            <w:tcW w:w="3821" w:type="dxa"/>
            <w:shd w:val="clear" w:color="auto" w:fill="auto"/>
          </w:tcPr>
          <w:p w14:paraId="0417EF7E"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Основы финансовой грамотности </w:t>
            </w:r>
          </w:p>
        </w:tc>
        <w:tc>
          <w:tcPr>
            <w:tcW w:w="748" w:type="dxa"/>
            <w:shd w:val="clear" w:color="auto" w:fill="auto"/>
            <w:vAlign w:val="center"/>
          </w:tcPr>
          <w:p w14:paraId="254B6375"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48</w:t>
            </w:r>
          </w:p>
        </w:tc>
        <w:tc>
          <w:tcPr>
            <w:tcW w:w="709" w:type="dxa"/>
            <w:shd w:val="clear" w:color="auto" w:fill="auto"/>
            <w:vAlign w:val="center"/>
          </w:tcPr>
          <w:p w14:paraId="58333933"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10</w:t>
            </w:r>
          </w:p>
        </w:tc>
        <w:tc>
          <w:tcPr>
            <w:tcW w:w="1091" w:type="dxa"/>
            <w:shd w:val="clear" w:color="auto" w:fill="auto"/>
            <w:vAlign w:val="center"/>
          </w:tcPr>
          <w:p w14:paraId="40262E1F"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38</w:t>
            </w:r>
          </w:p>
        </w:tc>
        <w:tc>
          <w:tcPr>
            <w:tcW w:w="1449" w:type="dxa"/>
            <w:shd w:val="clear" w:color="auto" w:fill="auto"/>
            <w:vAlign w:val="center"/>
          </w:tcPr>
          <w:p w14:paraId="13C437E0"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10</w:t>
            </w:r>
          </w:p>
        </w:tc>
        <w:tc>
          <w:tcPr>
            <w:tcW w:w="1046" w:type="dxa"/>
            <w:shd w:val="clear" w:color="auto" w:fill="auto"/>
            <w:vAlign w:val="center"/>
          </w:tcPr>
          <w:p w14:paraId="69A0535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46A9BE3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78F42C9B"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4A603F9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6973E19C"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69C4B8AF" w14:textId="77777777" w:rsidTr="00D120D7">
        <w:trPr>
          <w:trHeight w:val="20"/>
          <w:jc w:val="center"/>
        </w:trPr>
        <w:tc>
          <w:tcPr>
            <w:tcW w:w="1259" w:type="dxa"/>
            <w:shd w:val="clear" w:color="auto" w:fill="auto"/>
          </w:tcPr>
          <w:p w14:paraId="15AF8CB2"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lastRenderedPageBreak/>
              <w:t>ОП.00</w:t>
            </w:r>
          </w:p>
        </w:tc>
        <w:tc>
          <w:tcPr>
            <w:tcW w:w="3821" w:type="dxa"/>
            <w:shd w:val="clear" w:color="auto" w:fill="auto"/>
          </w:tcPr>
          <w:p w14:paraId="0AB5504D"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Общепрофессиональный цикл</w:t>
            </w:r>
          </w:p>
        </w:tc>
        <w:tc>
          <w:tcPr>
            <w:tcW w:w="748" w:type="dxa"/>
            <w:shd w:val="clear" w:color="auto" w:fill="auto"/>
            <w:vAlign w:val="center"/>
          </w:tcPr>
          <w:p w14:paraId="68D63FF6" w14:textId="77777777" w:rsidR="00201579" w:rsidRPr="00AE03B8" w:rsidRDefault="00201579" w:rsidP="00201579">
            <w:pPr>
              <w:tabs>
                <w:tab w:val="left" w:pos="406"/>
              </w:tabs>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360</w:t>
            </w:r>
          </w:p>
        </w:tc>
        <w:tc>
          <w:tcPr>
            <w:tcW w:w="709" w:type="dxa"/>
            <w:shd w:val="clear" w:color="auto" w:fill="auto"/>
            <w:vAlign w:val="center"/>
          </w:tcPr>
          <w:p w14:paraId="7E609DB9" w14:textId="77777777" w:rsidR="00201579" w:rsidRPr="00AE03B8" w:rsidRDefault="00201579" w:rsidP="00201579">
            <w:pPr>
              <w:tabs>
                <w:tab w:val="left" w:pos="406"/>
              </w:tabs>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128</w:t>
            </w:r>
          </w:p>
        </w:tc>
        <w:tc>
          <w:tcPr>
            <w:tcW w:w="1091" w:type="dxa"/>
            <w:shd w:val="clear" w:color="auto" w:fill="auto"/>
            <w:vAlign w:val="center"/>
          </w:tcPr>
          <w:p w14:paraId="5B8FCED9"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232</w:t>
            </w:r>
          </w:p>
        </w:tc>
        <w:tc>
          <w:tcPr>
            <w:tcW w:w="1449" w:type="dxa"/>
            <w:shd w:val="clear" w:color="auto" w:fill="auto"/>
            <w:vAlign w:val="center"/>
          </w:tcPr>
          <w:p w14:paraId="36FF326D"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128</w:t>
            </w:r>
          </w:p>
        </w:tc>
        <w:tc>
          <w:tcPr>
            <w:tcW w:w="1046" w:type="dxa"/>
            <w:shd w:val="clear" w:color="auto" w:fill="auto"/>
            <w:vAlign w:val="center"/>
          </w:tcPr>
          <w:p w14:paraId="773E4008"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014" w:type="dxa"/>
            <w:shd w:val="clear" w:color="auto" w:fill="auto"/>
            <w:vAlign w:val="center"/>
          </w:tcPr>
          <w:p w14:paraId="2A2B7B34"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154" w:type="dxa"/>
            <w:shd w:val="clear" w:color="auto" w:fill="auto"/>
            <w:vAlign w:val="center"/>
          </w:tcPr>
          <w:p w14:paraId="61223CF3"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244" w:type="dxa"/>
            <w:shd w:val="clear" w:color="auto" w:fill="auto"/>
            <w:vAlign w:val="center"/>
          </w:tcPr>
          <w:p w14:paraId="798925EB"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350" w:type="dxa"/>
            <w:shd w:val="clear" w:color="auto" w:fill="auto"/>
            <w:vAlign w:val="center"/>
          </w:tcPr>
          <w:p w14:paraId="1D809AF0" w14:textId="77777777" w:rsidR="00201579" w:rsidRPr="00AE03B8" w:rsidRDefault="00201579" w:rsidP="00201579">
            <w:pPr>
              <w:spacing w:after="0" w:line="240" w:lineRule="auto"/>
              <w:contextualSpacing/>
              <w:jc w:val="center"/>
              <w:rPr>
                <w:rFonts w:ascii="Times New Roman" w:hAnsi="Times New Roman"/>
                <w:b/>
                <w:bCs/>
                <w:sz w:val="24"/>
                <w:szCs w:val="24"/>
              </w:rPr>
            </w:pPr>
          </w:p>
        </w:tc>
      </w:tr>
      <w:tr w:rsidR="00201579" w:rsidRPr="00AE03B8" w14:paraId="42EFE5D1" w14:textId="77777777" w:rsidTr="00D120D7">
        <w:trPr>
          <w:trHeight w:val="20"/>
          <w:jc w:val="center"/>
        </w:trPr>
        <w:tc>
          <w:tcPr>
            <w:tcW w:w="1259" w:type="dxa"/>
            <w:shd w:val="clear" w:color="auto" w:fill="auto"/>
          </w:tcPr>
          <w:p w14:paraId="3AEE0710"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ОП.01</w:t>
            </w:r>
          </w:p>
        </w:tc>
        <w:tc>
          <w:tcPr>
            <w:tcW w:w="3821" w:type="dxa"/>
            <w:shd w:val="clear" w:color="auto" w:fill="auto"/>
          </w:tcPr>
          <w:p w14:paraId="5891C375"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Аналитическая химия</w:t>
            </w:r>
          </w:p>
        </w:tc>
        <w:tc>
          <w:tcPr>
            <w:tcW w:w="748" w:type="dxa"/>
            <w:shd w:val="clear" w:color="auto" w:fill="auto"/>
            <w:vAlign w:val="center"/>
          </w:tcPr>
          <w:p w14:paraId="6B0446C1"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32</w:t>
            </w:r>
          </w:p>
        </w:tc>
        <w:tc>
          <w:tcPr>
            <w:tcW w:w="709" w:type="dxa"/>
            <w:shd w:val="clear" w:color="auto" w:fill="auto"/>
            <w:vAlign w:val="center"/>
          </w:tcPr>
          <w:p w14:paraId="1E1B3F7E"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91" w:type="dxa"/>
            <w:shd w:val="clear" w:color="auto" w:fill="auto"/>
            <w:vAlign w:val="center"/>
          </w:tcPr>
          <w:p w14:paraId="165F9579"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24</w:t>
            </w:r>
          </w:p>
        </w:tc>
        <w:tc>
          <w:tcPr>
            <w:tcW w:w="1449" w:type="dxa"/>
            <w:shd w:val="clear" w:color="auto" w:fill="auto"/>
            <w:vAlign w:val="center"/>
          </w:tcPr>
          <w:p w14:paraId="6BF60E7B"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46" w:type="dxa"/>
            <w:shd w:val="clear" w:color="auto" w:fill="auto"/>
            <w:vAlign w:val="center"/>
          </w:tcPr>
          <w:p w14:paraId="5996887B"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7EFEC400"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0EB234BB"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659D9FC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6B0892A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2EC8CC37" w14:textId="77777777" w:rsidTr="00D120D7">
        <w:trPr>
          <w:trHeight w:val="120"/>
          <w:jc w:val="center"/>
        </w:trPr>
        <w:tc>
          <w:tcPr>
            <w:tcW w:w="1259" w:type="dxa"/>
            <w:shd w:val="clear" w:color="auto" w:fill="auto"/>
          </w:tcPr>
          <w:p w14:paraId="08505D38"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ОП.02</w:t>
            </w:r>
          </w:p>
        </w:tc>
        <w:tc>
          <w:tcPr>
            <w:tcW w:w="3821" w:type="dxa"/>
            <w:shd w:val="clear" w:color="auto" w:fill="auto"/>
          </w:tcPr>
          <w:p w14:paraId="0E14DC1A" w14:textId="77777777" w:rsidR="00201579" w:rsidRPr="00AE03B8" w:rsidRDefault="00201579" w:rsidP="00201579">
            <w:pPr>
              <w:suppressAutoHyphens/>
              <w:spacing w:after="0" w:line="240" w:lineRule="auto"/>
              <w:contextualSpacing/>
              <w:jc w:val="both"/>
              <w:rPr>
                <w:rFonts w:ascii="Times New Roman" w:hAnsi="Times New Roman"/>
                <w:iCs/>
                <w:sz w:val="24"/>
                <w:szCs w:val="24"/>
              </w:rPr>
            </w:pPr>
            <w:r w:rsidRPr="00AE03B8">
              <w:rPr>
                <w:rFonts w:ascii="Times New Roman" w:hAnsi="Times New Roman"/>
                <w:iCs/>
                <w:sz w:val="24"/>
                <w:szCs w:val="24"/>
              </w:rPr>
              <w:t>Основы геодезии, картографии и маркшейдерского дела</w:t>
            </w:r>
          </w:p>
        </w:tc>
        <w:tc>
          <w:tcPr>
            <w:tcW w:w="748" w:type="dxa"/>
            <w:shd w:val="clear" w:color="auto" w:fill="auto"/>
            <w:vAlign w:val="center"/>
          </w:tcPr>
          <w:p w14:paraId="514C921C"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32</w:t>
            </w:r>
          </w:p>
        </w:tc>
        <w:tc>
          <w:tcPr>
            <w:tcW w:w="709" w:type="dxa"/>
            <w:shd w:val="clear" w:color="auto" w:fill="auto"/>
            <w:vAlign w:val="center"/>
          </w:tcPr>
          <w:p w14:paraId="018E0CA6"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91" w:type="dxa"/>
            <w:shd w:val="clear" w:color="auto" w:fill="auto"/>
            <w:vAlign w:val="center"/>
          </w:tcPr>
          <w:p w14:paraId="4187F2E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24</w:t>
            </w:r>
          </w:p>
        </w:tc>
        <w:tc>
          <w:tcPr>
            <w:tcW w:w="1449" w:type="dxa"/>
            <w:shd w:val="clear" w:color="auto" w:fill="auto"/>
            <w:vAlign w:val="center"/>
          </w:tcPr>
          <w:p w14:paraId="177F57E6"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46" w:type="dxa"/>
            <w:shd w:val="clear" w:color="auto" w:fill="auto"/>
            <w:vAlign w:val="center"/>
          </w:tcPr>
          <w:p w14:paraId="0B5BE3C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5F3E1F3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6D4127B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779EBA40"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1F5C30CC"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2128C8F5" w14:textId="77777777" w:rsidTr="00D120D7">
        <w:trPr>
          <w:trHeight w:val="118"/>
          <w:jc w:val="center"/>
        </w:trPr>
        <w:tc>
          <w:tcPr>
            <w:tcW w:w="1259" w:type="dxa"/>
            <w:shd w:val="clear" w:color="auto" w:fill="auto"/>
          </w:tcPr>
          <w:p w14:paraId="684F261B"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ОП.03</w:t>
            </w:r>
          </w:p>
        </w:tc>
        <w:tc>
          <w:tcPr>
            <w:tcW w:w="3821" w:type="dxa"/>
            <w:shd w:val="clear" w:color="auto" w:fill="auto"/>
          </w:tcPr>
          <w:p w14:paraId="3F75C8A1" w14:textId="77777777" w:rsidR="00201579" w:rsidRPr="00AE03B8" w:rsidRDefault="00201579" w:rsidP="00201579">
            <w:pPr>
              <w:suppressAutoHyphens/>
              <w:spacing w:after="0" w:line="240" w:lineRule="auto"/>
              <w:contextualSpacing/>
              <w:jc w:val="both"/>
              <w:rPr>
                <w:rFonts w:ascii="Times New Roman" w:hAnsi="Times New Roman"/>
                <w:iCs/>
                <w:sz w:val="24"/>
                <w:szCs w:val="24"/>
              </w:rPr>
            </w:pPr>
            <w:r w:rsidRPr="00AE03B8">
              <w:rPr>
                <w:rFonts w:ascii="Times New Roman" w:hAnsi="Times New Roman"/>
                <w:iCs/>
                <w:sz w:val="24"/>
                <w:szCs w:val="24"/>
              </w:rPr>
              <w:t>Метрология, стандартизация и сертификация</w:t>
            </w:r>
          </w:p>
        </w:tc>
        <w:tc>
          <w:tcPr>
            <w:tcW w:w="748" w:type="dxa"/>
            <w:shd w:val="clear" w:color="auto" w:fill="auto"/>
            <w:vAlign w:val="center"/>
          </w:tcPr>
          <w:p w14:paraId="249E94C4"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32</w:t>
            </w:r>
          </w:p>
        </w:tc>
        <w:tc>
          <w:tcPr>
            <w:tcW w:w="709" w:type="dxa"/>
            <w:shd w:val="clear" w:color="auto" w:fill="auto"/>
            <w:vAlign w:val="center"/>
          </w:tcPr>
          <w:p w14:paraId="72BDF998"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91" w:type="dxa"/>
            <w:shd w:val="clear" w:color="auto" w:fill="auto"/>
            <w:vAlign w:val="center"/>
          </w:tcPr>
          <w:p w14:paraId="7D1D269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24</w:t>
            </w:r>
          </w:p>
        </w:tc>
        <w:tc>
          <w:tcPr>
            <w:tcW w:w="1449" w:type="dxa"/>
            <w:shd w:val="clear" w:color="auto" w:fill="auto"/>
            <w:vAlign w:val="center"/>
          </w:tcPr>
          <w:p w14:paraId="625F528A"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46" w:type="dxa"/>
            <w:shd w:val="clear" w:color="auto" w:fill="auto"/>
            <w:vAlign w:val="center"/>
          </w:tcPr>
          <w:p w14:paraId="7DEE5B8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3C3B7E93"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5173B08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5E48372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1378ED00"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4DFF3C22" w14:textId="77777777" w:rsidTr="00D120D7">
        <w:trPr>
          <w:trHeight w:val="90"/>
          <w:jc w:val="center"/>
        </w:trPr>
        <w:tc>
          <w:tcPr>
            <w:tcW w:w="1259" w:type="dxa"/>
            <w:shd w:val="clear" w:color="auto" w:fill="auto"/>
          </w:tcPr>
          <w:p w14:paraId="34B21C12"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ОП.04 </w:t>
            </w:r>
          </w:p>
        </w:tc>
        <w:tc>
          <w:tcPr>
            <w:tcW w:w="3821" w:type="dxa"/>
            <w:shd w:val="clear" w:color="auto" w:fill="auto"/>
          </w:tcPr>
          <w:p w14:paraId="2FEBB9CE" w14:textId="77777777" w:rsidR="00201579" w:rsidRPr="00AE03B8" w:rsidRDefault="00201579" w:rsidP="00201579">
            <w:pPr>
              <w:suppressAutoHyphens/>
              <w:spacing w:after="0" w:line="240" w:lineRule="auto"/>
              <w:contextualSpacing/>
              <w:jc w:val="both"/>
              <w:rPr>
                <w:rFonts w:ascii="Times New Roman" w:hAnsi="Times New Roman"/>
                <w:iCs/>
                <w:sz w:val="24"/>
                <w:szCs w:val="24"/>
              </w:rPr>
            </w:pPr>
            <w:r w:rsidRPr="00AE03B8">
              <w:rPr>
                <w:rFonts w:ascii="Times New Roman" w:hAnsi="Times New Roman"/>
                <w:iCs/>
                <w:sz w:val="24"/>
                <w:szCs w:val="24"/>
              </w:rPr>
              <w:t>Гидрогеология</w:t>
            </w:r>
          </w:p>
        </w:tc>
        <w:tc>
          <w:tcPr>
            <w:tcW w:w="748" w:type="dxa"/>
            <w:shd w:val="clear" w:color="auto" w:fill="auto"/>
            <w:vAlign w:val="center"/>
          </w:tcPr>
          <w:p w14:paraId="0143D075"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32</w:t>
            </w:r>
          </w:p>
        </w:tc>
        <w:tc>
          <w:tcPr>
            <w:tcW w:w="709" w:type="dxa"/>
            <w:shd w:val="clear" w:color="auto" w:fill="auto"/>
            <w:vAlign w:val="center"/>
          </w:tcPr>
          <w:p w14:paraId="21A0C9F5"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91" w:type="dxa"/>
            <w:shd w:val="clear" w:color="auto" w:fill="auto"/>
            <w:vAlign w:val="center"/>
          </w:tcPr>
          <w:p w14:paraId="3070915A"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24</w:t>
            </w:r>
          </w:p>
        </w:tc>
        <w:tc>
          <w:tcPr>
            <w:tcW w:w="1449" w:type="dxa"/>
            <w:shd w:val="clear" w:color="auto" w:fill="auto"/>
            <w:vAlign w:val="center"/>
          </w:tcPr>
          <w:p w14:paraId="6984E466"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8</w:t>
            </w:r>
          </w:p>
        </w:tc>
        <w:tc>
          <w:tcPr>
            <w:tcW w:w="1046" w:type="dxa"/>
            <w:shd w:val="clear" w:color="auto" w:fill="auto"/>
            <w:vAlign w:val="center"/>
          </w:tcPr>
          <w:p w14:paraId="2A3B162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37CE9AE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0C1998F7"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4D0DF7A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2BE36750"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11152E4A" w14:textId="77777777" w:rsidTr="00D120D7">
        <w:trPr>
          <w:trHeight w:val="135"/>
          <w:jc w:val="center"/>
        </w:trPr>
        <w:tc>
          <w:tcPr>
            <w:tcW w:w="1259" w:type="dxa"/>
            <w:shd w:val="clear" w:color="auto" w:fill="auto"/>
          </w:tcPr>
          <w:p w14:paraId="53B2B68C"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ОП.05</w:t>
            </w:r>
          </w:p>
        </w:tc>
        <w:tc>
          <w:tcPr>
            <w:tcW w:w="3821" w:type="dxa"/>
            <w:shd w:val="clear" w:color="auto" w:fill="auto"/>
          </w:tcPr>
          <w:p w14:paraId="0A11FCAB" w14:textId="77777777" w:rsidR="00201579" w:rsidRPr="00AE03B8" w:rsidRDefault="00201579" w:rsidP="00201579">
            <w:pPr>
              <w:suppressAutoHyphens/>
              <w:spacing w:after="0" w:line="240" w:lineRule="auto"/>
              <w:contextualSpacing/>
              <w:jc w:val="both"/>
              <w:rPr>
                <w:rFonts w:ascii="Times New Roman" w:hAnsi="Times New Roman"/>
                <w:iCs/>
                <w:sz w:val="24"/>
                <w:szCs w:val="24"/>
              </w:rPr>
            </w:pPr>
            <w:r w:rsidRPr="00AE03B8">
              <w:rPr>
                <w:rFonts w:ascii="Times New Roman" w:hAnsi="Times New Roman"/>
                <w:iCs/>
                <w:sz w:val="24"/>
                <w:szCs w:val="24"/>
              </w:rPr>
              <w:t>Минералогия, петрография и структурная геология</w:t>
            </w:r>
          </w:p>
        </w:tc>
        <w:tc>
          <w:tcPr>
            <w:tcW w:w="748" w:type="dxa"/>
            <w:shd w:val="clear" w:color="auto" w:fill="auto"/>
            <w:vAlign w:val="center"/>
          </w:tcPr>
          <w:p w14:paraId="6F16DD7F"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42</w:t>
            </w:r>
          </w:p>
        </w:tc>
        <w:tc>
          <w:tcPr>
            <w:tcW w:w="709" w:type="dxa"/>
            <w:shd w:val="clear" w:color="auto" w:fill="auto"/>
            <w:vAlign w:val="center"/>
          </w:tcPr>
          <w:p w14:paraId="5B3C45E0"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14</w:t>
            </w:r>
          </w:p>
        </w:tc>
        <w:tc>
          <w:tcPr>
            <w:tcW w:w="1091" w:type="dxa"/>
            <w:shd w:val="clear" w:color="auto" w:fill="auto"/>
            <w:vAlign w:val="center"/>
          </w:tcPr>
          <w:p w14:paraId="32517C37"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28</w:t>
            </w:r>
          </w:p>
        </w:tc>
        <w:tc>
          <w:tcPr>
            <w:tcW w:w="1449" w:type="dxa"/>
            <w:shd w:val="clear" w:color="auto" w:fill="auto"/>
            <w:vAlign w:val="center"/>
          </w:tcPr>
          <w:p w14:paraId="7B171BA6"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14</w:t>
            </w:r>
          </w:p>
        </w:tc>
        <w:tc>
          <w:tcPr>
            <w:tcW w:w="1046" w:type="dxa"/>
            <w:shd w:val="clear" w:color="auto" w:fill="auto"/>
            <w:vAlign w:val="center"/>
          </w:tcPr>
          <w:p w14:paraId="408CAF0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7024A0B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4837B87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1CACC1D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2A9429D2"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r>
      <w:tr w:rsidR="00201579" w:rsidRPr="00AE03B8" w14:paraId="673AFF8C" w14:textId="77777777" w:rsidTr="00D120D7">
        <w:trPr>
          <w:trHeight w:val="90"/>
          <w:jc w:val="center"/>
        </w:trPr>
        <w:tc>
          <w:tcPr>
            <w:tcW w:w="1259" w:type="dxa"/>
            <w:shd w:val="clear" w:color="auto" w:fill="auto"/>
          </w:tcPr>
          <w:p w14:paraId="749D8DEB"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ОП.06</w:t>
            </w:r>
          </w:p>
        </w:tc>
        <w:tc>
          <w:tcPr>
            <w:tcW w:w="3821" w:type="dxa"/>
            <w:shd w:val="clear" w:color="auto" w:fill="auto"/>
          </w:tcPr>
          <w:p w14:paraId="5B5A63AF" w14:textId="77777777" w:rsidR="00201579" w:rsidRPr="00AE03B8" w:rsidRDefault="00201579" w:rsidP="00201579">
            <w:pPr>
              <w:suppressAutoHyphens/>
              <w:spacing w:after="0" w:line="240" w:lineRule="auto"/>
              <w:contextualSpacing/>
              <w:jc w:val="both"/>
              <w:rPr>
                <w:rFonts w:ascii="Times New Roman" w:hAnsi="Times New Roman"/>
                <w:iCs/>
                <w:sz w:val="24"/>
                <w:szCs w:val="24"/>
              </w:rPr>
            </w:pPr>
            <w:r w:rsidRPr="00AE03B8">
              <w:rPr>
                <w:rFonts w:ascii="Times New Roman" w:hAnsi="Times New Roman"/>
                <w:iCs/>
                <w:sz w:val="24"/>
                <w:szCs w:val="24"/>
              </w:rPr>
              <w:t>Компьютерные технологии в профессиональной деятельности</w:t>
            </w:r>
          </w:p>
        </w:tc>
        <w:tc>
          <w:tcPr>
            <w:tcW w:w="748" w:type="dxa"/>
            <w:shd w:val="clear" w:color="auto" w:fill="auto"/>
            <w:vAlign w:val="center"/>
          </w:tcPr>
          <w:p w14:paraId="35AF1F65"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60</w:t>
            </w:r>
          </w:p>
        </w:tc>
        <w:tc>
          <w:tcPr>
            <w:tcW w:w="709" w:type="dxa"/>
            <w:shd w:val="clear" w:color="auto" w:fill="auto"/>
            <w:vAlign w:val="center"/>
          </w:tcPr>
          <w:p w14:paraId="1A5431F9"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38</w:t>
            </w:r>
          </w:p>
        </w:tc>
        <w:tc>
          <w:tcPr>
            <w:tcW w:w="1091" w:type="dxa"/>
            <w:shd w:val="clear" w:color="auto" w:fill="auto"/>
            <w:vAlign w:val="center"/>
          </w:tcPr>
          <w:p w14:paraId="2B0DCD7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22</w:t>
            </w:r>
          </w:p>
        </w:tc>
        <w:tc>
          <w:tcPr>
            <w:tcW w:w="1449" w:type="dxa"/>
            <w:shd w:val="clear" w:color="auto" w:fill="auto"/>
            <w:vAlign w:val="center"/>
          </w:tcPr>
          <w:p w14:paraId="4B90F872"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38</w:t>
            </w:r>
          </w:p>
        </w:tc>
        <w:tc>
          <w:tcPr>
            <w:tcW w:w="1046" w:type="dxa"/>
            <w:shd w:val="clear" w:color="auto" w:fill="auto"/>
            <w:vAlign w:val="center"/>
          </w:tcPr>
          <w:p w14:paraId="1398048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49F39EF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222557D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0DA7E093"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7C5F187A"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1-2</w:t>
            </w:r>
          </w:p>
        </w:tc>
      </w:tr>
      <w:tr w:rsidR="00201579" w:rsidRPr="00AE03B8" w14:paraId="1A241B06" w14:textId="77777777" w:rsidTr="00D120D7">
        <w:trPr>
          <w:trHeight w:val="135"/>
          <w:jc w:val="center"/>
        </w:trPr>
        <w:tc>
          <w:tcPr>
            <w:tcW w:w="1259" w:type="dxa"/>
            <w:shd w:val="clear" w:color="auto" w:fill="auto"/>
          </w:tcPr>
          <w:p w14:paraId="5D6A882E"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ОП.07</w:t>
            </w:r>
          </w:p>
        </w:tc>
        <w:tc>
          <w:tcPr>
            <w:tcW w:w="3821" w:type="dxa"/>
            <w:shd w:val="clear" w:color="auto" w:fill="auto"/>
          </w:tcPr>
          <w:p w14:paraId="5AF7433F" w14:textId="77777777" w:rsidR="00201579" w:rsidRPr="00AE03B8" w:rsidRDefault="00201579" w:rsidP="00201579">
            <w:pPr>
              <w:suppressAutoHyphens/>
              <w:spacing w:after="0" w:line="240" w:lineRule="auto"/>
              <w:contextualSpacing/>
              <w:jc w:val="both"/>
              <w:rPr>
                <w:rFonts w:ascii="Times New Roman" w:hAnsi="Times New Roman"/>
                <w:iCs/>
                <w:sz w:val="24"/>
                <w:szCs w:val="24"/>
              </w:rPr>
            </w:pPr>
            <w:r w:rsidRPr="00AE03B8">
              <w:rPr>
                <w:rFonts w:ascii="Times New Roman" w:hAnsi="Times New Roman"/>
                <w:iCs/>
                <w:sz w:val="24"/>
                <w:szCs w:val="24"/>
              </w:rPr>
              <w:t xml:space="preserve">Математическая обработка </w:t>
            </w:r>
            <w:proofErr w:type="spellStart"/>
            <w:r w:rsidRPr="00AE03B8">
              <w:rPr>
                <w:rFonts w:ascii="Times New Roman" w:hAnsi="Times New Roman"/>
                <w:iCs/>
                <w:sz w:val="24"/>
                <w:szCs w:val="24"/>
              </w:rPr>
              <w:t>поисково</w:t>
            </w:r>
            <w:proofErr w:type="spellEnd"/>
            <w:r w:rsidRPr="00AE03B8">
              <w:rPr>
                <w:rFonts w:ascii="Times New Roman" w:hAnsi="Times New Roman"/>
                <w:iCs/>
                <w:sz w:val="24"/>
                <w:szCs w:val="24"/>
              </w:rPr>
              <w:t xml:space="preserve"> – разведочных работ</w:t>
            </w:r>
          </w:p>
        </w:tc>
        <w:tc>
          <w:tcPr>
            <w:tcW w:w="748" w:type="dxa"/>
            <w:shd w:val="clear" w:color="auto" w:fill="auto"/>
            <w:vAlign w:val="center"/>
          </w:tcPr>
          <w:p w14:paraId="5ADBAF5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56</w:t>
            </w:r>
          </w:p>
        </w:tc>
        <w:tc>
          <w:tcPr>
            <w:tcW w:w="709" w:type="dxa"/>
            <w:shd w:val="clear" w:color="auto" w:fill="auto"/>
            <w:vAlign w:val="center"/>
          </w:tcPr>
          <w:p w14:paraId="38E356B5"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26</w:t>
            </w:r>
          </w:p>
        </w:tc>
        <w:tc>
          <w:tcPr>
            <w:tcW w:w="1091" w:type="dxa"/>
            <w:shd w:val="clear" w:color="auto" w:fill="auto"/>
            <w:vAlign w:val="center"/>
          </w:tcPr>
          <w:p w14:paraId="04822204"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30</w:t>
            </w:r>
          </w:p>
        </w:tc>
        <w:tc>
          <w:tcPr>
            <w:tcW w:w="1449" w:type="dxa"/>
            <w:shd w:val="clear" w:color="auto" w:fill="auto"/>
            <w:vAlign w:val="center"/>
          </w:tcPr>
          <w:p w14:paraId="0F5FB924"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26</w:t>
            </w:r>
          </w:p>
        </w:tc>
        <w:tc>
          <w:tcPr>
            <w:tcW w:w="1046" w:type="dxa"/>
            <w:shd w:val="clear" w:color="auto" w:fill="auto"/>
            <w:vAlign w:val="center"/>
          </w:tcPr>
          <w:p w14:paraId="664E4AB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6494D72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3D0F8F85"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1901C7A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7455C99A"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r>
      <w:tr w:rsidR="00201579" w:rsidRPr="00AE03B8" w14:paraId="0548A20B" w14:textId="77777777" w:rsidTr="00D120D7">
        <w:trPr>
          <w:trHeight w:val="120"/>
          <w:jc w:val="center"/>
        </w:trPr>
        <w:tc>
          <w:tcPr>
            <w:tcW w:w="1259" w:type="dxa"/>
            <w:shd w:val="clear" w:color="auto" w:fill="auto"/>
          </w:tcPr>
          <w:p w14:paraId="762D753E"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ОП.08</w:t>
            </w:r>
          </w:p>
        </w:tc>
        <w:tc>
          <w:tcPr>
            <w:tcW w:w="3821" w:type="dxa"/>
            <w:shd w:val="clear" w:color="auto" w:fill="auto"/>
          </w:tcPr>
          <w:p w14:paraId="48F7B0FA" w14:textId="77777777" w:rsidR="00201579" w:rsidRPr="00AE03B8" w:rsidRDefault="00BF02C7" w:rsidP="00201579">
            <w:pPr>
              <w:suppressAutoHyphens/>
              <w:spacing w:after="0" w:line="240" w:lineRule="auto"/>
              <w:contextualSpacing/>
              <w:jc w:val="both"/>
              <w:rPr>
                <w:rFonts w:ascii="Times New Roman" w:hAnsi="Times New Roman"/>
                <w:iCs/>
                <w:sz w:val="24"/>
                <w:szCs w:val="24"/>
              </w:rPr>
            </w:pPr>
            <w:r>
              <w:rPr>
                <w:rFonts w:ascii="Times New Roman" w:hAnsi="Times New Roman"/>
                <w:iCs/>
                <w:sz w:val="24"/>
                <w:szCs w:val="24"/>
              </w:rPr>
              <w:t>Геология</w:t>
            </w:r>
          </w:p>
        </w:tc>
        <w:tc>
          <w:tcPr>
            <w:tcW w:w="748" w:type="dxa"/>
            <w:shd w:val="clear" w:color="auto" w:fill="auto"/>
            <w:vAlign w:val="center"/>
          </w:tcPr>
          <w:p w14:paraId="614D3E8F" w14:textId="77777777" w:rsidR="00201579" w:rsidRPr="00AE03B8" w:rsidRDefault="007E2039" w:rsidP="00201579">
            <w:pPr>
              <w:spacing w:after="0" w:line="240" w:lineRule="auto"/>
              <w:contextualSpacing/>
              <w:jc w:val="center"/>
              <w:rPr>
                <w:rFonts w:ascii="Times New Roman" w:hAnsi="Times New Roman"/>
                <w:sz w:val="24"/>
                <w:szCs w:val="24"/>
              </w:rPr>
            </w:pPr>
            <w:r>
              <w:rPr>
                <w:rFonts w:ascii="Times New Roman" w:hAnsi="Times New Roman"/>
                <w:sz w:val="24"/>
                <w:szCs w:val="24"/>
              </w:rPr>
              <w:t>32</w:t>
            </w:r>
          </w:p>
        </w:tc>
        <w:tc>
          <w:tcPr>
            <w:tcW w:w="709" w:type="dxa"/>
            <w:shd w:val="clear" w:color="auto" w:fill="auto"/>
            <w:vAlign w:val="center"/>
          </w:tcPr>
          <w:p w14:paraId="6B65E8AF" w14:textId="77777777" w:rsidR="00201579" w:rsidRPr="00AE03B8" w:rsidRDefault="007E2039" w:rsidP="00201579">
            <w:pPr>
              <w:tabs>
                <w:tab w:val="left" w:pos="406"/>
              </w:tabs>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091" w:type="dxa"/>
            <w:shd w:val="clear" w:color="auto" w:fill="auto"/>
            <w:vAlign w:val="center"/>
          </w:tcPr>
          <w:p w14:paraId="3F9C81A1" w14:textId="77777777" w:rsidR="00201579" w:rsidRPr="00AE03B8" w:rsidRDefault="007E2039" w:rsidP="00201579">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449" w:type="dxa"/>
            <w:shd w:val="clear" w:color="auto" w:fill="auto"/>
            <w:vAlign w:val="center"/>
          </w:tcPr>
          <w:p w14:paraId="7225C14C" w14:textId="77777777" w:rsidR="00201579" w:rsidRPr="00AE03B8" w:rsidRDefault="007E2039" w:rsidP="00201579">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046" w:type="dxa"/>
            <w:shd w:val="clear" w:color="auto" w:fill="auto"/>
            <w:vAlign w:val="center"/>
          </w:tcPr>
          <w:p w14:paraId="2D756936"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0C5205F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41BBF4A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62A48FC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5E2D2746"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7E2039" w:rsidRPr="00AE03B8" w14:paraId="6A751D02" w14:textId="77777777" w:rsidTr="00D120D7">
        <w:trPr>
          <w:trHeight w:val="200"/>
          <w:jc w:val="center"/>
        </w:trPr>
        <w:tc>
          <w:tcPr>
            <w:tcW w:w="1259" w:type="dxa"/>
            <w:shd w:val="clear" w:color="auto" w:fill="auto"/>
          </w:tcPr>
          <w:p w14:paraId="4E7D2BE7" w14:textId="77777777" w:rsidR="007E2039" w:rsidRPr="00AE03B8" w:rsidRDefault="007E203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ОП.09</w:t>
            </w:r>
          </w:p>
        </w:tc>
        <w:tc>
          <w:tcPr>
            <w:tcW w:w="3821" w:type="dxa"/>
            <w:shd w:val="clear" w:color="auto" w:fill="auto"/>
          </w:tcPr>
          <w:p w14:paraId="330A27B1" w14:textId="77777777" w:rsidR="007E2039" w:rsidRPr="00AE03B8" w:rsidRDefault="007E2039" w:rsidP="00201579">
            <w:pPr>
              <w:suppressAutoHyphens/>
              <w:spacing w:after="0" w:line="240" w:lineRule="auto"/>
              <w:contextualSpacing/>
              <w:jc w:val="both"/>
              <w:rPr>
                <w:rFonts w:ascii="Times New Roman" w:hAnsi="Times New Roman"/>
                <w:iCs/>
                <w:sz w:val="24"/>
                <w:szCs w:val="24"/>
              </w:rPr>
            </w:pPr>
            <w:r w:rsidRPr="00AE03B8">
              <w:rPr>
                <w:rFonts w:ascii="Times New Roman" w:hAnsi="Times New Roman"/>
                <w:iCs/>
                <w:sz w:val="24"/>
                <w:szCs w:val="24"/>
              </w:rPr>
              <w:t>Правовые основы профессиональной деятельности</w:t>
            </w:r>
          </w:p>
        </w:tc>
        <w:tc>
          <w:tcPr>
            <w:tcW w:w="748" w:type="dxa"/>
            <w:shd w:val="clear" w:color="auto" w:fill="auto"/>
            <w:vAlign w:val="center"/>
          </w:tcPr>
          <w:p w14:paraId="27A184EC" w14:textId="77777777" w:rsidR="007E2039" w:rsidRPr="00AE03B8" w:rsidRDefault="007E2039" w:rsidP="00731764">
            <w:pPr>
              <w:spacing w:after="0" w:line="240" w:lineRule="auto"/>
              <w:contextualSpacing/>
              <w:jc w:val="center"/>
              <w:rPr>
                <w:rFonts w:ascii="Times New Roman" w:hAnsi="Times New Roman"/>
                <w:sz w:val="24"/>
                <w:szCs w:val="24"/>
              </w:rPr>
            </w:pPr>
            <w:r>
              <w:rPr>
                <w:rFonts w:ascii="Times New Roman" w:hAnsi="Times New Roman"/>
                <w:sz w:val="24"/>
                <w:szCs w:val="24"/>
              </w:rPr>
              <w:t>42</w:t>
            </w:r>
          </w:p>
        </w:tc>
        <w:tc>
          <w:tcPr>
            <w:tcW w:w="709" w:type="dxa"/>
            <w:shd w:val="clear" w:color="auto" w:fill="auto"/>
            <w:vAlign w:val="center"/>
          </w:tcPr>
          <w:p w14:paraId="7A75207B" w14:textId="77777777" w:rsidR="007E2039" w:rsidRPr="00AE03B8" w:rsidRDefault="007E2039" w:rsidP="00731764">
            <w:pPr>
              <w:tabs>
                <w:tab w:val="left" w:pos="406"/>
              </w:tabs>
              <w:spacing w:after="0" w:line="240" w:lineRule="auto"/>
              <w:contextualSpacing/>
              <w:jc w:val="center"/>
              <w:rPr>
                <w:rFonts w:ascii="Times New Roman" w:hAnsi="Times New Roman"/>
                <w:sz w:val="24"/>
                <w:szCs w:val="24"/>
              </w:rPr>
            </w:pPr>
            <w:r>
              <w:rPr>
                <w:rFonts w:ascii="Times New Roman" w:hAnsi="Times New Roman"/>
                <w:sz w:val="24"/>
                <w:szCs w:val="24"/>
              </w:rPr>
              <w:t>12</w:t>
            </w:r>
          </w:p>
        </w:tc>
        <w:tc>
          <w:tcPr>
            <w:tcW w:w="1091" w:type="dxa"/>
            <w:shd w:val="clear" w:color="auto" w:fill="auto"/>
            <w:vAlign w:val="center"/>
          </w:tcPr>
          <w:p w14:paraId="7A6C0B36" w14:textId="77777777" w:rsidR="007E2039" w:rsidRPr="00AE03B8" w:rsidRDefault="007E2039" w:rsidP="00731764">
            <w:pPr>
              <w:spacing w:after="0" w:line="240" w:lineRule="auto"/>
              <w:contextualSpacing/>
              <w:jc w:val="center"/>
              <w:rPr>
                <w:rFonts w:ascii="Times New Roman" w:hAnsi="Times New Roman"/>
                <w:sz w:val="24"/>
                <w:szCs w:val="24"/>
              </w:rPr>
            </w:pPr>
            <w:r>
              <w:rPr>
                <w:rFonts w:ascii="Times New Roman" w:hAnsi="Times New Roman"/>
                <w:sz w:val="24"/>
                <w:szCs w:val="24"/>
              </w:rPr>
              <w:t>30</w:t>
            </w:r>
          </w:p>
        </w:tc>
        <w:tc>
          <w:tcPr>
            <w:tcW w:w="1449" w:type="dxa"/>
            <w:shd w:val="clear" w:color="auto" w:fill="auto"/>
            <w:vAlign w:val="center"/>
          </w:tcPr>
          <w:p w14:paraId="1DF712A0" w14:textId="77777777" w:rsidR="007E2039" w:rsidRPr="00AE03B8" w:rsidRDefault="007E2039" w:rsidP="00731764">
            <w:pPr>
              <w:spacing w:after="0" w:line="240" w:lineRule="auto"/>
              <w:contextualSpacing/>
              <w:jc w:val="center"/>
              <w:rPr>
                <w:rFonts w:ascii="Times New Roman" w:hAnsi="Times New Roman"/>
                <w:sz w:val="24"/>
                <w:szCs w:val="24"/>
              </w:rPr>
            </w:pPr>
            <w:r>
              <w:rPr>
                <w:rFonts w:ascii="Times New Roman" w:hAnsi="Times New Roman"/>
                <w:sz w:val="24"/>
                <w:szCs w:val="24"/>
              </w:rPr>
              <w:t>12</w:t>
            </w:r>
          </w:p>
        </w:tc>
        <w:tc>
          <w:tcPr>
            <w:tcW w:w="1046" w:type="dxa"/>
            <w:shd w:val="clear" w:color="auto" w:fill="auto"/>
            <w:vAlign w:val="center"/>
          </w:tcPr>
          <w:p w14:paraId="2A924F48" w14:textId="77777777" w:rsidR="007E2039" w:rsidRPr="00AE03B8" w:rsidRDefault="007E203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49F837C0" w14:textId="77777777" w:rsidR="007E2039" w:rsidRPr="00AE03B8" w:rsidRDefault="007E203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527F9C3D" w14:textId="77777777" w:rsidR="007E2039" w:rsidRPr="00AE03B8" w:rsidRDefault="007E203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0499A1B0" w14:textId="77777777" w:rsidR="007E2039" w:rsidRPr="00AE03B8" w:rsidRDefault="007E203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14DC8208" w14:textId="77777777" w:rsidR="007E2039" w:rsidRPr="00AE03B8" w:rsidRDefault="007E203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r>
      <w:tr w:rsidR="00201579" w:rsidRPr="00AE03B8" w14:paraId="6F1E9E2D" w14:textId="77777777" w:rsidTr="00D120D7">
        <w:trPr>
          <w:trHeight w:val="20"/>
          <w:jc w:val="center"/>
        </w:trPr>
        <w:tc>
          <w:tcPr>
            <w:tcW w:w="1259" w:type="dxa"/>
            <w:shd w:val="clear" w:color="auto" w:fill="auto"/>
            <w:vAlign w:val="center"/>
          </w:tcPr>
          <w:p w14:paraId="29E6C718"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П.00</w:t>
            </w:r>
          </w:p>
        </w:tc>
        <w:tc>
          <w:tcPr>
            <w:tcW w:w="3821" w:type="dxa"/>
            <w:shd w:val="clear" w:color="auto" w:fill="auto"/>
            <w:vAlign w:val="center"/>
          </w:tcPr>
          <w:p w14:paraId="1570B6BE"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Профессиональный цикл</w:t>
            </w:r>
          </w:p>
        </w:tc>
        <w:tc>
          <w:tcPr>
            <w:tcW w:w="748" w:type="dxa"/>
            <w:shd w:val="clear" w:color="auto" w:fill="auto"/>
            <w:vAlign w:val="center"/>
          </w:tcPr>
          <w:p w14:paraId="201F5464" w14:textId="77777777" w:rsidR="00201579" w:rsidRPr="00AE03B8" w:rsidRDefault="00201579" w:rsidP="00201579">
            <w:pPr>
              <w:tabs>
                <w:tab w:val="left" w:pos="406"/>
              </w:tabs>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1140</w:t>
            </w:r>
          </w:p>
        </w:tc>
        <w:tc>
          <w:tcPr>
            <w:tcW w:w="709" w:type="dxa"/>
            <w:shd w:val="clear" w:color="auto" w:fill="auto"/>
            <w:vAlign w:val="center"/>
          </w:tcPr>
          <w:p w14:paraId="6CF55119" w14:textId="77777777" w:rsidR="00201579" w:rsidRPr="00AE03B8" w:rsidRDefault="00201579" w:rsidP="00201579">
            <w:pPr>
              <w:tabs>
                <w:tab w:val="left" w:pos="406"/>
              </w:tabs>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190</w:t>
            </w:r>
          </w:p>
        </w:tc>
        <w:tc>
          <w:tcPr>
            <w:tcW w:w="1091" w:type="dxa"/>
            <w:shd w:val="clear" w:color="auto" w:fill="auto"/>
            <w:vAlign w:val="center"/>
          </w:tcPr>
          <w:p w14:paraId="1A3524F2"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314</w:t>
            </w:r>
          </w:p>
        </w:tc>
        <w:tc>
          <w:tcPr>
            <w:tcW w:w="1449" w:type="dxa"/>
            <w:shd w:val="clear" w:color="auto" w:fill="auto"/>
            <w:vAlign w:val="center"/>
          </w:tcPr>
          <w:p w14:paraId="03D70AF2"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190</w:t>
            </w:r>
          </w:p>
        </w:tc>
        <w:tc>
          <w:tcPr>
            <w:tcW w:w="1046" w:type="dxa"/>
            <w:shd w:val="clear" w:color="auto" w:fill="auto"/>
            <w:vAlign w:val="center"/>
          </w:tcPr>
          <w:p w14:paraId="6BCB8DC6"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432</w:t>
            </w:r>
          </w:p>
        </w:tc>
        <w:tc>
          <w:tcPr>
            <w:tcW w:w="1014" w:type="dxa"/>
            <w:shd w:val="clear" w:color="auto" w:fill="auto"/>
            <w:vAlign w:val="center"/>
          </w:tcPr>
          <w:p w14:paraId="7B0AD70B"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60</w:t>
            </w:r>
          </w:p>
        </w:tc>
        <w:tc>
          <w:tcPr>
            <w:tcW w:w="1154" w:type="dxa"/>
            <w:shd w:val="clear" w:color="auto" w:fill="auto"/>
            <w:vAlign w:val="center"/>
          </w:tcPr>
          <w:p w14:paraId="69E8B369" w14:textId="77777777" w:rsidR="00201579" w:rsidRPr="00AE03B8" w:rsidRDefault="00201579" w:rsidP="00201579">
            <w:pPr>
              <w:spacing w:after="0" w:line="240" w:lineRule="auto"/>
              <w:contextualSpacing/>
              <w:jc w:val="center"/>
              <w:rPr>
                <w:rFonts w:ascii="Times New Roman" w:hAnsi="Times New Roman"/>
                <w:b/>
                <w:bCs/>
                <w:sz w:val="24"/>
                <w:szCs w:val="24"/>
              </w:rPr>
            </w:pPr>
          </w:p>
        </w:tc>
        <w:tc>
          <w:tcPr>
            <w:tcW w:w="1244" w:type="dxa"/>
            <w:shd w:val="clear" w:color="auto" w:fill="auto"/>
            <w:vAlign w:val="center"/>
          </w:tcPr>
          <w:p w14:paraId="1F37AB13" w14:textId="77777777" w:rsidR="00201579" w:rsidRPr="00AE03B8" w:rsidRDefault="00201579" w:rsidP="00201579">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144</w:t>
            </w:r>
          </w:p>
        </w:tc>
        <w:tc>
          <w:tcPr>
            <w:tcW w:w="1350" w:type="dxa"/>
            <w:shd w:val="clear" w:color="auto" w:fill="auto"/>
            <w:vAlign w:val="center"/>
          </w:tcPr>
          <w:p w14:paraId="35AAA8E8" w14:textId="77777777" w:rsidR="00201579" w:rsidRPr="00AE03B8" w:rsidRDefault="00201579" w:rsidP="00201579">
            <w:pPr>
              <w:spacing w:after="0" w:line="240" w:lineRule="auto"/>
              <w:contextualSpacing/>
              <w:jc w:val="center"/>
              <w:rPr>
                <w:rFonts w:ascii="Times New Roman" w:hAnsi="Times New Roman"/>
                <w:b/>
                <w:bCs/>
                <w:sz w:val="24"/>
                <w:szCs w:val="24"/>
              </w:rPr>
            </w:pPr>
          </w:p>
        </w:tc>
      </w:tr>
      <w:tr w:rsidR="00201579" w:rsidRPr="00AE03B8" w14:paraId="57F37C10" w14:textId="77777777" w:rsidTr="00D120D7">
        <w:trPr>
          <w:trHeight w:val="20"/>
          <w:jc w:val="center"/>
        </w:trPr>
        <w:tc>
          <w:tcPr>
            <w:tcW w:w="1259" w:type="dxa"/>
            <w:shd w:val="clear" w:color="auto" w:fill="auto"/>
            <w:vAlign w:val="center"/>
          </w:tcPr>
          <w:p w14:paraId="04A712A5"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ПМ. 01</w:t>
            </w:r>
          </w:p>
        </w:tc>
        <w:tc>
          <w:tcPr>
            <w:tcW w:w="3821" w:type="dxa"/>
            <w:shd w:val="clear" w:color="auto" w:fill="auto"/>
            <w:vAlign w:val="center"/>
          </w:tcPr>
          <w:p w14:paraId="188305CE"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Выполнение полевых геологических исследований и камеральная обработка геологических материалов</w:t>
            </w:r>
          </w:p>
        </w:tc>
        <w:tc>
          <w:tcPr>
            <w:tcW w:w="748" w:type="dxa"/>
            <w:shd w:val="clear" w:color="auto" w:fill="auto"/>
            <w:vAlign w:val="center"/>
          </w:tcPr>
          <w:p w14:paraId="75827CB6"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304</w:t>
            </w:r>
          </w:p>
        </w:tc>
        <w:tc>
          <w:tcPr>
            <w:tcW w:w="709" w:type="dxa"/>
            <w:shd w:val="clear" w:color="auto" w:fill="auto"/>
            <w:vAlign w:val="center"/>
          </w:tcPr>
          <w:p w14:paraId="29F739E5"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54</w:t>
            </w:r>
          </w:p>
        </w:tc>
        <w:tc>
          <w:tcPr>
            <w:tcW w:w="1091" w:type="dxa"/>
            <w:shd w:val="clear" w:color="auto" w:fill="auto"/>
            <w:vAlign w:val="center"/>
          </w:tcPr>
          <w:p w14:paraId="0C74CFB3"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80</w:t>
            </w:r>
          </w:p>
        </w:tc>
        <w:tc>
          <w:tcPr>
            <w:tcW w:w="1449" w:type="dxa"/>
            <w:shd w:val="clear" w:color="auto" w:fill="auto"/>
            <w:vAlign w:val="center"/>
          </w:tcPr>
          <w:p w14:paraId="7850C0C5"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54</w:t>
            </w:r>
          </w:p>
        </w:tc>
        <w:tc>
          <w:tcPr>
            <w:tcW w:w="1046" w:type="dxa"/>
            <w:shd w:val="clear" w:color="auto" w:fill="auto"/>
            <w:vAlign w:val="center"/>
          </w:tcPr>
          <w:p w14:paraId="4D002EF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108</w:t>
            </w:r>
          </w:p>
        </w:tc>
        <w:tc>
          <w:tcPr>
            <w:tcW w:w="1014" w:type="dxa"/>
            <w:shd w:val="clear" w:color="auto" w:fill="auto"/>
            <w:vAlign w:val="center"/>
          </w:tcPr>
          <w:p w14:paraId="1B178FA1"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30</w:t>
            </w:r>
          </w:p>
        </w:tc>
        <w:tc>
          <w:tcPr>
            <w:tcW w:w="1154" w:type="dxa"/>
            <w:shd w:val="clear" w:color="auto" w:fill="auto"/>
            <w:vAlign w:val="center"/>
          </w:tcPr>
          <w:p w14:paraId="71EDE6A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4EB6ACB2"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32</w:t>
            </w:r>
          </w:p>
        </w:tc>
        <w:tc>
          <w:tcPr>
            <w:tcW w:w="1350" w:type="dxa"/>
            <w:shd w:val="clear" w:color="auto" w:fill="auto"/>
            <w:vAlign w:val="center"/>
          </w:tcPr>
          <w:p w14:paraId="510C17A2"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60B08C96" w14:textId="77777777" w:rsidTr="00D120D7">
        <w:trPr>
          <w:trHeight w:val="20"/>
          <w:jc w:val="center"/>
        </w:trPr>
        <w:tc>
          <w:tcPr>
            <w:tcW w:w="1259" w:type="dxa"/>
            <w:shd w:val="clear" w:color="auto" w:fill="auto"/>
            <w:vAlign w:val="center"/>
          </w:tcPr>
          <w:p w14:paraId="32EB6654"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МДК.01.01</w:t>
            </w:r>
          </w:p>
        </w:tc>
        <w:tc>
          <w:tcPr>
            <w:tcW w:w="3821" w:type="dxa"/>
            <w:shd w:val="clear" w:color="auto" w:fill="auto"/>
          </w:tcPr>
          <w:p w14:paraId="0BC1694E"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Методы проведения полевых геологических исследований</w:t>
            </w:r>
          </w:p>
        </w:tc>
        <w:tc>
          <w:tcPr>
            <w:tcW w:w="748" w:type="dxa"/>
            <w:shd w:val="clear" w:color="auto" w:fill="auto"/>
            <w:vAlign w:val="center"/>
          </w:tcPr>
          <w:p w14:paraId="15F17F13"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80</w:t>
            </w:r>
          </w:p>
        </w:tc>
        <w:tc>
          <w:tcPr>
            <w:tcW w:w="709" w:type="dxa"/>
            <w:shd w:val="clear" w:color="auto" w:fill="auto"/>
            <w:vAlign w:val="center"/>
          </w:tcPr>
          <w:p w14:paraId="6CA4B60B"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30</w:t>
            </w:r>
          </w:p>
        </w:tc>
        <w:tc>
          <w:tcPr>
            <w:tcW w:w="1091" w:type="dxa"/>
            <w:shd w:val="clear" w:color="auto" w:fill="auto"/>
            <w:vAlign w:val="center"/>
          </w:tcPr>
          <w:p w14:paraId="05E8C267"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50</w:t>
            </w:r>
          </w:p>
        </w:tc>
        <w:tc>
          <w:tcPr>
            <w:tcW w:w="1449" w:type="dxa"/>
            <w:shd w:val="clear" w:color="auto" w:fill="auto"/>
            <w:vAlign w:val="center"/>
          </w:tcPr>
          <w:p w14:paraId="4D76AD61"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30</w:t>
            </w:r>
          </w:p>
        </w:tc>
        <w:tc>
          <w:tcPr>
            <w:tcW w:w="1046" w:type="dxa"/>
            <w:shd w:val="clear" w:color="auto" w:fill="auto"/>
            <w:vAlign w:val="center"/>
          </w:tcPr>
          <w:p w14:paraId="5CE6326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0628CDA0"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666520A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50A39DD5"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2FEAE06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5A01D3E1" w14:textId="77777777" w:rsidTr="00D120D7">
        <w:trPr>
          <w:trHeight w:val="20"/>
          <w:jc w:val="center"/>
        </w:trPr>
        <w:tc>
          <w:tcPr>
            <w:tcW w:w="1259" w:type="dxa"/>
            <w:shd w:val="clear" w:color="auto" w:fill="auto"/>
            <w:vAlign w:val="center"/>
          </w:tcPr>
          <w:p w14:paraId="700E5245"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МДК.01.02</w:t>
            </w:r>
          </w:p>
        </w:tc>
        <w:tc>
          <w:tcPr>
            <w:tcW w:w="3821" w:type="dxa"/>
            <w:shd w:val="clear" w:color="auto" w:fill="auto"/>
          </w:tcPr>
          <w:p w14:paraId="707723F7"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Лабораторные методы геологических исследований</w:t>
            </w:r>
          </w:p>
        </w:tc>
        <w:tc>
          <w:tcPr>
            <w:tcW w:w="748" w:type="dxa"/>
            <w:shd w:val="clear" w:color="auto" w:fill="auto"/>
            <w:vAlign w:val="center"/>
          </w:tcPr>
          <w:p w14:paraId="25ABA129"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84</w:t>
            </w:r>
          </w:p>
        </w:tc>
        <w:tc>
          <w:tcPr>
            <w:tcW w:w="709" w:type="dxa"/>
            <w:shd w:val="clear" w:color="auto" w:fill="auto"/>
            <w:vAlign w:val="center"/>
          </w:tcPr>
          <w:p w14:paraId="4452610F"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24</w:t>
            </w:r>
          </w:p>
        </w:tc>
        <w:tc>
          <w:tcPr>
            <w:tcW w:w="1091" w:type="dxa"/>
            <w:shd w:val="clear" w:color="auto" w:fill="auto"/>
            <w:vAlign w:val="center"/>
          </w:tcPr>
          <w:p w14:paraId="27625B03"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30</w:t>
            </w:r>
          </w:p>
        </w:tc>
        <w:tc>
          <w:tcPr>
            <w:tcW w:w="1449" w:type="dxa"/>
            <w:shd w:val="clear" w:color="auto" w:fill="auto"/>
            <w:vAlign w:val="center"/>
          </w:tcPr>
          <w:p w14:paraId="034A3E69"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24</w:t>
            </w:r>
          </w:p>
        </w:tc>
        <w:tc>
          <w:tcPr>
            <w:tcW w:w="1046" w:type="dxa"/>
            <w:shd w:val="clear" w:color="auto" w:fill="auto"/>
            <w:vAlign w:val="center"/>
          </w:tcPr>
          <w:p w14:paraId="5248FE16"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554877D2"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30</w:t>
            </w:r>
          </w:p>
        </w:tc>
        <w:tc>
          <w:tcPr>
            <w:tcW w:w="1154" w:type="dxa"/>
            <w:shd w:val="clear" w:color="auto" w:fill="auto"/>
            <w:vAlign w:val="center"/>
          </w:tcPr>
          <w:p w14:paraId="58299E5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4FAD1EE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3F87DBA3"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r>
      <w:tr w:rsidR="004335CB" w:rsidRPr="00AE03B8" w14:paraId="7EA63C06" w14:textId="77777777" w:rsidTr="001508D2">
        <w:trPr>
          <w:trHeight w:val="120"/>
          <w:jc w:val="center"/>
        </w:trPr>
        <w:tc>
          <w:tcPr>
            <w:tcW w:w="1259" w:type="dxa"/>
            <w:shd w:val="clear" w:color="auto" w:fill="auto"/>
            <w:vAlign w:val="center"/>
          </w:tcPr>
          <w:p w14:paraId="132A4C83" w14:textId="77777777" w:rsidR="004335CB" w:rsidRPr="00AE03B8" w:rsidRDefault="004335CB" w:rsidP="004335CB">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УП.01.01</w:t>
            </w:r>
          </w:p>
        </w:tc>
        <w:tc>
          <w:tcPr>
            <w:tcW w:w="3821" w:type="dxa"/>
            <w:shd w:val="clear" w:color="auto" w:fill="auto"/>
            <w:vAlign w:val="center"/>
          </w:tcPr>
          <w:p w14:paraId="58C5F509" w14:textId="77777777" w:rsidR="004335CB" w:rsidRPr="00AE03B8" w:rsidRDefault="004335CB" w:rsidP="004335CB">
            <w:pPr>
              <w:suppressAutoHyphens/>
              <w:spacing w:after="0" w:line="240" w:lineRule="auto"/>
              <w:contextualSpacing/>
              <w:jc w:val="both"/>
              <w:rPr>
                <w:rFonts w:ascii="Times New Roman" w:hAnsi="Times New Roman"/>
                <w:b/>
                <w:sz w:val="24"/>
                <w:szCs w:val="24"/>
              </w:rPr>
            </w:pPr>
            <w:r>
              <w:rPr>
                <w:rFonts w:ascii="Times New Roman" w:hAnsi="Times New Roman"/>
                <w:b/>
              </w:rPr>
              <w:t>Учебная практика</w:t>
            </w:r>
          </w:p>
        </w:tc>
        <w:tc>
          <w:tcPr>
            <w:tcW w:w="748" w:type="dxa"/>
            <w:shd w:val="clear" w:color="auto" w:fill="auto"/>
            <w:vAlign w:val="center"/>
          </w:tcPr>
          <w:p w14:paraId="3D5643FE" w14:textId="77777777" w:rsidR="004335CB" w:rsidRPr="00AE03B8" w:rsidRDefault="004335CB" w:rsidP="004335CB">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36</w:t>
            </w:r>
          </w:p>
        </w:tc>
        <w:tc>
          <w:tcPr>
            <w:tcW w:w="709" w:type="dxa"/>
            <w:shd w:val="clear" w:color="auto" w:fill="auto"/>
            <w:vAlign w:val="center"/>
          </w:tcPr>
          <w:p w14:paraId="317B4C6E" w14:textId="77777777" w:rsidR="004335CB" w:rsidRPr="00AE03B8" w:rsidRDefault="004335CB" w:rsidP="004335CB">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622FD3AD"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5FD88B22"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115E77CA" w14:textId="77777777" w:rsidR="004335CB" w:rsidRPr="00AE03B8" w:rsidRDefault="004335CB" w:rsidP="004335C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36</w:t>
            </w:r>
          </w:p>
        </w:tc>
        <w:tc>
          <w:tcPr>
            <w:tcW w:w="1014" w:type="dxa"/>
            <w:shd w:val="clear" w:color="auto" w:fill="auto"/>
            <w:vAlign w:val="center"/>
          </w:tcPr>
          <w:p w14:paraId="70262B17"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034FFFBB"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2F124B7A"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6BE6570B" w14:textId="77777777" w:rsidR="004335CB" w:rsidRPr="00AE03B8" w:rsidRDefault="004335CB" w:rsidP="004335C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4335CB" w:rsidRPr="00AE03B8" w14:paraId="19D8D400" w14:textId="77777777" w:rsidTr="001508D2">
        <w:trPr>
          <w:trHeight w:val="255"/>
          <w:jc w:val="center"/>
        </w:trPr>
        <w:tc>
          <w:tcPr>
            <w:tcW w:w="1259" w:type="dxa"/>
            <w:shd w:val="clear" w:color="auto" w:fill="auto"/>
            <w:vAlign w:val="center"/>
          </w:tcPr>
          <w:p w14:paraId="4A59BC46" w14:textId="77777777" w:rsidR="004335CB" w:rsidRPr="00AE03B8" w:rsidRDefault="004335CB" w:rsidP="004335CB">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ПП.01.01</w:t>
            </w:r>
          </w:p>
        </w:tc>
        <w:tc>
          <w:tcPr>
            <w:tcW w:w="3821" w:type="dxa"/>
            <w:shd w:val="clear" w:color="auto" w:fill="auto"/>
            <w:vAlign w:val="center"/>
          </w:tcPr>
          <w:p w14:paraId="6F989A46" w14:textId="77777777" w:rsidR="004335CB" w:rsidRPr="00AE03B8" w:rsidRDefault="004335CB" w:rsidP="004335CB">
            <w:pPr>
              <w:suppressAutoHyphens/>
              <w:spacing w:after="0" w:line="240" w:lineRule="auto"/>
              <w:contextualSpacing/>
              <w:jc w:val="both"/>
              <w:rPr>
                <w:rFonts w:ascii="Times New Roman" w:hAnsi="Times New Roman"/>
                <w:b/>
                <w:sz w:val="24"/>
                <w:szCs w:val="24"/>
              </w:rPr>
            </w:pPr>
            <w:r>
              <w:rPr>
                <w:rFonts w:ascii="Times New Roman" w:hAnsi="Times New Roman"/>
                <w:b/>
              </w:rPr>
              <w:t>Производственная практика</w:t>
            </w:r>
          </w:p>
        </w:tc>
        <w:tc>
          <w:tcPr>
            <w:tcW w:w="748" w:type="dxa"/>
            <w:shd w:val="clear" w:color="auto" w:fill="auto"/>
            <w:vAlign w:val="center"/>
          </w:tcPr>
          <w:p w14:paraId="4C636F42" w14:textId="77777777" w:rsidR="004335CB" w:rsidRPr="00AE03B8" w:rsidRDefault="004335CB" w:rsidP="004335CB">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709" w:type="dxa"/>
            <w:shd w:val="clear" w:color="auto" w:fill="auto"/>
            <w:vAlign w:val="center"/>
          </w:tcPr>
          <w:p w14:paraId="1DB00C53" w14:textId="77777777" w:rsidR="004335CB" w:rsidRPr="00AE03B8" w:rsidRDefault="004335CB" w:rsidP="004335CB">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05D57B5C"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69EA3C88"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5A210B84" w14:textId="77777777" w:rsidR="004335CB" w:rsidRPr="00AE03B8" w:rsidRDefault="004335CB" w:rsidP="004335C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1014" w:type="dxa"/>
            <w:shd w:val="clear" w:color="auto" w:fill="auto"/>
            <w:vAlign w:val="center"/>
          </w:tcPr>
          <w:p w14:paraId="40C3A630"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2CCB541C"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0F667364" w14:textId="77777777" w:rsidR="004335CB" w:rsidRPr="00AE03B8" w:rsidRDefault="004335CB" w:rsidP="004335CB">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68658629" w14:textId="77777777" w:rsidR="004335CB" w:rsidRPr="00AE03B8" w:rsidRDefault="004335CB" w:rsidP="004335C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r>
      <w:tr w:rsidR="00201579" w:rsidRPr="00AE03B8" w14:paraId="14B26FCC" w14:textId="77777777" w:rsidTr="00D120D7">
        <w:trPr>
          <w:trHeight w:val="240"/>
          <w:jc w:val="center"/>
        </w:trPr>
        <w:tc>
          <w:tcPr>
            <w:tcW w:w="1259" w:type="dxa"/>
            <w:shd w:val="clear" w:color="auto" w:fill="auto"/>
            <w:vAlign w:val="center"/>
          </w:tcPr>
          <w:p w14:paraId="2E49B634" w14:textId="77777777" w:rsidR="00201579" w:rsidRPr="00AE03B8" w:rsidRDefault="00201579" w:rsidP="00201579">
            <w:pPr>
              <w:suppressAutoHyphens/>
              <w:spacing w:after="0" w:line="240" w:lineRule="auto"/>
              <w:contextualSpacing/>
              <w:jc w:val="both"/>
              <w:rPr>
                <w:rFonts w:ascii="Times New Roman" w:hAnsi="Times New Roman"/>
                <w:sz w:val="24"/>
                <w:szCs w:val="24"/>
              </w:rPr>
            </w:pPr>
          </w:p>
        </w:tc>
        <w:tc>
          <w:tcPr>
            <w:tcW w:w="3821" w:type="dxa"/>
            <w:shd w:val="clear" w:color="auto" w:fill="auto"/>
          </w:tcPr>
          <w:p w14:paraId="5CDFB730"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748" w:type="dxa"/>
            <w:shd w:val="clear" w:color="auto" w:fill="auto"/>
            <w:vAlign w:val="center"/>
          </w:tcPr>
          <w:p w14:paraId="0D83A586"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32</w:t>
            </w:r>
          </w:p>
        </w:tc>
        <w:tc>
          <w:tcPr>
            <w:tcW w:w="709" w:type="dxa"/>
            <w:shd w:val="clear" w:color="auto" w:fill="auto"/>
            <w:vAlign w:val="center"/>
          </w:tcPr>
          <w:p w14:paraId="0E71CD8A"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3EE6E207"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3A79F78B"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741A508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309064B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2E74D5A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5335A70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4C55DAA9"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617DB97F" w14:textId="77777777" w:rsidTr="00D120D7">
        <w:trPr>
          <w:trHeight w:val="20"/>
          <w:jc w:val="center"/>
        </w:trPr>
        <w:tc>
          <w:tcPr>
            <w:tcW w:w="1259" w:type="dxa"/>
            <w:shd w:val="clear" w:color="auto" w:fill="auto"/>
            <w:vAlign w:val="center"/>
          </w:tcPr>
          <w:p w14:paraId="1C7795E4"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ПМ.02</w:t>
            </w:r>
          </w:p>
        </w:tc>
        <w:tc>
          <w:tcPr>
            <w:tcW w:w="3821" w:type="dxa"/>
            <w:shd w:val="clear" w:color="auto" w:fill="auto"/>
          </w:tcPr>
          <w:p w14:paraId="32BE08D2"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Подготовка материалов и оборудования для проведения </w:t>
            </w:r>
            <w:proofErr w:type="spellStart"/>
            <w:r w:rsidRPr="00AE03B8">
              <w:rPr>
                <w:rFonts w:ascii="Times New Roman" w:hAnsi="Times New Roman"/>
                <w:sz w:val="24"/>
                <w:szCs w:val="24"/>
              </w:rPr>
              <w:t>поисково</w:t>
            </w:r>
            <w:proofErr w:type="spellEnd"/>
            <w:r w:rsidRPr="00AE03B8">
              <w:rPr>
                <w:rFonts w:ascii="Times New Roman" w:hAnsi="Times New Roman"/>
                <w:sz w:val="24"/>
                <w:szCs w:val="24"/>
              </w:rPr>
              <w:t xml:space="preserve"> – разведочных работ и геологических исследований</w:t>
            </w:r>
          </w:p>
        </w:tc>
        <w:tc>
          <w:tcPr>
            <w:tcW w:w="748" w:type="dxa"/>
            <w:shd w:val="clear" w:color="auto" w:fill="auto"/>
            <w:vAlign w:val="center"/>
          </w:tcPr>
          <w:p w14:paraId="3F653495"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220</w:t>
            </w:r>
          </w:p>
        </w:tc>
        <w:tc>
          <w:tcPr>
            <w:tcW w:w="709" w:type="dxa"/>
            <w:shd w:val="clear" w:color="auto" w:fill="auto"/>
            <w:vAlign w:val="center"/>
          </w:tcPr>
          <w:p w14:paraId="289F1F3B"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36</w:t>
            </w:r>
          </w:p>
        </w:tc>
        <w:tc>
          <w:tcPr>
            <w:tcW w:w="1091" w:type="dxa"/>
            <w:shd w:val="clear" w:color="auto" w:fill="auto"/>
            <w:vAlign w:val="center"/>
          </w:tcPr>
          <w:p w14:paraId="7B7DF1DF"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84</w:t>
            </w:r>
          </w:p>
        </w:tc>
        <w:tc>
          <w:tcPr>
            <w:tcW w:w="1449" w:type="dxa"/>
            <w:shd w:val="clear" w:color="auto" w:fill="auto"/>
            <w:vAlign w:val="center"/>
          </w:tcPr>
          <w:p w14:paraId="29B4F73E"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36</w:t>
            </w:r>
          </w:p>
        </w:tc>
        <w:tc>
          <w:tcPr>
            <w:tcW w:w="1046" w:type="dxa"/>
            <w:shd w:val="clear" w:color="auto" w:fill="auto"/>
            <w:vAlign w:val="center"/>
          </w:tcPr>
          <w:p w14:paraId="1E7DC97C"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1014" w:type="dxa"/>
            <w:shd w:val="clear" w:color="auto" w:fill="auto"/>
            <w:vAlign w:val="center"/>
          </w:tcPr>
          <w:p w14:paraId="5AA76A3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63A2CDD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77BEC535"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28</w:t>
            </w:r>
          </w:p>
        </w:tc>
        <w:tc>
          <w:tcPr>
            <w:tcW w:w="1350" w:type="dxa"/>
            <w:shd w:val="clear" w:color="auto" w:fill="auto"/>
            <w:vAlign w:val="center"/>
          </w:tcPr>
          <w:p w14:paraId="6CA06CE0"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0098E8B8" w14:textId="77777777" w:rsidTr="00D120D7">
        <w:trPr>
          <w:trHeight w:val="20"/>
          <w:jc w:val="center"/>
        </w:trPr>
        <w:tc>
          <w:tcPr>
            <w:tcW w:w="1259" w:type="dxa"/>
            <w:shd w:val="clear" w:color="auto" w:fill="auto"/>
            <w:vAlign w:val="center"/>
          </w:tcPr>
          <w:p w14:paraId="2F421B2C"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lastRenderedPageBreak/>
              <w:t>МДК.02.01</w:t>
            </w:r>
          </w:p>
        </w:tc>
        <w:tc>
          <w:tcPr>
            <w:tcW w:w="3821" w:type="dxa"/>
            <w:shd w:val="clear" w:color="auto" w:fill="auto"/>
          </w:tcPr>
          <w:p w14:paraId="16193F41"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Организация и управление процессами подготовки геологических материалов и оборудования</w:t>
            </w:r>
          </w:p>
        </w:tc>
        <w:tc>
          <w:tcPr>
            <w:tcW w:w="748" w:type="dxa"/>
            <w:shd w:val="clear" w:color="auto" w:fill="auto"/>
            <w:vAlign w:val="center"/>
          </w:tcPr>
          <w:p w14:paraId="619C530A"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120</w:t>
            </w:r>
          </w:p>
        </w:tc>
        <w:tc>
          <w:tcPr>
            <w:tcW w:w="709" w:type="dxa"/>
            <w:shd w:val="clear" w:color="auto" w:fill="auto"/>
            <w:vAlign w:val="center"/>
          </w:tcPr>
          <w:p w14:paraId="452A89D6"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36</w:t>
            </w:r>
          </w:p>
        </w:tc>
        <w:tc>
          <w:tcPr>
            <w:tcW w:w="1091" w:type="dxa"/>
            <w:shd w:val="clear" w:color="auto" w:fill="auto"/>
            <w:vAlign w:val="center"/>
          </w:tcPr>
          <w:p w14:paraId="0BF6C377"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84</w:t>
            </w:r>
          </w:p>
        </w:tc>
        <w:tc>
          <w:tcPr>
            <w:tcW w:w="1449" w:type="dxa"/>
            <w:shd w:val="clear" w:color="auto" w:fill="auto"/>
            <w:vAlign w:val="center"/>
          </w:tcPr>
          <w:p w14:paraId="14B57537"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36</w:t>
            </w:r>
          </w:p>
        </w:tc>
        <w:tc>
          <w:tcPr>
            <w:tcW w:w="1046" w:type="dxa"/>
            <w:shd w:val="clear" w:color="auto" w:fill="auto"/>
            <w:vAlign w:val="center"/>
          </w:tcPr>
          <w:p w14:paraId="105E6F50"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11E1099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013A6C55"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395AB75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68397DB8"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1-2</w:t>
            </w:r>
          </w:p>
        </w:tc>
      </w:tr>
      <w:tr w:rsidR="00201579" w:rsidRPr="00AE03B8" w14:paraId="60E88001" w14:textId="77777777" w:rsidTr="00D120D7">
        <w:trPr>
          <w:trHeight w:val="285"/>
          <w:jc w:val="center"/>
        </w:trPr>
        <w:tc>
          <w:tcPr>
            <w:tcW w:w="1259" w:type="dxa"/>
            <w:shd w:val="clear" w:color="auto" w:fill="auto"/>
            <w:vAlign w:val="center"/>
          </w:tcPr>
          <w:p w14:paraId="05248B67"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ПП.02.01</w:t>
            </w:r>
          </w:p>
        </w:tc>
        <w:tc>
          <w:tcPr>
            <w:tcW w:w="3821" w:type="dxa"/>
            <w:shd w:val="clear" w:color="auto" w:fill="auto"/>
          </w:tcPr>
          <w:p w14:paraId="66049681" w14:textId="77777777" w:rsidR="00201579" w:rsidRPr="00AE03B8" w:rsidRDefault="004335CB" w:rsidP="00201579">
            <w:pPr>
              <w:suppressAutoHyphens/>
              <w:spacing w:after="0" w:line="240" w:lineRule="auto"/>
              <w:contextualSpacing/>
              <w:jc w:val="both"/>
              <w:rPr>
                <w:rFonts w:ascii="Times New Roman" w:hAnsi="Times New Roman"/>
                <w:b/>
                <w:sz w:val="24"/>
                <w:szCs w:val="24"/>
              </w:rPr>
            </w:pPr>
            <w:r w:rsidRPr="004335CB">
              <w:rPr>
                <w:rFonts w:ascii="Times New Roman" w:hAnsi="Times New Roman"/>
                <w:b/>
                <w:sz w:val="24"/>
                <w:szCs w:val="24"/>
              </w:rPr>
              <w:t>Производственная практика</w:t>
            </w:r>
          </w:p>
        </w:tc>
        <w:tc>
          <w:tcPr>
            <w:tcW w:w="748" w:type="dxa"/>
            <w:shd w:val="clear" w:color="auto" w:fill="auto"/>
            <w:vAlign w:val="center"/>
          </w:tcPr>
          <w:p w14:paraId="590EBF04"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709" w:type="dxa"/>
            <w:shd w:val="clear" w:color="auto" w:fill="auto"/>
            <w:vAlign w:val="center"/>
          </w:tcPr>
          <w:p w14:paraId="25C2E97A"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4183ABD0"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736310C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3A8736F9"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1014" w:type="dxa"/>
            <w:shd w:val="clear" w:color="auto" w:fill="auto"/>
            <w:vAlign w:val="center"/>
          </w:tcPr>
          <w:p w14:paraId="7054CD63"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0058547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57AE0D42"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4B3F929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r>
      <w:tr w:rsidR="00201579" w:rsidRPr="00AE03B8" w14:paraId="2378CD9B" w14:textId="77777777" w:rsidTr="00D120D7">
        <w:trPr>
          <w:trHeight w:val="206"/>
          <w:jc w:val="center"/>
        </w:trPr>
        <w:tc>
          <w:tcPr>
            <w:tcW w:w="1259" w:type="dxa"/>
            <w:shd w:val="clear" w:color="auto" w:fill="auto"/>
            <w:vAlign w:val="center"/>
          </w:tcPr>
          <w:p w14:paraId="52838093" w14:textId="77777777" w:rsidR="00201579" w:rsidRPr="00AE03B8" w:rsidRDefault="00201579" w:rsidP="00201579">
            <w:pPr>
              <w:suppressAutoHyphens/>
              <w:spacing w:after="0" w:line="240" w:lineRule="auto"/>
              <w:contextualSpacing/>
              <w:jc w:val="both"/>
              <w:rPr>
                <w:rFonts w:ascii="Times New Roman" w:hAnsi="Times New Roman"/>
                <w:sz w:val="24"/>
                <w:szCs w:val="24"/>
              </w:rPr>
            </w:pPr>
          </w:p>
        </w:tc>
        <w:tc>
          <w:tcPr>
            <w:tcW w:w="3821" w:type="dxa"/>
            <w:shd w:val="clear" w:color="auto" w:fill="auto"/>
          </w:tcPr>
          <w:p w14:paraId="19E87BEB"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b/>
                <w:sz w:val="24"/>
                <w:szCs w:val="24"/>
              </w:rPr>
              <w:t>Промежуточная аттестация</w:t>
            </w:r>
          </w:p>
        </w:tc>
        <w:tc>
          <w:tcPr>
            <w:tcW w:w="748" w:type="dxa"/>
            <w:shd w:val="clear" w:color="auto" w:fill="auto"/>
            <w:vAlign w:val="center"/>
          </w:tcPr>
          <w:p w14:paraId="06E6AB29"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28</w:t>
            </w:r>
          </w:p>
        </w:tc>
        <w:tc>
          <w:tcPr>
            <w:tcW w:w="709" w:type="dxa"/>
            <w:shd w:val="clear" w:color="auto" w:fill="auto"/>
            <w:vAlign w:val="center"/>
          </w:tcPr>
          <w:p w14:paraId="5A40EDA1"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07E91A00"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149723A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05408E1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18981E4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1ECEC21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7CF9CC7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1624F933"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60357F6B" w14:textId="77777777" w:rsidTr="00D120D7">
        <w:trPr>
          <w:trHeight w:val="150"/>
          <w:jc w:val="center"/>
        </w:trPr>
        <w:tc>
          <w:tcPr>
            <w:tcW w:w="1259" w:type="dxa"/>
            <w:shd w:val="clear" w:color="auto" w:fill="auto"/>
            <w:vAlign w:val="center"/>
          </w:tcPr>
          <w:p w14:paraId="6C747000"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ПМ.03</w:t>
            </w:r>
          </w:p>
        </w:tc>
        <w:tc>
          <w:tcPr>
            <w:tcW w:w="3821" w:type="dxa"/>
            <w:shd w:val="clear" w:color="auto" w:fill="auto"/>
          </w:tcPr>
          <w:p w14:paraId="49F98EC9"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Управление персоналом структурного подразделения</w:t>
            </w:r>
          </w:p>
        </w:tc>
        <w:tc>
          <w:tcPr>
            <w:tcW w:w="748" w:type="dxa"/>
            <w:shd w:val="clear" w:color="auto" w:fill="auto"/>
            <w:vAlign w:val="center"/>
          </w:tcPr>
          <w:p w14:paraId="05E78652"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176</w:t>
            </w:r>
          </w:p>
        </w:tc>
        <w:tc>
          <w:tcPr>
            <w:tcW w:w="709" w:type="dxa"/>
            <w:shd w:val="clear" w:color="auto" w:fill="auto"/>
            <w:vAlign w:val="center"/>
          </w:tcPr>
          <w:p w14:paraId="1E18AE57"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34</w:t>
            </w:r>
          </w:p>
        </w:tc>
        <w:tc>
          <w:tcPr>
            <w:tcW w:w="1091" w:type="dxa"/>
            <w:shd w:val="clear" w:color="auto" w:fill="auto"/>
            <w:vAlign w:val="center"/>
          </w:tcPr>
          <w:p w14:paraId="33E4FC13"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42</w:t>
            </w:r>
          </w:p>
        </w:tc>
        <w:tc>
          <w:tcPr>
            <w:tcW w:w="1449" w:type="dxa"/>
            <w:shd w:val="clear" w:color="auto" w:fill="auto"/>
            <w:vAlign w:val="center"/>
          </w:tcPr>
          <w:p w14:paraId="72A72EC7"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34</w:t>
            </w:r>
          </w:p>
        </w:tc>
        <w:tc>
          <w:tcPr>
            <w:tcW w:w="1046" w:type="dxa"/>
            <w:shd w:val="clear" w:color="auto" w:fill="auto"/>
            <w:vAlign w:val="center"/>
          </w:tcPr>
          <w:p w14:paraId="12BA8C3F"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1014" w:type="dxa"/>
            <w:shd w:val="clear" w:color="auto" w:fill="auto"/>
            <w:vAlign w:val="center"/>
          </w:tcPr>
          <w:p w14:paraId="19A2FB6B"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1C9409F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7650321B"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28</w:t>
            </w:r>
          </w:p>
        </w:tc>
        <w:tc>
          <w:tcPr>
            <w:tcW w:w="1350" w:type="dxa"/>
            <w:shd w:val="clear" w:color="auto" w:fill="auto"/>
            <w:vAlign w:val="center"/>
          </w:tcPr>
          <w:p w14:paraId="7D9F3808"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286694A2" w14:textId="77777777" w:rsidTr="00D120D7">
        <w:trPr>
          <w:trHeight w:val="90"/>
          <w:jc w:val="center"/>
        </w:trPr>
        <w:tc>
          <w:tcPr>
            <w:tcW w:w="1259" w:type="dxa"/>
            <w:shd w:val="clear" w:color="auto" w:fill="auto"/>
            <w:vAlign w:val="center"/>
          </w:tcPr>
          <w:p w14:paraId="7F661717"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МДК.03.01</w:t>
            </w:r>
          </w:p>
        </w:tc>
        <w:tc>
          <w:tcPr>
            <w:tcW w:w="3821" w:type="dxa"/>
            <w:shd w:val="clear" w:color="auto" w:fill="auto"/>
          </w:tcPr>
          <w:p w14:paraId="0A90CACA"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Организация геологических работ и охрана труда</w:t>
            </w:r>
          </w:p>
        </w:tc>
        <w:tc>
          <w:tcPr>
            <w:tcW w:w="748" w:type="dxa"/>
            <w:shd w:val="clear" w:color="auto" w:fill="auto"/>
            <w:vAlign w:val="center"/>
          </w:tcPr>
          <w:p w14:paraId="6FC05D8E"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76</w:t>
            </w:r>
          </w:p>
        </w:tc>
        <w:tc>
          <w:tcPr>
            <w:tcW w:w="709" w:type="dxa"/>
            <w:shd w:val="clear" w:color="auto" w:fill="auto"/>
            <w:vAlign w:val="center"/>
          </w:tcPr>
          <w:p w14:paraId="41D1F6F0"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34</w:t>
            </w:r>
          </w:p>
        </w:tc>
        <w:tc>
          <w:tcPr>
            <w:tcW w:w="1091" w:type="dxa"/>
            <w:shd w:val="clear" w:color="auto" w:fill="auto"/>
            <w:vAlign w:val="center"/>
          </w:tcPr>
          <w:p w14:paraId="2EFB33D3"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42</w:t>
            </w:r>
          </w:p>
        </w:tc>
        <w:tc>
          <w:tcPr>
            <w:tcW w:w="1449" w:type="dxa"/>
            <w:shd w:val="clear" w:color="auto" w:fill="auto"/>
            <w:vAlign w:val="center"/>
          </w:tcPr>
          <w:p w14:paraId="75FFE8EF"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34</w:t>
            </w:r>
          </w:p>
        </w:tc>
        <w:tc>
          <w:tcPr>
            <w:tcW w:w="1046" w:type="dxa"/>
            <w:shd w:val="clear" w:color="auto" w:fill="auto"/>
            <w:vAlign w:val="center"/>
          </w:tcPr>
          <w:p w14:paraId="75981D5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67ABABC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3FEA3BF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180BA643"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11F613E9"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1,2</w:t>
            </w:r>
          </w:p>
        </w:tc>
      </w:tr>
      <w:tr w:rsidR="00201579" w:rsidRPr="00AE03B8" w14:paraId="21E3ED4D" w14:textId="77777777" w:rsidTr="00D120D7">
        <w:trPr>
          <w:trHeight w:val="330"/>
          <w:jc w:val="center"/>
        </w:trPr>
        <w:tc>
          <w:tcPr>
            <w:tcW w:w="1259" w:type="dxa"/>
            <w:shd w:val="clear" w:color="auto" w:fill="auto"/>
            <w:vAlign w:val="center"/>
          </w:tcPr>
          <w:p w14:paraId="0260CD2B"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ПП.03.01</w:t>
            </w:r>
          </w:p>
        </w:tc>
        <w:tc>
          <w:tcPr>
            <w:tcW w:w="3821" w:type="dxa"/>
            <w:shd w:val="clear" w:color="auto" w:fill="auto"/>
          </w:tcPr>
          <w:p w14:paraId="56AB9494" w14:textId="77777777" w:rsidR="00201579" w:rsidRPr="00AE03B8" w:rsidRDefault="004335CB" w:rsidP="00201579">
            <w:pPr>
              <w:suppressAutoHyphens/>
              <w:spacing w:after="0" w:line="240" w:lineRule="auto"/>
              <w:contextualSpacing/>
              <w:jc w:val="both"/>
              <w:rPr>
                <w:rFonts w:ascii="Times New Roman" w:hAnsi="Times New Roman"/>
                <w:b/>
                <w:sz w:val="24"/>
                <w:szCs w:val="24"/>
              </w:rPr>
            </w:pPr>
            <w:r w:rsidRPr="004335CB">
              <w:rPr>
                <w:rFonts w:ascii="Times New Roman" w:hAnsi="Times New Roman"/>
                <w:b/>
                <w:sz w:val="24"/>
                <w:szCs w:val="24"/>
              </w:rPr>
              <w:t xml:space="preserve">Производственная практика </w:t>
            </w:r>
          </w:p>
        </w:tc>
        <w:tc>
          <w:tcPr>
            <w:tcW w:w="748" w:type="dxa"/>
            <w:shd w:val="clear" w:color="auto" w:fill="auto"/>
            <w:vAlign w:val="center"/>
          </w:tcPr>
          <w:p w14:paraId="0F6FE72F"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709" w:type="dxa"/>
            <w:shd w:val="clear" w:color="auto" w:fill="auto"/>
            <w:vAlign w:val="center"/>
          </w:tcPr>
          <w:p w14:paraId="5304B264"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763C88A2"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0B5294A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7A1EAB5A"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1014" w:type="dxa"/>
            <w:shd w:val="clear" w:color="auto" w:fill="auto"/>
            <w:vAlign w:val="center"/>
          </w:tcPr>
          <w:p w14:paraId="05A09B3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7D6FB98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422DC92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718BF932"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r>
      <w:tr w:rsidR="00201579" w:rsidRPr="00AE03B8" w14:paraId="5B24C98D" w14:textId="77777777" w:rsidTr="00D120D7">
        <w:trPr>
          <w:trHeight w:val="165"/>
          <w:jc w:val="center"/>
        </w:trPr>
        <w:tc>
          <w:tcPr>
            <w:tcW w:w="1259" w:type="dxa"/>
            <w:shd w:val="clear" w:color="auto" w:fill="auto"/>
            <w:vAlign w:val="center"/>
          </w:tcPr>
          <w:p w14:paraId="40135972" w14:textId="77777777" w:rsidR="00201579" w:rsidRPr="00AE03B8" w:rsidRDefault="00201579" w:rsidP="00201579">
            <w:pPr>
              <w:suppressAutoHyphens/>
              <w:spacing w:after="0" w:line="240" w:lineRule="auto"/>
              <w:contextualSpacing/>
              <w:jc w:val="both"/>
              <w:rPr>
                <w:rFonts w:ascii="Times New Roman" w:hAnsi="Times New Roman"/>
                <w:sz w:val="24"/>
                <w:szCs w:val="24"/>
              </w:rPr>
            </w:pPr>
          </w:p>
        </w:tc>
        <w:tc>
          <w:tcPr>
            <w:tcW w:w="3821" w:type="dxa"/>
            <w:shd w:val="clear" w:color="auto" w:fill="auto"/>
          </w:tcPr>
          <w:p w14:paraId="415B4647"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b/>
                <w:sz w:val="24"/>
                <w:szCs w:val="24"/>
              </w:rPr>
              <w:t>Промежуточная аттестация</w:t>
            </w:r>
          </w:p>
        </w:tc>
        <w:tc>
          <w:tcPr>
            <w:tcW w:w="748" w:type="dxa"/>
            <w:shd w:val="clear" w:color="auto" w:fill="auto"/>
            <w:vAlign w:val="center"/>
          </w:tcPr>
          <w:p w14:paraId="65A3DFCB"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28</w:t>
            </w:r>
          </w:p>
        </w:tc>
        <w:tc>
          <w:tcPr>
            <w:tcW w:w="709" w:type="dxa"/>
            <w:shd w:val="clear" w:color="auto" w:fill="auto"/>
            <w:vAlign w:val="center"/>
          </w:tcPr>
          <w:p w14:paraId="5ACD4BF5"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10E7CE5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27E3E5BB"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6CF0EFA7"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7226C6C3"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54A412A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356CC5E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28F1B11F"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50C99548" w14:textId="77777777" w:rsidTr="00D120D7">
        <w:trPr>
          <w:trHeight w:val="118"/>
          <w:jc w:val="center"/>
        </w:trPr>
        <w:tc>
          <w:tcPr>
            <w:tcW w:w="1259" w:type="dxa"/>
            <w:shd w:val="clear" w:color="auto" w:fill="auto"/>
            <w:vAlign w:val="center"/>
          </w:tcPr>
          <w:p w14:paraId="2D551784"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ПМ.04</w:t>
            </w:r>
          </w:p>
        </w:tc>
        <w:tc>
          <w:tcPr>
            <w:tcW w:w="3821" w:type="dxa"/>
            <w:shd w:val="clear" w:color="auto" w:fill="auto"/>
          </w:tcPr>
          <w:p w14:paraId="3473EF02"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Ведение </w:t>
            </w:r>
            <w:proofErr w:type="spellStart"/>
            <w:r w:rsidRPr="00AE03B8">
              <w:rPr>
                <w:rFonts w:ascii="Times New Roman" w:hAnsi="Times New Roman"/>
                <w:sz w:val="24"/>
                <w:szCs w:val="24"/>
              </w:rPr>
              <w:t>горно</w:t>
            </w:r>
            <w:proofErr w:type="spellEnd"/>
            <w:r w:rsidRPr="00AE03B8">
              <w:rPr>
                <w:rFonts w:ascii="Times New Roman" w:hAnsi="Times New Roman"/>
                <w:sz w:val="24"/>
                <w:szCs w:val="24"/>
              </w:rPr>
              <w:t xml:space="preserve"> – буровых работ</w:t>
            </w:r>
          </w:p>
        </w:tc>
        <w:tc>
          <w:tcPr>
            <w:tcW w:w="748" w:type="dxa"/>
            <w:shd w:val="clear" w:color="auto" w:fill="auto"/>
            <w:vAlign w:val="center"/>
          </w:tcPr>
          <w:p w14:paraId="5EA4E136"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196</w:t>
            </w:r>
          </w:p>
        </w:tc>
        <w:tc>
          <w:tcPr>
            <w:tcW w:w="709" w:type="dxa"/>
            <w:shd w:val="clear" w:color="auto" w:fill="auto"/>
            <w:vAlign w:val="center"/>
          </w:tcPr>
          <w:p w14:paraId="7660CB60"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20</w:t>
            </w:r>
          </w:p>
        </w:tc>
        <w:tc>
          <w:tcPr>
            <w:tcW w:w="1091" w:type="dxa"/>
            <w:shd w:val="clear" w:color="auto" w:fill="auto"/>
            <w:vAlign w:val="center"/>
          </w:tcPr>
          <w:p w14:paraId="7A671E41"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42</w:t>
            </w:r>
          </w:p>
        </w:tc>
        <w:tc>
          <w:tcPr>
            <w:tcW w:w="1449" w:type="dxa"/>
            <w:shd w:val="clear" w:color="auto" w:fill="auto"/>
            <w:vAlign w:val="center"/>
          </w:tcPr>
          <w:p w14:paraId="61009188"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20</w:t>
            </w:r>
          </w:p>
        </w:tc>
        <w:tc>
          <w:tcPr>
            <w:tcW w:w="1046" w:type="dxa"/>
            <w:shd w:val="clear" w:color="auto" w:fill="auto"/>
            <w:vAlign w:val="center"/>
          </w:tcPr>
          <w:p w14:paraId="6DDBFA3A"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1014" w:type="dxa"/>
            <w:shd w:val="clear" w:color="auto" w:fill="auto"/>
            <w:vAlign w:val="center"/>
          </w:tcPr>
          <w:p w14:paraId="2B1B6B86"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30</w:t>
            </w:r>
          </w:p>
        </w:tc>
        <w:tc>
          <w:tcPr>
            <w:tcW w:w="1154" w:type="dxa"/>
            <w:shd w:val="clear" w:color="auto" w:fill="auto"/>
            <w:vAlign w:val="center"/>
          </w:tcPr>
          <w:p w14:paraId="55F8AF3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4067ED3C"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32</w:t>
            </w:r>
          </w:p>
        </w:tc>
        <w:tc>
          <w:tcPr>
            <w:tcW w:w="1350" w:type="dxa"/>
            <w:shd w:val="clear" w:color="auto" w:fill="auto"/>
            <w:vAlign w:val="center"/>
          </w:tcPr>
          <w:p w14:paraId="6E04FF78"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1-2</w:t>
            </w:r>
          </w:p>
        </w:tc>
      </w:tr>
      <w:tr w:rsidR="00201579" w:rsidRPr="00AE03B8" w14:paraId="18C28B86" w14:textId="77777777" w:rsidTr="00D120D7">
        <w:trPr>
          <w:trHeight w:val="105"/>
          <w:jc w:val="center"/>
        </w:trPr>
        <w:tc>
          <w:tcPr>
            <w:tcW w:w="1259" w:type="dxa"/>
            <w:shd w:val="clear" w:color="auto" w:fill="auto"/>
            <w:vAlign w:val="center"/>
          </w:tcPr>
          <w:p w14:paraId="6070BA34"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МДК.04.01</w:t>
            </w:r>
          </w:p>
        </w:tc>
        <w:tc>
          <w:tcPr>
            <w:tcW w:w="3821" w:type="dxa"/>
            <w:shd w:val="clear" w:color="auto" w:fill="auto"/>
          </w:tcPr>
          <w:p w14:paraId="5FA44EEE"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Технологические процессы участка</w:t>
            </w:r>
          </w:p>
        </w:tc>
        <w:tc>
          <w:tcPr>
            <w:tcW w:w="748" w:type="dxa"/>
            <w:shd w:val="clear" w:color="auto" w:fill="auto"/>
            <w:vAlign w:val="center"/>
          </w:tcPr>
          <w:p w14:paraId="3D74EBD5"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92</w:t>
            </w:r>
          </w:p>
        </w:tc>
        <w:tc>
          <w:tcPr>
            <w:tcW w:w="709" w:type="dxa"/>
            <w:shd w:val="clear" w:color="auto" w:fill="auto"/>
            <w:vAlign w:val="center"/>
          </w:tcPr>
          <w:p w14:paraId="49882F62"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20</w:t>
            </w:r>
          </w:p>
        </w:tc>
        <w:tc>
          <w:tcPr>
            <w:tcW w:w="1091" w:type="dxa"/>
            <w:shd w:val="clear" w:color="auto" w:fill="auto"/>
            <w:vAlign w:val="center"/>
          </w:tcPr>
          <w:p w14:paraId="088E96C0"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42</w:t>
            </w:r>
          </w:p>
        </w:tc>
        <w:tc>
          <w:tcPr>
            <w:tcW w:w="1449" w:type="dxa"/>
            <w:shd w:val="clear" w:color="auto" w:fill="auto"/>
            <w:vAlign w:val="center"/>
          </w:tcPr>
          <w:p w14:paraId="6139F68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20</w:t>
            </w:r>
          </w:p>
        </w:tc>
        <w:tc>
          <w:tcPr>
            <w:tcW w:w="1046" w:type="dxa"/>
            <w:shd w:val="clear" w:color="auto" w:fill="auto"/>
            <w:vAlign w:val="center"/>
          </w:tcPr>
          <w:p w14:paraId="07B45EE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2DA9C266"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30</w:t>
            </w:r>
          </w:p>
        </w:tc>
        <w:tc>
          <w:tcPr>
            <w:tcW w:w="1154" w:type="dxa"/>
            <w:shd w:val="clear" w:color="auto" w:fill="auto"/>
            <w:vAlign w:val="center"/>
          </w:tcPr>
          <w:p w14:paraId="64938DE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0BB7E8BB"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2968138B"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r>
      <w:tr w:rsidR="00201579" w:rsidRPr="00AE03B8" w14:paraId="7BEAC41D" w14:textId="77777777" w:rsidTr="00D120D7">
        <w:trPr>
          <w:trHeight w:val="315"/>
          <w:jc w:val="center"/>
        </w:trPr>
        <w:tc>
          <w:tcPr>
            <w:tcW w:w="1259" w:type="dxa"/>
            <w:shd w:val="clear" w:color="auto" w:fill="auto"/>
            <w:vAlign w:val="center"/>
          </w:tcPr>
          <w:p w14:paraId="7A6F46DA"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ПП.04.01</w:t>
            </w:r>
          </w:p>
        </w:tc>
        <w:tc>
          <w:tcPr>
            <w:tcW w:w="3821" w:type="dxa"/>
            <w:shd w:val="clear" w:color="auto" w:fill="auto"/>
          </w:tcPr>
          <w:p w14:paraId="19FE1BB9" w14:textId="77777777" w:rsidR="00201579" w:rsidRPr="00AE03B8" w:rsidRDefault="004335CB" w:rsidP="00201579">
            <w:pPr>
              <w:suppressAutoHyphens/>
              <w:spacing w:after="0" w:line="240" w:lineRule="auto"/>
              <w:contextualSpacing/>
              <w:jc w:val="both"/>
              <w:rPr>
                <w:rFonts w:ascii="Times New Roman" w:hAnsi="Times New Roman"/>
                <w:b/>
                <w:sz w:val="24"/>
                <w:szCs w:val="24"/>
              </w:rPr>
            </w:pPr>
            <w:r w:rsidRPr="004335CB">
              <w:rPr>
                <w:rFonts w:ascii="Times New Roman" w:hAnsi="Times New Roman"/>
                <w:b/>
                <w:sz w:val="24"/>
                <w:szCs w:val="24"/>
              </w:rPr>
              <w:t xml:space="preserve">Производственная практика </w:t>
            </w:r>
          </w:p>
        </w:tc>
        <w:tc>
          <w:tcPr>
            <w:tcW w:w="748" w:type="dxa"/>
            <w:shd w:val="clear" w:color="auto" w:fill="auto"/>
            <w:vAlign w:val="center"/>
          </w:tcPr>
          <w:p w14:paraId="447A4BDE"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709" w:type="dxa"/>
            <w:shd w:val="clear" w:color="auto" w:fill="auto"/>
            <w:vAlign w:val="center"/>
          </w:tcPr>
          <w:p w14:paraId="22BD5E50"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55D7F4A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58D1C9D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03382947"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72</w:t>
            </w:r>
          </w:p>
        </w:tc>
        <w:tc>
          <w:tcPr>
            <w:tcW w:w="1014" w:type="dxa"/>
            <w:shd w:val="clear" w:color="auto" w:fill="auto"/>
            <w:vAlign w:val="center"/>
          </w:tcPr>
          <w:p w14:paraId="1C942DC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7BAE2DB2"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641C1227"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23F15230"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1,2</w:t>
            </w:r>
          </w:p>
        </w:tc>
      </w:tr>
      <w:tr w:rsidR="00201579" w:rsidRPr="00AE03B8" w14:paraId="40FA283E" w14:textId="77777777" w:rsidTr="00D120D7">
        <w:trPr>
          <w:trHeight w:val="176"/>
          <w:jc w:val="center"/>
        </w:trPr>
        <w:tc>
          <w:tcPr>
            <w:tcW w:w="1259" w:type="dxa"/>
            <w:shd w:val="clear" w:color="auto" w:fill="auto"/>
            <w:vAlign w:val="center"/>
          </w:tcPr>
          <w:p w14:paraId="78729414" w14:textId="77777777" w:rsidR="00201579" w:rsidRPr="00AE03B8" w:rsidRDefault="00201579" w:rsidP="00201579">
            <w:pPr>
              <w:suppressAutoHyphens/>
              <w:spacing w:after="0" w:line="240" w:lineRule="auto"/>
              <w:contextualSpacing/>
              <w:jc w:val="both"/>
              <w:rPr>
                <w:rFonts w:ascii="Times New Roman" w:hAnsi="Times New Roman"/>
                <w:sz w:val="24"/>
                <w:szCs w:val="24"/>
              </w:rPr>
            </w:pPr>
          </w:p>
        </w:tc>
        <w:tc>
          <w:tcPr>
            <w:tcW w:w="3821" w:type="dxa"/>
            <w:shd w:val="clear" w:color="auto" w:fill="auto"/>
          </w:tcPr>
          <w:p w14:paraId="5EA7B3BB"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 xml:space="preserve">Промежуточная аттестация </w:t>
            </w:r>
          </w:p>
        </w:tc>
        <w:tc>
          <w:tcPr>
            <w:tcW w:w="748" w:type="dxa"/>
            <w:shd w:val="clear" w:color="auto" w:fill="auto"/>
            <w:vAlign w:val="center"/>
          </w:tcPr>
          <w:p w14:paraId="62A6FF7F"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32</w:t>
            </w:r>
          </w:p>
        </w:tc>
        <w:tc>
          <w:tcPr>
            <w:tcW w:w="709" w:type="dxa"/>
            <w:shd w:val="clear" w:color="auto" w:fill="auto"/>
            <w:vAlign w:val="center"/>
          </w:tcPr>
          <w:p w14:paraId="3BA4A0ED"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35BE6C4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654BD06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2886001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37BF4170"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3F3E248D"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4E0D1E46"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684F303B"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50957B93" w14:textId="77777777" w:rsidTr="00D120D7">
        <w:trPr>
          <w:trHeight w:val="765"/>
          <w:jc w:val="center"/>
        </w:trPr>
        <w:tc>
          <w:tcPr>
            <w:tcW w:w="1259" w:type="dxa"/>
            <w:shd w:val="clear" w:color="auto" w:fill="auto"/>
            <w:vAlign w:val="center"/>
          </w:tcPr>
          <w:p w14:paraId="57E6A013"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ПМ.05</w:t>
            </w:r>
          </w:p>
        </w:tc>
        <w:tc>
          <w:tcPr>
            <w:tcW w:w="3821" w:type="dxa"/>
            <w:shd w:val="clear" w:color="auto" w:fill="auto"/>
          </w:tcPr>
          <w:p w14:paraId="4597D2AB"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Выполнение работ по одной или нескольким профессиям рабочих, должностям служащих</w:t>
            </w:r>
          </w:p>
        </w:tc>
        <w:tc>
          <w:tcPr>
            <w:tcW w:w="748" w:type="dxa"/>
            <w:shd w:val="clear" w:color="auto" w:fill="auto"/>
            <w:vAlign w:val="center"/>
          </w:tcPr>
          <w:p w14:paraId="6C79B4D2"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244</w:t>
            </w:r>
          </w:p>
        </w:tc>
        <w:tc>
          <w:tcPr>
            <w:tcW w:w="709" w:type="dxa"/>
            <w:shd w:val="clear" w:color="auto" w:fill="auto"/>
            <w:vAlign w:val="center"/>
          </w:tcPr>
          <w:p w14:paraId="141AE02A"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46</w:t>
            </w:r>
          </w:p>
        </w:tc>
        <w:tc>
          <w:tcPr>
            <w:tcW w:w="1091" w:type="dxa"/>
            <w:shd w:val="clear" w:color="auto" w:fill="auto"/>
            <w:vAlign w:val="center"/>
          </w:tcPr>
          <w:p w14:paraId="6616791B"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66</w:t>
            </w:r>
          </w:p>
        </w:tc>
        <w:tc>
          <w:tcPr>
            <w:tcW w:w="1449" w:type="dxa"/>
            <w:shd w:val="clear" w:color="auto" w:fill="auto"/>
            <w:vAlign w:val="center"/>
          </w:tcPr>
          <w:p w14:paraId="0730F673"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46</w:t>
            </w:r>
          </w:p>
        </w:tc>
        <w:tc>
          <w:tcPr>
            <w:tcW w:w="1046" w:type="dxa"/>
            <w:shd w:val="clear" w:color="auto" w:fill="auto"/>
            <w:vAlign w:val="center"/>
          </w:tcPr>
          <w:p w14:paraId="7C6B53FE"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108</w:t>
            </w:r>
          </w:p>
        </w:tc>
        <w:tc>
          <w:tcPr>
            <w:tcW w:w="1014" w:type="dxa"/>
            <w:shd w:val="clear" w:color="auto" w:fill="auto"/>
            <w:vAlign w:val="center"/>
          </w:tcPr>
          <w:p w14:paraId="3C823CA5"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6B5D6C1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7A07B81E"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24</w:t>
            </w:r>
          </w:p>
        </w:tc>
        <w:tc>
          <w:tcPr>
            <w:tcW w:w="1350" w:type="dxa"/>
            <w:shd w:val="clear" w:color="auto" w:fill="auto"/>
            <w:vAlign w:val="center"/>
          </w:tcPr>
          <w:p w14:paraId="152F3F20"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5DE1D5C6" w14:textId="77777777" w:rsidTr="00D120D7">
        <w:trPr>
          <w:trHeight w:val="232"/>
          <w:jc w:val="center"/>
        </w:trPr>
        <w:tc>
          <w:tcPr>
            <w:tcW w:w="1259" w:type="dxa"/>
            <w:shd w:val="clear" w:color="auto" w:fill="auto"/>
            <w:vAlign w:val="center"/>
          </w:tcPr>
          <w:p w14:paraId="11B2A526"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МДК.05.01</w:t>
            </w:r>
          </w:p>
        </w:tc>
        <w:tc>
          <w:tcPr>
            <w:tcW w:w="3821" w:type="dxa"/>
            <w:shd w:val="clear" w:color="auto" w:fill="auto"/>
          </w:tcPr>
          <w:p w14:paraId="0D76681E" w14:textId="77777777" w:rsidR="00201579" w:rsidRPr="00AE03B8" w:rsidRDefault="00201579" w:rsidP="00201579">
            <w:pPr>
              <w:suppressAutoHyphens/>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Технология выполнения </w:t>
            </w:r>
            <w:proofErr w:type="spellStart"/>
            <w:r w:rsidRPr="00AE03B8">
              <w:rPr>
                <w:rFonts w:ascii="Times New Roman" w:hAnsi="Times New Roman"/>
                <w:sz w:val="24"/>
                <w:szCs w:val="24"/>
              </w:rPr>
              <w:t>поисково</w:t>
            </w:r>
            <w:proofErr w:type="spellEnd"/>
            <w:r w:rsidRPr="00AE03B8">
              <w:rPr>
                <w:rFonts w:ascii="Times New Roman" w:hAnsi="Times New Roman"/>
                <w:sz w:val="24"/>
                <w:szCs w:val="24"/>
              </w:rPr>
              <w:t xml:space="preserve"> – разведочных работ</w:t>
            </w:r>
          </w:p>
        </w:tc>
        <w:tc>
          <w:tcPr>
            <w:tcW w:w="748" w:type="dxa"/>
            <w:shd w:val="clear" w:color="auto" w:fill="auto"/>
            <w:vAlign w:val="center"/>
          </w:tcPr>
          <w:p w14:paraId="1284FB0D"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112</w:t>
            </w:r>
          </w:p>
        </w:tc>
        <w:tc>
          <w:tcPr>
            <w:tcW w:w="709" w:type="dxa"/>
            <w:shd w:val="clear" w:color="auto" w:fill="auto"/>
            <w:vAlign w:val="center"/>
          </w:tcPr>
          <w:p w14:paraId="129FE563"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46</w:t>
            </w:r>
          </w:p>
        </w:tc>
        <w:tc>
          <w:tcPr>
            <w:tcW w:w="1091" w:type="dxa"/>
            <w:shd w:val="clear" w:color="auto" w:fill="auto"/>
            <w:vAlign w:val="center"/>
          </w:tcPr>
          <w:p w14:paraId="1B2FBB44"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66</w:t>
            </w:r>
          </w:p>
        </w:tc>
        <w:tc>
          <w:tcPr>
            <w:tcW w:w="1449" w:type="dxa"/>
            <w:shd w:val="clear" w:color="auto" w:fill="auto"/>
            <w:vAlign w:val="center"/>
          </w:tcPr>
          <w:p w14:paraId="112FF14E"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46</w:t>
            </w:r>
          </w:p>
        </w:tc>
        <w:tc>
          <w:tcPr>
            <w:tcW w:w="1046" w:type="dxa"/>
            <w:shd w:val="clear" w:color="auto" w:fill="auto"/>
            <w:vAlign w:val="center"/>
          </w:tcPr>
          <w:p w14:paraId="7748E96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432E9A0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6DD83D15"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1BAC4B76"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3BD7B905"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2591693A" w14:textId="77777777" w:rsidTr="00D120D7">
        <w:trPr>
          <w:trHeight w:val="120"/>
          <w:jc w:val="center"/>
        </w:trPr>
        <w:tc>
          <w:tcPr>
            <w:tcW w:w="1259" w:type="dxa"/>
            <w:shd w:val="clear" w:color="auto" w:fill="auto"/>
            <w:vAlign w:val="center"/>
          </w:tcPr>
          <w:p w14:paraId="3BD2E86B"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УП.05.01</w:t>
            </w:r>
          </w:p>
        </w:tc>
        <w:tc>
          <w:tcPr>
            <w:tcW w:w="3821" w:type="dxa"/>
            <w:shd w:val="clear" w:color="auto" w:fill="auto"/>
          </w:tcPr>
          <w:p w14:paraId="252B2265" w14:textId="77777777" w:rsidR="00201579" w:rsidRPr="00AE03B8" w:rsidRDefault="004335CB" w:rsidP="00201579">
            <w:pPr>
              <w:suppressAutoHyphens/>
              <w:spacing w:after="0" w:line="240" w:lineRule="auto"/>
              <w:contextualSpacing/>
              <w:jc w:val="both"/>
              <w:rPr>
                <w:rFonts w:ascii="Times New Roman" w:hAnsi="Times New Roman"/>
                <w:b/>
                <w:sz w:val="24"/>
                <w:szCs w:val="24"/>
              </w:rPr>
            </w:pPr>
            <w:r w:rsidRPr="004335CB">
              <w:rPr>
                <w:rFonts w:ascii="Times New Roman" w:hAnsi="Times New Roman"/>
                <w:b/>
                <w:sz w:val="24"/>
                <w:szCs w:val="24"/>
              </w:rPr>
              <w:t>Учебная практика</w:t>
            </w:r>
          </w:p>
        </w:tc>
        <w:tc>
          <w:tcPr>
            <w:tcW w:w="748" w:type="dxa"/>
            <w:shd w:val="clear" w:color="auto" w:fill="auto"/>
            <w:vAlign w:val="center"/>
          </w:tcPr>
          <w:p w14:paraId="02D34826"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sz w:val="24"/>
                <w:szCs w:val="24"/>
              </w:rPr>
              <w:t>108</w:t>
            </w:r>
          </w:p>
        </w:tc>
        <w:tc>
          <w:tcPr>
            <w:tcW w:w="709" w:type="dxa"/>
            <w:shd w:val="clear" w:color="auto" w:fill="auto"/>
            <w:vAlign w:val="center"/>
          </w:tcPr>
          <w:p w14:paraId="7E8389E8"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1091" w:type="dxa"/>
            <w:shd w:val="clear" w:color="auto" w:fill="auto"/>
            <w:vAlign w:val="center"/>
          </w:tcPr>
          <w:p w14:paraId="174E7AA7"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38C41C5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567F9D2E"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108</w:t>
            </w:r>
          </w:p>
        </w:tc>
        <w:tc>
          <w:tcPr>
            <w:tcW w:w="1014" w:type="dxa"/>
            <w:shd w:val="clear" w:color="auto" w:fill="auto"/>
            <w:vAlign w:val="center"/>
          </w:tcPr>
          <w:p w14:paraId="78BDBF4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22610C1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001AD39D"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2034D30D" w14:textId="77777777" w:rsidR="00201579" w:rsidRPr="00AE03B8" w:rsidRDefault="00201579" w:rsidP="00201579">
            <w:pPr>
              <w:spacing w:after="0" w:line="240" w:lineRule="auto"/>
              <w:contextualSpacing/>
              <w:jc w:val="center"/>
              <w:rPr>
                <w:rFonts w:ascii="Times New Roman" w:hAnsi="Times New Roman"/>
                <w:sz w:val="24"/>
                <w:szCs w:val="24"/>
              </w:rPr>
            </w:pPr>
            <w:r w:rsidRPr="00AE03B8">
              <w:rPr>
                <w:rFonts w:ascii="Times New Roman" w:hAnsi="Times New Roman"/>
                <w:sz w:val="24"/>
                <w:szCs w:val="24"/>
              </w:rPr>
              <w:t>1</w:t>
            </w:r>
          </w:p>
        </w:tc>
      </w:tr>
      <w:tr w:rsidR="00201579" w:rsidRPr="00AE03B8" w14:paraId="5E756BD8" w14:textId="77777777" w:rsidTr="00D120D7">
        <w:trPr>
          <w:trHeight w:val="150"/>
          <w:jc w:val="center"/>
        </w:trPr>
        <w:tc>
          <w:tcPr>
            <w:tcW w:w="1259" w:type="dxa"/>
            <w:shd w:val="clear" w:color="auto" w:fill="auto"/>
          </w:tcPr>
          <w:p w14:paraId="567E8D37"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p>
        </w:tc>
        <w:tc>
          <w:tcPr>
            <w:tcW w:w="3821" w:type="dxa"/>
            <w:shd w:val="clear" w:color="auto" w:fill="auto"/>
            <w:vAlign w:val="center"/>
          </w:tcPr>
          <w:p w14:paraId="4FFC6B32" w14:textId="77777777" w:rsidR="00201579" w:rsidRPr="00AE03B8" w:rsidRDefault="00201579" w:rsidP="00201579">
            <w:pPr>
              <w:tabs>
                <w:tab w:val="left" w:pos="406"/>
              </w:tabs>
              <w:spacing w:after="0" w:line="240" w:lineRule="auto"/>
              <w:contextualSpacing/>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748" w:type="dxa"/>
            <w:shd w:val="clear" w:color="auto" w:fill="auto"/>
            <w:vAlign w:val="center"/>
          </w:tcPr>
          <w:p w14:paraId="21A92C71"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24</w:t>
            </w:r>
          </w:p>
        </w:tc>
        <w:tc>
          <w:tcPr>
            <w:tcW w:w="709" w:type="dxa"/>
            <w:shd w:val="clear" w:color="auto" w:fill="auto"/>
            <w:vAlign w:val="center"/>
          </w:tcPr>
          <w:p w14:paraId="721AA54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91" w:type="dxa"/>
            <w:shd w:val="clear" w:color="auto" w:fill="auto"/>
            <w:vAlign w:val="center"/>
          </w:tcPr>
          <w:p w14:paraId="0343271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423EEA0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02A4FE7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0EC3DA2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0A93D9D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6519D4C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tcPr>
          <w:p w14:paraId="2B04491B"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0E3EAE50" w14:textId="77777777" w:rsidTr="00D120D7">
        <w:trPr>
          <w:trHeight w:val="181"/>
          <w:jc w:val="center"/>
        </w:trPr>
        <w:tc>
          <w:tcPr>
            <w:tcW w:w="5080" w:type="dxa"/>
            <w:gridSpan w:val="2"/>
            <w:shd w:val="clear" w:color="auto" w:fill="auto"/>
          </w:tcPr>
          <w:p w14:paraId="59B731E8"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r w:rsidRPr="00AE03B8">
              <w:rPr>
                <w:rFonts w:ascii="Times New Roman" w:hAnsi="Times New Roman"/>
                <w:b/>
                <w:sz w:val="24"/>
                <w:szCs w:val="24"/>
              </w:rPr>
              <w:t>Вариативная часть образовательной программы</w:t>
            </w:r>
          </w:p>
        </w:tc>
        <w:tc>
          <w:tcPr>
            <w:tcW w:w="748" w:type="dxa"/>
            <w:shd w:val="clear" w:color="auto" w:fill="auto"/>
            <w:vAlign w:val="center"/>
          </w:tcPr>
          <w:p w14:paraId="64027575"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828</w:t>
            </w:r>
          </w:p>
        </w:tc>
        <w:tc>
          <w:tcPr>
            <w:tcW w:w="709" w:type="dxa"/>
            <w:shd w:val="clear" w:color="auto" w:fill="auto"/>
            <w:vAlign w:val="center"/>
          </w:tcPr>
          <w:p w14:paraId="4D610416" w14:textId="77777777" w:rsidR="00201579" w:rsidRPr="00AE03B8" w:rsidRDefault="00201579" w:rsidP="00201579">
            <w:pPr>
              <w:spacing w:after="0" w:line="240" w:lineRule="auto"/>
              <w:contextualSpacing/>
              <w:jc w:val="center"/>
              <w:rPr>
                <w:rFonts w:ascii="Times New Roman" w:hAnsi="Times New Roman"/>
                <w:b/>
                <w:sz w:val="24"/>
                <w:szCs w:val="24"/>
                <w:lang w:val="en-US"/>
              </w:rPr>
            </w:pPr>
            <w:r w:rsidRPr="00AE03B8">
              <w:rPr>
                <w:rFonts w:ascii="Times New Roman" w:hAnsi="Times New Roman"/>
                <w:b/>
                <w:sz w:val="24"/>
                <w:szCs w:val="24"/>
                <w:lang w:val="en-US"/>
              </w:rPr>
              <w:t>414</w:t>
            </w:r>
          </w:p>
        </w:tc>
        <w:tc>
          <w:tcPr>
            <w:tcW w:w="1091" w:type="dxa"/>
            <w:shd w:val="clear" w:color="auto" w:fill="auto"/>
            <w:vAlign w:val="center"/>
          </w:tcPr>
          <w:p w14:paraId="1DE6A021"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3399C730"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2D7B54E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6F75F5C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1B634397"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4A24BF69"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tcPr>
          <w:p w14:paraId="7ED00AE3"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4AAD18D7" w14:textId="77777777" w:rsidTr="004335CB">
        <w:trPr>
          <w:trHeight w:val="614"/>
          <w:jc w:val="center"/>
        </w:trPr>
        <w:tc>
          <w:tcPr>
            <w:tcW w:w="5080" w:type="dxa"/>
            <w:gridSpan w:val="2"/>
            <w:shd w:val="clear" w:color="auto" w:fill="auto"/>
            <w:vAlign w:val="center"/>
          </w:tcPr>
          <w:p w14:paraId="15B1F2AE"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ГИА.00</w:t>
            </w:r>
          </w:p>
          <w:p w14:paraId="66B7B8DA" w14:textId="77777777" w:rsidR="00201579" w:rsidRPr="00AE03B8" w:rsidRDefault="00201579" w:rsidP="00201579">
            <w:pPr>
              <w:suppressAutoHyphens/>
              <w:spacing w:after="0" w:line="240" w:lineRule="auto"/>
              <w:contextualSpacing/>
              <w:jc w:val="both"/>
              <w:rPr>
                <w:rFonts w:ascii="Times New Roman" w:hAnsi="Times New Roman"/>
                <w:b/>
                <w:sz w:val="24"/>
                <w:szCs w:val="24"/>
              </w:rPr>
            </w:pPr>
            <w:r w:rsidRPr="00AE03B8">
              <w:rPr>
                <w:rFonts w:ascii="Times New Roman" w:hAnsi="Times New Roman"/>
                <w:b/>
                <w:sz w:val="24"/>
                <w:szCs w:val="24"/>
              </w:rPr>
              <w:t>Государственная итоговая аттестация</w:t>
            </w:r>
            <w:r w:rsidRPr="00AE03B8">
              <w:rPr>
                <w:rStyle w:val="ab"/>
                <w:rFonts w:ascii="Times New Roman" w:hAnsi="Times New Roman"/>
                <w:sz w:val="24"/>
                <w:szCs w:val="24"/>
              </w:rPr>
              <w:footnoteReference w:id="6"/>
            </w:r>
          </w:p>
        </w:tc>
        <w:tc>
          <w:tcPr>
            <w:tcW w:w="748" w:type="dxa"/>
            <w:shd w:val="clear" w:color="auto" w:fill="auto"/>
            <w:vAlign w:val="center"/>
          </w:tcPr>
          <w:p w14:paraId="313B7384"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216</w:t>
            </w:r>
          </w:p>
        </w:tc>
        <w:tc>
          <w:tcPr>
            <w:tcW w:w="709" w:type="dxa"/>
            <w:shd w:val="clear" w:color="auto" w:fill="auto"/>
            <w:vAlign w:val="center"/>
          </w:tcPr>
          <w:p w14:paraId="50CB4D25"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lang w:val="en-US"/>
              </w:rPr>
            </w:pPr>
            <w:r w:rsidRPr="00AE03B8">
              <w:rPr>
                <w:rFonts w:ascii="Times New Roman" w:hAnsi="Times New Roman"/>
                <w:b/>
                <w:sz w:val="24"/>
                <w:szCs w:val="24"/>
                <w:lang w:val="en-US"/>
              </w:rPr>
              <w:t>36</w:t>
            </w:r>
          </w:p>
        </w:tc>
        <w:tc>
          <w:tcPr>
            <w:tcW w:w="1091" w:type="dxa"/>
            <w:shd w:val="clear" w:color="auto" w:fill="auto"/>
            <w:vAlign w:val="center"/>
          </w:tcPr>
          <w:p w14:paraId="225B552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24DE119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765644BE"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66981A4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74349C9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2168FAD2"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vAlign w:val="center"/>
          </w:tcPr>
          <w:p w14:paraId="536AFE5D" w14:textId="77777777" w:rsidR="00201579" w:rsidRPr="00AE03B8" w:rsidRDefault="00201579" w:rsidP="00201579">
            <w:pPr>
              <w:spacing w:after="0" w:line="240" w:lineRule="auto"/>
              <w:contextualSpacing/>
              <w:jc w:val="center"/>
              <w:rPr>
                <w:rFonts w:ascii="Times New Roman" w:hAnsi="Times New Roman"/>
                <w:sz w:val="24"/>
                <w:szCs w:val="24"/>
              </w:rPr>
            </w:pPr>
          </w:p>
        </w:tc>
      </w:tr>
      <w:tr w:rsidR="00201579" w:rsidRPr="00AE03B8" w14:paraId="229D566D" w14:textId="77777777" w:rsidTr="00D120D7">
        <w:trPr>
          <w:trHeight w:val="105"/>
          <w:jc w:val="center"/>
        </w:trPr>
        <w:tc>
          <w:tcPr>
            <w:tcW w:w="1259" w:type="dxa"/>
            <w:shd w:val="clear" w:color="auto" w:fill="auto"/>
          </w:tcPr>
          <w:p w14:paraId="6D9ECEE3" w14:textId="77777777" w:rsidR="00201579" w:rsidRPr="00AE03B8" w:rsidRDefault="00201579" w:rsidP="00201579">
            <w:pPr>
              <w:spacing w:after="0" w:line="240" w:lineRule="auto"/>
              <w:contextualSpacing/>
              <w:rPr>
                <w:rFonts w:ascii="Times New Roman" w:hAnsi="Times New Roman"/>
                <w:b/>
                <w:sz w:val="24"/>
                <w:szCs w:val="24"/>
              </w:rPr>
            </w:pPr>
            <w:r w:rsidRPr="00AE03B8">
              <w:rPr>
                <w:rFonts w:ascii="Times New Roman" w:hAnsi="Times New Roman"/>
                <w:b/>
                <w:sz w:val="24"/>
                <w:szCs w:val="24"/>
              </w:rPr>
              <w:t>Итого:</w:t>
            </w:r>
          </w:p>
        </w:tc>
        <w:tc>
          <w:tcPr>
            <w:tcW w:w="3821" w:type="dxa"/>
            <w:shd w:val="clear" w:color="auto" w:fill="auto"/>
            <w:vAlign w:val="center"/>
          </w:tcPr>
          <w:p w14:paraId="0073D20E" w14:textId="77777777" w:rsidR="00201579" w:rsidRPr="00AE03B8" w:rsidRDefault="00201579" w:rsidP="00201579">
            <w:pPr>
              <w:tabs>
                <w:tab w:val="left" w:pos="406"/>
              </w:tabs>
              <w:spacing w:after="0" w:line="240" w:lineRule="auto"/>
              <w:contextualSpacing/>
              <w:jc w:val="center"/>
              <w:rPr>
                <w:rFonts w:ascii="Times New Roman" w:hAnsi="Times New Roman"/>
                <w:sz w:val="24"/>
                <w:szCs w:val="24"/>
              </w:rPr>
            </w:pPr>
          </w:p>
        </w:tc>
        <w:tc>
          <w:tcPr>
            <w:tcW w:w="748" w:type="dxa"/>
            <w:shd w:val="clear" w:color="auto" w:fill="auto"/>
            <w:vAlign w:val="center"/>
          </w:tcPr>
          <w:p w14:paraId="764E12AA" w14:textId="77777777" w:rsidR="00201579" w:rsidRPr="00AE03B8" w:rsidRDefault="00201579" w:rsidP="00201579">
            <w:pPr>
              <w:tabs>
                <w:tab w:val="left" w:pos="406"/>
              </w:tabs>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2952</w:t>
            </w:r>
          </w:p>
        </w:tc>
        <w:tc>
          <w:tcPr>
            <w:tcW w:w="709" w:type="dxa"/>
            <w:shd w:val="clear" w:color="auto" w:fill="auto"/>
            <w:vAlign w:val="center"/>
          </w:tcPr>
          <w:p w14:paraId="2C2EEAB6" w14:textId="77777777" w:rsidR="00201579" w:rsidRPr="00AE03B8" w:rsidRDefault="00201579" w:rsidP="00201579">
            <w:pPr>
              <w:spacing w:after="0" w:line="240" w:lineRule="auto"/>
              <w:contextualSpacing/>
              <w:jc w:val="center"/>
              <w:rPr>
                <w:rFonts w:ascii="Times New Roman" w:hAnsi="Times New Roman"/>
                <w:b/>
                <w:sz w:val="24"/>
                <w:szCs w:val="24"/>
                <w:lang w:val="en-US"/>
              </w:rPr>
            </w:pPr>
            <w:r w:rsidRPr="00AE03B8">
              <w:rPr>
                <w:rFonts w:ascii="Times New Roman" w:hAnsi="Times New Roman"/>
                <w:b/>
                <w:sz w:val="24"/>
                <w:szCs w:val="24"/>
                <w:lang w:val="en-US"/>
              </w:rPr>
              <w:t>1626</w:t>
            </w:r>
          </w:p>
        </w:tc>
        <w:tc>
          <w:tcPr>
            <w:tcW w:w="1091" w:type="dxa"/>
            <w:shd w:val="clear" w:color="auto" w:fill="auto"/>
            <w:vAlign w:val="center"/>
          </w:tcPr>
          <w:p w14:paraId="1EEF1D2A"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449" w:type="dxa"/>
            <w:shd w:val="clear" w:color="auto" w:fill="auto"/>
            <w:vAlign w:val="center"/>
          </w:tcPr>
          <w:p w14:paraId="563E8DF4"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46" w:type="dxa"/>
            <w:shd w:val="clear" w:color="auto" w:fill="auto"/>
            <w:vAlign w:val="center"/>
          </w:tcPr>
          <w:p w14:paraId="38D89E3C"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014" w:type="dxa"/>
            <w:shd w:val="clear" w:color="auto" w:fill="auto"/>
            <w:vAlign w:val="center"/>
          </w:tcPr>
          <w:p w14:paraId="693B4068"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154" w:type="dxa"/>
            <w:shd w:val="clear" w:color="auto" w:fill="auto"/>
            <w:vAlign w:val="center"/>
          </w:tcPr>
          <w:p w14:paraId="2122C31B"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244" w:type="dxa"/>
            <w:shd w:val="clear" w:color="auto" w:fill="auto"/>
            <w:vAlign w:val="center"/>
          </w:tcPr>
          <w:p w14:paraId="4DA396CF" w14:textId="77777777" w:rsidR="00201579" w:rsidRPr="00AE03B8" w:rsidRDefault="00201579" w:rsidP="00201579">
            <w:pPr>
              <w:spacing w:after="0" w:line="240" w:lineRule="auto"/>
              <w:contextualSpacing/>
              <w:jc w:val="center"/>
              <w:rPr>
                <w:rFonts w:ascii="Times New Roman" w:hAnsi="Times New Roman"/>
                <w:sz w:val="24"/>
                <w:szCs w:val="24"/>
              </w:rPr>
            </w:pPr>
          </w:p>
        </w:tc>
        <w:tc>
          <w:tcPr>
            <w:tcW w:w="1350" w:type="dxa"/>
            <w:shd w:val="clear" w:color="auto" w:fill="auto"/>
          </w:tcPr>
          <w:p w14:paraId="17DD5F4A" w14:textId="77777777" w:rsidR="00201579" w:rsidRPr="00AE03B8" w:rsidRDefault="00201579" w:rsidP="00201579">
            <w:pPr>
              <w:spacing w:after="0" w:line="240" w:lineRule="auto"/>
              <w:contextualSpacing/>
              <w:jc w:val="center"/>
              <w:rPr>
                <w:rFonts w:ascii="Times New Roman" w:hAnsi="Times New Roman"/>
                <w:sz w:val="24"/>
                <w:szCs w:val="24"/>
              </w:rPr>
            </w:pPr>
          </w:p>
        </w:tc>
      </w:tr>
    </w:tbl>
    <w:p w14:paraId="09096473" w14:textId="77777777" w:rsidR="00655CFF" w:rsidRPr="00AE03B8" w:rsidRDefault="007359A2" w:rsidP="006F40D5">
      <w:pPr>
        <w:shd w:val="clear" w:color="auto" w:fill="FFFFFF"/>
        <w:spacing w:after="0" w:line="240" w:lineRule="auto"/>
        <w:ind w:firstLine="709"/>
        <w:jc w:val="both"/>
        <w:rPr>
          <w:rFonts w:ascii="Times New Roman" w:hAnsi="Times New Roman"/>
          <w:b/>
          <w:sz w:val="24"/>
          <w:szCs w:val="24"/>
        </w:rPr>
      </w:pPr>
      <w:r w:rsidRPr="00AE03B8">
        <w:rPr>
          <w:rFonts w:ascii="Times New Roman" w:hAnsi="Times New Roman"/>
          <w:bCs/>
          <w:sz w:val="24"/>
          <w:szCs w:val="24"/>
          <w:shd w:val="clear" w:color="auto" w:fill="FFFFFF"/>
        </w:rPr>
        <w:br w:type="page"/>
      </w:r>
      <w:r w:rsidR="00655CFF" w:rsidRPr="00AE03B8">
        <w:rPr>
          <w:rFonts w:ascii="Times New Roman" w:hAnsi="Times New Roman"/>
          <w:b/>
          <w:sz w:val="24"/>
          <w:szCs w:val="24"/>
        </w:rPr>
        <w:lastRenderedPageBreak/>
        <w:t>5.2. Примерный календарный учебный график</w:t>
      </w:r>
    </w:p>
    <w:p w14:paraId="485F42E1" w14:textId="77777777" w:rsidR="00655CFF" w:rsidRPr="007F3E1A" w:rsidRDefault="00655CFF" w:rsidP="00D120D7">
      <w:pPr>
        <w:spacing w:after="0"/>
        <w:ind w:firstLine="709"/>
        <w:rPr>
          <w:rFonts w:ascii="Times New Roman" w:hAnsi="Times New Roman"/>
          <w:b/>
          <w:iCs/>
          <w:sz w:val="24"/>
          <w:szCs w:val="24"/>
        </w:rPr>
      </w:pPr>
      <w:r w:rsidRPr="007F3E1A">
        <w:rPr>
          <w:rFonts w:ascii="Times New Roman" w:hAnsi="Times New Roman"/>
          <w:b/>
          <w:iCs/>
          <w:sz w:val="24"/>
          <w:szCs w:val="24"/>
        </w:rPr>
        <w:t>5.2.</w:t>
      </w:r>
      <w:r w:rsidR="00D120D7" w:rsidRPr="007F3E1A">
        <w:rPr>
          <w:rFonts w:ascii="Times New Roman" w:hAnsi="Times New Roman"/>
          <w:b/>
          <w:iCs/>
          <w:sz w:val="24"/>
          <w:szCs w:val="24"/>
        </w:rPr>
        <w:t>1</w:t>
      </w:r>
      <w:r w:rsidRPr="007F3E1A">
        <w:rPr>
          <w:rFonts w:ascii="Times New Roman" w:hAnsi="Times New Roman"/>
          <w:b/>
          <w:iCs/>
          <w:sz w:val="24"/>
          <w:szCs w:val="24"/>
        </w:rPr>
        <w:t>. По программе подготовки специалистов среднего звена</w:t>
      </w:r>
    </w:p>
    <w:p w14:paraId="099586EF" w14:textId="77777777" w:rsidR="00655CFF" w:rsidRPr="00AE03B8" w:rsidRDefault="00655CFF" w:rsidP="00655CFF">
      <w:pPr>
        <w:spacing w:after="0"/>
        <w:ind w:firstLine="709"/>
        <w:jc w:val="center"/>
        <w:rPr>
          <w:rFonts w:ascii="Times New Roman" w:hAnsi="Times New Roman"/>
          <w:i/>
          <w:sz w:val="24"/>
          <w:szCs w:val="24"/>
        </w:rPr>
      </w:pPr>
    </w:p>
    <w:tbl>
      <w:tblPr>
        <w:tblW w:w="5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1856"/>
        <w:gridCol w:w="280"/>
        <w:gridCol w:w="280"/>
        <w:gridCol w:w="280"/>
        <w:gridCol w:w="280"/>
        <w:gridCol w:w="280"/>
        <w:gridCol w:w="277"/>
        <w:gridCol w:w="328"/>
        <w:gridCol w:w="299"/>
        <w:gridCol w:w="302"/>
        <w:gridCol w:w="306"/>
        <w:gridCol w:w="306"/>
        <w:gridCol w:w="309"/>
        <w:gridCol w:w="302"/>
        <w:gridCol w:w="286"/>
        <w:gridCol w:w="286"/>
        <w:gridCol w:w="286"/>
        <w:gridCol w:w="299"/>
        <w:gridCol w:w="302"/>
        <w:gridCol w:w="306"/>
        <w:gridCol w:w="302"/>
        <w:gridCol w:w="309"/>
        <w:gridCol w:w="302"/>
        <w:gridCol w:w="286"/>
        <w:gridCol w:w="286"/>
        <w:gridCol w:w="286"/>
        <w:gridCol w:w="299"/>
        <w:gridCol w:w="302"/>
        <w:gridCol w:w="286"/>
        <w:gridCol w:w="286"/>
        <w:gridCol w:w="286"/>
        <w:gridCol w:w="299"/>
        <w:gridCol w:w="302"/>
        <w:gridCol w:w="286"/>
        <w:gridCol w:w="286"/>
        <w:gridCol w:w="286"/>
        <w:gridCol w:w="299"/>
        <w:gridCol w:w="302"/>
        <w:gridCol w:w="286"/>
        <w:gridCol w:w="286"/>
        <w:gridCol w:w="286"/>
        <w:gridCol w:w="299"/>
        <w:gridCol w:w="302"/>
        <w:gridCol w:w="399"/>
        <w:gridCol w:w="236"/>
      </w:tblGrid>
      <w:tr w:rsidR="00D120D7" w:rsidRPr="00AE03B8" w14:paraId="43FB0114" w14:textId="77777777" w:rsidTr="00D120D7">
        <w:trPr>
          <w:cantSplit/>
          <w:trHeight w:val="890"/>
          <w:jc w:val="center"/>
        </w:trPr>
        <w:tc>
          <w:tcPr>
            <w:tcW w:w="388" w:type="pct"/>
            <w:vMerge w:val="restart"/>
            <w:textDirection w:val="btLr"/>
            <w:vAlign w:val="center"/>
          </w:tcPr>
          <w:p w14:paraId="48664675"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b/>
                <w:sz w:val="16"/>
                <w:szCs w:val="16"/>
              </w:rPr>
              <w:t>Индекс</w:t>
            </w:r>
          </w:p>
        </w:tc>
        <w:tc>
          <w:tcPr>
            <w:tcW w:w="577" w:type="pct"/>
            <w:vMerge w:val="restart"/>
            <w:vAlign w:val="center"/>
          </w:tcPr>
          <w:p w14:paraId="16A9C2DC" w14:textId="77777777" w:rsidR="00D120D7" w:rsidRPr="00AE03B8" w:rsidRDefault="00D120D7" w:rsidP="004E0251">
            <w:pPr>
              <w:spacing w:after="0" w:line="240" w:lineRule="auto"/>
              <w:contextualSpacing/>
              <w:jc w:val="center"/>
              <w:rPr>
                <w:rFonts w:ascii="Times New Roman" w:hAnsi="Times New Roman"/>
                <w:b/>
                <w:sz w:val="16"/>
                <w:szCs w:val="16"/>
              </w:rPr>
            </w:pPr>
            <w:r w:rsidRPr="00AE03B8">
              <w:rPr>
                <w:rFonts w:ascii="Times New Roman" w:hAnsi="Times New Roman"/>
                <w:b/>
                <w:sz w:val="16"/>
                <w:szCs w:val="16"/>
              </w:rPr>
              <w:t xml:space="preserve">Компоненты </w:t>
            </w:r>
          </w:p>
          <w:p w14:paraId="09A528EC" w14:textId="77777777" w:rsidR="00D120D7" w:rsidRPr="00AE03B8" w:rsidRDefault="00D120D7" w:rsidP="004E0251">
            <w:pPr>
              <w:spacing w:after="0" w:line="240" w:lineRule="auto"/>
              <w:contextualSpacing/>
              <w:jc w:val="center"/>
              <w:rPr>
                <w:rFonts w:ascii="Times New Roman" w:hAnsi="Times New Roman"/>
                <w:b/>
                <w:sz w:val="16"/>
                <w:szCs w:val="16"/>
              </w:rPr>
            </w:pPr>
            <w:r w:rsidRPr="00AE03B8">
              <w:rPr>
                <w:rFonts w:ascii="Times New Roman" w:hAnsi="Times New Roman"/>
                <w:b/>
                <w:sz w:val="16"/>
                <w:szCs w:val="16"/>
              </w:rPr>
              <w:t>программы</w:t>
            </w:r>
          </w:p>
        </w:tc>
        <w:tc>
          <w:tcPr>
            <w:tcW w:w="87" w:type="pct"/>
            <w:vAlign w:val="center"/>
          </w:tcPr>
          <w:p w14:paraId="201FA5A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r w:rsidRPr="00AE03B8">
              <w:rPr>
                <w:rFonts w:ascii="Times New Roman" w:hAnsi="Times New Roman"/>
                <w:sz w:val="16"/>
                <w:szCs w:val="16"/>
                <w:vertAlign w:val="superscript"/>
              </w:rPr>
              <w:footnoteReference w:id="7"/>
            </w:r>
          </w:p>
        </w:tc>
        <w:tc>
          <w:tcPr>
            <w:tcW w:w="261" w:type="pct"/>
            <w:gridSpan w:val="3"/>
            <w:vAlign w:val="center"/>
          </w:tcPr>
          <w:p w14:paraId="7922A8D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87" w:type="pct"/>
            <w:vAlign w:val="center"/>
          </w:tcPr>
          <w:p w14:paraId="41B3601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281" w:type="pct"/>
            <w:gridSpan w:val="3"/>
            <w:vAlign w:val="center"/>
          </w:tcPr>
          <w:p w14:paraId="197B6B6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noWrap/>
            <w:vAlign w:val="center"/>
          </w:tcPr>
          <w:p w14:paraId="2ED3A4E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286" w:type="pct"/>
            <w:gridSpan w:val="3"/>
            <w:noWrap/>
            <w:vAlign w:val="center"/>
          </w:tcPr>
          <w:p w14:paraId="086A40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noWrap/>
            <w:vAlign w:val="center"/>
          </w:tcPr>
          <w:p w14:paraId="6F33C8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noWrap/>
            <w:vAlign w:val="center"/>
          </w:tcPr>
          <w:p w14:paraId="309A617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noWrap/>
            <w:vAlign w:val="center"/>
          </w:tcPr>
          <w:p w14:paraId="2D98F4C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285" w:type="pct"/>
            <w:gridSpan w:val="3"/>
            <w:noWrap/>
            <w:vAlign w:val="center"/>
          </w:tcPr>
          <w:p w14:paraId="5FF46AF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noWrap/>
            <w:vAlign w:val="center"/>
          </w:tcPr>
          <w:p w14:paraId="3EB931D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noWrap/>
            <w:vAlign w:val="center"/>
          </w:tcPr>
          <w:p w14:paraId="61B90AD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tcBorders>
              <w:right w:val="single" w:sz="4" w:space="0" w:color="auto"/>
            </w:tcBorders>
            <w:noWrap/>
            <w:vAlign w:val="center"/>
          </w:tcPr>
          <w:p w14:paraId="12E109B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vAlign w:val="center"/>
          </w:tcPr>
          <w:p w14:paraId="5E3E426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tcBorders>
              <w:right w:val="single" w:sz="4" w:space="0" w:color="auto"/>
            </w:tcBorders>
          </w:tcPr>
          <w:p w14:paraId="1586B84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tcBorders>
              <w:right w:val="single" w:sz="4" w:space="0" w:color="auto"/>
            </w:tcBorders>
            <w:vAlign w:val="center"/>
          </w:tcPr>
          <w:p w14:paraId="6C5902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tcBorders>
              <w:right w:val="single" w:sz="4" w:space="0" w:color="auto"/>
            </w:tcBorders>
          </w:tcPr>
          <w:p w14:paraId="2DC72EE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tcBorders>
              <w:right w:val="single" w:sz="4" w:space="0" w:color="auto"/>
            </w:tcBorders>
            <w:vAlign w:val="center"/>
          </w:tcPr>
          <w:p w14:paraId="4D5F78A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tcBorders>
              <w:right w:val="single" w:sz="4" w:space="0" w:color="auto"/>
            </w:tcBorders>
          </w:tcPr>
          <w:p w14:paraId="62A5BBD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124" w:type="pct"/>
            <w:tcBorders>
              <w:right w:val="single" w:sz="4" w:space="0" w:color="auto"/>
            </w:tcBorders>
            <w:textDirection w:val="btLr"/>
          </w:tcPr>
          <w:p w14:paraId="0B2356DC" w14:textId="77777777" w:rsidR="00D120D7" w:rsidRPr="00AE03B8" w:rsidRDefault="00D120D7" w:rsidP="004E0251">
            <w:pPr>
              <w:spacing w:after="0" w:line="240" w:lineRule="auto"/>
              <w:ind w:left="113" w:right="113"/>
              <w:contextualSpacing/>
              <w:jc w:val="center"/>
              <w:rPr>
                <w:rFonts w:ascii="Times New Roman" w:hAnsi="Times New Roman"/>
                <w:b/>
                <w:sz w:val="16"/>
                <w:szCs w:val="16"/>
              </w:rPr>
            </w:pPr>
          </w:p>
        </w:tc>
        <w:tc>
          <w:tcPr>
            <w:tcW w:w="72" w:type="pct"/>
            <w:vMerge w:val="restart"/>
            <w:tcBorders>
              <w:top w:val="single" w:sz="4" w:space="0" w:color="auto"/>
              <w:left w:val="single" w:sz="4" w:space="0" w:color="auto"/>
              <w:right w:val="single" w:sz="4" w:space="0" w:color="auto"/>
            </w:tcBorders>
            <w:textDirection w:val="btLr"/>
            <w:vAlign w:val="center"/>
          </w:tcPr>
          <w:p w14:paraId="65C7FB27" w14:textId="77777777" w:rsidR="00D120D7" w:rsidRPr="00AE03B8" w:rsidRDefault="00D120D7" w:rsidP="004E0251">
            <w:pPr>
              <w:spacing w:after="0" w:line="240" w:lineRule="auto"/>
              <w:ind w:left="113" w:right="113"/>
              <w:contextualSpacing/>
              <w:jc w:val="center"/>
              <w:rPr>
                <w:rFonts w:ascii="Times New Roman" w:hAnsi="Times New Roman"/>
                <w:b/>
                <w:sz w:val="16"/>
                <w:szCs w:val="16"/>
              </w:rPr>
            </w:pPr>
            <w:r w:rsidRPr="00AE03B8">
              <w:rPr>
                <w:rFonts w:ascii="Times New Roman" w:hAnsi="Times New Roman"/>
                <w:b/>
                <w:sz w:val="16"/>
                <w:szCs w:val="16"/>
              </w:rPr>
              <w:t>Всего часов</w:t>
            </w:r>
          </w:p>
        </w:tc>
      </w:tr>
      <w:tr w:rsidR="00D120D7" w:rsidRPr="00AE03B8" w14:paraId="062F97D1" w14:textId="77777777" w:rsidTr="00D120D7">
        <w:trPr>
          <w:cantSplit/>
          <w:jc w:val="center"/>
        </w:trPr>
        <w:tc>
          <w:tcPr>
            <w:tcW w:w="388" w:type="pct"/>
            <w:vMerge/>
            <w:textDirection w:val="btLr"/>
          </w:tcPr>
          <w:p w14:paraId="0F65240D" w14:textId="77777777" w:rsidR="00D120D7" w:rsidRPr="00AE03B8" w:rsidRDefault="00D120D7" w:rsidP="004E0251">
            <w:pPr>
              <w:spacing w:after="0" w:line="240" w:lineRule="auto"/>
              <w:ind w:left="-15"/>
              <w:contextualSpacing/>
              <w:jc w:val="center"/>
              <w:rPr>
                <w:rFonts w:ascii="Times New Roman" w:hAnsi="Times New Roman"/>
                <w:b/>
                <w:sz w:val="16"/>
                <w:szCs w:val="16"/>
              </w:rPr>
            </w:pPr>
          </w:p>
        </w:tc>
        <w:tc>
          <w:tcPr>
            <w:tcW w:w="577" w:type="pct"/>
            <w:vMerge/>
            <w:tcBorders>
              <w:right w:val="single" w:sz="4" w:space="0" w:color="auto"/>
            </w:tcBorders>
            <w:textDirection w:val="btLr"/>
          </w:tcPr>
          <w:p w14:paraId="3624BAA6" w14:textId="77777777" w:rsidR="00D120D7" w:rsidRPr="00AE03B8" w:rsidRDefault="00D120D7" w:rsidP="004E0251">
            <w:pPr>
              <w:spacing w:after="0" w:line="240" w:lineRule="auto"/>
              <w:contextualSpacing/>
              <w:jc w:val="center"/>
              <w:rPr>
                <w:rFonts w:ascii="Times New Roman" w:hAnsi="Times New Roman"/>
                <w:b/>
                <w:sz w:val="16"/>
                <w:szCs w:val="16"/>
              </w:rPr>
            </w:pPr>
          </w:p>
        </w:tc>
        <w:tc>
          <w:tcPr>
            <w:tcW w:w="3963" w:type="pct"/>
            <w:gridSpan w:val="43"/>
            <w:tcBorders>
              <w:top w:val="single" w:sz="4" w:space="0" w:color="auto"/>
              <w:left w:val="single" w:sz="4" w:space="0" w:color="auto"/>
              <w:bottom w:val="single" w:sz="4" w:space="0" w:color="auto"/>
              <w:right w:val="single" w:sz="4" w:space="0" w:color="auto"/>
            </w:tcBorders>
            <w:vAlign w:val="center"/>
          </w:tcPr>
          <w:p w14:paraId="3A19476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Номера календарных недель</w:t>
            </w:r>
          </w:p>
        </w:tc>
        <w:tc>
          <w:tcPr>
            <w:tcW w:w="72" w:type="pct"/>
            <w:vMerge/>
            <w:tcBorders>
              <w:left w:val="single" w:sz="4" w:space="0" w:color="auto"/>
              <w:right w:val="single" w:sz="4" w:space="0" w:color="auto"/>
            </w:tcBorders>
            <w:vAlign w:val="center"/>
          </w:tcPr>
          <w:p w14:paraId="76D5E142" w14:textId="77777777" w:rsidR="00D120D7" w:rsidRPr="00AE03B8" w:rsidRDefault="00D120D7" w:rsidP="004E0251">
            <w:pPr>
              <w:spacing w:after="0" w:line="240" w:lineRule="auto"/>
              <w:contextualSpacing/>
              <w:jc w:val="center"/>
              <w:rPr>
                <w:rFonts w:ascii="Times New Roman" w:hAnsi="Times New Roman"/>
                <w:sz w:val="16"/>
                <w:szCs w:val="16"/>
              </w:rPr>
            </w:pPr>
          </w:p>
        </w:tc>
      </w:tr>
      <w:tr w:rsidR="00D120D7" w:rsidRPr="00AE03B8" w14:paraId="56F72A33" w14:textId="77777777" w:rsidTr="00D120D7">
        <w:trPr>
          <w:cantSplit/>
          <w:trHeight w:val="1134"/>
          <w:jc w:val="center"/>
        </w:trPr>
        <w:tc>
          <w:tcPr>
            <w:tcW w:w="388" w:type="pct"/>
            <w:vMerge/>
            <w:textDirection w:val="btLr"/>
          </w:tcPr>
          <w:p w14:paraId="6ADFE3B2" w14:textId="77777777" w:rsidR="00D120D7" w:rsidRPr="00AE03B8" w:rsidRDefault="00D120D7" w:rsidP="004E0251">
            <w:pPr>
              <w:spacing w:after="0" w:line="240" w:lineRule="auto"/>
              <w:ind w:left="-15"/>
              <w:contextualSpacing/>
              <w:jc w:val="center"/>
              <w:rPr>
                <w:rFonts w:ascii="Times New Roman" w:hAnsi="Times New Roman"/>
                <w:b/>
                <w:sz w:val="16"/>
                <w:szCs w:val="16"/>
              </w:rPr>
            </w:pPr>
          </w:p>
        </w:tc>
        <w:tc>
          <w:tcPr>
            <w:tcW w:w="577" w:type="pct"/>
            <w:vMerge/>
            <w:textDirection w:val="btLr"/>
          </w:tcPr>
          <w:p w14:paraId="2A2F1B67" w14:textId="77777777" w:rsidR="00D120D7" w:rsidRPr="00AE03B8" w:rsidRDefault="00D120D7" w:rsidP="004E0251">
            <w:pPr>
              <w:spacing w:after="0" w:line="240" w:lineRule="auto"/>
              <w:contextualSpacing/>
              <w:jc w:val="center"/>
              <w:rPr>
                <w:rFonts w:ascii="Times New Roman" w:hAnsi="Times New Roman"/>
                <w:b/>
                <w:sz w:val="16"/>
                <w:szCs w:val="16"/>
              </w:rPr>
            </w:pPr>
          </w:p>
        </w:tc>
        <w:tc>
          <w:tcPr>
            <w:tcW w:w="87" w:type="pct"/>
            <w:textDirection w:val="btLr"/>
            <w:vAlign w:val="center"/>
          </w:tcPr>
          <w:p w14:paraId="6C3AFC1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w:t>
            </w:r>
          </w:p>
        </w:tc>
        <w:tc>
          <w:tcPr>
            <w:tcW w:w="87" w:type="pct"/>
            <w:textDirection w:val="btLr"/>
            <w:vAlign w:val="center"/>
          </w:tcPr>
          <w:p w14:paraId="2DE59E4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textDirection w:val="btLr"/>
            <w:vAlign w:val="center"/>
          </w:tcPr>
          <w:p w14:paraId="5CF5CBF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textDirection w:val="btLr"/>
            <w:vAlign w:val="center"/>
          </w:tcPr>
          <w:p w14:paraId="5C9E386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textDirection w:val="btLr"/>
            <w:vAlign w:val="center"/>
          </w:tcPr>
          <w:p w14:paraId="3CE62B9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6" w:type="pct"/>
            <w:textDirection w:val="btLr"/>
            <w:vAlign w:val="center"/>
          </w:tcPr>
          <w:p w14:paraId="65243D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102" w:type="pct"/>
            <w:textDirection w:val="btLr"/>
            <w:vAlign w:val="center"/>
          </w:tcPr>
          <w:p w14:paraId="3A5F7B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3" w:type="pct"/>
            <w:noWrap/>
            <w:textDirection w:val="btLr"/>
            <w:vAlign w:val="center"/>
          </w:tcPr>
          <w:p w14:paraId="7C0C13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4" w:type="pct"/>
            <w:noWrap/>
            <w:textDirection w:val="btLr"/>
            <w:vAlign w:val="center"/>
          </w:tcPr>
          <w:p w14:paraId="7656B24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5" w:type="pct"/>
            <w:noWrap/>
            <w:textDirection w:val="btLr"/>
            <w:vAlign w:val="center"/>
          </w:tcPr>
          <w:p w14:paraId="7701641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5" w:type="pct"/>
            <w:noWrap/>
            <w:textDirection w:val="btLr"/>
            <w:vAlign w:val="center"/>
          </w:tcPr>
          <w:p w14:paraId="0B68D5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11</w:t>
            </w:r>
          </w:p>
        </w:tc>
        <w:tc>
          <w:tcPr>
            <w:tcW w:w="96" w:type="pct"/>
            <w:textDirection w:val="btLr"/>
            <w:vAlign w:val="center"/>
          </w:tcPr>
          <w:p w14:paraId="4FC58E6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4" w:type="pct"/>
            <w:noWrap/>
            <w:textDirection w:val="btLr"/>
            <w:vAlign w:val="center"/>
          </w:tcPr>
          <w:p w14:paraId="68F42A4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13</w:t>
            </w:r>
          </w:p>
        </w:tc>
        <w:tc>
          <w:tcPr>
            <w:tcW w:w="89" w:type="pct"/>
            <w:noWrap/>
            <w:textDirection w:val="btLr"/>
            <w:vAlign w:val="center"/>
          </w:tcPr>
          <w:p w14:paraId="7A07D0F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noWrap/>
            <w:textDirection w:val="btLr"/>
            <w:vAlign w:val="center"/>
          </w:tcPr>
          <w:p w14:paraId="18E8A3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15</w:t>
            </w:r>
          </w:p>
        </w:tc>
        <w:tc>
          <w:tcPr>
            <w:tcW w:w="89" w:type="pct"/>
            <w:noWrap/>
            <w:textDirection w:val="btLr"/>
            <w:vAlign w:val="center"/>
          </w:tcPr>
          <w:p w14:paraId="2FDE8E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16</w:t>
            </w:r>
          </w:p>
        </w:tc>
        <w:tc>
          <w:tcPr>
            <w:tcW w:w="93" w:type="pct"/>
            <w:noWrap/>
            <w:textDirection w:val="btLr"/>
            <w:vAlign w:val="center"/>
          </w:tcPr>
          <w:p w14:paraId="08082D3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4" w:type="pct"/>
            <w:noWrap/>
            <w:textDirection w:val="btLr"/>
            <w:vAlign w:val="center"/>
          </w:tcPr>
          <w:p w14:paraId="3CBAC5D5"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18</w:t>
            </w:r>
          </w:p>
        </w:tc>
        <w:tc>
          <w:tcPr>
            <w:tcW w:w="95" w:type="pct"/>
            <w:noWrap/>
            <w:textDirection w:val="btLr"/>
            <w:vAlign w:val="center"/>
          </w:tcPr>
          <w:p w14:paraId="6444611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19</w:t>
            </w:r>
          </w:p>
        </w:tc>
        <w:tc>
          <w:tcPr>
            <w:tcW w:w="94" w:type="pct"/>
            <w:noWrap/>
            <w:textDirection w:val="btLr"/>
            <w:vAlign w:val="center"/>
          </w:tcPr>
          <w:p w14:paraId="2E4D414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20</w:t>
            </w:r>
          </w:p>
        </w:tc>
        <w:tc>
          <w:tcPr>
            <w:tcW w:w="96" w:type="pct"/>
            <w:noWrap/>
            <w:textDirection w:val="btLr"/>
            <w:vAlign w:val="center"/>
          </w:tcPr>
          <w:p w14:paraId="64CD90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21</w:t>
            </w:r>
          </w:p>
        </w:tc>
        <w:tc>
          <w:tcPr>
            <w:tcW w:w="94" w:type="pct"/>
            <w:noWrap/>
            <w:textDirection w:val="btLr"/>
            <w:vAlign w:val="center"/>
          </w:tcPr>
          <w:p w14:paraId="3D40181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noWrap/>
            <w:textDirection w:val="btLr"/>
            <w:vAlign w:val="center"/>
          </w:tcPr>
          <w:p w14:paraId="5EE936E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23</w:t>
            </w:r>
          </w:p>
        </w:tc>
        <w:tc>
          <w:tcPr>
            <w:tcW w:w="89" w:type="pct"/>
            <w:noWrap/>
            <w:textDirection w:val="btLr"/>
            <w:vAlign w:val="center"/>
          </w:tcPr>
          <w:p w14:paraId="33ECCC4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24</w:t>
            </w:r>
          </w:p>
        </w:tc>
        <w:tc>
          <w:tcPr>
            <w:tcW w:w="89" w:type="pct"/>
            <w:noWrap/>
            <w:textDirection w:val="btLr"/>
            <w:vAlign w:val="center"/>
          </w:tcPr>
          <w:p w14:paraId="1E65CA1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25</w:t>
            </w:r>
          </w:p>
        </w:tc>
        <w:tc>
          <w:tcPr>
            <w:tcW w:w="93" w:type="pct"/>
            <w:noWrap/>
            <w:textDirection w:val="btLr"/>
            <w:vAlign w:val="center"/>
          </w:tcPr>
          <w:p w14:paraId="420779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26</w:t>
            </w:r>
          </w:p>
        </w:tc>
        <w:tc>
          <w:tcPr>
            <w:tcW w:w="94" w:type="pct"/>
            <w:noWrap/>
            <w:textDirection w:val="btLr"/>
            <w:vAlign w:val="center"/>
          </w:tcPr>
          <w:p w14:paraId="33DA665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27</w:t>
            </w:r>
          </w:p>
        </w:tc>
        <w:tc>
          <w:tcPr>
            <w:tcW w:w="89" w:type="pct"/>
            <w:noWrap/>
            <w:textDirection w:val="btLr"/>
            <w:vAlign w:val="center"/>
          </w:tcPr>
          <w:p w14:paraId="5C947EF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28</w:t>
            </w:r>
          </w:p>
        </w:tc>
        <w:tc>
          <w:tcPr>
            <w:tcW w:w="89" w:type="pct"/>
            <w:noWrap/>
            <w:textDirection w:val="btLr"/>
            <w:vAlign w:val="center"/>
          </w:tcPr>
          <w:p w14:paraId="47D739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29</w:t>
            </w:r>
          </w:p>
        </w:tc>
        <w:tc>
          <w:tcPr>
            <w:tcW w:w="89" w:type="pct"/>
            <w:tcBorders>
              <w:right w:val="single" w:sz="4" w:space="0" w:color="auto"/>
            </w:tcBorders>
            <w:noWrap/>
            <w:textDirection w:val="btLr"/>
            <w:vAlign w:val="center"/>
          </w:tcPr>
          <w:p w14:paraId="26CD407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30</w:t>
            </w:r>
          </w:p>
        </w:tc>
        <w:tc>
          <w:tcPr>
            <w:tcW w:w="93" w:type="pct"/>
            <w:textDirection w:val="btLr"/>
            <w:vAlign w:val="center"/>
          </w:tcPr>
          <w:p w14:paraId="2B2E4D0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31</w:t>
            </w:r>
          </w:p>
        </w:tc>
        <w:tc>
          <w:tcPr>
            <w:tcW w:w="94" w:type="pct"/>
            <w:tcBorders>
              <w:right w:val="single" w:sz="4" w:space="0" w:color="auto"/>
            </w:tcBorders>
            <w:textDirection w:val="btLr"/>
            <w:vAlign w:val="center"/>
          </w:tcPr>
          <w:p w14:paraId="2A4CCEF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32</w:t>
            </w:r>
          </w:p>
        </w:tc>
        <w:tc>
          <w:tcPr>
            <w:tcW w:w="89" w:type="pct"/>
            <w:tcBorders>
              <w:right w:val="single" w:sz="4" w:space="0" w:color="auto"/>
            </w:tcBorders>
            <w:textDirection w:val="btLr"/>
          </w:tcPr>
          <w:p w14:paraId="5FABDA80"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33</w:t>
            </w:r>
          </w:p>
        </w:tc>
        <w:tc>
          <w:tcPr>
            <w:tcW w:w="89" w:type="pct"/>
            <w:tcBorders>
              <w:right w:val="single" w:sz="4" w:space="0" w:color="auto"/>
            </w:tcBorders>
            <w:textDirection w:val="btLr"/>
          </w:tcPr>
          <w:p w14:paraId="5EEA505E"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34</w:t>
            </w:r>
          </w:p>
        </w:tc>
        <w:tc>
          <w:tcPr>
            <w:tcW w:w="89" w:type="pct"/>
            <w:tcBorders>
              <w:right w:val="single" w:sz="4" w:space="0" w:color="auto"/>
            </w:tcBorders>
            <w:textDirection w:val="btLr"/>
          </w:tcPr>
          <w:p w14:paraId="5E1A0741"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35</w:t>
            </w:r>
          </w:p>
        </w:tc>
        <w:tc>
          <w:tcPr>
            <w:tcW w:w="93" w:type="pct"/>
            <w:tcBorders>
              <w:right w:val="single" w:sz="4" w:space="0" w:color="auto"/>
            </w:tcBorders>
            <w:textDirection w:val="btLr"/>
          </w:tcPr>
          <w:p w14:paraId="2795320A"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36</w:t>
            </w:r>
          </w:p>
        </w:tc>
        <w:tc>
          <w:tcPr>
            <w:tcW w:w="94" w:type="pct"/>
            <w:tcBorders>
              <w:right w:val="single" w:sz="4" w:space="0" w:color="auto"/>
            </w:tcBorders>
            <w:textDirection w:val="btLr"/>
          </w:tcPr>
          <w:p w14:paraId="21AD72EA"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37</w:t>
            </w:r>
          </w:p>
        </w:tc>
        <w:tc>
          <w:tcPr>
            <w:tcW w:w="89" w:type="pct"/>
            <w:tcBorders>
              <w:right w:val="single" w:sz="4" w:space="0" w:color="auto"/>
            </w:tcBorders>
            <w:textDirection w:val="btLr"/>
          </w:tcPr>
          <w:p w14:paraId="161E4736"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38</w:t>
            </w:r>
          </w:p>
        </w:tc>
        <w:tc>
          <w:tcPr>
            <w:tcW w:w="89" w:type="pct"/>
            <w:tcBorders>
              <w:right w:val="single" w:sz="4" w:space="0" w:color="auto"/>
            </w:tcBorders>
            <w:textDirection w:val="btLr"/>
          </w:tcPr>
          <w:p w14:paraId="229EB20B"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39</w:t>
            </w:r>
          </w:p>
        </w:tc>
        <w:tc>
          <w:tcPr>
            <w:tcW w:w="89" w:type="pct"/>
            <w:tcBorders>
              <w:right w:val="single" w:sz="4" w:space="0" w:color="auto"/>
            </w:tcBorders>
            <w:textDirection w:val="btLr"/>
          </w:tcPr>
          <w:p w14:paraId="3D211827"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40</w:t>
            </w:r>
          </w:p>
        </w:tc>
        <w:tc>
          <w:tcPr>
            <w:tcW w:w="93" w:type="pct"/>
            <w:tcBorders>
              <w:right w:val="single" w:sz="4" w:space="0" w:color="auto"/>
            </w:tcBorders>
            <w:textDirection w:val="btLr"/>
          </w:tcPr>
          <w:p w14:paraId="39A866F0"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41</w:t>
            </w:r>
          </w:p>
        </w:tc>
        <w:tc>
          <w:tcPr>
            <w:tcW w:w="94" w:type="pct"/>
            <w:tcBorders>
              <w:right w:val="single" w:sz="4" w:space="0" w:color="auto"/>
            </w:tcBorders>
            <w:textDirection w:val="btLr"/>
          </w:tcPr>
          <w:p w14:paraId="0C81C5B4"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42</w:t>
            </w:r>
          </w:p>
        </w:tc>
        <w:tc>
          <w:tcPr>
            <w:tcW w:w="124" w:type="pct"/>
            <w:tcBorders>
              <w:right w:val="single" w:sz="4" w:space="0" w:color="auto"/>
            </w:tcBorders>
            <w:textDirection w:val="btLr"/>
          </w:tcPr>
          <w:p w14:paraId="698A4CED"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43</w:t>
            </w:r>
          </w:p>
        </w:tc>
        <w:tc>
          <w:tcPr>
            <w:tcW w:w="72" w:type="pct"/>
            <w:vMerge/>
            <w:tcBorders>
              <w:left w:val="single" w:sz="4" w:space="0" w:color="auto"/>
              <w:right w:val="single" w:sz="4" w:space="0" w:color="auto"/>
            </w:tcBorders>
            <w:vAlign w:val="center"/>
          </w:tcPr>
          <w:p w14:paraId="79B60553" w14:textId="77777777" w:rsidR="00D120D7" w:rsidRPr="00AE03B8" w:rsidRDefault="00D120D7" w:rsidP="004E0251">
            <w:pPr>
              <w:spacing w:after="0" w:line="240" w:lineRule="auto"/>
              <w:contextualSpacing/>
              <w:jc w:val="center"/>
              <w:rPr>
                <w:rFonts w:ascii="Times New Roman" w:hAnsi="Times New Roman"/>
                <w:sz w:val="16"/>
                <w:szCs w:val="16"/>
              </w:rPr>
            </w:pPr>
          </w:p>
        </w:tc>
      </w:tr>
      <w:tr w:rsidR="00D120D7" w:rsidRPr="00AE03B8" w14:paraId="24EF36E7" w14:textId="77777777" w:rsidTr="00D120D7">
        <w:trPr>
          <w:cantSplit/>
          <w:jc w:val="center"/>
        </w:trPr>
        <w:tc>
          <w:tcPr>
            <w:tcW w:w="388" w:type="pct"/>
            <w:vMerge/>
            <w:textDirection w:val="btLr"/>
          </w:tcPr>
          <w:p w14:paraId="631AD9D7" w14:textId="77777777" w:rsidR="00D120D7" w:rsidRPr="00AE03B8" w:rsidRDefault="00D120D7" w:rsidP="004E0251">
            <w:pPr>
              <w:spacing w:after="0" w:line="240" w:lineRule="auto"/>
              <w:ind w:left="-15"/>
              <w:contextualSpacing/>
              <w:jc w:val="center"/>
              <w:rPr>
                <w:rFonts w:ascii="Times New Roman" w:hAnsi="Times New Roman"/>
                <w:b/>
                <w:sz w:val="16"/>
                <w:szCs w:val="16"/>
              </w:rPr>
            </w:pPr>
          </w:p>
        </w:tc>
        <w:tc>
          <w:tcPr>
            <w:tcW w:w="577" w:type="pct"/>
            <w:vMerge/>
            <w:tcBorders>
              <w:right w:val="single" w:sz="4" w:space="0" w:color="auto"/>
            </w:tcBorders>
            <w:textDirection w:val="btLr"/>
          </w:tcPr>
          <w:p w14:paraId="1823FBDA" w14:textId="77777777" w:rsidR="00D120D7" w:rsidRPr="00AE03B8" w:rsidRDefault="00D120D7" w:rsidP="004E0251">
            <w:pPr>
              <w:spacing w:after="0" w:line="240" w:lineRule="auto"/>
              <w:contextualSpacing/>
              <w:jc w:val="center"/>
              <w:rPr>
                <w:rFonts w:ascii="Times New Roman" w:hAnsi="Times New Roman"/>
                <w:b/>
                <w:sz w:val="16"/>
                <w:szCs w:val="16"/>
              </w:rPr>
            </w:pPr>
          </w:p>
        </w:tc>
        <w:tc>
          <w:tcPr>
            <w:tcW w:w="3963" w:type="pct"/>
            <w:gridSpan w:val="43"/>
            <w:tcBorders>
              <w:top w:val="single" w:sz="4" w:space="0" w:color="auto"/>
              <w:left w:val="single" w:sz="4" w:space="0" w:color="auto"/>
              <w:bottom w:val="single" w:sz="4" w:space="0" w:color="auto"/>
              <w:right w:val="single" w:sz="4" w:space="0" w:color="auto"/>
            </w:tcBorders>
            <w:vAlign w:val="center"/>
          </w:tcPr>
          <w:p w14:paraId="37819F81" w14:textId="2CCB9F5E"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Порядковые номера</w:t>
            </w:r>
            <w:r w:rsidR="00B51C23">
              <w:rPr>
                <w:rFonts w:ascii="Times New Roman" w:hAnsi="Times New Roman"/>
                <w:sz w:val="16"/>
                <w:szCs w:val="16"/>
              </w:rPr>
              <w:t xml:space="preserve"> </w:t>
            </w:r>
            <w:r w:rsidRPr="00AE03B8">
              <w:rPr>
                <w:rFonts w:ascii="Times New Roman" w:hAnsi="Times New Roman"/>
                <w:sz w:val="16"/>
                <w:szCs w:val="16"/>
              </w:rPr>
              <w:t>недель учебного года</w:t>
            </w:r>
          </w:p>
        </w:tc>
        <w:tc>
          <w:tcPr>
            <w:tcW w:w="72" w:type="pct"/>
            <w:vMerge/>
            <w:tcBorders>
              <w:left w:val="single" w:sz="4" w:space="0" w:color="auto"/>
              <w:right w:val="single" w:sz="4" w:space="0" w:color="auto"/>
            </w:tcBorders>
            <w:vAlign w:val="center"/>
          </w:tcPr>
          <w:p w14:paraId="02D0F261" w14:textId="77777777" w:rsidR="00D120D7" w:rsidRPr="00AE03B8" w:rsidRDefault="00D120D7" w:rsidP="004E0251">
            <w:pPr>
              <w:spacing w:after="0" w:line="240" w:lineRule="auto"/>
              <w:contextualSpacing/>
              <w:jc w:val="center"/>
              <w:rPr>
                <w:rFonts w:ascii="Times New Roman" w:hAnsi="Times New Roman"/>
                <w:sz w:val="16"/>
                <w:szCs w:val="16"/>
              </w:rPr>
            </w:pPr>
          </w:p>
        </w:tc>
      </w:tr>
      <w:tr w:rsidR="00D120D7" w:rsidRPr="00AE03B8" w14:paraId="14B57DBF" w14:textId="77777777" w:rsidTr="00D120D7">
        <w:trPr>
          <w:cantSplit/>
          <w:trHeight w:val="217"/>
          <w:jc w:val="center"/>
        </w:trPr>
        <w:tc>
          <w:tcPr>
            <w:tcW w:w="388" w:type="pct"/>
            <w:vMerge/>
            <w:textDirection w:val="btLr"/>
          </w:tcPr>
          <w:p w14:paraId="0819F039" w14:textId="77777777" w:rsidR="00D120D7" w:rsidRPr="00AE03B8" w:rsidRDefault="00D120D7" w:rsidP="004E0251">
            <w:pPr>
              <w:spacing w:after="0" w:line="240" w:lineRule="auto"/>
              <w:ind w:left="-15"/>
              <w:contextualSpacing/>
              <w:jc w:val="center"/>
              <w:rPr>
                <w:rFonts w:ascii="Times New Roman" w:hAnsi="Times New Roman"/>
                <w:b/>
                <w:sz w:val="16"/>
                <w:szCs w:val="16"/>
              </w:rPr>
            </w:pPr>
          </w:p>
        </w:tc>
        <w:tc>
          <w:tcPr>
            <w:tcW w:w="577" w:type="pct"/>
            <w:vMerge/>
            <w:textDirection w:val="btLr"/>
          </w:tcPr>
          <w:p w14:paraId="66217CF1" w14:textId="77777777" w:rsidR="00D120D7" w:rsidRPr="00AE03B8" w:rsidRDefault="00D120D7" w:rsidP="004E0251">
            <w:pPr>
              <w:spacing w:after="0" w:line="240" w:lineRule="auto"/>
              <w:contextualSpacing/>
              <w:jc w:val="center"/>
              <w:rPr>
                <w:rFonts w:ascii="Times New Roman" w:hAnsi="Times New Roman"/>
                <w:b/>
                <w:sz w:val="16"/>
                <w:szCs w:val="16"/>
              </w:rPr>
            </w:pPr>
          </w:p>
        </w:tc>
        <w:tc>
          <w:tcPr>
            <w:tcW w:w="87" w:type="pct"/>
            <w:textDirection w:val="btLr"/>
            <w:vAlign w:val="center"/>
          </w:tcPr>
          <w:p w14:paraId="2DC319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w:t>
            </w:r>
          </w:p>
        </w:tc>
        <w:tc>
          <w:tcPr>
            <w:tcW w:w="87" w:type="pct"/>
            <w:textDirection w:val="btLr"/>
            <w:vAlign w:val="center"/>
          </w:tcPr>
          <w:p w14:paraId="30AD3F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textDirection w:val="btLr"/>
            <w:vAlign w:val="center"/>
          </w:tcPr>
          <w:p w14:paraId="015FD2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textDirection w:val="btLr"/>
            <w:vAlign w:val="center"/>
          </w:tcPr>
          <w:p w14:paraId="5419E7C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textDirection w:val="btLr"/>
            <w:vAlign w:val="center"/>
          </w:tcPr>
          <w:p w14:paraId="00DCF7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6" w:type="pct"/>
            <w:textDirection w:val="btLr"/>
            <w:vAlign w:val="center"/>
          </w:tcPr>
          <w:p w14:paraId="37FFE4B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102" w:type="pct"/>
            <w:textDirection w:val="btLr"/>
            <w:vAlign w:val="center"/>
          </w:tcPr>
          <w:p w14:paraId="6EF6965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3" w:type="pct"/>
            <w:noWrap/>
            <w:textDirection w:val="btLr"/>
            <w:vAlign w:val="center"/>
          </w:tcPr>
          <w:p w14:paraId="04F1E2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4" w:type="pct"/>
            <w:noWrap/>
            <w:textDirection w:val="btLr"/>
            <w:vAlign w:val="center"/>
          </w:tcPr>
          <w:p w14:paraId="4E9A1E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5" w:type="pct"/>
            <w:noWrap/>
            <w:textDirection w:val="btLr"/>
            <w:vAlign w:val="center"/>
          </w:tcPr>
          <w:p w14:paraId="099757C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5" w:type="pct"/>
            <w:noWrap/>
            <w:textDirection w:val="btLr"/>
            <w:vAlign w:val="center"/>
          </w:tcPr>
          <w:p w14:paraId="0E0FE0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11</w:t>
            </w:r>
          </w:p>
        </w:tc>
        <w:tc>
          <w:tcPr>
            <w:tcW w:w="96" w:type="pct"/>
            <w:textDirection w:val="btLr"/>
            <w:vAlign w:val="center"/>
          </w:tcPr>
          <w:p w14:paraId="12166CF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4" w:type="pct"/>
            <w:noWrap/>
            <w:textDirection w:val="btLr"/>
            <w:vAlign w:val="center"/>
          </w:tcPr>
          <w:p w14:paraId="015E254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13</w:t>
            </w:r>
          </w:p>
        </w:tc>
        <w:tc>
          <w:tcPr>
            <w:tcW w:w="89" w:type="pct"/>
            <w:noWrap/>
            <w:textDirection w:val="btLr"/>
            <w:vAlign w:val="center"/>
          </w:tcPr>
          <w:p w14:paraId="13C9ED5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noWrap/>
            <w:textDirection w:val="btLr"/>
            <w:vAlign w:val="center"/>
          </w:tcPr>
          <w:p w14:paraId="44A1F6F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15</w:t>
            </w:r>
          </w:p>
        </w:tc>
        <w:tc>
          <w:tcPr>
            <w:tcW w:w="89" w:type="pct"/>
            <w:noWrap/>
            <w:textDirection w:val="btLr"/>
            <w:vAlign w:val="center"/>
          </w:tcPr>
          <w:p w14:paraId="148B81F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16</w:t>
            </w:r>
          </w:p>
        </w:tc>
        <w:tc>
          <w:tcPr>
            <w:tcW w:w="93" w:type="pct"/>
            <w:noWrap/>
            <w:textDirection w:val="btLr"/>
            <w:vAlign w:val="center"/>
          </w:tcPr>
          <w:p w14:paraId="470492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4" w:type="pct"/>
            <w:noWrap/>
            <w:textDirection w:val="btLr"/>
            <w:vAlign w:val="center"/>
          </w:tcPr>
          <w:p w14:paraId="1564E475"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18</w:t>
            </w:r>
          </w:p>
        </w:tc>
        <w:tc>
          <w:tcPr>
            <w:tcW w:w="95" w:type="pct"/>
            <w:noWrap/>
            <w:textDirection w:val="btLr"/>
            <w:vAlign w:val="center"/>
          </w:tcPr>
          <w:p w14:paraId="5A9D12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19</w:t>
            </w:r>
          </w:p>
        </w:tc>
        <w:tc>
          <w:tcPr>
            <w:tcW w:w="94" w:type="pct"/>
            <w:noWrap/>
            <w:textDirection w:val="btLr"/>
            <w:vAlign w:val="center"/>
          </w:tcPr>
          <w:p w14:paraId="56CE3E1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20</w:t>
            </w:r>
          </w:p>
        </w:tc>
        <w:tc>
          <w:tcPr>
            <w:tcW w:w="96" w:type="pct"/>
            <w:noWrap/>
            <w:textDirection w:val="btLr"/>
            <w:vAlign w:val="center"/>
          </w:tcPr>
          <w:p w14:paraId="413166C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21</w:t>
            </w:r>
          </w:p>
        </w:tc>
        <w:tc>
          <w:tcPr>
            <w:tcW w:w="94" w:type="pct"/>
            <w:noWrap/>
            <w:textDirection w:val="btLr"/>
            <w:vAlign w:val="center"/>
          </w:tcPr>
          <w:p w14:paraId="1F40B96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noWrap/>
            <w:textDirection w:val="btLr"/>
            <w:vAlign w:val="center"/>
          </w:tcPr>
          <w:p w14:paraId="1114BD5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23</w:t>
            </w:r>
          </w:p>
        </w:tc>
        <w:tc>
          <w:tcPr>
            <w:tcW w:w="89" w:type="pct"/>
            <w:noWrap/>
            <w:textDirection w:val="btLr"/>
            <w:vAlign w:val="center"/>
          </w:tcPr>
          <w:p w14:paraId="63AFA8A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24</w:t>
            </w:r>
          </w:p>
        </w:tc>
        <w:tc>
          <w:tcPr>
            <w:tcW w:w="89" w:type="pct"/>
            <w:noWrap/>
            <w:textDirection w:val="btLr"/>
            <w:vAlign w:val="center"/>
          </w:tcPr>
          <w:p w14:paraId="64E64C3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25</w:t>
            </w:r>
          </w:p>
        </w:tc>
        <w:tc>
          <w:tcPr>
            <w:tcW w:w="93" w:type="pct"/>
            <w:noWrap/>
            <w:textDirection w:val="btLr"/>
            <w:vAlign w:val="center"/>
          </w:tcPr>
          <w:p w14:paraId="720788C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26</w:t>
            </w:r>
          </w:p>
        </w:tc>
        <w:tc>
          <w:tcPr>
            <w:tcW w:w="94" w:type="pct"/>
            <w:noWrap/>
            <w:textDirection w:val="btLr"/>
            <w:vAlign w:val="center"/>
          </w:tcPr>
          <w:p w14:paraId="2616A16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27</w:t>
            </w:r>
          </w:p>
        </w:tc>
        <w:tc>
          <w:tcPr>
            <w:tcW w:w="89" w:type="pct"/>
            <w:noWrap/>
            <w:textDirection w:val="btLr"/>
            <w:vAlign w:val="center"/>
          </w:tcPr>
          <w:p w14:paraId="4D3B540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28</w:t>
            </w:r>
          </w:p>
        </w:tc>
        <w:tc>
          <w:tcPr>
            <w:tcW w:w="89" w:type="pct"/>
            <w:noWrap/>
            <w:textDirection w:val="btLr"/>
            <w:vAlign w:val="center"/>
          </w:tcPr>
          <w:p w14:paraId="78132EF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29</w:t>
            </w:r>
          </w:p>
        </w:tc>
        <w:tc>
          <w:tcPr>
            <w:tcW w:w="89" w:type="pct"/>
            <w:tcBorders>
              <w:right w:val="single" w:sz="4" w:space="0" w:color="auto"/>
            </w:tcBorders>
            <w:noWrap/>
            <w:textDirection w:val="btLr"/>
            <w:vAlign w:val="center"/>
          </w:tcPr>
          <w:p w14:paraId="12FD89D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30</w:t>
            </w:r>
          </w:p>
        </w:tc>
        <w:tc>
          <w:tcPr>
            <w:tcW w:w="93" w:type="pct"/>
            <w:textDirection w:val="btLr"/>
            <w:vAlign w:val="center"/>
          </w:tcPr>
          <w:p w14:paraId="239D6A9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31</w:t>
            </w:r>
          </w:p>
        </w:tc>
        <w:tc>
          <w:tcPr>
            <w:tcW w:w="94" w:type="pct"/>
            <w:tcBorders>
              <w:right w:val="single" w:sz="4" w:space="0" w:color="auto"/>
            </w:tcBorders>
            <w:textDirection w:val="btLr"/>
            <w:vAlign w:val="center"/>
          </w:tcPr>
          <w:p w14:paraId="690F4E9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32</w:t>
            </w:r>
          </w:p>
        </w:tc>
        <w:tc>
          <w:tcPr>
            <w:tcW w:w="89" w:type="pct"/>
            <w:tcBorders>
              <w:right w:val="single" w:sz="4" w:space="0" w:color="auto"/>
            </w:tcBorders>
            <w:textDirection w:val="btLr"/>
          </w:tcPr>
          <w:p w14:paraId="0B46DCFC"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33</w:t>
            </w:r>
          </w:p>
        </w:tc>
        <w:tc>
          <w:tcPr>
            <w:tcW w:w="89" w:type="pct"/>
            <w:tcBorders>
              <w:right w:val="single" w:sz="4" w:space="0" w:color="auto"/>
            </w:tcBorders>
            <w:textDirection w:val="btLr"/>
          </w:tcPr>
          <w:p w14:paraId="38987921"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34</w:t>
            </w:r>
          </w:p>
        </w:tc>
        <w:tc>
          <w:tcPr>
            <w:tcW w:w="89" w:type="pct"/>
            <w:tcBorders>
              <w:right w:val="single" w:sz="4" w:space="0" w:color="auto"/>
            </w:tcBorders>
            <w:textDirection w:val="btLr"/>
          </w:tcPr>
          <w:p w14:paraId="4C6BA8B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35</w:t>
            </w:r>
          </w:p>
        </w:tc>
        <w:tc>
          <w:tcPr>
            <w:tcW w:w="93" w:type="pct"/>
            <w:tcBorders>
              <w:right w:val="single" w:sz="4" w:space="0" w:color="auto"/>
            </w:tcBorders>
            <w:textDirection w:val="btLr"/>
          </w:tcPr>
          <w:p w14:paraId="5933C054"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36</w:t>
            </w:r>
          </w:p>
        </w:tc>
        <w:tc>
          <w:tcPr>
            <w:tcW w:w="94" w:type="pct"/>
            <w:tcBorders>
              <w:right w:val="single" w:sz="4" w:space="0" w:color="auto"/>
            </w:tcBorders>
            <w:textDirection w:val="btLr"/>
          </w:tcPr>
          <w:p w14:paraId="3166468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37</w:t>
            </w:r>
          </w:p>
        </w:tc>
        <w:tc>
          <w:tcPr>
            <w:tcW w:w="89" w:type="pct"/>
            <w:tcBorders>
              <w:right w:val="single" w:sz="4" w:space="0" w:color="auto"/>
            </w:tcBorders>
            <w:textDirection w:val="btLr"/>
          </w:tcPr>
          <w:p w14:paraId="3BACBE7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38</w:t>
            </w:r>
          </w:p>
        </w:tc>
        <w:tc>
          <w:tcPr>
            <w:tcW w:w="89" w:type="pct"/>
            <w:tcBorders>
              <w:right w:val="single" w:sz="4" w:space="0" w:color="auto"/>
            </w:tcBorders>
            <w:textDirection w:val="btLr"/>
          </w:tcPr>
          <w:p w14:paraId="6D1322F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39</w:t>
            </w:r>
          </w:p>
        </w:tc>
        <w:tc>
          <w:tcPr>
            <w:tcW w:w="89" w:type="pct"/>
            <w:tcBorders>
              <w:right w:val="single" w:sz="4" w:space="0" w:color="auto"/>
            </w:tcBorders>
            <w:textDirection w:val="btLr"/>
          </w:tcPr>
          <w:p w14:paraId="1231016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40</w:t>
            </w:r>
          </w:p>
        </w:tc>
        <w:tc>
          <w:tcPr>
            <w:tcW w:w="93" w:type="pct"/>
            <w:tcBorders>
              <w:right w:val="single" w:sz="4" w:space="0" w:color="auto"/>
            </w:tcBorders>
            <w:textDirection w:val="btLr"/>
          </w:tcPr>
          <w:p w14:paraId="7D0F6B3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41</w:t>
            </w:r>
          </w:p>
        </w:tc>
        <w:tc>
          <w:tcPr>
            <w:tcW w:w="94" w:type="pct"/>
            <w:tcBorders>
              <w:right w:val="single" w:sz="4" w:space="0" w:color="auto"/>
            </w:tcBorders>
            <w:textDirection w:val="btLr"/>
          </w:tcPr>
          <w:p w14:paraId="5390E98E"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42</w:t>
            </w:r>
          </w:p>
        </w:tc>
        <w:tc>
          <w:tcPr>
            <w:tcW w:w="124" w:type="pct"/>
            <w:tcBorders>
              <w:right w:val="single" w:sz="4" w:space="0" w:color="auto"/>
            </w:tcBorders>
            <w:textDirection w:val="btLr"/>
          </w:tcPr>
          <w:p w14:paraId="795CDF00"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43</w:t>
            </w:r>
          </w:p>
        </w:tc>
        <w:tc>
          <w:tcPr>
            <w:tcW w:w="72" w:type="pct"/>
            <w:vMerge/>
            <w:tcBorders>
              <w:left w:val="single" w:sz="4" w:space="0" w:color="auto"/>
              <w:bottom w:val="single" w:sz="4" w:space="0" w:color="auto"/>
              <w:right w:val="single" w:sz="4" w:space="0" w:color="auto"/>
            </w:tcBorders>
            <w:textDirection w:val="btLr"/>
          </w:tcPr>
          <w:p w14:paraId="7AE3EAD9"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r>
      <w:tr w:rsidR="002A1E67" w:rsidRPr="00AE03B8" w14:paraId="6253E15F" w14:textId="77777777" w:rsidTr="00D120D7">
        <w:trPr>
          <w:cantSplit/>
          <w:trHeight w:val="1134"/>
          <w:jc w:val="center"/>
        </w:trPr>
        <w:tc>
          <w:tcPr>
            <w:tcW w:w="388" w:type="pct"/>
            <w:shd w:val="clear" w:color="auto" w:fill="D9D9D9"/>
            <w:tcMar>
              <w:left w:w="85" w:type="dxa"/>
              <w:right w:w="85" w:type="dxa"/>
            </w:tcMar>
            <w:vAlign w:val="center"/>
          </w:tcPr>
          <w:p w14:paraId="11A5C60E"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b/>
                <w:sz w:val="16"/>
                <w:szCs w:val="16"/>
              </w:rPr>
              <w:t>СГ.00</w:t>
            </w:r>
          </w:p>
        </w:tc>
        <w:tc>
          <w:tcPr>
            <w:tcW w:w="577" w:type="pct"/>
            <w:shd w:val="clear" w:color="auto" w:fill="D9D9D9"/>
            <w:vAlign w:val="center"/>
          </w:tcPr>
          <w:p w14:paraId="1FABCD5F" w14:textId="77777777" w:rsidR="00D120D7" w:rsidRPr="00AE03B8" w:rsidRDefault="00D120D7" w:rsidP="004E0251">
            <w:pPr>
              <w:spacing w:after="0" w:line="240" w:lineRule="auto"/>
              <w:contextualSpacing/>
              <w:rPr>
                <w:rFonts w:ascii="Times New Roman" w:hAnsi="Times New Roman"/>
                <w:sz w:val="16"/>
                <w:szCs w:val="16"/>
              </w:rPr>
            </w:pPr>
            <w:r w:rsidRPr="00AE03B8">
              <w:rPr>
                <w:rFonts w:ascii="Times New Roman" w:hAnsi="Times New Roman"/>
                <w:b/>
                <w:sz w:val="16"/>
                <w:szCs w:val="16"/>
              </w:rPr>
              <w:t xml:space="preserve">Социально-гуманитарный цикл </w:t>
            </w:r>
          </w:p>
        </w:tc>
        <w:tc>
          <w:tcPr>
            <w:tcW w:w="87" w:type="pct"/>
            <w:shd w:val="clear" w:color="auto" w:fill="D9D9D9"/>
            <w:vAlign w:val="center"/>
          </w:tcPr>
          <w:p w14:paraId="1CF2778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7" w:type="pct"/>
            <w:shd w:val="clear" w:color="auto" w:fill="D9D9D9"/>
            <w:vAlign w:val="center"/>
          </w:tcPr>
          <w:p w14:paraId="1CE02A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7" w:type="pct"/>
            <w:shd w:val="clear" w:color="auto" w:fill="D9D9D9"/>
            <w:vAlign w:val="center"/>
          </w:tcPr>
          <w:p w14:paraId="5ECB034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7" w:type="pct"/>
            <w:shd w:val="clear" w:color="auto" w:fill="D9D9D9"/>
            <w:vAlign w:val="center"/>
          </w:tcPr>
          <w:p w14:paraId="2D4AB7E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7" w:type="pct"/>
            <w:shd w:val="clear" w:color="auto" w:fill="D9D9D9"/>
            <w:vAlign w:val="center"/>
          </w:tcPr>
          <w:p w14:paraId="267D05D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6" w:type="pct"/>
            <w:shd w:val="clear" w:color="auto" w:fill="D9D9D9"/>
            <w:vAlign w:val="center"/>
          </w:tcPr>
          <w:p w14:paraId="2555A7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102" w:type="pct"/>
            <w:shd w:val="clear" w:color="auto" w:fill="D9D9D9"/>
            <w:vAlign w:val="center"/>
          </w:tcPr>
          <w:p w14:paraId="61F776E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3" w:type="pct"/>
            <w:shd w:val="clear" w:color="auto" w:fill="D9D9D9"/>
            <w:noWrap/>
            <w:vAlign w:val="center"/>
          </w:tcPr>
          <w:p w14:paraId="6D99E8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4" w:type="pct"/>
            <w:shd w:val="clear" w:color="auto" w:fill="D9D9D9"/>
            <w:noWrap/>
            <w:vAlign w:val="center"/>
          </w:tcPr>
          <w:p w14:paraId="446F685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5" w:type="pct"/>
            <w:shd w:val="clear" w:color="auto" w:fill="D9D9D9"/>
            <w:noWrap/>
            <w:vAlign w:val="center"/>
          </w:tcPr>
          <w:p w14:paraId="0101C48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5" w:type="pct"/>
            <w:shd w:val="clear" w:color="auto" w:fill="D9D9D9"/>
            <w:noWrap/>
            <w:vAlign w:val="center"/>
          </w:tcPr>
          <w:p w14:paraId="3BDCD4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6" w:type="pct"/>
            <w:shd w:val="clear" w:color="auto" w:fill="D9D9D9"/>
            <w:vAlign w:val="center"/>
          </w:tcPr>
          <w:p w14:paraId="21D780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4" w:type="pct"/>
            <w:shd w:val="clear" w:color="auto" w:fill="D9D9D9"/>
            <w:noWrap/>
            <w:vAlign w:val="center"/>
          </w:tcPr>
          <w:p w14:paraId="63641F5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9" w:type="pct"/>
            <w:shd w:val="clear" w:color="auto" w:fill="D9D9D9"/>
            <w:noWrap/>
            <w:vAlign w:val="center"/>
          </w:tcPr>
          <w:p w14:paraId="131419B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9" w:type="pct"/>
            <w:shd w:val="clear" w:color="auto" w:fill="D9D9D9"/>
            <w:noWrap/>
            <w:vAlign w:val="center"/>
          </w:tcPr>
          <w:p w14:paraId="052C312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9" w:type="pct"/>
            <w:shd w:val="clear" w:color="auto" w:fill="D9D9D9"/>
            <w:noWrap/>
            <w:vAlign w:val="center"/>
          </w:tcPr>
          <w:p w14:paraId="0B66F9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3" w:type="pct"/>
            <w:shd w:val="clear" w:color="auto" w:fill="D9D9D9"/>
            <w:noWrap/>
            <w:vAlign w:val="center"/>
          </w:tcPr>
          <w:p w14:paraId="08794E3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30BA36E6"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D9D9D9"/>
            <w:noWrap/>
            <w:vAlign w:val="center"/>
          </w:tcPr>
          <w:p w14:paraId="72D8E1C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05599EE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6" w:type="pct"/>
            <w:shd w:val="clear" w:color="auto" w:fill="D9D9D9"/>
            <w:noWrap/>
            <w:vAlign w:val="center"/>
          </w:tcPr>
          <w:p w14:paraId="5A31CC1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4" w:type="pct"/>
            <w:shd w:val="clear" w:color="auto" w:fill="D9D9D9"/>
            <w:noWrap/>
            <w:vAlign w:val="center"/>
          </w:tcPr>
          <w:p w14:paraId="436ECB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shd w:val="clear" w:color="auto" w:fill="D9D9D9"/>
            <w:noWrap/>
            <w:vAlign w:val="center"/>
          </w:tcPr>
          <w:p w14:paraId="0C88460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shd w:val="clear" w:color="auto" w:fill="D9D9D9"/>
            <w:noWrap/>
            <w:vAlign w:val="center"/>
          </w:tcPr>
          <w:p w14:paraId="62F2308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shd w:val="clear" w:color="auto" w:fill="D9D9D9"/>
            <w:noWrap/>
            <w:vAlign w:val="center"/>
          </w:tcPr>
          <w:p w14:paraId="003CDD0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3" w:type="pct"/>
            <w:shd w:val="clear" w:color="auto" w:fill="D9D9D9"/>
            <w:noWrap/>
            <w:vAlign w:val="center"/>
          </w:tcPr>
          <w:p w14:paraId="39F70B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4" w:type="pct"/>
            <w:shd w:val="clear" w:color="auto" w:fill="D9D9D9"/>
            <w:noWrap/>
            <w:vAlign w:val="center"/>
          </w:tcPr>
          <w:p w14:paraId="55882BB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shd w:val="clear" w:color="auto" w:fill="D9D9D9"/>
            <w:noWrap/>
            <w:vAlign w:val="center"/>
          </w:tcPr>
          <w:p w14:paraId="6402E0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shd w:val="clear" w:color="auto" w:fill="D9D9D9"/>
            <w:noWrap/>
            <w:vAlign w:val="center"/>
          </w:tcPr>
          <w:p w14:paraId="5D78FA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tcBorders>
              <w:right w:val="single" w:sz="4" w:space="0" w:color="auto"/>
            </w:tcBorders>
            <w:shd w:val="clear" w:color="auto" w:fill="D9D9D9"/>
            <w:noWrap/>
            <w:vAlign w:val="center"/>
          </w:tcPr>
          <w:p w14:paraId="0527B73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3" w:type="pct"/>
            <w:shd w:val="clear" w:color="auto" w:fill="D9D9D9"/>
            <w:vAlign w:val="center"/>
          </w:tcPr>
          <w:p w14:paraId="5FAC7E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4" w:type="pct"/>
            <w:tcBorders>
              <w:right w:val="single" w:sz="4" w:space="0" w:color="auto"/>
            </w:tcBorders>
            <w:shd w:val="clear" w:color="auto" w:fill="D9D9D9"/>
            <w:vAlign w:val="center"/>
          </w:tcPr>
          <w:p w14:paraId="778CB6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tcBorders>
              <w:right w:val="single" w:sz="4" w:space="0" w:color="auto"/>
            </w:tcBorders>
            <w:shd w:val="clear" w:color="auto" w:fill="D9D9D9"/>
            <w:vAlign w:val="center"/>
          </w:tcPr>
          <w:p w14:paraId="6C3CD6D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tcBorders>
              <w:right w:val="single" w:sz="4" w:space="0" w:color="auto"/>
            </w:tcBorders>
            <w:shd w:val="clear" w:color="auto" w:fill="D9D9D9"/>
            <w:vAlign w:val="center"/>
          </w:tcPr>
          <w:p w14:paraId="750AD3D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tcBorders>
              <w:right w:val="single" w:sz="4" w:space="0" w:color="auto"/>
            </w:tcBorders>
            <w:shd w:val="clear" w:color="auto" w:fill="D9D9D9"/>
            <w:vAlign w:val="center"/>
          </w:tcPr>
          <w:p w14:paraId="3B6DC1F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93" w:type="pct"/>
            <w:tcBorders>
              <w:right w:val="single" w:sz="4" w:space="0" w:color="auto"/>
            </w:tcBorders>
            <w:shd w:val="clear" w:color="auto" w:fill="D9D9D9"/>
            <w:vAlign w:val="center"/>
          </w:tcPr>
          <w:p w14:paraId="7CB5DE2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D9D9D9"/>
            <w:vAlign w:val="center"/>
          </w:tcPr>
          <w:p w14:paraId="6817EFA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7950EA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3048AE7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6F5AED1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0E476D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653F58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D9D9D9"/>
            <w:vAlign w:val="center"/>
          </w:tcPr>
          <w:p w14:paraId="4A408F3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left w:val="single" w:sz="4" w:space="0" w:color="auto"/>
              <w:bottom w:val="single" w:sz="4" w:space="0" w:color="auto"/>
              <w:right w:val="single" w:sz="4" w:space="0" w:color="auto"/>
            </w:tcBorders>
            <w:shd w:val="clear" w:color="auto" w:fill="D9D9D9"/>
            <w:vAlign w:val="center"/>
          </w:tcPr>
          <w:p w14:paraId="29C41484"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308</w:t>
            </w:r>
          </w:p>
        </w:tc>
      </w:tr>
      <w:tr w:rsidR="00D120D7" w:rsidRPr="00AE03B8" w14:paraId="2FF3605B" w14:textId="77777777" w:rsidTr="00D120D7">
        <w:trPr>
          <w:cantSplit/>
          <w:trHeight w:val="1134"/>
          <w:jc w:val="center"/>
        </w:trPr>
        <w:tc>
          <w:tcPr>
            <w:tcW w:w="388" w:type="pct"/>
            <w:tcMar>
              <w:left w:w="85" w:type="dxa"/>
              <w:right w:w="85" w:type="dxa"/>
            </w:tcMar>
          </w:tcPr>
          <w:p w14:paraId="46F9D60C"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sz w:val="16"/>
                <w:szCs w:val="16"/>
              </w:rPr>
              <w:t>СГ.01</w:t>
            </w:r>
          </w:p>
        </w:tc>
        <w:tc>
          <w:tcPr>
            <w:tcW w:w="577" w:type="pct"/>
          </w:tcPr>
          <w:p w14:paraId="799570B5"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sz w:val="16"/>
                <w:szCs w:val="16"/>
              </w:rPr>
              <w:t>История России</w:t>
            </w:r>
          </w:p>
        </w:tc>
        <w:tc>
          <w:tcPr>
            <w:tcW w:w="87" w:type="pct"/>
            <w:vAlign w:val="center"/>
          </w:tcPr>
          <w:p w14:paraId="7511D4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4815F3B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0D343A6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27B169B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5C318B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6" w:type="pct"/>
            <w:vAlign w:val="center"/>
          </w:tcPr>
          <w:p w14:paraId="73C8C29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102" w:type="pct"/>
            <w:vAlign w:val="center"/>
          </w:tcPr>
          <w:p w14:paraId="77DE0B0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noWrap/>
            <w:vAlign w:val="center"/>
          </w:tcPr>
          <w:p w14:paraId="1C59BBE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398939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5" w:type="pct"/>
            <w:noWrap/>
            <w:vAlign w:val="center"/>
          </w:tcPr>
          <w:p w14:paraId="6082B94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5" w:type="pct"/>
            <w:noWrap/>
            <w:vAlign w:val="center"/>
          </w:tcPr>
          <w:p w14:paraId="120A201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6" w:type="pct"/>
            <w:vAlign w:val="center"/>
          </w:tcPr>
          <w:p w14:paraId="297D3F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44F955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2C627C2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5941C53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4B3717F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noWrap/>
            <w:vAlign w:val="center"/>
          </w:tcPr>
          <w:p w14:paraId="1B9FEB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612B951A"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6003FFC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14776BE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noWrap/>
            <w:vAlign w:val="center"/>
          </w:tcPr>
          <w:p w14:paraId="447245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6ED83A2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783D20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C0BF9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26A603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55F917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5015278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699CF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65BCB4A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noWrap/>
            <w:vAlign w:val="center"/>
          </w:tcPr>
          <w:p w14:paraId="136A85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vAlign w:val="center"/>
          </w:tcPr>
          <w:p w14:paraId="78856B1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31694E1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2FE54C7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0AB3BDC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2C849D3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vAlign w:val="center"/>
          </w:tcPr>
          <w:p w14:paraId="76900E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0F8D696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3F10D86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44AAE4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400D93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63DB5D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71994E9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2168CB3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left w:val="single" w:sz="4" w:space="0" w:color="auto"/>
              <w:bottom w:val="single" w:sz="4" w:space="0" w:color="auto"/>
              <w:right w:val="single" w:sz="4" w:space="0" w:color="auto"/>
            </w:tcBorders>
            <w:vAlign w:val="center"/>
          </w:tcPr>
          <w:p w14:paraId="4C4937ED"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48</w:t>
            </w:r>
          </w:p>
        </w:tc>
      </w:tr>
      <w:tr w:rsidR="00D120D7" w:rsidRPr="00AE03B8" w14:paraId="13A25CB1" w14:textId="77777777" w:rsidTr="00D120D7">
        <w:trPr>
          <w:cantSplit/>
          <w:trHeight w:val="1134"/>
          <w:jc w:val="center"/>
        </w:trPr>
        <w:tc>
          <w:tcPr>
            <w:tcW w:w="388" w:type="pct"/>
            <w:tcMar>
              <w:left w:w="85" w:type="dxa"/>
              <w:right w:w="85" w:type="dxa"/>
            </w:tcMar>
          </w:tcPr>
          <w:p w14:paraId="26C4540F"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sz w:val="16"/>
                <w:szCs w:val="16"/>
              </w:rPr>
              <w:t>СГ.02</w:t>
            </w:r>
          </w:p>
        </w:tc>
        <w:tc>
          <w:tcPr>
            <w:tcW w:w="577" w:type="pct"/>
          </w:tcPr>
          <w:p w14:paraId="54D9847C"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sz w:val="16"/>
                <w:szCs w:val="16"/>
              </w:rPr>
              <w:t>Иностранный язык в профессиональной деятельности</w:t>
            </w:r>
          </w:p>
        </w:tc>
        <w:tc>
          <w:tcPr>
            <w:tcW w:w="87" w:type="pct"/>
            <w:vAlign w:val="center"/>
          </w:tcPr>
          <w:p w14:paraId="37BC7C5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54FBC42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59A16AE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209006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5068687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507D115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690F54E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0C3A00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2840B07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54BDF7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16BF89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4CF8C7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7EF8508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1737187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7B2BF7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F68D69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53FDDA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4CC6FE37"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091369D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48CEFE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noWrap/>
            <w:vAlign w:val="center"/>
          </w:tcPr>
          <w:p w14:paraId="47FD6F4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60A241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BAA002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3D5D97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E03EA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0746C15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4073952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2D2DA04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A6ABCF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noWrap/>
            <w:vAlign w:val="center"/>
          </w:tcPr>
          <w:p w14:paraId="7BDFAB7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vAlign w:val="center"/>
          </w:tcPr>
          <w:p w14:paraId="4EC1D1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vAlign w:val="center"/>
          </w:tcPr>
          <w:p w14:paraId="7C89D49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4EADB61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792E84E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08ADDD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tcBorders>
              <w:right w:val="single" w:sz="4" w:space="0" w:color="auto"/>
            </w:tcBorders>
            <w:vAlign w:val="center"/>
          </w:tcPr>
          <w:p w14:paraId="111A1ED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321E71D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55029E2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07ADF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4EFDD3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6106DE9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5F9770D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4FD01A2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left w:val="single" w:sz="4" w:space="0" w:color="auto"/>
              <w:bottom w:val="single" w:sz="4" w:space="0" w:color="auto"/>
              <w:right w:val="single" w:sz="4" w:space="0" w:color="auto"/>
            </w:tcBorders>
            <w:vAlign w:val="center"/>
          </w:tcPr>
          <w:p w14:paraId="7D89342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64</w:t>
            </w:r>
          </w:p>
        </w:tc>
      </w:tr>
      <w:tr w:rsidR="00D120D7" w:rsidRPr="00AE03B8" w14:paraId="6CA76CB3" w14:textId="77777777" w:rsidTr="00D120D7">
        <w:trPr>
          <w:cantSplit/>
          <w:trHeight w:val="1134"/>
          <w:jc w:val="center"/>
        </w:trPr>
        <w:tc>
          <w:tcPr>
            <w:tcW w:w="388" w:type="pct"/>
            <w:tcMar>
              <w:left w:w="85" w:type="dxa"/>
              <w:right w:w="85" w:type="dxa"/>
            </w:tcMar>
          </w:tcPr>
          <w:p w14:paraId="56CA9F7B"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sz w:val="16"/>
                <w:szCs w:val="16"/>
              </w:rPr>
              <w:t>СГ.03</w:t>
            </w:r>
          </w:p>
        </w:tc>
        <w:tc>
          <w:tcPr>
            <w:tcW w:w="577" w:type="pct"/>
          </w:tcPr>
          <w:p w14:paraId="36551FD4"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sz w:val="16"/>
                <w:szCs w:val="16"/>
              </w:rPr>
              <w:t>Безопасность жизнедеятельности</w:t>
            </w:r>
          </w:p>
        </w:tc>
        <w:tc>
          <w:tcPr>
            <w:tcW w:w="87" w:type="pct"/>
            <w:vAlign w:val="center"/>
          </w:tcPr>
          <w:p w14:paraId="7AB2E2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3BA09F7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1C120C2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7B699E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1DE2DBB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vAlign w:val="center"/>
          </w:tcPr>
          <w:p w14:paraId="2313724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vAlign w:val="center"/>
          </w:tcPr>
          <w:p w14:paraId="3C13676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4F73C0C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6B84A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070146D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5707279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vAlign w:val="center"/>
          </w:tcPr>
          <w:p w14:paraId="4887311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0571FEC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01486C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26E413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6AC8FD5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3BAC3C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598FC235"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7B1A41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394122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6" w:type="pct"/>
            <w:noWrap/>
            <w:vAlign w:val="center"/>
          </w:tcPr>
          <w:p w14:paraId="12CB989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4" w:type="pct"/>
            <w:noWrap/>
            <w:vAlign w:val="center"/>
          </w:tcPr>
          <w:p w14:paraId="27A99A3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noWrap/>
            <w:vAlign w:val="center"/>
          </w:tcPr>
          <w:p w14:paraId="308D32A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noWrap/>
            <w:vAlign w:val="center"/>
          </w:tcPr>
          <w:p w14:paraId="33DC026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noWrap/>
            <w:vAlign w:val="center"/>
          </w:tcPr>
          <w:p w14:paraId="1A5456C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3" w:type="pct"/>
            <w:noWrap/>
            <w:vAlign w:val="center"/>
          </w:tcPr>
          <w:p w14:paraId="3091B6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4" w:type="pct"/>
            <w:noWrap/>
            <w:vAlign w:val="center"/>
          </w:tcPr>
          <w:p w14:paraId="610DA56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noWrap/>
            <w:vAlign w:val="center"/>
          </w:tcPr>
          <w:p w14:paraId="638EA9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noWrap/>
            <w:vAlign w:val="center"/>
          </w:tcPr>
          <w:p w14:paraId="72FAE22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tcBorders>
              <w:right w:val="single" w:sz="4" w:space="0" w:color="auto"/>
            </w:tcBorders>
            <w:noWrap/>
            <w:vAlign w:val="center"/>
          </w:tcPr>
          <w:p w14:paraId="1DC2CE7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3" w:type="pct"/>
            <w:vAlign w:val="center"/>
          </w:tcPr>
          <w:p w14:paraId="5578162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4" w:type="pct"/>
            <w:tcBorders>
              <w:right w:val="single" w:sz="4" w:space="0" w:color="auto"/>
            </w:tcBorders>
            <w:vAlign w:val="center"/>
          </w:tcPr>
          <w:p w14:paraId="7AF5DAD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tcBorders>
              <w:right w:val="single" w:sz="4" w:space="0" w:color="auto"/>
            </w:tcBorders>
            <w:vAlign w:val="center"/>
          </w:tcPr>
          <w:p w14:paraId="44D91E5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tcBorders>
              <w:right w:val="single" w:sz="4" w:space="0" w:color="auto"/>
            </w:tcBorders>
            <w:vAlign w:val="center"/>
          </w:tcPr>
          <w:p w14:paraId="586D6D9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tcBorders>
              <w:right w:val="single" w:sz="4" w:space="0" w:color="auto"/>
            </w:tcBorders>
            <w:vAlign w:val="center"/>
          </w:tcPr>
          <w:p w14:paraId="7911CAA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3" w:type="pct"/>
            <w:tcBorders>
              <w:right w:val="single" w:sz="4" w:space="0" w:color="auto"/>
            </w:tcBorders>
            <w:vAlign w:val="center"/>
          </w:tcPr>
          <w:p w14:paraId="3A97C36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6B31224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56FE184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CF52A4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46426F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6137695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25D0C40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54FD652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left w:val="single" w:sz="4" w:space="0" w:color="auto"/>
              <w:bottom w:val="single" w:sz="4" w:space="0" w:color="auto"/>
              <w:right w:val="single" w:sz="4" w:space="0" w:color="auto"/>
            </w:tcBorders>
            <w:vAlign w:val="center"/>
          </w:tcPr>
          <w:p w14:paraId="181EB23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80</w:t>
            </w:r>
          </w:p>
        </w:tc>
      </w:tr>
      <w:tr w:rsidR="00D120D7" w:rsidRPr="00AE03B8" w14:paraId="401452FE" w14:textId="77777777" w:rsidTr="00D120D7">
        <w:trPr>
          <w:cantSplit/>
          <w:trHeight w:val="1134"/>
          <w:jc w:val="center"/>
        </w:trPr>
        <w:tc>
          <w:tcPr>
            <w:tcW w:w="388" w:type="pct"/>
            <w:tcMar>
              <w:left w:w="85" w:type="dxa"/>
              <w:right w:w="85" w:type="dxa"/>
            </w:tcMar>
          </w:tcPr>
          <w:p w14:paraId="6E01F9DF"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sz w:val="16"/>
                <w:szCs w:val="16"/>
              </w:rPr>
              <w:lastRenderedPageBreak/>
              <w:t>СГ.04</w:t>
            </w:r>
          </w:p>
        </w:tc>
        <w:tc>
          <w:tcPr>
            <w:tcW w:w="577" w:type="pct"/>
          </w:tcPr>
          <w:p w14:paraId="5CDBE11D"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sz w:val="16"/>
                <w:szCs w:val="16"/>
              </w:rPr>
              <w:t>Физическая культура</w:t>
            </w:r>
          </w:p>
        </w:tc>
        <w:tc>
          <w:tcPr>
            <w:tcW w:w="87" w:type="pct"/>
            <w:vAlign w:val="center"/>
          </w:tcPr>
          <w:p w14:paraId="7A57EE2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1A5909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64D2C1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0448A4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71EDB9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480382C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49BD14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75D7275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5A0C735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2AB1C8D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0173B49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4EE379F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07CBD22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149EF0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7C6460C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1E1555C"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4</w:t>
            </w:r>
          </w:p>
        </w:tc>
        <w:tc>
          <w:tcPr>
            <w:tcW w:w="93" w:type="pct"/>
            <w:noWrap/>
            <w:vAlign w:val="center"/>
          </w:tcPr>
          <w:p w14:paraId="2C9484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58AE4F7E"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322C840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70D269B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noWrap/>
            <w:vAlign w:val="center"/>
          </w:tcPr>
          <w:p w14:paraId="532E9BD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3E1EA6B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8EF434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DF4D17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41561F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035BBAA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7114CA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59FBF7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1C80CC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noWrap/>
            <w:vAlign w:val="center"/>
          </w:tcPr>
          <w:p w14:paraId="1444C57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vAlign w:val="center"/>
          </w:tcPr>
          <w:p w14:paraId="2D57A7D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vAlign w:val="center"/>
          </w:tcPr>
          <w:p w14:paraId="16CDCB0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6FF1A32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240DEF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45BA5D98"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4</w:t>
            </w:r>
          </w:p>
        </w:tc>
        <w:tc>
          <w:tcPr>
            <w:tcW w:w="93" w:type="pct"/>
            <w:tcBorders>
              <w:right w:val="single" w:sz="4" w:space="0" w:color="auto"/>
            </w:tcBorders>
            <w:vAlign w:val="center"/>
          </w:tcPr>
          <w:p w14:paraId="19A56BC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7A24B0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C86692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7B7C3A8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7DF478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7BC70BA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1E1821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1EB7C51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left w:val="single" w:sz="4" w:space="0" w:color="auto"/>
              <w:bottom w:val="single" w:sz="4" w:space="0" w:color="auto"/>
              <w:right w:val="single" w:sz="4" w:space="0" w:color="auto"/>
            </w:tcBorders>
            <w:vAlign w:val="center"/>
          </w:tcPr>
          <w:p w14:paraId="0B11AC86"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68</w:t>
            </w:r>
          </w:p>
        </w:tc>
      </w:tr>
      <w:tr w:rsidR="00D120D7" w:rsidRPr="00AE03B8" w14:paraId="6E9E2BCA" w14:textId="77777777" w:rsidTr="00D120D7">
        <w:trPr>
          <w:cantSplit/>
          <w:trHeight w:val="1134"/>
          <w:jc w:val="center"/>
        </w:trPr>
        <w:tc>
          <w:tcPr>
            <w:tcW w:w="388" w:type="pct"/>
            <w:tcMar>
              <w:left w:w="85" w:type="dxa"/>
              <w:right w:w="85" w:type="dxa"/>
            </w:tcMar>
          </w:tcPr>
          <w:p w14:paraId="66C0AA98" w14:textId="77777777" w:rsidR="00D120D7" w:rsidRPr="00AE03B8" w:rsidRDefault="00D120D7" w:rsidP="004E0251">
            <w:pPr>
              <w:spacing w:after="0" w:line="240" w:lineRule="auto"/>
              <w:ind w:left="-15"/>
              <w:contextualSpacing/>
              <w:jc w:val="center"/>
              <w:rPr>
                <w:rFonts w:ascii="Times New Roman" w:hAnsi="Times New Roman"/>
                <w:bCs/>
                <w:iCs/>
                <w:sz w:val="16"/>
                <w:szCs w:val="16"/>
              </w:rPr>
            </w:pPr>
            <w:r w:rsidRPr="00AE03B8">
              <w:rPr>
                <w:rFonts w:ascii="Times New Roman" w:hAnsi="Times New Roman"/>
                <w:bCs/>
                <w:iCs/>
                <w:sz w:val="16"/>
                <w:szCs w:val="16"/>
              </w:rPr>
              <w:t>СГ.06</w:t>
            </w:r>
          </w:p>
        </w:tc>
        <w:tc>
          <w:tcPr>
            <w:tcW w:w="577" w:type="pct"/>
          </w:tcPr>
          <w:p w14:paraId="085D7EA3"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sz w:val="16"/>
                <w:szCs w:val="16"/>
              </w:rPr>
              <w:t>Основы финансовой грамотности</w:t>
            </w:r>
          </w:p>
        </w:tc>
        <w:tc>
          <w:tcPr>
            <w:tcW w:w="87" w:type="pct"/>
            <w:vAlign w:val="center"/>
          </w:tcPr>
          <w:p w14:paraId="05CFD88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11B29E6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0C742D8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6002CEB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66C1DB7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vAlign w:val="center"/>
          </w:tcPr>
          <w:p w14:paraId="360D1D8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vAlign w:val="center"/>
          </w:tcPr>
          <w:p w14:paraId="3033825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431C0E7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66389F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53B01B4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2612364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vAlign w:val="center"/>
          </w:tcPr>
          <w:p w14:paraId="23B8F4F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099AAA4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0D82697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F15AD2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D9FF18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5C02A64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6CB10B5D"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5F0DE35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32D8A5A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6" w:type="pct"/>
            <w:noWrap/>
            <w:vAlign w:val="center"/>
          </w:tcPr>
          <w:p w14:paraId="3C56DD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6B7AFF1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6899D00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6FCF7EB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063D97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noWrap/>
            <w:vAlign w:val="center"/>
          </w:tcPr>
          <w:p w14:paraId="03D7283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702F269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5BE944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1EEE342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noWrap/>
            <w:vAlign w:val="center"/>
          </w:tcPr>
          <w:p w14:paraId="3352E7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vAlign w:val="center"/>
          </w:tcPr>
          <w:p w14:paraId="0E8229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tcBorders>
              <w:right w:val="single" w:sz="4" w:space="0" w:color="auto"/>
            </w:tcBorders>
            <w:vAlign w:val="center"/>
          </w:tcPr>
          <w:p w14:paraId="328C9F4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vAlign w:val="center"/>
          </w:tcPr>
          <w:p w14:paraId="57C870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vAlign w:val="center"/>
          </w:tcPr>
          <w:p w14:paraId="3FA38B3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vAlign w:val="center"/>
          </w:tcPr>
          <w:p w14:paraId="002015F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tcBorders>
              <w:right w:val="single" w:sz="4" w:space="0" w:color="auto"/>
            </w:tcBorders>
            <w:vAlign w:val="center"/>
          </w:tcPr>
          <w:p w14:paraId="69F6A66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365A8DD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4AFF6F5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445ED2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4C3B1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627780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1D770D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7B57084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left w:val="single" w:sz="4" w:space="0" w:color="auto"/>
              <w:bottom w:val="single" w:sz="4" w:space="0" w:color="auto"/>
              <w:right w:val="single" w:sz="4" w:space="0" w:color="auto"/>
            </w:tcBorders>
            <w:vAlign w:val="center"/>
          </w:tcPr>
          <w:p w14:paraId="54E4F52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48</w:t>
            </w:r>
          </w:p>
        </w:tc>
      </w:tr>
      <w:tr w:rsidR="002A1E67" w:rsidRPr="00AE03B8" w14:paraId="1CC33D6D" w14:textId="77777777" w:rsidTr="00D120D7">
        <w:trPr>
          <w:cantSplit/>
          <w:trHeight w:val="1134"/>
          <w:jc w:val="center"/>
        </w:trPr>
        <w:tc>
          <w:tcPr>
            <w:tcW w:w="388" w:type="pct"/>
            <w:shd w:val="clear" w:color="auto" w:fill="C0C0C0"/>
            <w:tcMar>
              <w:left w:w="85" w:type="dxa"/>
              <w:right w:w="85" w:type="dxa"/>
            </w:tcMar>
            <w:vAlign w:val="center"/>
          </w:tcPr>
          <w:p w14:paraId="4502D4ED" w14:textId="77777777" w:rsidR="00D120D7" w:rsidRPr="00AE03B8" w:rsidRDefault="00D120D7" w:rsidP="004E0251">
            <w:pPr>
              <w:spacing w:after="0" w:line="240" w:lineRule="auto"/>
              <w:ind w:left="-15"/>
              <w:contextualSpacing/>
              <w:jc w:val="center"/>
              <w:rPr>
                <w:rFonts w:ascii="Times New Roman" w:hAnsi="Times New Roman"/>
                <w:sz w:val="16"/>
                <w:szCs w:val="16"/>
              </w:rPr>
            </w:pPr>
            <w:r w:rsidRPr="00AE03B8">
              <w:rPr>
                <w:rFonts w:ascii="Times New Roman" w:hAnsi="Times New Roman"/>
                <w:b/>
                <w:bCs/>
                <w:sz w:val="16"/>
                <w:szCs w:val="16"/>
              </w:rPr>
              <w:t>ОП.00</w:t>
            </w:r>
          </w:p>
        </w:tc>
        <w:tc>
          <w:tcPr>
            <w:tcW w:w="577" w:type="pct"/>
            <w:shd w:val="clear" w:color="auto" w:fill="C0C0C0"/>
            <w:noWrap/>
            <w:vAlign w:val="center"/>
          </w:tcPr>
          <w:p w14:paraId="18AF5B59" w14:textId="77777777" w:rsidR="00D120D7" w:rsidRPr="00AE03B8" w:rsidRDefault="00D120D7" w:rsidP="004E0251">
            <w:pPr>
              <w:spacing w:after="0" w:line="240" w:lineRule="auto"/>
              <w:contextualSpacing/>
              <w:jc w:val="center"/>
              <w:rPr>
                <w:rFonts w:ascii="Times New Roman" w:hAnsi="Times New Roman"/>
                <w:b/>
                <w:sz w:val="16"/>
                <w:szCs w:val="16"/>
              </w:rPr>
            </w:pPr>
            <w:r w:rsidRPr="00AE03B8">
              <w:rPr>
                <w:rFonts w:ascii="Times New Roman" w:hAnsi="Times New Roman"/>
                <w:b/>
                <w:sz w:val="16"/>
                <w:szCs w:val="16"/>
              </w:rPr>
              <w:t xml:space="preserve">Общепрофессиональный цикл </w:t>
            </w:r>
          </w:p>
        </w:tc>
        <w:tc>
          <w:tcPr>
            <w:tcW w:w="87" w:type="pct"/>
            <w:shd w:val="clear" w:color="auto" w:fill="C0C0C0"/>
            <w:vAlign w:val="center"/>
          </w:tcPr>
          <w:p w14:paraId="1A50113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C0C0C0"/>
            <w:vAlign w:val="center"/>
          </w:tcPr>
          <w:p w14:paraId="0CB23BF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C0C0C0"/>
            <w:vAlign w:val="center"/>
          </w:tcPr>
          <w:p w14:paraId="2CB2137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C0C0C0"/>
            <w:vAlign w:val="center"/>
          </w:tcPr>
          <w:p w14:paraId="46A0CB2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C0C0C0"/>
            <w:vAlign w:val="center"/>
          </w:tcPr>
          <w:p w14:paraId="219EE06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86" w:type="pct"/>
            <w:shd w:val="clear" w:color="auto" w:fill="C0C0C0"/>
            <w:vAlign w:val="center"/>
          </w:tcPr>
          <w:p w14:paraId="67148B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102" w:type="pct"/>
            <w:shd w:val="clear" w:color="auto" w:fill="C0C0C0"/>
            <w:vAlign w:val="center"/>
          </w:tcPr>
          <w:p w14:paraId="1A28D4D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3" w:type="pct"/>
            <w:shd w:val="clear" w:color="auto" w:fill="C0C0C0"/>
            <w:noWrap/>
            <w:vAlign w:val="center"/>
          </w:tcPr>
          <w:p w14:paraId="2B7ADE2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4" w:type="pct"/>
            <w:shd w:val="clear" w:color="auto" w:fill="C0C0C0"/>
            <w:noWrap/>
            <w:vAlign w:val="center"/>
          </w:tcPr>
          <w:p w14:paraId="23A95D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5" w:type="pct"/>
            <w:shd w:val="clear" w:color="auto" w:fill="C0C0C0"/>
            <w:noWrap/>
            <w:vAlign w:val="center"/>
          </w:tcPr>
          <w:p w14:paraId="3362ADB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5" w:type="pct"/>
            <w:shd w:val="clear" w:color="auto" w:fill="C0C0C0"/>
            <w:noWrap/>
            <w:vAlign w:val="center"/>
          </w:tcPr>
          <w:p w14:paraId="6BAFD7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6" w:type="pct"/>
            <w:shd w:val="clear" w:color="auto" w:fill="C0C0C0"/>
            <w:vAlign w:val="center"/>
          </w:tcPr>
          <w:p w14:paraId="53DC813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4" w:type="pct"/>
            <w:shd w:val="clear" w:color="auto" w:fill="C0C0C0"/>
            <w:noWrap/>
            <w:vAlign w:val="center"/>
          </w:tcPr>
          <w:p w14:paraId="4D56542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89" w:type="pct"/>
            <w:shd w:val="clear" w:color="auto" w:fill="C0C0C0"/>
            <w:noWrap/>
            <w:vAlign w:val="center"/>
          </w:tcPr>
          <w:p w14:paraId="03E6497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89" w:type="pct"/>
            <w:shd w:val="clear" w:color="auto" w:fill="C0C0C0"/>
            <w:noWrap/>
            <w:vAlign w:val="center"/>
          </w:tcPr>
          <w:p w14:paraId="349CF4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89" w:type="pct"/>
            <w:shd w:val="clear" w:color="auto" w:fill="C0C0C0"/>
            <w:noWrap/>
            <w:vAlign w:val="center"/>
          </w:tcPr>
          <w:p w14:paraId="046395A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3" w:type="pct"/>
            <w:shd w:val="clear" w:color="auto" w:fill="C0C0C0"/>
            <w:noWrap/>
            <w:vAlign w:val="center"/>
          </w:tcPr>
          <w:p w14:paraId="7B6FC98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C0C0C0"/>
            <w:noWrap/>
            <w:vAlign w:val="center"/>
          </w:tcPr>
          <w:p w14:paraId="0A92446A"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C0C0C0"/>
            <w:noWrap/>
            <w:vAlign w:val="center"/>
          </w:tcPr>
          <w:p w14:paraId="2857556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C0C0C0"/>
            <w:noWrap/>
            <w:vAlign w:val="center"/>
          </w:tcPr>
          <w:p w14:paraId="397306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6" w:type="pct"/>
            <w:shd w:val="clear" w:color="auto" w:fill="C0C0C0"/>
            <w:noWrap/>
            <w:vAlign w:val="center"/>
          </w:tcPr>
          <w:p w14:paraId="0CCF8F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shd w:val="clear" w:color="auto" w:fill="C0C0C0"/>
            <w:noWrap/>
            <w:vAlign w:val="center"/>
          </w:tcPr>
          <w:p w14:paraId="11B22C5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7B5BF98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12803D1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5CB4197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shd w:val="clear" w:color="auto" w:fill="C0C0C0"/>
            <w:noWrap/>
            <w:vAlign w:val="center"/>
          </w:tcPr>
          <w:p w14:paraId="04426F2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shd w:val="clear" w:color="auto" w:fill="C0C0C0"/>
            <w:noWrap/>
            <w:vAlign w:val="center"/>
          </w:tcPr>
          <w:p w14:paraId="03AE30F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4C991D6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29095ED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C0C0C0"/>
            <w:noWrap/>
            <w:vAlign w:val="center"/>
          </w:tcPr>
          <w:p w14:paraId="678946C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shd w:val="clear" w:color="auto" w:fill="C0C0C0"/>
            <w:vAlign w:val="center"/>
          </w:tcPr>
          <w:p w14:paraId="186E5D1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tcBorders>
              <w:right w:val="single" w:sz="4" w:space="0" w:color="auto"/>
            </w:tcBorders>
            <w:shd w:val="clear" w:color="auto" w:fill="C0C0C0"/>
            <w:vAlign w:val="center"/>
          </w:tcPr>
          <w:p w14:paraId="5CF56EA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C0C0C0"/>
            <w:vAlign w:val="center"/>
          </w:tcPr>
          <w:p w14:paraId="4EA1F05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C0C0C0"/>
            <w:vAlign w:val="center"/>
          </w:tcPr>
          <w:p w14:paraId="358D983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C0C0C0"/>
            <w:vAlign w:val="center"/>
          </w:tcPr>
          <w:p w14:paraId="141442D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tcBorders>
              <w:right w:val="single" w:sz="4" w:space="0" w:color="auto"/>
            </w:tcBorders>
            <w:shd w:val="clear" w:color="auto" w:fill="C0C0C0"/>
            <w:vAlign w:val="center"/>
          </w:tcPr>
          <w:p w14:paraId="68548D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C0C0C0"/>
            <w:vAlign w:val="center"/>
          </w:tcPr>
          <w:p w14:paraId="0EBB4F4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C0C0C0"/>
            <w:vAlign w:val="center"/>
          </w:tcPr>
          <w:p w14:paraId="42DD22C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C0C0C0"/>
            <w:vAlign w:val="center"/>
          </w:tcPr>
          <w:p w14:paraId="388BC07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C0C0C0"/>
            <w:vAlign w:val="center"/>
          </w:tcPr>
          <w:p w14:paraId="6462D0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C0C0C0"/>
            <w:vAlign w:val="center"/>
          </w:tcPr>
          <w:p w14:paraId="3DDDC94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C0C0C0"/>
            <w:vAlign w:val="center"/>
          </w:tcPr>
          <w:p w14:paraId="007E8D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C0C0C0"/>
            <w:vAlign w:val="center"/>
          </w:tcPr>
          <w:p w14:paraId="120E99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C0C0C0"/>
            <w:vAlign w:val="center"/>
          </w:tcPr>
          <w:p w14:paraId="551B8B7E"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192</w:t>
            </w:r>
          </w:p>
        </w:tc>
      </w:tr>
      <w:tr w:rsidR="00D120D7" w:rsidRPr="00AE03B8" w14:paraId="46FF7B55" w14:textId="77777777" w:rsidTr="00D120D7">
        <w:trPr>
          <w:cantSplit/>
          <w:trHeight w:val="1134"/>
          <w:jc w:val="center"/>
        </w:trPr>
        <w:tc>
          <w:tcPr>
            <w:tcW w:w="388" w:type="pct"/>
            <w:tcMar>
              <w:left w:w="85" w:type="dxa"/>
              <w:right w:w="85" w:type="dxa"/>
            </w:tcMar>
          </w:tcPr>
          <w:p w14:paraId="091835E6" w14:textId="77777777" w:rsidR="00D120D7" w:rsidRPr="00AE03B8" w:rsidRDefault="00D120D7" w:rsidP="004E0251">
            <w:pPr>
              <w:suppressAutoHyphens/>
              <w:spacing w:after="0" w:line="240" w:lineRule="auto"/>
              <w:contextualSpacing/>
              <w:jc w:val="center"/>
              <w:rPr>
                <w:rFonts w:ascii="Times New Roman" w:hAnsi="Times New Roman"/>
                <w:sz w:val="16"/>
                <w:szCs w:val="16"/>
              </w:rPr>
            </w:pPr>
            <w:r w:rsidRPr="00AE03B8">
              <w:rPr>
                <w:rFonts w:ascii="Times New Roman" w:hAnsi="Times New Roman"/>
                <w:sz w:val="16"/>
                <w:szCs w:val="16"/>
              </w:rPr>
              <w:t>ОП.01</w:t>
            </w:r>
          </w:p>
        </w:tc>
        <w:tc>
          <w:tcPr>
            <w:tcW w:w="577" w:type="pct"/>
            <w:noWrap/>
          </w:tcPr>
          <w:p w14:paraId="00D86DFC"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Аналитическая химия</w:t>
            </w:r>
          </w:p>
        </w:tc>
        <w:tc>
          <w:tcPr>
            <w:tcW w:w="87" w:type="pct"/>
            <w:vAlign w:val="center"/>
          </w:tcPr>
          <w:p w14:paraId="09FFFD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3CA208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2F25C88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578AD4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0417B24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vAlign w:val="center"/>
          </w:tcPr>
          <w:p w14:paraId="1C1E7B3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vAlign w:val="center"/>
          </w:tcPr>
          <w:p w14:paraId="586A0D1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77857E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5758AF3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00460B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1A461E2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vAlign w:val="center"/>
          </w:tcPr>
          <w:p w14:paraId="0EFECD8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6020823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A2FEB1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7B5A10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930DA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722DE53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65BEF054"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6916AAD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25A502A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noWrap/>
            <w:vAlign w:val="center"/>
          </w:tcPr>
          <w:p w14:paraId="46628C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4DA251C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67279D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75D7D42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73F2B6C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4159FB2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3405F14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6306C56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15D0D8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noWrap/>
            <w:vAlign w:val="center"/>
          </w:tcPr>
          <w:p w14:paraId="07FFB1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vAlign w:val="center"/>
          </w:tcPr>
          <w:p w14:paraId="77490A4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vAlign w:val="center"/>
          </w:tcPr>
          <w:p w14:paraId="481B7DD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61B852B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774AF32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115E03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tcBorders>
              <w:right w:val="single" w:sz="4" w:space="0" w:color="auto"/>
            </w:tcBorders>
            <w:vAlign w:val="center"/>
          </w:tcPr>
          <w:p w14:paraId="5ECBFA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5250D2D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1B59B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2F1AB6E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2EE82B2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1BCCDA4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1CDE9E7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237269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7738541B"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32</w:t>
            </w:r>
          </w:p>
        </w:tc>
      </w:tr>
      <w:tr w:rsidR="00D120D7" w:rsidRPr="00AE03B8" w14:paraId="4A8FE2FB" w14:textId="77777777" w:rsidTr="00D120D7">
        <w:trPr>
          <w:cantSplit/>
          <w:trHeight w:val="1134"/>
          <w:jc w:val="center"/>
        </w:trPr>
        <w:tc>
          <w:tcPr>
            <w:tcW w:w="388" w:type="pct"/>
            <w:tcMar>
              <w:left w:w="85" w:type="dxa"/>
              <w:right w:w="85" w:type="dxa"/>
            </w:tcMar>
          </w:tcPr>
          <w:p w14:paraId="522B3888" w14:textId="77777777" w:rsidR="00D120D7" w:rsidRPr="00AE03B8" w:rsidRDefault="00D120D7" w:rsidP="004E0251">
            <w:pPr>
              <w:suppressAutoHyphens/>
              <w:spacing w:after="0" w:line="240" w:lineRule="auto"/>
              <w:contextualSpacing/>
              <w:jc w:val="center"/>
              <w:rPr>
                <w:rFonts w:ascii="Times New Roman" w:hAnsi="Times New Roman"/>
                <w:sz w:val="16"/>
                <w:szCs w:val="16"/>
              </w:rPr>
            </w:pPr>
            <w:r w:rsidRPr="00AE03B8">
              <w:rPr>
                <w:rFonts w:ascii="Times New Roman" w:hAnsi="Times New Roman"/>
                <w:sz w:val="16"/>
                <w:szCs w:val="16"/>
              </w:rPr>
              <w:t>ОП.02</w:t>
            </w:r>
          </w:p>
        </w:tc>
        <w:tc>
          <w:tcPr>
            <w:tcW w:w="577" w:type="pct"/>
            <w:noWrap/>
          </w:tcPr>
          <w:p w14:paraId="5F248C46" w14:textId="77777777" w:rsidR="00D120D7" w:rsidRPr="00AE03B8" w:rsidRDefault="00D120D7" w:rsidP="004E0251">
            <w:pPr>
              <w:suppressAutoHyphens/>
              <w:spacing w:after="0" w:line="240" w:lineRule="auto"/>
              <w:contextualSpacing/>
              <w:jc w:val="both"/>
              <w:rPr>
                <w:rFonts w:ascii="Times New Roman" w:hAnsi="Times New Roman"/>
                <w:iCs/>
                <w:sz w:val="16"/>
                <w:szCs w:val="16"/>
              </w:rPr>
            </w:pPr>
            <w:r w:rsidRPr="00AE03B8">
              <w:rPr>
                <w:rFonts w:ascii="Times New Roman" w:hAnsi="Times New Roman"/>
                <w:iCs/>
                <w:sz w:val="16"/>
                <w:szCs w:val="16"/>
              </w:rPr>
              <w:t>Основы геодезии, картографии и маркшейдерского дела</w:t>
            </w:r>
          </w:p>
          <w:p w14:paraId="18265597" w14:textId="77777777" w:rsidR="00D120D7" w:rsidRPr="00AE03B8" w:rsidRDefault="00D120D7" w:rsidP="004E0251">
            <w:pPr>
              <w:suppressAutoHyphens/>
              <w:spacing w:after="0" w:line="240" w:lineRule="auto"/>
              <w:contextualSpacing/>
              <w:jc w:val="both"/>
              <w:rPr>
                <w:rFonts w:ascii="Times New Roman" w:hAnsi="Times New Roman"/>
                <w:iCs/>
                <w:sz w:val="16"/>
                <w:szCs w:val="16"/>
              </w:rPr>
            </w:pPr>
          </w:p>
        </w:tc>
        <w:tc>
          <w:tcPr>
            <w:tcW w:w="87" w:type="pct"/>
            <w:vAlign w:val="center"/>
          </w:tcPr>
          <w:p w14:paraId="11AE348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632130F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0B60A0D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15063C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2B39CB0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632EE0B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18700B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1D835A3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5329271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6CCE0D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37FA06A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0DDD49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7D51B74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2F13AB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B667E8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6611118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37D963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29CACC9D"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641875D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196D3B3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noWrap/>
            <w:vAlign w:val="center"/>
          </w:tcPr>
          <w:p w14:paraId="0E8517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2D138E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F814C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2E6F7F2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066EAB9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5EBA0D0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291EC4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323395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095C742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noWrap/>
            <w:vAlign w:val="center"/>
          </w:tcPr>
          <w:p w14:paraId="3AE023E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vAlign w:val="center"/>
          </w:tcPr>
          <w:p w14:paraId="43CE2FC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580CD85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7FD447A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0DCE183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3684506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vAlign w:val="center"/>
          </w:tcPr>
          <w:p w14:paraId="0D0D1F0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4B6C8F2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EBBF6A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2BF21C5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2360DE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6EBEFCC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2FF527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6B001BA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7E31762F"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32</w:t>
            </w:r>
          </w:p>
        </w:tc>
      </w:tr>
      <w:tr w:rsidR="00D120D7" w:rsidRPr="00AE03B8" w14:paraId="4CE11F61" w14:textId="77777777" w:rsidTr="00D120D7">
        <w:trPr>
          <w:cantSplit/>
          <w:trHeight w:val="1134"/>
          <w:jc w:val="center"/>
        </w:trPr>
        <w:tc>
          <w:tcPr>
            <w:tcW w:w="388" w:type="pct"/>
            <w:tcMar>
              <w:left w:w="85" w:type="dxa"/>
              <w:right w:w="85" w:type="dxa"/>
            </w:tcMar>
          </w:tcPr>
          <w:p w14:paraId="0D03A568" w14:textId="77777777" w:rsidR="00D120D7" w:rsidRPr="00AE03B8" w:rsidRDefault="00D120D7" w:rsidP="004E0251">
            <w:pPr>
              <w:suppressAutoHyphens/>
              <w:spacing w:after="0" w:line="240" w:lineRule="auto"/>
              <w:contextualSpacing/>
              <w:jc w:val="center"/>
              <w:rPr>
                <w:rFonts w:ascii="Times New Roman" w:hAnsi="Times New Roman"/>
                <w:sz w:val="16"/>
                <w:szCs w:val="16"/>
              </w:rPr>
            </w:pPr>
            <w:r w:rsidRPr="00AE03B8">
              <w:rPr>
                <w:rFonts w:ascii="Times New Roman" w:hAnsi="Times New Roman"/>
                <w:sz w:val="16"/>
                <w:szCs w:val="16"/>
              </w:rPr>
              <w:t>ОП.03</w:t>
            </w:r>
          </w:p>
        </w:tc>
        <w:tc>
          <w:tcPr>
            <w:tcW w:w="577" w:type="pct"/>
            <w:noWrap/>
          </w:tcPr>
          <w:p w14:paraId="5FED41AC" w14:textId="77777777" w:rsidR="00D120D7" w:rsidRPr="00AE03B8" w:rsidRDefault="00D120D7" w:rsidP="004E0251">
            <w:pPr>
              <w:suppressAutoHyphens/>
              <w:spacing w:after="0" w:line="240" w:lineRule="auto"/>
              <w:contextualSpacing/>
              <w:jc w:val="both"/>
              <w:rPr>
                <w:rFonts w:ascii="Times New Roman" w:hAnsi="Times New Roman"/>
                <w:iCs/>
                <w:sz w:val="16"/>
                <w:szCs w:val="16"/>
              </w:rPr>
            </w:pPr>
            <w:r w:rsidRPr="00AE03B8">
              <w:rPr>
                <w:rFonts w:ascii="Times New Roman" w:hAnsi="Times New Roman"/>
                <w:iCs/>
                <w:sz w:val="16"/>
                <w:szCs w:val="16"/>
              </w:rPr>
              <w:t>Метрология, стандартизация и сертификация</w:t>
            </w:r>
          </w:p>
        </w:tc>
        <w:tc>
          <w:tcPr>
            <w:tcW w:w="87" w:type="pct"/>
            <w:vAlign w:val="center"/>
          </w:tcPr>
          <w:p w14:paraId="2BFD5AD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3192F7D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6E3BF2F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0CE4B61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3D2B3B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3EA967B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03FD05F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1CDB965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2F22B8B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6214C75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522FB7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0BA3AA3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20C527C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69452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323D0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0042AE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4AEFBC6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6A1BDAB7"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49A27EC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79E5E85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noWrap/>
            <w:vAlign w:val="center"/>
          </w:tcPr>
          <w:p w14:paraId="040F21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539296B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39ACC14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337E74C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155245B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104A48E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0CDB158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BD535C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D7C0DE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noWrap/>
            <w:vAlign w:val="center"/>
          </w:tcPr>
          <w:p w14:paraId="2B2EE44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vAlign w:val="center"/>
          </w:tcPr>
          <w:p w14:paraId="40F89E4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1CDD213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6A50653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2947E33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45E3C47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vAlign w:val="center"/>
          </w:tcPr>
          <w:p w14:paraId="4DF3DD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1F7C7F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623E20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29A316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70A27B1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245A399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345F395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44273A8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2FFE612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32</w:t>
            </w:r>
          </w:p>
        </w:tc>
      </w:tr>
      <w:tr w:rsidR="00D120D7" w:rsidRPr="00AE03B8" w14:paraId="786AF52F" w14:textId="77777777" w:rsidTr="00D120D7">
        <w:trPr>
          <w:cantSplit/>
          <w:trHeight w:val="750"/>
          <w:jc w:val="center"/>
        </w:trPr>
        <w:tc>
          <w:tcPr>
            <w:tcW w:w="388" w:type="pct"/>
            <w:shd w:val="clear" w:color="auto" w:fill="auto"/>
            <w:tcMar>
              <w:left w:w="85" w:type="dxa"/>
              <w:right w:w="85" w:type="dxa"/>
            </w:tcMar>
          </w:tcPr>
          <w:p w14:paraId="737DB7C2" w14:textId="77777777" w:rsidR="00D120D7" w:rsidRPr="00AE03B8" w:rsidRDefault="00D120D7" w:rsidP="004E0251">
            <w:pPr>
              <w:suppressAutoHyphens/>
              <w:spacing w:after="0" w:line="240" w:lineRule="auto"/>
              <w:contextualSpacing/>
              <w:jc w:val="center"/>
              <w:rPr>
                <w:rFonts w:ascii="Times New Roman" w:hAnsi="Times New Roman"/>
                <w:sz w:val="16"/>
                <w:szCs w:val="16"/>
              </w:rPr>
            </w:pPr>
            <w:r w:rsidRPr="00AE03B8">
              <w:rPr>
                <w:rFonts w:ascii="Times New Roman" w:hAnsi="Times New Roman"/>
                <w:sz w:val="16"/>
                <w:szCs w:val="16"/>
              </w:rPr>
              <w:t>ОП.04</w:t>
            </w:r>
          </w:p>
        </w:tc>
        <w:tc>
          <w:tcPr>
            <w:tcW w:w="577" w:type="pct"/>
            <w:shd w:val="clear" w:color="auto" w:fill="auto"/>
            <w:noWrap/>
          </w:tcPr>
          <w:p w14:paraId="38FF806B" w14:textId="77777777" w:rsidR="00D120D7" w:rsidRPr="00AE03B8" w:rsidRDefault="00D120D7" w:rsidP="004E0251">
            <w:pPr>
              <w:suppressAutoHyphens/>
              <w:spacing w:after="0" w:line="240" w:lineRule="auto"/>
              <w:contextualSpacing/>
              <w:jc w:val="both"/>
              <w:rPr>
                <w:rFonts w:ascii="Times New Roman" w:hAnsi="Times New Roman"/>
                <w:iCs/>
                <w:sz w:val="16"/>
                <w:szCs w:val="16"/>
              </w:rPr>
            </w:pPr>
            <w:r w:rsidRPr="00AE03B8">
              <w:rPr>
                <w:rFonts w:ascii="Times New Roman" w:hAnsi="Times New Roman"/>
                <w:iCs/>
                <w:sz w:val="16"/>
                <w:szCs w:val="16"/>
              </w:rPr>
              <w:t>Гидрогеология</w:t>
            </w:r>
          </w:p>
        </w:tc>
        <w:tc>
          <w:tcPr>
            <w:tcW w:w="87" w:type="pct"/>
            <w:shd w:val="clear" w:color="auto" w:fill="auto"/>
            <w:vAlign w:val="center"/>
          </w:tcPr>
          <w:p w14:paraId="3CEE54E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auto"/>
            <w:vAlign w:val="center"/>
          </w:tcPr>
          <w:p w14:paraId="1E3CC99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auto"/>
            <w:vAlign w:val="center"/>
          </w:tcPr>
          <w:p w14:paraId="1D0E4F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auto"/>
            <w:vAlign w:val="center"/>
          </w:tcPr>
          <w:p w14:paraId="491BB3D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auto"/>
            <w:vAlign w:val="center"/>
          </w:tcPr>
          <w:p w14:paraId="46CF536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shd w:val="clear" w:color="auto" w:fill="auto"/>
            <w:vAlign w:val="center"/>
          </w:tcPr>
          <w:p w14:paraId="1ABEE8B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shd w:val="clear" w:color="auto" w:fill="auto"/>
            <w:vAlign w:val="center"/>
          </w:tcPr>
          <w:p w14:paraId="28F26F9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auto"/>
            <w:noWrap/>
            <w:vAlign w:val="center"/>
          </w:tcPr>
          <w:p w14:paraId="77B0267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auto"/>
            <w:noWrap/>
            <w:vAlign w:val="center"/>
          </w:tcPr>
          <w:p w14:paraId="3BC13E1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auto"/>
            <w:noWrap/>
            <w:vAlign w:val="center"/>
          </w:tcPr>
          <w:p w14:paraId="7F77A0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auto"/>
            <w:noWrap/>
            <w:vAlign w:val="center"/>
          </w:tcPr>
          <w:p w14:paraId="2B47703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auto"/>
            <w:vAlign w:val="center"/>
          </w:tcPr>
          <w:p w14:paraId="6EA9315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auto"/>
            <w:noWrap/>
            <w:vAlign w:val="center"/>
          </w:tcPr>
          <w:p w14:paraId="6BD5DED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06D3E0F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096A10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44F52A5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auto"/>
            <w:noWrap/>
            <w:vAlign w:val="center"/>
          </w:tcPr>
          <w:p w14:paraId="0C6630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auto"/>
            <w:noWrap/>
            <w:vAlign w:val="center"/>
          </w:tcPr>
          <w:p w14:paraId="4772042B"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auto"/>
            <w:noWrap/>
            <w:vAlign w:val="center"/>
          </w:tcPr>
          <w:p w14:paraId="7C16D08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auto"/>
            <w:noWrap/>
            <w:vAlign w:val="center"/>
          </w:tcPr>
          <w:p w14:paraId="124B460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shd w:val="clear" w:color="auto" w:fill="auto"/>
            <w:noWrap/>
            <w:vAlign w:val="center"/>
          </w:tcPr>
          <w:p w14:paraId="6CCB4DB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auto"/>
            <w:noWrap/>
            <w:vAlign w:val="center"/>
          </w:tcPr>
          <w:p w14:paraId="4E7256E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137BBC1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0CEBD41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4E33408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auto"/>
            <w:noWrap/>
            <w:vAlign w:val="center"/>
          </w:tcPr>
          <w:p w14:paraId="1F3E74C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auto"/>
            <w:noWrap/>
            <w:vAlign w:val="center"/>
          </w:tcPr>
          <w:p w14:paraId="3A12969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7627DD5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7263658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auto"/>
            <w:noWrap/>
            <w:vAlign w:val="center"/>
          </w:tcPr>
          <w:p w14:paraId="6A3B409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auto"/>
            <w:vAlign w:val="center"/>
          </w:tcPr>
          <w:p w14:paraId="7E2AAD0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shd w:val="clear" w:color="auto" w:fill="auto"/>
            <w:vAlign w:val="center"/>
          </w:tcPr>
          <w:p w14:paraId="463C2E1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auto"/>
            <w:vAlign w:val="center"/>
          </w:tcPr>
          <w:p w14:paraId="0DC13F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auto"/>
            <w:vAlign w:val="center"/>
          </w:tcPr>
          <w:p w14:paraId="499C20D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auto"/>
            <w:vAlign w:val="center"/>
          </w:tcPr>
          <w:p w14:paraId="05A40F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shd w:val="clear" w:color="auto" w:fill="auto"/>
            <w:vAlign w:val="center"/>
          </w:tcPr>
          <w:p w14:paraId="01EDBB3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auto"/>
            <w:vAlign w:val="center"/>
          </w:tcPr>
          <w:p w14:paraId="183457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2AFFED5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3740738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3E9DBF5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auto"/>
            <w:vAlign w:val="center"/>
          </w:tcPr>
          <w:p w14:paraId="44C336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auto"/>
            <w:vAlign w:val="center"/>
          </w:tcPr>
          <w:p w14:paraId="1000D76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auto"/>
            <w:vAlign w:val="center"/>
          </w:tcPr>
          <w:p w14:paraId="0B533E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1395E47B"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32</w:t>
            </w:r>
          </w:p>
        </w:tc>
      </w:tr>
      <w:tr w:rsidR="00D120D7" w:rsidRPr="00AE03B8" w14:paraId="0223A1D1" w14:textId="77777777" w:rsidTr="00D120D7">
        <w:trPr>
          <w:cantSplit/>
          <w:trHeight w:val="195"/>
          <w:jc w:val="center"/>
        </w:trPr>
        <w:tc>
          <w:tcPr>
            <w:tcW w:w="388" w:type="pct"/>
            <w:shd w:val="clear" w:color="auto" w:fill="auto"/>
            <w:tcMar>
              <w:left w:w="85" w:type="dxa"/>
              <w:right w:w="85" w:type="dxa"/>
            </w:tcMar>
          </w:tcPr>
          <w:p w14:paraId="3A4CF640" w14:textId="77777777" w:rsidR="00D120D7" w:rsidRPr="00AE03B8" w:rsidRDefault="00D120D7" w:rsidP="004E0251">
            <w:pPr>
              <w:suppressAutoHyphens/>
              <w:spacing w:after="0" w:line="240" w:lineRule="auto"/>
              <w:contextualSpacing/>
              <w:jc w:val="center"/>
              <w:rPr>
                <w:rFonts w:ascii="Times New Roman" w:hAnsi="Times New Roman"/>
                <w:sz w:val="16"/>
                <w:szCs w:val="16"/>
              </w:rPr>
            </w:pPr>
            <w:r w:rsidRPr="00AE03B8">
              <w:rPr>
                <w:rFonts w:ascii="Times New Roman" w:hAnsi="Times New Roman"/>
                <w:sz w:val="16"/>
                <w:szCs w:val="16"/>
              </w:rPr>
              <w:t>ОП.06</w:t>
            </w:r>
          </w:p>
        </w:tc>
        <w:tc>
          <w:tcPr>
            <w:tcW w:w="577" w:type="pct"/>
            <w:shd w:val="clear" w:color="auto" w:fill="auto"/>
            <w:noWrap/>
          </w:tcPr>
          <w:p w14:paraId="358FB790" w14:textId="77777777" w:rsidR="00D120D7" w:rsidRPr="00AE03B8" w:rsidRDefault="00D120D7" w:rsidP="004E0251">
            <w:pPr>
              <w:suppressAutoHyphens/>
              <w:spacing w:after="0" w:line="240" w:lineRule="auto"/>
              <w:contextualSpacing/>
              <w:jc w:val="both"/>
              <w:rPr>
                <w:rFonts w:ascii="Times New Roman" w:hAnsi="Times New Roman"/>
                <w:iCs/>
                <w:sz w:val="16"/>
                <w:szCs w:val="16"/>
              </w:rPr>
            </w:pPr>
            <w:r w:rsidRPr="00AE03B8">
              <w:rPr>
                <w:rFonts w:ascii="Times New Roman" w:hAnsi="Times New Roman"/>
                <w:iCs/>
                <w:sz w:val="16"/>
                <w:szCs w:val="16"/>
              </w:rPr>
              <w:t>Компьютерные технологии в профессиональной деятельности</w:t>
            </w:r>
          </w:p>
        </w:tc>
        <w:tc>
          <w:tcPr>
            <w:tcW w:w="87" w:type="pct"/>
            <w:shd w:val="clear" w:color="auto" w:fill="auto"/>
            <w:vAlign w:val="center"/>
          </w:tcPr>
          <w:p w14:paraId="6581DFA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auto"/>
            <w:vAlign w:val="center"/>
          </w:tcPr>
          <w:p w14:paraId="426D3F4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auto"/>
            <w:vAlign w:val="center"/>
          </w:tcPr>
          <w:p w14:paraId="7420DF6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auto"/>
            <w:vAlign w:val="center"/>
          </w:tcPr>
          <w:p w14:paraId="2C26779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auto"/>
            <w:vAlign w:val="center"/>
          </w:tcPr>
          <w:p w14:paraId="5AC780C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shd w:val="clear" w:color="auto" w:fill="auto"/>
            <w:vAlign w:val="center"/>
          </w:tcPr>
          <w:p w14:paraId="32A320D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shd w:val="clear" w:color="auto" w:fill="auto"/>
            <w:vAlign w:val="center"/>
          </w:tcPr>
          <w:p w14:paraId="3730935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auto"/>
            <w:noWrap/>
            <w:vAlign w:val="center"/>
          </w:tcPr>
          <w:p w14:paraId="5D90DD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auto"/>
            <w:noWrap/>
            <w:vAlign w:val="center"/>
          </w:tcPr>
          <w:p w14:paraId="1991250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auto"/>
            <w:noWrap/>
            <w:vAlign w:val="center"/>
          </w:tcPr>
          <w:p w14:paraId="704527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auto"/>
            <w:noWrap/>
            <w:vAlign w:val="center"/>
          </w:tcPr>
          <w:p w14:paraId="27FF893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shd w:val="clear" w:color="auto" w:fill="auto"/>
            <w:vAlign w:val="center"/>
          </w:tcPr>
          <w:p w14:paraId="113F90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auto"/>
            <w:noWrap/>
            <w:vAlign w:val="center"/>
          </w:tcPr>
          <w:p w14:paraId="4E9EB9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3A39B6D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53284DB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4C39553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auto"/>
            <w:noWrap/>
            <w:vAlign w:val="center"/>
          </w:tcPr>
          <w:p w14:paraId="4E88127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auto"/>
            <w:noWrap/>
            <w:vAlign w:val="center"/>
          </w:tcPr>
          <w:p w14:paraId="55399BD3"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auto"/>
            <w:noWrap/>
            <w:vAlign w:val="center"/>
          </w:tcPr>
          <w:p w14:paraId="1E1BCEC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auto"/>
            <w:noWrap/>
            <w:vAlign w:val="center"/>
          </w:tcPr>
          <w:p w14:paraId="2BD7D1E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auto"/>
            <w:noWrap/>
            <w:vAlign w:val="center"/>
          </w:tcPr>
          <w:p w14:paraId="119C543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auto"/>
            <w:noWrap/>
            <w:vAlign w:val="center"/>
          </w:tcPr>
          <w:p w14:paraId="3556F4B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63F779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27F786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5DF2B28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auto"/>
            <w:noWrap/>
            <w:vAlign w:val="center"/>
          </w:tcPr>
          <w:p w14:paraId="42B7F24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auto"/>
            <w:noWrap/>
            <w:vAlign w:val="center"/>
          </w:tcPr>
          <w:p w14:paraId="25D69D0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3554075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73A9711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auto"/>
            <w:noWrap/>
            <w:vAlign w:val="center"/>
          </w:tcPr>
          <w:p w14:paraId="4665325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auto"/>
            <w:vAlign w:val="center"/>
          </w:tcPr>
          <w:p w14:paraId="3348EE2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shd w:val="clear" w:color="auto" w:fill="auto"/>
            <w:vAlign w:val="center"/>
          </w:tcPr>
          <w:p w14:paraId="0FE4162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auto"/>
            <w:vAlign w:val="center"/>
          </w:tcPr>
          <w:p w14:paraId="3C325F1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auto"/>
            <w:vAlign w:val="center"/>
          </w:tcPr>
          <w:p w14:paraId="73769A1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auto"/>
            <w:vAlign w:val="center"/>
          </w:tcPr>
          <w:p w14:paraId="28017E8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tcBorders>
              <w:right w:val="single" w:sz="4" w:space="0" w:color="auto"/>
            </w:tcBorders>
            <w:shd w:val="clear" w:color="auto" w:fill="auto"/>
            <w:vAlign w:val="center"/>
          </w:tcPr>
          <w:p w14:paraId="5C5FE0B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auto"/>
            <w:vAlign w:val="center"/>
          </w:tcPr>
          <w:p w14:paraId="653D17A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73C285C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089381D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1DE88E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auto"/>
            <w:vAlign w:val="center"/>
          </w:tcPr>
          <w:p w14:paraId="7DA1B2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auto"/>
            <w:vAlign w:val="center"/>
          </w:tcPr>
          <w:p w14:paraId="3F5068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auto"/>
            <w:vAlign w:val="center"/>
          </w:tcPr>
          <w:p w14:paraId="0AB8306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5726AF6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32</w:t>
            </w:r>
          </w:p>
        </w:tc>
      </w:tr>
      <w:tr w:rsidR="00D120D7" w:rsidRPr="00AE03B8" w14:paraId="48BD6C45" w14:textId="77777777" w:rsidTr="00D120D7">
        <w:trPr>
          <w:cantSplit/>
          <w:trHeight w:val="420"/>
          <w:jc w:val="center"/>
        </w:trPr>
        <w:tc>
          <w:tcPr>
            <w:tcW w:w="388" w:type="pct"/>
            <w:shd w:val="clear" w:color="auto" w:fill="auto"/>
            <w:tcMar>
              <w:left w:w="85" w:type="dxa"/>
              <w:right w:w="85" w:type="dxa"/>
            </w:tcMar>
          </w:tcPr>
          <w:p w14:paraId="2C038686" w14:textId="77777777" w:rsidR="00D120D7" w:rsidRPr="00AE03B8" w:rsidRDefault="00D120D7" w:rsidP="004E0251">
            <w:pPr>
              <w:suppressAutoHyphens/>
              <w:spacing w:after="0" w:line="240" w:lineRule="auto"/>
              <w:contextualSpacing/>
              <w:jc w:val="center"/>
              <w:rPr>
                <w:rFonts w:ascii="Times New Roman" w:hAnsi="Times New Roman"/>
                <w:sz w:val="16"/>
                <w:szCs w:val="16"/>
              </w:rPr>
            </w:pPr>
            <w:r w:rsidRPr="00AE03B8">
              <w:rPr>
                <w:rFonts w:ascii="Times New Roman" w:hAnsi="Times New Roman"/>
                <w:sz w:val="16"/>
                <w:szCs w:val="16"/>
              </w:rPr>
              <w:t>ОП.08</w:t>
            </w:r>
          </w:p>
        </w:tc>
        <w:tc>
          <w:tcPr>
            <w:tcW w:w="577" w:type="pct"/>
            <w:shd w:val="clear" w:color="auto" w:fill="auto"/>
            <w:noWrap/>
          </w:tcPr>
          <w:p w14:paraId="1E4C93FB" w14:textId="77777777" w:rsidR="00D120D7" w:rsidRPr="00AE03B8" w:rsidRDefault="00BF02C7" w:rsidP="004E0251">
            <w:pPr>
              <w:suppressAutoHyphens/>
              <w:spacing w:after="0" w:line="240" w:lineRule="auto"/>
              <w:contextualSpacing/>
              <w:jc w:val="both"/>
              <w:rPr>
                <w:rFonts w:ascii="Times New Roman" w:hAnsi="Times New Roman"/>
                <w:iCs/>
                <w:sz w:val="16"/>
                <w:szCs w:val="16"/>
              </w:rPr>
            </w:pPr>
            <w:r>
              <w:rPr>
                <w:rFonts w:ascii="Times New Roman" w:hAnsi="Times New Roman"/>
                <w:iCs/>
                <w:sz w:val="16"/>
                <w:szCs w:val="16"/>
              </w:rPr>
              <w:t>Геология</w:t>
            </w:r>
          </w:p>
        </w:tc>
        <w:tc>
          <w:tcPr>
            <w:tcW w:w="87" w:type="pct"/>
            <w:shd w:val="clear" w:color="auto" w:fill="auto"/>
            <w:vAlign w:val="center"/>
          </w:tcPr>
          <w:p w14:paraId="7AD5D1B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auto"/>
            <w:vAlign w:val="center"/>
          </w:tcPr>
          <w:p w14:paraId="77DBF30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auto"/>
            <w:vAlign w:val="center"/>
          </w:tcPr>
          <w:p w14:paraId="4C0877A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auto"/>
            <w:vAlign w:val="center"/>
          </w:tcPr>
          <w:p w14:paraId="7BE3A04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auto"/>
            <w:vAlign w:val="center"/>
          </w:tcPr>
          <w:p w14:paraId="6688B6B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shd w:val="clear" w:color="auto" w:fill="auto"/>
            <w:vAlign w:val="center"/>
          </w:tcPr>
          <w:p w14:paraId="25D716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shd w:val="clear" w:color="auto" w:fill="auto"/>
            <w:vAlign w:val="center"/>
          </w:tcPr>
          <w:p w14:paraId="47813C2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auto"/>
            <w:noWrap/>
            <w:vAlign w:val="center"/>
          </w:tcPr>
          <w:p w14:paraId="43EEA77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auto"/>
            <w:noWrap/>
            <w:vAlign w:val="center"/>
          </w:tcPr>
          <w:p w14:paraId="359BA2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auto"/>
            <w:noWrap/>
            <w:vAlign w:val="center"/>
          </w:tcPr>
          <w:p w14:paraId="2EC8186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auto"/>
            <w:noWrap/>
            <w:vAlign w:val="center"/>
          </w:tcPr>
          <w:p w14:paraId="4D5C069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auto"/>
            <w:vAlign w:val="center"/>
          </w:tcPr>
          <w:p w14:paraId="5E76E33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auto"/>
            <w:noWrap/>
            <w:vAlign w:val="center"/>
          </w:tcPr>
          <w:p w14:paraId="11F8A76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0B3BDB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1265CA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660E5D0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auto"/>
            <w:noWrap/>
            <w:vAlign w:val="center"/>
          </w:tcPr>
          <w:p w14:paraId="501503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auto"/>
            <w:noWrap/>
            <w:vAlign w:val="center"/>
          </w:tcPr>
          <w:p w14:paraId="51222A0A"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auto"/>
            <w:noWrap/>
            <w:vAlign w:val="center"/>
          </w:tcPr>
          <w:p w14:paraId="26B39D3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auto"/>
            <w:noWrap/>
            <w:vAlign w:val="center"/>
          </w:tcPr>
          <w:p w14:paraId="53A25FA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shd w:val="clear" w:color="auto" w:fill="auto"/>
            <w:noWrap/>
            <w:vAlign w:val="center"/>
          </w:tcPr>
          <w:p w14:paraId="173C77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auto"/>
            <w:noWrap/>
            <w:vAlign w:val="center"/>
          </w:tcPr>
          <w:p w14:paraId="05BC01A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189744F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7E3DC2D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2269CA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auto"/>
            <w:noWrap/>
            <w:vAlign w:val="center"/>
          </w:tcPr>
          <w:p w14:paraId="4F8ECE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auto"/>
            <w:noWrap/>
            <w:vAlign w:val="center"/>
          </w:tcPr>
          <w:p w14:paraId="349748D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2AD375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0D56E9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auto"/>
            <w:noWrap/>
            <w:vAlign w:val="center"/>
          </w:tcPr>
          <w:p w14:paraId="5A4CC52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auto"/>
            <w:vAlign w:val="center"/>
          </w:tcPr>
          <w:p w14:paraId="4E33A3C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shd w:val="clear" w:color="auto" w:fill="auto"/>
            <w:vAlign w:val="center"/>
          </w:tcPr>
          <w:p w14:paraId="2E1F28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auto"/>
            <w:vAlign w:val="center"/>
          </w:tcPr>
          <w:p w14:paraId="7C56A9C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auto"/>
            <w:vAlign w:val="center"/>
          </w:tcPr>
          <w:p w14:paraId="23BC5BC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auto"/>
            <w:vAlign w:val="center"/>
          </w:tcPr>
          <w:p w14:paraId="0C1916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shd w:val="clear" w:color="auto" w:fill="auto"/>
            <w:vAlign w:val="center"/>
          </w:tcPr>
          <w:p w14:paraId="3978F5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auto"/>
            <w:vAlign w:val="center"/>
          </w:tcPr>
          <w:p w14:paraId="7070951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2A15352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0AA5EF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1AE831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auto"/>
            <w:vAlign w:val="center"/>
          </w:tcPr>
          <w:p w14:paraId="58B89AC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auto"/>
            <w:vAlign w:val="center"/>
          </w:tcPr>
          <w:p w14:paraId="3D15F6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auto"/>
            <w:vAlign w:val="center"/>
          </w:tcPr>
          <w:p w14:paraId="0E99519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2ADBAE60"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32</w:t>
            </w:r>
          </w:p>
        </w:tc>
      </w:tr>
      <w:tr w:rsidR="002A1E67" w:rsidRPr="00AE03B8" w14:paraId="194842F1" w14:textId="77777777" w:rsidTr="00D120D7">
        <w:trPr>
          <w:cantSplit/>
          <w:trHeight w:val="117"/>
          <w:jc w:val="center"/>
        </w:trPr>
        <w:tc>
          <w:tcPr>
            <w:tcW w:w="388" w:type="pct"/>
            <w:shd w:val="clear" w:color="auto" w:fill="D9D9D9"/>
            <w:tcMar>
              <w:left w:w="85" w:type="dxa"/>
              <w:right w:w="85" w:type="dxa"/>
            </w:tcMar>
            <w:vAlign w:val="center"/>
          </w:tcPr>
          <w:p w14:paraId="25EF7347"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b/>
                <w:bCs/>
                <w:sz w:val="16"/>
                <w:szCs w:val="16"/>
              </w:rPr>
              <w:t>П.00</w:t>
            </w:r>
          </w:p>
        </w:tc>
        <w:tc>
          <w:tcPr>
            <w:tcW w:w="577" w:type="pct"/>
            <w:shd w:val="clear" w:color="auto" w:fill="D9D9D9"/>
            <w:noWrap/>
            <w:vAlign w:val="center"/>
          </w:tcPr>
          <w:p w14:paraId="6E2626F5"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b/>
                <w:sz w:val="16"/>
                <w:szCs w:val="16"/>
              </w:rPr>
              <w:t xml:space="preserve">Профессиональный цикл </w:t>
            </w:r>
          </w:p>
        </w:tc>
        <w:tc>
          <w:tcPr>
            <w:tcW w:w="87" w:type="pct"/>
            <w:shd w:val="clear" w:color="auto" w:fill="D9D9D9"/>
            <w:vAlign w:val="center"/>
          </w:tcPr>
          <w:p w14:paraId="48B17FB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D9D9D9"/>
            <w:vAlign w:val="center"/>
          </w:tcPr>
          <w:p w14:paraId="5C7E3D8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D9D9D9"/>
            <w:vAlign w:val="center"/>
          </w:tcPr>
          <w:p w14:paraId="720AD23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D9D9D9"/>
            <w:vAlign w:val="center"/>
          </w:tcPr>
          <w:p w14:paraId="242F329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D9D9D9"/>
            <w:vAlign w:val="center"/>
          </w:tcPr>
          <w:p w14:paraId="41B5988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shd w:val="clear" w:color="auto" w:fill="D9D9D9"/>
            <w:vAlign w:val="center"/>
          </w:tcPr>
          <w:p w14:paraId="6EA8AD8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02" w:type="pct"/>
            <w:shd w:val="clear" w:color="auto" w:fill="D9D9D9"/>
            <w:vAlign w:val="center"/>
          </w:tcPr>
          <w:p w14:paraId="58153ED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D9D9D9"/>
            <w:noWrap/>
            <w:vAlign w:val="center"/>
          </w:tcPr>
          <w:p w14:paraId="4218F6F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52C6CC9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2FA4013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41D0846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shd w:val="clear" w:color="auto" w:fill="D9D9D9"/>
            <w:vAlign w:val="center"/>
          </w:tcPr>
          <w:p w14:paraId="7775792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70B5BD6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073042E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6182949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698A6EE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D9D9D9"/>
            <w:noWrap/>
            <w:vAlign w:val="center"/>
          </w:tcPr>
          <w:p w14:paraId="7ECE0AF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41872DD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79F5C2C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643F39C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shd w:val="clear" w:color="auto" w:fill="D9D9D9"/>
            <w:noWrap/>
            <w:vAlign w:val="center"/>
          </w:tcPr>
          <w:p w14:paraId="6898FC6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50171B0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2175F80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45B8D56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5EDF6E0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D9D9D9"/>
            <w:noWrap/>
            <w:vAlign w:val="center"/>
          </w:tcPr>
          <w:p w14:paraId="3C8C5FA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703D649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7E493BD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5A8A77E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D9D9D9"/>
            <w:noWrap/>
            <w:vAlign w:val="center"/>
          </w:tcPr>
          <w:p w14:paraId="0D26EB6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D9D9D9"/>
            <w:vAlign w:val="center"/>
          </w:tcPr>
          <w:p w14:paraId="2921AC6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D9D9D9"/>
            <w:vAlign w:val="center"/>
          </w:tcPr>
          <w:p w14:paraId="0BDED68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D9D9D9"/>
            <w:vAlign w:val="center"/>
          </w:tcPr>
          <w:p w14:paraId="7ED922AD"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D9D9D9"/>
            <w:vAlign w:val="center"/>
          </w:tcPr>
          <w:p w14:paraId="6B14500A"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D9D9D9"/>
            <w:vAlign w:val="center"/>
          </w:tcPr>
          <w:p w14:paraId="054F7FF4"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55EC71E8"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shd w:val="clear" w:color="auto" w:fill="D9D9D9"/>
            <w:vAlign w:val="center"/>
          </w:tcPr>
          <w:p w14:paraId="6ADAA8F2"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D9D9D9"/>
            <w:vAlign w:val="center"/>
          </w:tcPr>
          <w:p w14:paraId="619039AF"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D9D9D9"/>
            <w:vAlign w:val="center"/>
          </w:tcPr>
          <w:p w14:paraId="7501CC75"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D9D9D9"/>
            <w:vAlign w:val="center"/>
          </w:tcPr>
          <w:p w14:paraId="610D9532"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61218032"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shd w:val="clear" w:color="auto" w:fill="D9D9D9"/>
            <w:vAlign w:val="center"/>
          </w:tcPr>
          <w:p w14:paraId="5D3FE09E"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124" w:type="pct"/>
            <w:tcBorders>
              <w:right w:val="single" w:sz="4" w:space="0" w:color="auto"/>
            </w:tcBorders>
            <w:shd w:val="clear" w:color="auto" w:fill="D9D9D9"/>
            <w:vAlign w:val="center"/>
          </w:tcPr>
          <w:p w14:paraId="76990129"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66CE7415" w14:textId="77777777" w:rsidR="00D120D7" w:rsidRPr="00AE03B8" w:rsidRDefault="00D120D7" w:rsidP="004E0251">
            <w:pPr>
              <w:spacing w:after="0" w:line="240" w:lineRule="auto"/>
              <w:contextualSpacing/>
              <w:jc w:val="center"/>
              <w:rPr>
                <w:rFonts w:ascii="Times New Roman" w:hAnsi="Times New Roman"/>
                <w:sz w:val="16"/>
                <w:szCs w:val="16"/>
              </w:rPr>
            </w:pPr>
          </w:p>
        </w:tc>
      </w:tr>
      <w:tr w:rsidR="002A1E67" w:rsidRPr="00AE03B8" w14:paraId="4343DD95" w14:textId="77777777" w:rsidTr="00D120D7">
        <w:trPr>
          <w:cantSplit/>
          <w:trHeight w:val="1134"/>
          <w:jc w:val="center"/>
        </w:trPr>
        <w:tc>
          <w:tcPr>
            <w:tcW w:w="388" w:type="pct"/>
            <w:shd w:val="clear" w:color="auto" w:fill="C0C0C0"/>
            <w:tcMar>
              <w:left w:w="85" w:type="dxa"/>
              <w:right w:w="85" w:type="dxa"/>
            </w:tcMar>
            <w:vAlign w:val="center"/>
          </w:tcPr>
          <w:p w14:paraId="043CCDF4" w14:textId="77777777" w:rsidR="00D120D7" w:rsidRPr="00AE03B8" w:rsidRDefault="00D120D7" w:rsidP="004E0251">
            <w:pPr>
              <w:spacing w:after="0" w:line="240" w:lineRule="auto"/>
              <w:ind w:left="-15"/>
              <w:contextualSpacing/>
              <w:jc w:val="center"/>
              <w:rPr>
                <w:rFonts w:ascii="Times New Roman" w:hAnsi="Times New Roman"/>
                <w:b/>
                <w:bCs/>
                <w:sz w:val="16"/>
                <w:szCs w:val="16"/>
              </w:rPr>
            </w:pPr>
            <w:r w:rsidRPr="00AE03B8">
              <w:rPr>
                <w:rFonts w:ascii="Times New Roman" w:hAnsi="Times New Roman"/>
                <w:b/>
                <w:bCs/>
                <w:sz w:val="16"/>
                <w:szCs w:val="16"/>
              </w:rPr>
              <w:lastRenderedPageBreak/>
              <w:t>ПМ.00</w:t>
            </w:r>
          </w:p>
        </w:tc>
        <w:tc>
          <w:tcPr>
            <w:tcW w:w="577" w:type="pct"/>
            <w:shd w:val="clear" w:color="auto" w:fill="C0C0C0"/>
            <w:noWrap/>
            <w:vAlign w:val="center"/>
          </w:tcPr>
          <w:p w14:paraId="2BB5B82C"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b/>
                <w:sz w:val="16"/>
                <w:szCs w:val="16"/>
              </w:rPr>
              <w:t>Профессиональные модули</w:t>
            </w:r>
          </w:p>
        </w:tc>
        <w:tc>
          <w:tcPr>
            <w:tcW w:w="87" w:type="pct"/>
            <w:shd w:val="clear" w:color="auto" w:fill="C0C0C0"/>
            <w:vAlign w:val="center"/>
          </w:tcPr>
          <w:p w14:paraId="7567421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87" w:type="pct"/>
            <w:shd w:val="clear" w:color="auto" w:fill="C0C0C0"/>
            <w:vAlign w:val="center"/>
          </w:tcPr>
          <w:p w14:paraId="155FE2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87" w:type="pct"/>
            <w:shd w:val="clear" w:color="auto" w:fill="C0C0C0"/>
            <w:vAlign w:val="center"/>
          </w:tcPr>
          <w:p w14:paraId="1A86AFE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87" w:type="pct"/>
            <w:shd w:val="clear" w:color="auto" w:fill="C0C0C0"/>
            <w:vAlign w:val="center"/>
          </w:tcPr>
          <w:p w14:paraId="3C161FB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87" w:type="pct"/>
            <w:shd w:val="clear" w:color="auto" w:fill="C0C0C0"/>
            <w:vAlign w:val="center"/>
          </w:tcPr>
          <w:p w14:paraId="37CB3BD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86" w:type="pct"/>
            <w:shd w:val="clear" w:color="auto" w:fill="C0C0C0"/>
            <w:vAlign w:val="center"/>
          </w:tcPr>
          <w:p w14:paraId="0AC3A63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102" w:type="pct"/>
            <w:shd w:val="clear" w:color="auto" w:fill="C0C0C0"/>
            <w:vAlign w:val="center"/>
          </w:tcPr>
          <w:p w14:paraId="0ECB35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3" w:type="pct"/>
            <w:shd w:val="clear" w:color="auto" w:fill="C0C0C0"/>
            <w:noWrap/>
            <w:vAlign w:val="center"/>
          </w:tcPr>
          <w:p w14:paraId="24C908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4" w:type="pct"/>
            <w:shd w:val="clear" w:color="auto" w:fill="C0C0C0"/>
            <w:noWrap/>
            <w:vAlign w:val="center"/>
          </w:tcPr>
          <w:p w14:paraId="4F59851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5" w:type="pct"/>
            <w:shd w:val="clear" w:color="auto" w:fill="C0C0C0"/>
            <w:noWrap/>
            <w:vAlign w:val="center"/>
          </w:tcPr>
          <w:p w14:paraId="385410A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5" w:type="pct"/>
            <w:shd w:val="clear" w:color="auto" w:fill="C0C0C0"/>
            <w:noWrap/>
            <w:vAlign w:val="center"/>
          </w:tcPr>
          <w:p w14:paraId="0C0FF18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6" w:type="pct"/>
            <w:shd w:val="clear" w:color="auto" w:fill="C0C0C0"/>
            <w:vAlign w:val="center"/>
          </w:tcPr>
          <w:p w14:paraId="5AB24C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4" w:type="pct"/>
            <w:shd w:val="clear" w:color="auto" w:fill="C0C0C0"/>
            <w:noWrap/>
            <w:vAlign w:val="center"/>
          </w:tcPr>
          <w:p w14:paraId="0533260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89" w:type="pct"/>
            <w:shd w:val="clear" w:color="auto" w:fill="C0C0C0"/>
            <w:noWrap/>
            <w:vAlign w:val="center"/>
          </w:tcPr>
          <w:p w14:paraId="16472E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89" w:type="pct"/>
            <w:shd w:val="clear" w:color="auto" w:fill="C0C0C0"/>
            <w:noWrap/>
            <w:vAlign w:val="center"/>
          </w:tcPr>
          <w:p w14:paraId="43C1F3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89" w:type="pct"/>
            <w:shd w:val="clear" w:color="auto" w:fill="C0C0C0"/>
            <w:noWrap/>
            <w:vAlign w:val="center"/>
          </w:tcPr>
          <w:p w14:paraId="0298B0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3" w:type="pct"/>
            <w:shd w:val="clear" w:color="auto" w:fill="C0C0C0"/>
            <w:noWrap/>
            <w:vAlign w:val="center"/>
          </w:tcPr>
          <w:p w14:paraId="36AA6B0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C0C0C0"/>
            <w:noWrap/>
            <w:vAlign w:val="center"/>
          </w:tcPr>
          <w:p w14:paraId="42D81753"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C0C0C0"/>
            <w:noWrap/>
            <w:vAlign w:val="center"/>
          </w:tcPr>
          <w:p w14:paraId="7703B5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C0C0C0"/>
            <w:noWrap/>
            <w:vAlign w:val="center"/>
          </w:tcPr>
          <w:p w14:paraId="645E791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96" w:type="pct"/>
            <w:shd w:val="clear" w:color="auto" w:fill="C0C0C0"/>
            <w:noWrap/>
            <w:vAlign w:val="center"/>
          </w:tcPr>
          <w:p w14:paraId="1758DC0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94" w:type="pct"/>
            <w:shd w:val="clear" w:color="auto" w:fill="C0C0C0"/>
            <w:noWrap/>
            <w:vAlign w:val="center"/>
          </w:tcPr>
          <w:p w14:paraId="46FCA1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shd w:val="clear" w:color="auto" w:fill="C0C0C0"/>
            <w:noWrap/>
            <w:vAlign w:val="center"/>
          </w:tcPr>
          <w:p w14:paraId="64D239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shd w:val="clear" w:color="auto" w:fill="C0C0C0"/>
            <w:noWrap/>
            <w:vAlign w:val="center"/>
          </w:tcPr>
          <w:p w14:paraId="6FEAD4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shd w:val="clear" w:color="auto" w:fill="C0C0C0"/>
            <w:noWrap/>
            <w:vAlign w:val="center"/>
          </w:tcPr>
          <w:p w14:paraId="1EE6BED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93" w:type="pct"/>
            <w:shd w:val="clear" w:color="auto" w:fill="C0C0C0"/>
            <w:noWrap/>
            <w:vAlign w:val="center"/>
          </w:tcPr>
          <w:p w14:paraId="1534FD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94" w:type="pct"/>
            <w:shd w:val="clear" w:color="auto" w:fill="C0C0C0"/>
            <w:noWrap/>
            <w:vAlign w:val="center"/>
          </w:tcPr>
          <w:p w14:paraId="2CDDA51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shd w:val="clear" w:color="auto" w:fill="C0C0C0"/>
            <w:noWrap/>
            <w:vAlign w:val="center"/>
          </w:tcPr>
          <w:p w14:paraId="4E13E98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shd w:val="clear" w:color="auto" w:fill="C0C0C0"/>
            <w:noWrap/>
            <w:vAlign w:val="center"/>
          </w:tcPr>
          <w:p w14:paraId="6CF2CF6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tcBorders>
              <w:right w:val="single" w:sz="4" w:space="0" w:color="auto"/>
            </w:tcBorders>
            <w:shd w:val="clear" w:color="auto" w:fill="C0C0C0"/>
            <w:noWrap/>
            <w:vAlign w:val="center"/>
          </w:tcPr>
          <w:p w14:paraId="3A0ADFA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93" w:type="pct"/>
            <w:shd w:val="clear" w:color="auto" w:fill="C0C0C0"/>
            <w:vAlign w:val="center"/>
          </w:tcPr>
          <w:p w14:paraId="4E3310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94" w:type="pct"/>
            <w:tcBorders>
              <w:right w:val="single" w:sz="4" w:space="0" w:color="auto"/>
            </w:tcBorders>
            <w:shd w:val="clear" w:color="auto" w:fill="C0C0C0"/>
            <w:vAlign w:val="center"/>
          </w:tcPr>
          <w:p w14:paraId="17FA371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tcBorders>
              <w:right w:val="single" w:sz="4" w:space="0" w:color="auto"/>
            </w:tcBorders>
            <w:shd w:val="clear" w:color="auto" w:fill="C0C0C0"/>
            <w:vAlign w:val="center"/>
          </w:tcPr>
          <w:p w14:paraId="751FDA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tcBorders>
              <w:right w:val="single" w:sz="4" w:space="0" w:color="auto"/>
            </w:tcBorders>
            <w:shd w:val="clear" w:color="auto" w:fill="C0C0C0"/>
            <w:vAlign w:val="center"/>
          </w:tcPr>
          <w:p w14:paraId="6221559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tcBorders>
              <w:right w:val="single" w:sz="4" w:space="0" w:color="auto"/>
            </w:tcBorders>
            <w:shd w:val="clear" w:color="auto" w:fill="C0C0C0"/>
            <w:vAlign w:val="center"/>
          </w:tcPr>
          <w:p w14:paraId="33DD132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93" w:type="pct"/>
            <w:tcBorders>
              <w:right w:val="single" w:sz="4" w:space="0" w:color="auto"/>
            </w:tcBorders>
            <w:shd w:val="clear" w:color="auto" w:fill="C0C0C0"/>
            <w:vAlign w:val="center"/>
          </w:tcPr>
          <w:p w14:paraId="43350A8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C0C0C0"/>
            <w:vAlign w:val="center"/>
          </w:tcPr>
          <w:p w14:paraId="64E18F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C0C0C0"/>
            <w:vAlign w:val="center"/>
          </w:tcPr>
          <w:p w14:paraId="3C49D1C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C0C0C0"/>
            <w:vAlign w:val="center"/>
          </w:tcPr>
          <w:p w14:paraId="77026BD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C0C0C0"/>
            <w:vAlign w:val="center"/>
          </w:tcPr>
          <w:p w14:paraId="32EF93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tcBorders>
              <w:right w:val="single" w:sz="4" w:space="0" w:color="auto"/>
            </w:tcBorders>
            <w:shd w:val="clear" w:color="auto" w:fill="C0C0C0"/>
            <w:vAlign w:val="center"/>
          </w:tcPr>
          <w:p w14:paraId="2BF5074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C0C0C0"/>
            <w:vAlign w:val="center"/>
          </w:tcPr>
          <w:p w14:paraId="7224832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C0C0C0"/>
            <w:vAlign w:val="center"/>
          </w:tcPr>
          <w:p w14:paraId="7DC986D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C0C0C0"/>
            <w:vAlign w:val="center"/>
          </w:tcPr>
          <w:p w14:paraId="37473EE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872</w:t>
            </w:r>
          </w:p>
        </w:tc>
      </w:tr>
      <w:tr w:rsidR="002A1E67" w:rsidRPr="00AE03B8" w14:paraId="55D348DF" w14:textId="77777777" w:rsidTr="00D120D7">
        <w:trPr>
          <w:cantSplit/>
          <w:trHeight w:val="1134"/>
          <w:jc w:val="center"/>
        </w:trPr>
        <w:tc>
          <w:tcPr>
            <w:tcW w:w="388" w:type="pct"/>
            <w:shd w:val="clear" w:color="auto" w:fill="D9D9D9"/>
            <w:tcMar>
              <w:left w:w="85" w:type="dxa"/>
              <w:right w:w="85" w:type="dxa"/>
            </w:tcMar>
            <w:vAlign w:val="center"/>
          </w:tcPr>
          <w:p w14:paraId="1D987E8A"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ПМ. 01</w:t>
            </w:r>
          </w:p>
        </w:tc>
        <w:tc>
          <w:tcPr>
            <w:tcW w:w="577" w:type="pct"/>
            <w:shd w:val="clear" w:color="auto" w:fill="D9D9D9"/>
            <w:noWrap/>
            <w:vAlign w:val="center"/>
          </w:tcPr>
          <w:p w14:paraId="7E3B2CB3"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Выполнение полевых геологических исследований и камеральная обработка геологических материалов</w:t>
            </w:r>
          </w:p>
        </w:tc>
        <w:tc>
          <w:tcPr>
            <w:tcW w:w="87" w:type="pct"/>
            <w:shd w:val="clear" w:color="auto" w:fill="D9D9D9"/>
            <w:vAlign w:val="center"/>
          </w:tcPr>
          <w:p w14:paraId="3F2ED48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shd w:val="clear" w:color="auto" w:fill="D9D9D9"/>
            <w:vAlign w:val="center"/>
          </w:tcPr>
          <w:p w14:paraId="029CF3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shd w:val="clear" w:color="auto" w:fill="D9D9D9"/>
            <w:vAlign w:val="center"/>
          </w:tcPr>
          <w:p w14:paraId="5A25EF2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shd w:val="clear" w:color="auto" w:fill="D9D9D9"/>
            <w:vAlign w:val="center"/>
          </w:tcPr>
          <w:p w14:paraId="7C5571E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shd w:val="clear" w:color="auto" w:fill="D9D9D9"/>
            <w:vAlign w:val="center"/>
          </w:tcPr>
          <w:p w14:paraId="7500AD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6" w:type="pct"/>
            <w:shd w:val="clear" w:color="auto" w:fill="D9D9D9"/>
            <w:vAlign w:val="center"/>
          </w:tcPr>
          <w:p w14:paraId="360BD81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102" w:type="pct"/>
            <w:shd w:val="clear" w:color="auto" w:fill="D9D9D9"/>
            <w:vAlign w:val="center"/>
          </w:tcPr>
          <w:p w14:paraId="7F6DE22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shd w:val="clear" w:color="auto" w:fill="D9D9D9"/>
            <w:noWrap/>
            <w:vAlign w:val="center"/>
          </w:tcPr>
          <w:p w14:paraId="358A501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shd w:val="clear" w:color="auto" w:fill="D9D9D9"/>
            <w:noWrap/>
            <w:vAlign w:val="center"/>
          </w:tcPr>
          <w:p w14:paraId="162FF68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5" w:type="pct"/>
            <w:shd w:val="clear" w:color="auto" w:fill="D9D9D9"/>
            <w:noWrap/>
            <w:vAlign w:val="center"/>
          </w:tcPr>
          <w:p w14:paraId="4912316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5" w:type="pct"/>
            <w:shd w:val="clear" w:color="auto" w:fill="D9D9D9"/>
            <w:noWrap/>
            <w:vAlign w:val="center"/>
          </w:tcPr>
          <w:p w14:paraId="59FEF0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6" w:type="pct"/>
            <w:shd w:val="clear" w:color="auto" w:fill="D9D9D9"/>
            <w:vAlign w:val="center"/>
          </w:tcPr>
          <w:p w14:paraId="246C7A4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shd w:val="clear" w:color="auto" w:fill="D9D9D9"/>
            <w:noWrap/>
            <w:vAlign w:val="center"/>
          </w:tcPr>
          <w:p w14:paraId="709BBD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21C76A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7A4FE77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666F68D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shd w:val="clear" w:color="auto" w:fill="D9D9D9"/>
            <w:noWrap/>
            <w:vAlign w:val="center"/>
          </w:tcPr>
          <w:p w14:paraId="5B15EB5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72F1CC94"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D9D9D9"/>
            <w:noWrap/>
            <w:vAlign w:val="center"/>
          </w:tcPr>
          <w:p w14:paraId="41424C8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277E3C7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D9D9D9"/>
            <w:noWrap/>
            <w:vAlign w:val="center"/>
          </w:tcPr>
          <w:p w14:paraId="30E1A8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5C137E3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72DE64E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58D249C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166589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50605E2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1C09255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25EA10F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1F987F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noWrap/>
            <w:vAlign w:val="center"/>
          </w:tcPr>
          <w:p w14:paraId="386454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vAlign w:val="center"/>
          </w:tcPr>
          <w:p w14:paraId="7C19AB2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shd w:val="clear" w:color="auto" w:fill="D9D9D9"/>
            <w:vAlign w:val="center"/>
          </w:tcPr>
          <w:p w14:paraId="7FC71E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14E25FF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4B895C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6F9C60B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tcBorders>
              <w:right w:val="single" w:sz="4" w:space="0" w:color="auto"/>
            </w:tcBorders>
            <w:shd w:val="clear" w:color="auto" w:fill="D9D9D9"/>
            <w:vAlign w:val="center"/>
          </w:tcPr>
          <w:p w14:paraId="5D3652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D9D9D9"/>
            <w:vAlign w:val="center"/>
          </w:tcPr>
          <w:p w14:paraId="080A97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D9D9D9"/>
            <w:vAlign w:val="center"/>
          </w:tcPr>
          <w:p w14:paraId="19501E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31A0181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65C86D1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550CE8A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6B4774A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D9D9D9"/>
            <w:vAlign w:val="center"/>
          </w:tcPr>
          <w:p w14:paraId="2F5377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301FFA5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188</w:t>
            </w:r>
          </w:p>
        </w:tc>
      </w:tr>
      <w:tr w:rsidR="00D120D7" w:rsidRPr="00AE03B8" w14:paraId="5663EF25" w14:textId="77777777" w:rsidTr="00D120D7">
        <w:trPr>
          <w:cantSplit/>
          <w:trHeight w:val="1134"/>
          <w:jc w:val="center"/>
        </w:trPr>
        <w:tc>
          <w:tcPr>
            <w:tcW w:w="388" w:type="pct"/>
            <w:tcMar>
              <w:left w:w="85" w:type="dxa"/>
              <w:right w:w="85" w:type="dxa"/>
            </w:tcMar>
            <w:vAlign w:val="center"/>
          </w:tcPr>
          <w:p w14:paraId="259F837B"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МДК.</w:t>
            </w:r>
          </w:p>
          <w:p w14:paraId="7383D1CF"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01.01</w:t>
            </w:r>
          </w:p>
        </w:tc>
        <w:tc>
          <w:tcPr>
            <w:tcW w:w="577" w:type="pct"/>
            <w:noWrap/>
          </w:tcPr>
          <w:p w14:paraId="2314E105"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Методы проведения полевых геологических исследований</w:t>
            </w:r>
          </w:p>
        </w:tc>
        <w:tc>
          <w:tcPr>
            <w:tcW w:w="87" w:type="pct"/>
            <w:vAlign w:val="center"/>
          </w:tcPr>
          <w:p w14:paraId="7309492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4648D3F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72F92A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5BE4882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69470B5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6" w:type="pct"/>
            <w:vAlign w:val="center"/>
          </w:tcPr>
          <w:p w14:paraId="658BE38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102" w:type="pct"/>
            <w:vAlign w:val="center"/>
          </w:tcPr>
          <w:p w14:paraId="42A465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noWrap/>
            <w:vAlign w:val="center"/>
          </w:tcPr>
          <w:p w14:paraId="37D1B1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02899F8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5" w:type="pct"/>
            <w:noWrap/>
            <w:vAlign w:val="center"/>
          </w:tcPr>
          <w:p w14:paraId="74B97EC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5" w:type="pct"/>
            <w:noWrap/>
            <w:vAlign w:val="center"/>
          </w:tcPr>
          <w:p w14:paraId="0B42048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6" w:type="pct"/>
            <w:vAlign w:val="center"/>
          </w:tcPr>
          <w:p w14:paraId="7EB52E5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07BEFA3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44922F0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3723F7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79D95FB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noWrap/>
            <w:vAlign w:val="center"/>
          </w:tcPr>
          <w:p w14:paraId="233A580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10510A19"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0FFD21F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7D0D0C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noWrap/>
            <w:vAlign w:val="center"/>
          </w:tcPr>
          <w:p w14:paraId="78A44E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52676E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650E379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6D76A98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7C51FF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70CD37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0BDCBF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2EAACC5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696E0CB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noWrap/>
            <w:vAlign w:val="center"/>
          </w:tcPr>
          <w:p w14:paraId="3DEA533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vAlign w:val="center"/>
          </w:tcPr>
          <w:p w14:paraId="61867E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vAlign w:val="center"/>
          </w:tcPr>
          <w:p w14:paraId="7F9DBCB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615DA1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5FF96BF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7EB075B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tcBorders>
              <w:right w:val="single" w:sz="4" w:space="0" w:color="auto"/>
            </w:tcBorders>
            <w:vAlign w:val="center"/>
          </w:tcPr>
          <w:p w14:paraId="52A0DF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009D7D6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34E0FF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36B13A9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4820E9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31B1E3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107721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454F450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0D176AAC"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80</w:t>
            </w:r>
          </w:p>
        </w:tc>
      </w:tr>
      <w:tr w:rsidR="00D120D7" w:rsidRPr="00AE03B8" w14:paraId="059B8028" w14:textId="77777777" w:rsidTr="00D120D7">
        <w:trPr>
          <w:cantSplit/>
          <w:trHeight w:val="795"/>
          <w:jc w:val="center"/>
        </w:trPr>
        <w:tc>
          <w:tcPr>
            <w:tcW w:w="388" w:type="pct"/>
            <w:tcMar>
              <w:left w:w="85" w:type="dxa"/>
              <w:right w:w="85" w:type="dxa"/>
            </w:tcMar>
            <w:vAlign w:val="center"/>
          </w:tcPr>
          <w:p w14:paraId="52DA5427"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УП.01.01</w:t>
            </w:r>
          </w:p>
        </w:tc>
        <w:tc>
          <w:tcPr>
            <w:tcW w:w="577" w:type="pct"/>
            <w:noWrap/>
            <w:vAlign w:val="center"/>
          </w:tcPr>
          <w:p w14:paraId="1CDB43B9"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Учебная</w:t>
            </w:r>
            <w:r w:rsidR="00232A47">
              <w:rPr>
                <w:rFonts w:ascii="Times New Roman" w:hAnsi="Times New Roman"/>
                <w:b/>
                <w:sz w:val="16"/>
                <w:szCs w:val="16"/>
              </w:rPr>
              <w:t xml:space="preserve"> практика</w:t>
            </w:r>
          </w:p>
        </w:tc>
        <w:tc>
          <w:tcPr>
            <w:tcW w:w="87" w:type="pct"/>
            <w:vAlign w:val="center"/>
          </w:tcPr>
          <w:p w14:paraId="22C1C4B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7EA5206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1FDA2E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104028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086F20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vAlign w:val="center"/>
          </w:tcPr>
          <w:p w14:paraId="2A42B4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vAlign w:val="center"/>
          </w:tcPr>
          <w:p w14:paraId="5C1726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7F34880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1D5451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46C9B81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43A7F55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vAlign w:val="center"/>
          </w:tcPr>
          <w:p w14:paraId="1D7CD4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58F75C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24A331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23BC2BE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04ECD6C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0CF810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23A16692"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01E8B03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56BD7BF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noWrap/>
            <w:vAlign w:val="center"/>
          </w:tcPr>
          <w:p w14:paraId="3E494C8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1D08F44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7B90854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7256298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6E83B1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4D43218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369BA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2A2AF34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CC4F89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noWrap/>
            <w:vAlign w:val="center"/>
          </w:tcPr>
          <w:p w14:paraId="3B8178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vAlign w:val="center"/>
          </w:tcPr>
          <w:p w14:paraId="710B94B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6454442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0FC6B3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54E7E03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5E90AAA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vAlign w:val="center"/>
          </w:tcPr>
          <w:p w14:paraId="6EF0270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0E17222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vAlign w:val="center"/>
          </w:tcPr>
          <w:p w14:paraId="2884D79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B500EB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950EE7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50D9850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43D22F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7176CFF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761458B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r>
      <w:tr w:rsidR="00D120D7" w:rsidRPr="00AE03B8" w14:paraId="386232ED" w14:textId="77777777" w:rsidTr="00D120D7">
        <w:trPr>
          <w:cantSplit/>
          <w:trHeight w:val="330"/>
          <w:jc w:val="center"/>
        </w:trPr>
        <w:tc>
          <w:tcPr>
            <w:tcW w:w="388" w:type="pct"/>
            <w:tcMar>
              <w:left w:w="85" w:type="dxa"/>
              <w:right w:w="85" w:type="dxa"/>
            </w:tcMar>
            <w:vAlign w:val="center"/>
          </w:tcPr>
          <w:p w14:paraId="399029C4"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ПП.01.01</w:t>
            </w:r>
          </w:p>
        </w:tc>
        <w:tc>
          <w:tcPr>
            <w:tcW w:w="577" w:type="pct"/>
            <w:noWrap/>
            <w:vAlign w:val="center"/>
          </w:tcPr>
          <w:p w14:paraId="6A9F169F"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Производственная</w:t>
            </w:r>
            <w:r w:rsidR="00232A47">
              <w:rPr>
                <w:rFonts w:ascii="Times New Roman" w:hAnsi="Times New Roman"/>
                <w:b/>
                <w:sz w:val="16"/>
                <w:szCs w:val="16"/>
              </w:rPr>
              <w:t xml:space="preserve"> практика</w:t>
            </w:r>
          </w:p>
        </w:tc>
        <w:tc>
          <w:tcPr>
            <w:tcW w:w="87" w:type="pct"/>
            <w:vAlign w:val="center"/>
          </w:tcPr>
          <w:p w14:paraId="7433CA7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01EB4F5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3B4F65E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7004B8E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0035E43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vAlign w:val="center"/>
          </w:tcPr>
          <w:p w14:paraId="2E81B0B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02" w:type="pct"/>
            <w:vAlign w:val="center"/>
          </w:tcPr>
          <w:p w14:paraId="4065D51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1DACD5C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0A9322B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49A8A3D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65A37B7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vAlign w:val="center"/>
          </w:tcPr>
          <w:p w14:paraId="4BC4CC8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57E6AB9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475165D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18BCECD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22D6674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16457FC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03433BAD" w14:textId="77777777" w:rsidR="00D120D7" w:rsidRPr="00AE03B8" w:rsidRDefault="00D120D7" w:rsidP="004E0251">
            <w:pPr>
              <w:spacing w:after="0" w:line="240" w:lineRule="auto"/>
              <w:contextualSpacing/>
              <w:jc w:val="center"/>
              <w:rPr>
                <w:rFonts w:ascii="Times New Roman" w:hAnsi="Times New Roman"/>
                <w:bCs/>
                <w:sz w:val="16"/>
                <w:szCs w:val="16"/>
              </w:rPr>
            </w:pPr>
          </w:p>
        </w:tc>
        <w:tc>
          <w:tcPr>
            <w:tcW w:w="95" w:type="pct"/>
            <w:noWrap/>
            <w:vAlign w:val="center"/>
          </w:tcPr>
          <w:p w14:paraId="45551B8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6D0E3FB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noWrap/>
            <w:vAlign w:val="center"/>
          </w:tcPr>
          <w:p w14:paraId="56B05F3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4741E9A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46AD33E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7DAD4AB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7C18E70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62633A5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13C1731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7F68491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5EC9B3A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noWrap/>
            <w:vAlign w:val="center"/>
          </w:tcPr>
          <w:p w14:paraId="7AFCF61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vAlign w:val="center"/>
          </w:tcPr>
          <w:p w14:paraId="5579989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34DF903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7FACE3D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26ACFEE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55BCABE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421AB22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15314CB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1F5924C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39E4E2C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1CDBAE4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32B99B0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157E49F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24" w:type="pct"/>
            <w:tcBorders>
              <w:right w:val="single" w:sz="4" w:space="0" w:color="auto"/>
            </w:tcBorders>
            <w:vAlign w:val="center"/>
          </w:tcPr>
          <w:p w14:paraId="28E784E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vAlign w:val="center"/>
          </w:tcPr>
          <w:p w14:paraId="54E38B4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72</w:t>
            </w:r>
          </w:p>
        </w:tc>
      </w:tr>
      <w:tr w:rsidR="002A1E67" w:rsidRPr="00AE03B8" w14:paraId="6C466D4F" w14:textId="77777777" w:rsidTr="00D120D7">
        <w:trPr>
          <w:cantSplit/>
          <w:trHeight w:val="1134"/>
          <w:jc w:val="center"/>
        </w:trPr>
        <w:tc>
          <w:tcPr>
            <w:tcW w:w="388" w:type="pct"/>
            <w:shd w:val="clear" w:color="auto" w:fill="D9D9D9"/>
            <w:tcMar>
              <w:left w:w="85" w:type="dxa"/>
              <w:right w:w="85" w:type="dxa"/>
            </w:tcMar>
            <w:vAlign w:val="center"/>
          </w:tcPr>
          <w:p w14:paraId="2A4880AC"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ПМ.02</w:t>
            </w:r>
          </w:p>
        </w:tc>
        <w:tc>
          <w:tcPr>
            <w:tcW w:w="577" w:type="pct"/>
            <w:shd w:val="clear" w:color="auto" w:fill="D9D9D9"/>
            <w:noWrap/>
          </w:tcPr>
          <w:p w14:paraId="3A7D0068"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 xml:space="preserve">Подготовка материалов и оборудования для проведения </w:t>
            </w:r>
            <w:proofErr w:type="spellStart"/>
            <w:r w:rsidRPr="00AE03B8">
              <w:rPr>
                <w:rFonts w:ascii="Times New Roman" w:hAnsi="Times New Roman"/>
                <w:b/>
                <w:sz w:val="16"/>
                <w:szCs w:val="16"/>
              </w:rPr>
              <w:t>поисково</w:t>
            </w:r>
            <w:proofErr w:type="spellEnd"/>
            <w:r w:rsidRPr="00AE03B8">
              <w:rPr>
                <w:rFonts w:ascii="Times New Roman" w:hAnsi="Times New Roman"/>
                <w:b/>
                <w:sz w:val="16"/>
                <w:szCs w:val="16"/>
              </w:rPr>
              <w:t xml:space="preserve"> – разведочных работ и геологических исследований</w:t>
            </w:r>
          </w:p>
        </w:tc>
        <w:tc>
          <w:tcPr>
            <w:tcW w:w="87" w:type="pct"/>
            <w:shd w:val="clear" w:color="auto" w:fill="D9D9D9"/>
            <w:vAlign w:val="center"/>
          </w:tcPr>
          <w:p w14:paraId="688558E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5EB0FF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474B3ED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2CB6B4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782E7F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shd w:val="clear" w:color="auto" w:fill="D9D9D9"/>
            <w:vAlign w:val="center"/>
          </w:tcPr>
          <w:p w14:paraId="2AE5DE8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shd w:val="clear" w:color="auto" w:fill="D9D9D9"/>
            <w:vAlign w:val="center"/>
          </w:tcPr>
          <w:p w14:paraId="4F97B00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09499A9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67BD8C9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D9D9D9"/>
            <w:noWrap/>
            <w:vAlign w:val="center"/>
          </w:tcPr>
          <w:p w14:paraId="6DC689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D9D9D9"/>
            <w:noWrap/>
            <w:vAlign w:val="center"/>
          </w:tcPr>
          <w:p w14:paraId="74947E8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D9D9D9"/>
            <w:vAlign w:val="center"/>
          </w:tcPr>
          <w:p w14:paraId="7FC8162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3A07C1A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569CB62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5505B1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5664CA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73A77E1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7B9DAC8B"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D9D9D9"/>
            <w:noWrap/>
            <w:vAlign w:val="center"/>
          </w:tcPr>
          <w:p w14:paraId="6AF14F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4683B6D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D9D9D9"/>
            <w:noWrap/>
            <w:vAlign w:val="center"/>
          </w:tcPr>
          <w:p w14:paraId="460A521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14FCED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46347A0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663A17C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5DAF718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2EA33D6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47769D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2C7DCF3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71826F6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noWrap/>
            <w:vAlign w:val="center"/>
          </w:tcPr>
          <w:p w14:paraId="33F9A6A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vAlign w:val="center"/>
          </w:tcPr>
          <w:p w14:paraId="0B7A360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shd w:val="clear" w:color="auto" w:fill="D9D9D9"/>
            <w:vAlign w:val="center"/>
          </w:tcPr>
          <w:p w14:paraId="6A782FB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1FCC6D8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0091D3C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7575E1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tcBorders>
              <w:right w:val="single" w:sz="4" w:space="0" w:color="auto"/>
            </w:tcBorders>
            <w:shd w:val="clear" w:color="auto" w:fill="D9D9D9"/>
            <w:vAlign w:val="center"/>
          </w:tcPr>
          <w:p w14:paraId="464ED59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D9D9D9"/>
            <w:vAlign w:val="center"/>
          </w:tcPr>
          <w:p w14:paraId="59653E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1C13E3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41FDCD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40CAE0E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42236A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63BE01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D9D9D9"/>
            <w:vAlign w:val="center"/>
          </w:tcPr>
          <w:p w14:paraId="0B52E7E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06970FD1"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136</w:t>
            </w:r>
          </w:p>
        </w:tc>
      </w:tr>
      <w:tr w:rsidR="00D120D7" w:rsidRPr="00AE03B8" w14:paraId="5CDAEB77" w14:textId="77777777" w:rsidTr="00D120D7">
        <w:trPr>
          <w:cantSplit/>
          <w:trHeight w:val="960"/>
          <w:jc w:val="center"/>
        </w:trPr>
        <w:tc>
          <w:tcPr>
            <w:tcW w:w="388" w:type="pct"/>
            <w:tcMar>
              <w:left w:w="85" w:type="dxa"/>
              <w:right w:w="85" w:type="dxa"/>
            </w:tcMar>
            <w:vAlign w:val="center"/>
          </w:tcPr>
          <w:p w14:paraId="64DC6C3A"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МДК.</w:t>
            </w:r>
          </w:p>
          <w:p w14:paraId="7730E913"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02.01</w:t>
            </w:r>
          </w:p>
        </w:tc>
        <w:tc>
          <w:tcPr>
            <w:tcW w:w="577" w:type="pct"/>
            <w:noWrap/>
          </w:tcPr>
          <w:p w14:paraId="2A6A6F58"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Организация и управление процессами подготовки геологических материалов и оборудования</w:t>
            </w:r>
          </w:p>
        </w:tc>
        <w:tc>
          <w:tcPr>
            <w:tcW w:w="87" w:type="pct"/>
            <w:vAlign w:val="center"/>
          </w:tcPr>
          <w:p w14:paraId="503E5D1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0386C2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63DAE5F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5FB5047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3E78BA2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388AF0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453049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68705F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39FC61C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2240BFA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29053CC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48F8EF8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110A4DC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356EAE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87E029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253766C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596EB2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06B109FF"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50D91F6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349598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noWrap/>
            <w:vAlign w:val="center"/>
          </w:tcPr>
          <w:p w14:paraId="6A03169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1387049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DC7C4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3D8FC8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265B91A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21EF23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6E425C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02D4D20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989217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noWrap/>
            <w:vAlign w:val="center"/>
          </w:tcPr>
          <w:p w14:paraId="5CD4C4E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vAlign w:val="center"/>
          </w:tcPr>
          <w:p w14:paraId="6993462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vAlign w:val="center"/>
          </w:tcPr>
          <w:p w14:paraId="51F8589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3F6C22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3281D8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3A53799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tcBorders>
              <w:right w:val="single" w:sz="4" w:space="0" w:color="auto"/>
            </w:tcBorders>
            <w:vAlign w:val="center"/>
          </w:tcPr>
          <w:p w14:paraId="2F6C15C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608C6C8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62C4CD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C8C86C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61A923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246875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5662B72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24191B2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7234562D"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lang w:val="en-US"/>
              </w:rPr>
              <w:t>6</w:t>
            </w:r>
            <w:r w:rsidRPr="00AE03B8">
              <w:rPr>
                <w:rFonts w:ascii="Times New Roman" w:hAnsi="Times New Roman"/>
                <w:sz w:val="16"/>
                <w:szCs w:val="16"/>
              </w:rPr>
              <w:t>4</w:t>
            </w:r>
          </w:p>
        </w:tc>
      </w:tr>
      <w:tr w:rsidR="00D120D7" w:rsidRPr="00AE03B8" w14:paraId="2C3BEA39" w14:textId="77777777" w:rsidTr="00D120D7">
        <w:trPr>
          <w:cantSplit/>
          <w:trHeight w:val="159"/>
          <w:jc w:val="center"/>
        </w:trPr>
        <w:tc>
          <w:tcPr>
            <w:tcW w:w="388" w:type="pct"/>
            <w:tcMar>
              <w:left w:w="85" w:type="dxa"/>
              <w:right w:w="85" w:type="dxa"/>
            </w:tcMar>
            <w:vAlign w:val="center"/>
          </w:tcPr>
          <w:p w14:paraId="55881C74"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ПП.02.01</w:t>
            </w:r>
          </w:p>
        </w:tc>
        <w:tc>
          <w:tcPr>
            <w:tcW w:w="577" w:type="pct"/>
            <w:noWrap/>
            <w:vAlign w:val="center"/>
          </w:tcPr>
          <w:p w14:paraId="61B88161"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Производственная</w:t>
            </w:r>
            <w:r w:rsidR="00232A47">
              <w:rPr>
                <w:rFonts w:ascii="Times New Roman" w:hAnsi="Times New Roman"/>
                <w:b/>
                <w:sz w:val="16"/>
                <w:szCs w:val="16"/>
              </w:rPr>
              <w:t xml:space="preserve"> практика</w:t>
            </w:r>
          </w:p>
        </w:tc>
        <w:tc>
          <w:tcPr>
            <w:tcW w:w="87" w:type="pct"/>
            <w:vAlign w:val="center"/>
          </w:tcPr>
          <w:p w14:paraId="7E484E0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36E5B8E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25F2903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659461B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087525A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vAlign w:val="center"/>
          </w:tcPr>
          <w:p w14:paraId="1132941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02" w:type="pct"/>
            <w:vAlign w:val="center"/>
          </w:tcPr>
          <w:p w14:paraId="5C6926E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49073EB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35FEE76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0F000ED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10473A2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vAlign w:val="center"/>
          </w:tcPr>
          <w:p w14:paraId="178FE74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06A77BB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6241B97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0E7463C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2225359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0886C43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352164D1" w14:textId="77777777" w:rsidR="00D120D7" w:rsidRPr="00AE03B8" w:rsidRDefault="00D120D7" w:rsidP="004E0251">
            <w:pPr>
              <w:spacing w:after="0" w:line="240" w:lineRule="auto"/>
              <w:contextualSpacing/>
              <w:jc w:val="center"/>
              <w:rPr>
                <w:rFonts w:ascii="Times New Roman" w:hAnsi="Times New Roman"/>
                <w:bCs/>
                <w:sz w:val="16"/>
                <w:szCs w:val="16"/>
              </w:rPr>
            </w:pPr>
          </w:p>
        </w:tc>
        <w:tc>
          <w:tcPr>
            <w:tcW w:w="95" w:type="pct"/>
            <w:noWrap/>
            <w:vAlign w:val="center"/>
          </w:tcPr>
          <w:p w14:paraId="5D2577A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016CE1D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noWrap/>
            <w:vAlign w:val="center"/>
          </w:tcPr>
          <w:p w14:paraId="4920E59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0E14048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30FEA95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34B2BFC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4873FAF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24701FD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7C8143F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0619D0B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2769094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noWrap/>
            <w:vAlign w:val="center"/>
          </w:tcPr>
          <w:p w14:paraId="0395818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vAlign w:val="center"/>
          </w:tcPr>
          <w:p w14:paraId="1996A2E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42F4851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39A2589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242C4F4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52EAFF4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1C5063D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5313248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206CCDF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092774A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49B2C2F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69ED920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5A09229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24" w:type="pct"/>
            <w:tcBorders>
              <w:right w:val="single" w:sz="4" w:space="0" w:color="auto"/>
            </w:tcBorders>
            <w:vAlign w:val="center"/>
          </w:tcPr>
          <w:p w14:paraId="2B81C0B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vAlign w:val="center"/>
          </w:tcPr>
          <w:p w14:paraId="2BCB2AF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72</w:t>
            </w:r>
          </w:p>
        </w:tc>
      </w:tr>
      <w:tr w:rsidR="002A1E67" w:rsidRPr="00AE03B8" w14:paraId="6B15A2A2" w14:textId="77777777" w:rsidTr="00D120D7">
        <w:trPr>
          <w:cantSplit/>
          <w:trHeight w:val="465"/>
          <w:jc w:val="center"/>
        </w:trPr>
        <w:tc>
          <w:tcPr>
            <w:tcW w:w="388" w:type="pct"/>
            <w:shd w:val="clear" w:color="auto" w:fill="D9D9D9"/>
            <w:vAlign w:val="center"/>
          </w:tcPr>
          <w:p w14:paraId="119551CB"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ПМ.03</w:t>
            </w:r>
          </w:p>
        </w:tc>
        <w:tc>
          <w:tcPr>
            <w:tcW w:w="577" w:type="pct"/>
            <w:shd w:val="clear" w:color="auto" w:fill="D9D9D9"/>
            <w:noWrap/>
          </w:tcPr>
          <w:p w14:paraId="286F9E5B"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Управление персоналом структурного подразделения</w:t>
            </w:r>
          </w:p>
        </w:tc>
        <w:tc>
          <w:tcPr>
            <w:tcW w:w="87" w:type="pct"/>
            <w:shd w:val="clear" w:color="auto" w:fill="D9D9D9"/>
            <w:vAlign w:val="center"/>
          </w:tcPr>
          <w:p w14:paraId="5D1AD91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6A06D42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230651C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447C4F8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7003E12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shd w:val="clear" w:color="auto" w:fill="D9D9D9"/>
            <w:vAlign w:val="center"/>
          </w:tcPr>
          <w:p w14:paraId="5FE0AF3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shd w:val="clear" w:color="auto" w:fill="D9D9D9"/>
            <w:vAlign w:val="center"/>
          </w:tcPr>
          <w:p w14:paraId="49ADBC8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noWrap/>
            <w:vAlign w:val="center"/>
          </w:tcPr>
          <w:p w14:paraId="292727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5E18597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D9D9D9"/>
            <w:noWrap/>
            <w:vAlign w:val="center"/>
          </w:tcPr>
          <w:p w14:paraId="672C5CE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D9D9D9"/>
            <w:noWrap/>
            <w:vAlign w:val="center"/>
          </w:tcPr>
          <w:p w14:paraId="2BF4F8B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shd w:val="clear" w:color="auto" w:fill="D9D9D9"/>
            <w:vAlign w:val="center"/>
          </w:tcPr>
          <w:p w14:paraId="6FF736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7A036B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7042F73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5413BD5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1453BF4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noWrap/>
            <w:vAlign w:val="center"/>
          </w:tcPr>
          <w:p w14:paraId="6BDCAB6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0BA86E41"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D9D9D9"/>
            <w:noWrap/>
            <w:vAlign w:val="center"/>
          </w:tcPr>
          <w:p w14:paraId="579A736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5B4919D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6" w:type="pct"/>
            <w:shd w:val="clear" w:color="auto" w:fill="D9D9D9"/>
            <w:noWrap/>
            <w:vAlign w:val="center"/>
          </w:tcPr>
          <w:p w14:paraId="1E704F0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shd w:val="clear" w:color="auto" w:fill="D9D9D9"/>
            <w:noWrap/>
            <w:vAlign w:val="center"/>
          </w:tcPr>
          <w:p w14:paraId="559398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1A46B1F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252725F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69E7E2D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shd w:val="clear" w:color="auto" w:fill="D9D9D9"/>
            <w:noWrap/>
            <w:vAlign w:val="center"/>
          </w:tcPr>
          <w:p w14:paraId="7FF582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shd w:val="clear" w:color="auto" w:fill="D9D9D9"/>
            <w:noWrap/>
            <w:vAlign w:val="center"/>
          </w:tcPr>
          <w:p w14:paraId="08A338B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78C450F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1E624D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shd w:val="clear" w:color="auto" w:fill="D9D9D9"/>
            <w:noWrap/>
            <w:vAlign w:val="center"/>
          </w:tcPr>
          <w:p w14:paraId="3C3680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shd w:val="clear" w:color="auto" w:fill="D9D9D9"/>
            <w:vAlign w:val="center"/>
          </w:tcPr>
          <w:p w14:paraId="11F6065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tcBorders>
              <w:right w:val="single" w:sz="4" w:space="0" w:color="auto"/>
            </w:tcBorders>
            <w:shd w:val="clear" w:color="auto" w:fill="D9D9D9"/>
            <w:vAlign w:val="center"/>
          </w:tcPr>
          <w:p w14:paraId="265E011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shd w:val="clear" w:color="auto" w:fill="D9D9D9"/>
            <w:vAlign w:val="center"/>
          </w:tcPr>
          <w:p w14:paraId="7F5D704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shd w:val="clear" w:color="auto" w:fill="D9D9D9"/>
            <w:vAlign w:val="center"/>
          </w:tcPr>
          <w:p w14:paraId="3EA93D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shd w:val="clear" w:color="auto" w:fill="D9D9D9"/>
            <w:vAlign w:val="center"/>
          </w:tcPr>
          <w:p w14:paraId="7D9E56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tcBorders>
              <w:right w:val="single" w:sz="4" w:space="0" w:color="auto"/>
            </w:tcBorders>
            <w:shd w:val="clear" w:color="auto" w:fill="D9D9D9"/>
            <w:vAlign w:val="center"/>
          </w:tcPr>
          <w:p w14:paraId="3E70E43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D9D9D9"/>
            <w:vAlign w:val="center"/>
          </w:tcPr>
          <w:p w14:paraId="0BEF43F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750FCA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79DE33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5C7120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7AFBB88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25E359C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D9D9D9"/>
            <w:vAlign w:val="center"/>
          </w:tcPr>
          <w:p w14:paraId="1DF70FD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2A286774"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120</w:t>
            </w:r>
          </w:p>
        </w:tc>
      </w:tr>
      <w:tr w:rsidR="00D120D7" w:rsidRPr="00AE03B8" w14:paraId="319F375C" w14:textId="77777777" w:rsidTr="00D120D7">
        <w:trPr>
          <w:cantSplit/>
          <w:trHeight w:val="465"/>
          <w:jc w:val="center"/>
        </w:trPr>
        <w:tc>
          <w:tcPr>
            <w:tcW w:w="388" w:type="pct"/>
            <w:vAlign w:val="center"/>
          </w:tcPr>
          <w:p w14:paraId="380D045B"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МДК.03.01</w:t>
            </w:r>
          </w:p>
        </w:tc>
        <w:tc>
          <w:tcPr>
            <w:tcW w:w="577" w:type="pct"/>
            <w:noWrap/>
          </w:tcPr>
          <w:p w14:paraId="666CF94A"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Организация геологических работ и охрана труда</w:t>
            </w:r>
          </w:p>
        </w:tc>
        <w:tc>
          <w:tcPr>
            <w:tcW w:w="87" w:type="pct"/>
            <w:vAlign w:val="center"/>
          </w:tcPr>
          <w:p w14:paraId="7DA46AB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279FD33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3976B6E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1A529D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6E77915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vAlign w:val="center"/>
          </w:tcPr>
          <w:p w14:paraId="7C0FD03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vAlign w:val="center"/>
          </w:tcPr>
          <w:p w14:paraId="05B3692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4ED6E1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4886E0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20F2131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01D2CED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vAlign w:val="center"/>
          </w:tcPr>
          <w:p w14:paraId="0F56E40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1375CD8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295AE3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1EC635B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35081B0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1300C7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1FF49CC2"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062E6F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3E85F2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6" w:type="pct"/>
            <w:noWrap/>
            <w:vAlign w:val="center"/>
          </w:tcPr>
          <w:p w14:paraId="33C5948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3DDF4F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3B00F4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2EB3528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307164C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noWrap/>
            <w:vAlign w:val="center"/>
          </w:tcPr>
          <w:p w14:paraId="0932E8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01112C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0AE67B8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471CE7B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noWrap/>
            <w:vAlign w:val="center"/>
          </w:tcPr>
          <w:p w14:paraId="3AF34E3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vAlign w:val="center"/>
          </w:tcPr>
          <w:p w14:paraId="230D2CA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tcBorders>
              <w:right w:val="single" w:sz="4" w:space="0" w:color="auto"/>
            </w:tcBorders>
            <w:vAlign w:val="center"/>
          </w:tcPr>
          <w:p w14:paraId="4B77399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vAlign w:val="center"/>
          </w:tcPr>
          <w:p w14:paraId="37E8584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vAlign w:val="center"/>
          </w:tcPr>
          <w:p w14:paraId="678F65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vAlign w:val="center"/>
          </w:tcPr>
          <w:p w14:paraId="032835F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tcBorders>
              <w:right w:val="single" w:sz="4" w:space="0" w:color="auto"/>
            </w:tcBorders>
            <w:vAlign w:val="center"/>
          </w:tcPr>
          <w:p w14:paraId="38AB832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26D22B2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7CE87C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793BCC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62EFF8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540D64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20E33A1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483778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1315425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48</w:t>
            </w:r>
          </w:p>
        </w:tc>
      </w:tr>
      <w:tr w:rsidR="00D120D7" w:rsidRPr="00AE03B8" w14:paraId="6813634F" w14:textId="77777777" w:rsidTr="00D120D7">
        <w:trPr>
          <w:cantSplit/>
          <w:trHeight w:val="180"/>
          <w:jc w:val="center"/>
        </w:trPr>
        <w:tc>
          <w:tcPr>
            <w:tcW w:w="388" w:type="pct"/>
            <w:vAlign w:val="center"/>
          </w:tcPr>
          <w:p w14:paraId="441B94E5"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ПП.03.01</w:t>
            </w:r>
          </w:p>
        </w:tc>
        <w:tc>
          <w:tcPr>
            <w:tcW w:w="577" w:type="pct"/>
            <w:noWrap/>
            <w:vAlign w:val="center"/>
          </w:tcPr>
          <w:p w14:paraId="712BF22D"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Производственная</w:t>
            </w:r>
            <w:r w:rsidR="00232A47">
              <w:rPr>
                <w:rFonts w:ascii="Times New Roman" w:hAnsi="Times New Roman"/>
                <w:b/>
                <w:sz w:val="16"/>
                <w:szCs w:val="16"/>
              </w:rPr>
              <w:t xml:space="preserve"> практика</w:t>
            </w:r>
          </w:p>
        </w:tc>
        <w:tc>
          <w:tcPr>
            <w:tcW w:w="87" w:type="pct"/>
            <w:vAlign w:val="center"/>
          </w:tcPr>
          <w:p w14:paraId="3DF6922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3751819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4CE44F4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6DC201B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46C9197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vAlign w:val="center"/>
          </w:tcPr>
          <w:p w14:paraId="2BE3668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02" w:type="pct"/>
            <w:vAlign w:val="center"/>
          </w:tcPr>
          <w:p w14:paraId="4DE09FD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3D608BF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3BE6578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0EB9876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7E8B4ED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vAlign w:val="center"/>
          </w:tcPr>
          <w:p w14:paraId="415C1CD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05CC424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08163D5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583AD20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6398E1B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7B18DF2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0435F706" w14:textId="77777777" w:rsidR="00D120D7" w:rsidRPr="00AE03B8" w:rsidRDefault="00D120D7" w:rsidP="004E0251">
            <w:pPr>
              <w:spacing w:after="0" w:line="240" w:lineRule="auto"/>
              <w:contextualSpacing/>
              <w:jc w:val="center"/>
              <w:rPr>
                <w:rFonts w:ascii="Times New Roman" w:hAnsi="Times New Roman"/>
                <w:bCs/>
                <w:sz w:val="16"/>
                <w:szCs w:val="16"/>
              </w:rPr>
            </w:pPr>
          </w:p>
        </w:tc>
        <w:tc>
          <w:tcPr>
            <w:tcW w:w="95" w:type="pct"/>
            <w:noWrap/>
            <w:vAlign w:val="center"/>
          </w:tcPr>
          <w:p w14:paraId="25524D7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61728F1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noWrap/>
            <w:vAlign w:val="center"/>
          </w:tcPr>
          <w:p w14:paraId="02E9574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4CC60F6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654A406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6C96B48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6C98361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26611B0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7655C3C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5345E33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3B2AC17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noWrap/>
            <w:vAlign w:val="center"/>
          </w:tcPr>
          <w:p w14:paraId="724D088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vAlign w:val="center"/>
          </w:tcPr>
          <w:p w14:paraId="104D57D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022FDED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0184FB7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65AF7C1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18376A5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20F868D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74DB185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14425ED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513DE4E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4E82661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7B93CF8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708D774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24" w:type="pct"/>
            <w:tcBorders>
              <w:right w:val="single" w:sz="4" w:space="0" w:color="auto"/>
            </w:tcBorders>
            <w:vAlign w:val="center"/>
          </w:tcPr>
          <w:p w14:paraId="7E2708E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vAlign w:val="center"/>
          </w:tcPr>
          <w:p w14:paraId="3A8DAC2F"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72</w:t>
            </w:r>
          </w:p>
        </w:tc>
      </w:tr>
      <w:tr w:rsidR="002A1E67" w:rsidRPr="00AE03B8" w14:paraId="7623E276" w14:textId="77777777" w:rsidTr="00D120D7">
        <w:trPr>
          <w:cantSplit/>
          <w:trHeight w:val="354"/>
          <w:jc w:val="center"/>
        </w:trPr>
        <w:tc>
          <w:tcPr>
            <w:tcW w:w="388" w:type="pct"/>
            <w:shd w:val="clear" w:color="auto" w:fill="D9D9D9"/>
            <w:vAlign w:val="center"/>
          </w:tcPr>
          <w:p w14:paraId="4AD5BE8A"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lastRenderedPageBreak/>
              <w:t>ПМ.04</w:t>
            </w:r>
          </w:p>
        </w:tc>
        <w:tc>
          <w:tcPr>
            <w:tcW w:w="577" w:type="pct"/>
            <w:shd w:val="clear" w:color="auto" w:fill="D9D9D9"/>
            <w:noWrap/>
          </w:tcPr>
          <w:p w14:paraId="04FBA31B"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 xml:space="preserve">Ведение </w:t>
            </w:r>
            <w:proofErr w:type="spellStart"/>
            <w:r w:rsidRPr="00AE03B8">
              <w:rPr>
                <w:rFonts w:ascii="Times New Roman" w:hAnsi="Times New Roman"/>
                <w:b/>
                <w:sz w:val="16"/>
                <w:szCs w:val="16"/>
              </w:rPr>
              <w:t>горно</w:t>
            </w:r>
            <w:proofErr w:type="spellEnd"/>
            <w:r w:rsidRPr="00AE03B8">
              <w:rPr>
                <w:rFonts w:ascii="Times New Roman" w:hAnsi="Times New Roman"/>
                <w:b/>
                <w:sz w:val="16"/>
                <w:szCs w:val="16"/>
              </w:rPr>
              <w:t xml:space="preserve"> – буровых работ</w:t>
            </w:r>
          </w:p>
        </w:tc>
        <w:tc>
          <w:tcPr>
            <w:tcW w:w="87" w:type="pct"/>
            <w:shd w:val="clear" w:color="auto" w:fill="D9D9D9"/>
            <w:vAlign w:val="center"/>
          </w:tcPr>
          <w:p w14:paraId="44ACF6A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3A7F7F8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484CE2A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489FA4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2F64F4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shd w:val="clear" w:color="auto" w:fill="D9D9D9"/>
            <w:vAlign w:val="center"/>
          </w:tcPr>
          <w:p w14:paraId="4EF6E1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shd w:val="clear" w:color="auto" w:fill="D9D9D9"/>
            <w:vAlign w:val="center"/>
          </w:tcPr>
          <w:p w14:paraId="702726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noWrap/>
            <w:vAlign w:val="center"/>
          </w:tcPr>
          <w:p w14:paraId="28EF490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7ED0BD6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D9D9D9"/>
            <w:noWrap/>
            <w:vAlign w:val="center"/>
          </w:tcPr>
          <w:p w14:paraId="28FECC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D9D9D9"/>
            <w:noWrap/>
            <w:vAlign w:val="center"/>
          </w:tcPr>
          <w:p w14:paraId="51FAC0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shd w:val="clear" w:color="auto" w:fill="D9D9D9"/>
            <w:vAlign w:val="center"/>
          </w:tcPr>
          <w:p w14:paraId="1BBF6DB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19DFF0E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3F2979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35393E2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7012C2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noWrap/>
            <w:vAlign w:val="center"/>
          </w:tcPr>
          <w:p w14:paraId="1ACFA68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2B334BB3"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D9D9D9"/>
            <w:noWrap/>
            <w:vAlign w:val="center"/>
          </w:tcPr>
          <w:p w14:paraId="69EBEB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1ABBD5B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6" w:type="pct"/>
            <w:shd w:val="clear" w:color="auto" w:fill="D9D9D9"/>
            <w:noWrap/>
            <w:vAlign w:val="center"/>
          </w:tcPr>
          <w:p w14:paraId="3302668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shd w:val="clear" w:color="auto" w:fill="D9D9D9"/>
            <w:noWrap/>
            <w:vAlign w:val="center"/>
          </w:tcPr>
          <w:p w14:paraId="7E23565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D9D9D9"/>
            <w:noWrap/>
            <w:vAlign w:val="center"/>
          </w:tcPr>
          <w:p w14:paraId="2CB3AAD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D9D9D9"/>
            <w:noWrap/>
            <w:vAlign w:val="center"/>
          </w:tcPr>
          <w:p w14:paraId="03AD90D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D9D9D9"/>
            <w:noWrap/>
            <w:vAlign w:val="center"/>
          </w:tcPr>
          <w:p w14:paraId="349930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shd w:val="clear" w:color="auto" w:fill="D9D9D9"/>
            <w:noWrap/>
            <w:vAlign w:val="center"/>
          </w:tcPr>
          <w:p w14:paraId="73E501D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shd w:val="clear" w:color="auto" w:fill="D9D9D9"/>
            <w:noWrap/>
            <w:vAlign w:val="center"/>
          </w:tcPr>
          <w:p w14:paraId="3384B9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D9D9D9"/>
            <w:noWrap/>
            <w:vAlign w:val="center"/>
          </w:tcPr>
          <w:p w14:paraId="05D2EAA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D9D9D9"/>
            <w:noWrap/>
            <w:vAlign w:val="center"/>
          </w:tcPr>
          <w:p w14:paraId="0780B7E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D9D9D9"/>
            <w:noWrap/>
            <w:vAlign w:val="center"/>
          </w:tcPr>
          <w:p w14:paraId="701AD07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shd w:val="clear" w:color="auto" w:fill="D9D9D9"/>
            <w:vAlign w:val="center"/>
          </w:tcPr>
          <w:p w14:paraId="4FBD032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tcBorders>
              <w:right w:val="single" w:sz="4" w:space="0" w:color="auto"/>
            </w:tcBorders>
            <w:shd w:val="clear" w:color="auto" w:fill="D9D9D9"/>
            <w:vAlign w:val="center"/>
          </w:tcPr>
          <w:p w14:paraId="212EF4C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D9D9D9"/>
            <w:vAlign w:val="center"/>
          </w:tcPr>
          <w:p w14:paraId="2170D7E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D9D9D9"/>
            <w:vAlign w:val="center"/>
          </w:tcPr>
          <w:p w14:paraId="0116699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D9D9D9"/>
            <w:vAlign w:val="center"/>
          </w:tcPr>
          <w:p w14:paraId="53DDAF0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tcBorders>
              <w:right w:val="single" w:sz="4" w:space="0" w:color="auto"/>
            </w:tcBorders>
            <w:shd w:val="clear" w:color="auto" w:fill="D9D9D9"/>
            <w:vAlign w:val="center"/>
          </w:tcPr>
          <w:p w14:paraId="7A9186D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D9D9D9"/>
            <w:vAlign w:val="center"/>
          </w:tcPr>
          <w:p w14:paraId="3BEE30A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3BCE6F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79A8ECC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6091718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46BD28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61B5622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D9D9D9"/>
            <w:vAlign w:val="center"/>
          </w:tcPr>
          <w:p w14:paraId="0683EC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0E0F25A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136</w:t>
            </w:r>
          </w:p>
        </w:tc>
      </w:tr>
      <w:tr w:rsidR="00D120D7" w:rsidRPr="00AE03B8" w14:paraId="0C5280E8" w14:textId="77777777" w:rsidTr="00D120D7">
        <w:trPr>
          <w:cantSplit/>
          <w:trHeight w:val="240"/>
          <w:jc w:val="center"/>
        </w:trPr>
        <w:tc>
          <w:tcPr>
            <w:tcW w:w="388" w:type="pct"/>
            <w:vAlign w:val="center"/>
          </w:tcPr>
          <w:p w14:paraId="59B3B98F"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МДК.</w:t>
            </w:r>
          </w:p>
          <w:p w14:paraId="5EE283FB"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04.01</w:t>
            </w:r>
          </w:p>
        </w:tc>
        <w:tc>
          <w:tcPr>
            <w:tcW w:w="577" w:type="pct"/>
            <w:noWrap/>
          </w:tcPr>
          <w:p w14:paraId="32EE16A4"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Технологические процессы участка</w:t>
            </w:r>
          </w:p>
        </w:tc>
        <w:tc>
          <w:tcPr>
            <w:tcW w:w="87" w:type="pct"/>
            <w:vAlign w:val="center"/>
          </w:tcPr>
          <w:p w14:paraId="72E75E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31338F0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220239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4A52EB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6A0F66C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vAlign w:val="center"/>
          </w:tcPr>
          <w:p w14:paraId="6BE7989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vAlign w:val="center"/>
          </w:tcPr>
          <w:p w14:paraId="2ED5DC0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5D67E10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753078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5F7E22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050D83F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vAlign w:val="center"/>
          </w:tcPr>
          <w:p w14:paraId="728D176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9C71D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6CAB1F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391B3A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64B0BE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6B8D541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27DEF182"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2EE3E0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771F7A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6" w:type="pct"/>
            <w:noWrap/>
            <w:vAlign w:val="center"/>
          </w:tcPr>
          <w:p w14:paraId="0DBCABD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noWrap/>
            <w:vAlign w:val="center"/>
          </w:tcPr>
          <w:p w14:paraId="1A1969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noWrap/>
            <w:vAlign w:val="center"/>
          </w:tcPr>
          <w:p w14:paraId="5BE3649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noWrap/>
            <w:vAlign w:val="center"/>
          </w:tcPr>
          <w:p w14:paraId="3D96DEE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noWrap/>
            <w:vAlign w:val="center"/>
          </w:tcPr>
          <w:p w14:paraId="5FF1386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noWrap/>
            <w:vAlign w:val="center"/>
          </w:tcPr>
          <w:p w14:paraId="440D99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noWrap/>
            <w:vAlign w:val="center"/>
          </w:tcPr>
          <w:p w14:paraId="58B400E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noWrap/>
            <w:vAlign w:val="center"/>
          </w:tcPr>
          <w:p w14:paraId="0C9263B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noWrap/>
            <w:vAlign w:val="center"/>
          </w:tcPr>
          <w:p w14:paraId="67087B9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noWrap/>
            <w:vAlign w:val="center"/>
          </w:tcPr>
          <w:p w14:paraId="4B79F8F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vAlign w:val="center"/>
          </w:tcPr>
          <w:p w14:paraId="2151F76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tcBorders>
              <w:right w:val="single" w:sz="4" w:space="0" w:color="auto"/>
            </w:tcBorders>
            <w:vAlign w:val="center"/>
          </w:tcPr>
          <w:p w14:paraId="608CD6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vAlign w:val="center"/>
          </w:tcPr>
          <w:p w14:paraId="1615784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vAlign w:val="center"/>
          </w:tcPr>
          <w:p w14:paraId="50B4212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vAlign w:val="center"/>
          </w:tcPr>
          <w:p w14:paraId="296965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tcBorders>
              <w:right w:val="single" w:sz="4" w:space="0" w:color="auto"/>
            </w:tcBorders>
            <w:vAlign w:val="center"/>
          </w:tcPr>
          <w:p w14:paraId="4B6BD63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030676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2A0FB4C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379733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3EA273D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7943702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2B3248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431844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14FEC18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64</w:t>
            </w:r>
          </w:p>
        </w:tc>
      </w:tr>
      <w:tr w:rsidR="00D120D7" w:rsidRPr="00AE03B8" w14:paraId="1E3BD5A2" w14:textId="77777777" w:rsidTr="00D120D7">
        <w:trPr>
          <w:cantSplit/>
          <w:trHeight w:val="113"/>
          <w:jc w:val="center"/>
        </w:trPr>
        <w:tc>
          <w:tcPr>
            <w:tcW w:w="388" w:type="pct"/>
            <w:vAlign w:val="center"/>
          </w:tcPr>
          <w:p w14:paraId="5427EE3D"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ПП.04.01</w:t>
            </w:r>
          </w:p>
        </w:tc>
        <w:tc>
          <w:tcPr>
            <w:tcW w:w="577" w:type="pct"/>
            <w:noWrap/>
            <w:vAlign w:val="center"/>
          </w:tcPr>
          <w:p w14:paraId="1AEB8F93"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Производственная</w:t>
            </w:r>
            <w:r w:rsidR="00232A47">
              <w:rPr>
                <w:rFonts w:ascii="Times New Roman" w:hAnsi="Times New Roman"/>
                <w:b/>
                <w:sz w:val="16"/>
                <w:szCs w:val="16"/>
              </w:rPr>
              <w:t xml:space="preserve"> практика</w:t>
            </w:r>
          </w:p>
        </w:tc>
        <w:tc>
          <w:tcPr>
            <w:tcW w:w="87" w:type="pct"/>
            <w:vAlign w:val="center"/>
          </w:tcPr>
          <w:p w14:paraId="59EFC61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5E8ED8A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2919CA3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5D6F9A7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1D86869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vAlign w:val="center"/>
          </w:tcPr>
          <w:p w14:paraId="4CE5951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02" w:type="pct"/>
            <w:vAlign w:val="center"/>
          </w:tcPr>
          <w:p w14:paraId="1E95451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5F890E0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27EBE7A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2021D11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4C5F7C1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vAlign w:val="center"/>
          </w:tcPr>
          <w:p w14:paraId="0628F15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6BBFBF7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36222EA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5864631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1E3AE39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543AF1F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7460D10A" w14:textId="77777777" w:rsidR="00D120D7" w:rsidRPr="00AE03B8" w:rsidRDefault="00D120D7" w:rsidP="004E0251">
            <w:pPr>
              <w:spacing w:after="0" w:line="240" w:lineRule="auto"/>
              <w:contextualSpacing/>
              <w:jc w:val="center"/>
              <w:rPr>
                <w:rFonts w:ascii="Times New Roman" w:hAnsi="Times New Roman"/>
                <w:bCs/>
                <w:sz w:val="16"/>
                <w:szCs w:val="16"/>
              </w:rPr>
            </w:pPr>
          </w:p>
        </w:tc>
        <w:tc>
          <w:tcPr>
            <w:tcW w:w="95" w:type="pct"/>
            <w:noWrap/>
            <w:vAlign w:val="center"/>
          </w:tcPr>
          <w:p w14:paraId="41405DB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5D57799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noWrap/>
            <w:vAlign w:val="center"/>
          </w:tcPr>
          <w:p w14:paraId="7FE150D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01E7ACB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2FD9A32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4B54CB4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0F06ADB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0E443B2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6A9DF49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48BC881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03BDA84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noWrap/>
            <w:vAlign w:val="center"/>
          </w:tcPr>
          <w:p w14:paraId="1DEDA86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vAlign w:val="center"/>
          </w:tcPr>
          <w:p w14:paraId="41622D8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6E79005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330EC5D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58C8F12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2FD8E89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2F5EFCB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6A128E0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64DF017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5A49615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4C29332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639B6CF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5CB0938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24" w:type="pct"/>
            <w:tcBorders>
              <w:right w:val="single" w:sz="4" w:space="0" w:color="auto"/>
            </w:tcBorders>
            <w:vAlign w:val="center"/>
          </w:tcPr>
          <w:p w14:paraId="7D19752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vAlign w:val="center"/>
          </w:tcPr>
          <w:p w14:paraId="54B0D081"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72</w:t>
            </w:r>
          </w:p>
        </w:tc>
      </w:tr>
      <w:tr w:rsidR="002A1E67" w:rsidRPr="00AE03B8" w14:paraId="6004DF89" w14:textId="77777777" w:rsidTr="00D120D7">
        <w:trPr>
          <w:cantSplit/>
          <w:trHeight w:val="150"/>
          <w:jc w:val="center"/>
        </w:trPr>
        <w:tc>
          <w:tcPr>
            <w:tcW w:w="388" w:type="pct"/>
            <w:shd w:val="clear" w:color="auto" w:fill="D9D9D9"/>
            <w:vAlign w:val="center"/>
          </w:tcPr>
          <w:p w14:paraId="787F697C"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ПМ.05</w:t>
            </w:r>
          </w:p>
        </w:tc>
        <w:tc>
          <w:tcPr>
            <w:tcW w:w="577" w:type="pct"/>
            <w:shd w:val="clear" w:color="auto" w:fill="D9D9D9"/>
            <w:noWrap/>
          </w:tcPr>
          <w:p w14:paraId="4AFEBEBF"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Выполнение работ по одной или нескольким профессиям рабочих, должностям служащих</w:t>
            </w:r>
          </w:p>
        </w:tc>
        <w:tc>
          <w:tcPr>
            <w:tcW w:w="87" w:type="pct"/>
            <w:shd w:val="clear" w:color="auto" w:fill="D9D9D9"/>
            <w:vAlign w:val="center"/>
          </w:tcPr>
          <w:p w14:paraId="29E873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shd w:val="clear" w:color="auto" w:fill="D9D9D9"/>
            <w:vAlign w:val="center"/>
          </w:tcPr>
          <w:p w14:paraId="5599BA6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shd w:val="clear" w:color="auto" w:fill="D9D9D9"/>
            <w:vAlign w:val="center"/>
          </w:tcPr>
          <w:p w14:paraId="059214E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shd w:val="clear" w:color="auto" w:fill="D9D9D9"/>
            <w:vAlign w:val="center"/>
          </w:tcPr>
          <w:p w14:paraId="5038E74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shd w:val="clear" w:color="auto" w:fill="D9D9D9"/>
            <w:vAlign w:val="center"/>
          </w:tcPr>
          <w:p w14:paraId="320DE80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6" w:type="pct"/>
            <w:shd w:val="clear" w:color="auto" w:fill="D9D9D9"/>
            <w:vAlign w:val="center"/>
          </w:tcPr>
          <w:p w14:paraId="5A8A84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102" w:type="pct"/>
            <w:shd w:val="clear" w:color="auto" w:fill="D9D9D9"/>
            <w:vAlign w:val="center"/>
          </w:tcPr>
          <w:p w14:paraId="0F107C3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shd w:val="clear" w:color="auto" w:fill="D9D9D9"/>
            <w:noWrap/>
            <w:vAlign w:val="center"/>
          </w:tcPr>
          <w:p w14:paraId="06796F7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shd w:val="clear" w:color="auto" w:fill="D9D9D9"/>
            <w:noWrap/>
            <w:vAlign w:val="center"/>
          </w:tcPr>
          <w:p w14:paraId="7BB618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5" w:type="pct"/>
            <w:shd w:val="clear" w:color="auto" w:fill="D9D9D9"/>
            <w:noWrap/>
            <w:vAlign w:val="center"/>
          </w:tcPr>
          <w:p w14:paraId="13CD17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5" w:type="pct"/>
            <w:shd w:val="clear" w:color="auto" w:fill="D9D9D9"/>
            <w:noWrap/>
            <w:vAlign w:val="center"/>
          </w:tcPr>
          <w:p w14:paraId="3E1BE6C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6" w:type="pct"/>
            <w:shd w:val="clear" w:color="auto" w:fill="D9D9D9"/>
            <w:vAlign w:val="center"/>
          </w:tcPr>
          <w:p w14:paraId="4F71D1B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shd w:val="clear" w:color="auto" w:fill="D9D9D9"/>
            <w:noWrap/>
            <w:vAlign w:val="center"/>
          </w:tcPr>
          <w:p w14:paraId="5C87166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D9D9D9"/>
            <w:noWrap/>
            <w:vAlign w:val="center"/>
          </w:tcPr>
          <w:p w14:paraId="4573146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D9D9D9"/>
            <w:noWrap/>
            <w:vAlign w:val="center"/>
          </w:tcPr>
          <w:p w14:paraId="6AE1B87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D9D9D9"/>
            <w:noWrap/>
            <w:vAlign w:val="center"/>
          </w:tcPr>
          <w:p w14:paraId="706E5DE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shd w:val="clear" w:color="auto" w:fill="D9D9D9"/>
            <w:noWrap/>
            <w:vAlign w:val="center"/>
          </w:tcPr>
          <w:p w14:paraId="551676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59C78DD9"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shd w:val="clear" w:color="auto" w:fill="D9D9D9"/>
            <w:noWrap/>
            <w:vAlign w:val="center"/>
          </w:tcPr>
          <w:p w14:paraId="5799A34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3C19FF1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6" w:type="pct"/>
            <w:shd w:val="clear" w:color="auto" w:fill="D9D9D9"/>
            <w:noWrap/>
            <w:vAlign w:val="center"/>
          </w:tcPr>
          <w:p w14:paraId="4C5CBBF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shd w:val="clear" w:color="auto" w:fill="D9D9D9"/>
            <w:noWrap/>
            <w:vAlign w:val="center"/>
          </w:tcPr>
          <w:p w14:paraId="1CA4216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5FA1BC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5AC231B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66FAEFF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shd w:val="clear" w:color="auto" w:fill="D9D9D9"/>
            <w:noWrap/>
            <w:vAlign w:val="center"/>
          </w:tcPr>
          <w:p w14:paraId="43D565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shd w:val="clear" w:color="auto" w:fill="D9D9D9"/>
            <w:noWrap/>
            <w:vAlign w:val="center"/>
          </w:tcPr>
          <w:p w14:paraId="6CA76A4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6DA4515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shd w:val="clear" w:color="auto" w:fill="D9D9D9"/>
            <w:noWrap/>
            <w:vAlign w:val="center"/>
          </w:tcPr>
          <w:p w14:paraId="53D1A86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shd w:val="clear" w:color="auto" w:fill="D9D9D9"/>
            <w:noWrap/>
            <w:vAlign w:val="center"/>
          </w:tcPr>
          <w:p w14:paraId="2D369F5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shd w:val="clear" w:color="auto" w:fill="D9D9D9"/>
            <w:vAlign w:val="center"/>
          </w:tcPr>
          <w:p w14:paraId="238B5B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tcBorders>
              <w:right w:val="single" w:sz="4" w:space="0" w:color="auto"/>
            </w:tcBorders>
            <w:shd w:val="clear" w:color="auto" w:fill="D9D9D9"/>
            <w:vAlign w:val="center"/>
          </w:tcPr>
          <w:p w14:paraId="345115C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shd w:val="clear" w:color="auto" w:fill="D9D9D9"/>
            <w:vAlign w:val="center"/>
          </w:tcPr>
          <w:p w14:paraId="25BCD52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shd w:val="clear" w:color="auto" w:fill="D9D9D9"/>
            <w:vAlign w:val="center"/>
          </w:tcPr>
          <w:p w14:paraId="584AD21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shd w:val="clear" w:color="auto" w:fill="D9D9D9"/>
            <w:vAlign w:val="center"/>
          </w:tcPr>
          <w:p w14:paraId="4969FB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tcBorders>
              <w:right w:val="single" w:sz="4" w:space="0" w:color="auto"/>
            </w:tcBorders>
            <w:shd w:val="clear" w:color="auto" w:fill="D9D9D9"/>
            <w:vAlign w:val="center"/>
          </w:tcPr>
          <w:p w14:paraId="01E6B8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shd w:val="clear" w:color="auto" w:fill="D9D9D9"/>
            <w:vAlign w:val="center"/>
          </w:tcPr>
          <w:p w14:paraId="0B460F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19D4E84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D9D9D9"/>
            <w:vAlign w:val="center"/>
          </w:tcPr>
          <w:p w14:paraId="17DF904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D9D9D9"/>
            <w:vAlign w:val="center"/>
          </w:tcPr>
          <w:p w14:paraId="76AEA9A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tcBorders>
              <w:right w:val="single" w:sz="4" w:space="0" w:color="auto"/>
            </w:tcBorders>
            <w:shd w:val="clear" w:color="auto" w:fill="D9D9D9"/>
            <w:vAlign w:val="center"/>
          </w:tcPr>
          <w:p w14:paraId="25AE5F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2D98DAA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D9D9D9"/>
            <w:vAlign w:val="center"/>
          </w:tcPr>
          <w:p w14:paraId="5C08B6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5545561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220</w:t>
            </w:r>
          </w:p>
        </w:tc>
      </w:tr>
      <w:tr w:rsidR="00D120D7" w:rsidRPr="00AE03B8" w14:paraId="03586B5B" w14:textId="77777777" w:rsidTr="00D120D7">
        <w:trPr>
          <w:cantSplit/>
          <w:trHeight w:val="510"/>
          <w:jc w:val="center"/>
        </w:trPr>
        <w:tc>
          <w:tcPr>
            <w:tcW w:w="388" w:type="pct"/>
            <w:vAlign w:val="center"/>
          </w:tcPr>
          <w:p w14:paraId="36007E89" w14:textId="77777777" w:rsidR="00D120D7" w:rsidRPr="00AE03B8" w:rsidRDefault="00D120D7" w:rsidP="004E0251">
            <w:pPr>
              <w:spacing w:after="0" w:line="240" w:lineRule="auto"/>
              <w:ind w:left="-157"/>
              <w:contextualSpacing/>
              <w:jc w:val="center"/>
              <w:rPr>
                <w:rFonts w:ascii="Times New Roman" w:hAnsi="Times New Roman"/>
                <w:sz w:val="16"/>
                <w:szCs w:val="16"/>
              </w:rPr>
            </w:pPr>
            <w:r w:rsidRPr="00AE03B8">
              <w:rPr>
                <w:rFonts w:ascii="Times New Roman" w:hAnsi="Times New Roman"/>
                <w:sz w:val="16"/>
                <w:szCs w:val="16"/>
              </w:rPr>
              <w:t>МДК.05.01</w:t>
            </w:r>
          </w:p>
        </w:tc>
        <w:tc>
          <w:tcPr>
            <w:tcW w:w="577" w:type="pct"/>
            <w:noWrap/>
            <w:vAlign w:val="center"/>
          </w:tcPr>
          <w:p w14:paraId="4C031999" w14:textId="77777777" w:rsidR="00D120D7" w:rsidRPr="00AE03B8" w:rsidRDefault="00D120D7" w:rsidP="004E0251">
            <w:pPr>
              <w:spacing w:after="0" w:line="240" w:lineRule="auto"/>
              <w:contextualSpacing/>
              <w:rPr>
                <w:rFonts w:ascii="Times New Roman" w:hAnsi="Times New Roman"/>
                <w:sz w:val="16"/>
                <w:szCs w:val="16"/>
              </w:rPr>
            </w:pPr>
            <w:r w:rsidRPr="00AE03B8">
              <w:rPr>
                <w:rFonts w:ascii="Times New Roman" w:hAnsi="Times New Roman"/>
                <w:sz w:val="16"/>
                <w:szCs w:val="16"/>
              </w:rPr>
              <w:t xml:space="preserve">Технология выполнения </w:t>
            </w:r>
            <w:proofErr w:type="spellStart"/>
            <w:r w:rsidRPr="00AE03B8">
              <w:rPr>
                <w:rFonts w:ascii="Times New Roman" w:hAnsi="Times New Roman"/>
                <w:sz w:val="16"/>
                <w:szCs w:val="16"/>
              </w:rPr>
              <w:t>поисково</w:t>
            </w:r>
            <w:proofErr w:type="spellEnd"/>
            <w:r w:rsidRPr="00AE03B8">
              <w:rPr>
                <w:rFonts w:ascii="Times New Roman" w:hAnsi="Times New Roman"/>
                <w:sz w:val="16"/>
                <w:szCs w:val="16"/>
              </w:rPr>
              <w:t xml:space="preserve"> – разведочных работ</w:t>
            </w:r>
          </w:p>
        </w:tc>
        <w:tc>
          <w:tcPr>
            <w:tcW w:w="87" w:type="pct"/>
            <w:vAlign w:val="center"/>
          </w:tcPr>
          <w:p w14:paraId="2DF9D58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vAlign w:val="center"/>
          </w:tcPr>
          <w:p w14:paraId="648178C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vAlign w:val="center"/>
          </w:tcPr>
          <w:p w14:paraId="56044BB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vAlign w:val="center"/>
          </w:tcPr>
          <w:p w14:paraId="7DDA170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vAlign w:val="center"/>
          </w:tcPr>
          <w:p w14:paraId="32B350E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6" w:type="pct"/>
            <w:vAlign w:val="center"/>
          </w:tcPr>
          <w:p w14:paraId="243449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102" w:type="pct"/>
            <w:vAlign w:val="center"/>
          </w:tcPr>
          <w:p w14:paraId="04FB207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noWrap/>
            <w:vAlign w:val="center"/>
          </w:tcPr>
          <w:p w14:paraId="3118DB3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noWrap/>
            <w:vAlign w:val="center"/>
          </w:tcPr>
          <w:p w14:paraId="219F3F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5" w:type="pct"/>
            <w:noWrap/>
            <w:vAlign w:val="center"/>
          </w:tcPr>
          <w:p w14:paraId="754671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5" w:type="pct"/>
            <w:noWrap/>
            <w:vAlign w:val="center"/>
          </w:tcPr>
          <w:p w14:paraId="2A6B7D7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6" w:type="pct"/>
            <w:vAlign w:val="center"/>
          </w:tcPr>
          <w:p w14:paraId="78B97A1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noWrap/>
            <w:vAlign w:val="center"/>
          </w:tcPr>
          <w:p w14:paraId="7E8D130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noWrap/>
            <w:vAlign w:val="center"/>
          </w:tcPr>
          <w:p w14:paraId="0520C62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noWrap/>
            <w:vAlign w:val="center"/>
          </w:tcPr>
          <w:p w14:paraId="555E4CF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noWrap/>
            <w:vAlign w:val="center"/>
          </w:tcPr>
          <w:p w14:paraId="1DBC4D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noWrap/>
            <w:vAlign w:val="center"/>
          </w:tcPr>
          <w:p w14:paraId="5BFD599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2162CAFA"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6611997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4C39FA8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6" w:type="pct"/>
            <w:noWrap/>
            <w:vAlign w:val="center"/>
          </w:tcPr>
          <w:p w14:paraId="674C9D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013B7CC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622E7D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2C98A6E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7747A2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noWrap/>
            <w:vAlign w:val="center"/>
          </w:tcPr>
          <w:p w14:paraId="122AD25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0FD365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3BFC58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5AD64C6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noWrap/>
            <w:vAlign w:val="center"/>
          </w:tcPr>
          <w:p w14:paraId="6A3F330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vAlign w:val="center"/>
          </w:tcPr>
          <w:p w14:paraId="1596C68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tcBorders>
              <w:right w:val="single" w:sz="4" w:space="0" w:color="auto"/>
            </w:tcBorders>
            <w:vAlign w:val="center"/>
          </w:tcPr>
          <w:p w14:paraId="544A06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vAlign w:val="center"/>
          </w:tcPr>
          <w:p w14:paraId="36EBFD3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vAlign w:val="center"/>
          </w:tcPr>
          <w:p w14:paraId="165DF47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tcBorders>
              <w:right w:val="single" w:sz="4" w:space="0" w:color="auto"/>
            </w:tcBorders>
            <w:vAlign w:val="center"/>
          </w:tcPr>
          <w:p w14:paraId="2D77FF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tcBorders>
              <w:right w:val="single" w:sz="4" w:space="0" w:color="auto"/>
            </w:tcBorders>
            <w:vAlign w:val="center"/>
          </w:tcPr>
          <w:p w14:paraId="6F89FBC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tcBorders>
              <w:right w:val="single" w:sz="4" w:space="0" w:color="auto"/>
            </w:tcBorders>
            <w:vAlign w:val="center"/>
          </w:tcPr>
          <w:p w14:paraId="1B8D9E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22FCA85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51D2AFB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AAC4D2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5F18E88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599D33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7EC2E3A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15A5591D"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112</w:t>
            </w:r>
          </w:p>
        </w:tc>
      </w:tr>
      <w:tr w:rsidR="00D120D7" w:rsidRPr="00AE03B8" w14:paraId="269A707F" w14:textId="77777777" w:rsidTr="00D120D7">
        <w:trPr>
          <w:cantSplit/>
          <w:trHeight w:val="110"/>
          <w:jc w:val="center"/>
        </w:trPr>
        <w:tc>
          <w:tcPr>
            <w:tcW w:w="388" w:type="pct"/>
            <w:vAlign w:val="center"/>
          </w:tcPr>
          <w:p w14:paraId="721B2FE9"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УП.05.01</w:t>
            </w:r>
          </w:p>
        </w:tc>
        <w:tc>
          <w:tcPr>
            <w:tcW w:w="577" w:type="pct"/>
            <w:noWrap/>
            <w:vAlign w:val="center"/>
          </w:tcPr>
          <w:p w14:paraId="180A0425"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Учебная</w:t>
            </w:r>
            <w:r w:rsidR="00232A47">
              <w:rPr>
                <w:rFonts w:ascii="Times New Roman" w:hAnsi="Times New Roman"/>
                <w:b/>
                <w:sz w:val="16"/>
                <w:szCs w:val="16"/>
              </w:rPr>
              <w:t xml:space="preserve"> практика</w:t>
            </w:r>
          </w:p>
        </w:tc>
        <w:tc>
          <w:tcPr>
            <w:tcW w:w="87" w:type="pct"/>
            <w:vAlign w:val="center"/>
          </w:tcPr>
          <w:p w14:paraId="534DB4B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671AAFF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05DC73C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7551D70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5FB41E6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vAlign w:val="center"/>
          </w:tcPr>
          <w:p w14:paraId="1BFF726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02" w:type="pct"/>
            <w:vAlign w:val="center"/>
          </w:tcPr>
          <w:p w14:paraId="31D454C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39C4FFB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55936D9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13DF3C3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7615594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vAlign w:val="center"/>
          </w:tcPr>
          <w:p w14:paraId="2C0ED01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4F51A6F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0A8057A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78AFABC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065D289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3EEBE1A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7A3DB775" w14:textId="77777777" w:rsidR="00D120D7" w:rsidRPr="00AE03B8" w:rsidRDefault="00D120D7" w:rsidP="004E0251">
            <w:pPr>
              <w:spacing w:after="0" w:line="240" w:lineRule="auto"/>
              <w:contextualSpacing/>
              <w:jc w:val="center"/>
              <w:rPr>
                <w:rFonts w:ascii="Times New Roman" w:hAnsi="Times New Roman"/>
                <w:bCs/>
                <w:sz w:val="16"/>
                <w:szCs w:val="16"/>
              </w:rPr>
            </w:pPr>
          </w:p>
        </w:tc>
        <w:tc>
          <w:tcPr>
            <w:tcW w:w="95" w:type="pct"/>
            <w:noWrap/>
            <w:vAlign w:val="center"/>
          </w:tcPr>
          <w:p w14:paraId="2CB40F3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12B9B49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noWrap/>
            <w:vAlign w:val="center"/>
          </w:tcPr>
          <w:p w14:paraId="7951AA0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4CF45F4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55F7079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00EA466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369BB98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0F286CC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1CE19DE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1672923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445EFFE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noWrap/>
            <w:vAlign w:val="center"/>
          </w:tcPr>
          <w:p w14:paraId="0B8CDB5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vAlign w:val="center"/>
          </w:tcPr>
          <w:p w14:paraId="35C6C9C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2637D43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46D47A8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606C4F6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362EE02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3F5A522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070E39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47C83C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vAlign w:val="center"/>
          </w:tcPr>
          <w:p w14:paraId="67D3533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vAlign w:val="center"/>
          </w:tcPr>
          <w:p w14:paraId="312BF43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tcBorders>
              <w:right w:val="single" w:sz="4" w:space="0" w:color="auto"/>
            </w:tcBorders>
            <w:vAlign w:val="center"/>
          </w:tcPr>
          <w:p w14:paraId="7E43D0C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0AACEEA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24" w:type="pct"/>
            <w:tcBorders>
              <w:right w:val="single" w:sz="4" w:space="0" w:color="auto"/>
            </w:tcBorders>
            <w:vAlign w:val="center"/>
          </w:tcPr>
          <w:p w14:paraId="274C7BD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vAlign w:val="center"/>
          </w:tcPr>
          <w:p w14:paraId="3C370A7F"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108</w:t>
            </w:r>
          </w:p>
        </w:tc>
      </w:tr>
      <w:tr w:rsidR="00D120D7" w:rsidRPr="00AE03B8" w14:paraId="0886AF1B" w14:textId="77777777" w:rsidTr="00D120D7">
        <w:trPr>
          <w:cantSplit/>
          <w:trHeight w:val="1134"/>
          <w:jc w:val="center"/>
        </w:trPr>
        <w:tc>
          <w:tcPr>
            <w:tcW w:w="388" w:type="pct"/>
            <w:vAlign w:val="center"/>
          </w:tcPr>
          <w:p w14:paraId="0DDA811F" w14:textId="77777777" w:rsidR="00D120D7" w:rsidRPr="00AE03B8" w:rsidRDefault="00D120D7" w:rsidP="004E0251">
            <w:pPr>
              <w:spacing w:after="0" w:line="240" w:lineRule="auto"/>
              <w:ind w:left="-15"/>
              <w:contextualSpacing/>
              <w:jc w:val="center"/>
              <w:rPr>
                <w:rFonts w:ascii="Times New Roman" w:hAnsi="Times New Roman"/>
                <w:sz w:val="16"/>
                <w:szCs w:val="16"/>
              </w:rPr>
            </w:pPr>
          </w:p>
        </w:tc>
        <w:tc>
          <w:tcPr>
            <w:tcW w:w="577" w:type="pct"/>
            <w:noWrap/>
            <w:vAlign w:val="center"/>
          </w:tcPr>
          <w:p w14:paraId="12983298" w14:textId="77777777" w:rsidR="00D120D7" w:rsidRPr="00AE03B8" w:rsidRDefault="00D120D7" w:rsidP="004E0251">
            <w:pPr>
              <w:spacing w:after="0" w:line="240" w:lineRule="auto"/>
              <w:contextualSpacing/>
              <w:rPr>
                <w:rFonts w:ascii="Times New Roman" w:hAnsi="Times New Roman"/>
                <w:sz w:val="16"/>
                <w:szCs w:val="16"/>
              </w:rPr>
            </w:pPr>
            <w:r w:rsidRPr="00AE03B8">
              <w:rPr>
                <w:rFonts w:ascii="Times New Roman" w:hAnsi="Times New Roman"/>
                <w:sz w:val="16"/>
                <w:szCs w:val="16"/>
              </w:rPr>
              <w:t>Промежуточная аттестация</w:t>
            </w:r>
          </w:p>
        </w:tc>
        <w:tc>
          <w:tcPr>
            <w:tcW w:w="87" w:type="pct"/>
            <w:vAlign w:val="center"/>
          </w:tcPr>
          <w:p w14:paraId="73D9AAC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0078E7D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3963C7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43F6C35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6CB1FC4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vAlign w:val="center"/>
          </w:tcPr>
          <w:p w14:paraId="03276DA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vAlign w:val="center"/>
          </w:tcPr>
          <w:p w14:paraId="1AA5AAD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609866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51A436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23CB943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noWrap/>
            <w:vAlign w:val="center"/>
          </w:tcPr>
          <w:p w14:paraId="5401889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vAlign w:val="center"/>
          </w:tcPr>
          <w:p w14:paraId="59E148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32ACA23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23D8856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483983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077251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47A834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noWrap/>
            <w:vAlign w:val="center"/>
          </w:tcPr>
          <w:p w14:paraId="1AE58E11"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7387EA1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402CF60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noWrap/>
            <w:vAlign w:val="center"/>
          </w:tcPr>
          <w:p w14:paraId="17E7843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7C847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95C02A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69DF0E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2D3357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25A0E80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8F1D96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612E89E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16E41C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noWrap/>
            <w:vAlign w:val="center"/>
          </w:tcPr>
          <w:p w14:paraId="0DDF6D9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vAlign w:val="center"/>
          </w:tcPr>
          <w:p w14:paraId="4F7B964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53407DD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6C2800A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55AE3AA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180CB17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vAlign w:val="center"/>
          </w:tcPr>
          <w:p w14:paraId="3A0127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tcBorders>
              <w:right w:val="single" w:sz="4" w:space="0" w:color="auto"/>
            </w:tcBorders>
            <w:vAlign w:val="center"/>
          </w:tcPr>
          <w:p w14:paraId="5947E5D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364998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405E5C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7F1114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vAlign w:val="center"/>
          </w:tcPr>
          <w:p w14:paraId="4D4ED0D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63AFDEE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6D06AF8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34890B6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72</w:t>
            </w:r>
          </w:p>
        </w:tc>
      </w:tr>
      <w:tr w:rsidR="00D120D7" w:rsidRPr="00AE03B8" w14:paraId="615B1D95" w14:textId="77777777" w:rsidTr="00D120D7">
        <w:trPr>
          <w:cantSplit/>
          <w:trHeight w:val="1134"/>
          <w:jc w:val="center"/>
        </w:trPr>
        <w:tc>
          <w:tcPr>
            <w:tcW w:w="964" w:type="pct"/>
            <w:gridSpan w:val="2"/>
            <w:vAlign w:val="center"/>
          </w:tcPr>
          <w:p w14:paraId="31F865FE" w14:textId="77777777" w:rsidR="00D120D7" w:rsidRPr="00AE03B8" w:rsidRDefault="00D120D7" w:rsidP="004E0251">
            <w:pPr>
              <w:spacing w:after="0" w:line="240" w:lineRule="auto"/>
              <w:contextualSpacing/>
              <w:rPr>
                <w:rFonts w:ascii="Times New Roman" w:hAnsi="Times New Roman"/>
                <w:sz w:val="16"/>
                <w:szCs w:val="16"/>
              </w:rPr>
            </w:pPr>
            <w:r w:rsidRPr="00AE03B8">
              <w:rPr>
                <w:rFonts w:ascii="Times New Roman" w:hAnsi="Times New Roman"/>
                <w:sz w:val="16"/>
                <w:szCs w:val="16"/>
              </w:rPr>
              <w:t>Вариативная часть образовательной программы</w:t>
            </w:r>
          </w:p>
        </w:tc>
        <w:tc>
          <w:tcPr>
            <w:tcW w:w="87" w:type="pct"/>
            <w:vAlign w:val="center"/>
          </w:tcPr>
          <w:p w14:paraId="216D8A2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7" w:type="pct"/>
            <w:vAlign w:val="center"/>
          </w:tcPr>
          <w:p w14:paraId="025AD67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7" w:type="pct"/>
            <w:vAlign w:val="center"/>
          </w:tcPr>
          <w:p w14:paraId="71E144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7" w:type="pct"/>
            <w:vAlign w:val="center"/>
          </w:tcPr>
          <w:p w14:paraId="6A081D5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7" w:type="pct"/>
            <w:vAlign w:val="center"/>
          </w:tcPr>
          <w:p w14:paraId="545A920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6" w:type="pct"/>
            <w:vAlign w:val="center"/>
          </w:tcPr>
          <w:p w14:paraId="31A2222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102" w:type="pct"/>
            <w:vAlign w:val="center"/>
          </w:tcPr>
          <w:p w14:paraId="340581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3" w:type="pct"/>
            <w:noWrap/>
            <w:vAlign w:val="center"/>
          </w:tcPr>
          <w:p w14:paraId="5245AF9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4" w:type="pct"/>
            <w:noWrap/>
            <w:vAlign w:val="center"/>
          </w:tcPr>
          <w:p w14:paraId="566F090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5" w:type="pct"/>
            <w:noWrap/>
            <w:vAlign w:val="center"/>
          </w:tcPr>
          <w:p w14:paraId="7CB9459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5" w:type="pct"/>
            <w:noWrap/>
            <w:vAlign w:val="center"/>
          </w:tcPr>
          <w:p w14:paraId="6AAF0CE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6" w:type="pct"/>
            <w:vAlign w:val="center"/>
          </w:tcPr>
          <w:p w14:paraId="588F583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4" w:type="pct"/>
            <w:noWrap/>
            <w:vAlign w:val="center"/>
          </w:tcPr>
          <w:p w14:paraId="0E38A68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noWrap/>
            <w:vAlign w:val="center"/>
          </w:tcPr>
          <w:p w14:paraId="2E5858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noWrap/>
            <w:vAlign w:val="center"/>
          </w:tcPr>
          <w:p w14:paraId="0E56D4E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89" w:type="pct"/>
            <w:noWrap/>
            <w:vAlign w:val="center"/>
          </w:tcPr>
          <w:p w14:paraId="3431A2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3" w:type="pct"/>
            <w:noWrap/>
            <w:vAlign w:val="center"/>
          </w:tcPr>
          <w:p w14:paraId="6F328A3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00EC6746"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w:t>
            </w:r>
          </w:p>
        </w:tc>
        <w:tc>
          <w:tcPr>
            <w:tcW w:w="95" w:type="pct"/>
            <w:noWrap/>
            <w:vAlign w:val="center"/>
          </w:tcPr>
          <w:p w14:paraId="0842AA7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00918BD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6" w:type="pct"/>
            <w:noWrap/>
            <w:vAlign w:val="center"/>
          </w:tcPr>
          <w:p w14:paraId="6AAF885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4" w:type="pct"/>
            <w:noWrap/>
            <w:vAlign w:val="center"/>
          </w:tcPr>
          <w:p w14:paraId="6B0D8A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noWrap/>
            <w:vAlign w:val="center"/>
          </w:tcPr>
          <w:p w14:paraId="018BAE6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noWrap/>
            <w:vAlign w:val="center"/>
          </w:tcPr>
          <w:p w14:paraId="66AEB1E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noWrap/>
            <w:vAlign w:val="center"/>
          </w:tcPr>
          <w:p w14:paraId="56EC013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3" w:type="pct"/>
            <w:noWrap/>
            <w:vAlign w:val="center"/>
          </w:tcPr>
          <w:p w14:paraId="36F7DB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4" w:type="pct"/>
            <w:noWrap/>
            <w:vAlign w:val="center"/>
          </w:tcPr>
          <w:p w14:paraId="5DA2DD2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noWrap/>
            <w:vAlign w:val="center"/>
          </w:tcPr>
          <w:p w14:paraId="4C0BC0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noWrap/>
            <w:vAlign w:val="center"/>
          </w:tcPr>
          <w:p w14:paraId="79DCD8E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tcBorders>
              <w:right w:val="single" w:sz="4" w:space="0" w:color="auto"/>
            </w:tcBorders>
            <w:noWrap/>
            <w:vAlign w:val="center"/>
          </w:tcPr>
          <w:p w14:paraId="287935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3" w:type="pct"/>
            <w:vAlign w:val="center"/>
          </w:tcPr>
          <w:p w14:paraId="4D0898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4" w:type="pct"/>
            <w:tcBorders>
              <w:right w:val="single" w:sz="4" w:space="0" w:color="auto"/>
            </w:tcBorders>
            <w:vAlign w:val="center"/>
          </w:tcPr>
          <w:p w14:paraId="5DD5E3A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tcBorders>
              <w:right w:val="single" w:sz="4" w:space="0" w:color="auto"/>
            </w:tcBorders>
            <w:vAlign w:val="center"/>
          </w:tcPr>
          <w:p w14:paraId="718AC6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tcBorders>
              <w:right w:val="single" w:sz="4" w:space="0" w:color="auto"/>
            </w:tcBorders>
            <w:vAlign w:val="center"/>
          </w:tcPr>
          <w:p w14:paraId="73E6228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tcBorders>
              <w:right w:val="single" w:sz="4" w:space="0" w:color="auto"/>
            </w:tcBorders>
            <w:vAlign w:val="center"/>
          </w:tcPr>
          <w:p w14:paraId="5EC79BD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tcBorders>
              <w:right w:val="single" w:sz="4" w:space="0" w:color="auto"/>
            </w:tcBorders>
            <w:vAlign w:val="center"/>
          </w:tcPr>
          <w:p w14:paraId="2AB2584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16F0849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241B599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4847D8C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07553B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vAlign w:val="center"/>
          </w:tcPr>
          <w:p w14:paraId="6BD71B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36560DF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vAlign w:val="center"/>
          </w:tcPr>
          <w:p w14:paraId="1E62744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vAlign w:val="center"/>
          </w:tcPr>
          <w:p w14:paraId="4212ABF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282</w:t>
            </w:r>
          </w:p>
        </w:tc>
      </w:tr>
      <w:tr w:rsidR="002A1E67" w:rsidRPr="00AE03B8" w14:paraId="119B7821" w14:textId="77777777" w:rsidTr="00D120D7">
        <w:trPr>
          <w:cantSplit/>
          <w:trHeight w:val="1134"/>
          <w:jc w:val="center"/>
        </w:trPr>
        <w:tc>
          <w:tcPr>
            <w:tcW w:w="964" w:type="pct"/>
            <w:gridSpan w:val="2"/>
            <w:shd w:val="clear" w:color="auto" w:fill="E7E6E6"/>
            <w:vAlign w:val="center"/>
          </w:tcPr>
          <w:p w14:paraId="7F8ABF95"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b/>
                <w:sz w:val="16"/>
                <w:szCs w:val="16"/>
              </w:rPr>
              <w:t xml:space="preserve">Всего час. в неделю </w:t>
            </w:r>
          </w:p>
          <w:p w14:paraId="08E4AAE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b/>
                <w:sz w:val="16"/>
                <w:szCs w:val="16"/>
              </w:rPr>
              <w:t>учебных занятий</w:t>
            </w:r>
          </w:p>
        </w:tc>
        <w:tc>
          <w:tcPr>
            <w:tcW w:w="87" w:type="pct"/>
            <w:shd w:val="clear" w:color="auto" w:fill="E7E6E6"/>
            <w:vAlign w:val="center"/>
          </w:tcPr>
          <w:p w14:paraId="477CDF1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7" w:type="pct"/>
            <w:shd w:val="clear" w:color="auto" w:fill="E7E6E6"/>
            <w:vAlign w:val="center"/>
          </w:tcPr>
          <w:p w14:paraId="1C8775A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7" w:type="pct"/>
            <w:shd w:val="clear" w:color="auto" w:fill="E7E6E6"/>
            <w:vAlign w:val="center"/>
          </w:tcPr>
          <w:p w14:paraId="13B8A0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7" w:type="pct"/>
            <w:shd w:val="clear" w:color="auto" w:fill="E7E6E6"/>
            <w:vAlign w:val="center"/>
          </w:tcPr>
          <w:p w14:paraId="2CF1D70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7" w:type="pct"/>
            <w:shd w:val="clear" w:color="auto" w:fill="E7E6E6"/>
            <w:vAlign w:val="center"/>
          </w:tcPr>
          <w:p w14:paraId="54D38F9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6" w:type="pct"/>
            <w:shd w:val="clear" w:color="auto" w:fill="E7E6E6"/>
            <w:vAlign w:val="center"/>
          </w:tcPr>
          <w:p w14:paraId="5338A8D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102" w:type="pct"/>
            <w:shd w:val="clear" w:color="auto" w:fill="E7E6E6"/>
            <w:vAlign w:val="center"/>
          </w:tcPr>
          <w:p w14:paraId="3FB1114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shd w:val="clear" w:color="auto" w:fill="E7E6E6"/>
            <w:noWrap/>
            <w:vAlign w:val="center"/>
          </w:tcPr>
          <w:p w14:paraId="06F173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77E3A00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5" w:type="pct"/>
            <w:shd w:val="clear" w:color="auto" w:fill="E7E6E6"/>
            <w:noWrap/>
            <w:vAlign w:val="center"/>
          </w:tcPr>
          <w:p w14:paraId="728041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5" w:type="pct"/>
            <w:shd w:val="clear" w:color="auto" w:fill="E7E6E6"/>
            <w:noWrap/>
            <w:vAlign w:val="center"/>
          </w:tcPr>
          <w:p w14:paraId="3D506F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6" w:type="pct"/>
            <w:shd w:val="clear" w:color="auto" w:fill="E7E6E6"/>
            <w:vAlign w:val="center"/>
          </w:tcPr>
          <w:p w14:paraId="51E498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49BDEF3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168E99C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77AD17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467A680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shd w:val="clear" w:color="auto" w:fill="E7E6E6"/>
            <w:noWrap/>
            <w:vAlign w:val="center"/>
          </w:tcPr>
          <w:p w14:paraId="60F6E66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7AF11CC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shd w:val="clear" w:color="auto" w:fill="E7E6E6"/>
            <w:noWrap/>
            <w:vAlign w:val="center"/>
          </w:tcPr>
          <w:p w14:paraId="0EE932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E7E6E6"/>
            <w:noWrap/>
            <w:vAlign w:val="center"/>
          </w:tcPr>
          <w:p w14:paraId="2344BFE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6" w:type="pct"/>
            <w:shd w:val="clear" w:color="auto" w:fill="E7E6E6"/>
            <w:noWrap/>
            <w:vAlign w:val="center"/>
          </w:tcPr>
          <w:p w14:paraId="1F8317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03190E0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733C832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738144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4132482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shd w:val="clear" w:color="auto" w:fill="E7E6E6"/>
            <w:noWrap/>
            <w:vAlign w:val="center"/>
          </w:tcPr>
          <w:p w14:paraId="4105CEA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16D61DD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2F43588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45A93A2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noWrap/>
            <w:vAlign w:val="center"/>
          </w:tcPr>
          <w:p w14:paraId="082963C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shd w:val="clear" w:color="auto" w:fill="E7E6E6"/>
            <w:vAlign w:val="center"/>
          </w:tcPr>
          <w:p w14:paraId="36E4BEA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tcBorders>
              <w:right w:val="single" w:sz="4" w:space="0" w:color="auto"/>
            </w:tcBorders>
            <w:shd w:val="clear" w:color="auto" w:fill="E7E6E6"/>
            <w:vAlign w:val="center"/>
          </w:tcPr>
          <w:p w14:paraId="0073CB5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754C8F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153AC10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0A0C230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tcBorders>
              <w:right w:val="single" w:sz="4" w:space="0" w:color="auto"/>
            </w:tcBorders>
            <w:shd w:val="clear" w:color="auto" w:fill="E7E6E6"/>
            <w:vAlign w:val="center"/>
          </w:tcPr>
          <w:p w14:paraId="0EA7A1B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tcBorders>
              <w:right w:val="single" w:sz="4" w:space="0" w:color="auto"/>
            </w:tcBorders>
            <w:shd w:val="clear" w:color="auto" w:fill="E7E6E6"/>
            <w:vAlign w:val="center"/>
          </w:tcPr>
          <w:p w14:paraId="4FF31C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3CA0121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63E2856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0425594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tcBorders>
              <w:right w:val="single" w:sz="4" w:space="0" w:color="auto"/>
            </w:tcBorders>
            <w:shd w:val="clear" w:color="auto" w:fill="E7E6E6"/>
            <w:vAlign w:val="center"/>
          </w:tcPr>
          <w:p w14:paraId="27DDBE0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E7E6E6"/>
            <w:vAlign w:val="center"/>
          </w:tcPr>
          <w:p w14:paraId="00CEC00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124" w:type="pct"/>
            <w:tcBorders>
              <w:right w:val="single" w:sz="4" w:space="0" w:color="auto"/>
            </w:tcBorders>
            <w:shd w:val="clear" w:color="auto" w:fill="E7E6E6"/>
            <w:vAlign w:val="center"/>
          </w:tcPr>
          <w:p w14:paraId="16A863B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72" w:type="pct"/>
            <w:tcBorders>
              <w:top w:val="single" w:sz="4" w:space="0" w:color="auto"/>
              <w:left w:val="single" w:sz="4" w:space="0" w:color="auto"/>
              <w:bottom w:val="single" w:sz="4" w:space="0" w:color="auto"/>
              <w:right w:val="single" w:sz="4" w:space="0" w:color="auto"/>
            </w:tcBorders>
            <w:shd w:val="clear" w:color="auto" w:fill="E7E6E6"/>
            <w:vAlign w:val="center"/>
          </w:tcPr>
          <w:p w14:paraId="55073C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1584</w:t>
            </w:r>
          </w:p>
        </w:tc>
      </w:tr>
      <w:tr w:rsidR="00D120D7" w:rsidRPr="00AE03B8" w14:paraId="30EA3E7B" w14:textId="77777777" w:rsidTr="00D120D7">
        <w:trPr>
          <w:cantSplit/>
          <w:trHeight w:val="890"/>
          <w:jc w:val="center"/>
        </w:trPr>
        <w:tc>
          <w:tcPr>
            <w:tcW w:w="388" w:type="pct"/>
            <w:vMerge w:val="restart"/>
            <w:textDirection w:val="btLr"/>
            <w:vAlign w:val="center"/>
          </w:tcPr>
          <w:p w14:paraId="145C3E97"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b/>
                <w:sz w:val="16"/>
                <w:szCs w:val="16"/>
              </w:rPr>
              <w:t>Индекс</w:t>
            </w:r>
          </w:p>
        </w:tc>
        <w:tc>
          <w:tcPr>
            <w:tcW w:w="577" w:type="pct"/>
            <w:vMerge w:val="restart"/>
            <w:vAlign w:val="center"/>
          </w:tcPr>
          <w:p w14:paraId="31D9EDF7" w14:textId="77777777" w:rsidR="00D120D7" w:rsidRPr="00AE03B8" w:rsidRDefault="00D120D7" w:rsidP="004E0251">
            <w:pPr>
              <w:spacing w:after="0" w:line="240" w:lineRule="auto"/>
              <w:contextualSpacing/>
              <w:jc w:val="center"/>
              <w:rPr>
                <w:rFonts w:ascii="Times New Roman" w:hAnsi="Times New Roman"/>
                <w:b/>
                <w:sz w:val="16"/>
                <w:szCs w:val="16"/>
              </w:rPr>
            </w:pPr>
            <w:r w:rsidRPr="00AE03B8">
              <w:rPr>
                <w:rFonts w:ascii="Times New Roman" w:hAnsi="Times New Roman"/>
                <w:b/>
                <w:sz w:val="16"/>
                <w:szCs w:val="16"/>
              </w:rPr>
              <w:t xml:space="preserve">Компоненты </w:t>
            </w:r>
          </w:p>
          <w:p w14:paraId="108ADEAC" w14:textId="77777777" w:rsidR="00D120D7" w:rsidRPr="00AE03B8" w:rsidRDefault="00D120D7" w:rsidP="004E0251">
            <w:pPr>
              <w:spacing w:after="0" w:line="240" w:lineRule="auto"/>
              <w:contextualSpacing/>
              <w:jc w:val="center"/>
              <w:rPr>
                <w:rFonts w:ascii="Times New Roman" w:hAnsi="Times New Roman"/>
                <w:b/>
                <w:sz w:val="16"/>
                <w:szCs w:val="16"/>
              </w:rPr>
            </w:pPr>
            <w:r w:rsidRPr="00AE03B8">
              <w:rPr>
                <w:rFonts w:ascii="Times New Roman" w:hAnsi="Times New Roman"/>
                <w:b/>
                <w:sz w:val="16"/>
                <w:szCs w:val="16"/>
              </w:rPr>
              <w:t>Программы</w:t>
            </w:r>
          </w:p>
          <w:p w14:paraId="3A8D19F7" w14:textId="77777777" w:rsidR="00D120D7" w:rsidRPr="00AE03B8" w:rsidRDefault="00D120D7" w:rsidP="004E0251">
            <w:pPr>
              <w:spacing w:after="0" w:line="240" w:lineRule="auto"/>
              <w:contextualSpacing/>
              <w:jc w:val="center"/>
              <w:rPr>
                <w:rFonts w:ascii="Times New Roman" w:hAnsi="Times New Roman"/>
                <w:b/>
                <w:sz w:val="16"/>
                <w:szCs w:val="16"/>
              </w:rPr>
            </w:pPr>
          </w:p>
        </w:tc>
        <w:tc>
          <w:tcPr>
            <w:tcW w:w="87" w:type="pct"/>
            <w:vAlign w:val="center"/>
          </w:tcPr>
          <w:p w14:paraId="5229FC6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r w:rsidRPr="00AE03B8">
              <w:rPr>
                <w:rFonts w:ascii="Times New Roman" w:hAnsi="Times New Roman"/>
                <w:sz w:val="16"/>
                <w:szCs w:val="16"/>
                <w:vertAlign w:val="superscript"/>
              </w:rPr>
              <w:footnoteReference w:id="8"/>
            </w:r>
          </w:p>
        </w:tc>
        <w:tc>
          <w:tcPr>
            <w:tcW w:w="261" w:type="pct"/>
            <w:gridSpan w:val="3"/>
            <w:vAlign w:val="center"/>
          </w:tcPr>
          <w:p w14:paraId="2FC42BC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87" w:type="pct"/>
            <w:vAlign w:val="center"/>
          </w:tcPr>
          <w:p w14:paraId="13CFFB3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281" w:type="pct"/>
            <w:gridSpan w:val="3"/>
            <w:vAlign w:val="center"/>
          </w:tcPr>
          <w:p w14:paraId="2CE413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noWrap/>
            <w:vAlign w:val="center"/>
          </w:tcPr>
          <w:p w14:paraId="44BA4B3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286" w:type="pct"/>
            <w:gridSpan w:val="3"/>
            <w:noWrap/>
            <w:vAlign w:val="center"/>
          </w:tcPr>
          <w:p w14:paraId="39E4FAE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noWrap/>
            <w:vAlign w:val="center"/>
          </w:tcPr>
          <w:p w14:paraId="207AACB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noWrap/>
            <w:vAlign w:val="center"/>
          </w:tcPr>
          <w:p w14:paraId="1D419E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noWrap/>
            <w:vAlign w:val="center"/>
          </w:tcPr>
          <w:p w14:paraId="796319C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285" w:type="pct"/>
            <w:gridSpan w:val="3"/>
            <w:noWrap/>
            <w:vAlign w:val="center"/>
          </w:tcPr>
          <w:p w14:paraId="69E0183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noWrap/>
            <w:vAlign w:val="center"/>
          </w:tcPr>
          <w:p w14:paraId="550EEA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noWrap/>
            <w:vAlign w:val="center"/>
          </w:tcPr>
          <w:p w14:paraId="384AD4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tcBorders>
              <w:right w:val="single" w:sz="4" w:space="0" w:color="auto"/>
            </w:tcBorders>
            <w:noWrap/>
            <w:vAlign w:val="center"/>
          </w:tcPr>
          <w:p w14:paraId="29D5D21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vAlign w:val="center"/>
          </w:tcPr>
          <w:p w14:paraId="0AEAB7F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tcBorders>
              <w:right w:val="single" w:sz="4" w:space="0" w:color="auto"/>
            </w:tcBorders>
          </w:tcPr>
          <w:p w14:paraId="699F79B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tcBorders>
              <w:right w:val="single" w:sz="4" w:space="0" w:color="auto"/>
            </w:tcBorders>
            <w:vAlign w:val="center"/>
          </w:tcPr>
          <w:p w14:paraId="260DEB5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tcBorders>
              <w:right w:val="single" w:sz="4" w:space="0" w:color="auto"/>
            </w:tcBorders>
          </w:tcPr>
          <w:p w14:paraId="7F09BA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360" w:type="pct"/>
            <w:gridSpan w:val="4"/>
            <w:tcBorders>
              <w:right w:val="single" w:sz="4" w:space="0" w:color="auto"/>
            </w:tcBorders>
            <w:vAlign w:val="center"/>
          </w:tcPr>
          <w:p w14:paraId="334B4B6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Месяц</w:t>
            </w:r>
          </w:p>
        </w:tc>
        <w:tc>
          <w:tcPr>
            <w:tcW w:w="94" w:type="pct"/>
            <w:tcBorders>
              <w:right w:val="single" w:sz="4" w:space="0" w:color="auto"/>
            </w:tcBorders>
          </w:tcPr>
          <w:p w14:paraId="6A9960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ПН</w:t>
            </w:r>
          </w:p>
        </w:tc>
        <w:tc>
          <w:tcPr>
            <w:tcW w:w="124" w:type="pct"/>
            <w:tcBorders>
              <w:right w:val="single" w:sz="4" w:space="0" w:color="auto"/>
            </w:tcBorders>
            <w:textDirection w:val="btLr"/>
          </w:tcPr>
          <w:p w14:paraId="191DA828" w14:textId="77777777" w:rsidR="00D120D7" w:rsidRPr="00AE03B8" w:rsidRDefault="00D120D7" w:rsidP="004E0251">
            <w:pPr>
              <w:spacing w:after="0" w:line="240" w:lineRule="auto"/>
              <w:ind w:left="113" w:right="113"/>
              <w:contextualSpacing/>
              <w:jc w:val="center"/>
              <w:rPr>
                <w:rFonts w:ascii="Times New Roman" w:hAnsi="Times New Roman"/>
                <w:b/>
                <w:sz w:val="16"/>
                <w:szCs w:val="16"/>
              </w:rPr>
            </w:pPr>
          </w:p>
        </w:tc>
        <w:tc>
          <w:tcPr>
            <w:tcW w:w="72" w:type="pct"/>
            <w:vMerge w:val="restart"/>
            <w:tcBorders>
              <w:top w:val="single" w:sz="4" w:space="0" w:color="auto"/>
              <w:left w:val="single" w:sz="4" w:space="0" w:color="auto"/>
              <w:right w:val="single" w:sz="4" w:space="0" w:color="auto"/>
            </w:tcBorders>
            <w:textDirection w:val="btLr"/>
            <w:vAlign w:val="center"/>
          </w:tcPr>
          <w:p w14:paraId="21C8D6EE" w14:textId="77777777" w:rsidR="00D120D7" w:rsidRPr="00AE03B8" w:rsidRDefault="00D120D7" w:rsidP="004E0251">
            <w:pPr>
              <w:spacing w:after="0" w:line="240" w:lineRule="auto"/>
              <w:ind w:left="113" w:right="113"/>
              <w:contextualSpacing/>
              <w:jc w:val="center"/>
              <w:rPr>
                <w:rFonts w:ascii="Times New Roman" w:hAnsi="Times New Roman"/>
                <w:b/>
                <w:sz w:val="16"/>
                <w:szCs w:val="16"/>
              </w:rPr>
            </w:pPr>
            <w:r w:rsidRPr="00AE03B8">
              <w:rPr>
                <w:rFonts w:ascii="Times New Roman" w:hAnsi="Times New Roman"/>
                <w:b/>
                <w:sz w:val="16"/>
                <w:szCs w:val="16"/>
              </w:rPr>
              <w:t>Всего часов</w:t>
            </w:r>
          </w:p>
        </w:tc>
      </w:tr>
      <w:tr w:rsidR="00D120D7" w:rsidRPr="00AE03B8" w14:paraId="5FE28E0F" w14:textId="77777777" w:rsidTr="00D120D7">
        <w:trPr>
          <w:cantSplit/>
          <w:jc w:val="center"/>
        </w:trPr>
        <w:tc>
          <w:tcPr>
            <w:tcW w:w="388" w:type="pct"/>
            <w:vMerge/>
            <w:textDirection w:val="btLr"/>
          </w:tcPr>
          <w:p w14:paraId="256BBC3E" w14:textId="77777777" w:rsidR="00D120D7" w:rsidRPr="00AE03B8" w:rsidRDefault="00D120D7" w:rsidP="004E0251">
            <w:pPr>
              <w:spacing w:after="0" w:line="240" w:lineRule="auto"/>
              <w:ind w:left="-15"/>
              <w:contextualSpacing/>
              <w:jc w:val="center"/>
              <w:rPr>
                <w:rFonts w:ascii="Times New Roman" w:hAnsi="Times New Roman"/>
                <w:b/>
                <w:sz w:val="16"/>
                <w:szCs w:val="16"/>
              </w:rPr>
            </w:pPr>
          </w:p>
        </w:tc>
        <w:tc>
          <w:tcPr>
            <w:tcW w:w="577" w:type="pct"/>
            <w:vMerge/>
            <w:tcBorders>
              <w:right w:val="single" w:sz="4" w:space="0" w:color="auto"/>
            </w:tcBorders>
            <w:textDirection w:val="btLr"/>
          </w:tcPr>
          <w:p w14:paraId="31215BE9" w14:textId="77777777" w:rsidR="00D120D7" w:rsidRPr="00AE03B8" w:rsidRDefault="00D120D7" w:rsidP="004E0251">
            <w:pPr>
              <w:spacing w:after="0" w:line="240" w:lineRule="auto"/>
              <w:contextualSpacing/>
              <w:jc w:val="center"/>
              <w:rPr>
                <w:rFonts w:ascii="Times New Roman" w:hAnsi="Times New Roman"/>
                <w:b/>
                <w:sz w:val="16"/>
                <w:szCs w:val="16"/>
              </w:rPr>
            </w:pPr>
          </w:p>
        </w:tc>
        <w:tc>
          <w:tcPr>
            <w:tcW w:w="3963" w:type="pct"/>
            <w:gridSpan w:val="43"/>
            <w:tcBorders>
              <w:top w:val="single" w:sz="4" w:space="0" w:color="auto"/>
              <w:left w:val="single" w:sz="4" w:space="0" w:color="auto"/>
              <w:bottom w:val="single" w:sz="4" w:space="0" w:color="auto"/>
              <w:right w:val="single" w:sz="4" w:space="0" w:color="auto"/>
            </w:tcBorders>
            <w:vAlign w:val="center"/>
          </w:tcPr>
          <w:p w14:paraId="67CFB4C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Номера календарных недель</w:t>
            </w:r>
          </w:p>
        </w:tc>
        <w:tc>
          <w:tcPr>
            <w:tcW w:w="72" w:type="pct"/>
            <w:vMerge/>
            <w:tcBorders>
              <w:left w:val="single" w:sz="4" w:space="0" w:color="auto"/>
              <w:right w:val="single" w:sz="4" w:space="0" w:color="auto"/>
            </w:tcBorders>
            <w:vAlign w:val="center"/>
          </w:tcPr>
          <w:p w14:paraId="265682BF" w14:textId="77777777" w:rsidR="00D120D7" w:rsidRPr="00AE03B8" w:rsidRDefault="00D120D7" w:rsidP="004E0251">
            <w:pPr>
              <w:spacing w:after="0" w:line="240" w:lineRule="auto"/>
              <w:contextualSpacing/>
              <w:jc w:val="center"/>
              <w:rPr>
                <w:rFonts w:ascii="Times New Roman" w:hAnsi="Times New Roman"/>
                <w:sz w:val="16"/>
                <w:szCs w:val="16"/>
              </w:rPr>
            </w:pPr>
          </w:p>
        </w:tc>
      </w:tr>
      <w:tr w:rsidR="00D120D7" w:rsidRPr="00AE03B8" w14:paraId="66776600" w14:textId="77777777" w:rsidTr="00D120D7">
        <w:trPr>
          <w:cantSplit/>
          <w:trHeight w:val="1134"/>
          <w:jc w:val="center"/>
        </w:trPr>
        <w:tc>
          <w:tcPr>
            <w:tcW w:w="388" w:type="pct"/>
            <w:vMerge/>
            <w:textDirection w:val="btLr"/>
          </w:tcPr>
          <w:p w14:paraId="1170C9E4" w14:textId="77777777" w:rsidR="00D120D7" w:rsidRPr="00AE03B8" w:rsidRDefault="00D120D7" w:rsidP="004E0251">
            <w:pPr>
              <w:spacing w:after="0" w:line="240" w:lineRule="auto"/>
              <w:ind w:left="-15"/>
              <w:contextualSpacing/>
              <w:jc w:val="center"/>
              <w:rPr>
                <w:rFonts w:ascii="Times New Roman" w:hAnsi="Times New Roman"/>
                <w:b/>
                <w:sz w:val="16"/>
                <w:szCs w:val="16"/>
              </w:rPr>
            </w:pPr>
          </w:p>
        </w:tc>
        <w:tc>
          <w:tcPr>
            <w:tcW w:w="577" w:type="pct"/>
            <w:vMerge/>
            <w:textDirection w:val="btLr"/>
          </w:tcPr>
          <w:p w14:paraId="2EFDEDA5" w14:textId="77777777" w:rsidR="00D120D7" w:rsidRPr="00AE03B8" w:rsidRDefault="00D120D7" w:rsidP="004E0251">
            <w:pPr>
              <w:spacing w:after="0" w:line="240" w:lineRule="auto"/>
              <w:contextualSpacing/>
              <w:jc w:val="center"/>
              <w:rPr>
                <w:rFonts w:ascii="Times New Roman" w:hAnsi="Times New Roman"/>
                <w:b/>
                <w:sz w:val="16"/>
                <w:szCs w:val="16"/>
              </w:rPr>
            </w:pPr>
          </w:p>
        </w:tc>
        <w:tc>
          <w:tcPr>
            <w:tcW w:w="87" w:type="pct"/>
            <w:textDirection w:val="btLr"/>
            <w:vAlign w:val="center"/>
          </w:tcPr>
          <w:p w14:paraId="5E92A72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44</w:t>
            </w:r>
          </w:p>
        </w:tc>
        <w:tc>
          <w:tcPr>
            <w:tcW w:w="87" w:type="pct"/>
            <w:textDirection w:val="btLr"/>
            <w:vAlign w:val="center"/>
          </w:tcPr>
          <w:p w14:paraId="3B23B0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45</w:t>
            </w:r>
          </w:p>
        </w:tc>
        <w:tc>
          <w:tcPr>
            <w:tcW w:w="87" w:type="pct"/>
            <w:textDirection w:val="btLr"/>
            <w:vAlign w:val="center"/>
          </w:tcPr>
          <w:p w14:paraId="6324D81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46</w:t>
            </w:r>
          </w:p>
        </w:tc>
        <w:tc>
          <w:tcPr>
            <w:tcW w:w="87" w:type="pct"/>
            <w:textDirection w:val="btLr"/>
            <w:vAlign w:val="center"/>
          </w:tcPr>
          <w:p w14:paraId="17835C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47</w:t>
            </w:r>
          </w:p>
        </w:tc>
        <w:tc>
          <w:tcPr>
            <w:tcW w:w="87" w:type="pct"/>
            <w:textDirection w:val="btLr"/>
            <w:vAlign w:val="center"/>
          </w:tcPr>
          <w:p w14:paraId="2578BD4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48</w:t>
            </w:r>
          </w:p>
        </w:tc>
        <w:tc>
          <w:tcPr>
            <w:tcW w:w="86" w:type="pct"/>
            <w:textDirection w:val="btLr"/>
            <w:vAlign w:val="center"/>
          </w:tcPr>
          <w:p w14:paraId="2403302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49</w:t>
            </w:r>
          </w:p>
        </w:tc>
        <w:tc>
          <w:tcPr>
            <w:tcW w:w="102" w:type="pct"/>
            <w:textDirection w:val="btLr"/>
            <w:vAlign w:val="center"/>
          </w:tcPr>
          <w:p w14:paraId="295C1C3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50</w:t>
            </w:r>
          </w:p>
        </w:tc>
        <w:tc>
          <w:tcPr>
            <w:tcW w:w="93" w:type="pct"/>
            <w:noWrap/>
            <w:textDirection w:val="btLr"/>
            <w:vAlign w:val="center"/>
          </w:tcPr>
          <w:p w14:paraId="4DB268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51</w:t>
            </w:r>
          </w:p>
        </w:tc>
        <w:tc>
          <w:tcPr>
            <w:tcW w:w="94" w:type="pct"/>
            <w:noWrap/>
            <w:textDirection w:val="btLr"/>
            <w:vAlign w:val="center"/>
          </w:tcPr>
          <w:p w14:paraId="5062DB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52</w:t>
            </w:r>
          </w:p>
        </w:tc>
        <w:tc>
          <w:tcPr>
            <w:tcW w:w="95" w:type="pct"/>
            <w:noWrap/>
            <w:textDirection w:val="btLr"/>
            <w:vAlign w:val="center"/>
          </w:tcPr>
          <w:p w14:paraId="7B868A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53</w:t>
            </w:r>
          </w:p>
        </w:tc>
        <w:tc>
          <w:tcPr>
            <w:tcW w:w="95" w:type="pct"/>
            <w:noWrap/>
            <w:textDirection w:val="btLr"/>
            <w:vAlign w:val="center"/>
          </w:tcPr>
          <w:p w14:paraId="7382ED6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54</w:t>
            </w:r>
          </w:p>
        </w:tc>
        <w:tc>
          <w:tcPr>
            <w:tcW w:w="96" w:type="pct"/>
            <w:textDirection w:val="btLr"/>
            <w:vAlign w:val="center"/>
          </w:tcPr>
          <w:p w14:paraId="00DA91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55</w:t>
            </w:r>
          </w:p>
        </w:tc>
        <w:tc>
          <w:tcPr>
            <w:tcW w:w="94" w:type="pct"/>
            <w:noWrap/>
            <w:textDirection w:val="btLr"/>
            <w:vAlign w:val="center"/>
          </w:tcPr>
          <w:p w14:paraId="5C10FD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56</w:t>
            </w:r>
          </w:p>
        </w:tc>
        <w:tc>
          <w:tcPr>
            <w:tcW w:w="89" w:type="pct"/>
            <w:noWrap/>
            <w:textDirection w:val="btLr"/>
            <w:vAlign w:val="center"/>
          </w:tcPr>
          <w:p w14:paraId="12ECB7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57</w:t>
            </w:r>
          </w:p>
        </w:tc>
        <w:tc>
          <w:tcPr>
            <w:tcW w:w="89" w:type="pct"/>
            <w:noWrap/>
            <w:textDirection w:val="btLr"/>
            <w:vAlign w:val="center"/>
          </w:tcPr>
          <w:p w14:paraId="1E472C6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58</w:t>
            </w:r>
          </w:p>
        </w:tc>
        <w:tc>
          <w:tcPr>
            <w:tcW w:w="89" w:type="pct"/>
            <w:noWrap/>
            <w:textDirection w:val="btLr"/>
            <w:vAlign w:val="center"/>
          </w:tcPr>
          <w:p w14:paraId="2B7EE23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59</w:t>
            </w:r>
          </w:p>
        </w:tc>
        <w:tc>
          <w:tcPr>
            <w:tcW w:w="93" w:type="pct"/>
            <w:noWrap/>
            <w:textDirection w:val="btLr"/>
            <w:vAlign w:val="center"/>
          </w:tcPr>
          <w:p w14:paraId="3DB8B1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60</w:t>
            </w:r>
          </w:p>
        </w:tc>
        <w:tc>
          <w:tcPr>
            <w:tcW w:w="94" w:type="pct"/>
            <w:noWrap/>
            <w:textDirection w:val="btLr"/>
            <w:vAlign w:val="center"/>
          </w:tcPr>
          <w:p w14:paraId="7182D43C"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61</w:t>
            </w:r>
          </w:p>
        </w:tc>
        <w:tc>
          <w:tcPr>
            <w:tcW w:w="95" w:type="pct"/>
            <w:noWrap/>
            <w:textDirection w:val="btLr"/>
            <w:vAlign w:val="center"/>
          </w:tcPr>
          <w:p w14:paraId="4314F9D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62</w:t>
            </w:r>
          </w:p>
        </w:tc>
        <w:tc>
          <w:tcPr>
            <w:tcW w:w="94" w:type="pct"/>
            <w:noWrap/>
            <w:textDirection w:val="btLr"/>
            <w:vAlign w:val="center"/>
          </w:tcPr>
          <w:p w14:paraId="16C139E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63</w:t>
            </w:r>
          </w:p>
        </w:tc>
        <w:tc>
          <w:tcPr>
            <w:tcW w:w="96" w:type="pct"/>
            <w:noWrap/>
            <w:textDirection w:val="btLr"/>
            <w:vAlign w:val="center"/>
          </w:tcPr>
          <w:p w14:paraId="0DD7C88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64</w:t>
            </w:r>
          </w:p>
        </w:tc>
        <w:tc>
          <w:tcPr>
            <w:tcW w:w="94" w:type="pct"/>
            <w:noWrap/>
            <w:textDirection w:val="btLr"/>
            <w:vAlign w:val="center"/>
          </w:tcPr>
          <w:p w14:paraId="2A34F34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65</w:t>
            </w:r>
          </w:p>
        </w:tc>
        <w:tc>
          <w:tcPr>
            <w:tcW w:w="89" w:type="pct"/>
            <w:noWrap/>
            <w:textDirection w:val="btLr"/>
            <w:vAlign w:val="center"/>
          </w:tcPr>
          <w:p w14:paraId="4C65DDE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66</w:t>
            </w:r>
          </w:p>
        </w:tc>
        <w:tc>
          <w:tcPr>
            <w:tcW w:w="89" w:type="pct"/>
            <w:noWrap/>
            <w:textDirection w:val="btLr"/>
            <w:vAlign w:val="center"/>
          </w:tcPr>
          <w:p w14:paraId="7AFE00F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67</w:t>
            </w:r>
          </w:p>
        </w:tc>
        <w:tc>
          <w:tcPr>
            <w:tcW w:w="89" w:type="pct"/>
            <w:noWrap/>
            <w:textDirection w:val="btLr"/>
            <w:vAlign w:val="center"/>
          </w:tcPr>
          <w:p w14:paraId="7D76EF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68</w:t>
            </w:r>
          </w:p>
        </w:tc>
        <w:tc>
          <w:tcPr>
            <w:tcW w:w="93" w:type="pct"/>
            <w:noWrap/>
            <w:textDirection w:val="btLr"/>
            <w:vAlign w:val="center"/>
          </w:tcPr>
          <w:p w14:paraId="56C437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69</w:t>
            </w:r>
          </w:p>
        </w:tc>
        <w:tc>
          <w:tcPr>
            <w:tcW w:w="94" w:type="pct"/>
            <w:noWrap/>
            <w:textDirection w:val="btLr"/>
            <w:vAlign w:val="center"/>
          </w:tcPr>
          <w:p w14:paraId="4088482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70</w:t>
            </w:r>
          </w:p>
        </w:tc>
        <w:tc>
          <w:tcPr>
            <w:tcW w:w="89" w:type="pct"/>
            <w:noWrap/>
            <w:textDirection w:val="btLr"/>
            <w:vAlign w:val="center"/>
          </w:tcPr>
          <w:p w14:paraId="4743BE1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71</w:t>
            </w:r>
          </w:p>
        </w:tc>
        <w:tc>
          <w:tcPr>
            <w:tcW w:w="89" w:type="pct"/>
            <w:noWrap/>
            <w:textDirection w:val="btLr"/>
            <w:vAlign w:val="center"/>
          </w:tcPr>
          <w:p w14:paraId="0CE0DA6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72</w:t>
            </w:r>
          </w:p>
        </w:tc>
        <w:tc>
          <w:tcPr>
            <w:tcW w:w="89" w:type="pct"/>
            <w:tcBorders>
              <w:right w:val="single" w:sz="4" w:space="0" w:color="auto"/>
            </w:tcBorders>
            <w:noWrap/>
            <w:textDirection w:val="btLr"/>
            <w:vAlign w:val="center"/>
          </w:tcPr>
          <w:p w14:paraId="2927EEB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73</w:t>
            </w:r>
          </w:p>
        </w:tc>
        <w:tc>
          <w:tcPr>
            <w:tcW w:w="93" w:type="pct"/>
            <w:textDirection w:val="btLr"/>
            <w:vAlign w:val="center"/>
          </w:tcPr>
          <w:p w14:paraId="7BFDFD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74</w:t>
            </w:r>
          </w:p>
        </w:tc>
        <w:tc>
          <w:tcPr>
            <w:tcW w:w="94" w:type="pct"/>
            <w:tcBorders>
              <w:right w:val="single" w:sz="4" w:space="0" w:color="auto"/>
            </w:tcBorders>
            <w:textDirection w:val="btLr"/>
            <w:vAlign w:val="center"/>
          </w:tcPr>
          <w:p w14:paraId="59ED773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75</w:t>
            </w:r>
          </w:p>
        </w:tc>
        <w:tc>
          <w:tcPr>
            <w:tcW w:w="89" w:type="pct"/>
            <w:tcBorders>
              <w:right w:val="single" w:sz="4" w:space="0" w:color="auto"/>
            </w:tcBorders>
            <w:textDirection w:val="btLr"/>
          </w:tcPr>
          <w:p w14:paraId="0602FC82"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76</w:t>
            </w:r>
          </w:p>
        </w:tc>
        <w:tc>
          <w:tcPr>
            <w:tcW w:w="89" w:type="pct"/>
            <w:tcBorders>
              <w:right w:val="single" w:sz="4" w:space="0" w:color="auto"/>
            </w:tcBorders>
            <w:textDirection w:val="btLr"/>
          </w:tcPr>
          <w:p w14:paraId="3B9DA8F2"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77</w:t>
            </w:r>
          </w:p>
        </w:tc>
        <w:tc>
          <w:tcPr>
            <w:tcW w:w="89" w:type="pct"/>
            <w:tcBorders>
              <w:right w:val="single" w:sz="4" w:space="0" w:color="auto"/>
            </w:tcBorders>
            <w:textDirection w:val="btLr"/>
          </w:tcPr>
          <w:p w14:paraId="2A671BB7"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78</w:t>
            </w:r>
          </w:p>
        </w:tc>
        <w:tc>
          <w:tcPr>
            <w:tcW w:w="93" w:type="pct"/>
            <w:tcBorders>
              <w:right w:val="single" w:sz="4" w:space="0" w:color="auto"/>
            </w:tcBorders>
            <w:textDirection w:val="btLr"/>
          </w:tcPr>
          <w:p w14:paraId="509F001D"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79</w:t>
            </w:r>
          </w:p>
        </w:tc>
        <w:tc>
          <w:tcPr>
            <w:tcW w:w="94" w:type="pct"/>
            <w:tcBorders>
              <w:right w:val="single" w:sz="4" w:space="0" w:color="auto"/>
            </w:tcBorders>
            <w:textDirection w:val="btLr"/>
          </w:tcPr>
          <w:p w14:paraId="7ED4410E"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80</w:t>
            </w:r>
          </w:p>
        </w:tc>
        <w:tc>
          <w:tcPr>
            <w:tcW w:w="89" w:type="pct"/>
            <w:tcBorders>
              <w:right w:val="single" w:sz="4" w:space="0" w:color="auto"/>
            </w:tcBorders>
            <w:textDirection w:val="btLr"/>
          </w:tcPr>
          <w:p w14:paraId="2FD0C533"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81</w:t>
            </w:r>
          </w:p>
        </w:tc>
        <w:tc>
          <w:tcPr>
            <w:tcW w:w="89" w:type="pct"/>
            <w:tcBorders>
              <w:right w:val="single" w:sz="4" w:space="0" w:color="auto"/>
            </w:tcBorders>
            <w:textDirection w:val="btLr"/>
          </w:tcPr>
          <w:p w14:paraId="772A0CF7"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82</w:t>
            </w:r>
          </w:p>
        </w:tc>
        <w:tc>
          <w:tcPr>
            <w:tcW w:w="89" w:type="pct"/>
            <w:tcBorders>
              <w:right w:val="single" w:sz="4" w:space="0" w:color="auto"/>
            </w:tcBorders>
            <w:textDirection w:val="btLr"/>
          </w:tcPr>
          <w:p w14:paraId="23405EF6"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83</w:t>
            </w:r>
          </w:p>
        </w:tc>
        <w:tc>
          <w:tcPr>
            <w:tcW w:w="93" w:type="pct"/>
            <w:tcBorders>
              <w:right w:val="single" w:sz="4" w:space="0" w:color="auto"/>
            </w:tcBorders>
            <w:textDirection w:val="btLr"/>
          </w:tcPr>
          <w:p w14:paraId="7787C753"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84</w:t>
            </w:r>
          </w:p>
        </w:tc>
        <w:tc>
          <w:tcPr>
            <w:tcW w:w="94" w:type="pct"/>
            <w:tcBorders>
              <w:right w:val="single" w:sz="4" w:space="0" w:color="auto"/>
            </w:tcBorders>
            <w:textDirection w:val="btLr"/>
          </w:tcPr>
          <w:p w14:paraId="2EF6B1B1"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85</w:t>
            </w:r>
          </w:p>
        </w:tc>
        <w:tc>
          <w:tcPr>
            <w:tcW w:w="124" w:type="pct"/>
            <w:tcBorders>
              <w:right w:val="single" w:sz="4" w:space="0" w:color="auto"/>
            </w:tcBorders>
            <w:textDirection w:val="btLr"/>
          </w:tcPr>
          <w:p w14:paraId="490B9490"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86</w:t>
            </w:r>
          </w:p>
        </w:tc>
        <w:tc>
          <w:tcPr>
            <w:tcW w:w="72" w:type="pct"/>
            <w:vMerge/>
            <w:tcBorders>
              <w:left w:val="single" w:sz="4" w:space="0" w:color="auto"/>
              <w:right w:val="single" w:sz="4" w:space="0" w:color="auto"/>
            </w:tcBorders>
            <w:vAlign w:val="center"/>
          </w:tcPr>
          <w:p w14:paraId="5C4F3A2B" w14:textId="77777777" w:rsidR="00D120D7" w:rsidRPr="00AE03B8" w:rsidRDefault="00D120D7" w:rsidP="004E0251">
            <w:pPr>
              <w:spacing w:after="0" w:line="240" w:lineRule="auto"/>
              <w:contextualSpacing/>
              <w:jc w:val="center"/>
              <w:rPr>
                <w:rFonts w:ascii="Times New Roman" w:hAnsi="Times New Roman"/>
                <w:sz w:val="16"/>
                <w:szCs w:val="16"/>
              </w:rPr>
            </w:pPr>
          </w:p>
        </w:tc>
      </w:tr>
      <w:tr w:rsidR="00D120D7" w:rsidRPr="00AE03B8" w14:paraId="1C3DEE95" w14:textId="77777777" w:rsidTr="00D120D7">
        <w:trPr>
          <w:cantSplit/>
          <w:jc w:val="center"/>
        </w:trPr>
        <w:tc>
          <w:tcPr>
            <w:tcW w:w="388" w:type="pct"/>
            <w:vMerge/>
            <w:textDirection w:val="btLr"/>
          </w:tcPr>
          <w:p w14:paraId="0D90FACD" w14:textId="77777777" w:rsidR="00D120D7" w:rsidRPr="00AE03B8" w:rsidRDefault="00D120D7" w:rsidP="004E0251">
            <w:pPr>
              <w:spacing w:after="0" w:line="240" w:lineRule="auto"/>
              <w:ind w:left="-15"/>
              <w:contextualSpacing/>
              <w:jc w:val="center"/>
              <w:rPr>
                <w:rFonts w:ascii="Times New Roman" w:hAnsi="Times New Roman"/>
                <w:b/>
                <w:sz w:val="16"/>
                <w:szCs w:val="16"/>
              </w:rPr>
            </w:pPr>
          </w:p>
        </w:tc>
        <w:tc>
          <w:tcPr>
            <w:tcW w:w="577" w:type="pct"/>
            <w:vMerge/>
            <w:tcBorders>
              <w:right w:val="single" w:sz="4" w:space="0" w:color="auto"/>
            </w:tcBorders>
            <w:textDirection w:val="btLr"/>
          </w:tcPr>
          <w:p w14:paraId="0DF23410" w14:textId="77777777" w:rsidR="00D120D7" w:rsidRPr="00AE03B8" w:rsidRDefault="00D120D7" w:rsidP="004E0251">
            <w:pPr>
              <w:spacing w:after="0" w:line="240" w:lineRule="auto"/>
              <w:contextualSpacing/>
              <w:jc w:val="center"/>
              <w:rPr>
                <w:rFonts w:ascii="Times New Roman" w:hAnsi="Times New Roman"/>
                <w:b/>
                <w:sz w:val="16"/>
                <w:szCs w:val="16"/>
              </w:rPr>
            </w:pPr>
          </w:p>
        </w:tc>
        <w:tc>
          <w:tcPr>
            <w:tcW w:w="3963" w:type="pct"/>
            <w:gridSpan w:val="43"/>
            <w:tcBorders>
              <w:top w:val="single" w:sz="4" w:space="0" w:color="auto"/>
              <w:left w:val="single" w:sz="4" w:space="0" w:color="auto"/>
              <w:bottom w:val="single" w:sz="4" w:space="0" w:color="auto"/>
              <w:right w:val="single" w:sz="4" w:space="0" w:color="auto"/>
            </w:tcBorders>
            <w:vAlign w:val="center"/>
          </w:tcPr>
          <w:p w14:paraId="1FC3F606" w14:textId="14F1E300"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Порядковые номера</w:t>
            </w:r>
            <w:r w:rsidR="00B51C23">
              <w:rPr>
                <w:rFonts w:ascii="Times New Roman" w:hAnsi="Times New Roman"/>
                <w:sz w:val="16"/>
                <w:szCs w:val="16"/>
              </w:rPr>
              <w:t xml:space="preserve"> </w:t>
            </w:r>
            <w:r w:rsidRPr="00AE03B8">
              <w:rPr>
                <w:rFonts w:ascii="Times New Roman" w:hAnsi="Times New Roman"/>
                <w:sz w:val="16"/>
                <w:szCs w:val="16"/>
              </w:rPr>
              <w:t>недель учебного года</w:t>
            </w:r>
          </w:p>
        </w:tc>
        <w:tc>
          <w:tcPr>
            <w:tcW w:w="72" w:type="pct"/>
            <w:vMerge/>
            <w:tcBorders>
              <w:left w:val="single" w:sz="4" w:space="0" w:color="auto"/>
              <w:right w:val="single" w:sz="4" w:space="0" w:color="auto"/>
            </w:tcBorders>
            <w:vAlign w:val="center"/>
          </w:tcPr>
          <w:p w14:paraId="3BC1FE1A" w14:textId="77777777" w:rsidR="00D120D7" w:rsidRPr="00AE03B8" w:rsidRDefault="00D120D7" w:rsidP="004E0251">
            <w:pPr>
              <w:spacing w:after="0" w:line="240" w:lineRule="auto"/>
              <w:contextualSpacing/>
              <w:jc w:val="center"/>
              <w:rPr>
                <w:rFonts w:ascii="Times New Roman" w:hAnsi="Times New Roman"/>
                <w:sz w:val="16"/>
                <w:szCs w:val="16"/>
              </w:rPr>
            </w:pPr>
          </w:p>
        </w:tc>
      </w:tr>
      <w:tr w:rsidR="00D120D7" w:rsidRPr="00AE03B8" w14:paraId="7B4C6153" w14:textId="77777777" w:rsidTr="00D120D7">
        <w:trPr>
          <w:cantSplit/>
          <w:trHeight w:val="217"/>
          <w:jc w:val="center"/>
        </w:trPr>
        <w:tc>
          <w:tcPr>
            <w:tcW w:w="388" w:type="pct"/>
            <w:vMerge/>
            <w:textDirection w:val="btLr"/>
          </w:tcPr>
          <w:p w14:paraId="0EF69A61" w14:textId="77777777" w:rsidR="00D120D7" w:rsidRPr="00AE03B8" w:rsidRDefault="00D120D7" w:rsidP="004E0251">
            <w:pPr>
              <w:spacing w:after="0" w:line="240" w:lineRule="auto"/>
              <w:ind w:left="-15"/>
              <w:contextualSpacing/>
              <w:jc w:val="center"/>
              <w:rPr>
                <w:rFonts w:ascii="Times New Roman" w:hAnsi="Times New Roman"/>
                <w:b/>
                <w:sz w:val="16"/>
                <w:szCs w:val="16"/>
              </w:rPr>
            </w:pPr>
          </w:p>
        </w:tc>
        <w:tc>
          <w:tcPr>
            <w:tcW w:w="577" w:type="pct"/>
            <w:vMerge/>
            <w:textDirection w:val="btLr"/>
          </w:tcPr>
          <w:p w14:paraId="258D4352" w14:textId="77777777" w:rsidR="00D120D7" w:rsidRPr="00AE03B8" w:rsidRDefault="00D120D7" w:rsidP="004E0251">
            <w:pPr>
              <w:spacing w:after="0" w:line="240" w:lineRule="auto"/>
              <w:contextualSpacing/>
              <w:jc w:val="center"/>
              <w:rPr>
                <w:rFonts w:ascii="Times New Roman" w:hAnsi="Times New Roman"/>
                <w:b/>
                <w:sz w:val="16"/>
                <w:szCs w:val="16"/>
              </w:rPr>
            </w:pPr>
          </w:p>
        </w:tc>
        <w:tc>
          <w:tcPr>
            <w:tcW w:w="87" w:type="pct"/>
            <w:textDirection w:val="btLr"/>
            <w:vAlign w:val="center"/>
          </w:tcPr>
          <w:p w14:paraId="375C709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w:t>
            </w:r>
          </w:p>
        </w:tc>
        <w:tc>
          <w:tcPr>
            <w:tcW w:w="87" w:type="pct"/>
            <w:textDirection w:val="btLr"/>
            <w:vAlign w:val="center"/>
          </w:tcPr>
          <w:p w14:paraId="705815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textDirection w:val="btLr"/>
            <w:vAlign w:val="center"/>
          </w:tcPr>
          <w:p w14:paraId="7E3D44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textDirection w:val="btLr"/>
            <w:vAlign w:val="center"/>
          </w:tcPr>
          <w:p w14:paraId="0F8A6DA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7" w:type="pct"/>
            <w:textDirection w:val="btLr"/>
            <w:vAlign w:val="center"/>
          </w:tcPr>
          <w:p w14:paraId="4C9D57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6" w:type="pct"/>
            <w:textDirection w:val="btLr"/>
            <w:vAlign w:val="center"/>
          </w:tcPr>
          <w:p w14:paraId="4B37FC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102" w:type="pct"/>
            <w:textDirection w:val="btLr"/>
            <w:vAlign w:val="center"/>
          </w:tcPr>
          <w:p w14:paraId="3DD8F75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3" w:type="pct"/>
            <w:noWrap/>
            <w:textDirection w:val="btLr"/>
            <w:vAlign w:val="center"/>
          </w:tcPr>
          <w:p w14:paraId="47968F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8</w:t>
            </w:r>
          </w:p>
        </w:tc>
        <w:tc>
          <w:tcPr>
            <w:tcW w:w="94" w:type="pct"/>
            <w:noWrap/>
            <w:textDirection w:val="btLr"/>
            <w:vAlign w:val="center"/>
          </w:tcPr>
          <w:p w14:paraId="760B8D0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9</w:t>
            </w:r>
          </w:p>
        </w:tc>
        <w:tc>
          <w:tcPr>
            <w:tcW w:w="95" w:type="pct"/>
            <w:noWrap/>
            <w:textDirection w:val="btLr"/>
            <w:vAlign w:val="center"/>
          </w:tcPr>
          <w:p w14:paraId="342EC8A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5" w:type="pct"/>
            <w:noWrap/>
            <w:textDirection w:val="btLr"/>
            <w:vAlign w:val="center"/>
          </w:tcPr>
          <w:p w14:paraId="01D4404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11</w:t>
            </w:r>
          </w:p>
        </w:tc>
        <w:tc>
          <w:tcPr>
            <w:tcW w:w="96" w:type="pct"/>
            <w:textDirection w:val="btLr"/>
            <w:vAlign w:val="center"/>
          </w:tcPr>
          <w:p w14:paraId="46B2B1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12</w:t>
            </w:r>
          </w:p>
        </w:tc>
        <w:tc>
          <w:tcPr>
            <w:tcW w:w="94" w:type="pct"/>
            <w:noWrap/>
            <w:textDirection w:val="btLr"/>
            <w:vAlign w:val="center"/>
          </w:tcPr>
          <w:p w14:paraId="5052F65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13</w:t>
            </w:r>
          </w:p>
        </w:tc>
        <w:tc>
          <w:tcPr>
            <w:tcW w:w="89" w:type="pct"/>
            <w:noWrap/>
            <w:textDirection w:val="btLr"/>
            <w:vAlign w:val="center"/>
          </w:tcPr>
          <w:p w14:paraId="19C189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14</w:t>
            </w:r>
          </w:p>
        </w:tc>
        <w:tc>
          <w:tcPr>
            <w:tcW w:w="89" w:type="pct"/>
            <w:noWrap/>
            <w:textDirection w:val="btLr"/>
            <w:vAlign w:val="center"/>
          </w:tcPr>
          <w:p w14:paraId="30CB876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15</w:t>
            </w:r>
          </w:p>
        </w:tc>
        <w:tc>
          <w:tcPr>
            <w:tcW w:w="89" w:type="pct"/>
            <w:noWrap/>
            <w:textDirection w:val="btLr"/>
            <w:vAlign w:val="center"/>
          </w:tcPr>
          <w:p w14:paraId="0B16D7F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16</w:t>
            </w:r>
          </w:p>
        </w:tc>
        <w:tc>
          <w:tcPr>
            <w:tcW w:w="93" w:type="pct"/>
            <w:noWrap/>
            <w:textDirection w:val="btLr"/>
            <w:vAlign w:val="center"/>
          </w:tcPr>
          <w:p w14:paraId="0668964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4" w:type="pct"/>
            <w:noWrap/>
            <w:textDirection w:val="btLr"/>
            <w:vAlign w:val="center"/>
          </w:tcPr>
          <w:p w14:paraId="755A9A7A" w14:textId="77777777" w:rsidR="00D120D7" w:rsidRPr="00AE03B8" w:rsidRDefault="00D120D7" w:rsidP="004E0251">
            <w:pPr>
              <w:spacing w:after="0" w:line="240" w:lineRule="auto"/>
              <w:contextualSpacing/>
              <w:jc w:val="center"/>
              <w:rPr>
                <w:rFonts w:ascii="Times New Roman" w:hAnsi="Times New Roman"/>
                <w:bCs/>
                <w:sz w:val="16"/>
                <w:szCs w:val="16"/>
              </w:rPr>
            </w:pPr>
            <w:r w:rsidRPr="00AE03B8">
              <w:rPr>
                <w:rFonts w:ascii="Times New Roman" w:hAnsi="Times New Roman"/>
                <w:bCs/>
                <w:sz w:val="16"/>
                <w:szCs w:val="16"/>
              </w:rPr>
              <w:t>18</w:t>
            </w:r>
          </w:p>
        </w:tc>
        <w:tc>
          <w:tcPr>
            <w:tcW w:w="95" w:type="pct"/>
            <w:noWrap/>
            <w:textDirection w:val="btLr"/>
            <w:vAlign w:val="center"/>
          </w:tcPr>
          <w:p w14:paraId="2FE535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19</w:t>
            </w:r>
          </w:p>
        </w:tc>
        <w:tc>
          <w:tcPr>
            <w:tcW w:w="94" w:type="pct"/>
            <w:noWrap/>
            <w:textDirection w:val="btLr"/>
            <w:vAlign w:val="center"/>
          </w:tcPr>
          <w:p w14:paraId="073CA16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20</w:t>
            </w:r>
          </w:p>
        </w:tc>
        <w:tc>
          <w:tcPr>
            <w:tcW w:w="96" w:type="pct"/>
            <w:noWrap/>
            <w:textDirection w:val="btLr"/>
            <w:vAlign w:val="center"/>
          </w:tcPr>
          <w:p w14:paraId="3C09A35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21</w:t>
            </w:r>
          </w:p>
        </w:tc>
        <w:tc>
          <w:tcPr>
            <w:tcW w:w="94" w:type="pct"/>
            <w:noWrap/>
            <w:textDirection w:val="btLr"/>
            <w:vAlign w:val="center"/>
          </w:tcPr>
          <w:p w14:paraId="58CD460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noWrap/>
            <w:textDirection w:val="btLr"/>
            <w:vAlign w:val="center"/>
          </w:tcPr>
          <w:p w14:paraId="560394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23</w:t>
            </w:r>
          </w:p>
        </w:tc>
        <w:tc>
          <w:tcPr>
            <w:tcW w:w="89" w:type="pct"/>
            <w:noWrap/>
            <w:textDirection w:val="btLr"/>
            <w:vAlign w:val="center"/>
          </w:tcPr>
          <w:p w14:paraId="6253314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24</w:t>
            </w:r>
          </w:p>
        </w:tc>
        <w:tc>
          <w:tcPr>
            <w:tcW w:w="89" w:type="pct"/>
            <w:noWrap/>
            <w:textDirection w:val="btLr"/>
            <w:vAlign w:val="center"/>
          </w:tcPr>
          <w:p w14:paraId="2C955A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25</w:t>
            </w:r>
          </w:p>
        </w:tc>
        <w:tc>
          <w:tcPr>
            <w:tcW w:w="93" w:type="pct"/>
            <w:noWrap/>
            <w:textDirection w:val="btLr"/>
            <w:vAlign w:val="center"/>
          </w:tcPr>
          <w:p w14:paraId="78BD390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26</w:t>
            </w:r>
          </w:p>
        </w:tc>
        <w:tc>
          <w:tcPr>
            <w:tcW w:w="94" w:type="pct"/>
            <w:noWrap/>
            <w:textDirection w:val="btLr"/>
            <w:vAlign w:val="center"/>
          </w:tcPr>
          <w:p w14:paraId="0E410C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27</w:t>
            </w:r>
          </w:p>
        </w:tc>
        <w:tc>
          <w:tcPr>
            <w:tcW w:w="89" w:type="pct"/>
            <w:noWrap/>
            <w:textDirection w:val="btLr"/>
            <w:vAlign w:val="center"/>
          </w:tcPr>
          <w:p w14:paraId="708926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28</w:t>
            </w:r>
          </w:p>
        </w:tc>
        <w:tc>
          <w:tcPr>
            <w:tcW w:w="89" w:type="pct"/>
            <w:noWrap/>
            <w:textDirection w:val="btLr"/>
            <w:vAlign w:val="center"/>
          </w:tcPr>
          <w:p w14:paraId="58A6195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29</w:t>
            </w:r>
          </w:p>
        </w:tc>
        <w:tc>
          <w:tcPr>
            <w:tcW w:w="89" w:type="pct"/>
            <w:tcBorders>
              <w:right w:val="single" w:sz="4" w:space="0" w:color="auto"/>
            </w:tcBorders>
            <w:noWrap/>
            <w:textDirection w:val="btLr"/>
            <w:vAlign w:val="center"/>
          </w:tcPr>
          <w:p w14:paraId="772661F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30</w:t>
            </w:r>
          </w:p>
        </w:tc>
        <w:tc>
          <w:tcPr>
            <w:tcW w:w="93" w:type="pct"/>
            <w:textDirection w:val="btLr"/>
            <w:vAlign w:val="center"/>
          </w:tcPr>
          <w:p w14:paraId="168A02C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31</w:t>
            </w:r>
          </w:p>
        </w:tc>
        <w:tc>
          <w:tcPr>
            <w:tcW w:w="94" w:type="pct"/>
            <w:tcBorders>
              <w:right w:val="single" w:sz="4" w:space="0" w:color="auto"/>
            </w:tcBorders>
            <w:textDirection w:val="btLr"/>
            <w:vAlign w:val="center"/>
          </w:tcPr>
          <w:p w14:paraId="479934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32</w:t>
            </w:r>
          </w:p>
        </w:tc>
        <w:tc>
          <w:tcPr>
            <w:tcW w:w="89" w:type="pct"/>
            <w:tcBorders>
              <w:right w:val="single" w:sz="4" w:space="0" w:color="auto"/>
            </w:tcBorders>
            <w:textDirection w:val="btLr"/>
          </w:tcPr>
          <w:p w14:paraId="5B6FCE6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33</w:t>
            </w:r>
          </w:p>
        </w:tc>
        <w:tc>
          <w:tcPr>
            <w:tcW w:w="89" w:type="pct"/>
            <w:tcBorders>
              <w:right w:val="single" w:sz="4" w:space="0" w:color="auto"/>
            </w:tcBorders>
            <w:textDirection w:val="btLr"/>
          </w:tcPr>
          <w:p w14:paraId="6B4E889B"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34</w:t>
            </w:r>
          </w:p>
        </w:tc>
        <w:tc>
          <w:tcPr>
            <w:tcW w:w="89" w:type="pct"/>
            <w:tcBorders>
              <w:right w:val="single" w:sz="4" w:space="0" w:color="auto"/>
            </w:tcBorders>
            <w:textDirection w:val="btLr"/>
          </w:tcPr>
          <w:p w14:paraId="3EDB82D1"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35</w:t>
            </w:r>
          </w:p>
        </w:tc>
        <w:tc>
          <w:tcPr>
            <w:tcW w:w="93" w:type="pct"/>
            <w:tcBorders>
              <w:right w:val="single" w:sz="4" w:space="0" w:color="auto"/>
            </w:tcBorders>
            <w:textDirection w:val="btLr"/>
          </w:tcPr>
          <w:p w14:paraId="063663F8"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36</w:t>
            </w:r>
          </w:p>
        </w:tc>
        <w:tc>
          <w:tcPr>
            <w:tcW w:w="94" w:type="pct"/>
            <w:tcBorders>
              <w:right w:val="single" w:sz="4" w:space="0" w:color="auto"/>
            </w:tcBorders>
            <w:textDirection w:val="btLr"/>
          </w:tcPr>
          <w:p w14:paraId="6FA5E4F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37</w:t>
            </w:r>
          </w:p>
        </w:tc>
        <w:tc>
          <w:tcPr>
            <w:tcW w:w="89" w:type="pct"/>
            <w:tcBorders>
              <w:right w:val="single" w:sz="4" w:space="0" w:color="auto"/>
            </w:tcBorders>
            <w:textDirection w:val="btLr"/>
          </w:tcPr>
          <w:p w14:paraId="4A4E3A6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38</w:t>
            </w:r>
          </w:p>
        </w:tc>
        <w:tc>
          <w:tcPr>
            <w:tcW w:w="89" w:type="pct"/>
            <w:tcBorders>
              <w:right w:val="single" w:sz="4" w:space="0" w:color="auto"/>
            </w:tcBorders>
            <w:textDirection w:val="btLr"/>
          </w:tcPr>
          <w:p w14:paraId="3622D3A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39</w:t>
            </w:r>
          </w:p>
        </w:tc>
        <w:tc>
          <w:tcPr>
            <w:tcW w:w="89" w:type="pct"/>
            <w:tcBorders>
              <w:right w:val="single" w:sz="4" w:space="0" w:color="auto"/>
            </w:tcBorders>
            <w:textDirection w:val="btLr"/>
          </w:tcPr>
          <w:p w14:paraId="711DEEB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40</w:t>
            </w:r>
          </w:p>
        </w:tc>
        <w:tc>
          <w:tcPr>
            <w:tcW w:w="93" w:type="pct"/>
            <w:tcBorders>
              <w:right w:val="single" w:sz="4" w:space="0" w:color="auto"/>
            </w:tcBorders>
            <w:textDirection w:val="btLr"/>
          </w:tcPr>
          <w:p w14:paraId="245C3F9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41</w:t>
            </w:r>
          </w:p>
        </w:tc>
        <w:tc>
          <w:tcPr>
            <w:tcW w:w="94" w:type="pct"/>
            <w:tcBorders>
              <w:right w:val="single" w:sz="4" w:space="0" w:color="auto"/>
            </w:tcBorders>
            <w:textDirection w:val="btLr"/>
          </w:tcPr>
          <w:p w14:paraId="020084F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42</w:t>
            </w:r>
          </w:p>
        </w:tc>
        <w:tc>
          <w:tcPr>
            <w:tcW w:w="124" w:type="pct"/>
            <w:tcBorders>
              <w:right w:val="single" w:sz="4" w:space="0" w:color="auto"/>
            </w:tcBorders>
            <w:textDirection w:val="btLr"/>
          </w:tcPr>
          <w:p w14:paraId="68F98391"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43</w:t>
            </w:r>
          </w:p>
        </w:tc>
        <w:tc>
          <w:tcPr>
            <w:tcW w:w="72" w:type="pct"/>
            <w:vMerge/>
            <w:tcBorders>
              <w:left w:val="single" w:sz="4" w:space="0" w:color="auto"/>
              <w:bottom w:val="single" w:sz="4" w:space="0" w:color="auto"/>
              <w:right w:val="single" w:sz="4" w:space="0" w:color="auto"/>
            </w:tcBorders>
            <w:textDirection w:val="btLr"/>
          </w:tcPr>
          <w:p w14:paraId="47394657"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r>
      <w:tr w:rsidR="002A1E67" w:rsidRPr="00AE03B8" w14:paraId="0AF3252B" w14:textId="77777777" w:rsidTr="00D120D7">
        <w:trPr>
          <w:cantSplit/>
          <w:trHeight w:val="1134"/>
          <w:jc w:val="center"/>
        </w:trPr>
        <w:tc>
          <w:tcPr>
            <w:tcW w:w="388" w:type="pct"/>
            <w:shd w:val="clear" w:color="auto" w:fill="D9D9D9"/>
            <w:tcMar>
              <w:left w:w="85" w:type="dxa"/>
              <w:right w:w="85" w:type="dxa"/>
            </w:tcMar>
            <w:vAlign w:val="center"/>
          </w:tcPr>
          <w:p w14:paraId="3C3EB8AB"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b/>
                <w:sz w:val="16"/>
                <w:szCs w:val="16"/>
              </w:rPr>
              <w:t>СГ.00</w:t>
            </w:r>
          </w:p>
        </w:tc>
        <w:tc>
          <w:tcPr>
            <w:tcW w:w="577" w:type="pct"/>
            <w:shd w:val="clear" w:color="auto" w:fill="D9D9D9"/>
            <w:vAlign w:val="center"/>
          </w:tcPr>
          <w:p w14:paraId="4D3F5A5A" w14:textId="77777777" w:rsidR="00D120D7" w:rsidRPr="00AE03B8" w:rsidRDefault="00D120D7" w:rsidP="004E0251">
            <w:pPr>
              <w:spacing w:after="0" w:line="240" w:lineRule="auto"/>
              <w:contextualSpacing/>
              <w:rPr>
                <w:rFonts w:ascii="Times New Roman" w:hAnsi="Times New Roman"/>
                <w:sz w:val="16"/>
                <w:szCs w:val="16"/>
              </w:rPr>
            </w:pPr>
            <w:r w:rsidRPr="00AE03B8">
              <w:rPr>
                <w:rFonts w:ascii="Times New Roman" w:hAnsi="Times New Roman"/>
                <w:b/>
                <w:sz w:val="16"/>
                <w:szCs w:val="16"/>
              </w:rPr>
              <w:t xml:space="preserve">Социально-гуманитарный цикл </w:t>
            </w:r>
          </w:p>
        </w:tc>
        <w:tc>
          <w:tcPr>
            <w:tcW w:w="87" w:type="pct"/>
            <w:shd w:val="clear" w:color="auto" w:fill="D9D9D9"/>
            <w:textDirection w:val="btLr"/>
            <w:vAlign w:val="center"/>
          </w:tcPr>
          <w:p w14:paraId="127A0D8F"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textDirection w:val="btLr"/>
            <w:vAlign w:val="center"/>
          </w:tcPr>
          <w:p w14:paraId="6F66D8C6"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vAlign w:val="center"/>
          </w:tcPr>
          <w:p w14:paraId="57971C1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5B1E6B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391CC3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shd w:val="clear" w:color="auto" w:fill="D9D9D9"/>
            <w:vAlign w:val="center"/>
          </w:tcPr>
          <w:p w14:paraId="1F7BFA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shd w:val="clear" w:color="auto" w:fill="D9D9D9"/>
            <w:vAlign w:val="center"/>
          </w:tcPr>
          <w:p w14:paraId="724877F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612F697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72EEDF1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D9D9D9"/>
            <w:noWrap/>
            <w:vAlign w:val="center"/>
          </w:tcPr>
          <w:p w14:paraId="50F23B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D9D9D9"/>
            <w:noWrap/>
            <w:vAlign w:val="center"/>
          </w:tcPr>
          <w:p w14:paraId="77D98B7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D9D9D9"/>
            <w:vAlign w:val="center"/>
          </w:tcPr>
          <w:p w14:paraId="6FC8C2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03D4DA6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17CC587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1569E6E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1ACB1A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7CD50A7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13FEF6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shd w:val="clear" w:color="auto" w:fill="D9D9D9"/>
            <w:noWrap/>
            <w:vAlign w:val="center"/>
          </w:tcPr>
          <w:p w14:paraId="37510C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3B6C598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6" w:type="pct"/>
            <w:shd w:val="clear" w:color="auto" w:fill="D9D9D9"/>
            <w:noWrap/>
            <w:vAlign w:val="center"/>
          </w:tcPr>
          <w:p w14:paraId="46B316B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4" w:type="pct"/>
            <w:shd w:val="clear" w:color="auto" w:fill="D9D9D9"/>
            <w:noWrap/>
            <w:vAlign w:val="center"/>
          </w:tcPr>
          <w:p w14:paraId="5F7B245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D9D9D9"/>
            <w:noWrap/>
            <w:vAlign w:val="center"/>
          </w:tcPr>
          <w:p w14:paraId="122D66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D9D9D9"/>
            <w:noWrap/>
            <w:vAlign w:val="center"/>
          </w:tcPr>
          <w:p w14:paraId="72C91BF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D9D9D9"/>
            <w:noWrap/>
            <w:vAlign w:val="center"/>
          </w:tcPr>
          <w:p w14:paraId="2841DA9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3" w:type="pct"/>
            <w:shd w:val="clear" w:color="auto" w:fill="D9D9D9"/>
            <w:noWrap/>
            <w:vAlign w:val="center"/>
          </w:tcPr>
          <w:p w14:paraId="016CD92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4" w:type="pct"/>
            <w:shd w:val="clear" w:color="auto" w:fill="D9D9D9"/>
            <w:noWrap/>
            <w:vAlign w:val="center"/>
          </w:tcPr>
          <w:p w14:paraId="47D3B3B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D9D9D9"/>
            <w:noWrap/>
            <w:vAlign w:val="center"/>
          </w:tcPr>
          <w:p w14:paraId="1FA33C3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D9D9D9"/>
            <w:noWrap/>
            <w:vAlign w:val="center"/>
          </w:tcPr>
          <w:p w14:paraId="544903A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tcBorders>
              <w:right w:val="single" w:sz="4" w:space="0" w:color="auto"/>
            </w:tcBorders>
            <w:shd w:val="clear" w:color="auto" w:fill="D9D9D9"/>
            <w:noWrap/>
            <w:vAlign w:val="center"/>
          </w:tcPr>
          <w:p w14:paraId="101D43E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3" w:type="pct"/>
            <w:shd w:val="clear" w:color="auto" w:fill="D9D9D9"/>
            <w:vAlign w:val="center"/>
          </w:tcPr>
          <w:p w14:paraId="4DC2DDE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4" w:type="pct"/>
            <w:tcBorders>
              <w:right w:val="single" w:sz="4" w:space="0" w:color="auto"/>
            </w:tcBorders>
            <w:shd w:val="clear" w:color="auto" w:fill="D9D9D9"/>
            <w:vAlign w:val="center"/>
          </w:tcPr>
          <w:p w14:paraId="47C7600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tcBorders>
              <w:right w:val="single" w:sz="4" w:space="0" w:color="auto"/>
            </w:tcBorders>
            <w:shd w:val="clear" w:color="auto" w:fill="D9D9D9"/>
            <w:vAlign w:val="center"/>
          </w:tcPr>
          <w:p w14:paraId="46BBAB1C"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7</w:t>
            </w:r>
          </w:p>
        </w:tc>
        <w:tc>
          <w:tcPr>
            <w:tcW w:w="89" w:type="pct"/>
            <w:tcBorders>
              <w:right w:val="single" w:sz="4" w:space="0" w:color="auto"/>
            </w:tcBorders>
            <w:shd w:val="clear" w:color="auto" w:fill="D9D9D9"/>
            <w:vAlign w:val="center"/>
          </w:tcPr>
          <w:p w14:paraId="28A01E5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shd w:val="clear" w:color="auto" w:fill="D9D9D9"/>
            <w:vAlign w:val="center"/>
          </w:tcPr>
          <w:p w14:paraId="21B9199F"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5518A1B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2D00786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061773C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4CC1CF98"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4245D16F"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0B8079A7"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5AC7A57A"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shd w:val="clear" w:color="auto" w:fill="D9D9D9"/>
            <w:vAlign w:val="center"/>
          </w:tcPr>
          <w:p w14:paraId="382420CC"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left w:val="single" w:sz="4" w:space="0" w:color="auto"/>
              <w:bottom w:val="single" w:sz="4" w:space="0" w:color="auto"/>
              <w:right w:val="single" w:sz="4" w:space="0" w:color="auto"/>
            </w:tcBorders>
            <w:shd w:val="clear" w:color="auto" w:fill="D9D9D9"/>
            <w:vAlign w:val="center"/>
          </w:tcPr>
          <w:p w14:paraId="5D0B0607"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100</w:t>
            </w:r>
          </w:p>
        </w:tc>
      </w:tr>
      <w:tr w:rsidR="00D120D7" w:rsidRPr="00AE03B8" w14:paraId="1FFCB3BD" w14:textId="77777777" w:rsidTr="00D120D7">
        <w:trPr>
          <w:cantSplit/>
          <w:trHeight w:val="1134"/>
          <w:jc w:val="center"/>
        </w:trPr>
        <w:tc>
          <w:tcPr>
            <w:tcW w:w="388" w:type="pct"/>
            <w:tcMar>
              <w:left w:w="85" w:type="dxa"/>
              <w:right w:w="85" w:type="dxa"/>
            </w:tcMar>
          </w:tcPr>
          <w:p w14:paraId="2CE5A84E"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sz w:val="16"/>
                <w:szCs w:val="16"/>
              </w:rPr>
              <w:t>СГ.04</w:t>
            </w:r>
          </w:p>
        </w:tc>
        <w:tc>
          <w:tcPr>
            <w:tcW w:w="577" w:type="pct"/>
          </w:tcPr>
          <w:p w14:paraId="01768F55" w14:textId="77777777" w:rsidR="00D120D7" w:rsidRPr="00AE03B8" w:rsidRDefault="00D120D7" w:rsidP="004E0251">
            <w:pPr>
              <w:spacing w:after="0" w:line="240" w:lineRule="auto"/>
              <w:contextualSpacing/>
              <w:jc w:val="center"/>
              <w:rPr>
                <w:rFonts w:ascii="Times New Roman" w:hAnsi="Times New Roman"/>
                <w:b/>
                <w:sz w:val="16"/>
                <w:szCs w:val="16"/>
              </w:rPr>
            </w:pPr>
            <w:r w:rsidRPr="00AE03B8">
              <w:rPr>
                <w:rFonts w:ascii="Times New Roman" w:hAnsi="Times New Roman"/>
                <w:sz w:val="16"/>
                <w:szCs w:val="16"/>
              </w:rPr>
              <w:t>Физическая культура</w:t>
            </w:r>
          </w:p>
        </w:tc>
        <w:tc>
          <w:tcPr>
            <w:tcW w:w="87" w:type="pct"/>
            <w:textDirection w:val="btLr"/>
            <w:vAlign w:val="center"/>
          </w:tcPr>
          <w:p w14:paraId="3C655EEF"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textDirection w:val="btLr"/>
            <w:vAlign w:val="center"/>
          </w:tcPr>
          <w:p w14:paraId="17F7D35D"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vAlign w:val="center"/>
          </w:tcPr>
          <w:p w14:paraId="1974623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20E994A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3BF7AF7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281447C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2D131A7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50EB8B1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7743EA3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037D19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71403FD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48DEF78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2CCA9B6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73B9BD4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7A013D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13268D2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4901EDC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6A0BD8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noWrap/>
            <w:vAlign w:val="center"/>
          </w:tcPr>
          <w:p w14:paraId="6381D96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077DFA2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noWrap/>
            <w:vAlign w:val="center"/>
          </w:tcPr>
          <w:p w14:paraId="06F219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10DBA96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5FE612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1AE210B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6DA8773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72F1D2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421B71F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1EFB15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372978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noWrap/>
            <w:vAlign w:val="center"/>
          </w:tcPr>
          <w:p w14:paraId="6E2B7F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vAlign w:val="center"/>
          </w:tcPr>
          <w:p w14:paraId="15B585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vAlign w:val="center"/>
          </w:tcPr>
          <w:p w14:paraId="6FD0CF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38C7A9A6"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4</w:t>
            </w:r>
          </w:p>
        </w:tc>
        <w:tc>
          <w:tcPr>
            <w:tcW w:w="89" w:type="pct"/>
            <w:tcBorders>
              <w:right w:val="single" w:sz="4" w:space="0" w:color="auto"/>
            </w:tcBorders>
            <w:vAlign w:val="center"/>
          </w:tcPr>
          <w:p w14:paraId="5EC41AA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vAlign w:val="center"/>
          </w:tcPr>
          <w:p w14:paraId="243F27E0"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25E9807D"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09F2F32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486724C4"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37FA47DF"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7A41998"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0D769F0F"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1AC0B6D4"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vAlign w:val="center"/>
          </w:tcPr>
          <w:p w14:paraId="6E329537"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left w:val="single" w:sz="4" w:space="0" w:color="auto"/>
              <w:bottom w:val="single" w:sz="4" w:space="0" w:color="auto"/>
              <w:right w:val="single" w:sz="4" w:space="0" w:color="auto"/>
            </w:tcBorders>
            <w:vAlign w:val="center"/>
          </w:tcPr>
          <w:p w14:paraId="259353A5"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58</w:t>
            </w:r>
          </w:p>
        </w:tc>
      </w:tr>
      <w:tr w:rsidR="00D120D7" w:rsidRPr="00AE03B8" w14:paraId="75FBE855" w14:textId="77777777" w:rsidTr="00D120D7">
        <w:trPr>
          <w:cantSplit/>
          <w:trHeight w:val="1134"/>
          <w:jc w:val="center"/>
        </w:trPr>
        <w:tc>
          <w:tcPr>
            <w:tcW w:w="388" w:type="pct"/>
            <w:tcMar>
              <w:left w:w="85" w:type="dxa"/>
              <w:right w:w="85" w:type="dxa"/>
            </w:tcMar>
          </w:tcPr>
          <w:p w14:paraId="3C88287C"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sz w:val="16"/>
                <w:szCs w:val="16"/>
              </w:rPr>
              <w:t>СГ.05</w:t>
            </w:r>
          </w:p>
        </w:tc>
        <w:tc>
          <w:tcPr>
            <w:tcW w:w="577" w:type="pct"/>
          </w:tcPr>
          <w:p w14:paraId="4E85FA2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Основы бережливого производства</w:t>
            </w:r>
          </w:p>
        </w:tc>
        <w:tc>
          <w:tcPr>
            <w:tcW w:w="87" w:type="pct"/>
            <w:textDirection w:val="btLr"/>
            <w:vAlign w:val="center"/>
          </w:tcPr>
          <w:p w14:paraId="04DBAE73"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textDirection w:val="btLr"/>
            <w:vAlign w:val="center"/>
          </w:tcPr>
          <w:p w14:paraId="7AC02F4A"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vAlign w:val="center"/>
          </w:tcPr>
          <w:p w14:paraId="39E32EF5"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7" w:type="pct"/>
            <w:vAlign w:val="center"/>
          </w:tcPr>
          <w:p w14:paraId="5B8D3742"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7" w:type="pct"/>
            <w:vAlign w:val="center"/>
          </w:tcPr>
          <w:p w14:paraId="538DB90A"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6" w:type="pct"/>
            <w:vAlign w:val="center"/>
          </w:tcPr>
          <w:p w14:paraId="7F009B35"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102" w:type="pct"/>
            <w:vAlign w:val="center"/>
          </w:tcPr>
          <w:p w14:paraId="554F33A4"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3" w:type="pct"/>
            <w:noWrap/>
            <w:vAlign w:val="center"/>
          </w:tcPr>
          <w:p w14:paraId="5A7D104A"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4" w:type="pct"/>
            <w:noWrap/>
            <w:vAlign w:val="center"/>
          </w:tcPr>
          <w:p w14:paraId="0AE6CE70"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5" w:type="pct"/>
            <w:noWrap/>
            <w:vAlign w:val="center"/>
          </w:tcPr>
          <w:p w14:paraId="538A5336"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5" w:type="pct"/>
            <w:noWrap/>
            <w:vAlign w:val="center"/>
          </w:tcPr>
          <w:p w14:paraId="7CA7251E"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6" w:type="pct"/>
            <w:vAlign w:val="center"/>
          </w:tcPr>
          <w:p w14:paraId="3347DC52"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4" w:type="pct"/>
            <w:noWrap/>
            <w:vAlign w:val="center"/>
          </w:tcPr>
          <w:p w14:paraId="66DC0955"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9" w:type="pct"/>
            <w:noWrap/>
            <w:vAlign w:val="center"/>
          </w:tcPr>
          <w:p w14:paraId="225EF007"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9" w:type="pct"/>
            <w:noWrap/>
            <w:vAlign w:val="center"/>
          </w:tcPr>
          <w:p w14:paraId="2F2AF078"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9" w:type="pct"/>
            <w:noWrap/>
            <w:vAlign w:val="center"/>
          </w:tcPr>
          <w:p w14:paraId="1D5800B7"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3" w:type="pct"/>
            <w:noWrap/>
            <w:vAlign w:val="center"/>
          </w:tcPr>
          <w:p w14:paraId="54202D25"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X</w:t>
            </w:r>
          </w:p>
        </w:tc>
        <w:tc>
          <w:tcPr>
            <w:tcW w:w="94" w:type="pct"/>
            <w:noWrap/>
            <w:vAlign w:val="center"/>
          </w:tcPr>
          <w:p w14:paraId="7170B4E9"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w:t>
            </w:r>
          </w:p>
        </w:tc>
        <w:tc>
          <w:tcPr>
            <w:tcW w:w="95" w:type="pct"/>
            <w:noWrap/>
            <w:vAlign w:val="center"/>
          </w:tcPr>
          <w:p w14:paraId="0BD951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lang w:val="en-US"/>
              </w:rPr>
              <w:t>=</w:t>
            </w:r>
          </w:p>
        </w:tc>
        <w:tc>
          <w:tcPr>
            <w:tcW w:w="94" w:type="pct"/>
            <w:noWrap/>
            <w:vAlign w:val="center"/>
          </w:tcPr>
          <w:p w14:paraId="2B2B6726"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6" w:type="pct"/>
            <w:noWrap/>
            <w:vAlign w:val="center"/>
          </w:tcPr>
          <w:p w14:paraId="3B20E988"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4" w:type="pct"/>
            <w:noWrap/>
            <w:vAlign w:val="center"/>
          </w:tcPr>
          <w:p w14:paraId="78ABE03E"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74C6A28E"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0357217E"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40AC94A6"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3" w:type="pct"/>
            <w:noWrap/>
            <w:vAlign w:val="center"/>
          </w:tcPr>
          <w:p w14:paraId="37CF6EC9"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4" w:type="pct"/>
            <w:noWrap/>
            <w:vAlign w:val="center"/>
          </w:tcPr>
          <w:p w14:paraId="2BD9DDA0"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60181D56"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182A60C2"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tcBorders>
              <w:right w:val="single" w:sz="4" w:space="0" w:color="auto"/>
            </w:tcBorders>
            <w:noWrap/>
            <w:vAlign w:val="center"/>
          </w:tcPr>
          <w:p w14:paraId="2CCEB743"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3" w:type="pct"/>
            <w:vAlign w:val="center"/>
          </w:tcPr>
          <w:p w14:paraId="11595571"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4" w:type="pct"/>
            <w:tcBorders>
              <w:right w:val="single" w:sz="4" w:space="0" w:color="auto"/>
            </w:tcBorders>
            <w:vAlign w:val="center"/>
          </w:tcPr>
          <w:p w14:paraId="2B2F8A32"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tcBorders>
              <w:right w:val="single" w:sz="4" w:space="0" w:color="auto"/>
            </w:tcBorders>
            <w:vAlign w:val="center"/>
          </w:tcPr>
          <w:p w14:paraId="59D57834"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tcBorders>
              <w:right w:val="single" w:sz="4" w:space="0" w:color="auto"/>
            </w:tcBorders>
            <w:vAlign w:val="center"/>
          </w:tcPr>
          <w:p w14:paraId="6D714D2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vAlign w:val="center"/>
          </w:tcPr>
          <w:p w14:paraId="2EA9274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2A54E0D4"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1541FF88"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FF4C81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CAC0ED8"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3FC21FB4"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15470ED1"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621013E8"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vAlign w:val="center"/>
          </w:tcPr>
          <w:p w14:paraId="1DD89D06"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left w:val="single" w:sz="4" w:space="0" w:color="auto"/>
              <w:bottom w:val="single" w:sz="4" w:space="0" w:color="auto"/>
              <w:right w:val="single" w:sz="4" w:space="0" w:color="auto"/>
            </w:tcBorders>
            <w:vAlign w:val="center"/>
          </w:tcPr>
          <w:p w14:paraId="1A0CBEAE"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42</w:t>
            </w:r>
          </w:p>
        </w:tc>
      </w:tr>
      <w:tr w:rsidR="002A1E67" w:rsidRPr="00AE03B8" w14:paraId="7E3ED8F4" w14:textId="77777777" w:rsidTr="00D120D7">
        <w:trPr>
          <w:cantSplit/>
          <w:trHeight w:val="1134"/>
          <w:jc w:val="center"/>
        </w:trPr>
        <w:tc>
          <w:tcPr>
            <w:tcW w:w="388" w:type="pct"/>
            <w:shd w:val="clear" w:color="auto" w:fill="C0C0C0"/>
            <w:tcMar>
              <w:left w:w="85" w:type="dxa"/>
              <w:right w:w="85" w:type="dxa"/>
            </w:tcMar>
            <w:vAlign w:val="center"/>
          </w:tcPr>
          <w:p w14:paraId="5C0CFDE3" w14:textId="77777777" w:rsidR="00D120D7" w:rsidRPr="00AE03B8" w:rsidRDefault="00D120D7" w:rsidP="004E0251">
            <w:pPr>
              <w:spacing w:after="0" w:line="240" w:lineRule="auto"/>
              <w:ind w:left="-15"/>
              <w:contextualSpacing/>
              <w:jc w:val="center"/>
              <w:rPr>
                <w:rFonts w:ascii="Times New Roman" w:hAnsi="Times New Roman"/>
                <w:sz w:val="16"/>
                <w:szCs w:val="16"/>
              </w:rPr>
            </w:pPr>
            <w:r w:rsidRPr="00AE03B8">
              <w:rPr>
                <w:rFonts w:ascii="Times New Roman" w:hAnsi="Times New Roman"/>
                <w:b/>
                <w:bCs/>
                <w:sz w:val="16"/>
                <w:szCs w:val="16"/>
              </w:rPr>
              <w:t>ОП.00</w:t>
            </w:r>
          </w:p>
        </w:tc>
        <w:tc>
          <w:tcPr>
            <w:tcW w:w="577" w:type="pct"/>
            <w:shd w:val="clear" w:color="auto" w:fill="C0C0C0"/>
            <w:noWrap/>
            <w:vAlign w:val="center"/>
          </w:tcPr>
          <w:p w14:paraId="7974D4CA" w14:textId="77777777" w:rsidR="00D120D7" w:rsidRPr="00AE03B8" w:rsidRDefault="00D120D7" w:rsidP="004E0251">
            <w:pPr>
              <w:spacing w:after="0" w:line="240" w:lineRule="auto"/>
              <w:contextualSpacing/>
              <w:jc w:val="center"/>
              <w:rPr>
                <w:rFonts w:ascii="Times New Roman" w:hAnsi="Times New Roman"/>
                <w:b/>
                <w:sz w:val="16"/>
                <w:szCs w:val="16"/>
              </w:rPr>
            </w:pPr>
            <w:r w:rsidRPr="00AE03B8">
              <w:rPr>
                <w:rFonts w:ascii="Times New Roman" w:hAnsi="Times New Roman"/>
                <w:b/>
                <w:sz w:val="16"/>
                <w:szCs w:val="16"/>
              </w:rPr>
              <w:t xml:space="preserve">Общепрофессиональный цикл </w:t>
            </w:r>
          </w:p>
        </w:tc>
        <w:tc>
          <w:tcPr>
            <w:tcW w:w="87" w:type="pct"/>
            <w:shd w:val="clear" w:color="auto" w:fill="C0C0C0"/>
            <w:textDirection w:val="btLr"/>
            <w:vAlign w:val="center"/>
          </w:tcPr>
          <w:p w14:paraId="121435BB"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C0C0C0"/>
            <w:textDirection w:val="btLr"/>
            <w:vAlign w:val="center"/>
          </w:tcPr>
          <w:p w14:paraId="2C5E1396"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C0C0C0"/>
            <w:vAlign w:val="center"/>
          </w:tcPr>
          <w:p w14:paraId="3022345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7" w:type="pct"/>
            <w:shd w:val="clear" w:color="auto" w:fill="C0C0C0"/>
            <w:vAlign w:val="center"/>
          </w:tcPr>
          <w:p w14:paraId="2B3FA9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7" w:type="pct"/>
            <w:shd w:val="clear" w:color="auto" w:fill="C0C0C0"/>
            <w:vAlign w:val="center"/>
          </w:tcPr>
          <w:p w14:paraId="44596BC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6" w:type="pct"/>
            <w:shd w:val="clear" w:color="auto" w:fill="C0C0C0"/>
            <w:vAlign w:val="center"/>
          </w:tcPr>
          <w:p w14:paraId="3588A96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102" w:type="pct"/>
            <w:shd w:val="clear" w:color="auto" w:fill="C0C0C0"/>
            <w:vAlign w:val="center"/>
          </w:tcPr>
          <w:p w14:paraId="56D7B4C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3" w:type="pct"/>
            <w:shd w:val="clear" w:color="auto" w:fill="C0C0C0"/>
            <w:noWrap/>
            <w:vAlign w:val="center"/>
          </w:tcPr>
          <w:p w14:paraId="2C3F006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4" w:type="pct"/>
            <w:shd w:val="clear" w:color="auto" w:fill="C0C0C0"/>
            <w:noWrap/>
            <w:vAlign w:val="center"/>
          </w:tcPr>
          <w:p w14:paraId="07FF153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5" w:type="pct"/>
            <w:shd w:val="clear" w:color="auto" w:fill="C0C0C0"/>
            <w:noWrap/>
            <w:vAlign w:val="center"/>
          </w:tcPr>
          <w:p w14:paraId="5FDC748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5" w:type="pct"/>
            <w:shd w:val="clear" w:color="auto" w:fill="C0C0C0"/>
            <w:noWrap/>
            <w:vAlign w:val="center"/>
          </w:tcPr>
          <w:p w14:paraId="276F51A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6" w:type="pct"/>
            <w:shd w:val="clear" w:color="auto" w:fill="C0C0C0"/>
            <w:vAlign w:val="center"/>
          </w:tcPr>
          <w:p w14:paraId="749D7CF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4" w:type="pct"/>
            <w:shd w:val="clear" w:color="auto" w:fill="C0C0C0"/>
            <w:noWrap/>
            <w:vAlign w:val="center"/>
          </w:tcPr>
          <w:p w14:paraId="58CFFA2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9" w:type="pct"/>
            <w:shd w:val="clear" w:color="auto" w:fill="C0C0C0"/>
            <w:noWrap/>
            <w:vAlign w:val="center"/>
          </w:tcPr>
          <w:p w14:paraId="3DBB9B2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9" w:type="pct"/>
            <w:shd w:val="clear" w:color="auto" w:fill="C0C0C0"/>
            <w:noWrap/>
            <w:vAlign w:val="center"/>
          </w:tcPr>
          <w:p w14:paraId="613B245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89" w:type="pct"/>
            <w:shd w:val="clear" w:color="auto" w:fill="C0C0C0"/>
            <w:noWrap/>
            <w:vAlign w:val="center"/>
          </w:tcPr>
          <w:p w14:paraId="34EE184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w:t>
            </w:r>
          </w:p>
        </w:tc>
        <w:tc>
          <w:tcPr>
            <w:tcW w:w="93" w:type="pct"/>
            <w:shd w:val="clear" w:color="auto" w:fill="C0C0C0"/>
            <w:noWrap/>
            <w:vAlign w:val="center"/>
          </w:tcPr>
          <w:p w14:paraId="2D25A971"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X</w:t>
            </w:r>
          </w:p>
        </w:tc>
        <w:tc>
          <w:tcPr>
            <w:tcW w:w="94" w:type="pct"/>
            <w:shd w:val="clear" w:color="auto" w:fill="C0C0C0"/>
            <w:noWrap/>
            <w:vAlign w:val="center"/>
          </w:tcPr>
          <w:p w14:paraId="18E22B7F"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w:t>
            </w:r>
          </w:p>
        </w:tc>
        <w:tc>
          <w:tcPr>
            <w:tcW w:w="95" w:type="pct"/>
            <w:shd w:val="clear" w:color="auto" w:fill="C0C0C0"/>
            <w:noWrap/>
            <w:vAlign w:val="center"/>
          </w:tcPr>
          <w:p w14:paraId="37AB59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lang w:val="en-US"/>
              </w:rPr>
              <w:t>=</w:t>
            </w:r>
          </w:p>
        </w:tc>
        <w:tc>
          <w:tcPr>
            <w:tcW w:w="94" w:type="pct"/>
            <w:shd w:val="clear" w:color="auto" w:fill="C0C0C0"/>
            <w:noWrap/>
            <w:vAlign w:val="center"/>
          </w:tcPr>
          <w:p w14:paraId="439AAC6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6" w:type="pct"/>
            <w:shd w:val="clear" w:color="auto" w:fill="C0C0C0"/>
            <w:noWrap/>
            <w:vAlign w:val="center"/>
          </w:tcPr>
          <w:p w14:paraId="1FD43A9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94" w:type="pct"/>
            <w:shd w:val="clear" w:color="auto" w:fill="C0C0C0"/>
            <w:noWrap/>
            <w:vAlign w:val="center"/>
          </w:tcPr>
          <w:p w14:paraId="2BD79608"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C0C0C0"/>
            <w:noWrap/>
            <w:vAlign w:val="center"/>
          </w:tcPr>
          <w:p w14:paraId="08A3841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C0C0C0"/>
            <w:noWrap/>
            <w:vAlign w:val="center"/>
          </w:tcPr>
          <w:p w14:paraId="040EBE9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C0C0C0"/>
            <w:noWrap/>
            <w:vAlign w:val="center"/>
          </w:tcPr>
          <w:p w14:paraId="44B1AF9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93" w:type="pct"/>
            <w:shd w:val="clear" w:color="auto" w:fill="C0C0C0"/>
            <w:noWrap/>
            <w:vAlign w:val="center"/>
          </w:tcPr>
          <w:p w14:paraId="6FA94748"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94" w:type="pct"/>
            <w:shd w:val="clear" w:color="auto" w:fill="C0C0C0"/>
            <w:noWrap/>
            <w:vAlign w:val="center"/>
          </w:tcPr>
          <w:p w14:paraId="4C208DC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C0C0C0"/>
            <w:noWrap/>
            <w:vAlign w:val="center"/>
          </w:tcPr>
          <w:p w14:paraId="17EC694F"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89" w:type="pct"/>
            <w:shd w:val="clear" w:color="auto" w:fill="C0C0C0"/>
            <w:noWrap/>
            <w:vAlign w:val="center"/>
          </w:tcPr>
          <w:p w14:paraId="6390B6E4"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89" w:type="pct"/>
            <w:tcBorders>
              <w:right w:val="single" w:sz="4" w:space="0" w:color="auto"/>
            </w:tcBorders>
            <w:shd w:val="clear" w:color="auto" w:fill="C0C0C0"/>
            <w:noWrap/>
            <w:vAlign w:val="center"/>
          </w:tcPr>
          <w:p w14:paraId="41C535B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93" w:type="pct"/>
            <w:shd w:val="clear" w:color="auto" w:fill="C0C0C0"/>
            <w:vAlign w:val="center"/>
          </w:tcPr>
          <w:p w14:paraId="45A9EAF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5</w:t>
            </w:r>
          </w:p>
        </w:tc>
        <w:tc>
          <w:tcPr>
            <w:tcW w:w="94" w:type="pct"/>
            <w:tcBorders>
              <w:right w:val="single" w:sz="4" w:space="0" w:color="auto"/>
            </w:tcBorders>
            <w:shd w:val="clear" w:color="auto" w:fill="C0C0C0"/>
            <w:vAlign w:val="center"/>
          </w:tcPr>
          <w:p w14:paraId="22A7145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tcBorders>
              <w:right w:val="single" w:sz="4" w:space="0" w:color="auto"/>
            </w:tcBorders>
            <w:shd w:val="clear" w:color="auto" w:fill="C0C0C0"/>
            <w:vAlign w:val="center"/>
          </w:tcPr>
          <w:p w14:paraId="7EC5147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w:t>
            </w:r>
          </w:p>
        </w:tc>
        <w:tc>
          <w:tcPr>
            <w:tcW w:w="89" w:type="pct"/>
            <w:tcBorders>
              <w:right w:val="single" w:sz="4" w:space="0" w:color="auto"/>
            </w:tcBorders>
            <w:shd w:val="clear" w:color="auto" w:fill="C0C0C0"/>
            <w:vAlign w:val="center"/>
          </w:tcPr>
          <w:p w14:paraId="69AE1907"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shd w:val="clear" w:color="auto" w:fill="C0C0C0"/>
            <w:vAlign w:val="center"/>
          </w:tcPr>
          <w:p w14:paraId="5703039F"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C0C0C0"/>
            <w:vAlign w:val="center"/>
          </w:tcPr>
          <w:p w14:paraId="29AEE20D"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C0C0C0"/>
            <w:vAlign w:val="center"/>
          </w:tcPr>
          <w:p w14:paraId="3522C6CB"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C0C0C0"/>
            <w:vAlign w:val="center"/>
          </w:tcPr>
          <w:p w14:paraId="12312AD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C0C0C0"/>
            <w:vAlign w:val="center"/>
          </w:tcPr>
          <w:p w14:paraId="0344824D"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C0C0C0"/>
            <w:vAlign w:val="center"/>
          </w:tcPr>
          <w:p w14:paraId="76476670"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C0C0C0"/>
            <w:vAlign w:val="center"/>
          </w:tcPr>
          <w:p w14:paraId="2C31C5CF"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C0C0C0"/>
            <w:vAlign w:val="center"/>
          </w:tcPr>
          <w:p w14:paraId="0C7E6EFE"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shd w:val="clear" w:color="auto" w:fill="C0C0C0"/>
            <w:vAlign w:val="center"/>
          </w:tcPr>
          <w:p w14:paraId="6974C31D"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shd w:val="clear" w:color="auto" w:fill="C0C0C0"/>
            <w:vAlign w:val="center"/>
          </w:tcPr>
          <w:p w14:paraId="3F6E1C4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168</w:t>
            </w:r>
          </w:p>
        </w:tc>
      </w:tr>
      <w:tr w:rsidR="00D120D7" w:rsidRPr="00AE03B8" w14:paraId="2D237B18" w14:textId="77777777" w:rsidTr="00D120D7">
        <w:trPr>
          <w:cantSplit/>
          <w:trHeight w:val="585"/>
          <w:jc w:val="center"/>
        </w:trPr>
        <w:tc>
          <w:tcPr>
            <w:tcW w:w="388" w:type="pct"/>
            <w:tcMar>
              <w:left w:w="85" w:type="dxa"/>
              <w:right w:w="85" w:type="dxa"/>
            </w:tcMar>
          </w:tcPr>
          <w:p w14:paraId="4C1605B2"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ОП.05</w:t>
            </w:r>
          </w:p>
        </w:tc>
        <w:tc>
          <w:tcPr>
            <w:tcW w:w="577" w:type="pct"/>
            <w:noWrap/>
          </w:tcPr>
          <w:p w14:paraId="03E55DA7" w14:textId="77777777" w:rsidR="00D120D7" w:rsidRPr="00AE03B8" w:rsidRDefault="00D120D7" w:rsidP="004E0251">
            <w:pPr>
              <w:suppressAutoHyphens/>
              <w:spacing w:after="0" w:line="240" w:lineRule="auto"/>
              <w:contextualSpacing/>
              <w:jc w:val="both"/>
              <w:rPr>
                <w:rFonts w:ascii="Times New Roman" w:hAnsi="Times New Roman"/>
                <w:iCs/>
                <w:sz w:val="16"/>
                <w:szCs w:val="16"/>
              </w:rPr>
            </w:pPr>
            <w:r w:rsidRPr="00AE03B8">
              <w:rPr>
                <w:rFonts w:ascii="Times New Roman" w:hAnsi="Times New Roman"/>
                <w:iCs/>
                <w:sz w:val="16"/>
                <w:szCs w:val="16"/>
              </w:rPr>
              <w:t>Минералогия, петрография и структурная геология</w:t>
            </w:r>
          </w:p>
        </w:tc>
        <w:tc>
          <w:tcPr>
            <w:tcW w:w="87" w:type="pct"/>
            <w:textDirection w:val="btLr"/>
            <w:vAlign w:val="center"/>
          </w:tcPr>
          <w:p w14:paraId="114676EF"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textDirection w:val="btLr"/>
            <w:vAlign w:val="center"/>
          </w:tcPr>
          <w:p w14:paraId="574D6931"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vAlign w:val="center"/>
          </w:tcPr>
          <w:p w14:paraId="4FC969BF"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7" w:type="pct"/>
            <w:vAlign w:val="center"/>
          </w:tcPr>
          <w:p w14:paraId="7CEAA245"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7" w:type="pct"/>
            <w:vAlign w:val="center"/>
          </w:tcPr>
          <w:p w14:paraId="506021C2"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6" w:type="pct"/>
            <w:vAlign w:val="center"/>
          </w:tcPr>
          <w:p w14:paraId="12FBF083"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102" w:type="pct"/>
            <w:vAlign w:val="center"/>
          </w:tcPr>
          <w:p w14:paraId="66468DAE"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3" w:type="pct"/>
            <w:noWrap/>
            <w:vAlign w:val="center"/>
          </w:tcPr>
          <w:p w14:paraId="3BB63FFA"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4" w:type="pct"/>
            <w:noWrap/>
            <w:vAlign w:val="center"/>
          </w:tcPr>
          <w:p w14:paraId="59C125A6"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5" w:type="pct"/>
            <w:noWrap/>
            <w:vAlign w:val="center"/>
          </w:tcPr>
          <w:p w14:paraId="61CE2440"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5" w:type="pct"/>
            <w:noWrap/>
            <w:vAlign w:val="center"/>
          </w:tcPr>
          <w:p w14:paraId="3C518803"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6" w:type="pct"/>
            <w:vAlign w:val="center"/>
          </w:tcPr>
          <w:p w14:paraId="1EDBAFFC"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4" w:type="pct"/>
            <w:noWrap/>
            <w:vAlign w:val="center"/>
          </w:tcPr>
          <w:p w14:paraId="6CFB28AA"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9" w:type="pct"/>
            <w:noWrap/>
            <w:vAlign w:val="center"/>
          </w:tcPr>
          <w:p w14:paraId="7A5404F4"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9" w:type="pct"/>
            <w:noWrap/>
            <w:vAlign w:val="center"/>
          </w:tcPr>
          <w:p w14:paraId="044F06F2"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89" w:type="pct"/>
            <w:noWrap/>
            <w:vAlign w:val="center"/>
          </w:tcPr>
          <w:p w14:paraId="66CA2098"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0</w:t>
            </w:r>
          </w:p>
        </w:tc>
        <w:tc>
          <w:tcPr>
            <w:tcW w:w="93" w:type="pct"/>
            <w:noWrap/>
            <w:vAlign w:val="center"/>
          </w:tcPr>
          <w:p w14:paraId="73514746"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X</w:t>
            </w:r>
          </w:p>
        </w:tc>
        <w:tc>
          <w:tcPr>
            <w:tcW w:w="94" w:type="pct"/>
            <w:noWrap/>
            <w:vAlign w:val="center"/>
          </w:tcPr>
          <w:p w14:paraId="10284364"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w:t>
            </w:r>
          </w:p>
        </w:tc>
        <w:tc>
          <w:tcPr>
            <w:tcW w:w="95" w:type="pct"/>
            <w:noWrap/>
            <w:vAlign w:val="center"/>
          </w:tcPr>
          <w:p w14:paraId="73AE09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lang w:val="en-US"/>
              </w:rPr>
              <w:t>=</w:t>
            </w:r>
          </w:p>
        </w:tc>
        <w:tc>
          <w:tcPr>
            <w:tcW w:w="94" w:type="pct"/>
            <w:noWrap/>
            <w:vAlign w:val="center"/>
          </w:tcPr>
          <w:p w14:paraId="76B51997"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6" w:type="pct"/>
            <w:noWrap/>
            <w:vAlign w:val="center"/>
          </w:tcPr>
          <w:p w14:paraId="1CA3B277"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4" w:type="pct"/>
            <w:noWrap/>
            <w:vAlign w:val="center"/>
          </w:tcPr>
          <w:p w14:paraId="4F023567"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22C796C6"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5DEFE20D"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56BFE86F"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3" w:type="pct"/>
            <w:noWrap/>
            <w:vAlign w:val="center"/>
          </w:tcPr>
          <w:p w14:paraId="1B44D0C1"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4" w:type="pct"/>
            <w:noWrap/>
            <w:vAlign w:val="center"/>
          </w:tcPr>
          <w:p w14:paraId="3A093B34"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0F31117C"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noWrap/>
            <w:vAlign w:val="center"/>
          </w:tcPr>
          <w:p w14:paraId="6878827C"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tcBorders>
              <w:right w:val="single" w:sz="4" w:space="0" w:color="auto"/>
            </w:tcBorders>
            <w:noWrap/>
            <w:vAlign w:val="center"/>
          </w:tcPr>
          <w:p w14:paraId="7232B0FA"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3" w:type="pct"/>
            <w:vAlign w:val="center"/>
          </w:tcPr>
          <w:p w14:paraId="1DBC502C"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94" w:type="pct"/>
            <w:tcBorders>
              <w:right w:val="single" w:sz="4" w:space="0" w:color="auto"/>
            </w:tcBorders>
            <w:vAlign w:val="center"/>
          </w:tcPr>
          <w:p w14:paraId="5C5C6A72" w14:textId="77777777" w:rsidR="00D120D7" w:rsidRPr="00AE03B8" w:rsidRDefault="00D120D7" w:rsidP="004E0251">
            <w:pPr>
              <w:spacing w:after="0" w:line="240" w:lineRule="auto"/>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tcBorders>
              <w:right w:val="single" w:sz="4" w:space="0" w:color="auto"/>
            </w:tcBorders>
            <w:vAlign w:val="center"/>
          </w:tcPr>
          <w:p w14:paraId="606C75AC"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3</w:t>
            </w:r>
          </w:p>
        </w:tc>
        <w:tc>
          <w:tcPr>
            <w:tcW w:w="89" w:type="pct"/>
            <w:tcBorders>
              <w:right w:val="single" w:sz="4" w:space="0" w:color="auto"/>
            </w:tcBorders>
            <w:vAlign w:val="center"/>
          </w:tcPr>
          <w:p w14:paraId="3BEB34A8"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vAlign w:val="center"/>
          </w:tcPr>
          <w:p w14:paraId="494FDD7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17EFB5D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621F8E8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FABF5A8"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32FC30B5"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FE56134"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6DCECC5F"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31835977"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vAlign w:val="center"/>
          </w:tcPr>
          <w:p w14:paraId="170BF4F0"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vAlign w:val="center"/>
          </w:tcPr>
          <w:p w14:paraId="40C05256"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42</w:t>
            </w:r>
          </w:p>
        </w:tc>
      </w:tr>
      <w:tr w:rsidR="00D120D7" w:rsidRPr="00AE03B8" w14:paraId="431604A2" w14:textId="77777777" w:rsidTr="00D120D7">
        <w:trPr>
          <w:cantSplit/>
          <w:trHeight w:val="172"/>
          <w:jc w:val="center"/>
        </w:trPr>
        <w:tc>
          <w:tcPr>
            <w:tcW w:w="388" w:type="pct"/>
            <w:tcMar>
              <w:left w:w="85" w:type="dxa"/>
              <w:right w:w="85" w:type="dxa"/>
            </w:tcMar>
          </w:tcPr>
          <w:p w14:paraId="453616FE"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ОП.06</w:t>
            </w:r>
          </w:p>
        </w:tc>
        <w:tc>
          <w:tcPr>
            <w:tcW w:w="577" w:type="pct"/>
            <w:noWrap/>
          </w:tcPr>
          <w:p w14:paraId="471CEEDB" w14:textId="77777777" w:rsidR="00D120D7" w:rsidRPr="00AE03B8" w:rsidRDefault="00D120D7" w:rsidP="004E0251">
            <w:pPr>
              <w:suppressAutoHyphens/>
              <w:spacing w:after="0" w:line="240" w:lineRule="auto"/>
              <w:contextualSpacing/>
              <w:jc w:val="both"/>
              <w:rPr>
                <w:rFonts w:ascii="Times New Roman" w:hAnsi="Times New Roman"/>
                <w:iCs/>
                <w:sz w:val="16"/>
                <w:szCs w:val="16"/>
              </w:rPr>
            </w:pPr>
            <w:r w:rsidRPr="00AE03B8">
              <w:rPr>
                <w:rFonts w:ascii="Times New Roman" w:hAnsi="Times New Roman"/>
                <w:iCs/>
                <w:sz w:val="16"/>
                <w:szCs w:val="16"/>
              </w:rPr>
              <w:t>Компьютерные технологии в профессиональной деятельности</w:t>
            </w:r>
          </w:p>
        </w:tc>
        <w:tc>
          <w:tcPr>
            <w:tcW w:w="87" w:type="pct"/>
            <w:textDirection w:val="btLr"/>
            <w:vAlign w:val="center"/>
          </w:tcPr>
          <w:p w14:paraId="3C042691"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textDirection w:val="btLr"/>
            <w:vAlign w:val="center"/>
          </w:tcPr>
          <w:p w14:paraId="06486ECF"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vAlign w:val="center"/>
          </w:tcPr>
          <w:p w14:paraId="23CF9E6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6EFD309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023DA97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1299D0F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31F2F5D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50CF17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33C43DE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0A884CB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29F3FB5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0FFE4A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2973F0B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FE75AE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9980E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697FFDA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6E3375D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473CA87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noWrap/>
            <w:vAlign w:val="center"/>
          </w:tcPr>
          <w:p w14:paraId="7D171A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7A650D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noWrap/>
            <w:vAlign w:val="center"/>
          </w:tcPr>
          <w:p w14:paraId="11B9E87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417776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334C1B9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09CAFE5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B8B457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38F3B5A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788B90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1D23C1D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7FCEFAF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noWrap/>
            <w:vAlign w:val="center"/>
          </w:tcPr>
          <w:p w14:paraId="427F9F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vAlign w:val="center"/>
          </w:tcPr>
          <w:p w14:paraId="3508084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103194F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592C51B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1446F99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vAlign w:val="center"/>
          </w:tcPr>
          <w:p w14:paraId="01E14310"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39D67B4E"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7445258B"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BBE3DE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6C59C339"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4AA348A8"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7527450C"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7E90CC66"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vAlign w:val="center"/>
          </w:tcPr>
          <w:p w14:paraId="13FE6CC1"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vAlign w:val="center"/>
          </w:tcPr>
          <w:p w14:paraId="229ED9CB"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2</w:t>
            </w:r>
            <w:r w:rsidRPr="00AE03B8">
              <w:rPr>
                <w:rFonts w:ascii="Times New Roman" w:hAnsi="Times New Roman"/>
                <w:sz w:val="16"/>
                <w:szCs w:val="16"/>
                <w:lang w:val="en-US"/>
              </w:rPr>
              <w:t>8</w:t>
            </w:r>
          </w:p>
        </w:tc>
      </w:tr>
      <w:tr w:rsidR="00D120D7" w:rsidRPr="00AE03B8" w14:paraId="13817252" w14:textId="77777777" w:rsidTr="00D120D7">
        <w:trPr>
          <w:cantSplit/>
          <w:trHeight w:val="225"/>
          <w:jc w:val="center"/>
        </w:trPr>
        <w:tc>
          <w:tcPr>
            <w:tcW w:w="388" w:type="pct"/>
            <w:tcMar>
              <w:left w:w="85" w:type="dxa"/>
              <w:right w:w="85" w:type="dxa"/>
            </w:tcMar>
          </w:tcPr>
          <w:p w14:paraId="3EBC840F"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ОП.07</w:t>
            </w:r>
          </w:p>
        </w:tc>
        <w:tc>
          <w:tcPr>
            <w:tcW w:w="577" w:type="pct"/>
            <w:noWrap/>
          </w:tcPr>
          <w:p w14:paraId="6122F8AE" w14:textId="77777777" w:rsidR="00D120D7" w:rsidRPr="00AE03B8" w:rsidRDefault="00D120D7" w:rsidP="004E0251">
            <w:pPr>
              <w:suppressAutoHyphens/>
              <w:spacing w:after="0" w:line="240" w:lineRule="auto"/>
              <w:contextualSpacing/>
              <w:jc w:val="both"/>
              <w:rPr>
                <w:rFonts w:ascii="Times New Roman" w:hAnsi="Times New Roman"/>
                <w:iCs/>
                <w:sz w:val="16"/>
                <w:szCs w:val="16"/>
              </w:rPr>
            </w:pPr>
            <w:r w:rsidRPr="00AE03B8">
              <w:rPr>
                <w:rFonts w:ascii="Times New Roman" w:hAnsi="Times New Roman"/>
                <w:iCs/>
                <w:sz w:val="16"/>
                <w:szCs w:val="16"/>
              </w:rPr>
              <w:t xml:space="preserve">Математическая обработка </w:t>
            </w:r>
            <w:proofErr w:type="spellStart"/>
            <w:r w:rsidRPr="00AE03B8">
              <w:rPr>
                <w:rFonts w:ascii="Times New Roman" w:hAnsi="Times New Roman"/>
                <w:iCs/>
                <w:sz w:val="16"/>
                <w:szCs w:val="16"/>
              </w:rPr>
              <w:t>поисково</w:t>
            </w:r>
            <w:proofErr w:type="spellEnd"/>
            <w:r w:rsidRPr="00AE03B8">
              <w:rPr>
                <w:rFonts w:ascii="Times New Roman" w:hAnsi="Times New Roman"/>
                <w:iCs/>
                <w:sz w:val="16"/>
                <w:szCs w:val="16"/>
              </w:rPr>
              <w:t xml:space="preserve"> – разведочных работ</w:t>
            </w:r>
          </w:p>
        </w:tc>
        <w:tc>
          <w:tcPr>
            <w:tcW w:w="87" w:type="pct"/>
            <w:textDirection w:val="btLr"/>
            <w:vAlign w:val="center"/>
          </w:tcPr>
          <w:p w14:paraId="15AB251F"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textDirection w:val="btLr"/>
            <w:vAlign w:val="center"/>
          </w:tcPr>
          <w:p w14:paraId="61BBDE0B"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vAlign w:val="center"/>
          </w:tcPr>
          <w:p w14:paraId="7F42264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27C393A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1503BB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4B3309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001358A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013BB59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6AB11B1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27686D2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6C3057B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15A3076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2A603C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90B851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9FE5E0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0E6B4BF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454D95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4C74C7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noWrap/>
            <w:vAlign w:val="center"/>
          </w:tcPr>
          <w:p w14:paraId="37163A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6AC7ED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noWrap/>
            <w:vAlign w:val="center"/>
          </w:tcPr>
          <w:p w14:paraId="12EE0FB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51DD30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2DA03C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77381FA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F2478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752A179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6AD808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7CCDA7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78A65B3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noWrap/>
            <w:vAlign w:val="center"/>
          </w:tcPr>
          <w:p w14:paraId="2105E57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vAlign w:val="center"/>
          </w:tcPr>
          <w:p w14:paraId="7A4188C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vAlign w:val="center"/>
          </w:tcPr>
          <w:p w14:paraId="3F2A40F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530B46EE"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72ACF45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vAlign w:val="center"/>
          </w:tcPr>
          <w:p w14:paraId="7025E22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7861CF7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5B60748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E631B5D"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5B1D7ABA"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4FA1767"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5960781F"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64ED35D2"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vAlign w:val="center"/>
          </w:tcPr>
          <w:p w14:paraId="7B369D17"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vAlign w:val="center"/>
          </w:tcPr>
          <w:p w14:paraId="79357975"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56</w:t>
            </w:r>
          </w:p>
        </w:tc>
      </w:tr>
      <w:tr w:rsidR="00D120D7" w:rsidRPr="00AE03B8" w14:paraId="7B3ADD9F" w14:textId="77777777" w:rsidTr="00D120D7">
        <w:trPr>
          <w:cantSplit/>
          <w:trHeight w:val="264"/>
          <w:jc w:val="center"/>
        </w:trPr>
        <w:tc>
          <w:tcPr>
            <w:tcW w:w="388" w:type="pct"/>
            <w:tcMar>
              <w:left w:w="85" w:type="dxa"/>
              <w:right w:w="85" w:type="dxa"/>
            </w:tcMar>
          </w:tcPr>
          <w:p w14:paraId="680B6E28"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ОП.09</w:t>
            </w:r>
          </w:p>
        </w:tc>
        <w:tc>
          <w:tcPr>
            <w:tcW w:w="577" w:type="pct"/>
            <w:noWrap/>
          </w:tcPr>
          <w:p w14:paraId="198DE17B" w14:textId="77777777" w:rsidR="00D120D7" w:rsidRPr="00AE03B8" w:rsidRDefault="00BF02C7" w:rsidP="004E0251">
            <w:pPr>
              <w:suppressAutoHyphens/>
              <w:spacing w:after="0" w:line="240" w:lineRule="auto"/>
              <w:contextualSpacing/>
              <w:jc w:val="both"/>
              <w:rPr>
                <w:rFonts w:ascii="Times New Roman" w:hAnsi="Times New Roman"/>
                <w:iCs/>
                <w:sz w:val="16"/>
                <w:szCs w:val="16"/>
              </w:rPr>
            </w:pPr>
            <w:r>
              <w:rPr>
                <w:rFonts w:ascii="Times New Roman" w:hAnsi="Times New Roman"/>
                <w:iCs/>
                <w:sz w:val="16"/>
                <w:szCs w:val="16"/>
              </w:rPr>
              <w:t>Правовые основы в профессиональной деятельности</w:t>
            </w:r>
          </w:p>
        </w:tc>
        <w:tc>
          <w:tcPr>
            <w:tcW w:w="87" w:type="pct"/>
            <w:textDirection w:val="btLr"/>
            <w:vAlign w:val="center"/>
          </w:tcPr>
          <w:p w14:paraId="730FE334"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textDirection w:val="btLr"/>
            <w:vAlign w:val="center"/>
          </w:tcPr>
          <w:p w14:paraId="438C3295"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vAlign w:val="center"/>
          </w:tcPr>
          <w:p w14:paraId="747D5F2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08B88A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7" w:type="pct"/>
            <w:vAlign w:val="center"/>
          </w:tcPr>
          <w:p w14:paraId="2AA06C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6" w:type="pct"/>
            <w:vAlign w:val="center"/>
          </w:tcPr>
          <w:p w14:paraId="676586A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102" w:type="pct"/>
            <w:vAlign w:val="center"/>
          </w:tcPr>
          <w:p w14:paraId="3CEB7F5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noWrap/>
            <w:vAlign w:val="center"/>
          </w:tcPr>
          <w:p w14:paraId="31823D0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6C6BDD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5" w:type="pct"/>
            <w:noWrap/>
            <w:vAlign w:val="center"/>
          </w:tcPr>
          <w:p w14:paraId="010B4B2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5" w:type="pct"/>
            <w:noWrap/>
            <w:vAlign w:val="center"/>
          </w:tcPr>
          <w:p w14:paraId="2950047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6" w:type="pct"/>
            <w:vAlign w:val="center"/>
          </w:tcPr>
          <w:p w14:paraId="7DC74F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4" w:type="pct"/>
            <w:noWrap/>
            <w:vAlign w:val="center"/>
          </w:tcPr>
          <w:p w14:paraId="6254D30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6B30664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3AD03DC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89" w:type="pct"/>
            <w:noWrap/>
            <w:vAlign w:val="center"/>
          </w:tcPr>
          <w:p w14:paraId="61DEFDE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w:t>
            </w:r>
          </w:p>
        </w:tc>
        <w:tc>
          <w:tcPr>
            <w:tcW w:w="93" w:type="pct"/>
            <w:noWrap/>
            <w:vAlign w:val="center"/>
          </w:tcPr>
          <w:p w14:paraId="42BF04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352303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noWrap/>
            <w:vAlign w:val="center"/>
          </w:tcPr>
          <w:p w14:paraId="1B3A63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2A0AA63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noWrap/>
            <w:vAlign w:val="center"/>
          </w:tcPr>
          <w:p w14:paraId="75966A9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683CC9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294C9D7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7B40B0B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7BC782C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2FF16F6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5C4B8B2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926FF2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816A79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noWrap/>
            <w:vAlign w:val="center"/>
          </w:tcPr>
          <w:p w14:paraId="28296AA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vAlign w:val="center"/>
          </w:tcPr>
          <w:p w14:paraId="57ED9E7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51E47F7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45F9C77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1A665A5B"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vAlign w:val="center"/>
          </w:tcPr>
          <w:p w14:paraId="63A5100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4E64B48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086DC283"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75CBC28D"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24F38672"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2D799A8F"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2D2B1CF1"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6A021DD8"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vAlign w:val="center"/>
          </w:tcPr>
          <w:p w14:paraId="6E3FCE91"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vAlign w:val="center"/>
          </w:tcPr>
          <w:p w14:paraId="20E48E7C"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42</w:t>
            </w:r>
          </w:p>
        </w:tc>
      </w:tr>
      <w:tr w:rsidR="002A1E67" w:rsidRPr="00AE03B8" w14:paraId="160D0FBE" w14:textId="77777777" w:rsidTr="00D120D7">
        <w:trPr>
          <w:cantSplit/>
          <w:trHeight w:val="1134"/>
          <w:jc w:val="center"/>
        </w:trPr>
        <w:tc>
          <w:tcPr>
            <w:tcW w:w="388" w:type="pct"/>
            <w:shd w:val="clear" w:color="auto" w:fill="C0C0C0"/>
            <w:tcMar>
              <w:left w:w="85" w:type="dxa"/>
              <w:right w:w="85" w:type="dxa"/>
            </w:tcMar>
            <w:vAlign w:val="center"/>
          </w:tcPr>
          <w:p w14:paraId="1C550DE8"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b/>
                <w:bCs/>
                <w:sz w:val="16"/>
                <w:szCs w:val="16"/>
              </w:rPr>
              <w:lastRenderedPageBreak/>
              <w:t>П.00</w:t>
            </w:r>
          </w:p>
        </w:tc>
        <w:tc>
          <w:tcPr>
            <w:tcW w:w="577" w:type="pct"/>
            <w:shd w:val="clear" w:color="auto" w:fill="C0C0C0"/>
            <w:noWrap/>
            <w:vAlign w:val="center"/>
          </w:tcPr>
          <w:p w14:paraId="06033B8D"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b/>
                <w:sz w:val="16"/>
                <w:szCs w:val="16"/>
              </w:rPr>
              <w:t xml:space="preserve">Профессиональный цикл </w:t>
            </w:r>
          </w:p>
        </w:tc>
        <w:tc>
          <w:tcPr>
            <w:tcW w:w="87" w:type="pct"/>
            <w:shd w:val="clear" w:color="auto" w:fill="C0C0C0"/>
            <w:vAlign w:val="center"/>
          </w:tcPr>
          <w:p w14:paraId="4510418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C0C0C0"/>
            <w:vAlign w:val="center"/>
          </w:tcPr>
          <w:p w14:paraId="1BAE9F7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C0C0C0"/>
            <w:vAlign w:val="center"/>
          </w:tcPr>
          <w:p w14:paraId="1527DC9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C0C0C0"/>
            <w:vAlign w:val="center"/>
          </w:tcPr>
          <w:p w14:paraId="3546503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C0C0C0"/>
            <w:vAlign w:val="center"/>
          </w:tcPr>
          <w:p w14:paraId="6580332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shd w:val="clear" w:color="auto" w:fill="C0C0C0"/>
            <w:vAlign w:val="center"/>
          </w:tcPr>
          <w:p w14:paraId="0236817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02" w:type="pct"/>
            <w:shd w:val="clear" w:color="auto" w:fill="C0C0C0"/>
            <w:vAlign w:val="center"/>
          </w:tcPr>
          <w:p w14:paraId="0010504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0CE3615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0A196ED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0CBEC24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0D2F0F0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shd w:val="clear" w:color="auto" w:fill="C0C0C0"/>
            <w:vAlign w:val="center"/>
          </w:tcPr>
          <w:p w14:paraId="615FF50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3947738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0527045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44DD52D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79C003E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5661BFA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7F025FA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191D734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19DC0EF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shd w:val="clear" w:color="auto" w:fill="C0C0C0"/>
            <w:noWrap/>
            <w:vAlign w:val="center"/>
          </w:tcPr>
          <w:p w14:paraId="2A37A91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345FE05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5D2ED19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682B28C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5AC755F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2C39ED7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455827C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61F9E70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4B22236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C0C0C0"/>
            <w:noWrap/>
            <w:vAlign w:val="center"/>
          </w:tcPr>
          <w:p w14:paraId="77B446E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C0C0C0"/>
            <w:vAlign w:val="center"/>
          </w:tcPr>
          <w:p w14:paraId="5A10359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C0C0C0"/>
            <w:vAlign w:val="center"/>
          </w:tcPr>
          <w:p w14:paraId="3AE5253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C0C0C0"/>
            <w:vAlign w:val="center"/>
          </w:tcPr>
          <w:p w14:paraId="03D0B740"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C0C0C0"/>
            <w:vAlign w:val="center"/>
          </w:tcPr>
          <w:p w14:paraId="7912BBAF"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C0C0C0"/>
            <w:vAlign w:val="center"/>
          </w:tcPr>
          <w:p w14:paraId="5EB71392"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3076B091"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shd w:val="clear" w:color="auto" w:fill="C0C0C0"/>
            <w:vAlign w:val="center"/>
          </w:tcPr>
          <w:p w14:paraId="54606D10"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C0C0C0"/>
            <w:vAlign w:val="center"/>
          </w:tcPr>
          <w:p w14:paraId="1244D61B"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C0C0C0"/>
            <w:vAlign w:val="center"/>
          </w:tcPr>
          <w:p w14:paraId="75D694BC"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89" w:type="pct"/>
            <w:tcBorders>
              <w:right w:val="single" w:sz="4" w:space="0" w:color="auto"/>
            </w:tcBorders>
            <w:shd w:val="clear" w:color="auto" w:fill="C0C0C0"/>
            <w:vAlign w:val="center"/>
          </w:tcPr>
          <w:p w14:paraId="4414E2B6"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shd w:val="clear" w:color="auto" w:fill="C0C0C0"/>
            <w:vAlign w:val="center"/>
          </w:tcPr>
          <w:p w14:paraId="704A480A"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shd w:val="clear" w:color="auto" w:fill="C0C0C0"/>
            <w:vAlign w:val="center"/>
          </w:tcPr>
          <w:p w14:paraId="6CBAA55C"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124" w:type="pct"/>
            <w:tcBorders>
              <w:right w:val="single" w:sz="4" w:space="0" w:color="auto"/>
            </w:tcBorders>
            <w:shd w:val="clear" w:color="auto" w:fill="C0C0C0"/>
            <w:vAlign w:val="center"/>
          </w:tcPr>
          <w:p w14:paraId="4F66B2D5" w14:textId="77777777" w:rsidR="00D120D7" w:rsidRPr="00AE03B8" w:rsidRDefault="00D120D7" w:rsidP="004E0251">
            <w:pPr>
              <w:spacing w:after="0" w:line="240" w:lineRule="auto"/>
              <w:ind w:hanging="23"/>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shd w:val="clear" w:color="auto" w:fill="C0C0C0"/>
            <w:vAlign w:val="center"/>
          </w:tcPr>
          <w:p w14:paraId="31E76B53" w14:textId="77777777" w:rsidR="00D120D7" w:rsidRPr="00AE03B8" w:rsidRDefault="00D120D7" w:rsidP="004E0251">
            <w:pPr>
              <w:spacing w:after="0" w:line="240" w:lineRule="auto"/>
              <w:contextualSpacing/>
              <w:jc w:val="center"/>
              <w:rPr>
                <w:rFonts w:ascii="Times New Roman" w:hAnsi="Times New Roman"/>
                <w:sz w:val="16"/>
                <w:szCs w:val="16"/>
              </w:rPr>
            </w:pPr>
          </w:p>
        </w:tc>
      </w:tr>
      <w:tr w:rsidR="002A1E67" w:rsidRPr="00AE03B8" w14:paraId="6DE7825C" w14:textId="77777777" w:rsidTr="00D120D7">
        <w:trPr>
          <w:cantSplit/>
          <w:trHeight w:val="1134"/>
          <w:jc w:val="center"/>
        </w:trPr>
        <w:tc>
          <w:tcPr>
            <w:tcW w:w="388" w:type="pct"/>
            <w:shd w:val="clear" w:color="auto" w:fill="C0C0C0"/>
            <w:tcMar>
              <w:left w:w="85" w:type="dxa"/>
              <w:right w:w="85" w:type="dxa"/>
            </w:tcMar>
            <w:vAlign w:val="center"/>
          </w:tcPr>
          <w:p w14:paraId="0E21B588" w14:textId="77777777" w:rsidR="00D120D7" w:rsidRPr="00AE03B8" w:rsidRDefault="00D120D7" w:rsidP="004E0251">
            <w:pPr>
              <w:spacing w:after="0" w:line="240" w:lineRule="auto"/>
              <w:ind w:left="-15"/>
              <w:contextualSpacing/>
              <w:jc w:val="center"/>
              <w:rPr>
                <w:rFonts w:ascii="Times New Roman" w:hAnsi="Times New Roman"/>
                <w:b/>
                <w:bCs/>
                <w:sz w:val="16"/>
                <w:szCs w:val="16"/>
              </w:rPr>
            </w:pPr>
            <w:r w:rsidRPr="00AE03B8">
              <w:rPr>
                <w:rFonts w:ascii="Times New Roman" w:hAnsi="Times New Roman"/>
                <w:b/>
                <w:bCs/>
                <w:sz w:val="16"/>
                <w:szCs w:val="16"/>
              </w:rPr>
              <w:t>ПМ.00</w:t>
            </w:r>
          </w:p>
        </w:tc>
        <w:tc>
          <w:tcPr>
            <w:tcW w:w="577" w:type="pct"/>
            <w:shd w:val="clear" w:color="auto" w:fill="C0C0C0"/>
            <w:noWrap/>
            <w:vAlign w:val="center"/>
          </w:tcPr>
          <w:p w14:paraId="3E3DDD27"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b/>
                <w:sz w:val="16"/>
                <w:szCs w:val="16"/>
              </w:rPr>
              <w:t>Профессиональные модули</w:t>
            </w:r>
          </w:p>
        </w:tc>
        <w:tc>
          <w:tcPr>
            <w:tcW w:w="87" w:type="pct"/>
            <w:shd w:val="clear" w:color="auto" w:fill="C0C0C0"/>
            <w:textDirection w:val="btLr"/>
            <w:vAlign w:val="center"/>
          </w:tcPr>
          <w:p w14:paraId="6659E43A"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C0C0C0"/>
            <w:textDirection w:val="btLr"/>
            <w:vAlign w:val="center"/>
          </w:tcPr>
          <w:p w14:paraId="219574B7"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C0C0C0"/>
            <w:vAlign w:val="center"/>
          </w:tcPr>
          <w:p w14:paraId="7DAB5C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87" w:type="pct"/>
            <w:shd w:val="clear" w:color="auto" w:fill="C0C0C0"/>
            <w:vAlign w:val="center"/>
          </w:tcPr>
          <w:p w14:paraId="320F750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87" w:type="pct"/>
            <w:shd w:val="clear" w:color="auto" w:fill="C0C0C0"/>
            <w:vAlign w:val="center"/>
          </w:tcPr>
          <w:p w14:paraId="1608492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86" w:type="pct"/>
            <w:shd w:val="clear" w:color="auto" w:fill="C0C0C0"/>
            <w:vAlign w:val="center"/>
          </w:tcPr>
          <w:p w14:paraId="56EB5A4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102" w:type="pct"/>
            <w:shd w:val="clear" w:color="auto" w:fill="C0C0C0"/>
            <w:vAlign w:val="center"/>
          </w:tcPr>
          <w:p w14:paraId="1DF3FC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3" w:type="pct"/>
            <w:shd w:val="clear" w:color="auto" w:fill="C0C0C0"/>
            <w:noWrap/>
            <w:vAlign w:val="center"/>
          </w:tcPr>
          <w:p w14:paraId="342A09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4" w:type="pct"/>
            <w:shd w:val="clear" w:color="auto" w:fill="C0C0C0"/>
            <w:noWrap/>
            <w:vAlign w:val="center"/>
          </w:tcPr>
          <w:p w14:paraId="4BCC6E2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5" w:type="pct"/>
            <w:shd w:val="clear" w:color="auto" w:fill="C0C0C0"/>
            <w:noWrap/>
            <w:vAlign w:val="center"/>
          </w:tcPr>
          <w:p w14:paraId="7CAA442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5" w:type="pct"/>
            <w:shd w:val="clear" w:color="auto" w:fill="C0C0C0"/>
            <w:noWrap/>
            <w:vAlign w:val="center"/>
          </w:tcPr>
          <w:p w14:paraId="2B0472C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6" w:type="pct"/>
            <w:shd w:val="clear" w:color="auto" w:fill="C0C0C0"/>
            <w:vAlign w:val="center"/>
          </w:tcPr>
          <w:p w14:paraId="64B4904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4" w:type="pct"/>
            <w:shd w:val="clear" w:color="auto" w:fill="C0C0C0"/>
            <w:noWrap/>
            <w:vAlign w:val="center"/>
          </w:tcPr>
          <w:p w14:paraId="7E0F55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89" w:type="pct"/>
            <w:shd w:val="clear" w:color="auto" w:fill="C0C0C0"/>
            <w:noWrap/>
            <w:vAlign w:val="center"/>
          </w:tcPr>
          <w:p w14:paraId="2D4541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89" w:type="pct"/>
            <w:shd w:val="clear" w:color="auto" w:fill="C0C0C0"/>
            <w:noWrap/>
            <w:vAlign w:val="center"/>
          </w:tcPr>
          <w:p w14:paraId="54E8E4D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89" w:type="pct"/>
            <w:shd w:val="clear" w:color="auto" w:fill="C0C0C0"/>
            <w:noWrap/>
            <w:vAlign w:val="center"/>
          </w:tcPr>
          <w:p w14:paraId="05A039C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10</w:t>
            </w:r>
          </w:p>
        </w:tc>
        <w:tc>
          <w:tcPr>
            <w:tcW w:w="93" w:type="pct"/>
            <w:shd w:val="clear" w:color="auto" w:fill="C0C0C0"/>
            <w:noWrap/>
            <w:vAlign w:val="center"/>
          </w:tcPr>
          <w:p w14:paraId="6ED5D5D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C0C0C0"/>
            <w:noWrap/>
            <w:vAlign w:val="center"/>
          </w:tcPr>
          <w:p w14:paraId="1C7A9D8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shd w:val="clear" w:color="auto" w:fill="C0C0C0"/>
            <w:noWrap/>
            <w:vAlign w:val="center"/>
          </w:tcPr>
          <w:p w14:paraId="26FA5C3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C0C0C0"/>
            <w:noWrap/>
            <w:vAlign w:val="center"/>
          </w:tcPr>
          <w:p w14:paraId="6DB0CD2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6" w:type="pct"/>
            <w:shd w:val="clear" w:color="auto" w:fill="C0C0C0"/>
            <w:noWrap/>
            <w:vAlign w:val="center"/>
          </w:tcPr>
          <w:p w14:paraId="32BC02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shd w:val="clear" w:color="auto" w:fill="C0C0C0"/>
            <w:noWrap/>
            <w:vAlign w:val="center"/>
          </w:tcPr>
          <w:p w14:paraId="71B309C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7C8B751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0D17734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57AE641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shd w:val="clear" w:color="auto" w:fill="C0C0C0"/>
            <w:noWrap/>
            <w:vAlign w:val="center"/>
          </w:tcPr>
          <w:p w14:paraId="5843163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shd w:val="clear" w:color="auto" w:fill="C0C0C0"/>
            <w:noWrap/>
            <w:vAlign w:val="center"/>
          </w:tcPr>
          <w:p w14:paraId="20B7C42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44ECB7E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shd w:val="clear" w:color="auto" w:fill="C0C0C0"/>
            <w:noWrap/>
            <w:vAlign w:val="center"/>
          </w:tcPr>
          <w:p w14:paraId="4858DB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C0C0C0"/>
            <w:noWrap/>
            <w:vAlign w:val="center"/>
          </w:tcPr>
          <w:p w14:paraId="13FA3B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3" w:type="pct"/>
            <w:shd w:val="clear" w:color="auto" w:fill="C0C0C0"/>
            <w:vAlign w:val="center"/>
          </w:tcPr>
          <w:p w14:paraId="01D09CF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94" w:type="pct"/>
            <w:tcBorders>
              <w:right w:val="single" w:sz="4" w:space="0" w:color="auto"/>
            </w:tcBorders>
            <w:shd w:val="clear" w:color="auto" w:fill="C0C0C0"/>
            <w:vAlign w:val="center"/>
          </w:tcPr>
          <w:p w14:paraId="3B21806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C0C0C0"/>
            <w:vAlign w:val="center"/>
          </w:tcPr>
          <w:p w14:paraId="0F47A167"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4</w:t>
            </w:r>
          </w:p>
        </w:tc>
        <w:tc>
          <w:tcPr>
            <w:tcW w:w="89" w:type="pct"/>
            <w:tcBorders>
              <w:right w:val="single" w:sz="4" w:space="0" w:color="auto"/>
            </w:tcBorders>
            <w:shd w:val="clear" w:color="auto" w:fill="C0C0C0"/>
            <w:vAlign w:val="center"/>
          </w:tcPr>
          <w:p w14:paraId="4A079674"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shd w:val="clear" w:color="auto" w:fill="C0C0C0"/>
            <w:vAlign w:val="center"/>
          </w:tcPr>
          <w:p w14:paraId="2023B62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C0C0C0"/>
            <w:vAlign w:val="center"/>
          </w:tcPr>
          <w:p w14:paraId="15100A74"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C0C0C0"/>
            <w:vAlign w:val="center"/>
          </w:tcPr>
          <w:p w14:paraId="236DC987"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C0C0C0"/>
            <w:vAlign w:val="center"/>
          </w:tcPr>
          <w:p w14:paraId="45D8FB2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C0C0C0"/>
            <w:vAlign w:val="center"/>
          </w:tcPr>
          <w:p w14:paraId="302839CC"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C0C0C0"/>
            <w:vAlign w:val="center"/>
          </w:tcPr>
          <w:p w14:paraId="123E2226"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C0C0C0"/>
            <w:vAlign w:val="center"/>
          </w:tcPr>
          <w:p w14:paraId="74B0D9E1"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C0C0C0"/>
            <w:vAlign w:val="center"/>
          </w:tcPr>
          <w:p w14:paraId="3FA370EB"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shd w:val="clear" w:color="auto" w:fill="C0C0C0"/>
            <w:vAlign w:val="center"/>
          </w:tcPr>
          <w:p w14:paraId="7C2FBBA9"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shd w:val="clear" w:color="auto" w:fill="C0C0C0"/>
            <w:vAlign w:val="center"/>
          </w:tcPr>
          <w:p w14:paraId="4E3F4F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268</w:t>
            </w:r>
          </w:p>
        </w:tc>
      </w:tr>
      <w:tr w:rsidR="002A1E67" w:rsidRPr="00AE03B8" w14:paraId="497EEBB8" w14:textId="77777777" w:rsidTr="00D120D7">
        <w:trPr>
          <w:cantSplit/>
          <w:trHeight w:val="1134"/>
          <w:jc w:val="center"/>
        </w:trPr>
        <w:tc>
          <w:tcPr>
            <w:tcW w:w="388" w:type="pct"/>
            <w:shd w:val="clear" w:color="auto" w:fill="D9D9D9"/>
            <w:tcMar>
              <w:left w:w="85" w:type="dxa"/>
              <w:right w:w="85" w:type="dxa"/>
            </w:tcMar>
            <w:vAlign w:val="center"/>
          </w:tcPr>
          <w:p w14:paraId="658102A6"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ПМ. 01</w:t>
            </w:r>
          </w:p>
        </w:tc>
        <w:tc>
          <w:tcPr>
            <w:tcW w:w="577" w:type="pct"/>
            <w:shd w:val="clear" w:color="auto" w:fill="D9D9D9"/>
            <w:noWrap/>
            <w:vAlign w:val="center"/>
          </w:tcPr>
          <w:p w14:paraId="214F84A1"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Выполнение полевых геологических исследований и камеральная обработка геологических материалов</w:t>
            </w:r>
          </w:p>
        </w:tc>
        <w:tc>
          <w:tcPr>
            <w:tcW w:w="87" w:type="pct"/>
            <w:shd w:val="clear" w:color="auto" w:fill="D9D9D9"/>
            <w:textDirection w:val="btLr"/>
            <w:vAlign w:val="center"/>
          </w:tcPr>
          <w:p w14:paraId="029FE4AA"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textDirection w:val="btLr"/>
            <w:vAlign w:val="center"/>
          </w:tcPr>
          <w:p w14:paraId="4B140EDF"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vAlign w:val="center"/>
          </w:tcPr>
          <w:p w14:paraId="5B8B54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7" w:type="pct"/>
            <w:shd w:val="clear" w:color="auto" w:fill="D9D9D9"/>
            <w:vAlign w:val="center"/>
          </w:tcPr>
          <w:p w14:paraId="0B4630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7" w:type="pct"/>
            <w:shd w:val="clear" w:color="auto" w:fill="D9D9D9"/>
            <w:vAlign w:val="center"/>
          </w:tcPr>
          <w:p w14:paraId="1EAF9E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6" w:type="pct"/>
            <w:shd w:val="clear" w:color="auto" w:fill="D9D9D9"/>
            <w:vAlign w:val="center"/>
          </w:tcPr>
          <w:p w14:paraId="52728E4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102" w:type="pct"/>
            <w:shd w:val="clear" w:color="auto" w:fill="D9D9D9"/>
            <w:vAlign w:val="center"/>
          </w:tcPr>
          <w:p w14:paraId="0FC8E8C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3" w:type="pct"/>
            <w:shd w:val="clear" w:color="auto" w:fill="D9D9D9"/>
            <w:noWrap/>
            <w:vAlign w:val="center"/>
          </w:tcPr>
          <w:p w14:paraId="2996C98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4" w:type="pct"/>
            <w:shd w:val="clear" w:color="auto" w:fill="D9D9D9"/>
            <w:noWrap/>
            <w:vAlign w:val="center"/>
          </w:tcPr>
          <w:p w14:paraId="18BCF79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5" w:type="pct"/>
            <w:shd w:val="clear" w:color="auto" w:fill="D9D9D9"/>
            <w:noWrap/>
            <w:vAlign w:val="center"/>
          </w:tcPr>
          <w:p w14:paraId="2473F9C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5" w:type="pct"/>
            <w:shd w:val="clear" w:color="auto" w:fill="D9D9D9"/>
            <w:noWrap/>
            <w:vAlign w:val="center"/>
          </w:tcPr>
          <w:p w14:paraId="10424C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6" w:type="pct"/>
            <w:shd w:val="clear" w:color="auto" w:fill="D9D9D9"/>
            <w:vAlign w:val="center"/>
          </w:tcPr>
          <w:p w14:paraId="5A8C9B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4" w:type="pct"/>
            <w:shd w:val="clear" w:color="auto" w:fill="D9D9D9"/>
            <w:noWrap/>
            <w:vAlign w:val="center"/>
          </w:tcPr>
          <w:p w14:paraId="5F363AB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shd w:val="clear" w:color="auto" w:fill="D9D9D9"/>
            <w:noWrap/>
            <w:vAlign w:val="center"/>
          </w:tcPr>
          <w:p w14:paraId="3E7767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shd w:val="clear" w:color="auto" w:fill="D9D9D9"/>
            <w:noWrap/>
            <w:vAlign w:val="center"/>
          </w:tcPr>
          <w:p w14:paraId="05D158F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shd w:val="clear" w:color="auto" w:fill="D9D9D9"/>
            <w:noWrap/>
            <w:vAlign w:val="center"/>
          </w:tcPr>
          <w:p w14:paraId="4B4E3AD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3" w:type="pct"/>
            <w:shd w:val="clear" w:color="auto" w:fill="D9D9D9"/>
            <w:noWrap/>
            <w:vAlign w:val="center"/>
          </w:tcPr>
          <w:p w14:paraId="13343EC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5658DE4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shd w:val="clear" w:color="auto" w:fill="D9D9D9"/>
            <w:noWrap/>
            <w:vAlign w:val="center"/>
          </w:tcPr>
          <w:p w14:paraId="2A5484B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077527E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shd w:val="clear" w:color="auto" w:fill="D9D9D9"/>
            <w:noWrap/>
            <w:vAlign w:val="center"/>
          </w:tcPr>
          <w:p w14:paraId="3489335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0E84848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0CDDE22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373AA0B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5F34EB3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noWrap/>
            <w:vAlign w:val="center"/>
          </w:tcPr>
          <w:p w14:paraId="0C3184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62A337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2A8D12E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011B46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D9D9D9"/>
            <w:noWrap/>
            <w:vAlign w:val="center"/>
          </w:tcPr>
          <w:p w14:paraId="0E628A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vAlign w:val="center"/>
          </w:tcPr>
          <w:p w14:paraId="7579384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shd w:val="clear" w:color="auto" w:fill="D9D9D9"/>
            <w:vAlign w:val="center"/>
          </w:tcPr>
          <w:p w14:paraId="467039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D9D9D9"/>
            <w:vAlign w:val="center"/>
          </w:tcPr>
          <w:p w14:paraId="5A4FF787"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D9D9D9"/>
            <w:vAlign w:val="center"/>
          </w:tcPr>
          <w:p w14:paraId="48D7DC3F"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shd w:val="clear" w:color="auto" w:fill="D9D9D9"/>
            <w:vAlign w:val="center"/>
          </w:tcPr>
          <w:p w14:paraId="1C292D70"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72C0DF47"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6C428C78"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5013C42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215960BE"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7CE1188F"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62782759"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368A75D9"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shd w:val="clear" w:color="auto" w:fill="D9D9D9"/>
            <w:vAlign w:val="center"/>
          </w:tcPr>
          <w:p w14:paraId="78D7CA9D"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0984DF80"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84</w:t>
            </w:r>
          </w:p>
        </w:tc>
      </w:tr>
      <w:tr w:rsidR="00D120D7" w:rsidRPr="00AE03B8" w14:paraId="6DC0F9E2" w14:textId="77777777" w:rsidTr="00D120D7">
        <w:trPr>
          <w:cantSplit/>
          <w:trHeight w:val="1134"/>
          <w:jc w:val="center"/>
        </w:trPr>
        <w:tc>
          <w:tcPr>
            <w:tcW w:w="388" w:type="pct"/>
            <w:tcMar>
              <w:left w:w="85" w:type="dxa"/>
              <w:right w:w="85" w:type="dxa"/>
            </w:tcMar>
            <w:vAlign w:val="center"/>
          </w:tcPr>
          <w:p w14:paraId="2525D0DB" w14:textId="77777777" w:rsidR="00D120D7" w:rsidRPr="00AE03B8" w:rsidRDefault="00D120D7" w:rsidP="004E0251">
            <w:pPr>
              <w:suppressAutoHyphens/>
              <w:spacing w:after="0" w:line="240" w:lineRule="auto"/>
              <w:contextualSpacing/>
              <w:rPr>
                <w:rFonts w:ascii="Times New Roman" w:hAnsi="Times New Roman"/>
                <w:sz w:val="16"/>
                <w:szCs w:val="16"/>
              </w:rPr>
            </w:pPr>
            <w:r w:rsidRPr="00AE03B8">
              <w:rPr>
                <w:rFonts w:ascii="Times New Roman" w:hAnsi="Times New Roman"/>
                <w:sz w:val="16"/>
                <w:szCs w:val="16"/>
              </w:rPr>
              <w:t>МДК.</w:t>
            </w:r>
          </w:p>
          <w:p w14:paraId="36CA2153" w14:textId="77777777" w:rsidR="00D120D7" w:rsidRPr="00AE03B8" w:rsidRDefault="00D120D7" w:rsidP="004E0251">
            <w:pPr>
              <w:suppressAutoHyphens/>
              <w:spacing w:after="0" w:line="240" w:lineRule="auto"/>
              <w:contextualSpacing/>
              <w:rPr>
                <w:rFonts w:ascii="Times New Roman" w:hAnsi="Times New Roman"/>
                <w:sz w:val="16"/>
                <w:szCs w:val="16"/>
              </w:rPr>
            </w:pPr>
            <w:r w:rsidRPr="00AE03B8">
              <w:rPr>
                <w:rFonts w:ascii="Times New Roman" w:hAnsi="Times New Roman"/>
                <w:sz w:val="16"/>
                <w:szCs w:val="16"/>
              </w:rPr>
              <w:t>01.02</w:t>
            </w:r>
          </w:p>
        </w:tc>
        <w:tc>
          <w:tcPr>
            <w:tcW w:w="577" w:type="pct"/>
            <w:noWrap/>
            <w:vAlign w:val="center"/>
          </w:tcPr>
          <w:p w14:paraId="036D36BC" w14:textId="77777777" w:rsidR="00D120D7" w:rsidRPr="00AE03B8" w:rsidRDefault="00D120D7" w:rsidP="004E0251">
            <w:pPr>
              <w:suppressAutoHyphens/>
              <w:spacing w:after="0" w:line="240" w:lineRule="auto"/>
              <w:contextualSpacing/>
              <w:rPr>
                <w:rFonts w:ascii="Times New Roman" w:hAnsi="Times New Roman"/>
                <w:sz w:val="16"/>
                <w:szCs w:val="16"/>
              </w:rPr>
            </w:pPr>
            <w:r w:rsidRPr="00AE03B8">
              <w:rPr>
                <w:rFonts w:ascii="Times New Roman" w:hAnsi="Times New Roman"/>
                <w:sz w:val="16"/>
                <w:szCs w:val="16"/>
              </w:rPr>
              <w:t>Лабораторные методы геологических исследований</w:t>
            </w:r>
          </w:p>
        </w:tc>
        <w:tc>
          <w:tcPr>
            <w:tcW w:w="87" w:type="pct"/>
            <w:textDirection w:val="btLr"/>
            <w:vAlign w:val="center"/>
          </w:tcPr>
          <w:p w14:paraId="0FD98C03"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textDirection w:val="btLr"/>
            <w:vAlign w:val="center"/>
          </w:tcPr>
          <w:p w14:paraId="27DD0E08"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vAlign w:val="center"/>
          </w:tcPr>
          <w:p w14:paraId="6670128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7" w:type="pct"/>
            <w:vAlign w:val="center"/>
          </w:tcPr>
          <w:p w14:paraId="7484E6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7" w:type="pct"/>
            <w:vAlign w:val="center"/>
          </w:tcPr>
          <w:p w14:paraId="299E7F7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6" w:type="pct"/>
            <w:vAlign w:val="center"/>
          </w:tcPr>
          <w:p w14:paraId="408C75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102" w:type="pct"/>
            <w:vAlign w:val="center"/>
          </w:tcPr>
          <w:p w14:paraId="6788ADC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3" w:type="pct"/>
            <w:noWrap/>
            <w:vAlign w:val="center"/>
          </w:tcPr>
          <w:p w14:paraId="018059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4" w:type="pct"/>
            <w:noWrap/>
            <w:vAlign w:val="center"/>
          </w:tcPr>
          <w:p w14:paraId="3406CBB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5" w:type="pct"/>
            <w:noWrap/>
            <w:vAlign w:val="center"/>
          </w:tcPr>
          <w:p w14:paraId="03C2E80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5" w:type="pct"/>
            <w:noWrap/>
            <w:vAlign w:val="center"/>
          </w:tcPr>
          <w:p w14:paraId="674D309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6" w:type="pct"/>
            <w:vAlign w:val="center"/>
          </w:tcPr>
          <w:p w14:paraId="174F298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4" w:type="pct"/>
            <w:noWrap/>
            <w:vAlign w:val="center"/>
          </w:tcPr>
          <w:p w14:paraId="52F9EA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noWrap/>
            <w:vAlign w:val="center"/>
          </w:tcPr>
          <w:p w14:paraId="5893E64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noWrap/>
            <w:vAlign w:val="center"/>
          </w:tcPr>
          <w:p w14:paraId="3CF64C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89" w:type="pct"/>
            <w:noWrap/>
            <w:vAlign w:val="center"/>
          </w:tcPr>
          <w:p w14:paraId="4FF0C6E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6</w:t>
            </w:r>
          </w:p>
        </w:tc>
        <w:tc>
          <w:tcPr>
            <w:tcW w:w="93" w:type="pct"/>
            <w:noWrap/>
            <w:vAlign w:val="center"/>
          </w:tcPr>
          <w:p w14:paraId="630A8FD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273CE66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noWrap/>
            <w:vAlign w:val="center"/>
          </w:tcPr>
          <w:p w14:paraId="665EBE5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5BB955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noWrap/>
            <w:vAlign w:val="center"/>
          </w:tcPr>
          <w:p w14:paraId="7011919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6D0B77B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6BFC9F4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5577C4C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6EC5F4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3B406D1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31A51E7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268F57C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642875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noWrap/>
            <w:vAlign w:val="center"/>
          </w:tcPr>
          <w:p w14:paraId="7F20EBD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vAlign w:val="center"/>
          </w:tcPr>
          <w:p w14:paraId="2D0473F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1EE0C0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2F455061"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1129725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vAlign w:val="center"/>
          </w:tcPr>
          <w:p w14:paraId="7E13D93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5A8188AB"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3664F90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5AB2C43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71DFB59"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744053DB"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62DDE02F"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74EE4D01"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vAlign w:val="center"/>
          </w:tcPr>
          <w:p w14:paraId="750D08B6"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vAlign w:val="center"/>
          </w:tcPr>
          <w:p w14:paraId="101416F2"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84</w:t>
            </w:r>
          </w:p>
        </w:tc>
      </w:tr>
      <w:tr w:rsidR="002A1E67" w:rsidRPr="00AE03B8" w14:paraId="0C0E3939" w14:textId="77777777" w:rsidTr="00D120D7">
        <w:trPr>
          <w:cantSplit/>
          <w:trHeight w:val="1134"/>
          <w:jc w:val="center"/>
        </w:trPr>
        <w:tc>
          <w:tcPr>
            <w:tcW w:w="388" w:type="pct"/>
            <w:shd w:val="clear" w:color="auto" w:fill="D9D9D9"/>
            <w:tcMar>
              <w:left w:w="85" w:type="dxa"/>
              <w:right w:w="85" w:type="dxa"/>
            </w:tcMar>
            <w:vAlign w:val="center"/>
          </w:tcPr>
          <w:p w14:paraId="1F3F473E"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ПМ.02</w:t>
            </w:r>
          </w:p>
        </w:tc>
        <w:tc>
          <w:tcPr>
            <w:tcW w:w="577" w:type="pct"/>
            <w:shd w:val="clear" w:color="auto" w:fill="D9D9D9"/>
            <w:noWrap/>
          </w:tcPr>
          <w:p w14:paraId="599CDDFA"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 xml:space="preserve">Подготовка материалов и оборудования для проведения </w:t>
            </w:r>
            <w:proofErr w:type="spellStart"/>
            <w:r w:rsidRPr="00AE03B8">
              <w:rPr>
                <w:rFonts w:ascii="Times New Roman" w:hAnsi="Times New Roman"/>
                <w:b/>
                <w:sz w:val="16"/>
                <w:szCs w:val="16"/>
              </w:rPr>
              <w:t>поисково</w:t>
            </w:r>
            <w:proofErr w:type="spellEnd"/>
            <w:r w:rsidRPr="00AE03B8">
              <w:rPr>
                <w:rFonts w:ascii="Times New Roman" w:hAnsi="Times New Roman"/>
                <w:b/>
                <w:sz w:val="16"/>
                <w:szCs w:val="16"/>
              </w:rPr>
              <w:t xml:space="preserve"> – разведочных работ и геологических исследований</w:t>
            </w:r>
          </w:p>
        </w:tc>
        <w:tc>
          <w:tcPr>
            <w:tcW w:w="87" w:type="pct"/>
            <w:shd w:val="clear" w:color="auto" w:fill="D9D9D9"/>
            <w:textDirection w:val="btLr"/>
            <w:vAlign w:val="center"/>
          </w:tcPr>
          <w:p w14:paraId="71FCB275"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textDirection w:val="btLr"/>
            <w:vAlign w:val="center"/>
          </w:tcPr>
          <w:p w14:paraId="06572F43"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vAlign w:val="center"/>
          </w:tcPr>
          <w:p w14:paraId="59BCE17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3E21D6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333DA1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shd w:val="clear" w:color="auto" w:fill="D9D9D9"/>
            <w:vAlign w:val="center"/>
          </w:tcPr>
          <w:p w14:paraId="5E7124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shd w:val="clear" w:color="auto" w:fill="D9D9D9"/>
            <w:vAlign w:val="center"/>
          </w:tcPr>
          <w:p w14:paraId="3599A4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623EC7B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1D80DE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D9D9D9"/>
            <w:noWrap/>
            <w:vAlign w:val="center"/>
          </w:tcPr>
          <w:p w14:paraId="73F5C27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D9D9D9"/>
            <w:noWrap/>
            <w:vAlign w:val="center"/>
          </w:tcPr>
          <w:p w14:paraId="3632B6F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D9D9D9"/>
            <w:vAlign w:val="center"/>
          </w:tcPr>
          <w:p w14:paraId="52A2B45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46ED62C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1BF3E2E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7653C97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07650AD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4A5D928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02CB16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shd w:val="clear" w:color="auto" w:fill="D9D9D9"/>
            <w:noWrap/>
            <w:vAlign w:val="center"/>
          </w:tcPr>
          <w:p w14:paraId="442204A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681914E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D9D9D9"/>
            <w:noWrap/>
            <w:vAlign w:val="center"/>
          </w:tcPr>
          <w:p w14:paraId="254375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28072C1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3632726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485C88C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20F90C1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0D50E21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72FE2DC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1C2EDF3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4D363C8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noWrap/>
            <w:vAlign w:val="center"/>
          </w:tcPr>
          <w:p w14:paraId="34BD41C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vAlign w:val="center"/>
          </w:tcPr>
          <w:p w14:paraId="5B90C88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shd w:val="clear" w:color="auto" w:fill="D9D9D9"/>
            <w:vAlign w:val="center"/>
          </w:tcPr>
          <w:p w14:paraId="5C6ACCF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0845463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64A29D51"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shd w:val="clear" w:color="auto" w:fill="D9D9D9"/>
            <w:vAlign w:val="center"/>
          </w:tcPr>
          <w:p w14:paraId="4D7A0C4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5E352607"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3800C38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10598B27"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563C15BB"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5A1A9A79"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49A4F13E"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57C7B6D5"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shd w:val="clear" w:color="auto" w:fill="D9D9D9"/>
            <w:vAlign w:val="center"/>
          </w:tcPr>
          <w:p w14:paraId="23BDE505"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4707A9E9"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56</w:t>
            </w:r>
          </w:p>
        </w:tc>
      </w:tr>
      <w:tr w:rsidR="00D120D7" w:rsidRPr="00AE03B8" w14:paraId="3289C07E" w14:textId="77777777" w:rsidTr="00D120D7">
        <w:trPr>
          <w:cantSplit/>
          <w:trHeight w:val="1134"/>
          <w:jc w:val="center"/>
        </w:trPr>
        <w:tc>
          <w:tcPr>
            <w:tcW w:w="388" w:type="pct"/>
            <w:tcMar>
              <w:left w:w="85" w:type="dxa"/>
              <w:right w:w="85" w:type="dxa"/>
            </w:tcMar>
            <w:vAlign w:val="center"/>
          </w:tcPr>
          <w:p w14:paraId="18B5F090"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МДК.</w:t>
            </w:r>
          </w:p>
          <w:p w14:paraId="16DA8846"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02.01</w:t>
            </w:r>
          </w:p>
        </w:tc>
        <w:tc>
          <w:tcPr>
            <w:tcW w:w="577" w:type="pct"/>
            <w:noWrap/>
          </w:tcPr>
          <w:p w14:paraId="58AAB59A"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Организация и управление процессами подготовки геологических материалов и оборудования</w:t>
            </w:r>
          </w:p>
        </w:tc>
        <w:tc>
          <w:tcPr>
            <w:tcW w:w="87" w:type="pct"/>
            <w:textDirection w:val="btLr"/>
            <w:vAlign w:val="center"/>
          </w:tcPr>
          <w:p w14:paraId="2805BC6C"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textDirection w:val="btLr"/>
            <w:vAlign w:val="center"/>
          </w:tcPr>
          <w:p w14:paraId="7F1A4F27"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vAlign w:val="center"/>
          </w:tcPr>
          <w:p w14:paraId="2F5B75C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62C2B28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6246DCD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53925B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30DE563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5C9D524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1A69EA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6C6723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4BC9BA5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14FDA6F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61FA4C8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A55F2B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2E4D280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610479D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03C21D6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48EE76B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noWrap/>
            <w:vAlign w:val="center"/>
          </w:tcPr>
          <w:p w14:paraId="7F4C5D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2FB2E64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noWrap/>
            <w:vAlign w:val="center"/>
          </w:tcPr>
          <w:p w14:paraId="7D3A0F2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3765578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45DC1E7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288A03E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51C405F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6824A64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610C90D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3A1D832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193CB94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noWrap/>
            <w:vAlign w:val="center"/>
          </w:tcPr>
          <w:p w14:paraId="499D5B7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vAlign w:val="center"/>
          </w:tcPr>
          <w:p w14:paraId="34C9FF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vAlign w:val="center"/>
          </w:tcPr>
          <w:p w14:paraId="444E53B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0BEF219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vAlign w:val="center"/>
          </w:tcPr>
          <w:p w14:paraId="6FE8BD4D"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vAlign w:val="center"/>
          </w:tcPr>
          <w:p w14:paraId="4EB32131"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490D362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1AE28E5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007A9CB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7ADA9914"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2F2F7F7E"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4C3AC117"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050E71AA"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vAlign w:val="center"/>
          </w:tcPr>
          <w:p w14:paraId="162B463A"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vAlign w:val="center"/>
          </w:tcPr>
          <w:p w14:paraId="1531CCC8"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56</w:t>
            </w:r>
          </w:p>
        </w:tc>
      </w:tr>
      <w:tr w:rsidR="002A1E67" w:rsidRPr="00AE03B8" w14:paraId="011D025F" w14:textId="77777777" w:rsidTr="00D120D7">
        <w:trPr>
          <w:cantSplit/>
          <w:trHeight w:val="1134"/>
          <w:jc w:val="center"/>
        </w:trPr>
        <w:tc>
          <w:tcPr>
            <w:tcW w:w="388" w:type="pct"/>
            <w:shd w:val="clear" w:color="auto" w:fill="D9D9D9"/>
            <w:tcMar>
              <w:left w:w="85" w:type="dxa"/>
              <w:right w:w="85" w:type="dxa"/>
            </w:tcMar>
            <w:vAlign w:val="center"/>
          </w:tcPr>
          <w:p w14:paraId="69AA5F36"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ПМ.03</w:t>
            </w:r>
          </w:p>
        </w:tc>
        <w:tc>
          <w:tcPr>
            <w:tcW w:w="577" w:type="pct"/>
            <w:shd w:val="clear" w:color="auto" w:fill="D9D9D9"/>
            <w:noWrap/>
          </w:tcPr>
          <w:p w14:paraId="481398B9" w14:textId="77777777" w:rsidR="00D120D7" w:rsidRPr="00AE03B8" w:rsidRDefault="00D120D7" w:rsidP="004E0251">
            <w:pPr>
              <w:suppressAutoHyphens/>
              <w:spacing w:after="0" w:line="240" w:lineRule="auto"/>
              <w:contextualSpacing/>
              <w:jc w:val="both"/>
              <w:rPr>
                <w:rFonts w:ascii="Times New Roman" w:hAnsi="Times New Roman"/>
                <w:b/>
                <w:sz w:val="16"/>
                <w:szCs w:val="16"/>
              </w:rPr>
            </w:pPr>
            <w:r w:rsidRPr="00AE03B8">
              <w:rPr>
                <w:rFonts w:ascii="Times New Roman" w:hAnsi="Times New Roman"/>
                <w:b/>
                <w:sz w:val="16"/>
                <w:szCs w:val="16"/>
              </w:rPr>
              <w:t>Управление персоналом структурного подразделения</w:t>
            </w:r>
          </w:p>
        </w:tc>
        <w:tc>
          <w:tcPr>
            <w:tcW w:w="87" w:type="pct"/>
            <w:shd w:val="clear" w:color="auto" w:fill="D9D9D9"/>
            <w:textDirection w:val="btLr"/>
            <w:vAlign w:val="center"/>
          </w:tcPr>
          <w:p w14:paraId="32D6BF95"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textDirection w:val="btLr"/>
            <w:vAlign w:val="center"/>
          </w:tcPr>
          <w:p w14:paraId="738090D1"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vAlign w:val="center"/>
          </w:tcPr>
          <w:p w14:paraId="26408C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1548A3D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D9D9D9"/>
            <w:vAlign w:val="center"/>
          </w:tcPr>
          <w:p w14:paraId="1EC130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shd w:val="clear" w:color="auto" w:fill="D9D9D9"/>
            <w:vAlign w:val="center"/>
          </w:tcPr>
          <w:p w14:paraId="745CC26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shd w:val="clear" w:color="auto" w:fill="D9D9D9"/>
            <w:vAlign w:val="center"/>
          </w:tcPr>
          <w:p w14:paraId="259BC4C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noWrap/>
            <w:vAlign w:val="center"/>
          </w:tcPr>
          <w:p w14:paraId="63D930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1E193FE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D9D9D9"/>
            <w:noWrap/>
            <w:vAlign w:val="center"/>
          </w:tcPr>
          <w:p w14:paraId="49B564C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D9D9D9"/>
            <w:noWrap/>
            <w:vAlign w:val="center"/>
          </w:tcPr>
          <w:p w14:paraId="4EE8C4D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shd w:val="clear" w:color="auto" w:fill="D9D9D9"/>
            <w:vAlign w:val="center"/>
          </w:tcPr>
          <w:p w14:paraId="52D376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15778C9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2658308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204A781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63ED19E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noWrap/>
            <w:vAlign w:val="center"/>
          </w:tcPr>
          <w:p w14:paraId="1A07010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19BED15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shd w:val="clear" w:color="auto" w:fill="D9D9D9"/>
            <w:noWrap/>
            <w:vAlign w:val="center"/>
          </w:tcPr>
          <w:p w14:paraId="4871DD1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533C413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D9D9D9"/>
            <w:noWrap/>
            <w:vAlign w:val="center"/>
          </w:tcPr>
          <w:p w14:paraId="499F47E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7E9650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678B872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6ECBD1B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1C39DD7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72F29CE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607A7FB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56819C9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456221C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noWrap/>
            <w:vAlign w:val="center"/>
          </w:tcPr>
          <w:p w14:paraId="60B6BAF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vAlign w:val="center"/>
          </w:tcPr>
          <w:p w14:paraId="5D2F703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shd w:val="clear" w:color="auto" w:fill="D9D9D9"/>
            <w:vAlign w:val="center"/>
          </w:tcPr>
          <w:p w14:paraId="7FF1E4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7DD9A98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D9D9D9"/>
            <w:vAlign w:val="center"/>
          </w:tcPr>
          <w:p w14:paraId="22494B6E"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shd w:val="clear" w:color="auto" w:fill="D9D9D9"/>
            <w:vAlign w:val="center"/>
          </w:tcPr>
          <w:p w14:paraId="70DF7507"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479984FB"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678F595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01633560"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56036463"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5B2F12DD"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37F398FA"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17408FDB"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shd w:val="clear" w:color="auto" w:fill="D9D9D9"/>
            <w:vAlign w:val="center"/>
          </w:tcPr>
          <w:p w14:paraId="22DB80A7"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59E35411"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28</w:t>
            </w:r>
          </w:p>
        </w:tc>
      </w:tr>
      <w:tr w:rsidR="00D120D7" w:rsidRPr="00AE03B8" w14:paraId="318866DA" w14:textId="77777777" w:rsidTr="00D120D7">
        <w:trPr>
          <w:cantSplit/>
          <w:trHeight w:val="1134"/>
          <w:jc w:val="center"/>
        </w:trPr>
        <w:tc>
          <w:tcPr>
            <w:tcW w:w="388" w:type="pct"/>
            <w:shd w:val="clear" w:color="auto" w:fill="auto"/>
            <w:vAlign w:val="center"/>
          </w:tcPr>
          <w:p w14:paraId="50F0A318"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lastRenderedPageBreak/>
              <w:t>МДК.03.01</w:t>
            </w:r>
          </w:p>
        </w:tc>
        <w:tc>
          <w:tcPr>
            <w:tcW w:w="577" w:type="pct"/>
            <w:shd w:val="clear" w:color="auto" w:fill="auto"/>
            <w:noWrap/>
          </w:tcPr>
          <w:p w14:paraId="3AADAC7B" w14:textId="77777777" w:rsidR="00D120D7" w:rsidRPr="00AE03B8" w:rsidRDefault="00D120D7" w:rsidP="004E0251">
            <w:pPr>
              <w:suppressAutoHyphens/>
              <w:spacing w:after="0" w:line="240" w:lineRule="auto"/>
              <w:contextualSpacing/>
              <w:jc w:val="both"/>
              <w:rPr>
                <w:rFonts w:ascii="Times New Roman" w:hAnsi="Times New Roman"/>
                <w:sz w:val="16"/>
                <w:szCs w:val="16"/>
              </w:rPr>
            </w:pPr>
            <w:r w:rsidRPr="00AE03B8">
              <w:rPr>
                <w:rFonts w:ascii="Times New Roman" w:hAnsi="Times New Roman"/>
                <w:sz w:val="16"/>
                <w:szCs w:val="16"/>
              </w:rPr>
              <w:t>Организация геологических работ и охрана труда</w:t>
            </w:r>
          </w:p>
        </w:tc>
        <w:tc>
          <w:tcPr>
            <w:tcW w:w="87" w:type="pct"/>
            <w:shd w:val="clear" w:color="auto" w:fill="auto"/>
            <w:textDirection w:val="btLr"/>
            <w:vAlign w:val="center"/>
          </w:tcPr>
          <w:p w14:paraId="33BECB0B"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auto"/>
            <w:textDirection w:val="btLr"/>
            <w:vAlign w:val="center"/>
          </w:tcPr>
          <w:p w14:paraId="39802F1A"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auto"/>
            <w:vAlign w:val="center"/>
          </w:tcPr>
          <w:p w14:paraId="059BC49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auto"/>
            <w:vAlign w:val="center"/>
          </w:tcPr>
          <w:p w14:paraId="43D103D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shd w:val="clear" w:color="auto" w:fill="auto"/>
            <w:vAlign w:val="center"/>
          </w:tcPr>
          <w:p w14:paraId="448DDB3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6" w:type="pct"/>
            <w:shd w:val="clear" w:color="auto" w:fill="auto"/>
            <w:vAlign w:val="center"/>
          </w:tcPr>
          <w:p w14:paraId="111F09E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02" w:type="pct"/>
            <w:shd w:val="clear" w:color="auto" w:fill="auto"/>
            <w:vAlign w:val="center"/>
          </w:tcPr>
          <w:p w14:paraId="6ECC66C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auto"/>
            <w:noWrap/>
            <w:vAlign w:val="center"/>
          </w:tcPr>
          <w:p w14:paraId="328F6AB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auto"/>
            <w:noWrap/>
            <w:vAlign w:val="center"/>
          </w:tcPr>
          <w:p w14:paraId="42FD852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auto"/>
            <w:noWrap/>
            <w:vAlign w:val="center"/>
          </w:tcPr>
          <w:p w14:paraId="12EB375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5" w:type="pct"/>
            <w:shd w:val="clear" w:color="auto" w:fill="auto"/>
            <w:noWrap/>
            <w:vAlign w:val="center"/>
          </w:tcPr>
          <w:p w14:paraId="64B6C13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shd w:val="clear" w:color="auto" w:fill="auto"/>
            <w:vAlign w:val="center"/>
          </w:tcPr>
          <w:p w14:paraId="521F7F8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auto"/>
            <w:noWrap/>
            <w:vAlign w:val="center"/>
          </w:tcPr>
          <w:p w14:paraId="1D6C0D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553C74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0B57ADD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auto"/>
            <w:noWrap/>
            <w:vAlign w:val="center"/>
          </w:tcPr>
          <w:p w14:paraId="3DB5AF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auto"/>
            <w:noWrap/>
            <w:vAlign w:val="center"/>
          </w:tcPr>
          <w:p w14:paraId="7E08A52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auto"/>
            <w:noWrap/>
            <w:vAlign w:val="center"/>
          </w:tcPr>
          <w:p w14:paraId="2CB42AC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shd w:val="clear" w:color="auto" w:fill="auto"/>
            <w:noWrap/>
            <w:vAlign w:val="center"/>
          </w:tcPr>
          <w:p w14:paraId="16D8C51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auto"/>
            <w:noWrap/>
            <w:vAlign w:val="center"/>
          </w:tcPr>
          <w:p w14:paraId="150EE0A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auto"/>
            <w:noWrap/>
            <w:vAlign w:val="center"/>
          </w:tcPr>
          <w:p w14:paraId="76CDF8F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auto"/>
            <w:noWrap/>
            <w:vAlign w:val="center"/>
          </w:tcPr>
          <w:p w14:paraId="56D58E7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59C88BC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7DA6615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72F1854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auto"/>
            <w:noWrap/>
            <w:vAlign w:val="center"/>
          </w:tcPr>
          <w:p w14:paraId="3693991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auto"/>
            <w:noWrap/>
            <w:vAlign w:val="center"/>
          </w:tcPr>
          <w:p w14:paraId="5764D12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51B8E88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auto"/>
            <w:noWrap/>
            <w:vAlign w:val="center"/>
          </w:tcPr>
          <w:p w14:paraId="3DBCC28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auto"/>
            <w:noWrap/>
            <w:vAlign w:val="center"/>
          </w:tcPr>
          <w:p w14:paraId="0D7FA63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auto"/>
            <w:vAlign w:val="center"/>
          </w:tcPr>
          <w:p w14:paraId="75173D8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tcBorders>
              <w:right w:val="single" w:sz="4" w:space="0" w:color="auto"/>
            </w:tcBorders>
            <w:shd w:val="clear" w:color="auto" w:fill="auto"/>
            <w:vAlign w:val="center"/>
          </w:tcPr>
          <w:p w14:paraId="17A13A5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auto"/>
            <w:vAlign w:val="center"/>
          </w:tcPr>
          <w:p w14:paraId="1F470514"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2</w:t>
            </w:r>
          </w:p>
        </w:tc>
        <w:tc>
          <w:tcPr>
            <w:tcW w:w="89" w:type="pct"/>
            <w:tcBorders>
              <w:right w:val="single" w:sz="4" w:space="0" w:color="auto"/>
            </w:tcBorders>
            <w:shd w:val="clear" w:color="auto" w:fill="auto"/>
            <w:vAlign w:val="center"/>
          </w:tcPr>
          <w:p w14:paraId="029A86F8"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shd w:val="clear" w:color="auto" w:fill="auto"/>
            <w:vAlign w:val="center"/>
          </w:tcPr>
          <w:p w14:paraId="7D387C21"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auto"/>
            <w:vAlign w:val="center"/>
          </w:tcPr>
          <w:p w14:paraId="7AFF0C5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auto"/>
            <w:vAlign w:val="center"/>
          </w:tcPr>
          <w:p w14:paraId="2589CE1C"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32B4D3ED"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5E32F713"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auto"/>
            <w:vAlign w:val="center"/>
          </w:tcPr>
          <w:p w14:paraId="643D74C8"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auto"/>
            <w:vAlign w:val="center"/>
          </w:tcPr>
          <w:p w14:paraId="24B6178A"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auto"/>
            <w:vAlign w:val="center"/>
          </w:tcPr>
          <w:p w14:paraId="78B1DEC6"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shd w:val="clear" w:color="auto" w:fill="auto"/>
            <w:vAlign w:val="center"/>
          </w:tcPr>
          <w:p w14:paraId="5ABC435F"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03716DA8"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28</w:t>
            </w:r>
          </w:p>
        </w:tc>
      </w:tr>
      <w:tr w:rsidR="002A1E67" w:rsidRPr="00AE03B8" w14:paraId="6F971B85" w14:textId="77777777" w:rsidTr="00D120D7">
        <w:trPr>
          <w:cantSplit/>
          <w:trHeight w:val="1134"/>
          <w:jc w:val="center"/>
        </w:trPr>
        <w:tc>
          <w:tcPr>
            <w:tcW w:w="388" w:type="pct"/>
            <w:shd w:val="clear" w:color="auto" w:fill="D9D9D9"/>
            <w:vAlign w:val="center"/>
          </w:tcPr>
          <w:p w14:paraId="58DE8219"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ПМ.04</w:t>
            </w:r>
          </w:p>
        </w:tc>
        <w:tc>
          <w:tcPr>
            <w:tcW w:w="577" w:type="pct"/>
            <w:shd w:val="clear" w:color="auto" w:fill="D9D9D9"/>
            <w:noWrap/>
            <w:vAlign w:val="center"/>
          </w:tcPr>
          <w:p w14:paraId="6B31EF2B" w14:textId="77777777" w:rsidR="00D120D7" w:rsidRPr="00AE03B8" w:rsidRDefault="00D120D7" w:rsidP="004E0251">
            <w:pPr>
              <w:suppressAutoHyphens/>
              <w:spacing w:after="0" w:line="240" w:lineRule="auto"/>
              <w:contextualSpacing/>
              <w:rPr>
                <w:rFonts w:ascii="Times New Roman" w:hAnsi="Times New Roman"/>
                <w:b/>
                <w:sz w:val="16"/>
                <w:szCs w:val="16"/>
              </w:rPr>
            </w:pPr>
            <w:r w:rsidRPr="00AE03B8">
              <w:rPr>
                <w:rFonts w:ascii="Times New Roman" w:hAnsi="Times New Roman"/>
                <w:b/>
                <w:sz w:val="16"/>
                <w:szCs w:val="16"/>
              </w:rPr>
              <w:t xml:space="preserve">Ведение </w:t>
            </w:r>
            <w:proofErr w:type="spellStart"/>
            <w:r w:rsidRPr="00AE03B8">
              <w:rPr>
                <w:rFonts w:ascii="Times New Roman" w:hAnsi="Times New Roman"/>
                <w:b/>
                <w:sz w:val="16"/>
                <w:szCs w:val="16"/>
              </w:rPr>
              <w:t>горно</w:t>
            </w:r>
            <w:proofErr w:type="spellEnd"/>
            <w:r w:rsidRPr="00AE03B8">
              <w:rPr>
                <w:rFonts w:ascii="Times New Roman" w:hAnsi="Times New Roman"/>
                <w:b/>
                <w:sz w:val="16"/>
                <w:szCs w:val="16"/>
              </w:rPr>
              <w:t xml:space="preserve"> – буровых работ</w:t>
            </w:r>
          </w:p>
        </w:tc>
        <w:tc>
          <w:tcPr>
            <w:tcW w:w="87" w:type="pct"/>
            <w:shd w:val="clear" w:color="auto" w:fill="D9D9D9"/>
            <w:textDirection w:val="btLr"/>
            <w:vAlign w:val="center"/>
          </w:tcPr>
          <w:p w14:paraId="75B128A6"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textDirection w:val="btLr"/>
            <w:vAlign w:val="center"/>
          </w:tcPr>
          <w:p w14:paraId="28715507"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shd w:val="clear" w:color="auto" w:fill="D9D9D9"/>
            <w:vAlign w:val="center"/>
          </w:tcPr>
          <w:p w14:paraId="1ED7B69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5484E93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shd w:val="clear" w:color="auto" w:fill="D9D9D9"/>
            <w:vAlign w:val="center"/>
          </w:tcPr>
          <w:p w14:paraId="09F4CB5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shd w:val="clear" w:color="auto" w:fill="D9D9D9"/>
            <w:vAlign w:val="center"/>
          </w:tcPr>
          <w:p w14:paraId="0F28831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shd w:val="clear" w:color="auto" w:fill="D9D9D9"/>
            <w:vAlign w:val="center"/>
          </w:tcPr>
          <w:p w14:paraId="203A110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6EACF7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7CA6FE3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D9D9D9"/>
            <w:noWrap/>
            <w:vAlign w:val="center"/>
          </w:tcPr>
          <w:p w14:paraId="2D7377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shd w:val="clear" w:color="auto" w:fill="D9D9D9"/>
            <w:noWrap/>
            <w:vAlign w:val="center"/>
          </w:tcPr>
          <w:p w14:paraId="41C5A64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shd w:val="clear" w:color="auto" w:fill="D9D9D9"/>
            <w:vAlign w:val="center"/>
          </w:tcPr>
          <w:p w14:paraId="56893EC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shd w:val="clear" w:color="auto" w:fill="D9D9D9"/>
            <w:noWrap/>
            <w:vAlign w:val="center"/>
          </w:tcPr>
          <w:p w14:paraId="6A3AF0B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7232CB0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21A34D6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shd w:val="clear" w:color="auto" w:fill="D9D9D9"/>
            <w:noWrap/>
            <w:vAlign w:val="center"/>
          </w:tcPr>
          <w:p w14:paraId="10DDCA2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shd w:val="clear" w:color="auto" w:fill="D9D9D9"/>
            <w:noWrap/>
            <w:vAlign w:val="center"/>
          </w:tcPr>
          <w:p w14:paraId="27A2050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shd w:val="clear" w:color="auto" w:fill="D9D9D9"/>
            <w:noWrap/>
            <w:vAlign w:val="center"/>
          </w:tcPr>
          <w:p w14:paraId="0DA8A2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shd w:val="clear" w:color="auto" w:fill="D9D9D9"/>
            <w:noWrap/>
            <w:vAlign w:val="center"/>
          </w:tcPr>
          <w:p w14:paraId="196966B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D9D9D9"/>
            <w:noWrap/>
            <w:vAlign w:val="center"/>
          </w:tcPr>
          <w:p w14:paraId="7B960BE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shd w:val="clear" w:color="auto" w:fill="D9D9D9"/>
            <w:noWrap/>
            <w:vAlign w:val="center"/>
          </w:tcPr>
          <w:p w14:paraId="4654DC6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4097B8E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179C4D5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624F753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1D4FC5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noWrap/>
            <w:vAlign w:val="center"/>
          </w:tcPr>
          <w:p w14:paraId="1850CF0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shd w:val="clear" w:color="auto" w:fill="D9D9D9"/>
            <w:noWrap/>
            <w:vAlign w:val="center"/>
          </w:tcPr>
          <w:p w14:paraId="6F23E26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4EB1DB4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shd w:val="clear" w:color="auto" w:fill="D9D9D9"/>
            <w:noWrap/>
            <w:vAlign w:val="center"/>
          </w:tcPr>
          <w:p w14:paraId="18369D8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D9D9D9"/>
            <w:noWrap/>
            <w:vAlign w:val="center"/>
          </w:tcPr>
          <w:p w14:paraId="0246BA6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shd w:val="clear" w:color="auto" w:fill="D9D9D9"/>
            <w:vAlign w:val="center"/>
          </w:tcPr>
          <w:p w14:paraId="6E6A0A9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shd w:val="clear" w:color="auto" w:fill="D9D9D9"/>
            <w:vAlign w:val="center"/>
          </w:tcPr>
          <w:p w14:paraId="7525F2E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D9D9D9"/>
            <w:vAlign w:val="center"/>
          </w:tcPr>
          <w:p w14:paraId="4BE4EFAC"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shd w:val="clear" w:color="auto" w:fill="D9D9D9"/>
            <w:vAlign w:val="center"/>
          </w:tcPr>
          <w:p w14:paraId="28CB6C48"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shd w:val="clear" w:color="auto" w:fill="D9D9D9"/>
            <w:vAlign w:val="center"/>
          </w:tcPr>
          <w:p w14:paraId="1F05D4FC"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3DC87E5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4FA2E12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36A4C5C6"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6A441BA3"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shd w:val="clear" w:color="auto" w:fill="D9D9D9"/>
            <w:vAlign w:val="center"/>
          </w:tcPr>
          <w:p w14:paraId="51E52CD5"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shd w:val="clear" w:color="auto" w:fill="D9D9D9"/>
            <w:vAlign w:val="center"/>
          </w:tcPr>
          <w:p w14:paraId="5FF5C171"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shd w:val="clear" w:color="auto" w:fill="D9D9D9"/>
            <w:vAlign w:val="center"/>
          </w:tcPr>
          <w:p w14:paraId="720AF2A0"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shd w:val="clear" w:color="auto" w:fill="D9D9D9"/>
            <w:vAlign w:val="center"/>
          </w:tcPr>
          <w:p w14:paraId="290AD784"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shd w:val="clear" w:color="auto" w:fill="D9D9D9"/>
            <w:vAlign w:val="center"/>
          </w:tcPr>
          <w:p w14:paraId="1FFAB24E"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28</w:t>
            </w:r>
          </w:p>
        </w:tc>
      </w:tr>
      <w:tr w:rsidR="00D120D7" w:rsidRPr="00AE03B8" w14:paraId="05D768BD" w14:textId="77777777" w:rsidTr="00D120D7">
        <w:trPr>
          <w:cantSplit/>
          <w:trHeight w:val="1134"/>
          <w:jc w:val="center"/>
        </w:trPr>
        <w:tc>
          <w:tcPr>
            <w:tcW w:w="388" w:type="pct"/>
            <w:vAlign w:val="center"/>
          </w:tcPr>
          <w:p w14:paraId="1307BE92" w14:textId="77777777" w:rsidR="00D120D7" w:rsidRPr="00AE03B8" w:rsidRDefault="00D120D7" w:rsidP="004E0251">
            <w:pPr>
              <w:suppressAutoHyphens/>
              <w:spacing w:after="0" w:line="240" w:lineRule="auto"/>
              <w:contextualSpacing/>
              <w:rPr>
                <w:rFonts w:ascii="Times New Roman" w:hAnsi="Times New Roman"/>
                <w:sz w:val="16"/>
                <w:szCs w:val="16"/>
              </w:rPr>
            </w:pPr>
            <w:r w:rsidRPr="00AE03B8">
              <w:rPr>
                <w:rFonts w:ascii="Times New Roman" w:hAnsi="Times New Roman"/>
                <w:sz w:val="16"/>
                <w:szCs w:val="16"/>
              </w:rPr>
              <w:t>МДК.</w:t>
            </w:r>
          </w:p>
          <w:p w14:paraId="2B26A741" w14:textId="77777777" w:rsidR="00D120D7" w:rsidRPr="00AE03B8" w:rsidRDefault="00D120D7" w:rsidP="004E0251">
            <w:pPr>
              <w:suppressAutoHyphens/>
              <w:spacing w:after="0" w:line="240" w:lineRule="auto"/>
              <w:contextualSpacing/>
              <w:rPr>
                <w:rFonts w:ascii="Times New Roman" w:hAnsi="Times New Roman"/>
                <w:sz w:val="16"/>
                <w:szCs w:val="16"/>
              </w:rPr>
            </w:pPr>
            <w:r w:rsidRPr="00AE03B8">
              <w:rPr>
                <w:rFonts w:ascii="Times New Roman" w:hAnsi="Times New Roman"/>
                <w:sz w:val="16"/>
                <w:szCs w:val="16"/>
              </w:rPr>
              <w:t>04.01</w:t>
            </w:r>
          </w:p>
        </w:tc>
        <w:tc>
          <w:tcPr>
            <w:tcW w:w="577" w:type="pct"/>
            <w:noWrap/>
            <w:vAlign w:val="center"/>
          </w:tcPr>
          <w:p w14:paraId="04EB35A5" w14:textId="77777777" w:rsidR="00D120D7" w:rsidRPr="00AE03B8" w:rsidRDefault="00D120D7" w:rsidP="004E0251">
            <w:pPr>
              <w:suppressAutoHyphens/>
              <w:spacing w:after="0" w:line="240" w:lineRule="auto"/>
              <w:contextualSpacing/>
              <w:rPr>
                <w:rFonts w:ascii="Times New Roman" w:hAnsi="Times New Roman"/>
                <w:sz w:val="16"/>
                <w:szCs w:val="16"/>
              </w:rPr>
            </w:pPr>
            <w:r w:rsidRPr="00AE03B8">
              <w:rPr>
                <w:rFonts w:ascii="Times New Roman" w:hAnsi="Times New Roman"/>
                <w:sz w:val="16"/>
                <w:szCs w:val="16"/>
              </w:rPr>
              <w:t>Технологические процессы участка</w:t>
            </w:r>
          </w:p>
        </w:tc>
        <w:tc>
          <w:tcPr>
            <w:tcW w:w="87" w:type="pct"/>
            <w:textDirection w:val="btLr"/>
            <w:vAlign w:val="center"/>
          </w:tcPr>
          <w:p w14:paraId="4E75A3ED"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textDirection w:val="btLr"/>
            <w:vAlign w:val="center"/>
          </w:tcPr>
          <w:p w14:paraId="121EA2A7" w14:textId="77777777" w:rsidR="00D120D7" w:rsidRPr="00AE03B8" w:rsidRDefault="00D120D7" w:rsidP="004E0251">
            <w:pPr>
              <w:spacing w:after="0" w:line="240" w:lineRule="auto"/>
              <w:ind w:left="113" w:right="113"/>
              <w:contextualSpacing/>
              <w:jc w:val="center"/>
              <w:rPr>
                <w:rFonts w:ascii="Times New Roman" w:hAnsi="Times New Roman"/>
                <w:sz w:val="16"/>
                <w:szCs w:val="16"/>
              </w:rPr>
            </w:pPr>
            <w:r w:rsidRPr="00AE03B8">
              <w:rPr>
                <w:rFonts w:ascii="Times New Roman" w:hAnsi="Times New Roman"/>
                <w:sz w:val="16"/>
                <w:szCs w:val="16"/>
              </w:rPr>
              <w:t>8</w:t>
            </w:r>
          </w:p>
        </w:tc>
        <w:tc>
          <w:tcPr>
            <w:tcW w:w="87" w:type="pct"/>
            <w:vAlign w:val="center"/>
          </w:tcPr>
          <w:p w14:paraId="3C52953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47325F4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7" w:type="pct"/>
            <w:vAlign w:val="center"/>
          </w:tcPr>
          <w:p w14:paraId="727EF96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6" w:type="pct"/>
            <w:vAlign w:val="center"/>
          </w:tcPr>
          <w:p w14:paraId="0C326B2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102" w:type="pct"/>
            <w:vAlign w:val="center"/>
          </w:tcPr>
          <w:p w14:paraId="0545EB3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665DAFB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3329E5C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6961D4C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5" w:type="pct"/>
            <w:noWrap/>
            <w:vAlign w:val="center"/>
          </w:tcPr>
          <w:p w14:paraId="692C67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6" w:type="pct"/>
            <w:vAlign w:val="center"/>
          </w:tcPr>
          <w:p w14:paraId="678F573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4" w:type="pct"/>
            <w:noWrap/>
            <w:vAlign w:val="center"/>
          </w:tcPr>
          <w:p w14:paraId="01118B6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191DF7F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2DBF6B4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89" w:type="pct"/>
            <w:noWrap/>
            <w:vAlign w:val="center"/>
          </w:tcPr>
          <w:p w14:paraId="23830A8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w:t>
            </w:r>
          </w:p>
        </w:tc>
        <w:tc>
          <w:tcPr>
            <w:tcW w:w="93" w:type="pct"/>
            <w:noWrap/>
            <w:vAlign w:val="center"/>
          </w:tcPr>
          <w:p w14:paraId="7538823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Х</w:t>
            </w:r>
          </w:p>
        </w:tc>
        <w:tc>
          <w:tcPr>
            <w:tcW w:w="94" w:type="pct"/>
            <w:noWrap/>
            <w:vAlign w:val="center"/>
          </w:tcPr>
          <w:p w14:paraId="13E7BE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noWrap/>
            <w:vAlign w:val="center"/>
          </w:tcPr>
          <w:p w14:paraId="3C9164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30CFEC2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6" w:type="pct"/>
            <w:noWrap/>
            <w:vAlign w:val="center"/>
          </w:tcPr>
          <w:p w14:paraId="33A393E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256E92F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1E08B31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4ECC783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152D9D0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noWrap/>
            <w:vAlign w:val="center"/>
          </w:tcPr>
          <w:p w14:paraId="11EE838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0638349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35469CA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noWrap/>
            <w:vAlign w:val="center"/>
          </w:tcPr>
          <w:p w14:paraId="70F4D96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noWrap/>
            <w:vAlign w:val="center"/>
          </w:tcPr>
          <w:p w14:paraId="7C44643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vAlign w:val="center"/>
          </w:tcPr>
          <w:p w14:paraId="66C53CC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37B8FA4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4E655B4A"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216C1142"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Х</w:t>
            </w:r>
          </w:p>
        </w:tc>
        <w:tc>
          <w:tcPr>
            <w:tcW w:w="89" w:type="pct"/>
            <w:tcBorders>
              <w:right w:val="single" w:sz="4" w:space="0" w:color="auto"/>
            </w:tcBorders>
            <w:vAlign w:val="center"/>
          </w:tcPr>
          <w:p w14:paraId="49DECF9E"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03CFB48C"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524E11A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8086015"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145AB762"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7739F574"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058A4E97" w14:textId="77777777" w:rsidR="00D120D7" w:rsidRPr="00AE03B8" w:rsidRDefault="00D120D7" w:rsidP="004E0251">
            <w:pPr>
              <w:spacing w:after="0" w:line="240" w:lineRule="auto"/>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25F5BC9E"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124" w:type="pct"/>
            <w:tcBorders>
              <w:right w:val="single" w:sz="4" w:space="0" w:color="auto"/>
            </w:tcBorders>
            <w:vAlign w:val="center"/>
          </w:tcPr>
          <w:p w14:paraId="5F51B0FE"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lang w:val="en-US"/>
              </w:rPr>
              <w:t>III</w:t>
            </w:r>
          </w:p>
        </w:tc>
        <w:tc>
          <w:tcPr>
            <w:tcW w:w="72" w:type="pct"/>
            <w:tcBorders>
              <w:top w:val="single" w:sz="4" w:space="0" w:color="auto"/>
              <w:left w:val="single" w:sz="4" w:space="0" w:color="auto"/>
              <w:bottom w:val="single" w:sz="4" w:space="0" w:color="auto"/>
              <w:right w:val="single" w:sz="4" w:space="0" w:color="auto"/>
            </w:tcBorders>
            <w:vAlign w:val="center"/>
          </w:tcPr>
          <w:p w14:paraId="5BFFF7EF" w14:textId="77777777" w:rsidR="00D120D7" w:rsidRPr="00AE03B8" w:rsidRDefault="00D120D7" w:rsidP="004E0251">
            <w:pPr>
              <w:spacing w:after="0" w:line="240" w:lineRule="auto"/>
              <w:ind w:hanging="23"/>
              <w:contextualSpacing/>
              <w:jc w:val="center"/>
              <w:rPr>
                <w:rFonts w:ascii="Times New Roman" w:hAnsi="Times New Roman"/>
                <w:sz w:val="16"/>
                <w:szCs w:val="16"/>
                <w:lang w:val="en-US"/>
              </w:rPr>
            </w:pPr>
            <w:r w:rsidRPr="00AE03B8">
              <w:rPr>
                <w:rFonts w:ascii="Times New Roman" w:hAnsi="Times New Roman"/>
                <w:sz w:val="16"/>
                <w:szCs w:val="16"/>
              </w:rPr>
              <w:t>28</w:t>
            </w:r>
          </w:p>
        </w:tc>
      </w:tr>
      <w:tr w:rsidR="00D120D7" w:rsidRPr="00AE03B8" w14:paraId="3753D2B8" w14:textId="77777777" w:rsidTr="00D120D7">
        <w:trPr>
          <w:cantSplit/>
          <w:trHeight w:val="1134"/>
          <w:jc w:val="center"/>
        </w:trPr>
        <w:tc>
          <w:tcPr>
            <w:tcW w:w="388" w:type="pct"/>
            <w:vAlign w:val="center"/>
          </w:tcPr>
          <w:p w14:paraId="33D9D721" w14:textId="77777777" w:rsidR="00D120D7" w:rsidRPr="00AE03B8" w:rsidRDefault="00D120D7" w:rsidP="004E0251">
            <w:pPr>
              <w:spacing w:after="0" w:line="240" w:lineRule="auto"/>
              <w:ind w:left="-15"/>
              <w:contextualSpacing/>
              <w:jc w:val="center"/>
              <w:rPr>
                <w:rFonts w:ascii="Times New Roman" w:hAnsi="Times New Roman"/>
                <w:sz w:val="16"/>
                <w:szCs w:val="16"/>
              </w:rPr>
            </w:pPr>
          </w:p>
        </w:tc>
        <w:tc>
          <w:tcPr>
            <w:tcW w:w="577" w:type="pct"/>
            <w:noWrap/>
            <w:vAlign w:val="center"/>
          </w:tcPr>
          <w:p w14:paraId="471ED6DE" w14:textId="77777777" w:rsidR="00D120D7" w:rsidRPr="00AE03B8" w:rsidRDefault="00D120D7" w:rsidP="004E0251">
            <w:pPr>
              <w:spacing w:after="0" w:line="240" w:lineRule="auto"/>
              <w:contextualSpacing/>
              <w:rPr>
                <w:rFonts w:ascii="Times New Roman" w:hAnsi="Times New Roman"/>
                <w:sz w:val="16"/>
                <w:szCs w:val="16"/>
              </w:rPr>
            </w:pPr>
            <w:r w:rsidRPr="00AE03B8">
              <w:rPr>
                <w:rFonts w:ascii="Times New Roman" w:hAnsi="Times New Roman"/>
                <w:sz w:val="16"/>
                <w:szCs w:val="16"/>
              </w:rPr>
              <w:t>Промежуточная аттестация</w:t>
            </w:r>
          </w:p>
        </w:tc>
        <w:tc>
          <w:tcPr>
            <w:tcW w:w="87" w:type="pct"/>
            <w:vAlign w:val="center"/>
          </w:tcPr>
          <w:p w14:paraId="0525E03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1918329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505AA28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401ADC2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vAlign w:val="center"/>
          </w:tcPr>
          <w:p w14:paraId="617DAC32"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vAlign w:val="center"/>
          </w:tcPr>
          <w:p w14:paraId="2D43F20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02" w:type="pct"/>
            <w:vAlign w:val="center"/>
          </w:tcPr>
          <w:p w14:paraId="22A9A82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61A59CD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297DC8E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5992257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56B4C36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vAlign w:val="center"/>
          </w:tcPr>
          <w:p w14:paraId="6FB98A4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3BFABEA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1D70E60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0F369BA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3CFF079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1ED36AE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noWrap/>
            <w:vAlign w:val="center"/>
          </w:tcPr>
          <w:p w14:paraId="2FB9C09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noWrap/>
            <w:vAlign w:val="center"/>
          </w:tcPr>
          <w:p w14:paraId="041F41E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3E30AA0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noWrap/>
            <w:vAlign w:val="center"/>
          </w:tcPr>
          <w:p w14:paraId="6BF7268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038E096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7B0B475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7ABE05F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66F8AC2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noWrap/>
            <w:vAlign w:val="center"/>
          </w:tcPr>
          <w:p w14:paraId="6CF0332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noWrap/>
            <w:vAlign w:val="center"/>
          </w:tcPr>
          <w:p w14:paraId="55E7056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1AC64CA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noWrap/>
            <w:vAlign w:val="center"/>
          </w:tcPr>
          <w:p w14:paraId="44778A8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noWrap/>
            <w:vAlign w:val="center"/>
          </w:tcPr>
          <w:p w14:paraId="3909E0B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vAlign w:val="center"/>
          </w:tcPr>
          <w:p w14:paraId="4AFEA27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25ACD00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71B694D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047890D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vAlign w:val="center"/>
          </w:tcPr>
          <w:p w14:paraId="205A2DE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3E9FB29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0F92084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7053FD4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61279DA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vAlign w:val="center"/>
          </w:tcPr>
          <w:p w14:paraId="47D8C17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61823D2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vAlign w:val="center"/>
          </w:tcPr>
          <w:p w14:paraId="5C71F6D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24" w:type="pct"/>
            <w:tcBorders>
              <w:right w:val="single" w:sz="4" w:space="0" w:color="auto"/>
            </w:tcBorders>
            <w:vAlign w:val="center"/>
          </w:tcPr>
          <w:p w14:paraId="1B17438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vAlign w:val="center"/>
          </w:tcPr>
          <w:p w14:paraId="6685D54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72</w:t>
            </w:r>
          </w:p>
        </w:tc>
      </w:tr>
      <w:tr w:rsidR="00D120D7" w:rsidRPr="00AE03B8" w14:paraId="615C1FD1" w14:textId="77777777" w:rsidTr="00D120D7">
        <w:trPr>
          <w:cantSplit/>
          <w:trHeight w:val="1134"/>
          <w:jc w:val="center"/>
        </w:trPr>
        <w:tc>
          <w:tcPr>
            <w:tcW w:w="964" w:type="pct"/>
            <w:gridSpan w:val="2"/>
            <w:vAlign w:val="center"/>
          </w:tcPr>
          <w:p w14:paraId="25C7B317" w14:textId="77777777" w:rsidR="00D120D7" w:rsidRPr="00AE03B8" w:rsidRDefault="00D120D7" w:rsidP="004E0251">
            <w:pPr>
              <w:spacing w:after="0" w:line="240" w:lineRule="auto"/>
              <w:contextualSpacing/>
              <w:rPr>
                <w:rFonts w:ascii="Times New Roman" w:hAnsi="Times New Roman"/>
                <w:sz w:val="16"/>
                <w:szCs w:val="16"/>
              </w:rPr>
            </w:pPr>
            <w:r w:rsidRPr="00AE03B8">
              <w:rPr>
                <w:rFonts w:ascii="Times New Roman" w:hAnsi="Times New Roman"/>
                <w:sz w:val="16"/>
                <w:szCs w:val="16"/>
              </w:rPr>
              <w:t>Вариативная часть образовательной программы</w:t>
            </w:r>
          </w:p>
        </w:tc>
        <w:tc>
          <w:tcPr>
            <w:tcW w:w="87" w:type="pct"/>
            <w:vAlign w:val="center"/>
          </w:tcPr>
          <w:p w14:paraId="792E2F7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7BDF548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7" w:type="pct"/>
            <w:vAlign w:val="center"/>
          </w:tcPr>
          <w:p w14:paraId="41BA7B5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87" w:type="pct"/>
            <w:vAlign w:val="center"/>
          </w:tcPr>
          <w:p w14:paraId="2A1B5AC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87" w:type="pct"/>
            <w:vAlign w:val="center"/>
          </w:tcPr>
          <w:p w14:paraId="7677574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vAlign w:val="center"/>
          </w:tcPr>
          <w:p w14:paraId="5B5BC20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102" w:type="pct"/>
            <w:vAlign w:val="center"/>
          </w:tcPr>
          <w:p w14:paraId="6A2EE61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3" w:type="pct"/>
            <w:noWrap/>
            <w:vAlign w:val="center"/>
          </w:tcPr>
          <w:p w14:paraId="243E345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4" w:type="pct"/>
            <w:noWrap/>
            <w:vAlign w:val="center"/>
          </w:tcPr>
          <w:p w14:paraId="016A864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5" w:type="pct"/>
            <w:noWrap/>
            <w:vAlign w:val="center"/>
          </w:tcPr>
          <w:p w14:paraId="6EAD62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5" w:type="pct"/>
            <w:noWrap/>
            <w:vAlign w:val="center"/>
          </w:tcPr>
          <w:p w14:paraId="0CAC728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6" w:type="pct"/>
            <w:vAlign w:val="center"/>
          </w:tcPr>
          <w:p w14:paraId="4EB1AC0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4" w:type="pct"/>
            <w:noWrap/>
            <w:vAlign w:val="center"/>
          </w:tcPr>
          <w:p w14:paraId="1121A1B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89" w:type="pct"/>
            <w:noWrap/>
            <w:vAlign w:val="center"/>
          </w:tcPr>
          <w:p w14:paraId="52450DF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89" w:type="pct"/>
            <w:noWrap/>
            <w:vAlign w:val="center"/>
          </w:tcPr>
          <w:p w14:paraId="3E36AB6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89" w:type="pct"/>
            <w:noWrap/>
            <w:vAlign w:val="center"/>
          </w:tcPr>
          <w:p w14:paraId="525B72D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17</w:t>
            </w:r>
          </w:p>
        </w:tc>
        <w:tc>
          <w:tcPr>
            <w:tcW w:w="93" w:type="pct"/>
            <w:noWrap/>
            <w:vAlign w:val="center"/>
          </w:tcPr>
          <w:p w14:paraId="1951F18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noWrap/>
            <w:vAlign w:val="center"/>
          </w:tcPr>
          <w:p w14:paraId="77AAD9A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noWrap/>
            <w:vAlign w:val="center"/>
          </w:tcPr>
          <w:p w14:paraId="706D865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noWrap/>
            <w:vAlign w:val="center"/>
          </w:tcPr>
          <w:p w14:paraId="34C7459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96" w:type="pct"/>
            <w:noWrap/>
            <w:vAlign w:val="center"/>
          </w:tcPr>
          <w:p w14:paraId="5BC6970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94" w:type="pct"/>
            <w:noWrap/>
            <w:vAlign w:val="center"/>
          </w:tcPr>
          <w:p w14:paraId="6C9D2FE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noWrap/>
            <w:vAlign w:val="center"/>
          </w:tcPr>
          <w:p w14:paraId="65437F8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noWrap/>
            <w:vAlign w:val="center"/>
          </w:tcPr>
          <w:p w14:paraId="697FD99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noWrap/>
            <w:vAlign w:val="center"/>
          </w:tcPr>
          <w:p w14:paraId="68CC8D7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93" w:type="pct"/>
            <w:noWrap/>
            <w:vAlign w:val="center"/>
          </w:tcPr>
          <w:p w14:paraId="0A5BECD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94" w:type="pct"/>
            <w:noWrap/>
            <w:vAlign w:val="center"/>
          </w:tcPr>
          <w:p w14:paraId="039AC3F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noWrap/>
            <w:vAlign w:val="center"/>
          </w:tcPr>
          <w:p w14:paraId="635B860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noWrap/>
            <w:vAlign w:val="center"/>
          </w:tcPr>
          <w:p w14:paraId="4930E0E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tcBorders>
              <w:right w:val="single" w:sz="4" w:space="0" w:color="auto"/>
            </w:tcBorders>
            <w:noWrap/>
            <w:vAlign w:val="center"/>
          </w:tcPr>
          <w:p w14:paraId="7331DB0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93" w:type="pct"/>
            <w:vAlign w:val="center"/>
          </w:tcPr>
          <w:p w14:paraId="5AABBFA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94" w:type="pct"/>
            <w:tcBorders>
              <w:right w:val="single" w:sz="4" w:space="0" w:color="auto"/>
            </w:tcBorders>
            <w:vAlign w:val="center"/>
          </w:tcPr>
          <w:p w14:paraId="09E55C0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tcBorders>
              <w:right w:val="single" w:sz="4" w:space="0" w:color="auto"/>
            </w:tcBorders>
            <w:vAlign w:val="center"/>
          </w:tcPr>
          <w:p w14:paraId="3F08BFB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22</w:t>
            </w:r>
          </w:p>
        </w:tc>
        <w:tc>
          <w:tcPr>
            <w:tcW w:w="89" w:type="pct"/>
            <w:tcBorders>
              <w:right w:val="single" w:sz="4" w:space="0" w:color="auto"/>
            </w:tcBorders>
            <w:vAlign w:val="center"/>
          </w:tcPr>
          <w:p w14:paraId="4DAF2E9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549B144C"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3" w:type="pct"/>
            <w:tcBorders>
              <w:right w:val="single" w:sz="4" w:space="0" w:color="auto"/>
            </w:tcBorders>
            <w:vAlign w:val="center"/>
          </w:tcPr>
          <w:p w14:paraId="5C667F59" w14:textId="77777777" w:rsidR="00D120D7" w:rsidRPr="00AE03B8" w:rsidRDefault="00D120D7" w:rsidP="004E0251">
            <w:pPr>
              <w:spacing w:after="0" w:line="240" w:lineRule="auto"/>
              <w:ind w:hanging="23"/>
              <w:contextualSpacing/>
              <w:jc w:val="center"/>
              <w:rPr>
                <w:rFonts w:ascii="Times New Roman" w:hAnsi="Times New Roman"/>
                <w:sz w:val="16"/>
                <w:szCs w:val="16"/>
              </w:rPr>
            </w:pPr>
            <w:r w:rsidRPr="00AE03B8">
              <w:rPr>
                <w:rFonts w:ascii="Times New Roman" w:hAnsi="Times New Roman"/>
                <w:sz w:val="16"/>
                <w:szCs w:val="16"/>
              </w:rPr>
              <w:t>=</w:t>
            </w:r>
          </w:p>
        </w:tc>
        <w:tc>
          <w:tcPr>
            <w:tcW w:w="94" w:type="pct"/>
            <w:tcBorders>
              <w:right w:val="single" w:sz="4" w:space="0" w:color="auto"/>
            </w:tcBorders>
            <w:vAlign w:val="center"/>
          </w:tcPr>
          <w:p w14:paraId="63306E1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89" w:type="pct"/>
            <w:tcBorders>
              <w:right w:val="single" w:sz="4" w:space="0" w:color="auto"/>
            </w:tcBorders>
            <w:vAlign w:val="center"/>
          </w:tcPr>
          <w:p w14:paraId="53FB823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72BFD52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89" w:type="pct"/>
            <w:tcBorders>
              <w:right w:val="single" w:sz="4" w:space="0" w:color="auto"/>
            </w:tcBorders>
            <w:vAlign w:val="center"/>
          </w:tcPr>
          <w:p w14:paraId="4461B44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3" w:type="pct"/>
            <w:tcBorders>
              <w:right w:val="single" w:sz="4" w:space="0" w:color="auto"/>
            </w:tcBorders>
            <w:vAlign w:val="center"/>
          </w:tcPr>
          <w:p w14:paraId="734CEF2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94" w:type="pct"/>
            <w:tcBorders>
              <w:right w:val="single" w:sz="4" w:space="0" w:color="auto"/>
            </w:tcBorders>
            <w:vAlign w:val="center"/>
          </w:tcPr>
          <w:p w14:paraId="697FF80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124" w:type="pct"/>
            <w:tcBorders>
              <w:right w:val="single" w:sz="4" w:space="0" w:color="auto"/>
            </w:tcBorders>
            <w:vAlign w:val="center"/>
          </w:tcPr>
          <w:p w14:paraId="6D5AC9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0</w:t>
            </w:r>
          </w:p>
        </w:tc>
        <w:tc>
          <w:tcPr>
            <w:tcW w:w="72" w:type="pct"/>
            <w:tcBorders>
              <w:top w:val="single" w:sz="4" w:space="0" w:color="auto"/>
              <w:left w:val="single" w:sz="4" w:space="0" w:color="auto"/>
              <w:bottom w:val="single" w:sz="4" w:space="0" w:color="auto"/>
              <w:right w:val="single" w:sz="4" w:space="0" w:color="auto"/>
            </w:tcBorders>
            <w:vAlign w:val="center"/>
          </w:tcPr>
          <w:p w14:paraId="4EDF235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546</w:t>
            </w:r>
          </w:p>
        </w:tc>
      </w:tr>
      <w:tr w:rsidR="002A1E67" w:rsidRPr="00AE03B8" w14:paraId="7E08E5B4" w14:textId="77777777" w:rsidTr="00D120D7">
        <w:trPr>
          <w:cantSplit/>
          <w:trHeight w:val="1134"/>
          <w:jc w:val="center"/>
        </w:trPr>
        <w:tc>
          <w:tcPr>
            <w:tcW w:w="388" w:type="pct"/>
            <w:shd w:val="clear" w:color="auto" w:fill="E7E6E6"/>
            <w:vAlign w:val="center"/>
          </w:tcPr>
          <w:p w14:paraId="263D72E3"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b/>
                <w:sz w:val="16"/>
                <w:szCs w:val="16"/>
              </w:rPr>
              <w:t>ГИА.00</w:t>
            </w:r>
            <w:r w:rsidRPr="00AE03B8">
              <w:rPr>
                <w:rFonts w:ascii="Times New Roman" w:hAnsi="Times New Roman"/>
                <w:b/>
                <w:sz w:val="16"/>
                <w:szCs w:val="16"/>
                <w:vertAlign w:val="superscript"/>
              </w:rPr>
              <w:footnoteReference w:id="9"/>
            </w:r>
          </w:p>
        </w:tc>
        <w:tc>
          <w:tcPr>
            <w:tcW w:w="577" w:type="pct"/>
            <w:shd w:val="clear" w:color="auto" w:fill="E7E6E6"/>
            <w:noWrap/>
            <w:vAlign w:val="center"/>
          </w:tcPr>
          <w:p w14:paraId="1E6D3FC4"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b/>
                <w:sz w:val="16"/>
                <w:szCs w:val="16"/>
              </w:rPr>
              <w:t>Государственная итоговая</w:t>
            </w:r>
          </w:p>
          <w:p w14:paraId="6033F8C0" w14:textId="77777777" w:rsidR="00D120D7" w:rsidRPr="00AE03B8" w:rsidRDefault="00D120D7" w:rsidP="004E0251">
            <w:pPr>
              <w:spacing w:after="0" w:line="240" w:lineRule="auto"/>
              <w:contextualSpacing/>
              <w:rPr>
                <w:rFonts w:ascii="Times New Roman" w:hAnsi="Times New Roman"/>
                <w:b/>
                <w:sz w:val="16"/>
                <w:szCs w:val="16"/>
              </w:rPr>
            </w:pPr>
            <w:r w:rsidRPr="00AE03B8">
              <w:rPr>
                <w:rFonts w:ascii="Times New Roman" w:hAnsi="Times New Roman"/>
                <w:b/>
                <w:sz w:val="16"/>
                <w:szCs w:val="16"/>
              </w:rPr>
              <w:t xml:space="preserve"> аттестация</w:t>
            </w:r>
          </w:p>
        </w:tc>
        <w:tc>
          <w:tcPr>
            <w:tcW w:w="87" w:type="pct"/>
            <w:shd w:val="clear" w:color="auto" w:fill="E7E6E6"/>
            <w:vAlign w:val="center"/>
          </w:tcPr>
          <w:p w14:paraId="44DAC09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E7E6E6"/>
            <w:vAlign w:val="center"/>
          </w:tcPr>
          <w:p w14:paraId="171ADE0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E7E6E6"/>
            <w:vAlign w:val="center"/>
          </w:tcPr>
          <w:p w14:paraId="7CC3D04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E7E6E6"/>
            <w:vAlign w:val="center"/>
          </w:tcPr>
          <w:p w14:paraId="7F1B61E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7" w:type="pct"/>
            <w:shd w:val="clear" w:color="auto" w:fill="E7E6E6"/>
            <w:vAlign w:val="center"/>
          </w:tcPr>
          <w:p w14:paraId="5886E641"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6" w:type="pct"/>
            <w:shd w:val="clear" w:color="auto" w:fill="E7E6E6"/>
            <w:vAlign w:val="center"/>
          </w:tcPr>
          <w:p w14:paraId="4A3C2CA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102" w:type="pct"/>
            <w:shd w:val="clear" w:color="auto" w:fill="E7E6E6"/>
            <w:vAlign w:val="center"/>
          </w:tcPr>
          <w:p w14:paraId="0189986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E7E6E6"/>
            <w:noWrap/>
            <w:vAlign w:val="center"/>
          </w:tcPr>
          <w:p w14:paraId="16A84E7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E7E6E6"/>
            <w:noWrap/>
            <w:vAlign w:val="center"/>
          </w:tcPr>
          <w:p w14:paraId="51D6AA55"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shd w:val="clear" w:color="auto" w:fill="E7E6E6"/>
            <w:noWrap/>
            <w:vAlign w:val="center"/>
          </w:tcPr>
          <w:p w14:paraId="33515D54"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shd w:val="clear" w:color="auto" w:fill="E7E6E6"/>
            <w:noWrap/>
            <w:vAlign w:val="center"/>
          </w:tcPr>
          <w:p w14:paraId="53762499"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shd w:val="clear" w:color="auto" w:fill="E7E6E6"/>
            <w:vAlign w:val="center"/>
          </w:tcPr>
          <w:p w14:paraId="7666ED8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E7E6E6"/>
            <w:noWrap/>
            <w:vAlign w:val="center"/>
          </w:tcPr>
          <w:p w14:paraId="65B4309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E7E6E6"/>
            <w:noWrap/>
            <w:vAlign w:val="center"/>
          </w:tcPr>
          <w:p w14:paraId="4CB9AA3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E7E6E6"/>
            <w:noWrap/>
            <w:vAlign w:val="center"/>
          </w:tcPr>
          <w:p w14:paraId="09C3B5C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E7E6E6"/>
            <w:noWrap/>
            <w:vAlign w:val="center"/>
          </w:tcPr>
          <w:p w14:paraId="34217D2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E7E6E6"/>
            <w:noWrap/>
            <w:vAlign w:val="center"/>
          </w:tcPr>
          <w:p w14:paraId="03CBA75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E7E6E6"/>
            <w:noWrap/>
            <w:vAlign w:val="center"/>
          </w:tcPr>
          <w:p w14:paraId="36DFDB2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5" w:type="pct"/>
            <w:shd w:val="clear" w:color="auto" w:fill="E7E6E6"/>
            <w:noWrap/>
            <w:vAlign w:val="center"/>
          </w:tcPr>
          <w:p w14:paraId="44E7F8A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E7E6E6"/>
            <w:noWrap/>
            <w:vAlign w:val="center"/>
          </w:tcPr>
          <w:p w14:paraId="123B1E6C"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6" w:type="pct"/>
            <w:shd w:val="clear" w:color="auto" w:fill="E7E6E6"/>
            <w:noWrap/>
            <w:vAlign w:val="center"/>
          </w:tcPr>
          <w:p w14:paraId="010AE377"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E7E6E6"/>
            <w:noWrap/>
            <w:vAlign w:val="center"/>
          </w:tcPr>
          <w:p w14:paraId="19C4F19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E7E6E6"/>
            <w:noWrap/>
            <w:vAlign w:val="center"/>
          </w:tcPr>
          <w:p w14:paraId="33762CB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E7E6E6"/>
            <w:noWrap/>
            <w:vAlign w:val="center"/>
          </w:tcPr>
          <w:p w14:paraId="579F3B0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E7E6E6"/>
            <w:noWrap/>
            <w:vAlign w:val="center"/>
          </w:tcPr>
          <w:p w14:paraId="12A8F82B"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E7E6E6"/>
            <w:noWrap/>
            <w:vAlign w:val="center"/>
          </w:tcPr>
          <w:p w14:paraId="7745394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shd w:val="clear" w:color="auto" w:fill="E7E6E6"/>
            <w:noWrap/>
            <w:vAlign w:val="center"/>
          </w:tcPr>
          <w:p w14:paraId="35B3205A"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E7E6E6"/>
            <w:noWrap/>
            <w:vAlign w:val="center"/>
          </w:tcPr>
          <w:p w14:paraId="33ECE22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shd w:val="clear" w:color="auto" w:fill="E7E6E6"/>
            <w:noWrap/>
            <w:vAlign w:val="center"/>
          </w:tcPr>
          <w:p w14:paraId="21ACDA9F"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E7E6E6"/>
            <w:noWrap/>
            <w:vAlign w:val="center"/>
          </w:tcPr>
          <w:p w14:paraId="7F4BC12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shd w:val="clear" w:color="auto" w:fill="E7E6E6"/>
            <w:vAlign w:val="center"/>
          </w:tcPr>
          <w:p w14:paraId="183EDD2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E7E6E6"/>
            <w:vAlign w:val="center"/>
          </w:tcPr>
          <w:p w14:paraId="3EB5DF2E"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E7E6E6"/>
            <w:vAlign w:val="center"/>
          </w:tcPr>
          <w:p w14:paraId="623FB74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E7E6E6"/>
            <w:vAlign w:val="center"/>
          </w:tcPr>
          <w:p w14:paraId="4167419D"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E7E6E6"/>
            <w:vAlign w:val="center"/>
          </w:tcPr>
          <w:p w14:paraId="314CF290"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E7E6E6"/>
            <w:vAlign w:val="center"/>
          </w:tcPr>
          <w:p w14:paraId="70023F9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E7E6E6"/>
            <w:vAlign w:val="center"/>
          </w:tcPr>
          <w:p w14:paraId="214DCC43"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E7E6E6"/>
            <w:vAlign w:val="center"/>
          </w:tcPr>
          <w:p w14:paraId="40A1E28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1D7B699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228EDA4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tcBorders>
              <w:right w:val="single" w:sz="4" w:space="0" w:color="auto"/>
            </w:tcBorders>
            <w:shd w:val="clear" w:color="auto" w:fill="E7E6E6"/>
            <w:vAlign w:val="center"/>
          </w:tcPr>
          <w:p w14:paraId="5D591C3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tcBorders>
              <w:right w:val="single" w:sz="4" w:space="0" w:color="auto"/>
            </w:tcBorders>
            <w:shd w:val="clear" w:color="auto" w:fill="E7E6E6"/>
            <w:vAlign w:val="center"/>
          </w:tcPr>
          <w:p w14:paraId="3E9BD02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124" w:type="pct"/>
            <w:tcBorders>
              <w:right w:val="single" w:sz="4" w:space="0" w:color="auto"/>
            </w:tcBorders>
            <w:shd w:val="clear" w:color="auto" w:fill="E7E6E6"/>
            <w:vAlign w:val="center"/>
          </w:tcPr>
          <w:p w14:paraId="7A8C68A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72" w:type="pct"/>
            <w:tcBorders>
              <w:top w:val="single" w:sz="4" w:space="0" w:color="auto"/>
              <w:left w:val="single" w:sz="4" w:space="0" w:color="auto"/>
              <w:bottom w:val="single" w:sz="4" w:space="0" w:color="auto"/>
              <w:right w:val="single" w:sz="4" w:space="0" w:color="auto"/>
            </w:tcBorders>
            <w:shd w:val="clear" w:color="auto" w:fill="E7E6E6"/>
            <w:vAlign w:val="center"/>
          </w:tcPr>
          <w:p w14:paraId="77972F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216</w:t>
            </w:r>
          </w:p>
        </w:tc>
      </w:tr>
      <w:tr w:rsidR="002A1E67" w:rsidRPr="00AE03B8" w14:paraId="032C1542" w14:textId="77777777" w:rsidTr="00D120D7">
        <w:trPr>
          <w:cantSplit/>
          <w:trHeight w:val="1134"/>
          <w:jc w:val="center"/>
        </w:trPr>
        <w:tc>
          <w:tcPr>
            <w:tcW w:w="964" w:type="pct"/>
            <w:gridSpan w:val="2"/>
            <w:shd w:val="clear" w:color="auto" w:fill="E7E6E6"/>
            <w:vAlign w:val="center"/>
          </w:tcPr>
          <w:p w14:paraId="3661195C" w14:textId="77777777" w:rsidR="00D120D7" w:rsidRPr="00AE03B8" w:rsidRDefault="00D120D7" w:rsidP="004E0251">
            <w:pPr>
              <w:spacing w:after="0" w:line="240" w:lineRule="auto"/>
              <w:ind w:left="-15"/>
              <w:contextualSpacing/>
              <w:jc w:val="center"/>
              <w:rPr>
                <w:rFonts w:ascii="Times New Roman" w:hAnsi="Times New Roman"/>
                <w:b/>
                <w:sz w:val="16"/>
                <w:szCs w:val="16"/>
              </w:rPr>
            </w:pPr>
            <w:r w:rsidRPr="00AE03B8">
              <w:rPr>
                <w:rFonts w:ascii="Times New Roman" w:hAnsi="Times New Roman"/>
                <w:b/>
                <w:sz w:val="16"/>
                <w:szCs w:val="16"/>
              </w:rPr>
              <w:t xml:space="preserve">Всего час. в неделю </w:t>
            </w:r>
          </w:p>
          <w:p w14:paraId="4616B8B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b/>
                <w:sz w:val="16"/>
                <w:szCs w:val="16"/>
              </w:rPr>
              <w:t>учебных занятий</w:t>
            </w:r>
          </w:p>
        </w:tc>
        <w:tc>
          <w:tcPr>
            <w:tcW w:w="87" w:type="pct"/>
            <w:shd w:val="clear" w:color="auto" w:fill="E7E6E6"/>
            <w:vAlign w:val="center"/>
          </w:tcPr>
          <w:p w14:paraId="70B8F33C"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7" w:type="pct"/>
            <w:shd w:val="clear" w:color="auto" w:fill="E7E6E6"/>
            <w:vAlign w:val="center"/>
          </w:tcPr>
          <w:p w14:paraId="02582BD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7" w:type="pct"/>
            <w:shd w:val="clear" w:color="auto" w:fill="E7E6E6"/>
            <w:vAlign w:val="center"/>
          </w:tcPr>
          <w:p w14:paraId="0B960E34"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7" w:type="pct"/>
            <w:shd w:val="clear" w:color="auto" w:fill="E7E6E6"/>
            <w:vAlign w:val="center"/>
          </w:tcPr>
          <w:p w14:paraId="16AB9E7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7" w:type="pct"/>
            <w:shd w:val="clear" w:color="auto" w:fill="E7E6E6"/>
            <w:vAlign w:val="center"/>
          </w:tcPr>
          <w:p w14:paraId="50EBD15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6" w:type="pct"/>
            <w:shd w:val="clear" w:color="auto" w:fill="E7E6E6"/>
            <w:vAlign w:val="center"/>
          </w:tcPr>
          <w:p w14:paraId="01CB643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102" w:type="pct"/>
            <w:shd w:val="clear" w:color="auto" w:fill="E7E6E6"/>
            <w:vAlign w:val="center"/>
          </w:tcPr>
          <w:p w14:paraId="72D167F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shd w:val="clear" w:color="auto" w:fill="E7E6E6"/>
            <w:noWrap/>
            <w:vAlign w:val="center"/>
          </w:tcPr>
          <w:p w14:paraId="668DD5C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6A4F37D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5" w:type="pct"/>
            <w:shd w:val="clear" w:color="auto" w:fill="E7E6E6"/>
            <w:noWrap/>
            <w:vAlign w:val="center"/>
          </w:tcPr>
          <w:p w14:paraId="7C1E194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5" w:type="pct"/>
            <w:shd w:val="clear" w:color="auto" w:fill="E7E6E6"/>
            <w:noWrap/>
            <w:vAlign w:val="center"/>
          </w:tcPr>
          <w:p w14:paraId="29BDBC40"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6" w:type="pct"/>
            <w:shd w:val="clear" w:color="auto" w:fill="E7E6E6"/>
            <w:vAlign w:val="center"/>
          </w:tcPr>
          <w:p w14:paraId="6EEBA0EA"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60891DA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0743783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4266D88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7E8E708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shd w:val="clear" w:color="auto" w:fill="E7E6E6"/>
            <w:noWrap/>
            <w:vAlign w:val="center"/>
          </w:tcPr>
          <w:p w14:paraId="397F42E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6235A42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5" w:type="pct"/>
            <w:shd w:val="clear" w:color="auto" w:fill="E7E6E6"/>
            <w:noWrap/>
            <w:vAlign w:val="center"/>
          </w:tcPr>
          <w:p w14:paraId="3EE7540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w:t>
            </w:r>
          </w:p>
        </w:tc>
        <w:tc>
          <w:tcPr>
            <w:tcW w:w="94" w:type="pct"/>
            <w:shd w:val="clear" w:color="auto" w:fill="E7E6E6"/>
            <w:noWrap/>
            <w:vAlign w:val="center"/>
          </w:tcPr>
          <w:p w14:paraId="4B8F143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6" w:type="pct"/>
            <w:shd w:val="clear" w:color="auto" w:fill="E7E6E6"/>
            <w:noWrap/>
            <w:vAlign w:val="center"/>
          </w:tcPr>
          <w:p w14:paraId="4B0757F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73C7BF8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510C965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6AF01C8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18829B1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shd w:val="clear" w:color="auto" w:fill="E7E6E6"/>
            <w:noWrap/>
            <w:vAlign w:val="center"/>
          </w:tcPr>
          <w:p w14:paraId="6583AE1F"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shd w:val="clear" w:color="auto" w:fill="E7E6E6"/>
            <w:noWrap/>
            <w:vAlign w:val="center"/>
          </w:tcPr>
          <w:p w14:paraId="07BBB8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478F9313"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shd w:val="clear" w:color="auto" w:fill="E7E6E6"/>
            <w:noWrap/>
            <w:vAlign w:val="center"/>
          </w:tcPr>
          <w:p w14:paraId="6A0A1206"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noWrap/>
            <w:vAlign w:val="center"/>
          </w:tcPr>
          <w:p w14:paraId="1F624D05"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shd w:val="clear" w:color="auto" w:fill="E7E6E6"/>
            <w:vAlign w:val="center"/>
          </w:tcPr>
          <w:p w14:paraId="19316E5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tcBorders>
              <w:right w:val="single" w:sz="4" w:space="0" w:color="auto"/>
            </w:tcBorders>
            <w:shd w:val="clear" w:color="auto" w:fill="E7E6E6"/>
            <w:vAlign w:val="center"/>
          </w:tcPr>
          <w:p w14:paraId="1861E76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7EF81DCE"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0F9C668B"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7E169BF6"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E7E6E6"/>
            <w:vAlign w:val="center"/>
          </w:tcPr>
          <w:p w14:paraId="446A38C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E7E6E6"/>
            <w:vAlign w:val="center"/>
          </w:tcPr>
          <w:p w14:paraId="3A1139C8" w14:textId="77777777" w:rsidR="00D120D7" w:rsidRPr="00AE03B8" w:rsidRDefault="00D120D7" w:rsidP="004E0251">
            <w:pPr>
              <w:spacing w:after="0" w:line="240" w:lineRule="auto"/>
              <w:contextualSpacing/>
              <w:jc w:val="center"/>
              <w:rPr>
                <w:rFonts w:ascii="Times New Roman" w:hAnsi="Times New Roman"/>
                <w:sz w:val="16"/>
                <w:szCs w:val="16"/>
              </w:rPr>
            </w:pPr>
          </w:p>
        </w:tc>
        <w:tc>
          <w:tcPr>
            <w:tcW w:w="89" w:type="pct"/>
            <w:tcBorders>
              <w:right w:val="single" w:sz="4" w:space="0" w:color="auto"/>
            </w:tcBorders>
            <w:shd w:val="clear" w:color="auto" w:fill="E7E6E6"/>
            <w:vAlign w:val="center"/>
          </w:tcPr>
          <w:p w14:paraId="41E2816D"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298C0F49"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89" w:type="pct"/>
            <w:tcBorders>
              <w:right w:val="single" w:sz="4" w:space="0" w:color="auto"/>
            </w:tcBorders>
            <w:shd w:val="clear" w:color="auto" w:fill="E7E6E6"/>
            <w:vAlign w:val="center"/>
          </w:tcPr>
          <w:p w14:paraId="7D333171"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3" w:type="pct"/>
            <w:tcBorders>
              <w:right w:val="single" w:sz="4" w:space="0" w:color="auto"/>
            </w:tcBorders>
            <w:shd w:val="clear" w:color="auto" w:fill="E7E6E6"/>
            <w:vAlign w:val="center"/>
          </w:tcPr>
          <w:p w14:paraId="2FFCB8A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94" w:type="pct"/>
            <w:tcBorders>
              <w:right w:val="single" w:sz="4" w:space="0" w:color="auto"/>
            </w:tcBorders>
            <w:shd w:val="clear" w:color="auto" w:fill="E7E6E6"/>
            <w:vAlign w:val="center"/>
          </w:tcPr>
          <w:p w14:paraId="0D44E192"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124" w:type="pct"/>
            <w:tcBorders>
              <w:right w:val="single" w:sz="4" w:space="0" w:color="auto"/>
            </w:tcBorders>
            <w:shd w:val="clear" w:color="auto" w:fill="E7E6E6"/>
            <w:vAlign w:val="center"/>
          </w:tcPr>
          <w:p w14:paraId="268E5E08"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36</w:t>
            </w:r>
          </w:p>
        </w:tc>
        <w:tc>
          <w:tcPr>
            <w:tcW w:w="72" w:type="pct"/>
            <w:tcBorders>
              <w:top w:val="single" w:sz="4" w:space="0" w:color="auto"/>
              <w:left w:val="single" w:sz="4" w:space="0" w:color="auto"/>
              <w:bottom w:val="single" w:sz="4" w:space="0" w:color="auto"/>
              <w:right w:val="single" w:sz="4" w:space="0" w:color="auto"/>
            </w:tcBorders>
            <w:shd w:val="clear" w:color="auto" w:fill="E7E6E6"/>
            <w:vAlign w:val="center"/>
          </w:tcPr>
          <w:p w14:paraId="3EBA1107" w14:textId="77777777" w:rsidR="00D120D7" w:rsidRPr="00AE03B8" w:rsidRDefault="00D120D7" w:rsidP="004E0251">
            <w:pPr>
              <w:spacing w:after="0" w:line="240" w:lineRule="auto"/>
              <w:contextualSpacing/>
              <w:jc w:val="center"/>
              <w:rPr>
                <w:rFonts w:ascii="Times New Roman" w:hAnsi="Times New Roman"/>
                <w:sz w:val="16"/>
                <w:szCs w:val="16"/>
              </w:rPr>
            </w:pPr>
            <w:r w:rsidRPr="00AE03B8">
              <w:rPr>
                <w:rFonts w:ascii="Times New Roman" w:hAnsi="Times New Roman"/>
                <w:sz w:val="16"/>
                <w:szCs w:val="16"/>
              </w:rPr>
              <w:t>1368</w:t>
            </w:r>
          </w:p>
        </w:tc>
      </w:tr>
    </w:tbl>
    <w:p w14:paraId="02BD7618" w14:textId="77777777" w:rsidR="00655CFF" w:rsidRPr="00AE03B8" w:rsidRDefault="00655CFF" w:rsidP="00655CFF">
      <w:pPr>
        <w:rPr>
          <w:rFonts w:ascii="Times New Roman" w:hAnsi="Times New Roman"/>
          <w:sz w:val="24"/>
          <w:szCs w:val="24"/>
        </w:rPr>
        <w:sectPr w:rsidR="00655CFF" w:rsidRPr="00AE03B8" w:rsidSect="00764A68">
          <w:pgSz w:w="16838" w:h="11906" w:orient="landscape"/>
          <w:pgMar w:top="851" w:right="1134" w:bottom="1701" w:left="1134" w:header="709" w:footer="709" w:gutter="0"/>
          <w:cols w:space="708"/>
          <w:docGrid w:linePitch="360"/>
        </w:sectPr>
      </w:pPr>
    </w:p>
    <w:p w14:paraId="39681896" w14:textId="77777777" w:rsidR="008E2F83" w:rsidRPr="00D363FB" w:rsidRDefault="008E2F83" w:rsidP="008E2F83">
      <w:pPr>
        <w:suppressAutoHyphens/>
        <w:spacing w:after="0"/>
        <w:ind w:firstLine="709"/>
        <w:rPr>
          <w:rFonts w:ascii="Times New Roman" w:hAnsi="Times New Roman"/>
          <w:sz w:val="24"/>
          <w:szCs w:val="24"/>
        </w:rPr>
      </w:pPr>
      <w:r w:rsidRPr="00D363FB">
        <w:rPr>
          <w:rFonts w:ascii="Times New Roman" w:hAnsi="Times New Roman"/>
          <w:sz w:val="24"/>
          <w:szCs w:val="24"/>
        </w:rPr>
        <w:lastRenderedPageBreak/>
        <w:t>5.3. Примерная рабочая программа воспитания</w:t>
      </w:r>
    </w:p>
    <w:p w14:paraId="0A6F7AD5" w14:textId="77777777" w:rsidR="00D15784" w:rsidRPr="00AE03B8" w:rsidRDefault="00205878" w:rsidP="008E2F83">
      <w:pPr>
        <w:suppressAutoHyphens/>
        <w:spacing w:after="0"/>
        <w:ind w:firstLine="709"/>
        <w:jc w:val="both"/>
        <w:rPr>
          <w:rFonts w:ascii="Times New Roman" w:hAnsi="Times New Roman"/>
          <w:sz w:val="24"/>
          <w:szCs w:val="24"/>
        </w:rPr>
      </w:pPr>
      <w:r w:rsidRPr="00AE03B8">
        <w:rPr>
          <w:rFonts w:ascii="Times New Roman" w:hAnsi="Times New Roman"/>
          <w:sz w:val="24"/>
          <w:szCs w:val="24"/>
        </w:rPr>
        <w:t xml:space="preserve">5.3.1. </w:t>
      </w:r>
      <w:r w:rsidR="008E2F83" w:rsidRPr="00AE03B8">
        <w:rPr>
          <w:rFonts w:ascii="Times New Roman" w:hAnsi="Times New Roman"/>
          <w:sz w:val="24"/>
          <w:szCs w:val="24"/>
        </w:rPr>
        <w:t>Цел</w:t>
      </w:r>
      <w:r w:rsidR="0043122D" w:rsidRPr="00AE03B8">
        <w:rPr>
          <w:rFonts w:ascii="Times New Roman" w:hAnsi="Times New Roman"/>
          <w:sz w:val="24"/>
          <w:szCs w:val="24"/>
        </w:rPr>
        <w:t xml:space="preserve">и и задачи </w:t>
      </w:r>
      <w:r w:rsidR="008F3A0C">
        <w:rPr>
          <w:rFonts w:ascii="Times New Roman" w:hAnsi="Times New Roman"/>
          <w:sz w:val="24"/>
          <w:szCs w:val="24"/>
        </w:rPr>
        <w:t>воспитания</w:t>
      </w:r>
      <w:r w:rsidR="008E2F83" w:rsidRPr="00AE03B8">
        <w:rPr>
          <w:rFonts w:ascii="Times New Roman" w:hAnsi="Times New Roman"/>
          <w:sz w:val="24"/>
          <w:szCs w:val="24"/>
        </w:rPr>
        <w:t xml:space="preserve"> обучающихся при освоении ими образовательной программы</w:t>
      </w:r>
      <w:r w:rsidR="00D15784" w:rsidRPr="00AE03B8">
        <w:rPr>
          <w:rFonts w:ascii="Times New Roman" w:hAnsi="Times New Roman"/>
          <w:sz w:val="24"/>
          <w:szCs w:val="24"/>
        </w:rPr>
        <w:t>:</w:t>
      </w:r>
    </w:p>
    <w:p w14:paraId="1F64283D" w14:textId="2589C727" w:rsidR="002D0F7F" w:rsidRPr="00AE03B8" w:rsidRDefault="00387B38" w:rsidP="00387B38">
      <w:pPr>
        <w:suppressAutoHyphens/>
        <w:spacing w:after="0"/>
        <w:ind w:firstLine="709"/>
        <w:jc w:val="both"/>
        <w:rPr>
          <w:rFonts w:ascii="Times New Roman" w:hAnsi="Times New Roman"/>
          <w:sz w:val="24"/>
          <w:szCs w:val="24"/>
        </w:rPr>
      </w:pPr>
      <w:bookmarkStart w:id="10" w:name="_Hlk75277507"/>
      <w:r w:rsidRPr="00AE03B8">
        <w:rPr>
          <w:rFonts w:ascii="Times New Roman" w:hAnsi="Times New Roman"/>
          <w:sz w:val="24"/>
          <w:szCs w:val="24"/>
        </w:rPr>
        <w:t>Цель рабочей программы воспитания –</w:t>
      </w:r>
      <w:r w:rsidR="008F3A0C">
        <w:rPr>
          <w:rFonts w:ascii="Times New Roman" w:hAnsi="Times New Roman"/>
          <w:sz w:val="24"/>
          <w:szCs w:val="24"/>
        </w:rPr>
        <w:t xml:space="preserve"> </w:t>
      </w:r>
      <w:bookmarkEnd w:id="10"/>
      <w:r w:rsidR="007F3E1A" w:rsidRPr="007F3E1A">
        <w:rPr>
          <w:rFonts w:ascii="Times New Roman" w:hAnsi="Times New Roman"/>
          <w:bCs/>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7F3E1A" w:rsidRPr="007F3E1A">
        <w:rPr>
          <w:rFonts w:ascii="Times New Roman" w:hAnsi="Times New Roman"/>
          <w:bCs/>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r w:rsidR="002D0F7F" w:rsidRPr="00AE03B8">
        <w:rPr>
          <w:rFonts w:ascii="Times New Roman" w:hAnsi="Times New Roman"/>
          <w:sz w:val="24"/>
          <w:szCs w:val="24"/>
        </w:rPr>
        <w:t xml:space="preserve">Задачи: </w:t>
      </w:r>
    </w:p>
    <w:p w14:paraId="6068809A" w14:textId="77777777" w:rsidR="00387B38" w:rsidRPr="00AE03B8" w:rsidRDefault="002A4850" w:rsidP="00387B38">
      <w:pPr>
        <w:suppressAutoHyphens/>
        <w:spacing w:after="0"/>
        <w:ind w:firstLine="709"/>
        <w:jc w:val="both"/>
        <w:rPr>
          <w:rFonts w:ascii="Times New Roman" w:hAnsi="Times New Roman"/>
          <w:sz w:val="24"/>
          <w:szCs w:val="24"/>
        </w:rPr>
      </w:pPr>
      <w:r w:rsidRPr="00AE03B8">
        <w:rPr>
          <w:rFonts w:ascii="Times New Roman" w:hAnsi="Times New Roman"/>
          <w:sz w:val="24"/>
          <w:szCs w:val="24"/>
        </w:rPr>
        <w:t>–</w:t>
      </w:r>
      <w:r w:rsidR="00387B38" w:rsidRPr="00AE03B8">
        <w:rPr>
          <w:rFonts w:ascii="Times New Roman" w:hAnsi="Times New Roman"/>
          <w:sz w:val="24"/>
          <w:szCs w:val="24"/>
        </w:rPr>
        <w:t xml:space="preserve"> формирование единого воспитательного пространства, создающего равные условия для</w:t>
      </w:r>
      <w:r w:rsidR="003D5A71">
        <w:rPr>
          <w:rFonts w:ascii="Times New Roman" w:hAnsi="Times New Roman"/>
          <w:sz w:val="24"/>
          <w:szCs w:val="24"/>
        </w:rPr>
        <w:t xml:space="preserve"> </w:t>
      </w:r>
      <w:r w:rsidR="00387B38" w:rsidRPr="00AE03B8">
        <w:rPr>
          <w:rFonts w:ascii="Times New Roman" w:hAnsi="Times New Roman"/>
          <w:sz w:val="24"/>
          <w:szCs w:val="24"/>
        </w:rPr>
        <w:t xml:space="preserve">развития </w:t>
      </w:r>
      <w:r w:rsidR="00A244F7" w:rsidRPr="00AE03B8">
        <w:rPr>
          <w:rFonts w:ascii="Times New Roman" w:hAnsi="Times New Roman"/>
          <w:sz w:val="24"/>
          <w:szCs w:val="24"/>
        </w:rPr>
        <w:t>обучающихся профессиональной</w:t>
      </w:r>
      <w:r w:rsidR="003D5A71">
        <w:rPr>
          <w:rFonts w:ascii="Times New Roman" w:hAnsi="Times New Roman"/>
          <w:sz w:val="24"/>
          <w:szCs w:val="24"/>
        </w:rPr>
        <w:t xml:space="preserve"> </w:t>
      </w:r>
      <w:r w:rsidR="00921BEF" w:rsidRPr="00AE03B8">
        <w:rPr>
          <w:rFonts w:ascii="Times New Roman" w:hAnsi="Times New Roman"/>
          <w:sz w:val="24"/>
          <w:szCs w:val="24"/>
        </w:rPr>
        <w:t>образовательной организации</w:t>
      </w:r>
      <w:r w:rsidR="00387B38" w:rsidRPr="00AE03B8">
        <w:rPr>
          <w:rFonts w:ascii="Times New Roman" w:hAnsi="Times New Roman"/>
          <w:sz w:val="24"/>
          <w:szCs w:val="24"/>
        </w:rPr>
        <w:t>;</w:t>
      </w:r>
    </w:p>
    <w:p w14:paraId="241A88FC" w14:textId="77777777" w:rsidR="00387B38" w:rsidRPr="00AE03B8" w:rsidRDefault="002A4850" w:rsidP="00387B38">
      <w:pPr>
        <w:suppressAutoHyphens/>
        <w:spacing w:after="0"/>
        <w:ind w:firstLine="709"/>
        <w:jc w:val="both"/>
        <w:rPr>
          <w:rFonts w:ascii="Times New Roman" w:hAnsi="Times New Roman"/>
          <w:sz w:val="24"/>
          <w:szCs w:val="24"/>
        </w:rPr>
      </w:pPr>
      <w:r w:rsidRPr="00AE03B8">
        <w:rPr>
          <w:rFonts w:ascii="Times New Roman" w:hAnsi="Times New Roman"/>
          <w:sz w:val="24"/>
          <w:szCs w:val="24"/>
        </w:rPr>
        <w:t>–</w:t>
      </w:r>
      <w:r w:rsidR="00387B38" w:rsidRPr="00AE03B8">
        <w:rPr>
          <w:rFonts w:ascii="Times New Roman" w:hAnsi="Times New Roman"/>
          <w:sz w:val="24"/>
          <w:szCs w:val="24"/>
        </w:rPr>
        <w:t xml:space="preserve"> организация всех видов деятельности, вовлекающей обучающихся в общественно</w:t>
      </w:r>
      <w:r w:rsidR="002D0F7F" w:rsidRPr="00AE03B8">
        <w:rPr>
          <w:rFonts w:ascii="Times New Roman" w:hAnsi="Times New Roman"/>
          <w:sz w:val="24"/>
          <w:szCs w:val="24"/>
        </w:rPr>
        <w:t>-</w:t>
      </w:r>
      <w:r w:rsidR="00387B38" w:rsidRPr="00AE03B8">
        <w:rPr>
          <w:rFonts w:ascii="Times New Roman" w:hAnsi="Times New Roman"/>
          <w:sz w:val="24"/>
          <w:szCs w:val="24"/>
        </w:rPr>
        <w:t>ценностные социализирующие отношения;</w:t>
      </w:r>
    </w:p>
    <w:p w14:paraId="2905FABF" w14:textId="77777777" w:rsidR="00387B38" w:rsidRPr="00AE03B8" w:rsidRDefault="002A4850" w:rsidP="00387B38">
      <w:pPr>
        <w:suppressAutoHyphens/>
        <w:spacing w:after="0"/>
        <w:ind w:firstLine="709"/>
        <w:jc w:val="both"/>
        <w:rPr>
          <w:rFonts w:ascii="Times New Roman" w:hAnsi="Times New Roman"/>
          <w:sz w:val="24"/>
          <w:szCs w:val="24"/>
        </w:rPr>
      </w:pPr>
      <w:r w:rsidRPr="00AE03B8">
        <w:rPr>
          <w:rFonts w:ascii="Times New Roman" w:hAnsi="Times New Roman"/>
          <w:sz w:val="24"/>
          <w:szCs w:val="24"/>
        </w:rPr>
        <w:t>–</w:t>
      </w:r>
      <w:r w:rsidR="00387B38" w:rsidRPr="00AE03B8">
        <w:rPr>
          <w:rFonts w:ascii="Times New Roman" w:hAnsi="Times New Roman"/>
          <w:sz w:val="24"/>
          <w:szCs w:val="24"/>
        </w:rPr>
        <w:t xml:space="preserve"> формирование у </w:t>
      </w:r>
      <w:r w:rsidR="00121851" w:rsidRPr="00AE03B8">
        <w:rPr>
          <w:rFonts w:ascii="Times New Roman" w:hAnsi="Times New Roman"/>
          <w:sz w:val="24"/>
          <w:szCs w:val="24"/>
        </w:rPr>
        <w:t>обучающиеся</w:t>
      </w:r>
      <w:r w:rsidR="00A244F7" w:rsidRPr="00AE03B8">
        <w:rPr>
          <w:rFonts w:ascii="Times New Roman" w:hAnsi="Times New Roman"/>
          <w:sz w:val="24"/>
          <w:szCs w:val="24"/>
        </w:rPr>
        <w:t xml:space="preserve"> профессиональной</w:t>
      </w:r>
      <w:r w:rsidR="00121851" w:rsidRPr="00AE03B8">
        <w:rPr>
          <w:rFonts w:ascii="Times New Roman" w:hAnsi="Times New Roman"/>
          <w:sz w:val="24"/>
          <w:szCs w:val="24"/>
        </w:rPr>
        <w:t xml:space="preserve"> образовательной организации</w:t>
      </w:r>
      <w:r w:rsidR="00387B38" w:rsidRPr="00AE03B8">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65714B00" w14:textId="77777777" w:rsidR="00387B38" w:rsidRPr="00AE03B8" w:rsidRDefault="002A4850" w:rsidP="00387B38">
      <w:pPr>
        <w:suppressAutoHyphens/>
        <w:spacing w:after="0"/>
        <w:ind w:firstLine="709"/>
        <w:jc w:val="both"/>
        <w:rPr>
          <w:rFonts w:ascii="Times New Roman" w:hAnsi="Times New Roman"/>
          <w:sz w:val="24"/>
          <w:szCs w:val="24"/>
        </w:rPr>
      </w:pPr>
      <w:r w:rsidRPr="00AE03B8">
        <w:rPr>
          <w:rFonts w:ascii="Times New Roman" w:hAnsi="Times New Roman"/>
          <w:sz w:val="24"/>
          <w:szCs w:val="24"/>
        </w:rPr>
        <w:t>–</w:t>
      </w:r>
      <w:r w:rsidR="00387B38" w:rsidRPr="00AE03B8">
        <w:rPr>
          <w:rFonts w:ascii="Times New Roman" w:hAnsi="Times New Roman"/>
          <w:sz w:val="24"/>
          <w:szCs w:val="24"/>
        </w:rPr>
        <w:t xml:space="preserve"> усиление воспитательного воздействия благодаря непрерывности процесса воспитания.</w:t>
      </w:r>
    </w:p>
    <w:p w14:paraId="46572221" w14:textId="77777777" w:rsidR="00D15784" w:rsidRPr="00AE03B8" w:rsidRDefault="00205878" w:rsidP="008E2F83">
      <w:pPr>
        <w:suppressAutoHyphens/>
        <w:spacing w:after="0"/>
        <w:ind w:firstLine="709"/>
        <w:jc w:val="both"/>
        <w:rPr>
          <w:rFonts w:ascii="Times New Roman" w:hAnsi="Times New Roman"/>
          <w:sz w:val="24"/>
          <w:szCs w:val="24"/>
        </w:rPr>
      </w:pPr>
      <w:r w:rsidRPr="00AE03B8">
        <w:rPr>
          <w:rFonts w:ascii="Times New Roman" w:hAnsi="Times New Roman"/>
          <w:sz w:val="24"/>
          <w:szCs w:val="24"/>
        </w:rPr>
        <w:t xml:space="preserve">5.3.2. </w:t>
      </w:r>
      <w:r w:rsidR="004F3587" w:rsidRPr="00AE03B8">
        <w:rPr>
          <w:rFonts w:ascii="Times New Roman" w:hAnsi="Times New Roman"/>
          <w:sz w:val="24"/>
          <w:szCs w:val="24"/>
        </w:rPr>
        <w:t xml:space="preserve">Примерная рабочая программа воспитания </w:t>
      </w:r>
      <w:r w:rsidR="0054282C" w:rsidRPr="00AE03B8">
        <w:rPr>
          <w:rFonts w:ascii="Times New Roman" w:hAnsi="Times New Roman"/>
          <w:sz w:val="24"/>
          <w:szCs w:val="24"/>
        </w:rPr>
        <w:t xml:space="preserve">представлена в </w:t>
      </w:r>
      <w:r w:rsidR="00D15784" w:rsidRPr="00AE03B8">
        <w:rPr>
          <w:rFonts w:ascii="Times New Roman" w:hAnsi="Times New Roman"/>
          <w:sz w:val="24"/>
          <w:szCs w:val="24"/>
        </w:rPr>
        <w:t>приложени</w:t>
      </w:r>
      <w:r w:rsidR="0054282C" w:rsidRPr="00AE03B8">
        <w:rPr>
          <w:rFonts w:ascii="Times New Roman" w:hAnsi="Times New Roman"/>
          <w:sz w:val="24"/>
          <w:szCs w:val="24"/>
        </w:rPr>
        <w:t xml:space="preserve">и </w:t>
      </w:r>
      <w:r w:rsidR="009B66EC" w:rsidRPr="00AE03B8">
        <w:rPr>
          <w:rFonts w:ascii="Times New Roman" w:hAnsi="Times New Roman"/>
          <w:sz w:val="24"/>
          <w:szCs w:val="24"/>
        </w:rPr>
        <w:t>3</w:t>
      </w:r>
      <w:r w:rsidRPr="00AE03B8">
        <w:rPr>
          <w:rFonts w:ascii="Times New Roman" w:hAnsi="Times New Roman"/>
          <w:sz w:val="24"/>
          <w:szCs w:val="24"/>
        </w:rPr>
        <w:t>.</w:t>
      </w:r>
    </w:p>
    <w:p w14:paraId="17C531BE" w14:textId="77777777" w:rsidR="00205878" w:rsidRPr="00AE03B8" w:rsidRDefault="00205878" w:rsidP="008E2F83">
      <w:pPr>
        <w:suppressAutoHyphens/>
        <w:spacing w:after="0"/>
        <w:ind w:firstLine="709"/>
        <w:jc w:val="both"/>
        <w:rPr>
          <w:rFonts w:ascii="Times New Roman" w:hAnsi="Times New Roman"/>
          <w:sz w:val="24"/>
          <w:szCs w:val="24"/>
        </w:rPr>
      </w:pPr>
    </w:p>
    <w:p w14:paraId="03121321" w14:textId="77777777" w:rsidR="008E2F83" w:rsidRPr="00D363FB" w:rsidRDefault="008E2F83" w:rsidP="008E2F83">
      <w:pPr>
        <w:suppressAutoHyphens/>
        <w:spacing w:after="0"/>
        <w:ind w:firstLine="709"/>
        <w:rPr>
          <w:rFonts w:ascii="Times New Roman" w:hAnsi="Times New Roman"/>
          <w:sz w:val="24"/>
          <w:szCs w:val="24"/>
        </w:rPr>
      </w:pPr>
      <w:r w:rsidRPr="00D363FB">
        <w:rPr>
          <w:rFonts w:ascii="Times New Roman" w:hAnsi="Times New Roman"/>
          <w:sz w:val="24"/>
          <w:szCs w:val="24"/>
        </w:rPr>
        <w:t>5.4. Примерный календарный план воспитательной работы</w:t>
      </w:r>
    </w:p>
    <w:p w14:paraId="677488F1" w14:textId="77777777" w:rsidR="0043122D" w:rsidRPr="00AE03B8" w:rsidRDefault="004F3587" w:rsidP="008E2F83">
      <w:pPr>
        <w:suppressAutoHyphens/>
        <w:spacing w:after="0"/>
        <w:ind w:firstLine="709"/>
        <w:rPr>
          <w:rFonts w:ascii="Times New Roman" w:hAnsi="Times New Roman"/>
          <w:sz w:val="24"/>
          <w:szCs w:val="24"/>
        </w:rPr>
      </w:pPr>
      <w:r w:rsidRPr="00AE03B8">
        <w:rPr>
          <w:rFonts w:ascii="Times New Roman" w:hAnsi="Times New Roman"/>
          <w:sz w:val="24"/>
          <w:szCs w:val="24"/>
        </w:rPr>
        <w:t>Примерный к</w:t>
      </w:r>
      <w:r w:rsidR="00D15784" w:rsidRPr="00AE03B8">
        <w:rPr>
          <w:rFonts w:ascii="Times New Roman" w:hAnsi="Times New Roman"/>
          <w:sz w:val="24"/>
          <w:szCs w:val="24"/>
        </w:rPr>
        <w:t xml:space="preserve">алендарный </w:t>
      </w:r>
      <w:r w:rsidR="00E90F68" w:rsidRPr="00AE03B8">
        <w:rPr>
          <w:rFonts w:ascii="Times New Roman" w:hAnsi="Times New Roman"/>
          <w:sz w:val="24"/>
          <w:szCs w:val="24"/>
        </w:rPr>
        <w:t>план воспитательной работы</w:t>
      </w:r>
      <w:r w:rsidR="00D15784" w:rsidRPr="00AE03B8">
        <w:rPr>
          <w:rFonts w:ascii="Times New Roman" w:hAnsi="Times New Roman"/>
          <w:sz w:val="24"/>
          <w:szCs w:val="24"/>
        </w:rPr>
        <w:t xml:space="preserve"> представлен в приложении </w:t>
      </w:r>
      <w:r w:rsidR="009B66EC" w:rsidRPr="00AE03B8">
        <w:rPr>
          <w:rFonts w:ascii="Times New Roman" w:hAnsi="Times New Roman"/>
          <w:sz w:val="24"/>
          <w:szCs w:val="24"/>
        </w:rPr>
        <w:t>3</w:t>
      </w:r>
      <w:r w:rsidR="00D15784" w:rsidRPr="00AE03B8">
        <w:rPr>
          <w:rFonts w:ascii="Times New Roman" w:hAnsi="Times New Roman"/>
          <w:sz w:val="24"/>
          <w:szCs w:val="24"/>
        </w:rPr>
        <w:t>.</w:t>
      </w:r>
    </w:p>
    <w:p w14:paraId="7CB668FB" w14:textId="77777777" w:rsidR="008E2F83" w:rsidRPr="00AE03B8" w:rsidRDefault="008E2F83" w:rsidP="00414C20">
      <w:pPr>
        <w:suppressAutoHyphens/>
        <w:spacing w:after="0"/>
        <w:ind w:firstLine="709"/>
        <w:jc w:val="both"/>
        <w:rPr>
          <w:rFonts w:ascii="Times New Roman" w:hAnsi="Times New Roman"/>
          <w:sz w:val="24"/>
          <w:szCs w:val="24"/>
        </w:rPr>
      </w:pPr>
    </w:p>
    <w:p w14:paraId="7CE65772" w14:textId="77777777" w:rsidR="007E144F" w:rsidRPr="00466700" w:rsidRDefault="007E144F" w:rsidP="00466700">
      <w:pPr>
        <w:pStyle w:val="1"/>
        <w:ind w:firstLine="708"/>
        <w:rPr>
          <w:rFonts w:ascii="Times New Roman" w:hAnsi="Times New Roman"/>
        </w:rPr>
      </w:pPr>
      <w:bookmarkStart w:id="11" w:name="_Toc129006714"/>
      <w:r w:rsidRPr="00466700">
        <w:rPr>
          <w:rFonts w:ascii="Times New Roman" w:hAnsi="Times New Roman"/>
          <w:sz w:val="24"/>
          <w:szCs w:val="24"/>
        </w:rPr>
        <w:t>Раздел 6. Примерные усло</w:t>
      </w:r>
      <w:r w:rsidR="007C2A41" w:rsidRPr="00466700">
        <w:rPr>
          <w:rFonts w:ascii="Times New Roman" w:hAnsi="Times New Roman"/>
          <w:sz w:val="24"/>
          <w:szCs w:val="24"/>
        </w:rPr>
        <w:t xml:space="preserve">вия </w:t>
      </w:r>
      <w:r w:rsidR="001B191A" w:rsidRPr="00466700">
        <w:rPr>
          <w:rFonts w:ascii="Times New Roman" w:hAnsi="Times New Roman"/>
          <w:sz w:val="24"/>
          <w:szCs w:val="24"/>
        </w:rPr>
        <w:t xml:space="preserve">реализации </w:t>
      </w:r>
      <w:r w:rsidR="007C2A41" w:rsidRPr="00466700">
        <w:rPr>
          <w:rFonts w:ascii="Times New Roman" w:hAnsi="Times New Roman"/>
          <w:sz w:val="24"/>
          <w:szCs w:val="24"/>
        </w:rPr>
        <w:t>образовательной программы</w:t>
      </w:r>
      <w:bookmarkEnd w:id="11"/>
    </w:p>
    <w:p w14:paraId="2BB5B0C5" w14:textId="77777777" w:rsidR="007E144F" w:rsidRPr="00AE03B8" w:rsidRDefault="007E144F" w:rsidP="00414C20">
      <w:pPr>
        <w:suppressAutoHyphens/>
        <w:spacing w:after="0"/>
        <w:ind w:firstLine="709"/>
        <w:jc w:val="both"/>
        <w:rPr>
          <w:rFonts w:ascii="Times New Roman" w:hAnsi="Times New Roman"/>
          <w:b/>
          <w:i/>
          <w:sz w:val="24"/>
          <w:szCs w:val="24"/>
        </w:rPr>
      </w:pPr>
    </w:p>
    <w:p w14:paraId="744B2EE2" w14:textId="77777777" w:rsidR="007E144F" w:rsidRPr="00AE03B8" w:rsidRDefault="007E144F" w:rsidP="00414C20">
      <w:pPr>
        <w:suppressAutoHyphens/>
        <w:spacing w:after="0"/>
        <w:ind w:firstLine="709"/>
        <w:jc w:val="both"/>
        <w:rPr>
          <w:rFonts w:ascii="Times New Roman" w:hAnsi="Times New Roman"/>
          <w:b/>
          <w:sz w:val="24"/>
          <w:szCs w:val="24"/>
        </w:rPr>
      </w:pPr>
      <w:r w:rsidRPr="00AE03B8">
        <w:rPr>
          <w:rFonts w:ascii="Times New Roman" w:hAnsi="Times New Roman"/>
          <w:b/>
          <w:sz w:val="24"/>
          <w:szCs w:val="24"/>
        </w:rPr>
        <w:t xml:space="preserve">6.1. </w:t>
      </w:r>
      <w:r w:rsidR="000B09A5" w:rsidRPr="00AE03B8">
        <w:rPr>
          <w:rFonts w:ascii="Times New Roman" w:hAnsi="Times New Roman"/>
          <w:b/>
          <w:sz w:val="24"/>
          <w:szCs w:val="24"/>
          <w:lang w:eastAsia="en-US"/>
        </w:rPr>
        <w:t xml:space="preserve">Требования к материально-техническому </w:t>
      </w:r>
      <w:r w:rsidR="0038645C" w:rsidRPr="00AE03B8">
        <w:rPr>
          <w:rFonts w:ascii="Times New Roman" w:hAnsi="Times New Roman"/>
          <w:b/>
          <w:sz w:val="24"/>
          <w:szCs w:val="24"/>
          <w:lang w:eastAsia="en-US"/>
        </w:rPr>
        <w:t>обеспечению</w:t>
      </w:r>
      <w:r w:rsidR="000B09A5" w:rsidRPr="00AE03B8">
        <w:rPr>
          <w:rFonts w:ascii="Times New Roman" w:hAnsi="Times New Roman"/>
          <w:b/>
          <w:sz w:val="24"/>
          <w:szCs w:val="24"/>
          <w:lang w:eastAsia="en-US"/>
        </w:rPr>
        <w:t xml:space="preserve"> образовательной программы</w:t>
      </w:r>
    </w:p>
    <w:p w14:paraId="03529296" w14:textId="77777777" w:rsidR="00704D3A" w:rsidRPr="00AE03B8" w:rsidRDefault="00093BA6" w:rsidP="00414C20">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6.1.1. </w:t>
      </w:r>
      <w:r w:rsidR="00704D3A" w:rsidRPr="00AE03B8">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1CE28FC" w14:textId="77777777" w:rsidR="00093BA6" w:rsidRPr="00AE03B8" w:rsidRDefault="00093BA6" w:rsidP="00414C20">
      <w:pPr>
        <w:suppressAutoHyphens/>
        <w:spacing w:after="0" w:line="240" w:lineRule="auto"/>
        <w:ind w:firstLine="709"/>
        <w:jc w:val="both"/>
        <w:rPr>
          <w:rFonts w:ascii="Times New Roman" w:hAnsi="Times New Roman"/>
          <w:b/>
          <w:sz w:val="24"/>
          <w:szCs w:val="24"/>
        </w:rPr>
      </w:pPr>
    </w:p>
    <w:p w14:paraId="2D0710A2" w14:textId="77777777" w:rsidR="007E144F" w:rsidRPr="00AE03B8" w:rsidRDefault="007E144F" w:rsidP="00414C20">
      <w:pPr>
        <w:suppressAutoHyphens/>
        <w:spacing w:after="0" w:line="240" w:lineRule="auto"/>
        <w:ind w:firstLine="709"/>
        <w:jc w:val="both"/>
        <w:rPr>
          <w:rFonts w:ascii="Times New Roman" w:hAnsi="Times New Roman"/>
          <w:b/>
          <w:sz w:val="24"/>
          <w:szCs w:val="24"/>
        </w:rPr>
      </w:pPr>
      <w:r w:rsidRPr="00AE03B8">
        <w:rPr>
          <w:rFonts w:ascii="Times New Roman" w:hAnsi="Times New Roman"/>
          <w:b/>
          <w:sz w:val="24"/>
          <w:szCs w:val="24"/>
        </w:rPr>
        <w:t xml:space="preserve">Перечень </w:t>
      </w:r>
      <w:r w:rsidR="00093BA6" w:rsidRPr="00AE03B8">
        <w:rPr>
          <w:rFonts w:ascii="Times New Roman" w:hAnsi="Times New Roman"/>
          <w:b/>
          <w:sz w:val="24"/>
          <w:szCs w:val="24"/>
        </w:rPr>
        <w:t>специальных помещений</w:t>
      </w:r>
    </w:p>
    <w:p w14:paraId="0315F378" w14:textId="77777777" w:rsidR="00D34115" w:rsidRPr="00AE03B8" w:rsidRDefault="00D34115" w:rsidP="00414C20">
      <w:pPr>
        <w:suppressAutoHyphens/>
        <w:spacing w:after="0" w:line="240" w:lineRule="auto"/>
        <w:ind w:firstLine="709"/>
        <w:rPr>
          <w:rFonts w:ascii="Times New Roman" w:hAnsi="Times New Roman"/>
          <w:b/>
          <w:sz w:val="24"/>
          <w:szCs w:val="24"/>
        </w:rPr>
      </w:pPr>
    </w:p>
    <w:p w14:paraId="7C29E32F" w14:textId="77777777" w:rsidR="007E144F" w:rsidRPr="00AE03B8" w:rsidRDefault="007E144F" w:rsidP="00414C2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Кабинеты:</w:t>
      </w:r>
    </w:p>
    <w:p w14:paraId="6DFD82CD" w14:textId="77777777" w:rsidR="00CA12E1" w:rsidRPr="00AE03B8" w:rsidRDefault="00CA12E1" w:rsidP="00BE5302">
      <w:pPr>
        <w:numPr>
          <w:ilvl w:val="0"/>
          <w:numId w:val="6"/>
        </w:numPr>
        <w:suppressAutoHyphens/>
        <w:spacing w:after="0" w:line="240" w:lineRule="auto"/>
        <w:rPr>
          <w:rFonts w:ascii="Times New Roman" w:hAnsi="Times New Roman"/>
          <w:sz w:val="24"/>
          <w:szCs w:val="24"/>
        </w:rPr>
      </w:pPr>
      <w:r w:rsidRPr="00AE03B8">
        <w:rPr>
          <w:rFonts w:ascii="Times New Roman" w:hAnsi="Times New Roman"/>
          <w:sz w:val="24"/>
          <w:szCs w:val="24"/>
        </w:rPr>
        <w:t>Социально – гуманитарных дисциплин;</w:t>
      </w:r>
    </w:p>
    <w:p w14:paraId="318FE5A3" w14:textId="77777777" w:rsidR="00CA12E1" w:rsidRPr="00AE03B8" w:rsidRDefault="00CA12E1" w:rsidP="00BE5302">
      <w:pPr>
        <w:numPr>
          <w:ilvl w:val="0"/>
          <w:numId w:val="6"/>
        </w:numPr>
        <w:suppressAutoHyphens/>
        <w:spacing w:after="0" w:line="240" w:lineRule="auto"/>
        <w:rPr>
          <w:rFonts w:ascii="Times New Roman" w:hAnsi="Times New Roman"/>
          <w:b/>
          <w:sz w:val="24"/>
          <w:szCs w:val="24"/>
        </w:rPr>
      </w:pPr>
      <w:r w:rsidRPr="00AE03B8">
        <w:rPr>
          <w:rFonts w:ascii="Times New Roman" w:hAnsi="Times New Roman"/>
          <w:iCs/>
          <w:sz w:val="24"/>
          <w:szCs w:val="24"/>
        </w:rPr>
        <w:t>Основ геодезии, картографии и маркшейдерского дела;</w:t>
      </w:r>
    </w:p>
    <w:p w14:paraId="78697F18" w14:textId="77777777" w:rsidR="00CA12E1" w:rsidRPr="00AE03B8" w:rsidRDefault="00CA12E1" w:rsidP="00BE5302">
      <w:pPr>
        <w:numPr>
          <w:ilvl w:val="0"/>
          <w:numId w:val="6"/>
        </w:numPr>
        <w:suppressAutoHyphens/>
        <w:spacing w:after="0" w:line="240" w:lineRule="auto"/>
        <w:rPr>
          <w:rFonts w:ascii="Times New Roman" w:hAnsi="Times New Roman"/>
          <w:b/>
          <w:sz w:val="24"/>
          <w:szCs w:val="24"/>
        </w:rPr>
      </w:pPr>
      <w:r w:rsidRPr="00AE03B8">
        <w:rPr>
          <w:rFonts w:ascii="Times New Roman" w:hAnsi="Times New Roman"/>
          <w:iCs/>
          <w:sz w:val="24"/>
          <w:szCs w:val="24"/>
        </w:rPr>
        <w:t>Метрологии, стандартизации и сертификации;</w:t>
      </w:r>
    </w:p>
    <w:p w14:paraId="023DB69B" w14:textId="77777777" w:rsidR="00CA12E1" w:rsidRPr="00AE03B8" w:rsidRDefault="00CA12E1" w:rsidP="00BE5302">
      <w:pPr>
        <w:numPr>
          <w:ilvl w:val="0"/>
          <w:numId w:val="6"/>
        </w:numPr>
        <w:suppressAutoHyphens/>
        <w:spacing w:after="0" w:line="240" w:lineRule="auto"/>
        <w:rPr>
          <w:rFonts w:ascii="Times New Roman" w:hAnsi="Times New Roman"/>
          <w:b/>
          <w:sz w:val="24"/>
          <w:szCs w:val="24"/>
        </w:rPr>
      </w:pPr>
      <w:r w:rsidRPr="00AE03B8">
        <w:rPr>
          <w:rFonts w:ascii="Times New Roman" w:hAnsi="Times New Roman"/>
          <w:iCs/>
          <w:sz w:val="24"/>
          <w:szCs w:val="24"/>
        </w:rPr>
        <w:t>Правовых основ профессиональной деятельности;</w:t>
      </w:r>
    </w:p>
    <w:p w14:paraId="14930797" w14:textId="77777777" w:rsidR="00CA12E1" w:rsidRPr="00AE03B8" w:rsidRDefault="00CA12E1" w:rsidP="00BE5302">
      <w:pPr>
        <w:numPr>
          <w:ilvl w:val="0"/>
          <w:numId w:val="6"/>
        </w:numPr>
        <w:suppressAutoHyphens/>
        <w:spacing w:after="0" w:line="240" w:lineRule="auto"/>
        <w:rPr>
          <w:rFonts w:ascii="Times New Roman" w:hAnsi="Times New Roman"/>
          <w:b/>
          <w:sz w:val="24"/>
          <w:szCs w:val="24"/>
        </w:rPr>
      </w:pPr>
      <w:r w:rsidRPr="00AE03B8">
        <w:rPr>
          <w:rFonts w:ascii="Times New Roman" w:hAnsi="Times New Roman"/>
          <w:iCs/>
          <w:sz w:val="24"/>
          <w:szCs w:val="24"/>
        </w:rPr>
        <w:t>Иностранного языка;</w:t>
      </w:r>
    </w:p>
    <w:p w14:paraId="6796F6EF" w14:textId="77777777" w:rsidR="00CA12E1" w:rsidRPr="00AE03B8" w:rsidRDefault="00CA12E1" w:rsidP="00BE5302">
      <w:pPr>
        <w:numPr>
          <w:ilvl w:val="0"/>
          <w:numId w:val="6"/>
        </w:numPr>
        <w:suppressAutoHyphens/>
        <w:spacing w:after="0" w:line="240" w:lineRule="auto"/>
        <w:rPr>
          <w:rFonts w:ascii="Times New Roman" w:hAnsi="Times New Roman"/>
          <w:b/>
          <w:sz w:val="24"/>
          <w:szCs w:val="24"/>
        </w:rPr>
      </w:pPr>
      <w:r w:rsidRPr="00AE03B8">
        <w:rPr>
          <w:rFonts w:ascii="Times New Roman" w:hAnsi="Times New Roman"/>
          <w:iCs/>
          <w:sz w:val="24"/>
          <w:szCs w:val="24"/>
        </w:rPr>
        <w:t>Организации работы коллектива исполнителей.</w:t>
      </w:r>
    </w:p>
    <w:p w14:paraId="258C1FD1" w14:textId="77777777" w:rsidR="00D34115" w:rsidRPr="00AE03B8" w:rsidRDefault="00D34115" w:rsidP="00414C20">
      <w:pPr>
        <w:suppressAutoHyphens/>
        <w:spacing w:after="0" w:line="240" w:lineRule="auto"/>
        <w:ind w:firstLine="709"/>
        <w:rPr>
          <w:rFonts w:ascii="Times New Roman" w:hAnsi="Times New Roman"/>
          <w:b/>
          <w:sz w:val="24"/>
          <w:szCs w:val="24"/>
        </w:rPr>
      </w:pPr>
    </w:p>
    <w:p w14:paraId="0BAD6B79" w14:textId="77777777" w:rsidR="008F3A0C" w:rsidRDefault="008F3A0C" w:rsidP="00414C20">
      <w:pPr>
        <w:suppressAutoHyphens/>
        <w:spacing w:after="0" w:line="240" w:lineRule="auto"/>
        <w:ind w:firstLine="709"/>
        <w:rPr>
          <w:rFonts w:ascii="Times New Roman" w:hAnsi="Times New Roman"/>
          <w:b/>
          <w:sz w:val="24"/>
          <w:szCs w:val="24"/>
        </w:rPr>
      </w:pPr>
    </w:p>
    <w:p w14:paraId="1700AC91" w14:textId="77777777" w:rsidR="007E144F" w:rsidRPr="00232A47" w:rsidRDefault="007E144F" w:rsidP="00414C20">
      <w:pPr>
        <w:suppressAutoHyphens/>
        <w:spacing w:after="0" w:line="240" w:lineRule="auto"/>
        <w:ind w:firstLine="709"/>
        <w:rPr>
          <w:rFonts w:ascii="Times New Roman" w:hAnsi="Times New Roman"/>
          <w:sz w:val="24"/>
          <w:szCs w:val="24"/>
        </w:rPr>
      </w:pPr>
      <w:r w:rsidRPr="00232A47">
        <w:rPr>
          <w:rFonts w:ascii="Times New Roman" w:hAnsi="Times New Roman"/>
          <w:b/>
          <w:sz w:val="24"/>
          <w:szCs w:val="24"/>
        </w:rPr>
        <w:t>Лаборатории:</w:t>
      </w:r>
    </w:p>
    <w:p w14:paraId="0FE90594" w14:textId="77777777" w:rsidR="00CA12E1" w:rsidRPr="00232A47" w:rsidRDefault="00CA12E1" w:rsidP="00BE5302">
      <w:pPr>
        <w:numPr>
          <w:ilvl w:val="0"/>
          <w:numId w:val="7"/>
        </w:numPr>
        <w:suppressAutoHyphens/>
        <w:spacing w:after="0" w:line="240" w:lineRule="auto"/>
        <w:rPr>
          <w:rFonts w:ascii="Times New Roman" w:hAnsi="Times New Roman"/>
          <w:sz w:val="24"/>
          <w:szCs w:val="24"/>
        </w:rPr>
      </w:pPr>
      <w:r w:rsidRPr="00232A47">
        <w:rPr>
          <w:rFonts w:ascii="Times New Roman" w:hAnsi="Times New Roman"/>
          <w:sz w:val="24"/>
          <w:szCs w:val="24"/>
        </w:rPr>
        <w:t>Аналитической химии;</w:t>
      </w:r>
    </w:p>
    <w:p w14:paraId="7987BC81" w14:textId="77777777" w:rsidR="00CA12E1" w:rsidRPr="00232A47" w:rsidRDefault="00CA12E1" w:rsidP="00BE5302">
      <w:pPr>
        <w:numPr>
          <w:ilvl w:val="0"/>
          <w:numId w:val="7"/>
        </w:numPr>
        <w:suppressAutoHyphens/>
        <w:spacing w:after="0" w:line="240" w:lineRule="auto"/>
        <w:rPr>
          <w:rFonts w:ascii="Times New Roman" w:hAnsi="Times New Roman"/>
          <w:b/>
          <w:sz w:val="24"/>
          <w:szCs w:val="24"/>
        </w:rPr>
      </w:pPr>
      <w:r w:rsidRPr="00232A47">
        <w:rPr>
          <w:rFonts w:ascii="Times New Roman" w:hAnsi="Times New Roman"/>
          <w:iCs/>
          <w:sz w:val="24"/>
          <w:szCs w:val="24"/>
        </w:rPr>
        <w:t>Минералогии, петрографии и структурной геологии;</w:t>
      </w:r>
    </w:p>
    <w:p w14:paraId="6757947A" w14:textId="77777777" w:rsidR="00CA12E1" w:rsidRPr="009320A5" w:rsidRDefault="00CA12E1" w:rsidP="00BE5302">
      <w:pPr>
        <w:numPr>
          <w:ilvl w:val="0"/>
          <w:numId w:val="7"/>
        </w:numPr>
        <w:suppressAutoHyphens/>
        <w:spacing w:after="0" w:line="240" w:lineRule="auto"/>
        <w:rPr>
          <w:rFonts w:ascii="Times New Roman" w:hAnsi="Times New Roman"/>
          <w:b/>
          <w:sz w:val="24"/>
          <w:szCs w:val="24"/>
        </w:rPr>
      </w:pPr>
      <w:r w:rsidRPr="00232A47">
        <w:rPr>
          <w:rFonts w:ascii="Times New Roman" w:hAnsi="Times New Roman"/>
          <w:iCs/>
          <w:sz w:val="24"/>
          <w:szCs w:val="24"/>
        </w:rPr>
        <w:t>Гидрогеологии;</w:t>
      </w:r>
    </w:p>
    <w:p w14:paraId="25E7F0A7" w14:textId="77777777" w:rsidR="009320A5" w:rsidRPr="00232A47" w:rsidRDefault="009320A5" w:rsidP="00BE5302">
      <w:pPr>
        <w:numPr>
          <w:ilvl w:val="0"/>
          <w:numId w:val="7"/>
        </w:numPr>
        <w:suppressAutoHyphens/>
        <w:spacing w:after="0" w:line="240" w:lineRule="auto"/>
        <w:rPr>
          <w:rFonts w:ascii="Times New Roman" w:hAnsi="Times New Roman"/>
          <w:b/>
          <w:sz w:val="24"/>
          <w:szCs w:val="24"/>
        </w:rPr>
      </w:pPr>
      <w:r>
        <w:rPr>
          <w:rFonts w:ascii="Times New Roman" w:hAnsi="Times New Roman"/>
          <w:iCs/>
          <w:sz w:val="24"/>
          <w:szCs w:val="24"/>
        </w:rPr>
        <w:t>Геологии</w:t>
      </w:r>
    </w:p>
    <w:p w14:paraId="4E07F276" w14:textId="77777777" w:rsidR="00CA12E1" w:rsidRPr="00232A47" w:rsidRDefault="00CA12E1" w:rsidP="00BE5302">
      <w:pPr>
        <w:numPr>
          <w:ilvl w:val="0"/>
          <w:numId w:val="7"/>
        </w:numPr>
        <w:suppressAutoHyphens/>
        <w:spacing w:after="0" w:line="240" w:lineRule="auto"/>
        <w:rPr>
          <w:rFonts w:ascii="Times New Roman" w:hAnsi="Times New Roman"/>
          <w:i/>
          <w:sz w:val="24"/>
          <w:szCs w:val="24"/>
        </w:rPr>
      </w:pPr>
      <w:r w:rsidRPr="00232A47">
        <w:rPr>
          <w:rFonts w:ascii="Times New Roman" w:hAnsi="Times New Roman"/>
          <w:sz w:val="24"/>
          <w:szCs w:val="24"/>
        </w:rPr>
        <w:t>Полевых геологических исследований;</w:t>
      </w:r>
    </w:p>
    <w:p w14:paraId="21ED70C3" w14:textId="77777777" w:rsidR="00CA12E1" w:rsidRPr="00232A47" w:rsidRDefault="00CA12E1" w:rsidP="00BE5302">
      <w:pPr>
        <w:numPr>
          <w:ilvl w:val="0"/>
          <w:numId w:val="7"/>
        </w:numPr>
        <w:suppressAutoHyphens/>
        <w:spacing w:after="0" w:line="240" w:lineRule="auto"/>
        <w:rPr>
          <w:rFonts w:ascii="Times New Roman" w:hAnsi="Times New Roman"/>
          <w:i/>
          <w:sz w:val="24"/>
          <w:szCs w:val="24"/>
        </w:rPr>
      </w:pPr>
      <w:proofErr w:type="spellStart"/>
      <w:r w:rsidRPr="00232A47">
        <w:rPr>
          <w:rFonts w:ascii="Times New Roman" w:hAnsi="Times New Roman"/>
          <w:sz w:val="24"/>
          <w:szCs w:val="24"/>
        </w:rPr>
        <w:t>Поисково</w:t>
      </w:r>
      <w:proofErr w:type="spellEnd"/>
      <w:r w:rsidRPr="00232A47">
        <w:rPr>
          <w:rFonts w:ascii="Times New Roman" w:hAnsi="Times New Roman"/>
          <w:sz w:val="24"/>
          <w:szCs w:val="24"/>
        </w:rPr>
        <w:t xml:space="preserve"> – разведочных работ;</w:t>
      </w:r>
    </w:p>
    <w:p w14:paraId="2D0B9ECA" w14:textId="77777777" w:rsidR="00CA12E1" w:rsidRPr="00232A47" w:rsidRDefault="00CA12E1" w:rsidP="00BE5302">
      <w:pPr>
        <w:numPr>
          <w:ilvl w:val="0"/>
          <w:numId w:val="7"/>
        </w:numPr>
        <w:suppressAutoHyphens/>
        <w:spacing w:after="0" w:line="240" w:lineRule="auto"/>
        <w:rPr>
          <w:rFonts w:ascii="Times New Roman" w:hAnsi="Times New Roman"/>
          <w:sz w:val="24"/>
          <w:szCs w:val="24"/>
        </w:rPr>
      </w:pPr>
      <w:r w:rsidRPr="00232A47">
        <w:rPr>
          <w:rFonts w:ascii="Times New Roman" w:hAnsi="Times New Roman"/>
          <w:sz w:val="24"/>
          <w:szCs w:val="24"/>
        </w:rPr>
        <w:t>Технологических процессов участка;</w:t>
      </w:r>
    </w:p>
    <w:p w14:paraId="31D77CD5" w14:textId="77777777" w:rsidR="00CA12E1" w:rsidRPr="00232A47" w:rsidRDefault="00CA12E1" w:rsidP="00BE5302">
      <w:pPr>
        <w:numPr>
          <w:ilvl w:val="0"/>
          <w:numId w:val="7"/>
        </w:numPr>
        <w:suppressAutoHyphens/>
        <w:spacing w:after="0" w:line="240" w:lineRule="auto"/>
        <w:rPr>
          <w:rFonts w:ascii="Times New Roman" w:hAnsi="Times New Roman"/>
          <w:b/>
          <w:sz w:val="24"/>
          <w:szCs w:val="24"/>
        </w:rPr>
      </w:pPr>
      <w:r w:rsidRPr="00232A47">
        <w:rPr>
          <w:rFonts w:ascii="Times New Roman" w:hAnsi="Times New Roman"/>
          <w:iCs/>
          <w:sz w:val="24"/>
          <w:szCs w:val="24"/>
        </w:rPr>
        <w:t xml:space="preserve">Компьютерных технологий. </w:t>
      </w:r>
    </w:p>
    <w:p w14:paraId="32DCBBDD" w14:textId="77777777" w:rsidR="001D30A0" w:rsidRPr="00AE03B8" w:rsidRDefault="001D30A0" w:rsidP="00414C20">
      <w:pPr>
        <w:suppressAutoHyphens/>
        <w:spacing w:after="0" w:line="240" w:lineRule="auto"/>
        <w:ind w:firstLine="709"/>
        <w:jc w:val="both"/>
        <w:rPr>
          <w:rFonts w:ascii="Times New Roman" w:hAnsi="Times New Roman"/>
          <w:b/>
          <w:i/>
          <w:sz w:val="24"/>
          <w:szCs w:val="24"/>
        </w:rPr>
      </w:pPr>
    </w:p>
    <w:p w14:paraId="591FE7DF" w14:textId="77777777" w:rsidR="007E144F" w:rsidRPr="00AE03B8" w:rsidRDefault="007E144F" w:rsidP="00AE6928">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Спортивный комплекс</w:t>
      </w:r>
      <w:r w:rsidR="00194C26" w:rsidRPr="00AE03B8">
        <w:rPr>
          <w:rStyle w:val="ab"/>
          <w:rFonts w:ascii="Times New Roman" w:hAnsi="Times New Roman"/>
          <w:sz w:val="24"/>
          <w:szCs w:val="24"/>
        </w:rPr>
        <w:footnoteReference w:id="10"/>
      </w:r>
    </w:p>
    <w:p w14:paraId="380F4701" w14:textId="77777777" w:rsidR="00C95FDC" w:rsidRPr="00AE03B8" w:rsidRDefault="00C95FDC" w:rsidP="00BE5302">
      <w:pPr>
        <w:pStyle w:val="ConsPlusNormal"/>
        <w:numPr>
          <w:ilvl w:val="0"/>
          <w:numId w:val="8"/>
        </w:numPr>
        <w:spacing w:line="276" w:lineRule="auto"/>
        <w:ind w:left="0" w:firstLine="709"/>
        <w:jc w:val="both"/>
        <w:rPr>
          <w:rFonts w:ascii="Times New Roman" w:hAnsi="Times New Roman" w:cs="Times New Roman"/>
          <w:sz w:val="24"/>
          <w:szCs w:val="24"/>
        </w:rPr>
      </w:pPr>
      <w:r w:rsidRPr="00AE03B8">
        <w:rPr>
          <w:rFonts w:ascii="Times New Roman" w:hAnsi="Times New Roman" w:cs="Times New Roman"/>
          <w:sz w:val="24"/>
          <w:szCs w:val="24"/>
        </w:rPr>
        <w:t>спортивный зал;</w:t>
      </w:r>
    </w:p>
    <w:p w14:paraId="3D23C7E8" w14:textId="77777777" w:rsidR="00C95FDC" w:rsidRPr="00AE03B8" w:rsidRDefault="00C95FDC" w:rsidP="00BE5302">
      <w:pPr>
        <w:pStyle w:val="ConsPlusNormal"/>
        <w:numPr>
          <w:ilvl w:val="0"/>
          <w:numId w:val="8"/>
        </w:numPr>
        <w:spacing w:line="276" w:lineRule="auto"/>
        <w:ind w:left="0" w:firstLine="709"/>
        <w:jc w:val="both"/>
        <w:rPr>
          <w:rFonts w:ascii="Times New Roman" w:hAnsi="Times New Roman" w:cs="Times New Roman"/>
          <w:sz w:val="24"/>
          <w:szCs w:val="24"/>
        </w:rPr>
      </w:pPr>
      <w:r w:rsidRPr="00AE03B8">
        <w:rPr>
          <w:rFonts w:ascii="Times New Roman" w:hAnsi="Times New Roman" w:cs="Times New Roman"/>
          <w:sz w:val="24"/>
          <w:szCs w:val="24"/>
        </w:rPr>
        <w:t>открытый стадион широкого профиля с элементами полосы препятствий;</w:t>
      </w:r>
    </w:p>
    <w:p w14:paraId="20B8E141" w14:textId="77777777" w:rsidR="00C95FDC" w:rsidRPr="00AE03B8" w:rsidRDefault="00C95FDC" w:rsidP="00BE5302">
      <w:pPr>
        <w:pStyle w:val="ConsPlusNormal"/>
        <w:numPr>
          <w:ilvl w:val="0"/>
          <w:numId w:val="8"/>
        </w:numPr>
        <w:spacing w:line="276" w:lineRule="auto"/>
        <w:ind w:left="0" w:firstLine="709"/>
        <w:jc w:val="both"/>
        <w:rPr>
          <w:rFonts w:ascii="Times New Roman" w:hAnsi="Times New Roman" w:cs="Times New Roman"/>
          <w:sz w:val="24"/>
          <w:szCs w:val="24"/>
        </w:rPr>
      </w:pPr>
      <w:r w:rsidRPr="00AE03B8">
        <w:rPr>
          <w:rFonts w:ascii="Times New Roman" w:hAnsi="Times New Roman" w:cs="Times New Roman"/>
          <w:sz w:val="24"/>
          <w:szCs w:val="24"/>
        </w:rPr>
        <w:t>стрелковый тир (в любой модификации, включая электронный) или место для стрельбы.</w:t>
      </w:r>
    </w:p>
    <w:p w14:paraId="6FA64983" w14:textId="77777777" w:rsidR="001D30A0" w:rsidRPr="00AE03B8" w:rsidRDefault="001D30A0" w:rsidP="00AE6928">
      <w:pPr>
        <w:suppressAutoHyphens/>
        <w:spacing w:after="0" w:line="240" w:lineRule="auto"/>
        <w:ind w:firstLine="709"/>
        <w:rPr>
          <w:rFonts w:ascii="Times New Roman" w:hAnsi="Times New Roman"/>
          <w:b/>
          <w:sz w:val="24"/>
          <w:szCs w:val="24"/>
        </w:rPr>
      </w:pPr>
    </w:p>
    <w:p w14:paraId="595F0AB1" w14:textId="77777777" w:rsidR="007E144F" w:rsidRPr="00AE03B8" w:rsidRDefault="007E144F" w:rsidP="00AE6928">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Залы:</w:t>
      </w:r>
    </w:p>
    <w:p w14:paraId="2E2A1BEB" w14:textId="77777777" w:rsidR="007E144F" w:rsidRPr="00AE03B8" w:rsidRDefault="00205878" w:rsidP="00AE6928">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 б</w:t>
      </w:r>
      <w:r w:rsidR="007E144F" w:rsidRPr="00AE03B8">
        <w:rPr>
          <w:rFonts w:ascii="Times New Roman" w:hAnsi="Times New Roman"/>
          <w:sz w:val="24"/>
          <w:szCs w:val="24"/>
        </w:rPr>
        <w:t>иблиотека, читальный зал с выходом в интернет</w:t>
      </w:r>
      <w:r w:rsidRPr="00AE03B8">
        <w:rPr>
          <w:rFonts w:ascii="Times New Roman" w:hAnsi="Times New Roman"/>
          <w:sz w:val="24"/>
          <w:szCs w:val="24"/>
        </w:rPr>
        <w:t>;</w:t>
      </w:r>
    </w:p>
    <w:p w14:paraId="207DC444" w14:textId="77777777" w:rsidR="00232A47" w:rsidRDefault="00232A47" w:rsidP="00232A47">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актовый зал;</w:t>
      </w:r>
    </w:p>
    <w:p w14:paraId="13DF1988" w14:textId="77777777" w:rsidR="00232A47" w:rsidRDefault="00232A47" w:rsidP="00232A47">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и др.</w:t>
      </w:r>
    </w:p>
    <w:p w14:paraId="70E32C0D" w14:textId="77777777" w:rsidR="0028659C" w:rsidRPr="00AE03B8" w:rsidRDefault="0028659C" w:rsidP="00AE6928">
      <w:pPr>
        <w:suppressAutoHyphens/>
        <w:spacing w:after="0" w:line="240" w:lineRule="auto"/>
        <w:ind w:firstLine="709"/>
        <w:jc w:val="both"/>
        <w:rPr>
          <w:rFonts w:ascii="Times New Roman" w:hAnsi="Times New Roman"/>
          <w:sz w:val="24"/>
          <w:szCs w:val="24"/>
        </w:rPr>
      </w:pPr>
    </w:p>
    <w:p w14:paraId="561DF106" w14:textId="77777777" w:rsidR="0087138B" w:rsidRPr="00AE03B8" w:rsidRDefault="0087138B" w:rsidP="0087138B">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Полигон:</w:t>
      </w:r>
    </w:p>
    <w:p w14:paraId="55B44839" w14:textId="77777777" w:rsidR="0087138B" w:rsidRPr="00AE03B8" w:rsidRDefault="0087138B" w:rsidP="00BE5302">
      <w:pPr>
        <w:pStyle w:val="ad"/>
        <w:numPr>
          <w:ilvl w:val="0"/>
          <w:numId w:val="9"/>
        </w:numPr>
        <w:suppressAutoHyphens/>
        <w:spacing w:before="0" w:after="0"/>
        <w:ind w:left="0" w:firstLine="709"/>
      </w:pPr>
      <w:r w:rsidRPr="00AE03B8">
        <w:t>Учебный геологический.</w:t>
      </w:r>
    </w:p>
    <w:p w14:paraId="004392C5" w14:textId="77777777" w:rsidR="00E1174A" w:rsidRPr="00AE03B8" w:rsidRDefault="00E1174A" w:rsidP="00AE6928">
      <w:pPr>
        <w:suppressAutoHyphens/>
        <w:spacing w:after="0" w:line="240" w:lineRule="auto"/>
        <w:ind w:firstLine="709"/>
        <w:rPr>
          <w:rFonts w:ascii="Times New Roman" w:hAnsi="Times New Roman"/>
          <w:sz w:val="24"/>
          <w:szCs w:val="24"/>
        </w:rPr>
      </w:pPr>
    </w:p>
    <w:p w14:paraId="3B623DCC" w14:textId="77777777" w:rsidR="007E144F" w:rsidRPr="00AE03B8" w:rsidRDefault="00093BA6" w:rsidP="00AE6928">
      <w:pPr>
        <w:suppressAutoHyphens/>
        <w:spacing w:after="0" w:line="240" w:lineRule="auto"/>
        <w:ind w:firstLine="709"/>
        <w:jc w:val="both"/>
        <w:rPr>
          <w:rFonts w:ascii="Times New Roman" w:hAnsi="Times New Roman"/>
          <w:sz w:val="24"/>
          <w:szCs w:val="24"/>
        </w:rPr>
      </w:pPr>
      <w:r w:rsidRPr="00AE03B8">
        <w:rPr>
          <w:rFonts w:ascii="Times New Roman" w:hAnsi="Times New Roman"/>
          <w:bCs/>
          <w:sz w:val="24"/>
          <w:szCs w:val="24"/>
        </w:rPr>
        <w:t xml:space="preserve">6.1.2. </w:t>
      </w:r>
      <w:r w:rsidR="007E144F" w:rsidRPr="00AE03B8">
        <w:rPr>
          <w:rFonts w:ascii="Times New Roman" w:hAnsi="Times New Roman"/>
          <w:bCs/>
          <w:sz w:val="24"/>
          <w:szCs w:val="24"/>
        </w:rPr>
        <w:t>Материально-техническое оснащение</w:t>
      </w:r>
      <w:r w:rsidR="003D5A71">
        <w:rPr>
          <w:rFonts w:ascii="Times New Roman" w:hAnsi="Times New Roman"/>
          <w:bCs/>
          <w:sz w:val="24"/>
          <w:szCs w:val="24"/>
        </w:rPr>
        <w:t xml:space="preserve"> </w:t>
      </w:r>
      <w:r w:rsidR="007E144F" w:rsidRPr="00AE03B8">
        <w:rPr>
          <w:rFonts w:ascii="Times New Roman" w:hAnsi="Times New Roman"/>
          <w:sz w:val="24"/>
          <w:szCs w:val="24"/>
        </w:rPr>
        <w:t xml:space="preserve">лабораторий, мастерских и баз практики по </w:t>
      </w:r>
      <w:r w:rsidR="0087138B" w:rsidRPr="00232A47">
        <w:rPr>
          <w:rFonts w:ascii="Times New Roman" w:hAnsi="Times New Roman"/>
          <w:iCs/>
          <w:sz w:val="24"/>
          <w:szCs w:val="24"/>
        </w:rPr>
        <w:t>специальности 21.02.13 Геологическая съёмка, поиски и разведка месторождений полезных ископаемых</w:t>
      </w:r>
    </w:p>
    <w:p w14:paraId="42E997B9" w14:textId="77777777" w:rsidR="007E144F" w:rsidRPr="00AE03B8" w:rsidRDefault="007E144F" w:rsidP="00AE6928">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Образовательная организация, реализующая программу </w:t>
      </w:r>
      <w:r w:rsidR="0087138B" w:rsidRPr="00232A47">
        <w:rPr>
          <w:rFonts w:ascii="Times New Roman" w:hAnsi="Times New Roman"/>
          <w:iCs/>
          <w:sz w:val="24"/>
          <w:szCs w:val="24"/>
        </w:rPr>
        <w:t>специальности 21.02.13 Геологическая съёмка, поиски и разведка месторождений полезных ископаемых</w:t>
      </w:r>
      <w:r w:rsidR="00970A36" w:rsidRPr="00AE03B8">
        <w:rPr>
          <w:rFonts w:ascii="Times New Roman" w:hAnsi="Times New Roman"/>
          <w:i/>
          <w:sz w:val="24"/>
          <w:szCs w:val="24"/>
        </w:rPr>
        <w:t>,</w:t>
      </w:r>
      <w:r w:rsidR="008F3A0C">
        <w:rPr>
          <w:rFonts w:ascii="Times New Roman" w:hAnsi="Times New Roman"/>
          <w:i/>
          <w:sz w:val="24"/>
          <w:szCs w:val="24"/>
        </w:rPr>
        <w:t xml:space="preserve"> </w:t>
      </w:r>
      <w:r w:rsidRPr="00AE03B8">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w:t>
      </w:r>
      <w:r w:rsidR="00394C14" w:rsidRPr="00AE03B8">
        <w:rPr>
          <w:rFonts w:ascii="Times New Roman" w:hAnsi="Times New Roman"/>
          <w:sz w:val="24"/>
          <w:szCs w:val="24"/>
        </w:rPr>
        <w:t>,</w:t>
      </w:r>
      <w:r w:rsidRPr="00AE03B8">
        <w:rPr>
          <w:rFonts w:ascii="Times New Roman" w:hAnsi="Times New Roman"/>
          <w:sz w:val="24"/>
          <w:szCs w:val="24"/>
        </w:rPr>
        <w:t xml:space="preserve"> и соответствующей действующим санитарным и пр</w:t>
      </w:r>
      <w:r w:rsidR="008E3985" w:rsidRPr="00AE03B8">
        <w:rPr>
          <w:rFonts w:ascii="Times New Roman" w:hAnsi="Times New Roman"/>
          <w:sz w:val="24"/>
          <w:szCs w:val="24"/>
        </w:rPr>
        <w:t xml:space="preserve">отивопожарным правилам и нормам </w:t>
      </w:r>
      <w:r w:rsidR="009F14EF" w:rsidRPr="00AE03B8">
        <w:rPr>
          <w:rFonts w:ascii="Times New Roman" w:hAnsi="Times New Roman"/>
          <w:sz w:val="24"/>
          <w:szCs w:val="24"/>
        </w:rPr>
        <w:t>в разрезе выбранных траекторий</w:t>
      </w:r>
      <w:r w:rsidR="00205878" w:rsidRPr="00AE03B8">
        <w:rPr>
          <w:rFonts w:ascii="Times New Roman" w:hAnsi="Times New Roman"/>
          <w:sz w:val="24"/>
          <w:szCs w:val="24"/>
        </w:rPr>
        <w:t>.</w:t>
      </w:r>
      <w:r w:rsidR="00090446">
        <w:rPr>
          <w:rFonts w:ascii="Times New Roman" w:hAnsi="Times New Roman"/>
          <w:sz w:val="24"/>
          <w:szCs w:val="24"/>
        </w:rPr>
        <w:t xml:space="preserve"> </w:t>
      </w:r>
      <w:r w:rsidRPr="00AE03B8">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166E698E" w14:textId="77777777" w:rsidR="007E144F" w:rsidRDefault="007E144F" w:rsidP="00AE6928">
      <w:pPr>
        <w:spacing w:after="0" w:line="240" w:lineRule="auto"/>
        <w:ind w:firstLine="709"/>
        <w:rPr>
          <w:rFonts w:ascii="Times New Roman" w:hAnsi="Times New Roman"/>
          <w:b/>
          <w:sz w:val="24"/>
          <w:szCs w:val="24"/>
        </w:rPr>
      </w:pPr>
    </w:p>
    <w:p w14:paraId="24D41BCB" w14:textId="77777777" w:rsidR="00232A47" w:rsidRDefault="00232A47" w:rsidP="00232A47">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6.1.2.1. Оснащение кабинетов</w:t>
      </w:r>
    </w:p>
    <w:p w14:paraId="0A4FF5AC" w14:textId="77777777" w:rsidR="003D5A71" w:rsidRPr="003D5A71" w:rsidRDefault="003D5A71" w:rsidP="003D5A71">
      <w:pPr>
        <w:suppressAutoHyphens/>
        <w:spacing w:after="0" w:line="240" w:lineRule="auto"/>
        <w:ind w:firstLine="709"/>
        <w:jc w:val="both"/>
        <w:rPr>
          <w:rFonts w:ascii="Times New Roman" w:hAnsi="Times New Roman"/>
          <w:b/>
          <w:bCs/>
          <w:sz w:val="24"/>
          <w:szCs w:val="24"/>
        </w:rPr>
      </w:pPr>
      <w:r w:rsidRPr="003D5A71">
        <w:rPr>
          <w:rFonts w:ascii="Times New Roman" w:hAnsi="Times New Roman"/>
          <w:b/>
          <w:bCs/>
          <w:sz w:val="24"/>
          <w:szCs w:val="24"/>
        </w:rPr>
        <w:t>Кабинет «Социально – гуманитарных дисциплин»</w:t>
      </w:r>
    </w:p>
    <w:p w14:paraId="3890805B" w14:textId="77777777" w:rsidR="003D5A71" w:rsidRPr="003D5A71" w:rsidRDefault="003D5A71" w:rsidP="003D5A71">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 xml:space="preserve">Рабочее место преподавателя: стол, стул, шкаф для документов, система визуализации - </w:t>
      </w:r>
      <w:r w:rsidRPr="003D5A71">
        <w:rPr>
          <w:rFonts w:ascii="Times New Roman" w:hAnsi="Times New Roman"/>
          <w:sz w:val="24"/>
          <w:szCs w:val="24"/>
        </w:rPr>
        <w:t>мультимедийный проектор, экран</w:t>
      </w:r>
      <w:r w:rsidRPr="003D5A71">
        <w:rPr>
          <w:rFonts w:ascii="Times New Roman" w:hAnsi="Times New Roman"/>
          <w:bCs/>
          <w:sz w:val="24"/>
          <w:szCs w:val="24"/>
        </w:rPr>
        <w:t>, классная доска, персональный компьютер/ноутбук.</w:t>
      </w:r>
    </w:p>
    <w:p w14:paraId="1A98F7BB" w14:textId="77777777" w:rsidR="003D5A71" w:rsidRPr="003D5A71" w:rsidRDefault="003D5A71" w:rsidP="003D5A71">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Рабочее место обучающегося: стол, стул</w:t>
      </w:r>
    </w:p>
    <w:p w14:paraId="79647E26" w14:textId="77777777" w:rsidR="003D5A71" w:rsidRDefault="003D5A71" w:rsidP="003D5A71">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Наглядные пособия, плакаты, макеты.</w:t>
      </w:r>
    </w:p>
    <w:p w14:paraId="1F486102" w14:textId="77777777" w:rsidR="003D5A71" w:rsidRDefault="003D5A71" w:rsidP="003D5A71">
      <w:pPr>
        <w:suppressAutoHyphens/>
        <w:spacing w:after="0" w:line="240" w:lineRule="auto"/>
        <w:ind w:firstLine="709"/>
        <w:jc w:val="both"/>
        <w:rPr>
          <w:rFonts w:ascii="Times New Roman" w:hAnsi="Times New Roman"/>
          <w:bCs/>
          <w:sz w:val="24"/>
          <w:szCs w:val="24"/>
        </w:rPr>
      </w:pPr>
    </w:p>
    <w:p w14:paraId="36BE3E1A" w14:textId="77777777" w:rsidR="008F3A0C" w:rsidRDefault="008F3A0C" w:rsidP="003D5A71">
      <w:pPr>
        <w:suppressAutoHyphens/>
        <w:spacing w:after="0" w:line="240" w:lineRule="auto"/>
        <w:ind w:firstLine="709"/>
        <w:jc w:val="both"/>
        <w:rPr>
          <w:rFonts w:ascii="Times New Roman" w:hAnsi="Times New Roman"/>
          <w:bCs/>
          <w:sz w:val="24"/>
          <w:szCs w:val="24"/>
        </w:rPr>
      </w:pPr>
    </w:p>
    <w:p w14:paraId="3B614403" w14:textId="77777777" w:rsidR="008F3A0C" w:rsidRPr="003D5A71" w:rsidRDefault="008F3A0C" w:rsidP="003D5A71">
      <w:pPr>
        <w:suppressAutoHyphens/>
        <w:spacing w:after="0" w:line="240" w:lineRule="auto"/>
        <w:ind w:firstLine="709"/>
        <w:jc w:val="both"/>
        <w:rPr>
          <w:rFonts w:ascii="Times New Roman" w:hAnsi="Times New Roman"/>
          <w:bCs/>
          <w:sz w:val="24"/>
          <w:szCs w:val="24"/>
        </w:rPr>
      </w:pPr>
    </w:p>
    <w:p w14:paraId="1D7AF564" w14:textId="198EAD8E" w:rsidR="003D5A71" w:rsidRPr="003D5A71" w:rsidRDefault="007F3E1A" w:rsidP="00C708A4">
      <w:pPr>
        <w:suppressAutoHyphens/>
        <w:spacing w:after="0" w:line="240" w:lineRule="auto"/>
        <w:ind w:firstLine="709"/>
        <w:jc w:val="both"/>
        <w:rPr>
          <w:rFonts w:ascii="Times New Roman" w:hAnsi="Times New Roman"/>
          <w:b/>
          <w:sz w:val="24"/>
          <w:szCs w:val="24"/>
        </w:rPr>
      </w:pPr>
      <w:r w:rsidRPr="003D5A71">
        <w:rPr>
          <w:rFonts w:ascii="Times New Roman" w:hAnsi="Times New Roman"/>
          <w:b/>
          <w:bCs/>
          <w:sz w:val="24"/>
          <w:szCs w:val="24"/>
        </w:rPr>
        <w:lastRenderedPageBreak/>
        <w:t>Кабинет</w:t>
      </w:r>
      <w:r w:rsidRPr="003D5A71">
        <w:rPr>
          <w:rFonts w:ascii="Times New Roman" w:hAnsi="Times New Roman"/>
          <w:b/>
          <w:iCs/>
          <w:sz w:val="24"/>
          <w:szCs w:val="24"/>
        </w:rPr>
        <w:t xml:space="preserve"> «</w:t>
      </w:r>
      <w:r w:rsidR="003D5A71" w:rsidRPr="003D5A71">
        <w:rPr>
          <w:rFonts w:ascii="Times New Roman" w:hAnsi="Times New Roman"/>
          <w:b/>
          <w:iCs/>
          <w:sz w:val="24"/>
          <w:szCs w:val="24"/>
        </w:rPr>
        <w:t>Основы геодезии, картографии и маркшейдерского дела»</w:t>
      </w:r>
    </w:p>
    <w:p w14:paraId="1124D00D"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 xml:space="preserve">Рабочее место преподавателя: стол, стул, шкаф для документов, система визуализации - </w:t>
      </w:r>
      <w:r w:rsidRPr="003D5A71">
        <w:rPr>
          <w:rFonts w:ascii="Times New Roman" w:hAnsi="Times New Roman"/>
          <w:sz w:val="24"/>
          <w:szCs w:val="24"/>
        </w:rPr>
        <w:t>мультимедийный проектор, экран</w:t>
      </w:r>
      <w:r w:rsidRPr="003D5A71">
        <w:rPr>
          <w:rFonts w:ascii="Times New Roman" w:hAnsi="Times New Roman"/>
          <w:bCs/>
          <w:sz w:val="24"/>
          <w:szCs w:val="24"/>
        </w:rPr>
        <w:t>, классная доска, персональный компьютер/ноутбук.</w:t>
      </w:r>
    </w:p>
    <w:p w14:paraId="4C4E4A94"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Рабочее место обучающегося: стол, стул</w:t>
      </w:r>
    </w:p>
    <w:p w14:paraId="728FF105"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Наглядные пособия, плакаты, макеты, комплекты топографических карт.</w:t>
      </w:r>
    </w:p>
    <w:p w14:paraId="171E442E" w14:textId="77777777" w:rsidR="003D5A71" w:rsidRPr="003D5A71" w:rsidRDefault="003D5A71" w:rsidP="00C708A4">
      <w:pPr>
        <w:spacing w:after="0"/>
        <w:ind w:firstLine="709"/>
        <w:jc w:val="both"/>
        <w:rPr>
          <w:rFonts w:ascii="Times New Roman" w:hAnsi="Times New Roman"/>
          <w:sz w:val="24"/>
          <w:szCs w:val="24"/>
        </w:rPr>
      </w:pPr>
      <w:r w:rsidRPr="003D5A71">
        <w:rPr>
          <w:rFonts w:ascii="Times New Roman" w:hAnsi="Times New Roman"/>
          <w:sz w:val="24"/>
          <w:szCs w:val="24"/>
        </w:rPr>
        <w:t xml:space="preserve">Геодезические приборы: теодолиты, нивелиры (электронные тахеометры), </w:t>
      </w:r>
      <w:r w:rsidRPr="003D5A71">
        <w:rPr>
          <w:rFonts w:ascii="Times New Roman" w:hAnsi="Times New Roman"/>
          <w:sz w:val="24"/>
          <w:szCs w:val="24"/>
          <w:lang w:val="en-US"/>
        </w:rPr>
        <w:t>GPS</w:t>
      </w:r>
      <w:r w:rsidRPr="003D5A71">
        <w:rPr>
          <w:rFonts w:ascii="Times New Roman" w:hAnsi="Times New Roman"/>
          <w:sz w:val="24"/>
          <w:szCs w:val="24"/>
        </w:rPr>
        <w:t>-навигаторы, буссоли.</w:t>
      </w:r>
    </w:p>
    <w:p w14:paraId="7F2A59D2" w14:textId="77777777" w:rsidR="003D5A71" w:rsidRDefault="003D5A71" w:rsidP="00C708A4">
      <w:pPr>
        <w:spacing w:after="0"/>
        <w:ind w:firstLine="709"/>
        <w:jc w:val="both"/>
        <w:rPr>
          <w:rFonts w:ascii="Times New Roman" w:hAnsi="Times New Roman"/>
          <w:sz w:val="24"/>
          <w:szCs w:val="24"/>
        </w:rPr>
      </w:pPr>
      <w:r w:rsidRPr="003D5A71">
        <w:rPr>
          <w:rFonts w:ascii="Times New Roman" w:hAnsi="Times New Roman"/>
          <w:sz w:val="24"/>
          <w:szCs w:val="24"/>
        </w:rPr>
        <w:t xml:space="preserve">Принадлежности к геодезическим приборам: вешки, отражатели, визирные цели, рейки </w:t>
      </w:r>
      <w:proofErr w:type="spellStart"/>
      <w:r w:rsidRPr="003D5A71">
        <w:rPr>
          <w:rFonts w:ascii="Times New Roman" w:hAnsi="Times New Roman"/>
          <w:sz w:val="24"/>
          <w:szCs w:val="24"/>
        </w:rPr>
        <w:t>инварные</w:t>
      </w:r>
      <w:proofErr w:type="spellEnd"/>
      <w:r w:rsidRPr="003D5A71">
        <w:rPr>
          <w:rFonts w:ascii="Times New Roman" w:hAnsi="Times New Roman"/>
          <w:sz w:val="24"/>
          <w:szCs w:val="24"/>
        </w:rPr>
        <w:t xml:space="preserve"> с </w:t>
      </w:r>
      <w:proofErr w:type="spellStart"/>
      <w:r w:rsidRPr="003D5A71">
        <w:rPr>
          <w:rFonts w:ascii="Times New Roman" w:hAnsi="Times New Roman"/>
          <w:sz w:val="24"/>
          <w:szCs w:val="24"/>
        </w:rPr>
        <w:t>полусантиметровыми</w:t>
      </w:r>
      <w:proofErr w:type="spellEnd"/>
      <w:r w:rsidRPr="003D5A71">
        <w:rPr>
          <w:rFonts w:ascii="Times New Roman" w:hAnsi="Times New Roman"/>
          <w:sz w:val="24"/>
          <w:szCs w:val="24"/>
        </w:rPr>
        <w:t xml:space="preserve"> делениями, штативы.</w:t>
      </w:r>
    </w:p>
    <w:p w14:paraId="16C4C793" w14:textId="77777777" w:rsidR="003D5A71" w:rsidRPr="003D5A71" w:rsidRDefault="003D5A71" w:rsidP="00C708A4">
      <w:pPr>
        <w:spacing w:after="0"/>
        <w:ind w:firstLine="709"/>
        <w:jc w:val="both"/>
        <w:rPr>
          <w:rFonts w:ascii="Times New Roman" w:hAnsi="Times New Roman"/>
          <w:sz w:val="24"/>
          <w:szCs w:val="24"/>
        </w:rPr>
      </w:pPr>
    </w:p>
    <w:p w14:paraId="162916AA" w14:textId="77777777" w:rsidR="003D5A71" w:rsidRPr="003D5A71" w:rsidRDefault="003D5A71" w:rsidP="00C708A4">
      <w:pPr>
        <w:suppressAutoHyphens/>
        <w:spacing w:after="0" w:line="240" w:lineRule="auto"/>
        <w:ind w:firstLine="709"/>
        <w:jc w:val="both"/>
        <w:rPr>
          <w:rFonts w:ascii="Times New Roman" w:hAnsi="Times New Roman"/>
          <w:b/>
          <w:bCs/>
          <w:sz w:val="24"/>
          <w:szCs w:val="24"/>
        </w:rPr>
      </w:pPr>
      <w:r w:rsidRPr="003D5A71">
        <w:rPr>
          <w:rFonts w:ascii="Times New Roman" w:hAnsi="Times New Roman"/>
          <w:b/>
          <w:bCs/>
          <w:sz w:val="24"/>
          <w:szCs w:val="24"/>
        </w:rPr>
        <w:t>Кабинет</w:t>
      </w:r>
      <w:r w:rsidRPr="003D5A71">
        <w:rPr>
          <w:rFonts w:ascii="Times New Roman" w:hAnsi="Times New Roman"/>
          <w:b/>
          <w:iCs/>
        </w:rPr>
        <w:t xml:space="preserve"> «Метрологии, стандартизации и сертификации»</w:t>
      </w:r>
    </w:p>
    <w:p w14:paraId="41573D71"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 xml:space="preserve">Рабочее место преподавателя: стол, стул, шкаф для документов, система визуализации - </w:t>
      </w:r>
      <w:r w:rsidRPr="003D5A71">
        <w:rPr>
          <w:rFonts w:ascii="Times New Roman" w:hAnsi="Times New Roman"/>
          <w:sz w:val="24"/>
          <w:szCs w:val="24"/>
        </w:rPr>
        <w:t>мультимедийный проектор, экран</w:t>
      </w:r>
      <w:r w:rsidRPr="003D5A71">
        <w:rPr>
          <w:rFonts w:ascii="Times New Roman" w:hAnsi="Times New Roman"/>
          <w:bCs/>
          <w:sz w:val="24"/>
          <w:szCs w:val="24"/>
        </w:rPr>
        <w:t>, классная доска, персональный компьютер/ноутбук.</w:t>
      </w:r>
    </w:p>
    <w:p w14:paraId="4ADCEF0B"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Рабочее место обучающегося: стол, стул</w:t>
      </w:r>
    </w:p>
    <w:p w14:paraId="18CB4E6B" w14:textId="77777777" w:rsid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Наглядные пособия, плакаты, макеты, комплект измерительных инструментов.</w:t>
      </w:r>
    </w:p>
    <w:p w14:paraId="4A8C150B"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p>
    <w:p w14:paraId="7B102D58" w14:textId="77777777" w:rsidR="003D5A71" w:rsidRPr="003D5A71" w:rsidRDefault="003D5A71" w:rsidP="00C708A4">
      <w:pPr>
        <w:spacing w:after="0"/>
        <w:ind w:firstLine="709"/>
        <w:jc w:val="both"/>
        <w:rPr>
          <w:rFonts w:ascii="Times New Roman" w:hAnsi="Times New Roman"/>
          <w:b/>
          <w:iCs/>
        </w:rPr>
      </w:pPr>
      <w:r w:rsidRPr="003D5A71">
        <w:rPr>
          <w:rFonts w:ascii="Times New Roman" w:hAnsi="Times New Roman"/>
          <w:b/>
          <w:bCs/>
          <w:sz w:val="24"/>
          <w:szCs w:val="24"/>
        </w:rPr>
        <w:t>Кабинет</w:t>
      </w:r>
      <w:r w:rsidRPr="003D5A71">
        <w:rPr>
          <w:rFonts w:ascii="Times New Roman" w:hAnsi="Times New Roman"/>
          <w:b/>
          <w:iCs/>
        </w:rPr>
        <w:t xml:space="preserve"> «Правовых основ профессиональной деятельности»</w:t>
      </w:r>
    </w:p>
    <w:p w14:paraId="36A88DD1"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 xml:space="preserve">Рабочее место преподавателя: стол, стул, шкаф для документов, система визуализации - </w:t>
      </w:r>
      <w:r w:rsidRPr="003D5A71">
        <w:rPr>
          <w:rFonts w:ascii="Times New Roman" w:hAnsi="Times New Roman"/>
          <w:sz w:val="24"/>
          <w:szCs w:val="24"/>
        </w:rPr>
        <w:t>мультимедийный проектор, экран</w:t>
      </w:r>
      <w:r w:rsidRPr="003D5A71">
        <w:rPr>
          <w:rFonts w:ascii="Times New Roman" w:hAnsi="Times New Roman"/>
          <w:bCs/>
          <w:sz w:val="24"/>
          <w:szCs w:val="24"/>
        </w:rPr>
        <w:t>, классная доска, персональный компьютер/ноутбук.</w:t>
      </w:r>
    </w:p>
    <w:p w14:paraId="7B5566B6"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Рабочее место обучающегося: стол, стул</w:t>
      </w:r>
    </w:p>
    <w:p w14:paraId="16524184"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Наглядные пособия, плакаты, комплект нормативно – правовой документации.</w:t>
      </w:r>
    </w:p>
    <w:p w14:paraId="6CA81FEB" w14:textId="77777777" w:rsidR="003D5A71" w:rsidRDefault="003D5A71" w:rsidP="00C708A4">
      <w:pPr>
        <w:suppressAutoHyphens/>
        <w:spacing w:after="0" w:line="240" w:lineRule="auto"/>
        <w:ind w:firstLine="709"/>
        <w:jc w:val="both"/>
        <w:rPr>
          <w:rFonts w:ascii="Times New Roman" w:hAnsi="Times New Roman"/>
          <w:b/>
          <w:bCs/>
          <w:sz w:val="24"/>
          <w:szCs w:val="24"/>
        </w:rPr>
      </w:pPr>
    </w:p>
    <w:p w14:paraId="08DD78B4" w14:textId="3721A906" w:rsidR="003D5A71" w:rsidRPr="003D5A71" w:rsidRDefault="007F3E1A" w:rsidP="00C708A4">
      <w:pPr>
        <w:suppressAutoHyphens/>
        <w:spacing w:after="0" w:line="240" w:lineRule="auto"/>
        <w:ind w:firstLine="709"/>
        <w:jc w:val="both"/>
        <w:rPr>
          <w:rFonts w:ascii="Times New Roman" w:hAnsi="Times New Roman"/>
          <w:b/>
          <w:sz w:val="24"/>
          <w:szCs w:val="24"/>
        </w:rPr>
      </w:pPr>
      <w:r w:rsidRPr="003D5A71">
        <w:rPr>
          <w:rFonts w:ascii="Times New Roman" w:hAnsi="Times New Roman"/>
          <w:b/>
          <w:bCs/>
          <w:sz w:val="24"/>
          <w:szCs w:val="24"/>
        </w:rPr>
        <w:t>Кабинет</w:t>
      </w:r>
      <w:r w:rsidRPr="003D5A71">
        <w:rPr>
          <w:rFonts w:ascii="Times New Roman" w:hAnsi="Times New Roman"/>
          <w:b/>
          <w:iCs/>
        </w:rPr>
        <w:t xml:space="preserve"> «</w:t>
      </w:r>
      <w:r w:rsidR="003D5A71" w:rsidRPr="003D5A71">
        <w:rPr>
          <w:rFonts w:ascii="Times New Roman" w:hAnsi="Times New Roman"/>
          <w:b/>
          <w:iCs/>
        </w:rPr>
        <w:t>Иностранного языка»</w:t>
      </w:r>
    </w:p>
    <w:p w14:paraId="336C4E75"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 xml:space="preserve">Рабочее место преподавателя: стол, стул, шкаф для документов, система визуализации - </w:t>
      </w:r>
      <w:r w:rsidRPr="003D5A71">
        <w:rPr>
          <w:rFonts w:ascii="Times New Roman" w:hAnsi="Times New Roman"/>
          <w:sz w:val="24"/>
          <w:szCs w:val="24"/>
        </w:rPr>
        <w:t>мультимедийный проектор, экран</w:t>
      </w:r>
      <w:r w:rsidRPr="003D5A71">
        <w:rPr>
          <w:rFonts w:ascii="Times New Roman" w:hAnsi="Times New Roman"/>
          <w:bCs/>
          <w:sz w:val="24"/>
          <w:szCs w:val="24"/>
        </w:rPr>
        <w:t>, классная доска, персональный компьютер/ноутбук.</w:t>
      </w:r>
    </w:p>
    <w:p w14:paraId="5D0AB9C4"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Рабочее место обучающегося: стол, стул</w:t>
      </w:r>
    </w:p>
    <w:p w14:paraId="7F85772E"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Наглядные пособия, плакаты.</w:t>
      </w:r>
    </w:p>
    <w:p w14:paraId="3E3A1DE4" w14:textId="77777777" w:rsidR="003D5A71" w:rsidRDefault="003D5A71" w:rsidP="00C708A4">
      <w:pPr>
        <w:suppressAutoHyphens/>
        <w:spacing w:after="0" w:line="240" w:lineRule="auto"/>
        <w:ind w:firstLine="709"/>
        <w:jc w:val="both"/>
        <w:rPr>
          <w:rFonts w:ascii="Times New Roman" w:hAnsi="Times New Roman"/>
          <w:b/>
          <w:bCs/>
          <w:sz w:val="24"/>
          <w:szCs w:val="24"/>
        </w:rPr>
      </w:pPr>
    </w:p>
    <w:p w14:paraId="5699892C" w14:textId="48006F6B" w:rsidR="003D5A71" w:rsidRPr="003D5A71" w:rsidRDefault="007F3E1A" w:rsidP="00C708A4">
      <w:pPr>
        <w:suppressAutoHyphens/>
        <w:spacing w:after="0" w:line="240" w:lineRule="auto"/>
        <w:ind w:firstLine="709"/>
        <w:jc w:val="both"/>
        <w:rPr>
          <w:rFonts w:ascii="Times New Roman" w:hAnsi="Times New Roman"/>
          <w:b/>
          <w:sz w:val="24"/>
          <w:szCs w:val="24"/>
        </w:rPr>
      </w:pPr>
      <w:r w:rsidRPr="003D5A71">
        <w:rPr>
          <w:rFonts w:ascii="Times New Roman" w:hAnsi="Times New Roman"/>
          <w:b/>
          <w:bCs/>
          <w:sz w:val="24"/>
          <w:szCs w:val="24"/>
        </w:rPr>
        <w:t>Кабинет</w:t>
      </w:r>
      <w:r w:rsidRPr="003D5A71">
        <w:rPr>
          <w:rFonts w:ascii="Times New Roman" w:hAnsi="Times New Roman"/>
          <w:b/>
          <w:iCs/>
          <w:sz w:val="24"/>
          <w:szCs w:val="24"/>
        </w:rPr>
        <w:t xml:space="preserve"> «</w:t>
      </w:r>
      <w:r w:rsidR="003D5A71" w:rsidRPr="003D5A71">
        <w:rPr>
          <w:rFonts w:ascii="Times New Roman" w:hAnsi="Times New Roman"/>
          <w:b/>
          <w:iCs/>
          <w:sz w:val="24"/>
          <w:szCs w:val="24"/>
        </w:rPr>
        <w:t>Организации работы коллектива исполнителей»</w:t>
      </w:r>
    </w:p>
    <w:p w14:paraId="5B30328D"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 xml:space="preserve">Рабочее место преподавателя: стол, стул, шкаф для документов, система визуализации - </w:t>
      </w:r>
      <w:r w:rsidRPr="003D5A71">
        <w:rPr>
          <w:rFonts w:ascii="Times New Roman" w:hAnsi="Times New Roman"/>
          <w:sz w:val="24"/>
          <w:szCs w:val="24"/>
        </w:rPr>
        <w:t>мультимедийный проектор, экран</w:t>
      </w:r>
      <w:r w:rsidRPr="003D5A71">
        <w:rPr>
          <w:rFonts w:ascii="Times New Roman" w:hAnsi="Times New Roman"/>
          <w:bCs/>
          <w:sz w:val="24"/>
          <w:szCs w:val="24"/>
        </w:rPr>
        <w:t>, классная доска, персональный компьютер/ноутбук.</w:t>
      </w:r>
    </w:p>
    <w:p w14:paraId="631035B2" w14:textId="77777777" w:rsidR="003D5A71" w:rsidRPr="003D5A71" w:rsidRDefault="003D5A71"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Рабочее место обучающегося: стол, стул</w:t>
      </w:r>
    </w:p>
    <w:p w14:paraId="7FE8CBC5" w14:textId="33E4A699" w:rsidR="003D5A71" w:rsidRDefault="00B51C23" w:rsidP="00C708A4">
      <w:pPr>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8278A">
        <w:rPr>
          <w:rFonts w:ascii="Times New Roman" w:hAnsi="Times New Roman"/>
          <w:sz w:val="24"/>
          <w:szCs w:val="24"/>
        </w:rPr>
        <w:t xml:space="preserve"> </w:t>
      </w:r>
      <w:r w:rsidR="003D5A71" w:rsidRPr="003D5A71">
        <w:rPr>
          <w:rFonts w:ascii="Times New Roman" w:hAnsi="Times New Roman"/>
          <w:sz w:val="24"/>
          <w:szCs w:val="24"/>
        </w:rPr>
        <w:t>Учебно-наглядные пособия: справочники; сборники цен, учебники, мультимедийные учебно-наглядные пособия по модулю</w:t>
      </w:r>
    </w:p>
    <w:p w14:paraId="20DE4A2A" w14:textId="77777777" w:rsidR="00292DA7" w:rsidRDefault="00292DA7" w:rsidP="00C708A4">
      <w:pPr>
        <w:suppressAutoHyphens/>
        <w:autoSpaceDE w:val="0"/>
        <w:autoSpaceDN w:val="0"/>
        <w:adjustRightInd w:val="0"/>
        <w:spacing w:after="0" w:line="240" w:lineRule="auto"/>
        <w:ind w:firstLine="567"/>
        <w:jc w:val="both"/>
        <w:rPr>
          <w:rFonts w:ascii="Times New Roman" w:hAnsi="Times New Roman"/>
          <w:sz w:val="24"/>
          <w:szCs w:val="24"/>
        </w:rPr>
      </w:pPr>
    </w:p>
    <w:p w14:paraId="0AD00201" w14:textId="77777777" w:rsidR="00292DA7" w:rsidRPr="00292DA7" w:rsidRDefault="00292DA7" w:rsidP="00C708A4">
      <w:pPr>
        <w:suppressAutoHyphens/>
        <w:autoSpaceDE w:val="0"/>
        <w:autoSpaceDN w:val="0"/>
        <w:adjustRightInd w:val="0"/>
        <w:spacing w:after="0" w:line="240" w:lineRule="auto"/>
        <w:ind w:firstLine="567"/>
        <w:jc w:val="both"/>
        <w:rPr>
          <w:rFonts w:ascii="Times New Roman" w:hAnsi="Times New Roman"/>
          <w:b/>
          <w:sz w:val="24"/>
          <w:szCs w:val="24"/>
        </w:rPr>
      </w:pPr>
      <w:r w:rsidRPr="00292DA7">
        <w:rPr>
          <w:rFonts w:ascii="Times New Roman" w:hAnsi="Times New Roman"/>
          <w:b/>
          <w:sz w:val="24"/>
          <w:szCs w:val="24"/>
        </w:rPr>
        <w:t>Кабинет «</w:t>
      </w:r>
      <w:r w:rsidRPr="00292DA7">
        <w:rPr>
          <w:rFonts w:ascii="Times New Roman" w:hAnsi="Times New Roman"/>
          <w:b/>
          <w:iCs/>
          <w:sz w:val="24"/>
          <w:szCs w:val="24"/>
        </w:rPr>
        <w:t xml:space="preserve">Математическая обработка </w:t>
      </w:r>
      <w:proofErr w:type="spellStart"/>
      <w:r w:rsidRPr="00292DA7">
        <w:rPr>
          <w:rFonts w:ascii="Times New Roman" w:hAnsi="Times New Roman"/>
          <w:b/>
          <w:iCs/>
          <w:sz w:val="24"/>
          <w:szCs w:val="24"/>
        </w:rPr>
        <w:t>поисково</w:t>
      </w:r>
      <w:proofErr w:type="spellEnd"/>
      <w:r w:rsidRPr="00292DA7">
        <w:rPr>
          <w:rFonts w:ascii="Times New Roman" w:hAnsi="Times New Roman"/>
          <w:b/>
          <w:iCs/>
          <w:sz w:val="24"/>
          <w:szCs w:val="24"/>
        </w:rPr>
        <w:t xml:space="preserve"> – разведочных работ»</w:t>
      </w:r>
    </w:p>
    <w:p w14:paraId="68E9A48C" w14:textId="77777777" w:rsidR="00FE7529" w:rsidRPr="003D5A71" w:rsidRDefault="00FE7529"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 xml:space="preserve">Рабочее место преподавателя: стол, стул, шкаф для документов, система визуализации - </w:t>
      </w:r>
      <w:r w:rsidRPr="003D5A71">
        <w:rPr>
          <w:rFonts w:ascii="Times New Roman" w:hAnsi="Times New Roman"/>
          <w:sz w:val="24"/>
          <w:szCs w:val="24"/>
        </w:rPr>
        <w:t>мультимедийный проектор, экран</w:t>
      </w:r>
      <w:r w:rsidRPr="003D5A71">
        <w:rPr>
          <w:rFonts w:ascii="Times New Roman" w:hAnsi="Times New Roman"/>
          <w:bCs/>
          <w:sz w:val="24"/>
          <w:szCs w:val="24"/>
        </w:rPr>
        <w:t>, классная доска, персональный компьютер/ноутбук.</w:t>
      </w:r>
    </w:p>
    <w:p w14:paraId="665A73F0" w14:textId="77777777" w:rsidR="00FE7529" w:rsidRPr="003D5A71" w:rsidRDefault="00FE7529"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Рабочее место обучающегося: стол, стул</w:t>
      </w:r>
    </w:p>
    <w:p w14:paraId="371E994D" w14:textId="2C8FAF5C" w:rsidR="00FE7529" w:rsidRDefault="00B51C23" w:rsidP="00C708A4">
      <w:pPr>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FE7529">
        <w:rPr>
          <w:rFonts w:ascii="Times New Roman" w:hAnsi="Times New Roman"/>
          <w:sz w:val="24"/>
          <w:szCs w:val="24"/>
        </w:rPr>
        <w:t xml:space="preserve"> </w:t>
      </w:r>
      <w:r w:rsidR="00FE7529" w:rsidRPr="003D5A71">
        <w:rPr>
          <w:rFonts w:ascii="Times New Roman" w:hAnsi="Times New Roman"/>
          <w:sz w:val="24"/>
          <w:szCs w:val="24"/>
        </w:rPr>
        <w:t>Учебно-наглядные пособия: справочники;</w:t>
      </w:r>
      <w:r w:rsidR="00FE7529">
        <w:rPr>
          <w:rFonts w:ascii="Times New Roman" w:hAnsi="Times New Roman"/>
          <w:sz w:val="24"/>
          <w:szCs w:val="24"/>
        </w:rPr>
        <w:t xml:space="preserve"> таблицы,</w:t>
      </w:r>
      <w:r w:rsidR="00FE7529" w:rsidRPr="003D5A71">
        <w:rPr>
          <w:rFonts w:ascii="Times New Roman" w:hAnsi="Times New Roman"/>
          <w:sz w:val="24"/>
          <w:szCs w:val="24"/>
        </w:rPr>
        <w:t xml:space="preserve"> учебники, мультимедийные учебно-наглядные пособия по </w:t>
      </w:r>
      <w:r w:rsidR="00FE7529">
        <w:rPr>
          <w:rFonts w:ascii="Times New Roman" w:hAnsi="Times New Roman"/>
          <w:sz w:val="24"/>
          <w:szCs w:val="24"/>
        </w:rPr>
        <w:t>дисциплине.</w:t>
      </w:r>
    </w:p>
    <w:p w14:paraId="2BEBF405" w14:textId="77777777" w:rsidR="003D5A71" w:rsidRDefault="003D5A71" w:rsidP="00C708A4">
      <w:pPr>
        <w:suppressAutoHyphens/>
        <w:autoSpaceDE w:val="0"/>
        <w:autoSpaceDN w:val="0"/>
        <w:adjustRightInd w:val="0"/>
        <w:spacing w:after="0"/>
        <w:ind w:firstLine="567"/>
        <w:jc w:val="both"/>
        <w:rPr>
          <w:rFonts w:ascii="Times New Roman" w:hAnsi="Times New Roman"/>
          <w:bCs/>
          <w:sz w:val="24"/>
          <w:szCs w:val="24"/>
        </w:rPr>
      </w:pPr>
    </w:p>
    <w:p w14:paraId="15FD1D84" w14:textId="77777777" w:rsidR="0048278A" w:rsidRPr="0048278A" w:rsidRDefault="0048278A" w:rsidP="00C708A4">
      <w:pPr>
        <w:tabs>
          <w:tab w:val="left" w:pos="709"/>
        </w:tabs>
        <w:spacing w:after="0" w:line="240" w:lineRule="auto"/>
        <w:ind w:right="-284" w:firstLine="709"/>
        <w:jc w:val="both"/>
        <w:rPr>
          <w:rFonts w:ascii="Times New Roman" w:hAnsi="Times New Roman"/>
          <w:b/>
          <w:bCs/>
          <w:sz w:val="24"/>
          <w:szCs w:val="24"/>
        </w:rPr>
      </w:pPr>
      <w:r w:rsidRPr="0048278A">
        <w:rPr>
          <w:rFonts w:ascii="Times New Roman" w:hAnsi="Times New Roman"/>
          <w:b/>
          <w:bCs/>
          <w:sz w:val="24"/>
          <w:szCs w:val="24"/>
        </w:rPr>
        <w:t>Кабинет «Безопасность жизнедеятельности и охраны труда»</w:t>
      </w:r>
    </w:p>
    <w:p w14:paraId="2A61FF2F" w14:textId="77777777" w:rsidR="0048278A" w:rsidRPr="003D5A71" w:rsidRDefault="0048278A" w:rsidP="00C708A4">
      <w:pPr>
        <w:suppressAutoHyphens/>
        <w:spacing w:after="0" w:line="240" w:lineRule="auto"/>
        <w:ind w:firstLine="709"/>
        <w:jc w:val="both"/>
        <w:rPr>
          <w:rFonts w:ascii="Times New Roman" w:hAnsi="Times New Roman"/>
          <w:bCs/>
          <w:sz w:val="24"/>
          <w:szCs w:val="24"/>
        </w:rPr>
      </w:pPr>
      <w:r>
        <w:rPr>
          <w:rFonts w:ascii="Times New Roman" w:hAnsi="Times New Roman"/>
          <w:sz w:val="24"/>
          <w:szCs w:val="24"/>
        </w:rPr>
        <w:t xml:space="preserve">Рабочее место преподавателя: </w:t>
      </w:r>
      <w:r w:rsidRPr="003D5A71">
        <w:rPr>
          <w:rFonts w:ascii="Times New Roman" w:hAnsi="Times New Roman"/>
          <w:bCs/>
          <w:sz w:val="24"/>
          <w:szCs w:val="24"/>
        </w:rPr>
        <w:t xml:space="preserve">стол, стул, шкаф для документов, система визуализации - </w:t>
      </w:r>
      <w:r w:rsidRPr="003D5A71">
        <w:rPr>
          <w:rFonts w:ascii="Times New Roman" w:hAnsi="Times New Roman"/>
          <w:sz w:val="24"/>
          <w:szCs w:val="24"/>
        </w:rPr>
        <w:t>мультимедийный проектор, экран</w:t>
      </w:r>
      <w:r w:rsidRPr="003D5A71">
        <w:rPr>
          <w:rFonts w:ascii="Times New Roman" w:hAnsi="Times New Roman"/>
          <w:bCs/>
          <w:sz w:val="24"/>
          <w:szCs w:val="24"/>
        </w:rPr>
        <w:t>, классная доска,</w:t>
      </w:r>
      <w:r>
        <w:rPr>
          <w:rFonts w:ascii="Times New Roman" w:hAnsi="Times New Roman"/>
          <w:bCs/>
          <w:sz w:val="24"/>
          <w:szCs w:val="24"/>
        </w:rPr>
        <w:t xml:space="preserve"> персональный компьютер/ноутбук. </w:t>
      </w:r>
    </w:p>
    <w:p w14:paraId="0C878AB0" w14:textId="77777777" w:rsidR="0048278A" w:rsidRPr="003D5A71" w:rsidRDefault="0048278A" w:rsidP="00C708A4">
      <w:pPr>
        <w:suppressAutoHyphens/>
        <w:spacing w:after="0" w:line="240" w:lineRule="auto"/>
        <w:ind w:firstLine="709"/>
        <w:jc w:val="both"/>
        <w:rPr>
          <w:rFonts w:ascii="Times New Roman" w:hAnsi="Times New Roman"/>
          <w:bCs/>
          <w:sz w:val="24"/>
          <w:szCs w:val="24"/>
        </w:rPr>
      </w:pPr>
      <w:r w:rsidRPr="003D5A71">
        <w:rPr>
          <w:rFonts w:ascii="Times New Roman" w:hAnsi="Times New Roman"/>
          <w:bCs/>
          <w:sz w:val="24"/>
          <w:szCs w:val="24"/>
        </w:rPr>
        <w:t>Рабочее место обучающегося: стол, стул</w:t>
      </w:r>
    </w:p>
    <w:p w14:paraId="46E048E5" w14:textId="77777777" w:rsidR="0048278A" w:rsidRPr="0048278A" w:rsidRDefault="0048278A" w:rsidP="00BE5302">
      <w:pPr>
        <w:pStyle w:val="ad"/>
        <w:numPr>
          <w:ilvl w:val="0"/>
          <w:numId w:val="63"/>
        </w:numPr>
        <w:tabs>
          <w:tab w:val="left" w:pos="709"/>
        </w:tabs>
        <w:spacing w:before="0" w:after="0"/>
        <w:ind w:left="0" w:firstLine="709"/>
        <w:jc w:val="both"/>
      </w:pPr>
      <w:r w:rsidRPr="0048278A">
        <w:t>комплект учебно-наглядных пособий;</w:t>
      </w:r>
    </w:p>
    <w:p w14:paraId="2559538F" w14:textId="77777777" w:rsidR="0048278A" w:rsidRPr="0048278A" w:rsidRDefault="0048278A" w:rsidP="00BE5302">
      <w:pPr>
        <w:pStyle w:val="ad"/>
        <w:numPr>
          <w:ilvl w:val="0"/>
          <w:numId w:val="63"/>
        </w:numPr>
        <w:tabs>
          <w:tab w:val="left" w:pos="709"/>
        </w:tabs>
        <w:spacing w:before="0" w:after="0"/>
        <w:ind w:left="0" w:firstLine="709"/>
        <w:jc w:val="both"/>
      </w:pPr>
      <w:r w:rsidRPr="0048278A">
        <w:t>комплекты индивидуальных средств защиты;</w:t>
      </w:r>
    </w:p>
    <w:p w14:paraId="6EE74AAC" w14:textId="77777777" w:rsidR="0048278A" w:rsidRPr="0048278A" w:rsidRDefault="0048278A" w:rsidP="00BE5302">
      <w:pPr>
        <w:pStyle w:val="ad"/>
        <w:numPr>
          <w:ilvl w:val="0"/>
          <w:numId w:val="63"/>
        </w:numPr>
        <w:tabs>
          <w:tab w:val="left" w:pos="709"/>
        </w:tabs>
        <w:spacing w:before="0" w:after="0"/>
        <w:ind w:left="0" w:firstLine="709"/>
        <w:jc w:val="both"/>
      </w:pPr>
      <w:r w:rsidRPr="0048278A">
        <w:t>робот-тренажёр для отработки навыков первой доврачебной помощи;</w:t>
      </w:r>
    </w:p>
    <w:p w14:paraId="3A288B64" w14:textId="77777777" w:rsidR="0048278A" w:rsidRPr="0048278A" w:rsidRDefault="0048278A" w:rsidP="00BE5302">
      <w:pPr>
        <w:pStyle w:val="ad"/>
        <w:numPr>
          <w:ilvl w:val="0"/>
          <w:numId w:val="63"/>
        </w:numPr>
        <w:tabs>
          <w:tab w:val="left" w:pos="709"/>
        </w:tabs>
        <w:spacing w:before="0" w:after="0"/>
        <w:ind w:left="0" w:firstLine="709"/>
        <w:jc w:val="both"/>
      </w:pPr>
      <w:r w:rsidRPr="0048278A">
        <w:lastRenderedPageBreak/>
        <w:t>контрольно-измерительные приборы и приборы безопасности;</w:t>
      </w:r>
    </w:p>
    <w:p w14:paraId="40784C2D" w14:textId="77777777" w:rsidR="0048278A" w:rsidRPr="0048278A" w:rsidRDefault="0048278A" w:rsidP="00BE5302">
      <w:pPr>
        <w:pStyle w:val="ad"/>
        <w:numPr>
          <w:ilvl w:val="0"/>
          <w:numId w:val="63"/>
        </w:numPr>
        <w:tabs>
          <w:tab w:val="left" w:pos="709"/>
        </w:tabs>
        <w:spacing w:before="0" w:after="0"/>
        <w:ind w:left="0" w:firstLine="709"/>
        <w:jc w:val="both"/>
      </w:pPr>
      <w:r w:rsidRPr="0048278A">
        <w:t>огнетушители порошковые (учебные);</w:t>
      </w:r>
    </w:p>
    <w:p w14:paraId="620F33CF" w14:textId="77777777" w:rsidR="0048278A" w:rsidRPr="0048278A" w:rsidRDefault="0048278A" w:rsidP="00BE5302">
      <w:pPr>
        <w:pStyle w:val="ad"/>
        <w:numPr>
          <w:ilvl w:val="0"/>
          <w:numId w:val="63"/>
        </w:numPr>
        <w:tabs>
          <w:tab w:val="left" w:pos="709"/>
        </w:tabs>
        <w:spacing w:before="0" w:after="0"/>
        <w:ind w:left="0" w:firstLine="709"/>
        <w:jc w:val="both"/>
      </w:pPr>
      <w:r w:rsidRPr="0048278A">
        <w:t>огнетушители пенные (учебные);</w:t>
      </w:r>
    </w:p>
    <w:p w14:paraId="7C4387C1" w14:textId="77777777" w:rsidR="0048278A" w:rsidRPr="0048278A" w:rsidRDefault="0048278A" w:rsidP="00BE5302">
      <w:pPr>
        <w:pStyle w:val="ad"/>
        <w:numPr>
          <w:ilvl w:val="0"/>
          <w:numId w:val="63"/>
        </w:numPr>
        <w:tabs>
          <w:tab w:val="left" w:pos="709"/>
        </w:tabs>
        <w:spacing w:before="0" w:after="0"/>
        <w:ind w:left="0" w:firstLine="709"/>
        <w:jc w:val="both"/>
      </w:pPr>
      <w:r w:rsidRPr="0048278A">
        <w:t>огнетушители углекислотные (учебные);</w:t>
      </w:r>
    </w:p>
    <w:p w14:paraId="45BBE51C" w14:textId="77777777" w:rsidR="0048278A" w:rsidRPr="0048278A" w:rsidRDefault="0048278A" w:rsidP="00BE5302">
      <w:pPr>
        <w:pStyle w:val="ad"/>
        <w:numPr>
          <w:ilvl w:val="0"/>
          <w:numId w:val="63"/>
        </w:numPr>
        <w:tabs>
          <w:tab w:val="left" w:pos="709"/>
        </w:tabs>
        <w:spacing w:before="0" w:after="0"/>
        <w:ind w:left="0" w:firstLine="709"/>
        <w:jc w:val="both"/>
      </w:pPr>
      <w:r w:rsidRPr="0048278A">
        <w:t>устройство отработки прицеливания;</w:t>
      </w:r>
    </w:p>
    <w:p w14:paraId="54512F86" w14:textId="77777777" w:rsidR="0048278A" w:rsidRPr="0048278A" w:rsidRDefault="0048278A" w:rsidP="00BE5302">
      <w:pPr>
        <w:pStyle w:val="ad"/>
        <w:numPr>
          <w:ilvl w:val="0"/>
          <w:numId w:val="63"/>
        </w:numPr>
        <w:tabs>
          <w:tab w:val="left" w:pos="709"/>
        </w:tabs>
        <w:spacing w:before="0" w:after="0"/>
        <w:ind w:left="0" w:firstLine="709"/>
        <w:jc w:val="both"/>
      </w:pPr>
      <w:r w:rsidRPr="0048278A">
        <w:t>учебные автоматы АК-74;</w:t>
      </w:r>
    </w:p>
    <w:p w14:paraId="4999050A" w14:textId="77777777" w:rsidR="0048278A" w:rsidRPr="0048278A" w:rsidRDefault="0048278A" w:rsidP="00BE5302">
      <w:pPr>
        <w:pStyle w:val="ad"/>
        <w:numPr>
          <w:ilvl w:val="0"/>
          <w:numId w:val="63"/>
        </w:numPr>
        <w:tabs>
          <w:tab w:val="left" w:pos="709"/>
        </w:tabs>
        <w:spacing w:before="0" w:after="0"/>
        <w:ind w:left="0" w:firstLine="709"/>
        <w:jc w:val="both"/>
      </w:pPr>
      <w:r w:rsidRPr="0048278A">
        <w:t>винтовки пневматические;</w:t>
      </w:r>
    </w:p>
    <w:p w14:paraId="0E6336EA" w14:textId="77777777" w:rsidR="0048278A" w:rsidRPr="0048278A" w:rsidRDefault="0048278A" w:rsidP="00BE5302">
      <w:pPr>
        <w:pStyle w:val="ad"/>
        <w:numPr>
          <w:ilvl w:val="0"/>
          <w:numId w:val="63"/>
        </w:numPr>
        <w:tabs>
          <w:tab w:val="left" w:pos="709"/>
        </w:tabs>
        <w:spacing w:before="0" w:after="0"/>
        <w:ind w:left="0" w:firstLine="709"/>
        <w:jc w:val="both"/>
      </w:pPr>
      <w:r w:rsidRPr="0048278A">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w:t>
      </w:r>
      <w:r>
        <w:t xml:space="preserve">е, </w:t>
      </w:r>
      <w:proofErr w:type="spellStart"/>
      <w:r>
        <w:t>Дитерихса</w:t>
      </w:r>
      <w:proofErr w:type="spellEnd"/>
      <w:r>
        <w:t>).</w:t>
      </w:r>
    </w:p>
    <w:p w14:paraId="0F3E602A" w14:textId="77777777" w:rsidR="0048278A" w:rsidRDefault="0048278A" w:rsidP="003D5A71">
      <w:pPr>
        <w:suppressAutoHyphens/>
        <w:autoSpaceDE w:val="0"/>
        <w:autoSpaceDN w:val="0"/>
        <w:adjustRightInd w:val="0"/>
        <w:spacing w:after="0"/>
        <w:ind w:firstLine="567"/>
        <w:jc w:val="both"/>
        <w:rPr>
          <w:rFonts w:ascii="Times New Roman" w:hAnsi="Times New Roman"/>
          <w:bCs/>
          <w:sz w:val="24"/>
          <w:szCs w:val="24"/>
        </w:rPr>
      </w:pPr>
    </w:p>
    <w:p w14:paraId="020F946E" w14:textId="77777777" w:rsidR="007F3E1A" w:rsidRPr="007F3E1A" w:rsidRDefault="007F3E1A" w:rsidP="007F3E1A">
      <w:pPr>
        <w:suppressAutoHyphens/>
        <w:spacing w:after="0"/>
        <w:ind w:firstLine="709"/>
        <w:jc w:val="both"/>
        <w:rPr>
          <w:rFonts w:ascii="Times New Roman" w:hAnsi="Times New Roman"/>
          <w:bCs/>
          <w:sz w:val="24"/>
          <w:szCs w:val="24"/>
        </w:rPr>
      </w:pPr>
      <w:r w:rsidRPr="007F3E1A">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2ABDE5F4" w14:textId="77777777" w:rsidR="007F3E1A" w:rsidRPr="007F3E1A" w:rsidRDefault="007F3E1A" w:rsidP="007F3E1A">
      <w:pPr>
        <w:suppressAutoHyphens/>
        <w:spacing w:after="0"/>
        <w:ind w:firstLine="709"/>
        <w:jc w:val="both"/>
        <w:rPr>
          <w:rFonts w:ascii="Times New Roman" w:hAnsi="Times New Roman"/>
          <w:bCs/>
          <w:sz w:val="24"/>
          <w:szCs w:val="24"/>
        </w:rPr>
      </w:pPr>
      <w:r w:rsidRPr="007F3E1A">
        <w:rPr>
          <w:rFonts w:ascii="Times New Roman" w:hAnsi="Times New Roman"/>
          <w:sz w:val="24"/>
          <w:szCs w:val="24"/>
        </w:rPr>
        <w:t xml:space="preserve">Библиотека, читальный зал, </w:t>
      </w:r>
      <w:bookmarkStart w:id="12" w:name="_Hlk88941364"/>
      <w:r w:rsidRPr="007F3E1A">
        <w:rPr>
          <w:rFonts w:ascii="Times New Roman" w:hAnsi="Times New Roman"/>
          <w:sz w:val="24"/>
          <w:szCs w:val="24"/>
        </w:rPr>
        <w:t xml:space="preserve">оснащенные компьютерами с доступом в информационно - телекоммуникационную сеть Интернет, </w:t>
      </w:r>
      <w:r w:rsidRPr="007F3E1A">
        <w:rPr>
          <w:rFonts w:ascii="Times New Roman" w:hAnsi="Times New Roman"/>
          <w:sz w:val="24"/>
          <w:szCs w:val="24"/>
          <w:lang w:eastAsia="en-US"/>
        </w:rPr>
        <w:t>мультимедийный проектор, сканер, принтер;</w:t>
      </w:r>
      <w:r w:rsidRPr="007F3E1A">
        <w:rPr>
          <w:rFonts w:ascii="Times New Roman" w:hAnsi="Times New Roman"/>
          <w:bCs/>
          <w:sz w:val="24"/>
          <w:szCs w:val="24"/>
        </w:rPr>
        <w:t xml:space="preserve"> </w:t>
      </w:r>
    </w:p>
    <w:p w14:paraId="522B78A4" w14:textId="77777777" w:rsidR="007F3E1A" w:rsidRPr="007F3E1A" w:rsidRDefault="007F3E1A" w:rsidP="007F3E1A">
      <w:pPr>
        <w:widowControl w:val="0"/>
        <w:tabs>
          <w:tab w:val="left" w:pos="426"/>
          <w:tab w:val="left" w:pos="709"/>
        </w:tabs>
        <w:suppressAutoHyphens/>
        <w:spacing w:after="0"/>
        <w:ind w:firstLine="709"/>
        <w:jc w:val="both"/>
        <w:rPr>
          <w:rFonts w:ascii="Times New Roman" w:hAnsi="Times New Roman"/>
          <w:sz w:val="24"/>
          <w:szCs w:val="24"/>
        </w:rPr>
      </w:pPr>
      <w:r w:rsidRPr="007F3E1A">
        <w:rPr>
          <w:rFonts w:ascii="Times New Roman" w:hAnsi="Times New Roman"/>
          <w:bCs/>
          <w:sz w:val="24"/>
          <w:szCs w:val="24"/>
          <w:lang w:val="x-none" w:eastAsia="x-none"/>
        </w:rPr>
        <w:t xml:space="preserve">посадочные места </w:t>
      </w:r>
      <w:r w:rsidRPr="007F3E1A">
        <w:rPr>
          <w:rFonts w:ascii="Times New Roman" w:hAnsi="Times New Roman"/>
          <w:bCs/>
          <w:sz w:val="24"/>
          <w:szCs w:val="24"/>
          <w:lang w:eastAsia="x-none"/>
        </w:rPr>
        <w:t xml:space="preserve">для </w:t>
      </w:r>
      <w:r w:rsidRPr="007F3E1A">
        <w:rPr>
          <w:rFonts w:ascii="Times New Roman" w:hAnsi="Times New Roman"/>
          <w:bCs/>
          <w:sz w:val="24"/>
          <w:szCs w:val="24"/>
          <w:lang w:val="x-none" w:eastAsia="x-none"/>
        </w:rPr>
        <w:t xml:space="preserve">обучающихся; </w:t>
      </w:r>
      <w:bookmarkEnd w:id="12"/>
      <w:r w:rsidRPr="007F3E1A">
        <w:rPr>
          <w:rFonts w:ascii="Times New Roman" w:hAnsi="Times New Roman"/>
          <w:bCs/>
          <w:sz w:val="24"/>
          <w:szCs w:val="24"/>
          <w:lang w:val="x-none" w:eastAsia="x-none"/>
        </w:rPr>
        <w:t>рабоч</w:t>
      </w:r>
      <w:r w:rsidRPr="007F3E1A">
        <w:rPr>
          <w:rFonts w:ascii="Times New Roman" w:hAnsi="Times New Roman"/>
          <w:bCs/>
          <w:sz w:val="24"/>
          <w:szCs w:val="24"/>
          <w:lang w:eastAsia="x-none"/>
        </w:rPr>
        <w:t>ие</w:t>
      </w:r>
      <w:r w:rsidRPr="007F3E1A">
        <w:rPr>
          <w:rFonts w:ascii="Times New Roman" w:hAnsi="Times New Roman"/>
          <w:bCs/>
          <w:sz w:val="24"/>
          <w:szCs w:val="24"/>
          <w:lang w:val="x-none" w:eastAsia="x-none"/>
        </w:rPr>
        <w:t xml:space="preserve"> мест</w:t>
      </w:r>
      <w:r w:rsidRPr="007F3E1A">
        <w:rPr>
          <w:rFonts w:ascii="Times New Roman" w:hAnsi="Times New Roman"/>
          <w:bCs/>
          <w:sz w:val="24"/>
          <w:szCs w:val="24"/>
          <w:lang w:eastAsia="x-none"/>
        </w:rPr>
        <w:t>а</w:t>
      </w:r>
      <w:r w:rsidRPr="007F3E1A">
        <w:rPr>
          <w:rFonts w:ascii="Times New Roman" w:hAnsi="Times New Roman"/>
          <w:bCs/>
          <w:sz w:val="24"/>
          <w:szCs w:val="24"/>
          <w:lang w:val="x-none" w:eastAsia="x-none"/>
        </w:rPr>
        <w:t xml:space="preserve"> </w:t>
      </w:r>
      <w:r w:rsidRPr="007F3E1A">
        <w:rPr>
          <w:rFonts w:ascii="Times New Roman" w:hAnsi="Times New Roman"/>
          <w:bCs/>
          <w:sz w:val="24"/>
          <w:szCs w:val="24"/>
          <w:lang w:eastAsia="x-none"/>
        </w:rPr>
        <w:t>сотрудников библиотеки и читального зала</w:t>
      </w:r>
      <w:r w:rsidRPr="007F3E1A">
        <w:rPr>
          <w:rFonts w:ascii="Times New Roman" w:hAnsi="Times New Roman"/>
          <w:bCs/>
          <w:sz w:val="24"/>
          <w:szCs w:val="24"/>
          <w:lang w:val="x-none" w:eastAsia="x-none"/>
        </w:rPr>
        <w:t xml:space="preserve">; </w:t>
      </w:r>
      <w:r w:rsidRPr="007F3E1A">
        <w:rPr>
          <w:rFonts w:ascii="Times New Roman" w:hAnsi="Times New Roman"/>
          <w:sz w:val="24"/>
          <w:szCs w:val="24"/>
        </w:rPr>
        <w:t>стеллажи; информационные стенды.</w:t>
      </w:r>
    </w:p>
    <w:p w14:paraId="68C0027E" w14:textId="77777777" w:rsidR="007F3E1A" w:rsidRPr="007F3E1A" w:rsidRDefault="007F3E1A" w:rsidP="007F3E1A">
      <w:pPr>
        <w:widowControl w:val="0"/>
        <w:tabs>
          <w:tab w:val="left" w:pos="426"/>
          <w:tab w:val="left" w:pos="709"/>
        </w:tabs>
        <w:suppressAutoHyphens/>
        <w:spacing w:after="0"/>
        <w:ind w:firstLine="709"/>
        <w:jc w:val="both"/>
        <w:rPr>
          <w:rFonts w:ascii="Times New Roman" w:hAnsi="Times New Roman"/>
          <w:sz w:val="24"/>
          <w:szCs w:val="24"/>
        </w:rPr>
      </w:pPr>
      <w:r w:rsidRPr="007F3E1A">
        <w:rPr>
          <w:rFonts w:ascii="Times New Roman" w:hAnsi="Times New Roman"/>
          <w:sz w:val="24"/>
          <w:szCs w:val="24"/>
        </w:rPr>
        <w:t>Конференцзал</w:t>
      </w:r>
      <w:bookmarkStart w:id="13" w:name="_Hlk88941416"/>
      <w:r w:rsidRPr="007F3E1A">
        <w:rPr>
          <w:rFonts w:ascii="Times New Roman" w:hAnsi="Times New Roman"/>
          <w:sz w:val="24"/>
          <w:szCs w:val="24"/>
        </w:rPr>
        <w:t>, оснащенный компьютером с доступом в информационно-</w:t>
      </w:r>
    </w:p>
    <w:p w14:paraId="292C9097" w14:textId="77777777" w:rsidR="007F3E1A" w:rsidRPr="007F3E1A" w:rsidRDefault="007F3E1A" w:rsidP="007F3E1A">
      <w:pPr>
        <w:widowControl w:val="0"/>
        <w:tabs>
          <w:tab w:val="left" w:pos="426"/>
          <w:tab w:val="left" w:pos="709"/>
        </w:tabs>
        <w:suppressAutoHyphens/>
        <w:spacing w:after="0"/>
        <w:ind w:firstLine="709"/>
        <w:jc w:val="both"/>
        <w:rPr>
          <w:rFonts w:ascii="Times New Roman" w:hAnsi="Times New Roman"/>
          <w:sz w:val="24"/>
          <w:szCs w:val="24"/>
        </w:rPr>
      </w:pPr>
      <w:r w:rsidRPr="007F3E1A">
        <w:rPr>
          <w:rFonts w:ascii="Times New Roman" w:hAnsi="Times New Roman"/>
          <w:sz w:val="24"/>
          <w:szCs w:val="24"/>
        </w:rPr>
        <w:t xml:space="preserve">телекоммуникационную сеть Интернет, презентационное оборудование, </w:t>
      </w:r>
      <w:r w:rsidRPr="007F3E1A">
        <w:rPr>
          <w:rFonts w:ascii="Times New Roman" w:hAnsi="Times New Roman"/>
          <w:bCs/>
          <w:sz w:val="24"/>
          <w:szCs w:val="24"/>
          <w:lang w:val="x-none" w:eastAsia="x-none"/>
        </w:rPr>
        <w:t xml:space="preserve">посадочные места </w:t>
      </w:r>
      <w:r w:rsidRPr="007F3E1A">
        <w:rPr>
          <w:rFonts w:ascii="Times New Roman" w:hAnsi="Times New Roman"/>
          <w:bCs/>
          <w:sz w:val="24"/>
          <w:szCs w:val="24"/>
          <w:lang w:eastAsia="x-none"/>
        </w:rPr>
        <w:t xml:space="preserve">для </w:t>
      </w:r>
      <w:r w:rsidRPr="007F3E1A">
        <w:rPr>
          <w:rFonts w:ascii="Times New Roman" w:hAnsi="Times New Roman"/>
          <w:bCs/>
          <w:sz w:val="24"/>
          <w:szCs w:val="24"/>
          <w:lang w:val="x-none" w:eastAsia="x-none"/>
        </w:rPr>
        <w:t>обучающихся</w:t>
      </w:r>
      <w:r w:rsidRPr="007F3E1A">
        <w:rPr>
          <w:rFonts w:ascii="Times New Roman" w:hAnsi="Times New Roman"/>
          <w:bCs/>
          <w:sz w:val="24"/>
          <w:szCs w:val="24"/>
          <w:lang w:eastAsia="x-none"/>
        </w:rPr>
        <w:t xml:space="preserve"> и преподавателей. </w:t>
      </w:r>
      <w:bookmarkEnd w:id="13"/>
    </w:p>
    <w:p w14:paraId="2DB3AB27" w14:textId="77777777" w:rsidR="007F3E1A" w:rsidRPr="007F3E1A" w:rsidRDefault="007F3E1A" w:rsidP="007F3E1A">
      <w:pPr>
        <w:tabs>
          <w:tab w:val="left" w:pos="709"/>
        </w:tabs>
        <w:suppressAutoHyphens/>
        <w:spacing w:after="0"/>
        <w:ind w:firstLine="709"/>
        <w:jc w:val="both"/>
        <w:rPr>
          <w:rFonts w:ascii="Times New Roman" w:hAnsi="Times New Roman"/>
          <w:sz w:val="24"/>
          <w:szCs w:val="24"/>
        </w:rPr>
      </w:pPr>
      <w:r w:rsidRPr="007F3E1A">
        <w:rPr>
          <w:rFonts w:ascii="Times New Roman" w:hAnsi="Times New Roman"/>
          <w:sz w:val="24"/>
          <w:szCs w:val="24"/>
        </w:rPr>
        <w:t>Актовый зал, оснащенный компьютером с доступом в информационно-</w:t>
      </w:r>
    </w:p>
    <w:p w14:paraId="60B9B6C8" w14:textId="77777777" w:rsidR="007F3E1A" w:rsidRPr="007F3E1A" w:rsidRDefault="007F3E1A" w:rsidP="007F3E1A">
      <w:pPr>
        <w:tabs>
          <w:tab w:val="left" w:pos="709"/>
        </w:tabs>
        <w:suppressAutoHyphens/>
        <w:spacing w:after="0"/>
        <w:ind w:firstLine="709"/>
        <w:jc w:val="both"/>
        <w:rPr>
          <w:rFonts w:ascii="Times New Roman" w:hAnsi="Times New Roman"/>
          <w:sz w:val="24"/>
          <w:szCs w:val="24"/>
        </w:rPr>
      </w:pPr>
      <w:r w:rsidRPr="007F3E1A">
        <w:rPr>
          <w:rFonts w:ascii="Times New Roman" w:hAnsi="Times New Roman"/>
          <w:sz w:val="24"/>
          <w:szCs w:val="24"/>
        </w:rPr>
        <w:t xml:space="preserve">телекоммуникационную сеть Интернет, презентационное оборудование, </w:t>
      </w:r>
      <w:r w:rsidRPr="007F3E1A">
        <w:rPr>
          <w:rFonts w:ascii="Times New Roman" w:hAnsi="Times New Roman"/>
          <w:bCs/>
          <w:sz w:val="24"/>
          <w:szCs w:val="24"/>
          <w:lang w:val="x-none" w:eastAsia="x-none"/>
        </w:rPr>
        <w:t xml:space="preserve">посадочные места </w:t>
      </w:r>
      <w:r w:rsidRPr="007F3E1A">
        <w:rPr>
          <w:rFonts w:ascii="Times New Roman" w:hAnsi="Times New Roman"/>
          <w:bCs/>
          <w:sz w:val="24"/>
          <w:szCs w:val="24"/>
          <w:lang w:eastAsia="x-none"/>
        </w:rPr>
        <w:t xml:space="preserve">для </w:t>
      </w:r>
      <w:r w:rsidRPr="007F3E1A">
        <w:rPr>
          <w:rFonts w:ascii="Times New Roman" w:hAnsi="Times New Roman"/>
          <w:bCs/>
          <w:sz w:val="24"/>
          <w:szCs w:val="24"/>
          <w:lang w:val="x-none" w:eastAsia="x-none"/>
        </w:rPr>
        <w:t>обучающихся</w:t>
      </w:r>
      <w:r w:rsidRPr="007F3E1A">
        <w:rPr>
          <w:rFonts w:ascii="Times New Roman" w:hAnsi="Times New Roman"/>
          <w:bCs/>
          <w:sz w:val="24"/>
          <w:szCs w:val="24"/>
          <w:lang w:eastAsia="x-none"/>
        </w:rPr>
        <w:t xml:space="preserve"> и преподавателей, </w:t>
      </w:r>
      <w:r w:rsidRPr="007F3E1A">
        <w:rPr>
          <w:rFonts w:ascii="Times New Roman" w:hAnsi="Times New Roman"/>
          <w:sz w:val="24"/>
          <w:szCs w:val="24"/>
          <w:lang w:val="x-none" w:eastAsia="x-none"/>
        </w:rPr>
        <w:t xml:space="preserve">музыкальный центр, </w:t>
      </w:r>
      <w:r w:rsidRPr="007F3E1A">
        <w:rPr>
          <w:rFonts w:ascii="Times New Roman" w:hAnsi="Times New Roman"/>
          <w:sz w:val="24"/>
          <w:szCs w:val="24"/>
          <w:lang w:eastAsia="x-none"/>
        </w:rPr>
        <w:t>звуковые</w:t>
      </w:r>
      <w:r w:rsidRPr="007F3E1A">
        <w:rPr>
          <w:rFonts w:ascii="Times New Roman" w:hAnsi="Times New Roman"/>
          <w:sz w:val="24"/>
          <w:szCs w:val="24"/>
          <w:lang w:val="x-none" w:eastAsia="x-none"/>
        </w:rPr>
        <w:t xml:space="preserve"> колонки, микрофон</w:t>
      </w:r>
      <w:r w:rsidRPr="007F3E1A">
        <w:rPr>
          <w:rFonts w:ascii="Times New Roman" w:hAnsi="Times New Roman"/>
          <w:bCs/>
          <w:sz w:val="24"/>
          <w:szCs w:val="24"/>
          <w:lang w:eastAsia="x-none"/>
        </w:rPr>
        <w:t>.</w:t>
      </w:r>
    </w:p>
    <w:p w14:paraId="5C10D34C" w14:textId="77777777" w:rsidR="007F3E1A" w:rsidRDefault="007F3E1A" w:rsidP="00AE6928">
      <w:pPr>
        <w:spacing w:after="0" w:line="240" w:lineRule="auto"/>
        <w:ind w:firstLine="709"/>
        <w:rPr>
          <w:rFonts w:ascii="Times New Roman" w:hAnsi="Times New Roman"/>
          <w:bCs/>
          <w:sz w:val="24"/>
          <w:szCs w:val="24"/>
        </w:rPr>
      </w:pPr>
    </w:p>
    <w:p w14:paraId="66FBE4BA" w14:textId="30DF5FF4" w:rsidR="007E144F" w:rsidRPr="00AE03B8" w:rsidRDefault="00A12D8B" w:rsidP="00AE6928">
      <w:pPr>
        <w:spacing w:after="0" w:line="240" w:lineRule="auto"/>
        <w:ind w:firstLine="709"/>
        <w:rPr>
          <w:rFonts w:ascii="Times New Roman" w:hAnsi="Times New Roman"/>
          <w:bCs/>
          <w:sz w:val="24"/>
          <w:szCs w:val="24"/>
        </w:rPr>
      </w:pPr>
      <w:r w:rsidRPr="00AE03B8">
        <w:rPr>
          <w:rFonts w:ascii="Times New Roman" w:hAnsi="Times New Roman"/>
          <w:bCs/>
          <w:sz w:val="24"/>
          <w:szCs w:val="24"/>
        </w:rPr>
        <w:t>6.1.2.</w:t>
      </w:r>
      <w:r w:rsidR="007F3E1A">
        <w:rPr>
          <w:rFonts w:ascii="Times New Roman" w:hAnsi="Times New Roman"/>
          <w:bCs/>
          <w:sz w:val="24"/>
          <w:szCs w:val="24"/>
        </w:rPr>
        <w:t>3</w:t>
      </w:r>
      <w:r w:rsidRPr="00AE03B8">
        <w:rPr>
          <w:rFonts w:ascii="Times New Roman" w:hAnsi="Times New Roman"/>
          <w:bCs/>
          <w:sz w:val="24"/>
          <w:szCs w:val="24"/>
        </w:rPr>
        <w:t xml:space="preserve">. </w:t>
      </w:r>
      <w:r w:rsidR="007E144F" w:rsidRPr="00AE03B8">
        <w:rPr>
          <w:rFonts w:ascii="Times New Roman" w:hAnsi="Times New Roman"/>
          <w:bCs/>
          <w:sz w:val="24"/>
          <w:szCs w:val="24"/>
        </w:rPr>
        <w:t xml:space="preserve">Оснащение лабораторий </w:t>
      </w:r>
    </w:p>
    <w:p w14:paraId="754C51BC" w14:textId="77777777" w:rsidR="0087138B" w:rsidRPr="001D36F5" w:rsidRDefault="00232A47" w:rsidP="0087138B">
      <w:pPr>
        <w:suppressAutoHyphens/>
        <w:spacing w:after="0" w:line="240" w:lineRule="auto"/>
        <w:ind w:firstLine="709"/>
        <w:rPr>
          <w:rFonts w:ascii="Times New Roman" w:hAnsi="Times New Roman"/>
          <w:b/>
          <w:iCs/>
          <w:sz w:val="24"/>
          <w:szCs w:val="24"/>
        </w:rPr>
      </w:pPr>
      <w:r w:rsidRPr="001D36F5">
        <w:rPr>
          <w:rFonts w:ascii="Times New Roman" w:hAnsi="Times New Roman"/>
          <w:b/>
          <w:bCs/>
          <w:iCs/>
          <w:sz w:val="24"/>
          <w:szCs w:val="24"/>
        </w:rPr>
        <w:t>Лаборатория</w:t>
      </w:r>
      <w:r w:rsidRPr="001D36F5">
        <w:rPr>
          <w:rFonts w:ascii="Times New Roman" w:hAnsi="Times New Roman"/>
          <w:iCs/>
          <w:sz w:val="24"/>
          <w:szCs w:val="24"/>
        </w:rPr>
        <w:t xml:space="preserve"> «</w:t>
      </w:r>
      <w:r w:rsidR="0087138B" w:rsidRPr="001D36F5">
        <w:rPr>
          <w:rFonts w:ascii="Times New Roman" w:hAnsi="Times New Roman"/>
          <w:b/>
          <w:iCs/>
          <w:sz w:val="24"/>
          <w:szCs w:val="24"/>
        </w:rPr>
        <w:t>Компьютерных технологий»</w:t>
      </w:r>
    </w:p>
    <w:p w14:paraId="0BE8857F"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Рабочее место преподавателя: стол, стул, шкаф для документов, система визуализации - </w:t>
      </w:r>
      <w:r w:rsidRPr="001D36F5">
        <w:rPr>
          <w:rFonts w:ascii="Times New Roman" w:hAnsi="Times New Roman"/>
          <w:iCs/>
          <w:sz w:val="24"/>
          <w:szCs w:val="24"/>
        </w:rPr>
        <w:t>мультимедийный проектор, экран</w:t>
      </w:r>
      <w:r w:rsidRPr="001D36F5">
        <w:rPr>
          <w:rFonts w:ascii="Times New Roman" w:hAnsi="Times New Roman"/>
          <w:bCs/>
          <w:iCs/>
          <w:sz w:val="24"/>
          <w:szCs w:val="24"/>
        </w:rPr>
        <w:t>, классная доска, персональный компьютер/ноутбук.</w:t>
      </w:r>
    </w:p>
    <w:p w14:paraId="725617B3"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Рабочее место обучающегося: стол, стул, персональный компьютер/ноутбук.</w:t>
      </w:r>
    </w:p>
    <w:p w14:paraId="6BD82190"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Наглядные пособия, плакаты.</w:t>
      </w:r>
    </w:p>
    <w:p w14:paraId="5D8C951C" w14:textId="77777777" w:rsidR="0087138B" w:rsidRPr="001D36F5" w:rsidRDefault="0087138B" w:rsidP="0087138B">
      <w:pPr>
        <w:suppressAutoHyphens/>
        <w:spacing w:after="0" w:line="240" w:lineRule="auto"/>
        <w:ind w:firstLine="709"/>
        <w:jc w:val="both"/>
        <w:rPr>
          <w:rFonts w:ascii="Times New Roman" w:eastAsia="Calibri" w:hAnsi="Times New Roman"/>
          <w:iCs/>
          <w:sz w:val="24"/>
          <w:szCs w:val="24"/>
        </w:rPr>
      </w:pPr>
      <w:r w:rsidRPr="001D36F5">
        <w:rPr>
          <w:rFonts w:ascii="Times New Roman" w:hAnsi="Times New Roman"/>
          <w:iCs/>
          <w:sz w:val="24"/>
          <w:szCs w:val="24"/>
        </w:rPr>
        <w:t xml:space="preserve">Программное обеспечение для камеральной обработки геологических исследований; </w:t>
      </w:r>
      <w:r w:rsidRPr="001D36F5">
        <w:rPr>
          <w:rFonts w:ascii="Times New Roman" w:eastAsia="Calibri" w:hAnsi="Times New Roman"/>
          <w:iCs/>
          <w:sz w:val="24"/>
          <w:szCs w:val="24"/>
        </w:rPr>
        <w:t>для автоматизированного проектирования и черчения; для преобразования координат из одной системы координат в другую</w:t>
      </w:r>
      <w:r w:rsidRPr="001D36F5">
        <w:rPr>
          <w:rFonts w:ascii="Times New Roman" w:hAnsi="Times New Roman"/>
          <w:b/>
          <w:iCs/>
          <w:sz w:val="24"/>
          <w:szCs w:val="24"/>
        </w:rPr>
        <w:t xml:space="preserve">; </w:t>
      </w:r>
      <w:r w:rsidRPr="001D36F5">
        <w:rPr>
          <w:rFonts w:ascii="Times New Roman" w:eastAsia="Calibri" w:hAnsi="Times New Roman"/>
          <w:iCs/>
          <w:sz w:val="24"/>
          <w:szCs w:val="24"/>
        </w:rPr>
        <w:t>для обработки и трансформации растрового изображения; для подсчета запасов; для составления цифровых геологических карт и разрезов.</w:t>
      </w:r>
    </w:p>
    <w:p w14:paraId="7541407D" w14:textId="77777777" w:rsidR="0087138B" w:rsidRPr="001D36F5" w:rsidRDefault="0087138B" w:rsidP="0087138B">
      <w:pPr>
        <w:suppressAutoHyphens/>
        <w:spacing w:after="0" w:line="240" w:lineRule="auto"/>
        <w:ind w:firstLine="709"/>
        <w:jc w:val="both"/>
        <w:rPr>
          <w:rFonts w:ascii="Times New Roman" w:eastAsia="Calibri" w:hAnsi="Times New Roman"/>
          <w:iCs/>
          <w:sz w:val="24"/>
          <w:szCs w:val="24"/>
        </w:rPr>
      </w:pPr>
    </w:p>
    <w:p w14:paraId="6353FC23" w14:textId="77777777" w:rsidR="0087138B" w:rsidRPr="001D36F5" w:rsidRDefault="00232A47" w:rsidP="0087138B">
      <w:pPr>
        <w:suppressAutoHyphens/>
        <w:spacing w:after="0" w:line="240" w:lineRule="auto"/>
        <w:ind w:firstLine="709"/>
        <w:rPr>
          <w:rFonts w:ascii="Times New Roman" w:hAnsi="Times New Roman"/>
          <w:b/>
          <w:iCs/>
          <w:sz w:val="24"/>
          <w:szCs w:val="24"/>
        </w:rPr>
      </w:pPr>
      <w:r w:rsidRPr="001D36F5">
        <w:rPr>
          <w:rFonts w:ascii="Times New Roman" w:hAnsi="Times New Roman"/>
          <w:b/>
          <w:bCs/>
          <w:iCs/>
          <w:sz w:val="24"/>
          <w:szCs w:val="24"/>
        </w:rPr>
        <w:t>Лаборатория</w:t>
      </w:r>
      <w:r w:rsidRPr="001D36F5">
        <w:rPr>
          <w:rFonts w:ascii="Times New Roman" w:hAnsi="Times New Roman"/>
          <w:b/>
          <w:iCs/>
          <w:sz w:val="24"/>
          <w:szCs w:val="24"/>
        </w:rPr>
        <w:t xml:space="preserve"> «</w:t>
      </w:r>
      <w:r w:rsidR="0087138B" w:rsidRPr="001D36F5">
        <w:rPr>
          <w:rFonts w:ascii="Times New Roman" w:hAnsi="Times New Roman"/>
          <w:b/>
          <w:iCs/>
          <w:sz w:val="24"/>
          <w:szCs w:val="24"/>
        </w:rPr>
        <w:t>Аналитической химии»</w:t>
      </w:r>
    </w:p>
    <w:p w14:paraId="27FCA6F4"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Рабочее место преподавателя: стол, стул, шкаф для документов, система визуализации - </w:t>
      </w:r>
      <w:r w:rsidRPr="001D36F5">
        <w:rPr>
          <w:rFonts w:ascii="Times New Roman" w:hAnsi="Times New Roman"/>
          <w:iCs/>
          <w:sz w:val="24"/>
          <w:szCs w:val="24"/>
        </w:rPr>
        <w:t>мультимедийный проектор, экран</w:t>
      </w:r>
      <w:r w:rsidRPr="001D36F5">
        <w:rPr>
          <w:rFonts w:ascii="Times New Roman" w:hAnsi="Times New Roman"/>
          <w:bCs/>
          <w:iCs/>
          <w:sz w:val="24"/>
          <w:szCs w:val="24"/>
        </w:rPr>
        <w:t>, классная доска, персональный компьютер/ноутбук.</w:t>
      </w:r>
    </w:p>
    <w:p w14:paraId="229DA91F"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Рабочее место обучающегося: стол, стул.</w:t>
      </w:r>
    </w:p>
    <w:p w14:paraId="156DD2DF"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Лабораторное оборудование: лабораторные </w:t>
      </w:r>
      <w:r w:rsidR="00232A47" w:rsidRPr="001D36F5">
        <w:rPr>
          <w:rFonts w:ascii="Times New Roman" w:hAnsi="Times New Roman"/>
          <w:bCs/>
          <w:iCs/>
          <w:sz w:val="24"/>
          <w:szCs w:val="24"/>
        </w:rPr>
        <w:t>столы, химическая</w:t>
      </w:r>
      <w:r w:rsidRPr="001D36F5">
        <w:rPr>
          <w:rFonts w:ascii="Times New Roman" w:hAnsi="Times New Roman"/>
          <w:bCs/>
          <w:iCs/>
          <w:sz w:val="24"/>
          <w:szCs w:val="24"/>
        </w:rPr>
        <w:t xml:space="preserve"> посуда (простая и мерная), химические реактивы и индикаторы, весы технические и аналитические, электроплитки, центрифуга, водяные и песчаные бани, муфельная печь, сушильный шкаф, дистиллятор, наборы ареометров, термометры, микроскоп лабораторный, расходные материалы.</w:t>
      </w:r>
    </w:p>
    <w:p w14:paraId="313F68DD"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Наглядные пособия, плакаты, периодическая система химических элементов Д.И. Менделеева, стенды (кривая титрования, таблица растворимости, окислительно-</w:t>
      </w:r>
      <w:r w:rsidRPr="001D36F5">
        <w:rPr>
          <w:rFonts w:ascii="Times New Roman" w:hAnsi="Times New Roman"/>
          <w:bCs/>
          <w:iCs/>
          <w:sz w:val="24"/>
          <w:szCs w:val="24"/>
        </w:rPr>
        <w:lastRenderedPageBreak/>
        <w:t>восстановительные потенциалы, техника безопасности при работе в лаборатории), плакаты по качественному и количественному анализу</w:t>
      </w:r>
    </w:p>
    <w:p w14:paraId="68A6B46F" w14:textId="77777777" w:rsidR="0087138B" w:rsidRPr="001D36F5" w:rsidRDefault="0087138B" w:rsidP="0087138B">
      <w:pPr>
        <w:suppressAutoHyphens/>
        <w:spacing w:after="0" w:line="240" w:lineRule="auto"/>
        <w:ind w:firstLine="709"/>
        <w:rPr>
          <w:rFonts w:ascii="Times New Roman" w:hAnsi="Times New Roman"/>
          <w:b/>
          <w:iCs/>
          <w:sz w:val="24"/>
          <w:szCs w:val="24"/>
        </w:rPr>
      </w:pPr>
    </w:p>
    <w:p w14:paraId="5E64F178" w14:textId="77777777" w:rsidR="0087138B" w:rsidRPr="001D36F5" w:rsidRDefault="00232A47" w:rsidP="0087138B">
      <w:pPr>
        <w:suppressAutoHyphens/>
        <w:spacing w:after="0" w:line="240" w:lineRule="auto"/>
        <w:ind w:firstLine="709"/>
        <w:rPr>
          <w:rFonts w:ascii="Times New Roman" w:hAnsi="Times New Roman"/>
          <w:b/>
          <w:iCs/>
          <w:sz w:val="24"/>
          <w:szCs w:val="24"/>
        </w:rPr>
      </w:pPr>
      <w:r w:rsidRPr="001D36F5">
        <w:rPr>
          <w:rFonts w:ascii="Times New Roman" w:hAnsi="Times New Roman"/>
          <w:b/>
          <w:bCs/>
          <w:iCs/>
          <w:sz w:val="24"/>
          <w:szCs w:val="24"/>
        </w:rPr>
        <w:t>Лаборатория</w:t>
      </w:r>
      <w:r w:rsidRPr="001D36F5">
        <w:rPr>
          <w:rFonts w:ascii="Times New Roman" w:hAnsi="Times New Roman"/>
          <w:b/>
          <w:iCs/>
          <w:sz w:val="24"/>
          <w:szCs w:val="24"/>
        </w:rPr>
        <w:t xml:space="preserve"> «</w:t>
      </w:r>
      <w:r w:rsidR="0087138B" w:rsidRPr="001D36F5">
        <w:rPr>
          <w:rFonts w:ascii="Times New Roman" w:hAnsi="Times New Roman"/>
          <w:b/>
          <w:iCs/>
          <w:sz w:val="24"/>
          <w:szCs w:val="24"/>
        </w:rPr>
        <w:t>Минералогии, петрографии и структурной геологии»</w:t>
      </w:r>
    </w:p>
    <w:p w14:paraId="61907F0E"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Рабочее место преподавателя: стол, стул, шкаф для документов, система визуализации - </w:t>
      </w:r>
      <w:r w:rsidRPr="001D36F5">
        <w:rPr>
          <w:rFonts w:ascii="Times New Roman" w:hAnsi="Times New Roman"/>
          <w:iCs/>
          <w:sz w:val="24"/>
          <w:szCs w:val="24"/>
        </w:rPr>
        <w:t>мультимедийный проектор, экран</w:t>
      </w:r>
      <w:r w:rsidRPr="001D36F5">
        <w:rPr>
          <w:rFonts w:ascii="Times New Roman" w:hAnsi="Times New Roman"/>
          <w:bCs/>
          <w:iCs/>
          <w:sz w:val="24"/>
          <w:szCs w:val="24"/>
        </w:rPr>
        <w:t>, классная доска, персональный компьютер/ноутбук.</w:t>
      </w:r>
    </w:p>
    <w:p w14:paraId="7F671C97"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Рабочее место обучающегося: стол, стул.</w:t>
      </w:r>
    </w:p>
    <w:p w14:paraId="31C0CB43" w14:textId="77777777" w:rsidR="0087138B" w:rsidRPr="001D36F5" w:rsidRDefault="0087138B" w:rsidP="0087138B">
      <w:pPr>
        <w:suppressAutoHyphens/>
        <w:spacing w:after="0" w:line="240" w:lineRule="auto"/>
        <w:ind w:firstLine="709"/>
        <w:jc w:val="both"/>
        <w:rPr>
          <w:rFonts w:ascii="Times New Roman" w:hAnsi="Times New Roman"/>
          <w:b/>
          <w:iCs/>
          <w:sz w:val="24"/>
          <w:szCs w:val="24"/>
        </w:rPr>
      </w:pPr>
      <w:r w:rsidRPr="001D36F5">
        <w:rPr>
          <w:rFonts w:ascii="Times New Roman" w:hAnsi="Times New Roman"/>
          <w:bCs/>
          <w:iCs/>
          <w:sz w:val="24"/>
          <w:szCs w:val="24"/>
        </w:rPr>
        <w:t>Наглядные пособия, плакаты,</w:t>
      </w:r>
      <w:r w:rsidRPr="001D36F5">
        <w:rPr>
          <w:rFonts w:ascii="Times New Roman" w:hAnsi="Times New Roman"/>
          <w:iCs/>
          <w:color w:val="000000"/>
          <w:sz w:val="24"/>
          <w:szCs w:val="24"/>
          <w:shd w:val="clear" w:color="auto" w:fill="FFFFFF"/>
        </w:rPr>
        <w:t xml:space="preserve"> натуральные образцы минералов и горных пород, рудных и нерудных полезных ископаемых, геологические, тектонические карты, карты прогноза полезных ископаемых.</w:t>
      </w:r>
    </w:p>
    <w:p w14:paraId="4C428D4D" w14:textId="77777777" w:rsidR="00132303" w:rsidRDefault="00132303" w:rsidP="00132303">
      <w:pPr>
        <w:suppressAutoHyphens/>
        <w:spacing w:after="0" w:line="240" w:lineRule="auto"/>
        <w:ind w:firstLine="709"/>
        <w:rPr>
          <w:rFonts w:ascii="Times New Roman" w:hAnsi="Times New Roman"/>
          <w:b/>
          <w:bCs/>
          <w:iCs/>
          <w:sz w:val="24"/>
          <w:szCs w:val="24"/>
        </w:rPr>
      </w:pPr>
    </w:p>
    <w:p w14:paraId="30339326" w14:textId="77777777" w:rsidR="00132303" w:rsidRPr="001D36F5" w:rsidRDefault="00132303" w:rsidP="00132303">
      <w:pPr>
        <w:suppressAutoHyphens/>
        <w:spacing w:after="0" w:line="240" w:lineRule="auto"/>
        <w:ind w:firstLine="709"/>
        <w:rPr>
          <w:rFonts w:ascii="Times New Roman" w:hAnsi="Times New Roman"/>
          <w:b/>
          <w:iCs/>
          <w:sz w:val="24"/>
          <w:szCs w:val="24"/>
        </w:rPr>
      </w:pPr>
      <w:r w:rsidRPr="001D36F5">
        <w:rPr>
          <w:rFonts w:ascii="Times New Roman" w:hAnsi="Times New Roman"/>
          <w:b/>
          <w:bCs/>
          <w:iCs/>
          <w:sz w:val="24"/>
          <w:szCs w:val="24"/>
        </w:rPr>
        <w:t>Лаборатория</w:t>
      </w:r>
      <w:r w:rsidRPr="001D36F5">
        <w:rPr>
          <w:rFonts w:ascii="Times New Roman" w:hAnsi="Times New Roman"/>
          <w:b/>
          <w:iCs/>
          <w:sz w:val="24"/>
          <w:szCs w:val="24"/>
        </w:rPr>
        <w:t xml:space="preserve"> «</w:t>
      </w:r>
      <w:r>
        <w:rPr>
          <w:rFonts w:ascii="Times New Roman" w:hAnsi="Times New Roman"/>
          <w:b/>
          <w:iCs/>
          <w:sz w:val="24"/>
          <w:szCs w:val="24"/>
        </w:rPr>
        <w:t>Геология</w:t>
      </w:r>
      <w:r w:rsidRPr="001D36F5">
        <w:rPr>
          <w:rFonts w:ascii="Times New Roman" w:hAnsi="Times New Roman"/>
          <w:b/>
          <w:iCs/>
          <w:sz w:val="24"/>
          <w:szCs w:val="24"/>
        </w:rPr>
        <w:t>»</w:t>
      </w:r>
    </w:p>
    <w:p w14:paraId="45A0D9EB" w14:textId="77777777" w:rsidR="00132303" w:rsidRPr="001D36F5" w:rsidRDefault="00132303" w:rsidP="00132303">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Рабочее место преподавателя: стол, стул, шкаф для документов, система визуализации - </w:t>
      </w:r>
      <w:r w:rsidRPr="001D36F5">
        <w:rPr>
          <w:rFonts w:ascii="Times New Roman" w:hAnsi="Times New Roman"/>
          <w:iCs/>
          <w:sz w:val="24"/>
          <w:szCs w:val="24"/>
        </w:rPr>
        <w:t>мультимедийный проектор, экран</w:t>
      </w:r>
      <w:r w:rsidRPr="001D36F5">
        <w:rPr>
          <w:rFonts w:ascii="Times New Roman" w:hAnsi="Times New Roman"/>
          <w:bCs/>
          <w:iCs/>
          <w:sz w:val="24"/>
          <w:szCs w:val="24"/>
        </w:rPr>
        <w:t>, классная доска, персональный компьютер/ноутбук.</w:t>
      </w:r>
    </w:p>
    <w:p w14:paraId="46D4E04A" w14:textId="77777777" w:rsidR="00132303" w:rsidRPr="001D36F5" w:rsidRDefault="00132303" w:rsidP="00132303">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Рабочее место обучающегося: стол, стул.</w:t>
      </w:r>
    </w:p>
    <w:p w14:paraId="6FAD6181" w14:textId="77777777" w:rsidR="00132303" w:rsidRPr="001D36F5" w:rsidRDefault="00132303" w:rsidP="00132303">
      <w:pPr>
        <w:suppressAutoHyphens/>
        <w:spacing w:after="0" w:line="240" w:lineRule="auto"/>
        <w:ind w:firstLine="709"/>
        <w:jc w:val="both"/>
        <w:rPr>
          <w:rFonts w:ascii="Times New Roman" w:hAnsi="Times New Roman"/>
          <w:b/>
          <w:iCs/>
          <w:sz w:val="24"/>
          <w:szCs w:val="24"/>
        </w:rPr>
      </w:pPr>
      <w:r w:rsidRPr="001D36F5">
        <w:rPr>
          <w:rFonts w:ascii="Times New Roman" w:hAnsi="Times New Roman"/>
          <w:bCs/>
          <w:iCs/>
          <w:sz w:val="24"/>
          <w:szCs w:val="24"/>
        </w:rPr>
        <w:t>Наглядные пособия, плакаты,</w:t>
      </w:r>
      <w:r w:rsidRPr="001D36F5">
        <w:rPr>
          <w:rFonts w:ascii="Times New Roman" w:hAnsi="Times New Roman"/>
          <w:iCs/>
          <w:color w:val="000000"/>
          <w:sz w:val="24"/>
          <w:szCs w:val="24"/>
          <w:shd w:val="clear" w:color="auto" w:fill="FFFFFF"/>
        </w:rPr>
        <w:t xml:space="preserve"> натуральные образцы минералов и горных пород, рудных и нерудных полезных ископаемых, геологические, тектонические карты, карты прогноза полезных ископаемых.</w:t>
      </w:r>
    </w:p>
    <w:p w14:paraId="69827DE8" w14:textId="77777777" w:rsidR="0087138B" w:rsidRDefault="0087138B" w:rsidP="0087138B">
      <w:pPr>
        <w:suppressAutoHyphens/>
        <w:spacing w:after="0" w:line="240" w:lineRule="auto"/>
        <w:ind w:firstLine="709"/>
        <w:jc w:val="both"/>
        <w:rPr>
          <w:rFonts w:ascii="Times New Roman" w:hAnsi="Times New Roman"/>
          <w:b/>
          <w:iCs/>
          <w:sz w:val="24"/>
          <w:szCs w:val="24"/>
        </w:rPr>
      </w:pPr>
    </w:p>
    <w:p w14:paraId="4E252AC9" w14:textId="77777777" w:rsidR="0087138B" w:rsidRPr="001D36F5" w:rsidRDefault="00232A47" w:rsidP="0087138B">
      <w:pPr>
        <w:suppressAutoHyphens/>
        <w:spacing w:after="0" w:line="240" w:lineRule="auto"/>
        <w:ind w:firstLine="709"/>
        <w:rPr>
          <w:rFonts w:ascii="Times New Roman" w:hAnsi="Times New Roman"/>
          <w:b/>
          <w:iCs/>
          <w:sz w:val="24"/>
          <w:szCs w:val="24"/>
        </w:rPr>
      </w:pPr>
      <w:r w:rsidRPr="001D36F5">
        <w:rPr>
          <w:rFonts w:ascii="Times New Roman" w:hAnsi="Times New Roman"/>
          <w:b/>
          <w:bCs/>
          <w:iCs/>
          <w:sz w:val="24"/>
          <w:szCs w:val="24"/>
        </w:rPr>
        <w:t>Лаборатория</w:t>
      </w:r>
      <w:r w:rsidRPr="001D36F5">
        <w:rPr>
          <w:rFonts w:ascii="Times New Roman" w:hAnsi="Times New Roman"/>
          <w:b/>
          <w:iCs/>
          <w:sz w:val="24"/>
          <w:szCs w:val="24"/>
        </w:rPr>
        <w:t xml:space="preserve"> «</w:t>
      </w:r>
      <w:r w:rsidR="0087138B" w:rsidRPr="001D36F5">
        <w:rPr>
          <w:rFonts w:ascii="Times New Roman" w:hAnsi="Times New Roman"/>
          <w:b/>
          <w:iCs/>
          <w:sz w:val="24"/>
          <w:szCs w:val="24"/>
        </w:rPr>
        <w:t>Гидрогеологии»</w:t>
      </w:r>
    </w:p>
    <w:p w14:paraId="02E74461"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Рабочее место преподавателя: стол, стул, шкаф для документов, система визуализации - </w:t>
      </w:r>
      <w:r w:rsidRPr="001D36F5">
        <w:rPr>
          <w:rFonts w:ascii="Times New Roman" w:hAnsi="Times New Roman"/>
          <w:iCs/>
          <w:sz w:val="24"/>
          <w:szCs w:val="24"/>
        </w:rPr>
        <w:t>мультимедийный проектор, экран</w:t>
      </w:r>
      <w:r w:rsidRPr="001D36F5">
        <w:rPr>
          <w:rFonts w:ascii="Times New Roman" w:hAnsi="Times New Roman"/>
          <w:bCs/>
          <w:iCs/>
          <w:sz w:val="24"/>
          <w:szCs w:val="24"/>
        </w:rPr>
        <w:t>, классная доска, персональный компьютер/ноутбук.</w:t>
      </w:r>
    </w:p>
    <w:p w14:paraId="7D36EB2A"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Рабочее место обучающегося: стол, стул.</w:t>
      </w:r>
    </w:p>
    <w:p w14:paraId="3EE8B7BA" w14:textId="77777777" w:rsidR="0087138B" w:rsidRPr="001D36F5" w:rsidRDefault="0087138B" w:rsidP="0087138B">
      <w:pPr>
        <w:suppressAutoHyphens/>
        <w:spacing w:after="0" w:line="240" w:lineRule="auto"/>
        <w:ind w:firstLine="709"/>
        <w:rPr>
          <w:rFonts w:ascii="Times New Roman" w:hAnsi="Times New Roman"/>
          <w:b/>
          <w:iCs/>
          <w:sz w:val="24"/>
          <w:szCs w:val="24"/>
        </w:rPr>
      </w:pPr>
      <w:r w:rsidRPr="001D36F5">
        <w:rPr>
          <w:rFonts w:ascii="Times New Roman" w:hAnsi="Times New Roman"/>
          <w:bCs/>
          <w:iCs/>
          <w:sz w:val="24"/>
          <w:szCs w:val="24"/>
        </w:rPr>
        <w:t>Наглядные пособия, плакаты, комплекты гидрогеологических карт и разрезов, гидрогеологические оборудование.</w:t>
      </w:r>
    </w:p>
    <w:p w14:paraId="00DD22BB" w14:textId="77777777" w:rsidR="0087138B" w:rsidRPr="001D36F5" w:rsidRDefault="0087138B" w:rsidP="0087138B">
      <w:pPr>
        <w:suppressAutoHyphens/>
        <w:spacing w:after="0" w:line="240" w:lineRule="auto"/>
        <w:ind w:firstLine="709"/>
        <w:rPr>
          <w:rFonts w:ascii="Times New Roman" w:hAnsi="Times New Roman"/>
          <w:b/>
          <w:iCs/>
          <w:sz w:val="24"/>
          <w:szCs w:val="24"/>
        </w:rPr>
      </w:pPr>
    </w:p>
    <w:p w14:paraId="3E8A1056" w14:textId="77777777" w:rsidR="0087138B" w:rsidRPr="001D36F5" w:rsidRDefault="00232A47" w:rsidP="0087138B">
      <w:pPr>
        <w:suppressAutoHyphens/>
        <w:spacing w:after="0" w:line="240" w:lineRule="auto"/>
        <w:ind w:firstLine="709"/>
        <w:rPr>
          <w:rFonts w:ascii="Times New Roman" w:hAnsi="Times New Roman"/>
          <w:b/>
          <w:iCs/>
          <w:sz w:val="24"/>
          <w:szCs w:val="24"/>
        </w:rPr>
      </w:pPr>
      <w:r w:rsidRPr="001D36F5">
        <w:rPr>
          <w:rFonts w:ascii="Times New Roman" w:hAnsi="Times New Roman"/>
          <w:b/>
          <w:bCs/>
          <w:iCs/>
          <w:sz w:val="24"/>
          <w:szCs w:val="24"/>
        </w:rPr>
        <w:t>Лаборатория</w:t>
      </w:r>
      <w:r w:rsidRPr="001D36F5">
        <w:rPr>
          <w:rFonts w:ascii="Times New Roman" w:hAnsi="Times New Roman"/>
          <w:b/>
          <w:iCs/>
          <w:sz w:val="24"/>
          <w:szCs w:val="24"/>
        </w:rPr>
        <w:t xml:space="preserve"> «</w:t>
      </w:r>
      <w:r w:rsidR="0087138B" w:rsidRPr="001D36F5">
        <w:rPr>
          <w:rFonts w:ascii="Times New Roman" w:hAnsi="Times New Roman"/>
          <w:b/>
          <w:iCs/>
          <w:sz w:val="24"/>
          <w:szCs w:val="24"/>
        </w:rPr>
        <w:t>Полевых геологических исследований»</w:t>
      </w:r>
    </w:p>
    <w:p w14:paraId="51A19A1F"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Рабочее место преподавателя: стол, стул, шкаф для документов, система визуализации - </w:t>
      </w:r>
      <w:r w:rsidRPr="001D36F5">
        <w:rPr>
          <w:rFonts w:ascii="Times New Roman" w:hAnsi="Times New Roman"/>
          <w:iCs/>
          <w:sz w:val="24"/>
          <w:szCs w:val="24"/>
        </w:rPr>
        <w:t>мультимедийный проектор, экран</w:t>
      </w:r>
      <w:r w:rsidRPr="001D36F5">
        <w:rPr>
          <w:rFonts w:ascii="Times New Roman" w:hAnsi="Times New Roman"/>
          <w:bCs/>
          <w:iCs/>
          <w:sz w:val="24"/>
          <w:szCs w:val="24"/>
        </w:rPr>
        <w:t>, классная доска, персональный компьютер/ноутбук.</w:t>
      </w:r>
    </w:p>
    <w:p w14:paraId="3FA26543"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Рабочее место обучающегося: стол, стул.</w:t>
      </w:r>
    </w:p>
    <w:p w14:paraId="5413988D" w14:textId="77777777" w:rsidR="0087138B" w:rsidRPr="001D36F5" w:rsidRDefault="0087138B" w:rsidP="0087138B">
      <w:pPr>
        <w:suppressAutoHyphens/>
        <w:spacing w:after="0" w:line="240" w:lineRule="auto"/>
        <w:ind w:firstLine="709"/>
        <w:jc w:val="both"/>
        <w:rPr>
          <w:rFonts w:ascii="Times New Roman" w:hAnsi="Times New Roman"/>
          <w:b/>
          <w:iCs/>
          <w:sz w:val="24"/>
          <w:szCs w:val="24"/>
        </w:rPr>
      </w:pPr>
      <w:r w:rsidRPr="001D36F5">
        <w:rPr>
          <w:rFonts w:ascii="Times New Roman" w:hAnsi="Times New Roman"/>
          <w:bCs/>
          <w:iCs/>
          <w:sz w:val="24"/>
          <w:szCs w:val="24"/>
        </w:rPr>
        <w:t>Лабораторное оборудование: комплект геологического оборудования, лотки, микроскопы, геологические молотки, образцы горных пород и минералов.</w:t>
      </w:r>
    </w:p>
    <w:p w14:paraId="0ED03191" w14:textId="77777777" w:rsidR="0087138B" w:rsidRPr="001D36F5" w:rsidRDefault="0087138B" w:rsidP="0087138B">
      <w:pPr>
        <w:suppressAutoHyphens/>
        <w:spacing w:after="0" w:line="240" w:lineRule="auto"/>
        <w:ind w:firstLine="709"/>
        <w:rPr>
          <w:rFonts w:ascii="Times New Roman" w:hAnsi="Times New Roman"/>
          <w:b/>
          <w:iCs/>
          <w:sz w:val="24"/>
          <w:szCs w:val="24"/>
        </w:rPr>
      </w:pPr>
    </w:p>
    <w:p w14:paraId="640A4112" w14:textId="77777777" w:rsidR="0087138B" w:rsidRPr="001D36F5" w:rsidRDefault="00232A47" w:rsidP="0087138B">
      <w:pPr>
        <w:suppressAutoHyphens/>
        <w:spacing w:after="0" w:line="240" w:lineRule="auto"/>
        <w:ind w:firstLine="709"/>
        <w:rPr>
          <w:rFonts w:ascii="Times New Roman" w:hAnsi="Times New Roman"/>
          <w:b/>
          <w:iCs/>
          <w:sz w:val="24"/>
          <w:szCs w:val="24"/>
        </w:rPr>
      </w:pPr>
      <w:r w:rsidRPr="001D36F5">
        <w:rPr>
          <w:rFonts w:ascii="Times New Roman" w:hAnsi="Times New Roman"/>
          <w:b/>
          <w:bCs/>
          <w:iCs/>
          <w:sz w:val="24"/>
          <w:szCs w:val="24"/>
        </w:rPr>
        <w:t>Лаборатория</w:t>
      </w:r>
      <w:r w:rsidRPr="001D36F5">
        <w:rPr>
          <w:rFonts w:ascii="Times New Roman" w:hAnsi="Times New Roman"/>
          <w:b/>
          <w:iCs/>
          <w:sz w:val="24"/>
          <w:szCs w:val="24"/>
        </w:rPr>
        <w:t xml:space="preserve"> «</w:t>
      </w:r>
      <w:proofErr w:type="spellStart"/>
      <w:r w:rsidR="0087138B" w:rsidRPr="001D36F5">
        <w:rPr>
          <w:rFonts w:ascii="Times New Roman" w:hAnsi="Times New Roman"/>
          <w:b/>
          <w:iCs/>
          <w:sz w:val="24"/>
          <w:szCs w:val="24"/>
        </w:rPr>
        <w:t>Поисково</w:t>
      </w:r>
      <w:proofErr w:type="spellEnd"/>
      <w:r w:rsidR="0087138B" w:rsidRPr="001D36F5">
        <w:rPr>
          <w:rFonts w:ascii="Times New Roman" w:hAnsi="Times New Roman"/>
          <w:b/>
          <w:iCs/>
          <w:sz w:val="24"/>
          <w:szCs w:val="24"/>
        </w:rPr>
        <w:t xml:space="preserve"> – разведочных работ»</w:t>
      </w:r>
    </w:p>
    <w:p w14:paraId="786F2E9F"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Рабочее место преподавателя: стол, стул, шкаф для документов, система визуализации - </w:t>
      </w:r>
      <w:r w:rsidRPr="001D36F5">
        <w:rPr>
          <w:rFonts w:ascii="Times New Roman" w:hAnsi="Times New Roman"/>
          <w:iCs/>
          <w:sz w:val="24"/>
          <w:szCs w:val="24"/>
        </w:rPr>
        <w:t>мультимедийный проектор, экран</w:t>
      </w:r>
      <w:r w:rsidRPr="001D36F5">
        <w:rPr>
          <w:rFonts w:ascii="Times New Roman" w:hAnsi="Times New Roman"/>
          <w:bCs/>
          <w:iCs/>
          <w:sz w:val="24"/>
          <w:szCs w:val="24"/>
        </w:rPr>
        <w:t>, классная доска, персональный компьютер/ноутбук.</w:t>
      </w:r>
    </w:p>
    <w:p w14:paraId="5C5C76DB"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Рабочее место обучающегося: стол, стул.</w:t>
      </w:r>
    </w:p>
    <w:p w14:paraId="62489B61"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Лабораторное оборудование: геофизическая аппаратура, горный компас, планиметр, профессиональный циркуль, комплект производственных геологических карт различного направления, комплекты аэрофотоснимков. </w:t>
      </w:r>
    </w:p>
    <w:p w14:paraId="167DC0B1" w14:textId="77777777" w:rsidR="0087138B" w:rsidRPr="001D36F5" w:rsidRDefault="0087138B" w:rsidP="0087138B">
      <w:pPr>
        <w:suppressAutoHyphens/>
        <w:spacing w:after="0" w:line="240" w:lineRule="auto"/>
        <w:ind w:firstLine="709"/>
        <w:rPr>
          <w:rFonts w:ascii="Times New Roman" w:hAnsi="Times New Roman"/>
          <w:b/>
          <w:iCs/>
          <w:sz w:val="24"/>
          <w:szCs w:val="24"/>
        </w:rPr>
      </w:pPr>
    </w:p>
    <w:p w14:paraId="715601B7" w14:textId="77777777" w:rsidR="0087138B" w:rsidRPr="001D36F5" w:rsidRDefault="00232A47" w:rsidP="0087138B">
      <w:pPr>
        <w:suppressAutoHyphens/>
        <w:spacing w:after="0" w:line="240" w:lineRule="auto"/>
        <w:ind w:firstLine="709"/>
        <w:rPr>
          <w:rFonts w:ascii="Times New Roman" w:hAnsi="Times New Roman"/>
          <w:b/>
          <w:iCs/>
          <w:sz w:val="24"/>
          <w:szCs w:val="24"/>
        </w:rPr>
      </w:pPr>
      <w:r w:rsidRPr="001D36F5">
        <w:rPr>
          <w:rFonts w:ascii="Times New Roman" w:hAnsi="Times New Roman"/>
          <w:b/>
          <w:bCs/>
          <w:iCs/>
          <w:sz w:val="24"/>
          <w:szCs w:val="24"/>
        </w:rPr>
        <w:t>Лаборатория</w:t>
      </w:r>
      <w:r w:rsidRPr="001D36F5">
        <w:rPr>
          <w:rFonts w:ascii="Times New Roman" w:hAnsi="Times New Roman"/>
          <w:b/>
          <w:iCs/>
          <w:sz w:val="24"/>
          <w:szCs w:val="24"/>
        </w:rPr>
        <w:t xml:space="preserve"> «</w:t>
      </w:r>
      <w:r w:rsidR="0087138B" w:rsidRPr="001D36F5">
        <w:rPr>
          <w:rFonts w:ascii="Times New Roman" w:hAnsi="Times New Roman"/>
          <w:b/>
          <w:iCs/>
          <w:sz w:val="24"/>
          <w:szCs w:val="24"/>
        </w:rPr>
        <w:t>Технологических процессов участка»</w:t>
      </w:r>
    </w:p>
    <w:p w14:paraId="0B8CCB43"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Рабочее место преподавателя: стол, стул, шкаф для документов, система визуализации - </w:t>
      </w:r>
      <w:r w:rsidRPr="001D36F5">
        <w:rPr>
          <w:rFonts w:ascii="Times New Roman" w:hAnsi="Times New Roman"/>
          <w:iCs/>
          <w:sz w:val="24"/>
          <w:szCs w:val="24"/>
        </w:rPr>
        <w:t>мультимедийный проектор, экран</w:t>
      </w:r>
      <w:r w:rsidRPr="001D36F5">
        <w:rPr>
          <w:rFonts w:ascii="Times New Roman" w:hAnsi="Times New Roman"/>
          <w:bCs/>
          <w:iCs/>
          <w:sz w:val="24"/>
          <w:szCs w:val="24"/>
        </w:rPr>
        <w:t>, классная доска, персональный компьютер/ноутбук.</w:t>
      </w:r>
    </w:p>
    <w:p w14:paraId="335E6D88" w14:textId="77777777" w:rsidR="0087138B" w:rsidRPr="001D36F5" w:rsidRDefault="0087138B" w:rsidP="0087138B">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Рабочее место обучающегося: стол, стул.</w:t>
      </w:r>
    </w:p>
    <w:p w14:paraId="489CC9FB" w14:textId="77777777" w:rsidR="0087138B" w:rsidRPr="001D36F5" w:rsidRDefault="0087138B" w:rsidP="0087138B">
      <w:pPr>
        <w:suppressAutoHyphens/>
        <w:spacing w:after="0" w:line="240" w:lineRule="auto"/>
        <w:ind w:firstLine="709"/>
        <w:jc w:val="both"/>
        <w:rPr>
          <w:rFonts w:ascii="Times New Roman" w:eastAsia="Calibri" w:hAnsi="Times New Roman"/>
          <w:iCs/>
          <w:sz w:val="24"/>
          <w:szCs w:val="24"/>
        </w:rPr>
      </w:pPr>
      <w:r w:rsidRPr="001D36F5">
        <w:rPr>
          <w:rFonts w:ascii="Times New Roman" w:hAnsi="Times New Roman"/>
          <w:bCs/>
          <w:iCs/>
          <w:sz w:val="24"/>
          <w:szCs w:val="24"/>
        </w:rPr>
        <w:t>Наглядные пособия, плакаты, макеты, планы горных работ, технологические схемы, конструктивные схемы горного оборудования.</w:t>
      </w:r>
    </w:p>
    <w:p w14:paraId="41FD7847" w14:textId="77777777" w:rsidR="008E3A8C" w:rsidRDefault="008E3A8C" w:rsidP="0087138B">
      <w:pPr>
        <w:suppressAutoHyphens/>
        <w:spacing w:after="0" w:line="240" w:lineRule="auto"/>
        <w:ind w:firstLine="709"/>
        <w:jc w:val="both"/>
        <w:rPr>
          <w:rFonts w:ascii="Times New Roman" w:eastAsia="Calibri" w:hAnsi="Times New Roman"/>
          <w:sz w:val="24"/>
          <w:szCs w:val="24"/>
        </w:rPr>
      </w:pPr>
    </w:p>
    <w:p w14:paraId="3F697D1C" w14:textId="77777777" w:rsidR="00717718" w:rsidRDefault="00717718" w:rsidP="00717718">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6.1.2.</w:t>
      </w:r>
      <w:r w:rsidR="00267896">
        <w:rPr>
          <w:rFonts w:ascii="Times New Roman" w:hAnsi="Times New Roman"/>
          <w:bCs/>
          <w:sz w:val="24"/>
          <w:szCs w:val="24"/>
        </w:rPr>
        <w:t>4</w:t>
      </w:r>
      <w:r>
        <w:rPr>
          <w:rFonts w:ascii="Times New Roman" w:hAnsi="Times New Roman"/>
          <w:bCs/>
          <w:sz w:val="24"/>
          <w:szCs w:val="24"/>
        </w:rPr>
        <w:t>. Оснащение баз практик</w:t>
      </w:r>
    </w:p>
    <w:p w14:paraId="7FE2B8A4" w14:textId="77777777" w:rsidR="007F3E1A" w:rsidRPr="00866EA1" w:rsidRDefault="007F3E1A" w:rsidP="007F3E1A">
      <w:pPr>
        <w:spacing w:after="0" w:line="240" w:lineRule="auto"/>
        <w:ind w:firstLine="709"/>
        <w:jc w:val="both"/>
        <w:rPr>
          <w:rFonts w:ascii="Times New Roman" w:hAnsi="Times New Roman"/>
          <w:sz w:val="24"/>
          <w:szCs w:val="24"/>
        </w:rPr>
      </w:pPr>
      <w:r w:rsidRPr="00866EA1">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37D27586" w14:textId="77777777" w:rsidR="007F3E1A" w:rsidRPr="00866EA1" w:rsidRDefault="007F3E1A" w:rsidP="007F3E1A">
      <w:pPr>
        <w:spacing w:after="0" w:line="240" w:lineRule="auto"/>
        <w:ind w:firstLine="709"/>
        <w:jc w:val="both"/>
        <w:rPr>
          <w:rFonts w:ascii="Times New Roman" w:hAnsi="Times New Roman"/>
          <w:b/>
          <w:sz w:val="24"/>
          <w:szCs w:val="24"/>
        </w:rPr>
      </w:pPr>
      <w:r w:rsidRPr="00866EA1">
        <w:rPr>
          <w:rFonts w:ascii="Times New Roman" w:hAnsi="Times New Roman"/>
          <w:sz w:val="24"/>
          <w:szCs w:val="24"/>
        </w:rPr>
        <w:lastRenderedPageBreak/>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Pr="00866EA1">
        <w:rPr>
          <w:rFonts w:ascii="Times New Roman" w:hAnsi="Times New Roman"/>
          <w:bCs/>
          <w:color w:val="000000"/>
          <w:sz w:val="24"/>
          <w:szCs w:val="24"/>
        </w:rPr>
        <w:t>.</w:t>
      </w:r>
      <w:r w:rsidRPr="00866EA1">
        <w:rPr>
          <w:rFonts w:ascii="Times New Roman" w:hAnsi="Times New Roman"/>
          <w:b/>
          <w:sz w:val="24"/>
          <w:szCs w:val="24"/>
        </w:rPr>
        <w:t xml:space="preserve"> </w:t>
      </w:r>
    </w:p>
    <w:p w14:paraId="650BF24E" w14:textId="3BA11DD5" w:rsidR="003D5A71" w:rsidRPr="00741F1D" w:rsidRDefault="003D5A71" w:rsidP="003D5A71">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Производственная практика реализуется в организациях горнодобывающего </w:t>
      </w:r>
      <w:r w:rsidR="00A472C5">
        <w:rPr>
          <w:rFonts w:ascii="Times New Roman" w:hAnsi="Times New Roman"/>
          <w:sz w:val="24"/>
          <w:szCs w:val="24"/>
        </w:rPr>
        <w:br/>
      </w:r>
      <w:r>
        <w:rPr>
          <w:rFonts w:ascii="Times New Roman" w:hAnsi="Times New Roman"/>
          <w:sz w:val="24"/>
          <w:szCs w:val="24"/>
        </w:rPr>
        <w:t>и геологоразведочного профиля,</w:t>
      </w:r>
      <w:r w:rsidRPr="00741F1D">
        <w:t xml:space="preserve"> </w:t>
      </w:r>
      <w:r w:rsidRPr="00741F1D">
        <w:rPr>
          <w:rFonts w:ascii="Times New Roman" w:hAnsi="Times New Roman"/>
        </w:rPr>
        <w:t>научно-исследовательски</w:t>
      </w:r>
      <w:r>
        <w:rPr>
          <w:rFonts w:ascii="Times New Roman" w:hAnsi="Times New Roman"/>
        </w:rPr>
        <w:t>х</w:t>
      </w:r>
      <w:r w:rsidRPr="00741F1D">
        <w:rPr>
          <w:rFonts w:ascii="Times New Roman" w:hAnsi="Times New Roman"/>
        </w:rPr>
        <w:t xml:space="preserve"> учреждения</w:t>
      </w:r>
      <w:r>
        <w:rPr>
          <w:rFonts w:ascii="Times New Roman" w:hAnsi="Times New Roman"/>
        </w:rPr>
        <w:t>х</w:t>
      </w:r>
      <w:r w:rsidRPr="00741F1D">
        <w:rPr>
          <w:rFonts w:ascii="Times New Roman" w:hAnsi="Times New Roman"/>
        </w:rPr>
        <w:t xml:space="preserve"> геологического профиля</w:t>
      </w:r>
      <w:r>
        <w:rPr>
          <w:rFonts w:ascii="Times New Roman" w:hAnsi="Times New Roman"/>
        </w:rPr>
        <w:t xml:space="preserve">, </w:t>
      </w:r>
      <w:r>
        <w:rPr>
          <w:rFonts w:ascii="Times New Roman" w:hAnsi="Times New Roman"/>
          <w:sz w:val="24"/>
          <w:szCs w:val="24"/>
        </w:rPr>
        <w:t xml:space="preserve">обеспечивающих деятельность обучающихся в профессиональной области </w:t>
      </w:r>
      <w:r w:rsidRPr="00741F1D">
        <w:rPr>
          <w:rFonts w:ascii="Times New Roman" w:hAnsi="Times New Roman"/>
          <w:sz w:val="24"/>
          <w:szCs w:val="24"/>
          <w:shd w:val="clear" w:color="auto" w:fill="FFFFFF"/>
        </w:rPr>
        <w:t>18. Добыча, переработка угля, руд и других полезных ископаемых</w:t>
      </w:r>
      <w:r>
        <w:rPr>
          <w:rFonts w:ascii="Times New Roman" w:hAnsi="Times New Roman"/>
          <w:sz w:val="24"/>
          <w:szCs w:val="24"/>
          <w:shd w:val="clear" w:color="auto" w:fill="FFFFFF"/>
        </w:rPr>
        <w:t>.</w:t>
      </w:r>
    </w:p>
    <w:p w14:paraId="165B83D6" w14:textId="2F02594F" w:rsidR="003D5A71" w:rsidRDefault="003D5A71" w:rsidP="003D5A71">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00A472C5">
        <w:rPr>
          <w:rFonts w:ascii="Times New Roman" w:hAnsi="Times New Roman"/>
          <w:sz w:val="24"/>
          <w:szCs w:val="24"/>
        </w:rPr>
        <w:br/>
      </w:r>
      <w:r>
        <w:rPr>
          <w:rFonts w:ascii="Times New Roman" w:hAnsi="Times New Roman"/>
          <w:sz w:val="24"/>
          <w:szCs w:val="24"/>
        </w:rPr>
        <w:t>с использованием современных технологий, материалов и оборудования.</w:t>
      </w:r>
    </w:p>
    <w:p w14:paraId="7E77705A" w14:textId="77777777" w:rsidR="00717718" w:rsidRPr="00D363FB" w:rsidRDefault="00717718" w:rsidP="00717718">
      <w:pPr>
        <w:suppressAutoHyphens/>
        <w:spacing w:after="0" w:line="240" w:lineRule="auto"/>
        <w:ind w:firstLine="709"/>
        <w:jc w:val="both"/>
        <w:rPr>
          <w:rFonts w:ascii="Times New Roman" w:hAnsi="Times New Roman"/>
          <w:bCs/>
          <w:sz w:val="24"/>
          <w:szCs w:val="24"/>
        </w:rPr>
      </w:pPr>
    </w:p>
    <w:p w14:paraId="471E22DB" w14:textId="77777777" w:rsidR="00717718" w:rsidRPr="00D363FB" w:rsidRDefault="00717718" w:rsidP="00717718">
      <w:pPr>
        <w:pStyle w:val="affffff"/>
        <w:ind w:firstLine="709"/>
        <w:jc w:val="both"/>
        <w:rPr>
          <w:rFonts w:ascii="Times New Roman" w:hAnsi="Times New Roman"/>
          <w:bCs/>
          <w:lang w:eastAsia="en-US"/>
        </w:rPr>
      </w:pPr>
      <w:bookmarkStart w:id="14" w:name="_Toc84499250"/>
      <w:bookmarkStart w:id="15" w:name="_Toc129006715"/>
      <w:r w:rsidRPr="00D363FB">
        <w:rPr>
          <w:rFonts w:ascii="Times New Roman" w:hAnsi="Times New Roman"/>
          <w:bCs/>
        </w:rPr>
        <w:t xml:space="preserve">6.2. </w:t>
      </w:r>
      <w:r w:rsidRPr="00D363FB">
        <w:rPr>
          <w:rFonts w:ascii="Times New Roman" w:hAnsi="Times New Roman"/>
          <w:bCs/>
          <w:lang w:eastAsia="en-US"/>
        </w:rPr>
        <w:t>Требования к учебно-методическому обеспечению образовательной программы</w:t>
      </w:r>
      <w:bookmarkEnd w:id="14"/>
      <w:bookmarkEnd w:id="15"/>
    </w:p>
    <w:p w14:paraId="6A2C16A1" w14:textId="77777777" w:rsidR="00717718" w:rsidRDefault="00717718" w:rsidP="007177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86D0DFB" w14:textId="77777777" w:rsidR="00717718" w:rsidRDefault="00717718" w:rsidP="007177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4ABE3AD0" w14:textId="0828F8E1" w:rsidR="00717718" w:rsidRDefault="00717718" w:rsidP="007177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w:t>
      </w:r>
      <w:r w:rsidR="00A472C5">
        <w:rPr>
          <w:rFonts w:ascii="Times New Roman" w:hAnsi="Times New Roman" w:cs="Times New Roman"/>
          <w:sz w:val="24"/>
          <w:szCs w:val="24"/>
        </w:rPr>
        <w:br/>
      </w:r>
      <w:r>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EE3153A" w14:textId="77777777" w:rsidR="00717718" w:rsidRDefault="00717718" w:rsidP="0071771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68B23FD7" w14:textId="77777777" w:rsidR="00717718" w:rsidRDefault="00717718" w:rsidP="00717718">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947F8FE" w14:textId="77777777" w:rsidR="00717718" w:rsidRDefault="00717718" w:rsidP="00717718">
      <w:pPr>
        <w:shd w:val="clear" w:color="auto" w:fill="FFFFFF"/>
        <w:spacing w:after="0" w:line="240" w:lineRule="auto"/>
        <w:ind w:firstLine="709"/>
        <w:jc w:val="both"/>
        <w:rPr>
          <w:rFonts w:ascii="Times New Roman" w:hAnsi="Times New Roman"/>
          <w:sz w:val="24"/>
          <w:szCs w:val="24"/>
        </w:rPr>
      </w:pPr>
      <w:r>
        <w:rPr>
          <w:rFonts w:ascii="Times New Roman" w:hAnsi="Times New Roman"/>
          <w:bCs/>
          <w:sz w:val="24"/>
          <w:szCs w:val="24"/>
          <w:lang w:eastAsia="en-US"/>
        </w:rPr>
        <w:t xml:space="preserve">6.2.3. </w:t>
      </w:r>
      <w:r>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Pr>
          <w:rStyle w:val="ab"/>
          <w:sz w:val="24"/>
          <w:szCs w:val="24"/>
        </w:rPr>
        <w:footnoteReference w:id="11"/>
      </w:r>
    </w:p>
    <w:p w14:paraId="7927F299" w14:textId="77777777" w:rsidR="008E3A8C" w:rsidRPr="00AE03B8" w:rsidRDefault="008E3A8C" w:rsidP="008E3A8C">
      <w:pPr>
        <w:spacing w:after="0" w:line="240" w:lineRule="auto"/>
        <w:rPr>
          <w:rFonts w:ascii="Times New Roman" w:hAnsi="Times New Roman"/>
          <w:sz w:val="24"/>
          <w:szCs w:val="24"/>
        </w:rPr>
      </w:pPr>
      <w:r w:rsidRPr="00AE03B8">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585"/>
        <w:gridCol w:w="3827"/>
        <w:gridCol w:w="1553"/>
      </w:tblGrid>
      <w:tr w:rsidR="008E3A8C" w:rsidRPr="00AE03B8" w14:paraId="2E4B2C2A" w14:textId="77777777" w:rsidTr="003117FC">
        <w:tc>
          <w:tcPr>
            <w:tcW w:w="663" w:type="dxa"/>
            <w:shd w:val="clear" w:color="auto" w:fill="auto"/>
          </w:tcPr>
          <w:p w14:paraId="0C92DEFB" w14:textId="77777777" w:rsidR="008E3A8C" w:rsidRPr="00AE03B8" w:rsidRDefault="008E3A8C" w:rsidP="003117FC">
            <w:pPr>
              <w:spacing w:after="0" w:line="240" w:lineRule="auto"/>
              <w:jc w:val="center"/>
              <w:rPr>
                <w:rFonts w:ascii="Times New Roman" w:hAnsi="Times New Roman"/>
                <w:b/>
                <w:bCs/>
                <w:sz w:val="24"/>
                <w:szCs w:val="24"/>
              </w:rPr>
            </w:pPr>
            <w:r w:rsidRPr="00AE03B8">
              <w:rPr>
                <w:rFonts w:ascii="Times New Roman" w:hAnsi="Times New Roman"/>
                <w:b/>
                <w:bCs/>
                <w:sz w:val="24"/>
                <w:szCs w:val="24"/>
              </w:rPr>
              <w:t>№ п/п</w:t>
            </w:r>
          </w:p>
        </w:tc>
        <w:tc>
          <w:tcPr>
            <w:tcW w:w="3585" w:type="dxa"/>
            <w:shd w:val="clear" w:color="auto" w:fill="auto"/>
          </w:tcPr>
          <w:p w14:paraId="7980FF59" w14:textId="77777777" w:rsidR="008E3A8C" w:rsidRPr="00AE03B8" w:rsidRDefault="008E3A8C" w:rsidP="003117FC">
            <w:pPr>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827" w:type="dxa"/>
            <w:shd w:val="clear" w:color="auto" w:fill="auto"/>
          </w:tcPr>
          <w:p w14:paraId="64D0F410" w14:textId="77777777" w:rsidR="008E3A8C" w:rsidRPr="00AE03B8" w:rsidRDefault="008E3A8C" w:rsidP="003117FC">
            <w:pPr>
              <w:spacing w:after="0" w:line="240" w:lineRule="auto"/>
              <w:jc w:val="center"/>
              <w:rPr>
                <w:rFonts w:ascii="Times New Roman" w:hAnsi="Times New Roman"/>
                <w:b/>
                <w:bCs/>
                <w:sz w:val="24"/>
                <w:szCs w:val="24"/>
              </w:rPr>
            </w:pPr>
            <w:r w:rsidRPr="00AE03B8">
              <w:rPr>
                <w:rFonts w:ascii="Times New Roman" w:hAnsi="Times New Roman"/>
                <w:b/>
                <w:bCs/>
                <w:sz w:val="24"/>
                <w:szCs w:val="24"/>
              </w:rPr>
              <w:t>Код и наименование учебной дисциплины (модуля)</w:t>
            </w:r>
          </w:p>
        </w:tc>
        <w:tc>
          <w:tcPr>
            <w:tcW w:w="1553" w:type="dxa"/>
            <w:shd w:val="clear" w:color="auto" w:fill="auto"/>
          </w:tcPr>
          <w:p w14:paraId="3F2FF808" w14:textId="77777777" w:rsidR="008E3A8C" w:rsidRPr="00AE03B8" w:rsidRDefault="008E3A8C" w:rsidP="003117FC">
            <w:pPr>
              <w:spacing w:after="0" w:line="240" w:lineRule="auto"/>
              <w:jc w:val="center"/>
              <w:rPr>
                <w:rFonts w:ascii="Times New Roman" w:hAnsi="Times New Roman"/>
                <w:b/>
                <w:bCs/>
                <w:sz w:val="24"/>
                <w:szCs w:val="24"/>
              </w:rPr>
            </w:pPr>
            <w:r w:rsidRPr="00AE03B8">
              <w:rPr>
                <w:rFonts w:ascii="Times New Roman" w:hAnsi="Times New Roman"/>
                <w:b/>
                <w:bCs/>
                <w:sz w:val="24"/>
                <w:szCs w:val="24"/>
              </w:rPr>
              <w:t>Кол</w:t>
            </w:r>
            <w:r w:rsidR="00717718">
              <w:rPr>
                <w:rFonts w:ascii="Times New Roman" w:hAnsi="Times New Roman"/>
                <w:b/>
                <w:bCs/>
                <w:sz w:val="24"/>
                <w:szCs w:val="24"/>
              </w:rPr>
              <w:t>ичест</w:t>
            </w:r>
            <w:r w:rsidRPr="00AE03B8">
              <w:rPr>
                <w:rFonts w:ascii="Times New Roman" w:hAnsi="Times New Roman"/>
                <w:b/>
                <w:bCs/>
                <w:sz w:val="24"/>
                <w:szCs w:val="24"/>
              </w:rPr>
              <w:t>во</w:t>
            </w:r>
          </w:p>
        </w:tc>
      </w:tr>
      <w:tr w:rsidR="008E3A8C" w:rsidRPr="00AE03B8" w14:paraId="6049FD83" w14:textId="77777777" w:rsidTr="003117FC">
        <w:tc>
          <w:tcPr>
            <w:tcW w:w="663" w:type="dxa"/>
            <w:shd w:val="clear" w:color="auto" w:fill="auto"/>
          </w:tcPr>
          <w:p w14:paraId="14EA1842" w14:textId="77777777" w:rsidR="008E3A8C" w:rsidRPr="00AE03B8" w:rsidRDefault="008E3A8C" w:rsidP="003117FC">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3585" w:type="dxa"/>
            <w:shd w:val="clear" w:color="auto" w:fill="auto"/>
          </w:tcPr>
          <w:p w14:paraId="73B15D03" w14:textId="77777777" w:rsidR="008E3A8C" w:rsidRPr="00AE03B8" w:rsidRDefault="008E3A8C" w:rsidP="003117FC">
            <w:pPr>
              <w:spacing w:after="0" w:line="240" w:lineRule="auto"/>
              <w:jc w:val="both"/>
              <w:rPr>
                <w:rFonts w:ascii="Times New Roman" w:hAnsi="Times New Roman"/>
                <w:sz w:val="24"/>
                <w:szCs w:val="24"/>
              </w:rPr>
            </w:pPr>
            <w:r w:rsidRPr="00AE03B8">
              <w:rPr>
                <w:rFonts w:ascii="Times New Roman" w:hAnsi="Times New Roman"/>
                <w:sz w:val="24"/>
                <w:szCs w:val="24"/>
              </w:rPr>
              <w:t xml:space="preserve">Программный пакет </w:t>
            </w:r>
            <w:r w:rsidRPr="00AE03B8">
              <w:rPr>
                <w:rFonts w:ascii="Times New Roman" w:hAnsi="Times New Roman"/>
                <w:i/>
                <w:sz w:val="24"/>
                <w:szCs w:val="24"/>
              </w:rPr>
              <w:t>«</w:t>
            </w:r>
            <w:proofErr w:type="spellStart"/>
            <w:r w:rsidRPr="00AE03B8">
              <w:rPr>
                <w:rStyle w:val="af"/>
                <w:rFonts w:ascii="Times New Roman" w:hAnsi="Times New Roman"/>
                <w:i w:val="0"/>
                <w:sz w:val="24"/>
                <w:szCs w:val="24"/>
                <w:shd w:val="clear" w:color="auto" w:fill="FFFFFF"/>
                <w:lang w:val="en-US"/>
              </w:rPr>
              <w:t>Micromine</w:t>
            </w:r>
            <w:proofErr w:type="spellEnd"/>
            <w:r w:rsidRPr="00AE03B8">
              <w:rPr>
                <w:rStyle w:val="af"/>
                <w:rFonts w:ascii="Times New Roman" w:hAnsi="Times New Roman"/>
                <w:i w:val="0"/>
                <w:sz w:val="24"/>
                <w:szCs w:val="24"/>
                <w:shd w:val="clear" w:color="auto" w:fill="FFFFFF"/>
              </w:rPr>
              <w:t>»</w:t>
            </w:r>
          </w:p>
        </w:tc>
        <w:tc>
          <w:tcPr>
            <w:tcW w:w="3827" w:type="dxa"/>
            <w:shd w:val="clear" w:color="auto" w:fill="auto"/>
          </w:tcPr>
          <w:p w14:paraId="764A2F67" w14:textId="77777777" w:rsidR="008E3A8C" w:rsidRPr="00AE03B8" w:rsidRDefault="008E3A8C" w:rsidP="003117FC">
            <w:pPr>
              <w:spacing w:after="0" w:line="240" w:lineRule="auto"/>
              <w:jc w:val="both"/>
              <w:rPr>
                <w:rFonts w:ascii="Times New Roman" w:hAnsi="Times New Roman"/>
                <w:sz w:val="24"/>
                <w:szCs w:val="24"/>
              </w:rPr>
            </w:pPr>
            <w:r w:rsidRPr="00AE03B8">
              <w:rPr>
                <w:rFonts w:ascii="Times New Roman" w:hAnsi="Times New Roman"/>
                <w:iCs/>
                <w:sz w:val="24"/>
                <w:szCs w:val="24"/>
              </w:rPr>
              <w:t xml:space="preserve">ОП.06 Компьютерные технологии в профессиональной деятельности, ОП.07 Математическая обработка </w:t>
            </w:r>
            <w:proofErr w:type="spellStart"/>
            <w:r w:rsidRPr="00AE03B8">
              <w:rPr>
                <w:rFonts w:ascii="Times New Roman" w:hAnsi="Times New Roman"/>
                <w:iCs/>
                <w:sz w:val="24"/>
                <w:szCs w:val="24"/>
              </w:rPr>
              <w:t>поисково</w:t>
            </w:r>
            <w:proofErr w:type="spellEnd"/>
            <w:r w:rsidRPr="00AE03B8">
              <w:rPr>
                <w:rFonts w:ascii="Times New Roman" w:hAnsi="Times New Roman"/>
                <w:iCs/>
                <w:sz w:val="24"/>
                <w:szCs w:val="24"/>
              </w:rPr>
              <w:t xml:space="preserve"> – разведочных работ,</w:t>
            </w:r>
            <w:r w:rsidR="00C708A4">
              <w:rPr>
                <w:rFonts w:ascii="Times New Roman" w:hAnsi="Times New Roman"/>
                <w:iCs/>
                <w:sz w:val="24"/>
                <w:szCs w:val="24"/>
              </w:rPr>
              <w:t xml:space="preserve"> ОП.08 Геология,</w:t>
            </w:r>
            <w:r w:rsidRPr="00AE03B8">
              <w:rPr>
                <w:rFonts w:ascii="Times New Roman" w:hAnsi="Times New Roman"/>
                <w:iCs/>
                <w:sz w:val="24"/>
                <w:szCs w:val="24"/>
              </w:rPr>
              <w:t xml:space="preserve"> ПМ.01 </w:t>
            </w:r>
            <w:r w:rsidRPr="00AE03B8">
              <w:rPr>
                <w:rFonts w:ascii="Times New Roman" w:hAnsi="Times New Roman"/>
                <w:sz w:val="24"/>
                <w:szCs w:val="24"/>
              </w:rPr>
              <w:t xml:space="preserve">Выполнение полевых </w:t>
            </w:r>
            <w:r w:rsidRPr="00AE03B8">
              <w:rPr>
                <w:rFonts w:ascii="Times New Roman" w:hAnsi="Times New Roman"/>
                <w:sz w:val="24"/>
                <w:szCs w:val="24"/>
              </w:rPr>
              <w:lastRenderedPageBreak/>
              <w:t xml:space="preserve">геологических исследований и камеральная обработка геологических материалов, ПМ.04 Ведение технологических процессов буровых и проходческих работ, ПМ.05 Выполнение работ по одной или нескольким профессиям рабочих, должностям служащих </w:t>
            </w:r>
          </w:p>
        </w:tc>
        <w:tc>
          <w:tcPr>
            <w:tcW w:w="1553" w:type="dxa"/>
            <w:shd w:val="clear" w:color="auto" w:fill="auto"/>
          </w:tcPr>
          <w:p w14:paraId="1709713D" w14:textId="3F5D47CA" w:rsidR="008E3A8C" w:rsidRPr="00AE03B8" w:rsidRDefault="008E3A8C" w:rsidP="003117FC">
            <w:pPr>
              <w:spacing w:after="0" w:line="240" w:lineRule="auto"/>
              <w:jc w:val="center"/>
              <w:rPr>
                <w:rFonts w:ascii="Times New Roman" w:hAnsi="Times New Roman"/>
                <w:sz w:val="24"/>
                <w:szCs w:val="24"/>
              </w:rPr>
            </w:pPr>
          </w:p>
        </w:tc>
      </w:tr>
      <w:tr w:rsidR="008E3A8C" w:rsidRPr="00AE03B8" w14:paraId="741518D8" w14:textId="77777777" w:rsidTr="003117FC">
        <w:trPr>
          <w:trHeight w:val="300"/>
        </w:trPr>
        <w:tc>
          <w:tcPr>
            <w:tcW w:w="663" w:type="dxa"/>
            <w:shd w:val="clear" w:color="auto" w:fill="auto"/>
          </w:tcPr>
          <w:p w14:paraId="118F67F4" w14:textId="77777777" w:rsidR="008E3A8C" w:rsidRPr="00AE03B8" w:rsidRDefault="008E3A8C" w:rsidP="003117FC">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3585" w:type="dxa"/>
            <w:shd w:val="clear" w:color="auto" w:fill="auto"/>
          </w:tcPr>
          <w:p w14:paraId="4593BB8E" w14:textId="77777777" w:rsidR="008E3A8C" w:rsidRPr="00AE03B8" w:rsidRDefault="008E3A8C" w:rsidP="003117FC">
            <w:pPr>
              <w:spacing w:after="0" w:line="240" w:lineRule="auto"/>
              <w:rPr>
                <w:rFonts w:ascii="Times New Roman" w:hAnsi="Times New Roman"/>
                <w:sz w:val="24"/>
                <w:szCs w:val="24"/>
              </w:rPr>
            </w:pPr>
            <w:r w:rsidRPr="00AE03B8">
              <w:rPr>
                <w:rFonts w:ascii="Times New Roman" w:hAnsi="Times New Roman"/>
                <w:sz w:val="24"/>
                <w:szCs w:val="24"/>
              </w:rPr>
              <w:t>Программный пакет «</w:t>
            </w:r>
            <w:proofErr w:type="spellStart"/>
            <w:r w:rsidRPr="00AE03B8">
              <w:rPr>
                <w:rFonts w:ascii="Times New Roman" w:hAnsi="Times New Roman"/>
                <w:spacing w:val="15"/>
                <w:sz w:val="24"/>
                <w:szCs w:val="24"/>
                <w:shd w:val="clear" w:color="auto" w:fill="FFFFFF"/>
              </w:rPr>
              <w:t>AutoCAD</w:t>
            </w:r>
            <w:proofErr w:type="spellEnd"/>
            <w:r w:rsidRPr="00AE03B8">
              <w:rPr>
                <w:rFonts w:ascii="Times New Roman" w:hAnsi="Times New Roman"/>
                <w:spacing w:val="15"/>
                <w:sz w:val="24"/>
                <w:szCs w:val="24"/>
                <w:shd w:val="clear" w:color="auto" w:fill="FFFFFF"/>
              </w:rPr>
              <w:t>»</w:t>
            </w:r>
          </w:p>
        </w:tc>
        <w:tc>
          <w:tcPr>
            <w:tcW w:w="3827" w:type="dxa"/>
            <w:shd w:val="clear" w:color="auto" w:fill="auto"/>
          </w:tcPr>
          <w:p w14:paraId="4F8F0E1A" w14:textId="77777777" w:rsidR="008E3A8C" w:rsidRPr="00AE03B8" w:rsidRDefault="008E3A8C" w:rsidP="003117FC">
            <w:pPr>
              <w:spacing w:after="0" w:line="240" w:lineRule="auto"/>
              <w:jc w:val="both"/>
              <w:rPr>
                <w:rFonts w:ascii="Times New Roman" w:hAnsi="Times New Roman"/>
                <w:sz w:val="24"/>
                <w:szCs w:val="24"/>
              </w:rPr>
            </w:pPr>
            <w:r w:rsidRPr="00AE03B8">
              <w:rPr>
                <w:rFonts w:ascii="Times New Roman" w:hAnsi="Times New Roman"/>
                <w:sz w:val="24"/>
                <w:szCs w:val="24"/>
              </w:rPr>
              <w:t xml:space="preserve">ОП.02 </w:t>
            </w:r>
            <w:r w:rsidRPr="00AE03B8">
              <w:rPr>
                <w:rFonts w:ascii="Times New Roman" w:hAnsi="Times New Roman"/>
                <w:iCs/>
                <w:sz w:val="24"/>
                <w:szCs w:val="24"/>
              </w:rPr>
              <w:t xml:space="preserve">Основы геодезии, картографии и маркшейдерского дела, ОП.06 Компьютерные технологии в профессиональной деятельности, </w:t>
            </w:r>
            <w:r w:rsidR="00C708A4" w:rsidRPr="00C708A4">
              <w:rPr>
                <w:rFonts w:ascii="Times New Roman" w:hAnsi="Times New Roman"/>
                <w:iCs/>
                <w:sz w:val="24"/>
                <w:szCs w:val="24"/>
              </w:rPr>
              <w:t>ОП.08 Геология</w:t>
            </w:r>
            <w:r w:rsidR="00C708A4">
              <w:rPr>
                <w:rFonts w:ascii="Times New Roman" w:hAnsi="Times New Roman"/>
                <w:iCs/>
                <w:sz w:val="24"/>
                <w:szCs w:val="24"/>
              </w:rPr>
              <w:t>,</w:t>
            </w:r>
            <w:r w:rsidR="00C708A4" w:rsidRPr="00C708A4">
              <w:rPr>
                <w:rFonts w:ascii="Times New Roman" w:hAnsi="Times New Roman"/>
                <w:iCs/>
                <w:sz w:val="24"/>
                <w:szCs w:val="24"/>
              </w:rPr>
              <w:t xml:space="preserve"> </w:t>
            </w:r>
            <w:r w:rsidRPr="00AE03B8">
              <w:rPr>
                <w:rFonts w:ascii="Times New Roman" w:hAnsi="Times New Roman"/>
                <w:iCs/>
                <w:sz w:val="24"/>
                <w:szCs w:val="24"/>
              </w:rPr>
              <w:t xml:space="preserve">ПМ.01 </w:t>
            </w:r>
            <w:r w:rsidRPr="00AE03B8">
              <w:rPr>
                <w:rFonts w:ascii="Times New Roman" w:hAnsi="Times New Roman"/>
                <w:sz w:val="24"/>
                <w:szCs w:val="24"/>
              </w:rPr>
              <w:t>Выполнение полевых геологических исследований и камеральная обработка геологических материалов, ПМ.04 Ведение технологических процессов буровых и проходческих работ</w:t>
            </w:r>
          </w:p>
        </w:tc>
        <w:tc>
          <w:tcPr>
            <w:tcW w:w="1553" w:type="dxa"/>
            <w:shd w:val="clear" w:color="auto" w:fill="auto"/>
          </w:tcPr>
          <w:p w14:paraId="3E1CDB47" w14:textId="7897F8E8" w:rsidR="008E3A8C" w:rsidRPr="00AE03B8" w:rsidRDefault="008E3A8C" w:rsidP="003117FC">
            <w:pPr>
              <w:spacing w:after="0" w:line="240" w:lineRule="auto"/>
              <w:jc w:val="center"/>
              <w:rPr>
                <w:rFonts w:ascii="Times New Roman" w:hAnsi="Times New Roman"/>
                <w:sz w:val="24"/>
                <w:szCs w:val="24"/>
              </w:rPr>
            </w:pPr>
          </w:p>
        </w:tc>
      </w:tr>
      <w:tr w:rsidR="008E3A8C" w:rsidRPr="00AE03B8" w14:paraId="1EA488F0" w14:textId="77777777" w:rsidTr="003117FC">
        <w:trPr>
          <w:trHeight w:val="200"/>
        </w:trPr>
        <w:tc>
          <w:tcPr>
            <w:tcW w:w="663" w:type="dxa"/>
            <w:shd w:val="clear" w:color="auto" w:fill="auto"/>
          </w:tcPr>
          <w:p w14:paraId="6866FF71" w14:textId="77777777" w:rsidR="008E3A8C" w:rsidRPr="00AE03B8" w:rsidRDefault="008E3A8C" w:rsidP="003117FC">
            <w:pPr>
              <w:spacing w:after="0" w:line="240" w:lineRule="auto"/>
              <w:jc w:val="center"/>
              <w:rPr>
                <w:rFonts w:ascii="Times New Roman" w:hAnsi="Times New Roman"/>
                <w:sz w:val="24"/>
                <w:szCs w:val="24"/>
              </w:rPr>
            </w:pPr>
            <w:r w:rsidRPr="00AE03B8">
              <w:rPr>
                <w:rFonts w:ascii="Times New Roman" w:hAnsi="Times New Roman"/>
                <w:sz w:val="24"/>
                <w:szCs w:val="24"/>
              </w:rPr>
              <w:t>3.</w:t>
            </w:r>
          </w:p>
        </w:tc>
        <w:tc>
          <w:tcPr>
            <w:tcW w:w="3585" w:type="dxa"/>
            <w:shd w:val="clear" w:color="auto" w:fill="auto"/>
          </w:tcPr>
          <w:p w14:paraId="52627E52" w14:textId="77777777" w:rsidR="008E3A8C" w:rsidRPr="00AE03B8" w:rsidRDefault="008E3A8C" w:rsidP="003117FC">
            <w:pPr>
              <w:spacing w:after="0" w:line="240" w:lineRule="auto"/>
              <w:rPr>
                <w:rFonts w:ascii="Times New Roman" w:hAnsi="Times New Roman"/>
                <w:spacing w:val="15"/>
                <w:sz w:val="24"/>
                <w:szCs w:val="24"/>
                <w:shd w:val="clear" w:color="auto" w:fill="FFFFFF"/>
              </w:rPr>
            </w:pPr>
            <w:r w:rsidRPr="00AE03B8">
              <w:rPr>
                <w:rFonts w:ascii="Times New Roman" w:hAnsi="Times New Roman"/>
                <w:sz w:val="24"/>
                <w:szCs w:val="24"/>
                <w:shd w:val="clear" w:color="auto" w:fill="FFFFFF"/>
              </w:rPr>
              <w:t>Стандартные Excel, Word</w:t>
            </w:r>
          </w:p>
        </w:tc>
        <w:tc>
          <w:tcPr>
            <w:tcW w:w="3827" w:type="dxa"/>
            <w:shd w:val="clear" w:color="auto" w:fill="auto"/>
          </w:tcPr>
          <w:p w14:paraId="2794FBB0" w14:textId="77777777" w:rsidR="008E3A8C" w:rsidRPr="00AE03B8" w:rsidRDefault="008E3A8C" w:rsidP="003117FC">
            <w:pPr>
              <w:spacing w:after="0" w:line="240" w:lineRule="auto"/>
              <w:jc w:val="both"/>
              <w:rPr>
                <w:rFonts w:ascii="Times New Roman" w:hAnsi="Times New Roman"/>
                <w:sz w:val="24"/>
                <w:szCs w:val="24"/>
              </w:rPr>
            </w:pPr>
            <w:r w:rsidRPr="00AE03B8">
              <w:rPr>
                <w:rFonts w:ascii="Times New Roman" w:hAnsi="Times New Roman"/>
                <w:iCs/>
                <w:sz w:val="24"/>
                <w:szCs w:val="24"/>
              </w:rPr>
              <w:t xml:space="preserve">ОП.06 Компьютерные технологии в профессиональной деятельности, ОП.07 Математическая обработка </w:t>
            </w:r>
            <w:proofErr w:type="spellStart"/>
            <w:r w:rsidRPr="00AE03B8">
              <w:rPr>
                <w:rFonts w:ascii="Times New Roman" w:hAnsi="Times New Roman"/>
                <w:iCs/>
                <w:sz w:val="24"/>
                <w:szCs w:val="24"/>
              </w:rPr>
              <w:t>поисково</w:t>
            </w:r>
            <w:proofErr w:type="spellEnd"/>
            <w:r w:rsidRPr="00AE03B8">
              <w:rPr>
                <w:rFonts w:ascii="Times New Roman" w:hAnsi="Times New Roman"/>
                <w:iCs/>
                <w:sz w:val="24"/>
                <w:szCs w:val="24"/>
              </w:rPr>
              <w:t xml:space="preserve"> – разведочных работ</w:t>
            </w:r>
            <w:r w:rsidR="00C708A4">
              <w:rPr>
                <w:rFonts w:ascii="Times New Roman" w:hAnsi="Times New Roman"/>
                <w:iCs/>
                <w:sz w:val="24"/>
                <w:szCs w:val="24"/>
              </w:rPr>
              <w:t xml:space="preserve">, </w:t>
            </w:r>
            <w:r w:rsidR="00C708A4" w:rsidRPr="00C708A4">
              <w:rPr>
                <w:rFonts w:ascii="Times New Roman" w:hAnsi="Times New Roman"/>
                <w:iCs/>
                <w:sz w:val="24"/>
                <w:szCs w:val="24"/>
              </w:rPr>
              <w:t>ОП.08 Геология</w:t>
            </w:r>
            <w:r w:rsidR="00C708A4">
              <w:rPr>
                <w:rFonts w:ascii="Times New Roman" w:hAnsi="Times New Roman"/>
                <w:iCs/>
                <w:sz w:val="24"/>
                <w:szCs w:val="24"/>
              </w:rPr>
              <w:t>.</w:t>
            </w:r>
            <w:r w:rsidRPr="00AE03B8">
              <w:rPr>
                <w:rFonts w:ascii="Times New Roman" w:hAnsi="Times New Roman"/>
                <w:iCs/>
                <w:sz w:val="24"/>
                <w:szCs w:val="24"/>
              </w:rPr>
              <w:t xml:space="preserve"> </w:t>
            </w:r>
          </w:p>
        </w:tc>
        <w:tc>
          <w:tcPr>
            <w:tcW w:w="1553" w:type="dxa"/>
            <w:shd w:val="clear" w:color="auto" w:fill="auto"/>
          </w:tcPr>
          <w:p w14:paraId="198857FF" w14:textId="7934D07E" w:rsidR="008E3A8C" w:rsidRPr="00AE03B8" w:rsidRDefault="008E3A8C" w:rsidP="003117FC">
            <w:pPr>
              <w:spacing w:after="0" w:line="240" w:lineRule="auto"/>
              <w:jc w:val="center"/>
              <w:rPr>
                <w:rFonts w:ascii="Times New Roman" w:hAnsi="Times New Roman"/>
                <w:sz w:val="24"/>
                <w:szCs w:val="24"/>
              </w:rPr>
            </w:pPr>
          </w:p>
        </w:tc>
      </w:tr>
      <w:tr w:rsidR="008E3A8C" w:rsidRPr="00AE03B8" w14:paraId="5081D115" w14:textId="77777777" w:rsidTr="003117FC">
        <w:trPr>
          <w:trHeight w:val="185"/>
        </w:trPr>
        <w:tc>
          <w:tcPr>
            <w:tcW w:w="663" w:type="dxa"/>
            <w:shd w:val="clear" w:color="auto" w:fill="auto"/>
          </w:tcPr>
          <w:p w14:paraId="2926149D" w14:textId="77777777" w:rsidR="008E3A8C" w:rsidRPr="00AE03B8" w:rsidRDefault="008E3A8C" w:rsidP="003117FC">
            <w:pPr>
              <w:spacing w:after="0" w:line="240" w:lineRule="auto"/>
              <w:jc w:val="center"/>
              <w:rPr>
                <w:rFonts w:ascii="Times New Roman" w:hAnsi="Times New Roman"/>
                <w:sz w:val="24"/>
                <w:szCs w:val="24"/>
              </w:rPr>
            </w:pPr>
            <w:r w:rsidRPr="00AE03B8">
              <w:rPr>
                <w:rFonts w:ascii="Times New Roman" w:hAnsi="Times New Roman"/>
                <w:sz w:val="24"/>
                <w:szCs w:val="24"/>
              </w:rPr>
              <w:t>4.</w:t>
            </w:r>
          </w:p>
        </w:tc>
        <w:tc>
          <w:tcPr>
            <w:tcW w:w="3585" w:type="dxa"/>
            <w:shd w:val="clear" w:color="auto" w:fill="auto"/>
          </w:tcPr>
          <w:p w14:paraId="34F19211" w14:textId="77777777" w:rsidR="008E3A8C" w:rsidRPr="00AE03B8" w:rsidRDefault="008E3A8C" w:rsidP="003117FC">
            <w:pPr>
              <w:spacing w:after="0" w:line="240" w:lineRule="auto"/>
              <w:rPr>
                <w:rFonts w:ascii="Times New Roman" w:hAnsi="Times New Roman"/>
                <w:spacing w:val="15"/>
                <w:sz w:val="24"/>
                <w:szCs w:val="24"/>
                <w:shd w:val="clear" w:color="auto" w:fill="FFFFFF"/>
              </w:rPr>
            </w:pPr>
            <w:r w:rsidRPr="00AE03B8">
              <w:rPr>
                <w:rFonts w:ascii="Times New Roman" w:hAnsi="Times New Roman"/>
                <w:spacing w:val="13"/>
                <w:sz w:val="24"/>
                <w:szCs w:val="24"/>
                <w:shd w:val="clear" w:color="auto" w:fill="FFFFFF"/>
              </w:rPr>
              <w:t>CREDO ГЕОЛОГИЯ (ООО «Кредо-Диалог»)</w:t>
            </w:r>
          </w:p>
        </w:tc>
        <w:tc>
          <w:tcPr>
            <w:tcW w:w="3827" w:type="dxa"/>
            <w:shd w:val="clear" w:color="auto" w:fill="auto"/>
          </w:tcPr>
          <w:p w14:paraId="327D7782" w14:textId="77777777" w:rsidR="008E3A8C" w:rsidRPr="00AE03B8" w:rsidRDefault="008E3A8C" w:rsidP="003117FC">
            <w:pPr>
              <w:spacing w:after="0" w:line="240" w:lineRule="auto"/>
              <w:jc w:val="both"/>
              <w:rPr>
                <w:rFonts w:ascii="Times New Roman" w:hAnsi="Times New Roman"/>
                <w:sz w:val="24"/>
                <w:szCs w:val="24"/>
              </w:rPr>
            </w:pPr>
            <w:r w:rsidRPr="00AE03B8">
              <w:rPr>
                <w:rFonts w:ascii="Times New Roman" w:hAnsi="Times New Roman"/>
                <w:iCs/>
                <w:sz w:val="24"/>
                <w:szCs w:val="24"/>
              </w:rPr>
              <w:t xml:space="preserve">ОП.06 Компьютерные технологии в профессиональной деятельности, ОП.07 Математическая обработка </w:t>
            </w:r>
            <w:proofErr w:type="spellStart"/>
            <w:r w:rsidRPr="00AE03B8">
              <w:rPr>
                <w:rFonts w:ascii="Times New Roman" w:hAnsi="Times New Roman"/>
                <w:iCs/>
                <w:sz w:val="24"/>
                <w:szCs w:val="24"/>
              </w:rPr>
              <w:t>поисково</w:t>
            </w:r>
            <w:proofErr w:type="spellEnd"/>
            <w:r w:rsidRPr="00AE03B8">
              <w:rPr>
                <w:rFonts w:ascii="Times New Roman" w:hAnsi="Times New Roman"/>
                <w:iCs/>
                <w:sz w:val="24"/>
                <w:szCs w:val="24"/>
              </w:rPr>
              <w:t xml:space="preserve"> – разведочных работ,</w:t>
            </w:r>
            <w:r w:rsidR="00C708A4">
              <w:t xml:space="preserve"> </w:t>
            </w:r>
            <w:r w:rsidR="00C708A4" w:rsidRPr="00C708A4">
              <w:rPr>
                <w:rFonts w:ascii="Times New Roman" w:hAnsi="Times New Roman"/>
                <w:iCs/>
                <w:sz w:val="24"/>
                <w:szCs w:val="24"/>
              </w:rPr>
              <w:t>ОП.08 Геология</w:t>
            </w:r>
            <w:r w:rsidR="00C708A4">
              <w:rPr>
                <w:rFonts w:ascii="Times New Roman" w:hAnsi="Times New Roman"/>
                <w:iCs/>
                <w:sz w:val="24"/>
                <w:szCs w:val="24"/>
              </w:rPr>
              <w:t>,</w:t>
            </w:r>
            <w:r w:rsidRPr="00AE03B8">
              <w:rPr>
                <w:rFonts w:ascii="Times New Roman" w:hAnsi="Times New Roman"/>
                <w:iCs/>
                <w:sz w:val="24"/>
                <w:szCs w:val="24"/>
              </w:rPr>
              <w:t xml:space="preserve"> ПМ.01 </w:t>
            </w:r>
            <w:r w:rsidRPr="00AE03B8">
              <w:rPr>
                <w:rFonts w:ascii="Times New Roman" w:hAnsi="Times New Roman"/>
                <w:sz w:val="24"/>
                <w:szCs w:val="24"/>
              </w:rPr>
              <w:t xml:space="preserve">Выполнение полевых геологических исследований и камеральная обработка геологических материалов, ПМ.05 Выполнение работ по одной или нескольким профессиям рабочих, должностям служащих </w:t>
            </w:r>
          </w:p>
        </w:tc>
        <w:tc>
          <w:tcPr>
            <w:tcW w:w="1553" w:type="dxa"/>
            <w:shd w:val="clear" w:color="auto" w:fill="auto"/>
          </w:tcPr>
          <w:p w14:paraId="125E8E32" w14:textId="7A2F677C" w:rsidR="008E3A8C" w:rsidRPr="00AE03B8" w:rsidRDefault="008E3A8C" w:rsidP="003117FC">
            <w:pPr>
              <w:spacing w:after="0" w:line="240" w:lineRule="auto"/>
              <w:jc w:val="center"/>
              <w:rPr>
                <w:rFonts w:ascii="Times New Roman" w:hAnsi="Times New Roman"/>
                <w:sz w:val="24"/>
                <w:szCs w:val="24"/>
              </w:rPr>
            </w:pPr>
          </w:p>
        </w:tc>
      </w:tr>
      <w:tr w:rsidR="008E3A8C" w:rsidRPr="00AE03B8" w14:paraId="2BEB260C" w14:textId="77777777" w:rsidTr="003117FC">
        <w:trPr>
          <w:trHeight w:val="240"/>
        </w:trPr>
        <w:tc>
          <w:tcPr>
            <w:tcW w:w="663" w:type="dxa"/>
            <w:shd w:val="clear" w:color="auto" w:fill="auto"/>
          </w:tcPr>
          <w:p w14:paraId="1F3EDFF5" w14:textId="77777777" w:rsidR="008E3A8C" w:rsidRPr="00AE03B8" w:rsidRDefault="008E3A8C" w:rsidP="003117FC">
            <w:pPr>
              <w:spacing w:after="0" w:line="240" w:lineRule="auto"/>
              <w:jc w:val="both"/>
              <w:rPr>
                <w:rFonts w:ascii="Times New Roman" w:hAnsi="Times New Roman"/>
                <w:sz w:val="24"/>
                <w:szCs w:val="24"/>
              </w:rPr>
            </w:pPr>
            <w:r w:rsidRPr="00AE03B8">
              <w:rPr>
                <w:rFonts w:ascii="Times New Roman" w:hAnsi="Times New Roman"/>
                <w:sz w:val="24"/>
                <w:szCs w:val="24"/>
              </w:rPr>
              <w:t>5.</w:t>
            </w:r>
          </w:p>
        </w:tc>
        <w:tc>
          <w:tcPr>
            <w:tcW w:w="3585" w:type="dxa"/>
            <w:shd w:val="clear" w:color="auto" w:fill="auto"/>
          </w:tcPr>
          <w:p w14:paraId="4A227EDD" w14:textId="77777777" w:rsidR="008E3A8C" w:rsidRPr="00AE03B8" w:rsidRDefault="008E3A8C" w:rsidP="003117FC">
            <w:pPr>
              <w:spacing w:after="0" w:line="240" w:lineRule="auto"/>
              <w:rPr>
                <w:rFonts w:ascii="Times New Roman" w:hAnsi="Times New Roman"/>
                <w:spacing w:val="15"/>
                <w:sz w:val="24"/>
                <w:szCs w:val="24"/>
                <w:shd w:val="clear" w:color="auto" w:fill="FFFFFF"/>
              </w:rPr>
            </w:pPr>
            <w:r w:rsidRPr="00AE03B8">
              <w:rPr>
                <w:rFonts w:ascii="Times New Roman" w:hAnsi="Times New Roman"/>
                <w:spacing w:val="13"/>
                <w:sz w:val="24"/>
                <w:szCs w:val="24"/>
                <w:shd w:val="clear" w:color="auto" w:fill="FFFFFF"/>
              </w:rPr>
              <w:t xml:space="preserve">GEOTECH Геолог + </w:t>
            </w:r>
            <w:proofErr w:type="spellStart"/>
            <w:r w:rsidRPr="00AE03B8">
              <w:rPr>
                <w:rFonts w:ascii="Times New Roman" w:hAnsi="Times New Roman"/>
                <w:spacing w:val="13"/>
                <w:sz w:val="24"/>
                <w:szCs w:val="24"/>
                <w:shd w:val="clear" w:color="auto" w:fill="FFFFFF"/>
              </w:rPr>
              <w:t>GeoDraw</w:t>
            </w:r>
            <w:proofErr w:type="spellEnd"/>
            <w:r w:rsidRPr="00AE03B8">
              <w:rPr>
                <w:rFonts w:ascii="Times New Roman" w:hAnsi="Times New Roman"/>
                <w:spacing w:val="13"/>
                <w:sz w:val="24"/>
                <w:szCs w:val="24"/>
                <w:shd w:val="clear" w:color="auto" w:fill="FFFFFF"/>
              </w:rPr>
              <w:t xml:space="preserve"> (ООО «</w:t>
            </w:r>
            <w:proofErr w:type="spellStart"/>
            <w:r w:rsidRPr="00AE03B8">
              <w:rPr>
                <w:rFonts w:ascii="Times New Roman" w:hAnsi="Times New Roman"/>
                <w:spacing w:val="13"/>
                <w:sz w:val="24"/>
                <w:szCs w:val="24"/>
                <w:shd w:val="clear" w:color="auto" w:fill="FFFFFF"/>
              </w:rPr>
              <w:t>Юнис</w:t>
            </w:r>
            <w:proofErr w:type="spellEnd"/>
            <w:r w:rsidRPr="00AE03B8">
              <w:rPr>
                <w:rFonts w:ascii="Times New Roman" w:hAnsi="Times New Roman"/>
                <w:spacing w:val="13"/>
                <w:sz w:val="24"/>
                <w:szCs w:val="24"/>
                <w:shd w:val="clear" w:color="auto" w:fill="FFFFFF"/>
              </w:rPr>
              <w:t>-Юг»)</w:t>
            </w:r>
          </w:p>
        </w:tc>
        <w:tc>
          <w:tcPr>
            <w:tcW w:w="3827" w:type="dxa"/>
            <w:shd w:val="clear" w:color="auto" w:fill="auto"/>
          </w:tcPr>
          <w:p w14:paraId="2869BB5B" w14:textId="77777777" w:rsidR="008E3A8C" w:rsidRPr="00AE03B8" w:rsidRDefault="008E3A8C" w:rsidP="003117FC">
            <w:pPr>
              <w:spacing w:after="0" w:line="240" w:lineRule="auto"/>
              <w:jc w:val="both"/>
              <w:rPr>
                <w:rFonts w:ascii="Times New Roman" w:hAnsi="Times New Roman"/>
                <w:sz w:val="24"/>
                <w:szCs w:val="24"/>
              </w:rPr>
            </w:pPr>
            <w:r w:rsidRPr="00AE03B8">
              <w:rPr>
                <w:rFonts w:ascii="Times New Roman" w:hAnsi="Times New Roman"/>
                <w:iCs/>
                <w:sz w:val="24"/>
                <w:szCs w:val="24"/>
              </w:rPr>
              <w:t>ОП.06 Компьютерные технологии в профессиональной деятельности,</w:t>
            </w:r>
            <w:r w:rsidR="00C708A4">
              <w:t xml:space="preserve"> </w:t>
            </w:r>
            <w:r w:rsidR="00C708A4" w:rsidRPr="00C708A4">
              <w:rPr>
                <w:rFonts w:ascii="Times New Roman" w:hAnsi="Times New Roman"/>
                <w:iCs/>
                <w:sz w:val="24"/>
                <w:szCs w:val="24"/>
              </w:rPr>
              <w:t>ОП.08 Геология</w:t>
            </w:r>
            <w:r w:rsidR="00C708A4">
              <w:rPr>
                <w:rFonts w:ascii="Times New Roman" w:hAnsi="Times New Roman"/>
                <w:iCs/>
                <w:sz w:val="24"/>
                <w:szCs w:val="24"/>
              </w:rPr>
              <w:t>,</w:t>
            </w:r>
            <w:r w:rsidRPr="00AE03B8">
              <w:rPr>
                <w:rFonts w:ascii="Times New Roman" w:hAnsi="Times New Roman"/>
                <w:iCs/>
                <w:sz w:val="24"/>
                <w:szCs w:val="24"/>
              </w:rPr>
              <w:t xml:space="preserve"> ПМ.01 </w:t>
            </w:r>
            <w:r w:rsidRPr="00AE03B8">
              <w:rPr>
                <w:rFonts w:ascii="Times New Roman" w:hAnsi="Times New Roman"/>
                <w:sz w:val="24"/>
                <w:szCs w:val="24"/>
              </w:rPr>
              <w:t xml:space="preserve">Выполнение полевых геологических исследований и камеральная обработка геологических материалов, ПМ.05 Выполнение работ по одной или нескольким профессиям рабочих, должностям служащих </w:t>
            </w:r>
          </w:p>
        </w:tc>
        <w:tc>
          <w:tcPr>
            <w:tcW w:w="1553" w:type="dxa"/>
            <w:shd w:val="clear" w:color="auto" w:fill="auto"/>
          </w:tcPr>
          <w:p w14:paraId="7B454814" w14:textId="07A1E7AD" w:rsidR="008E3A8C" w:rsidRPr="00AE03B8" w:rsidRDefault="008E3A8C" w:rsidP="003117FC">
            <w:pPr>
              <w:spacing w:after="0" w:line="240" w:lineRule="auto"/>
              <w:jc w:val="center"/>
              <w:rPr>
                <w:rFonts w:ascii="Times New Roman" w:hAnsi="Times New Roman"/>
                <w:sz w:val="24"/>
                <w:szCs w:val="24"/>
              </w:rPr>
            </w:pPr>
          </w:p>
        </w:tc>
      </w:tr>
    </w:tbl>
    <w:p w14:paraId="771F5AB8" w14:textId="77777777" w:rsidR="008E3A8C" w:rsidRPr="00AE03B8" w:rsidRDefault="008E3A8C" w:rsidP="0087138B">
      <w:pPr>
        <w:suppressAutoHyphens/>
        <w:spacing w:after="0" w:line="240" w:lineRule="auto"/>
        <w:ind w:firstLine="709"/>
        <w:jc w:val="both"/>
        <w:rPr>
          <w:rFonts w:ascii="Times New Roman" w:eastAsia="Calibri" w:hAnsi="Times New Roman"/>
          <w:sz w:val="24"/>
          <w:szCs w:val="24"/>
        </w:rPr>
      </w:pPr>
    </w:p>
    <w:p w14:paraId="08E8462C" w14:textId="77777777" w:rsidR="00717718" w:rsidRPr="00D363FB" w:rsidRDefault="00717718" w:rsidP="00717718">
      <w:pPr>
        <w:pStyle w:val="affffff"/>
        <w:ind w:firstLine="709"/>
        <w:jc w:val="both"/>
        <w:rPr>
          <w:rFonts w:ascii="Times New Roman" w:hAnsi="Times New Roman"/>
          <w:bCs/>
          <w:lang w:eastAsia="en-US"/>
        </w:rPr>
      </w:pPr>
      <w:bookmarkStart w:id="16" w:name="_Toc84499251"/>
      <w:bookmarkStart w:id="17" w:name="_Toc129006716"/>
      <w:r w:rsidRPr="00D363FB">
        <w:rPr>
          <w:rFonts w:ascii="Times New Roman" w:hAnsi="Times New Roman"/>
          <w:bCs/>
          <w:lang w:eastAsia="en-US"/>
        </w:rPr>
        <w:t>6.3. Требования к практической подготовке обучающихся</w:t>
      </w:r>
      <w:bookmarkEnd w:id="16"/>
      <w:bookmarkEnd w:id="17"/>
    </w:p>
    <w:p w14:paraId="51D8CD3E" w14:textId="77777777" w:rsidR="00717718" w:rsidRDefault="00717718" w:rsidP="00717718">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lastRenderedPageBreak/>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5469367" w14:textId="77777777" w:rsidR="00717718" w:rsidRDefault="00717718" w:rsidP="00717718">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7F917BA7" w14:textId="77777777" w:rsidR="00717718" w:rsidRDefault="00717718" w:rsidP="00717718">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6.3.3. Образовательная деятельность в форме практической подготовки:</w:t>
      </w:r>
    </w:p>
    <w:p w14:paraId="0B41C070" w14:textId="77777777" w:rsidR="00717718" w:rsidRDefault="00717718" w:rsidP="00BE5302">
      <w:pPr>
        <w:numPr>
          <w:ilvl w:val="0"/>
          <w:numId w:val="54"/>
        </w:numPr>
        <w:suppressAutoHyphens/>
        <w:spacing w:after="0" w:line="240" w:lineRule="auto"/>
        <w:ind w:left="0" w:firstLine="709"/>
        <w:jc w:val="both"/>
        <w:rPr>
          <w:rFonts w:ascii="Times New Roman" w:hAnsi="Times New Roman"/>
          <w:bCs/>
          <w:sz w:val="24"/>
          <w:szCs w:val="24"/>
          <w:lang w:eastAsia="en-US"/>
        </w:rPr>
      </w:pPr>
      <w:r>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74804B72" w14:textId="77777777" w:rsidR="00717718" w:rsidRDefault="00717718" w:rsidP="00BE5302">
      <w:pPr>
        <w:numPr>
          <w:ilvl w:val="0"/>
          <w:numId w:val="54"/>
        </w:numPr>
        <w:suppressAutoHyphens/>
        <w:spacing w:after="0" w:line="240" w:lineRule="auto"/>
        <w:ind w:left="0" w:firstLine="709"/>
        <w:jc w:val="both"/>
        <w:rPr>
          <w:rFonts w:ascii="Times New Roman" w:hAnsi="Times New Roman"/>
          <w:bCs/>
          <w:sz w:val="24"/>
          <w:szCs w:val="24"/>
          <w:lang w:eastAsia="en-US"/>
        </w:rPr>
      </w:pPr>
      <w:r>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78DB4E8B" w14:textId="77777777" w:rsidR="00717718" w:rsidRDefault="00717718" w:rsidP="00BE5302">
      <w:pPr>
        <w:numPr>
          <w:ilvl w:val="0"/>
          <w:numId w:val="54"/>
        </w:numPr>
        <w:suppressAutoHyphens/>
        <w:spacing w:after="0" w:line="240" w:lineRule="auto"/>
        <w:ind w:left="0" w:firstLine="709"/>
        <w:jc w:val="both"/>
        <w:rPr>
          <w:rFonts w:ascii="Times New Roman" w:hAnsi="Times New Roman"/>
          <w:bCs/>
          <w:sz w:val="24"/>
          <w:szCs w:val="24"/>
          <w:lang w:eastAsia="en-US"/>
        </w:rPr>
      </w:pPr>
      <w:r>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10612DB3" w14:textId="77777777" w:rsidR="00717718" w:rsidRDefault="00717718" w:rsidP="00717718">
      <w:pPr>
        <w:suppressAutoHyphens/>
        <w:spacing w:after="0" w:line="240" w:lineRule="auto"/>
        <w:ind w:firstLine="993"/>
        <w:jc w:val="both"/>
        <w:rPr>
          <w:rFonts w:ascii="Times New Roman" w:hAnsi="Times New Roman"/>
          <w:bCs/>
          <w:sz w:val="24"/>
          <w:szCs w:val="24"/>
          <w:lang w:eastAsia="en-US"/>
        </w:rPr>
      </w:pPr>
      <w:r>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sidRPr="002754B2">
        <w:rPr>
          <w:rFonts w:ascii="Times New Roman" w:hAnsi="Times New Roman"/>
          <w:bCs/>
          <w:iCs/>
          <w:sz w:val="24"/>
          <w:szCs w:val="24"/>
          <w:lang w:eastAsia="en-US"/>
        </w:rPr>
        <w:t>любом</w:t>
      </w:r>
      <w:r>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7B22E199" w14:textId="77777777" w:rsidR="00717718" w:rsidRDefault="00717718" w:rsidP="00717718">
      <w:pPr>
        <w:suppressAutoHyphens/>
        <w:spacing w:after="0" w:line="240" w:lineRule="auto"/>
        <w:ind w:firstLine="993"/>
        <w:jc w:val="both"/>
        <w:rPr>
          <w:rFonts w:ascii="Times New Roman" w:hAnsi="Times New Roman"/>
          <w:bCs/>
          <w:sz w:val="24"/>
          <w:szCs w:val="24"/>
          <w:lang w:eastAsia="en-US"/>
        </w:rPr>
      </w:pPr>
      <w:r>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0435A5EB" w14:textId="518D5100" w:rsidR="00717718" w:rsidRDefault="00717718" w:rsidP="00717718">
      <w:pPr>
        <w:suppressAutoHyphens/>
        <w:spacing w:after="0" w:line="240" w:lineRule="auto"/>
        <w:ind w:firstLine="993"/>
        <w:jc w:val="both"/>
        <w:rPr>
          <w:rFonts w:ascii="Times New Roman" w:hAnsi="Times New Roman"/>
          <w:bCs/>
          <w:sz w:val="24"/>
          <w:szCs w:val="24"/>
          <w:lang w:eastAsia="en-US"/>
        </w:rPr>
      </w:pPr>
      <w:r>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35694DCF" w14:textId="7F9F4CAC" w:rsidR="00D363FB" w:rsidRDefault="00D363FB" w:rsidP="00717718">
      <w:pPr>
        <w:suppressAutoHyphens/>
        <w:spacing w:after="0" w:line="240" w:lineRule="auto"/>
        <w:ind w:firstLine="993"/>
        <w:jc w:val="both"/>
        <w:rPr>
          <w:rFonts w:ascii="Times New Roman" w:hAnsi="Times New Roman"/>
          <w:bCs/>
          <w:sz w:val="24"/>
          <w:szCs w:val="24"/>
          <w:lang w:eastAsia="en-US"/>
        </w:rPr>
      </w:pPr>
    </w:p>
    <w:p w14:paraId="192ADB40" w14:textId="77777777" w:rsidR="0038645C" w:rsidRPr="00D363FB" w:rsidRDefault="0038645C" w:rsidP="00AE6928">
      <w:pPr>
        <w:suppressAutoHyphens/>
        <w:spacing w:after="0" w:line="240" w:lineRule="auto"/>
        <w:ind w:firstLine="709"/>
        <w:jc w:val="both"/>
        <w:rPr>
          <w:rFonts w:ascii="Times New Roman" w:hAnsi="Times New Roman"/>
          <w:sz w:val="24"/>
          <w:szCs w:val="24"/>
        </w:rPr>
      </w:pPr>
      <w:bookmarkStart w:id="18" w:name="_Hlk68082671"/>
      <w:r w:rsidRPr="00D363FB">
        <w:rPr>
          <w:rFonts w:ascii="Times New Roman" w:hAnsi="Times New Roman"/>
          <w:sz w:val="24"/>
          <w:szCs w:val="24"/>
        </w:rPr>
        <w:t>6.</w:t>
      </w:r>
      <w:r w:rsidR="00717718" w:rsidRPr="00D363FB">
        <w:rPr>
          <w:rFonts w:ascii="Times New Roman" w:hAnsi="Times New Roman"/>
          <w:sz w:val="24"/>
          <w:szCs w:val="24"/>
        </w:rPr>
        <w:t>4</w:t>
      </w:r>
      <w:r w:rsidRPr="00D363FB">
        <w:rPr>
          <w:rFonts w:ascii="Times New Roman" w:hAnsi="Times New Roman"/>
          <w:sz w:val="24"/>
          <w:szCs w:val="24"/>
        </w:rPr>
        <w:t xml:space="preserve">. Требования к организации воспитания обучающихся </w:t>
      </w:r>
    </w:p>
    <w:bookmarkEnd w:id="18"/>
    <w:p w14:paraId="2D2BCA13" w14:textId="77777777" w:rsidR="00A717AC" w:rsidRPr="00A717AC" w:rsidRDefault="00A717AC" w:rsidP="00A717AC">
      <w:pPr>
        <w:suppressAutoHyphens/>
        <w:spacing w:after="0"/>
        <w:ind w:firstLine="709"/>
        <w:jc w:val="both"/>
        <w:rPr>
          <w:rFonts w:ascii="Times New Roman" w:hAnsi="Times New Roman"/>
          <w:bCs/>
          <w:sz w:val="24"/>
          <w:szCs w:val="24"/>
        </w:rPr>
      </w:pPr>
      <w:r w:rsidRPr="00A717AC">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03F40A7B" w14:textId="77777777" w:rsidR="00A717AC" w:rsidRPr="00A717AC" w:rsidRDefault="00A717AC" w:rsidP="00A717AC">
      <w:pPr>
        <w:suppressAutoHyphens/>
        <w:spacing w:after="0"/>
        <w:ind w:firstLine="709"/>
        <w:jc w:val="both"/>
        <w:rPr>
          <w:rFonts w:ascii="Times New Roman" w:hAnsi="Times New Roman"/>
          <w:bCs/>
          <w:sz w:val="24"/>
          <w:szCs w:val="24"/>
        </w:rPr>
      </w:pPr>
      <w:r w:rsidRPr="00A717AC">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A717AC">
        <w:rPr>
          <w:rFonts w:ascii="Times New Roman" w:hAnsi="Times New Roman"/>
          <w:bCs/>
          <w:sz w:val="24"/>
          <w:szCs w:val="24"/>
        </w:rPr>
        <w:br/>
        <w:t>примерных рабочей программы воспитания и календарного плана воспитательной работы.</w:t>
      </w:r>
    </w:p>
    <w:p w14:paraId="4442C06A" w14:textId="77777777" w:rsidR="00A717AC" w:rsidRPr="00A717AC" w:rsidRDefault="00A717AC" w:rsidP="00A717AC">
      <w:pPr>
        <w:suppressAutoHyphens/>
        <w:spacing w:after="0"/>
        <w:ind w:firstLine="709"/>
        <w:jc w:val="both"/>
        <w:rPr>
          <w:rFonts w:ascii="Times New Roman" w:hAnsi="Times New Roman"/>
          <w:bCs/>
          <w:sz w:val="24"/>
          <w:szCs w:val="24"/>
        </w:rPr>
      </w:pPr>
      <w:r w:rsidRPr="00A717AC">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6055D5CE" w14:textId="77777777" w:rsidR="007E144F" w:rsidRPr="00D363FB" w:rsidRDefault="007E144F" w:rsidP="00AE6928">
      <w:pPr>
        <w:suppressAutoHyphens/>
        <w:spacing w:after="0" w:line="240" w:lineRule="auto"/>
        <w:ind w:firstLine="709"/>
        <w:jc w:val="both"/>
        <w:rPr>
          <w:rFonts w:ascii="Times New Roman" w:hAnsi="Times New Roman"/>
          <w:bCs/>
          <w:sz w:val="24"/>
          <w:szCs w:val="24"/>
        </w:rPr>
      </w:pPr>
      <w:r w:rsidRPr="00D363FB">
        <w:rPr>
          <w:rFonts w:ascii="Times New Roman" w:hAnsi="Times New Roman"/>
          <w:bCs/>
          <w:sz w:val="24"/>
          <w:szCs w:val="24"/>
        </w:rPr>
        <w:lastRenderedPageBreak/>
        <w:t>6.</w:t>
      </w:r>
      <w:r w:rsidR="00717718" w:rsidRPr="00D363FB">
        <w:rPr>
          <w:rFonts w:ascii="Times New Roman" w:hAnsi="Times New Roman"/>
          <w:bCs/>
          <w:sz w:val="24"/>
          <w:szCs w:val="24"/>
        </w:rPr>
        <w:t>5</w:t>
      </w:r>
      <w:r w:rsidRPr="00D363FB">
        <w:rPr>
          <w:rFonts w:ascii="Times New Roman" w:hAnsi="Times New Roman"/>
          <w:bCs/>
          <w:sz w:val="24"/>
          <w:szCs w:val="24"/>
        </w:rPr>
        <w:t>. Требования к кадровым условиям</w:t>
      </w:r>
      <w:r w:rsidR="000B09A5" w:rsidRPr="00D363FB">
        <w:rPr>
          <w:rFonts w:ascii="Times New Roman" w:hAnsi="Times New Roman"/>
          <w:bCs/>
          <w:sz w:val="24"/>
          <w:szCs w:val="24"/>
        </w:rPr>
        <w:t xml:space="preserve"> реализации образовательной программы</w:t>
      </w:r>
    </w:p>
    <w:p w14:paraId="57F832A0" w14:textId="77777777" w:rsidR="00704D3A" w:rsidRPr="00AE03B8" w:rsidRDefault="00AE6928" w:rsidP="007A1128">
      <w:pPr>
        <w:suppressAutoHyphens/>
        <w:spacing w:after="0"/>
        <w:ind w:firstLine="709"/>
        <w:jc w:val="both"/>
        <w:rPr>
          <w:rFonts w:ascii="Times New Roman" w:hAnsi="Times New Roman"/>
          <w:sz w:val="24"/>
          <w:szCs w:val="24"/>
        </w:rPr>
      </w:pPr>
      <w:r w:rsidRPr="00AE03B8">
        <w:rPr>
          <w:rFonts w:ascii="Times New Roman" w:hAnsi="Times New Roman"/>
          <w:sz w:val="24"/>
          <w:szCs w:val="24"/>
        </w:rPr>
        <w:t>6.</w:t>
      </w:r>
      <w:r w:rsidR="00717718">
        <w:rPr>
          <w:rFonts w:ascii="Times New Roman" w:hAnsi="Times New Roman"/>
          <w:sz w:val="24"/>
          <w:szCs w:val="24"/>
        </w:rPr>
        <w:t>5</w:t>
      </w:r>
      <w:r w:rsidRPr="00AE03B8">
        <w:rPr>
          <w:rFonts w:ascii="Times New Roman" w:hAnsi="Times New Roman"/>
          <w:sz w:val="24"/>
          <w:szCs w:val="24"/>
        </w:rPr>
        <w:t xml:space="preserve">.1. </w:t>
      </w:r>
      <w:r w:rsidR="00704D3A" w:rsidRPr="00AE03B8">
        <w:rPr>
          <w:rFonts w:ascii="Times New Roman" w:hAnsi="Times New Roman"/>
          <w:sz w:val="24"/>
          <w:szCs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7A1128" w:rsidRPr="00717718">
        <w:rPr>
          <w:rFonts w:ascii="Times New Roman" w:hAnsi="Times New Roman"/>
          <w:bCs/>
          <w:iCs/>
          <w:sz w:val="24"/>
          <w:szCs w:val="24"/>
        </w:rPr>
        <w:t>18. Добыча, переработка угля, руд и других полезных ископаемых</w:t>
      </w:r>
      <w:r w:rsidR="00703D8E">
        <w:rPr>
          <w:rFonts w:ascii="Times New Roman" w:hAnsi="Times New Roman"/>
          <w:bCs/>
          <w:iCs/>
          <w:sz w:val="24"/>
          <w:szCs w:val="24"/>
        </w:rPr>
        <w:t xml:space="preserve"> </w:t>
      </w:r>
      <w:r w:rsidR="00704D3A" w:rsidRPr="00AE03B8">
        <w:rPr>
          <w:rFonts w:ascii="Times New Roman" w:hAnsi="Times New Roman"/>
          <w:bCs/>
          <w:iCs/>
          <w:sz w:val="24"/>
          <w:szCs w:val="24"/>
        </w:rPr>
        <w:t>и</w:t>
      </w:r>
      <w:r w:rsidR="00703D8E">
        <w:rPr>
          <w:rFonts w:ascii="Times New Roman" w:hAnsi="Times New Roman"/>
          <w:bCs/>
          <w:iCs/>
          <w:sz w:val="24"/>
          <w:szCs w:val="24"/>
        </w:rPr>
        <w:t xml:space="preserve"> </w:t>
      </w:r>
      <w:r w:rsidR="00704D3A" w:rsidRPr="00AE03B8">
        <w:rPr>
          <w:rFonts w:ascii="Times New Roman" w:hAnsi="Times New Roman"/>
          <w:sz w:val="24"/>
          <w:szCs w:val="24"/>
        </w:rPr>
        <w:t>имеющи</w:t>
      </w:r>
      <w:r w:rsidRPr="00AE03B8">
        <w:rPr>
          <w:rFonts w:ascii="Times New Roman" w:hAnsi="Times New Roman"/>
          <w:sz w:val="24"/>
          <w:szCs w:val="24"/>
        </w:rPr>
        <w:t>ми</w:t>
      </w:r>
      <w:r w:rsidR="00704D3A" w:rsidRPr="00AE03B8">
        <w:rPr>
          <w:rFonts w:ascii="Times New Roman" w:hAnsi="Times New Roman"/>
          <w:sz w:val="24"/>
          <w:szCs w:val="24"/>
        </w:rPr>
        <w:t xml:space="preserve"> стаж работы в данной профессиональной области не менее </w:t>
      </w:r>
      <w:r w:rsidR="00717718">
        <w:rPr>
          <w:rFonts w:ascii="Times New Roman" w:hAnsi="Times New Roman"/>
          <w:sz w:val="24"/>
          <w:szCs w:val="24"/>
        </w:rPr>
        <w:t>трех</w:t>
      </w:r>
      <w:r w:rsidR="00704D3A" w:rsidRPr="00AE03B8">
        <w:rPr>
          <w:rFonts w:ascii="Times New Roman" w:hAnsi="Times New Roman"/>
          <w:sz w:val="24"/>
          <w:szCs w:val="24"/>
        </w:rPr>
        <w:t xml:space="preserve"> лет.</w:t>
      </w:r>
    </w:p>
    <w:p w14:paraId="67BB0874" w14:textId="77777777" w:rsidR="00717718" w:rsidRDefault="00717718" w:rsidP="00717718">
      <w:pPr>
        <w:suppressAutoHyphens/>
        <w:spacing w:after="0"/>
        <w:ind w:firstLine="709"/>
        <w:jc w:val="both"/>
        <w:rPr>
          <w:rFonts w:ascii="Times New Roman" w:hAnsi="Times New Roman"/>
          <w:sz w:val="24"/>
          <w:szCs w:val="24"/>
        </w:rPr>
      </w:pPr>
      <w:r>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0D402C4D" w14:textId="77777777" w:rsidR="00704D3A" w:rsidRPr="00AE03B8" w:rsidRDefault="00704D3A" w:rsidP="007A1128">
      <w:pPr>
        <w:suppressAutoHyphens/>
        <w:spacing w:after="0"/>
        <w:ind w:firstLine="709"/>
        <w:jc w:val="both"/>
        <w:rPr>
          <w:rFonts w:ascii="Times New Roman" w:hAnsi="Times New Roman"/>
          <w:sz w:val="24"/>
          <w:szCs w:val="24"/>
        </w:rPr>
      </w:pPr>
      <w:r w:rsidRPr="00AE03B8">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7A1128" w:rsidRPr="00717718">
        <w:rPr>
          <w:rFonts w:ascii="Times New Roman" w:hAnsi="Times New Roman"/>
          <w:bCs/>
          <w:iCs/>
          <w:sz w:val="24"/>
          <w:szCs w:val="24"/>
        </w:rPr>
        <w:t>18. Добыча, переработка угля, руд и других полезных ископаемых,</w:t>
      </w:r>
      <w:r w:rsidR="002754B2">
        <w:rPr>
          <w:rFonts w:ascii="Times New Roman" w:hAnsi="Times New Roman"/>
          <w:bCs/>
          <w:iCs/>
          <w:sz w:val="24"/>
          <w:szCs w:val="24"/>
        </w:rPr>
        <w:t xml:space="preserve"> </w:t>
      </w:r>
      <w:r w:rsidRPr="00AE03B8">
        <w:rPr>
          <w:rFonts w:ascii="Times New Roman" w:hAnsi="Times New Roman"/>
          <w:sz w:val="24"/>
          <w:szCs w:val="24"/>
        </w:rPr>
        <w:t xml:space="preserve">не реже </w:t>
      </w:r>
      <w:r w:rsidR="00717718">
        <w:rPr>
          <w:rFonts w:ascii="Times New Roman" w:hAnsi="Times New Roman"/>
          <w:sz w:val="24"/>
          <w:szCs w:val="24"/>
        </w:rPr>
        <w:t>одного</w:t>
      </w:r>
      <w:r w:rsidRPr="00AE03B8">
        <w:rPr>
          <w:rFonts w:ascii="Times New Roman" w:hAnsi="Times New Roman"/>
          <w:sz w:val="24"/>
          <w:szCs w:val="24"/>
        </w:rPr>
        <w:t xml:space="preserve"> раза в </w:t>
      </w:r>
      <w:r w:rsidR="00717718">
        <w:rPr>
          <w:rFonts w:ascii="Times New Roman" w:hAnsi="Times New Roman"/>
          <w:sz w:val="24"/>
          <w:szCs w:val="24"/>
        </w:rPr>
        <w:t>три</w:t>
      </w:r>
      <w:r w:rsidRPr="00AE03B8">
        <w:rPr>
          <w:rFonts w:ascii="Times New Roman" w:hAnsi="Times New Roman"/>
          <w:sz w:val="24"/>
          <w:szCs w:val="24"/>
        </w:rPr>
        <w:t xml:space="preserve"> года с учетом расширения спектра профессиональных компетенций.</w:t>
      </w:r>
    </w:p>
    <w:p w14:paraId="71F0377F" w14:textId="77777777" w:rsidR="00837B3C" w:rsidRDefault="00837B3C" w:rsidP="007A1128">
      <w:pPr>
        <w:suppressAutoHyphens/>
        <w:spacing w:after="0"/>
        <w:ind w:firstLine="709"/>
        <w:jc w:val="both"/>
        <w:rPr>
          <w:rFonts w:ascii="Times New Roman" w:hAnsi="Times New Roman"/>
          <w:sz w:val="24"/>
          <w:szCs w:val="24"/>
        </w:rPr>
      </w:pPr>
      <w:r w:rsidRPr="00AE03B8">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703D8E">
        <w:rPr>
          <w:rFonts w:ascii="Times New Roman" w:hAnsi="Times New Roman"/>
          <w:sz w:val="24"/>
          <w:szCs w:val="24"/>
        </w:rPr>
        <w:t xml:space="preserve"> </w:t>
      </w:r>
      <w:r w:rsidR="007A1128" w:rsidRPr="00717718">
        <w:rPr>
          <w:rFonts w:ascii="Times New Roman" w:hAnsi="Times New Roman"/>
          <w:bCs/>
          <w:iCs/>
          <w:sz w:val="24"/>
          <w:szCs w:val="24"/>
        </w:rPr>
        <w:t>18. Добыча, переработка угля, руд и других полезных ископаемых</w:t>
      </w:r>
      <w:r w:rsidR="00703D8E">
        <w:rPr>
          <w:rFonts w:ascii="Times New Roman" w:hAnsi="Times New Roman"/>
          <w:bCs/>
          <w:iCs/>
          <w:sz w:val="24"/>
          <w:szCs w:val="24"/>
        </w:rPr>
        <w:t xml:space="preserve"> </w:t>
      </w:r>
      <w:r w:rsidRPr="00AE03B8">
        <w:rPr>
          <w:rFonts w:ascii="Times New Roman" w:hAnsi="Times New Roman"/>
          <w:sz w:val="24"/>
          <w:szCs w:val="24"/>
        </w:rPr>
        <w:t xml:space="preserve">в общем числе педагогических работников, реализующих </w:t>
      </w:r>
      <w:r w:rsidR="00D36137" w:rsidRPr="00AE03B8">
        <w:rPr>
          <w:rFonts w:ascii="Times New Roman" w:hAnsi="Times New Roman"/>
          <w:sz w:val="24"/>
          <w:szCs w:val="24"/>
        </w:rPr>
        <w:t>программы профессиональн</w:t>
      </w:r>
      <w:r w:rsidR="00291502" w:rsidRPr="00AE03B8">
        <w:rPr>
          <w:rFonts w:ascii="Times New Roman" w:hAnsi="Times New Roman"/>
          <w:sz w:val="24"/>
          <w:szCs w:val="24"/>
        </w:rPr>
        <w:t>ых</w:t>
      </w:r>
      <w:r w:rsidR="00703D8E">
        <w:rPr>
          <w:rFonts w:ascii="Times New Roman" w:hAnsi="Times New Roman"/>
          <w:sz w:val="24"/>
          <w:szCs w:val="24"/>
        </w:rPr>
        <w:t xml:space="preserve"> </w:t>
      </w:r>
      <w:r w:rsidR="00291502" w:rsidRPr="00AE03B8">
        <w:rPr>
          <w:rFonts w:ascii="Times New Roman" w:hAnsi="Times New Roman"/>
          <w:sz w:val="24"/>
          <w:szCs w:val="24"/>
        </w:rPr>
        <w:t>модулей</w:t>
      </w:r>
      <w:r w:rsidR="00703D8E">
        <w:rPr>
          <w:rFonts w:ascii="Times New Roman" w:hAnsi="Times New Roman"/>
          <w:sz w:val="24"/>
          <w:szCs w:val="24"/>
        </w:rPr>
        <w:t xml:space="preserve"> </w:t>
      </w:r>
      <w:r w:rsidRPr="00AE03B8">
        <w:rPr>
          <w:rFonts w:ascii="Times New Roman" w:hAnsi="Times New Roman"/>
          <w:sz w:val="24"/>
          <w:szCs w:val="24"/>
        </w:rPr>
        <w:t>образовательн</w:t>
      </w:r>
      <w:r w:rsidR="00291502" w:rsidRPr="00AE03B8">
        <w:rPr>
          <w:rFonts w:ascii="Times New Roman" w:hAnsi="Times New Roman"/>
          <w:sz w:val="24"/>
          <w:szCs w:val="24"/>
        </w:rPr>
        <w:t>ой</w:t>
      </w:r>
      <w:r w:rsidRPr="00AE03B8">
        <w:rPr>
          <w:rFonts w:ascii="Times New Roman" w:hAnsi="Times New Roman"/>
          <w:sz w:val="24"/>
          <w:szCs w:val="24"/>
        </w:rPr>
        <w:t xml:space="preserve"> программ</w:t>
      </w:r>
      <w:r w:rsidR="00291502" w:rsidRPr="00AE03B8">
        <w:rPr>
          <w:rFonts w:ascii="Times New Roman" w:hAnsi="Times New Roman"/>
          <w:sz w:val="24"/>
          <w:szCs w:val="24"/>
        </w:rPr>
        <w:t>ы</w:t>
      </w:r>
      <w:r w:rsidRPr="00AE03B8">
        <w:rPr>
          <w:rFonts w:ascii="Times New Roman" w:hAnsi="Times New Roman"/>
          <w:sz w:val="24"/>
          <w:szCs w:val="24"/>
        </w:rPr>
        <w:t>, должна быть не менее 25 процентов.</w:t>
      </w:r>
    </w:p>
    <w:p w14:paraId="501A9AFD" w14:textId="77777777" w:rsidR="00C708A4" w:rsidRDefault="00C708A4" w:rsidP="00C708A4">
      <w:pPr>
        <w:suppressAutoHyphens/>
        <w:spacing w:after="0" w:line="240" w:lineRule="auto"/>
        <w:ind w:firstLine="709"/>
        <w:jc w:val="both"/>
        <w:rPr>
          <w:rFonts w:ascii="Times New Roman" w:hAnsi="Times New Roman"/>
          <w:b/>
          <w:sz w:val="24"/>
          <w:szCs w:val="24"/>
        </w:rPr>
      </w:pPr>
      <w:bookmarkStart w:id="19" w:name="_Hlk68082695"/>
    </w:p>
    <w:p w14:paraId="27B8CCE7" w14:textId="77777777" w:rsidR="00C708A4" w:rsidRPr="00D363FB" w:rsidRDefault="0038645C" w:rsidP="00C708A4">
      <w:pPr>
        <w:suppressAutoHyphens/>
        <w:spacing w:after="0" w:line="240" w:lineRule="auto"/>
        <w:ind w:firstLine="709"/>
        <w:jc w:val="both"/>
        <w:rPr>
          <w:rFonts w:ascii="Times New Roman" w:hAnsi="Times New Roman"/>
          <w:bCs/>
          <w:sz w:val="24"/>
          <w:szCs w:val="24"/>
        </w:rPr>
      </w:pPr>
      <w:r w:rsidRPr="00D363FB">
        <w:rPr>
          <w:rFonts w:ascii="Times New Roman" w:hAnsi="Times New Roman"/>
          <w:bCs/>
          <w:sz w:val="24"/>
          <w:szCs w:val="24"/>
        </w:rPr>
        <w:t>6.</w:t>
      </w:r>
      <w:r w:rsidR="00717718" w:rsidRPr="00D363FB">
        <w:rPr>
          <w:rFonts w:ascii="Times New Roman" w:hAnsi="Times New Roman"/>
          <w:bCs/>
          <w:sz w:val="24"/>
          <w:szCs w:val="24"/>
        </w:rPr>
        <w:t>6</w:t>
      </w:r>
      <w:r w:rsidRPr="00D363FB">
        <w:rPr>
          <w:rFonts w:ascii="Times New Roman" w:hAnsi="Times New Roman"/>
          <w:bCs/>
          <w:sz w:val="24"/>
          <w:szCs w:val="24"/>
        </w:rPr>
        <w:t>. Требования к финансовым условиям реализации образовательной программы</w:t>
      </w:r>
      <w:bookmarkEnd w:id="19"/>
    </w:p>
    <w:p w14:paraId="77999075" w14:textId="77777777" w:rsidR="007E144F" w:rsidRPr="00AE03B8" w:rsidRDefault="007E144F" w:rsidP="00C708A4">
      <w:pPr>
        <w:suppressAutoHyphens/>
        <w:spacing w:after="0" w:line="240" w:lineRule="auto"/>
        <w:ind w:firstLine="709"/>
        <w:jc w:val="both"/>
        <w:rPr>
          <w:rFonts w:ascii="Times New Roman" w:hAnsi="Times New Roman"/>
          <w:bCs/>
          <w:sz w:val="24"/>
          <w:szCs w:val="24"/>
        </w:rPr>
      </w:pPr>
      <w:r w:rsidRPr="00AE03B8">
        <w:rPr>
          <w:rFonts w:ascii="Times New Roman" w:hAnsi="Times New Roman"/>
          <w:bCs/>
          <w:sz w:val="24"/>
          <w:szCs w:val="24"/>
        </w:rPr>
        <w:t>6.</w:t>
      </w:r>
      <w:r w:rsidR="00717718">
        <w:rPr>
          <w:rFonts w:ascii="Times New Roman" w:hAnsi="Times New Roman"/>
          <w:bCs/>
          <w:sz w:val="24"/>
          <w:szCs w:val="24"/>
        </w:rPr>
        <w:t>6</w:t>
      </w:r>
      <w:r w:rsidR="0038645C" w:rsidRPr="00AE03B8">
        <w:rPr>
          <w:rFonts w:ascii="Times New Roman" w:hAnsi="Times New Roman"/>
          <w:bCs/>
          <w:sz w:val="24"/>
          <w:szCs w:val="24"/>
        </w:rPr>
        <w:t>.1</w:t>
      </w:r>
      <w:r w:rsidRPr="00AE03B8">
        <w:rPr>
          <w:rFonts w:ascii="Times New Roman" w:hAnsi="Times New Roman"/>
          <w:bCs/>
          <w:sz w:val="24"/>
          <w:szCs w:val="24"/>
        </w:rPr>
        <w:t xml:space="preserve">. </w:t>
      </w:r>
      <w:r w:rsidR="000E2853" w:rsidRPr="00AE03B8">
        <w:rPr>
          <w:rFonts w:ascii="Times New Roman" w:hAnsi="Times New Roman"/>
          <w:bCs/>
          <w:sz w:val="24"/>
          <w:szCs w:val="24"/>
        </w:rPr>
        <w:t>Примерные расчеты нормативных затрат оказания государственных услуг по реализации образовательной программы</w:t>
      </w:r>
      <w:r w:rsidR="00D52821" w:rsidRPr="00AE03B8">
        <w:rPr>
          <w:rStyle w:val="ab"/>
          <w:rFonts w:ascii="Times New Roman" w:hAnsi="Times New Roman"/>
          <w:bCs/>
          <w:sz w:val="24"/>
          <w:szCs w:val="24"/>
        </w:rPr>
        <w:footnoteReference w:id="12"/>
      </w:r>
    </w:p>
    <w:bookmarkEnd w:id="2"/>
    <w:bookmarkEnd w:id="1"/>
    <w:p w14:paraId="7057BE49" w14:textId="77777777" w:rsidR="00A717AC" w:rsidRPr="00A717AC" w:rsidRDefault="00A717AC" w:rsidP="00A717AC">
      <w:pPr>
        <w:suppressAutoHyphens/>
        <w:spacing w:after="0" w:line="240" w:lineRule="auto"/>
        <w:ind w:firstLine="708"/>
        <w:jc w:val="both"/>
        <w:rPr>
          <w:rFonts w:ascii="Times New Roman" w:hAnsi="Times New Roman"/>
          <w:bCs/>
          <w:sz w:val="24"/>
          <w:szCs w:val="24"/>
        </w:rPr>
      </w:pPr>
      <w:r w:rsidRPr="00A717AC">
        <w:rPr>
          <w:rFonts w:ascii="Times New Roman" w:hAnsi="Times New Roman"/>
          <w:bCs/>
          <w:sz w:val="24"/>
          <w:szCs w:val="24"/>
        </w:rPr>
        <w:t xml:space="preserve">6.6.1. Примерные расчеты нормативных затрат оказания государственных услуг </w:t>
      </w:r>
      <w:r w:rsidRPr="00A717AC">
        <w:rPr>
          <w:rFonts w:ascii="Times New Roman" w:hAnsi="Times New Roman"/>
          <w:bCs/>
          <w:sz w:val="24"/>
          <w:szCs w:val="24"/>
        </w:rPr>
        <w:br/>
        <w:t>по реализации образовательной программы</w:t>
      </w:r>
      <w:r w:rsidRPr="00A717AC">
        <w:rPr>
          <w:rFonts w:ascii="Times New Roman" w:hAnsi="Times New Roman"/>
          <w:bCs/>
          <w:sz w:val="24"/>
          <w:szCs w:val="24"/>
          <w:vertAlign w:val="superscript"/>
        </w:rPr>
        <w:footnoteReference w:id="13"/>
      </w:r>
    </w:p>
    <w:p w14:paraId="712BE915" w14:textId="77777777" w:rsidR="00A717AC" w:rsidRPr="00A717AC" w:rsidRDefault="00A717AC" w:rsidP="00A717AC">
      <w:pPr>
        <w:suppressAutoHyphens/>
        <w:spacing w:after="0" w:line="240" w:lineRule="auto"/>
        <w:ind w:firstLine="709"/>
        <w:jc w:val="both"/>
        <w:rPr>
          <w:rFonts w:ascii="Times New Roman" w:hAnsi="Times New Roman"/>
          <w:sz w:val="24"/>
          <w:szCs w:val="24"/>
        </w:rPr>
      </w:pPr>
      <w:r w:rsidRPr="00A717AC">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A717AC">
        <w:rPr>
          <w:rFonts w:ascii="Times New Roman" w:hAnsi="Times New Roman"/>
          <w:sz w:val="24"/>
          <w:szCs w:val="24"/>
        </w:rPr>
        <w:t>Минпросвещения</w:t>
      </w:r>
      <w:proofErr w:type="spellEnd"/>
      <w:r w:rsidRPr="00A717AC">
        <w:rPr>
          <w:rFonts w:ascii="Times New Roman" w:hAnsi="Times New Roman"/>
          <w:sz w:val="24"/>
          <w:szCs w:val="24"/>
        </w:rPr>
        <w:t xml:space="preserve"> России ежегодно.</w:t>
      </w:r>
    </w:p>
    <w:p w14:paraId="18BE1263" w14:textId="77777777" w:rsidR="00A717AC" w:rsidRDefault="00A717AC" w:rsidP="00FA143D">
      <w:pPr>
        <w:spacing w:after="0" w:line="240" w:lineRule="auto"/>
        <w:ind w:firstLine="709"/>
        <w:jc w:val="both"/>
        <w:rPr>
          <w:rFonts w:ascii="Times New Roman" w:hAnsi="Times New Roman"/>
          <w:sz w:val="24"/>
          <w:szCs w:val="24"/>
        </w:rPr>
      </w:pPr>
      <w:r w:rsidRPr="00A717AC">
        <w:rPr>
          <w:rFonts w:ascii="Times New Roman" w:hAnsi="Times New Roman"/>
          <w:sz w:val="24"/>
          <w:szCs w:val="24"/>
        </w:rPr>
        <w:t xml:space="preserve">Финансовое обеспечение реализации образовательной программы, определенное </w:t>
      </w:r>
      <w:r w:rsidRPr="00A717AC">
        <w:rPr>
          <w:rFonts w:ascii="Times New Roman" w:hAnsi="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A717AC">
        <w:rPr>
          <w:rFonts w:ascii="Times New Roman" w:hAnsi="Times New Roman"/>
          <w:sz w:val="24"/>
          <w:szCs w:val="24"/>
        </w:rPr>
        <w:br/>
        <w:t xml:space="preserve">с учетом обеспечения уровня средней заработной платы педагогических работников </w:t>
      </w:r>
      <w:r w:rsidRPr="00A717AC">
        <w:rPr>
          <w:rFonts w:ascii="Times New Roman" w:hAnsi="Times New Roman"/>
          <w:sz w:val="24"/>
          <w:szCs w:val="24"/>
        </w:rPr>
        <w:br/>
        <w:t xml:space="preserve">за выполняемую ими учебную (преподавательскую) работу и другую работу в соответствии </w:t>
      </w:r>
      <w:r w:rsidRPr="00A717AC">
        <w:rPr>
          <w:rFonts w:ascii="Times New Roman" w:hAnsi="Times New Roman"/>
          <w:sz w:val="24"/>
          <w:szCs w:val="24"/>
        </w:rPr>
        <w:br/>
      </w:r>
      <w:r w:rsidRPr="00A717AC">
        <w:rPr>
          <w:rFonts w:ascii="Times New Roman" w:hAnsi="Times New Roman"/>
          <w:sz w:val="24"/>
          <w:szCs w:val="24"/>
        </w:rPr>
        <w:lastRenderedPageBreak/>
        <w:t xml:space="preserve">с Указом Президента Российской Федерации от 7 мая 2012 г. № 597 «О мероприятиях </w:t>
      </w:r>
      <w:r w:rsidRPr="00A717AC">
        <w:rPr>
          <w:rFonts w:ascii="Times New Roman" w:hAnsi="Times New Roman"/>
          <w:sz w:val="24"/>
          <w:szCs w:val="24"/>
        </w:rPr>
        <w:br/>
        <w:t>по реализации государственной социальной политики».</w:t>
      </w:r>
    </w:p>
    <w:p w14:paraId="643989C4" w14:textId="77777777" w:rsidR="00A717AC" w:rsidRPr="00466700" w:rsidRDefault="00A717AC" w:rsidP="00466700">
      <w:pPr>
        <w:pStyle w:val="1"/>
        <w:ind w:firstLine="708"/>
        <w:jc w:val="both"/>
        <w:rPr>
          <w:rFonts w:ascii="Times New Roman" w:hAnsi="Times New Roman"/>
          <w:sz w:val="24"/>
          <w:szCs w:val="24"/>
        </w:rPr>
      </w:pPr>
      <w:bookmarkStart w:id="20" w:name="_Toc84499255"/>
      <w:bookmarkStart w:id="21" w:name="_Toc129006717"/>
      <w:r w:rsidRPr="00466700">
        <w:rPr>
          <w:rFonts w:ascii="Times New Roman" w:hAnsi="Times New Roman"/>
          <w:sz w:val="24"/>
          <w:szCs w:val="24"/>
        </w:rPr>
        <w:t>Раздел 7. Формирование оценочных материалов для проведения государственной итоговой аттестации</w:t>
      </w:r>
      <w:bookmarkEnd w:id="20"/>
      <w:bookmarkEnd w:id="21"/>
      <w:r w:rsidRPr="00466700">
        <w:rPr>
          <w:rFonts w:ascii="Times New Roman" w:hAnsi="Times New Roman"/>
          <w:sz w:val="24"/>
          <w:szCs w:val="24"/>
        </w:rPr>
        <w:t xml:space="preserve"> </w:t>
      </w:r>
    </w:p>
    <w:p w14:paraId="434DF64F" w14:textId="77777777" w:rsidR="00A717AC" w:rsidRPr="00866EA1" w:rsidRDefault="00A717AC" w:rsidP="00A717AC">
      <w:pPr>
        <w:spacing w:after="0" w:line="240" w:lineRule="auto"/>
        <w:ind w:firstLine="709"/>
        <w:jc w:val="both"/>
        <w:rPr>
          <w:rFonts w:ascii="Times New Roman" w:hAnsi="Times New Roman"/>
          <w:iCs/>
          <w:sz w:val="24"/>
          <w:szCs w:val="24"/>
        </w:rPr>
      </w:pPr>
      <w:r w:rsidRPr="00866EA1">
        <w:rPr>
          <w:rFonts w:ascii="Times New Roman" w:hAnsi="Times New Roman"/>
          <w:iCs/>
          <w:sz w:val="24"/>
          <w:szCs w:val="24"/>
        </w:rPr>
        <w:t xml:space="preserve">7.1. Государственная итоговая аттестация (далее – ГИА) является обязательной </w:t>
      </w:r>
      <w:r w:rsidRPr="00866EA1">
        <w:rPr>
          <w:rFonts w:ascii="Times New Roman" w:hAnsi="Times New Roman"/>
          <w:iCs/>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319EC1AF" w14:textId="77777777" w:rsidR="00A717AC" w:rsidRPr="00866EA1" w:rsidRDefault="000B31AF" w:rsidP="00A717AC">
      <w:pPr>
        <w:spacing w:after="0"/>
        <w:ind w:firstLine="709"/>
        <w:jc w:val="both"/>
        <w:rPr>
          <w:rFonts w:ascii="Times New Roman" w:eastAsia="Segoe UI" w:hAnsi="Times New Roman"/>
          <w:i/>
          <w:sz w:val="24"/>
          <w:szCs w:val="24"/>
        </w:rPr>
      </w:pPr>
      <w:r w:rsidRPr="00AE03B8">
        <w:rPr>
          <w:rFonts w:ascii="Times New Roman" w:hAnsi="Times New Roman"/>
          <w:iCs/>
          <w:sz w:val="24"/>
          <w:szCs w:val="24"/>
        </w:rPr>
        <w:t xml:space="preserve">7.2. </w:t>
      </w:r>
      <w:r w:rsidR="00A717AC" w:rsidRPr="00866EA1">
        <w:rPr>
          <w:rFonts w:ascii="Times New Roman" w:eastAsia="Segoe UI" w:hAnsi="Times New Roman"/>
          <w:iCs/>
          <w:sz w:val="24"/>
          <w:szCs w:val="24"/>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r w:rsidR="00A717AC" w:rsidRPr="00866EA1">
        <w:rPr>
          <w:rFonts w:ascii="Times New Roman" w:eastAsia="Segoe UI" w:hAnsi="Times New Roman"/>
          <w:i/>
          <w:sz w:val="24"/>
          <w:szCs w:val="24"/>
        </w:rPr>
        <w:t>.</w:t>
      </w:r>
    </w:p>
    <w:p w14:paraId="19836169" w14:textId="77777777" w:rsidR="00F32E40" w:rsidRDefault="00F32E40" w:rsidP="0058797B">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Государственная итоговая аттестация завершается присвоением квалификации специалиста среднего звена: наименование квалификации: </w:t>
      </w:r>
      <w:r w:rsidRPr="00F32E40">
        <w:rPr>
          <w:rFonts w:ascii="Times New Roman" w:hAnsi="Times New Roman"/>
          <w:iCs/>
          <w:sz w:val="24"/>
          <w:szCs w:val="24"/>
        </w:rPr>
        <w:t xml:space="preserve">Техник </w:t>
      </w:r>
      <w:r>
        <w:rPr>
          <w:rFonts w:ascii="Times New Roman" w:hAnsi="Times New Roman"/>
          <w:iCs/>
          <w:sz w:val="24"/>
          <w:szCs w:val="24"/>
        </w:rPr>
        <w:t>–</w:t>
      </w:r>
      <w:r w:rsidRPr="00F32E40">
        <w:rPr>
          <w:rFonts w:ascii="Times New Roman" w:hAnsi="Times New Roman"/>
          <w:iCs/>
          <w:sz w:val="24"/>
          <w:szCs w:val="24"/>
        </w:rPr>
        <w:t xml:space="preserve"> геолог</w:t>
      </w:r>
      <w:r>
        <w:rPr>
          <w:rFonts w:ascii="Times New Roman" w:hAnsi="Times New Roman"/>
          <w:iCs/>
          <w:sz w:val="24"/>
          <w:szCs w:val="24"/>
        </w:rPr>
        <w:t>.</w:t>
      </w:r>
    </w:p>
    <w:p w14:paraId="2236E302" w14:textId="77777777" w:rsidR="00A717AC" w:rsidRPr="00866EA1" w:rsidRDefault="00A717AC" w:rsidP="00A717AC">
      <w:pPr>
        <w:spacing w:after="0" w:line="240" w:lineRule="auto"/>
        <w:ind w:firstLine="709"/>
        <w:jc w:val="both"/>
        <w:rPr>
          <w:rFonts w:ascii="Times New Roman" w:hAnsi="Times New Roman"/>
          <w:iCs/>
          <w:sz w:val="24"/>
          <w:szCs w:val="24"/>
        </w:rPr>
      </w:pPr>
      <w:r w:rsidRPr="00866EA1">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2EAF8930" w14:textId="00A2FA0F" w:rsidR="00A717AC" w:rsidRPr="00866EA1" w:rsidRDefault="00A717AC" w:rsidP="00A717AC">
      <w:pPr>
        <w:spacing w:after="0" w:line="240" w:lineRule="auto"/>
        <w:ind w:firstLine="709"/>
        <w:jc w:val="both"/>
        <w:rPr>
          <w:rFonts w:ascii="Times New Roman" w:hAnsi="Times New Roman"/>
          <w:iCs/>
          <w:sz w:val="24"/>
          <w:szCs w:val="24"/>
        </w:rPr>
      </w:pPr>
      <w:r w:rsidRPr="00866EA1">
        <w:rPr>
          <w:rFonts w:ascii="Times New Roman" w:hAnsi="Times New Roman"/>
          <w:iCs/>
          <w:sz w:val="24"/>
          <w:szCs w:val="24"/>
        </w:rPr>
        <w:t xml:space="preserve">7.4. 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w:t>
      </w:r>
      <w:r w:rsidR="00E24392">
        <w:rPr>
          <w:rFonts w:ascii="Times New Roman" w:hAnsi="Times New Roman"/>
          <w:iCs/>
          <w:sz w:val="24"/>
          <w:szCs w:val="24"/>
        </w:rPr>
        <w:br/>
      </w:r>
      <w:r w:rsidRPr="00866EA1">
        <w:rPr>
          <w:rFonts w:ascii="Times New Roman" w:hAnsi="Times New Roman"/>
          <w:iCs/>
          <w:sz w:val="24"/>
          <w:szCs w:val="24"/>
        </w:rPr>
        <w:t xml:space="preserve">и условий проведения государственной итоговой аттестации, критерии оценки. </w:t>
      </w:r>
    </w:p>
    <w:p w14:paraId="0CD70923" w14:textId="1F2EB887" w:rsidR="00362914" w:rsidRDefault="00A717AC" w:rsidP="00A717AC">
      <w:pPr>
        <w:spacing w:after="0" w:line="240" w:lineRule="auto"/>
        <w:ind w:firstLine="708"/>
        <w:jc w:val="both"/>
        <w:rPr>
          <w:rFonts w:ascii="Times New Roman" w:hAnsi="Times New Roman"/>
          <w:i/>
          <w:sz w:val="24"/>
          <w:szCs w:val="24"/>
        </w:rPr>
      </w:pPr>
      <w:r w:rsidRPr="00866EA1">
        <w:rPr>
          <w:rFonts w:ascii="Times New Roman" w:hAnsi="Times New Roman"/>
          <w:iCs/>
          <w:spacing w:val="-4"/>
          <w:sz w:val="24"/>
          <w:szCs w:val="24"/>
        </w:rPr>
        <w:t xml:space="preserve">Примерные оценочные </w:t>
      </w:r>
      <w:r>
        <w:rPr>
          <w:rFonts w:ascii="Times New Roman" w:hAnsi="Times New Roman"/>
          <w:iCs/>
          <w:spacing w:val="-4"/>
          <w:sz w:val="24"/>
          <w:szCs w:val="24"/>
        </w:rPr>
        <w:t>материалы</w:t>
      </w:r>
      <w:r w:rsidRPr="00866EA1">
        <w:rPr>
          <w:rFonts w:ascii="Times New Roman" w:hAnsi="Times New Roman"/>
          <w:iCs/>
          <w:spacing w:val="-4"/>
          <w:sz w:val="24"/>
          <w:szCs w:val="24"/>
        </w:rPr>
        <w:t xml:space="preserve"> для проведения ГИА приведены в приложении 4.</w:t>
      </w:r>
    </w:p>
    <w:p w14:paraId="28D70083" w14:textId="6CD36900" w:rsidR="00BD62C1" w:rsidRPr="00466700" w:rsidRDefault="00BD62C1" w:rsidP="00466700">
      <w:pPr>
        <w:pStyle w:val="1"/>
        <w:ind w:firstLine="425"/>
        <w:rPr>
          <w:rFonts w:ascii="Times New Roman" w:hAnsi="Times New Roman"/>
          <w:sz w:val="24"/>
          <w:szCs w:val="24"/>
        </w:rPr>
      </w:pPr>
      <w:bookmarkStart w:id="22" w:name="_Toc129006718"/>
      <w:r w:rsidRPr="00466700">
        <w:rPr>
          <w:rFonts w:ascii="Times New Roman" w:hAnsi="Times New Roman"/>
          <w:sz w:val="24"/>
          <w:szCs w:val="24"/>
        </w:rPr>
        <w:t xml:space="preserve">Раздел </w:t>
      </w:r>
      <w:r w:rsidR="00240133" w:rsidRPr="00466700">
        <w:rPr>
          <w:rFonts w:ascii="Times New Roman" w:hAnsi="Times New Roman"/>
          <w:sz w:val="24"/>
          <w:szCs w:val="24"/>
        </w:rPr>
        <w:t>8</w:t>
      </w:r>
      <w:r w:rsidRPr="00466700">
        <w:rPr>
          <w:rFonts w:ascii="Times New Roman" w:hAnsi="Times New Roman"/>
          <w:sz w:val="24"/>
          <w:szCs w:val="24"/>
        </w:rPr>
        <w:t xml:space="preserve">. Разработчики </w:t>
      </w:r>
      <w:r w:rsidR="00D60085" w:rsidRPr="00466700">
        <w:rPr>
          <w:rFonts w:ascii="Times New Roman" w:hAnsi="Times New Roman"/>
          <w:sz w:val="24"/>
          <w:szCs w:val="24"/>
        </w:rPr>
        <w:t>примерной основной образовательной программы</w:t>
      </w:r>
      <w:bookmarkEnd w:id="22"/>
    </w:p>
    <w:p w14:paraId="5B3B665F" w14:textId="77777777" w:rsidR="002F71CD" w:rsidRDefault="002F71CD" w:rsidP="002F71CD">
      <w:pPr>
        <w:spacing w:after="0" w:line="240" w:lineRule="auto"/>
        <w:ind w:left="-142" w:firstLine="567"/>
        <w:jc w:val="center"/>
        <w:rPr>
          <w:rFonts w:ascii="Times New Roman" w:hAnsi="Times New Roman"/>
          <w:b/>
          <w:sz w:val="24"/>
          <w:szCs w:val="24"/>
        </w:rPr>
      </w:pPr>
      <w:r>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7046"/>
      </w:tblGrid>
      <w:tr w:rsidR="009E3AF8" w:rsidRPr="00AE03B8" w14:paraId="5BAA8BC5" w14:textId="77777777" w:rsidTr="002754B2">
        <w:trPr>
          <w:jc w:val="center"/>
        </w:trPr>
        <w:tc>
          <w:tcPr>
            <w:tcW w:w="2796" w:type="dxa"/>
            <w:tcBorders>
              <w:top w:val="single" w:sz="4" w:space="0" w:color="auto"/>
              <w:left w:val="single" w:sz="4" w:space="0" w:color="auto"/>
              <w:bottom w:val="single" w:sz="4" w:space="0" w:color="auto"/>
              <w:right w:val="single" w:sz="4" w:space="0" w:color="auto"/>
            </w:tcBorders>
          </w:tcPr>
          <w:p w14:paraId="10D340FA" w14:textId="77777777" w:rsidR="009E3AF8" w:rsidRPr="00AE03B8" w:rsidRDefault="009E3AF8" w:rsidP="006F40D5">
            <w:pPr>
              <w:spacing w:after="0" w:line="240" w:lineRule="auto"/>
              <w:ind w:left="-142" w:firstLine="567"/>
              <w:rPr>
                <w:rFonts w:ascii="Times New Roman" w:hAnsi="Times New Roman"/>
                <w:sz w:val="24"/>
                <w:szCs w:val="24"/>
              </w:rPr>
            </w:pPr>
            <w:r w:rsidRPr="00AE03B8">
              <w:rPr>
                <w:rFonts w:ascii="Times New Roman" w:hAnsi="Times New Roman"/>
                <w:sz w:val="24"/>
                <w:szCs w:val="24"/>
              </w:rPr>
              <w:t>ФИО</w:t>
            </w:r>
          </w:p>
        </w:tc>
        <w:tc>
          <w:tcPr>
            <w:tcW w:w="7046" w:type="dxa"/>
            <w:tcBorders>
              <w:top w:val="single" w:sz="4" w:space="0" w:color="auto"/>
              <w:left w:val="single" w:sz="4" w:space="0" w:color="auto"/>
              <w:bottom w:val="single" w:sz="4" w:space="0" w:color="auto"/>
              <w:right w:val="single" w:sz="4" w:space="0" w:color="auto"/>
            </w:tcBorders>
          </w:tcPr>
          <w:p w14:paraId="137070F8" w14:textId="77777777" w:rsidR="009E3AF8" w:rsidRPr="00AE03B8" w:rsidRDefault="009E3AF8" w:rsidP="006F40D5">
            <w:pPr>
              <w:spacing w:after="0" w:line="240" w:lineRule="auto"/>
              <w:ind w:left="-142" w:firstLine="567"/>
              <w:rPr>
                <w:rFonts w:ascii="Times New Roman" w:hAnsi="Times New Roman"/>
                <w:sz w:val="24"/>
                <w:szCs w:val="24"/>
              </w:rPr>
            </w:pPr>
            <w:r w:rsidRPr="00AE03B8">
              <w:rPr>
                <w:rFonts w:ascii="Times New Roman" w:hAnsi="Times New Roman"/>
                <w:sz w:val="24"/>
                <w:szCs w:val="24"/>
              </w:rPr>
              <w:t>Организация, должность</w:t>
            </w:r>
          </w:p>
        </w:tc>
      </w:tr>
      <w:tr w:rsidR="007A1128" w:rsidRPr="00AE03B8" w14:paraId="21B3700A" w14:textId="77777777" w:rsidTr="002754B2">
        <w:trPr>
          <w:jc w:val="center"/>
        </w:trPr>
        <w:tc>
          <w:tcPr>
            <w:tcW w:w="2796" w:type="dxa"/>
            <w:tcBorders>
              <w:top w:val="single" w:sz="4" w:space="0" w:color="auto"/>
              <w:left w:val="single" w:sz="4" w:space="0" w:color="auto"/>
              <w:bottom w:val="single" w:sz="4" w:space="0" w:color="auto"/>
              <w:right w:val="single" w:sz="4" w:space="0" w:color="auto"/>
            </w:tcBorders>
          </w:tcPr>
          <w:p w14:paraId="38C0EED1" w14:textId="77777777" w:rsidR="007A1128" w:rsidRPr="00AE03B8" w:rsidRDefault="007A1128" w:rsidP="002754B2">
            <w:pPr>
              <w:spacing w:after="0" w:line="240" w:lineRule="auto"/>
              <w:jc w:val="both"/>
              <w:rPr>
                <w:rFonts w:ascii="Times New Roman" w:hAnsi="Times New Roman"/>
                <w:sz w:val="24"/>
                <w:szCs w:val="24"/>
              </w:rPr>
            </w:pPr>
          </w:p>
          <w:p w14:paraId="5C969121" w14:textId="77777777" w:rsidR="007A1128" w:rsidRPr="00AE03B8" w:rsidRDefault="007A1128" w:rsidP="002754B2">
            <w:pPr>
              <w:spacing w:after="0" w:line="240" w:lineRule="auto"/>
              <w:jc w:val="both"/>
              <w:rPr>
                <w:rFonts w:ascii="Times New Roman" w:hAnsi="Times New Roman"/>
                <w:sz w:val="24"/>
                <w:szCs w:val="24"/>
              </w:rPr>
            </w:pPr>
            <w:r w:rsidRPr="00AE03B8">
              <w:rPr>
                <w:rFonts w:ascii="Times New Roman" w:hAnsi="Times New Roman"/>
                <w:sz w:val="24"/>
                <w:szCs w:val="24"/>
              </w:rPr>
              <w:t>Монахова Яна Юрьевна</w:t>
            </w:r>
          </w:p>
        </w:tc>
        <w:tc>
          <w:tcPr>
            <w:tcW w:w="7046" w:type="dxa"/>
            <w:tcBorders>
              <w:top w:val="single" w:sz="4" w:space="0" w:color="auto"/>
              <w:left w:val="single" w:sz="4" w:space="0" w:color="auto"/>
              <w:bottom w:val="single" w:sz="4" w:space="0" w:color="auto"/>
              <w:right w:val="single" w:sz="4" w:space="0" w:color="auto"/>
            </w:tcBorders>
          </w:tcPr>
          <w:p w14:paraId="174A8A97" w14:textId="77777777" w:rsidR="007A1128" w:rsidRPr="00AE03B8" w:rsidRDefault="007A1128" w:rsidP="002754B2">
            <w:pPr>
              <w:spacing w:after="0" w:line="240" w:lineRule="auto"/>
              <w:jc w:val="both"/>
              <w:rPr>
                <w:rFonts w:ascii="Times New Roman" w:hAnsi="Times New Roman"/>
                <w:sz w:val="24"/>
                <w:szCs w:val="24"/>
              </w:rPr>
            </w:pPr>
            <w:r w:rsidRPr="00AE03B8">
              <w:rPr>
                <w:rFonts w:ascii="Times New Roman" w:hAnsi="Times New Roman"/>
                <w:sz w:val="24"/>
                <w:szCs w:val="24"/>
              </w:rPr>
              <w:t xml:space="preserve">Государственное профессиональное образовательное автономное </w:t>
            </w:r>
            <w:r w:rsidR="002F71CD" w:rsidRPr="00AE03B8">
              <w:rPr>
                <w:rFonts w:ascii="Times New Roman" w:hAnsi="Times New Roman"/>
                <w:sz w:val="24"/>
                <w:szCs w:val="24"/>
              </w:rPr>
              <w:t>учреждение Амурской</w:t>
            </w:r>
            <w:r w:rsidRPr="00AE03B8">
              <w:rPr>
                <w:rFonts w:ascii="Times New Roman" w:hAnsi="Times New Roman"/>
                <w:sz w:val="24"/>
                <w:szCs w:val="24"/>
              </w:rPr>
              <w:t xml:space="preserve"> области «Благовещенский политехнический колледж»</w:t>
            </w:r>
          </w:p>
        </w:tc>
      </w:tr>
    </w:tbl>
    <w:p w14:paraId="7BDDF769" w14:textId="77777777" w:rsidR="002754B2" w:rsidRDefault="002754B2" w:rsidP="002754B2">
      <w:pPr>
        <w:spacing w:after="0" w:line="240" w:lineRule="auto"/>
        <w:jc w:val="center"/>
        <w:rPr>
          <w:rFonts w:ascii="Times New Roman" w:hAnsi="Times New Roman"/>
          <w:b/>
          <w:sz w:val="24"/>
          <w:szCs w:val="24"/>
        </w:rPr>
      </w:pPr>
    </w:p>
    <w:p w14:paraId="0D6977CD" w14:textId="77777777" w:rsidR="002F71CD" w:rsidRDefault="002F71CD" w:rsidP="002754B2">
      <w:pPr>
        <w:spacing w:after="0" w:line="240" w:lineRule="auto"/>
        <w:jc w:val="center"/>
        <w:rPr>
          <w:rFonts w:ascii="Times New Roman" w:hAnsi="Times New Roman"/>
          <w:b/>
          <w:sz w:val="24"/>
          <w:szCs w:val="24"/>
        </w:rPr>
      </w:pPr>
      <w:r>
        <w:rPr>
          <w:rFonts w:ascii="Times New Roman" w:hAnsi="Times New Roman"/>
          <w:b/>
          <w:sz w:val="24"/>
          <w:szCs w:val="24"/>
        </w:rPr>
        <w:t>Руководители группы:</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7046"/>
      </w:tblGrid>
      <w:tr w:rsidR="002F71CD" w:rsidRPr="00AE03B8" w14:paraId="0AE56373" w14:textId="77777777" w:rsidTr="002754B2">
        <w:trPr>
          <w:jc w:val="center"/>
        </w:trPr>
        <w:tc>
          <w:tcPr>
            <w:tcW w:w="2796" w:type="dxa"/>
            <w:tcBorders>
              <w:top w:val="single" w:sz="4" w:space="0" w:color="auto"/>
              <w:left w:val="single" w:sz="4" w:space="0" w:color="auto"/>
              <w:bottom w:val="single" w:sz="4" w:space="0" w:color="auto"/>
              <w:right w:val="single" w:sz="4" w:space="0" w:color="auto"/>
            </w:tcBorders>
          </w:tcPr>
          <w:p w14:paraId="2225A24E" w14:textId="77777777" w:rsidR="002F71CD" w:rsidRPr="00AE03B8" w:rsidRDefault="002F71CD" w:rsidP="002754B2">
            <w:pPr>
              <w:spacing w:after="0" w:line="240" w:lineRule="auto"/>
              <w:jc w:val="center"/>
              <w:rPr>
                <w:rFonts w:ascii="Times New Roman" w:hAnsi="Times New Roman"/>
                <w:sz w:val="24"/>
                <w:szCs w:val="24"/>
              </w:rPr>
            </w:pPr>
            <w:r w:rsidRPr="00AE03B8">
              <w:rPr>
                <w:rFonts w:ascii="Times New Roman" w:hAnsi="Times New Roman"/>
                <w:sz w:val="24"/>
                <w:szCs w:val="24"/>
              </w:rPr>
              <w:t>ФИО</w:t>
            </w:r>
          </w:p>
        </w:tc>
        <w:tc>
          <w:tcPr>
            <w:tcW w:w="7046" w:type="dxa"/>
            <w:tcBorders>
              <w:top w:val="single" w:sz="4" w:space="0" w:color="auto"/>
              <w:left w:val="single" w:sz="4" w:space="0" w:color="auto"/>
              <w:bottom w:val="single" w:sz="4" w:space="0" w:color="auto"/>
              <w:right w:val="single" w:sz="4" w:space="0" w:color="auto"/>
            </w:tcBorders>
          </w:tcPr>
          <w:p w14:paraId="18D051F8" w14:textId="77777777" w:rsidR="002F71CD" w:rsidRPr="00AE03B8" w:rsidRDefault="002F71CD" w:rsidP="002754B2">
            <w:pPr>
              <w:spacing w:after="0" w:line="240" w:lineRule="auto"/>
              <w:jc w:val="center"/>
              <w:rPr>
                <w:rFonts w:ascii="Times New Roman" w:hAnsi="Times New Roman"/>
                <w:sz w:val="24"/>
                <w:szCs w:val="24"/>
              </w:rPr>
            </w:pPr>
            <w:r w:rsidRPr="00AE03B8">
              <w:rPr>
                <w:rFonts w:ascii="Times New Roman" w:hAnsi="Times New Roman"/>
                <w:sz w:val="24"/>
                <w:szCs w:val="24"/>
              </w:rPr>
              <w:t>Организация, должность</w:t>
            </w:r>
          </w:p>
        </w:tc>
      </w:tr>
      <w:tr w:rsidR="003C741A" w:rsidRPr="00AE03B8" w14:paraId="4437C3C5" w14:textId="77777777" w:rsidTr="002754B2">
        <w:trPr>
          <w:jc w:val="center"/>
        </w:trPr>
        <w:tc>
          <w:tcPr>
            <w:tcW w:w="2796" w:type="dxa"/>
            <w:tcBorders>
              <w:top w:val="single" w:sz="4" w:space="0" w:color="auto"/>
              <w:left w:val="single" w:sz="4" w:space="0" w:color="auto"/>
              <w:bottom w:val="single" w:sz="4" w:space="0" w:color="auto"/>
              <w:right w:val="single" w:sz="4" w:space="0" w:color="auto"/>
            </w:tcBorders>
          </w:tcPr>
          <w:p w14:paraId="33B1FFF8" w14:textId="77777777" w:rsidR="003C741A" w:rsidRPr="00AE03B8" w:rsidRDefault="003C741A" w:rsidP="003C741A">
            <w:pPr>
              <w:spacing w:after="0" w:line="240" w:lineRule="auto"/>
              <w:jc w:val="both"/>
              <w:rPr>
                <w:rFonts w:ascii="Times New Roman" w:hAnsi="Times New Roman"/>
                <w:sz w:val="24"/>
                <w:szCs w:val="24"/>
              </w:rPr>
            </w:pPr>
          </w:p>
          <w:p w14:paraId="1D24E9C7" w14:textId="4EB5A2F6" w:rsidR="003C741A" w:rsidRPr="00AE03B8" w:rsidRDefault="003C741A" w:rsidP="003C741A">
            <w:pPr>
              <w:spacing w:after="0" w:line="240" w:lineRule="auto"/>
              <w:jc w:val="center"/>
              <w:rPr>
                <w:rFonts w:ascii="Times New Roman" w:hAnsi="Times New Roman"/>
                <w:sz w:val="24"/>
                <w:szCs w:val="24"/>
              </w:rPr>
            </w:pPr>
            <w:r w:rsidRPr="00AE03B8">
              <w:rPr>
                <w:rFonts w:ascii="Times New Roman" w:hAnsi="Times New Roman"/>
                <w:sz w:val="24"/>
                <w:szCs w:val="24"/>
              </w:rPr>
              <w:t>Монахова Яна Юрьевна</w:t>
            </w:r>
          </w:p>
        </w:tc>
        <w:tc>
          <w:tcPr>
            <w:tcW w:w="7046" w:type="dxa"/>
            <w:tcBorders>
              <w:top w:val="single" w:sz="4" w:space="0" w:color="auto"/>
              <w:left w:val="single" w:sz="4" w:space="0" w:color="auto"/>
              <w:bottom w:val="single" w:sz="4" w:space="0" w:color="auto"/>
              <w:right w:val="single" w:sz="4" w:space="0" w:color="auto"/>
            </w:tcBorders>
          </w:tcPr>
          <w:p w14:paraId="2C293735" w14:textId="21702553" w:rsidR="003C741A" w:rsidRPr="00AE03B8" w:rsidRDefault="003C741A" w:rsidP="00A472C5">
            <w:pPr>
              <w:spacing w:after="0" w:line="240" w:lineRule="auto"/>
              <w:jc w:val="both"/>
              <w:rPr>
                <w:rFonts w:ascii="Times New Roman" w:hAnsi="Times New Roman"/>
                <w:sz w:val="24"/>
                <w:szCs w:val="24"/>
              </w:rPr>
            </w:pPr>
            <w:r w:rsidRPr="00AE03B8">
              <w:rPr>
                <w:rFonts w:ascii="Times New Roman" w:hAnsi="Times New Roman"/>
                <w:sz w:val="24"/>
                <w:szCs w:val="24"/>
              </w:rPr>
              <w:t>Государственное профессиональное образовательное автономное учреждение Амурской области «Благовещенский политехнический колледж»</w:t>
            </w:r>
          </w:p>
        </w:tc>
      </w:tr>
    </w:tbl>
    <w:p w14:paraId="2A5E3C67" w14:textId="77777777" w:rsidR="00BB792E" w:rsidRPr="00AE03B8" w:rsidRDefault="00BB792E" w:rsidP="00617DAA">
      <w:pPr>
        <w:jc w:val="right"/>
        <w:rPr>
          <w:rFonts w:ascii="Times New Roman" w:hAnsi="Times New Roman"/>
          <w:b/>
          <w:i/>
          <w:sz w:val="24"/>
          <w:szCs w:val="24"/>
        </w:rPr>
        <w:sectPr w:rsidR="00BB792E" w:rsidRPr="00AE03B8" w:rsidSect="00733AEF">
          <w:footerReference w:type="even" r:id="rId8"/>
          <w:footerReference w:type="default" r:id="rId9"/>
          <w:pgSz w:w="11907" w:h="16840"/>
          <w:pgMar w:top="1134" w:right="851" w:bottom="992" w:left="1418" w:header="709" w:footer="709" w:gutter="0"/>
          <w:cols w:space="720"/>
        </w:sectPr>
      </w:pPr>
    </w:p>
    <w:p w14:paraId="7C3FFB1B" w14:textId="77777777" w:rsidR="002F71CD" w:rsidRDefault="002F71CD" w:rsidP="00A717AC">
      <w:pPr>
        <w:pStyle w:val="1"/>
        <w:ind w:firstLine="709"/>
        <w:jc w:val="center"/>
        <w:rPr>
          <w:rFonts w:ascii="Times New Roman" w:hAnsi="Times New Roman"/>
          <w:sz w:val="24"/>
          <w:szCs w:val="24"/>
        </w:rPr>
      </w:pPr>
      <w:bookmarkStart w:id="23" w:name="_Toc84499257"/>
      <w:bookmarkStart w:id="24" w:name="_Toc129006719"/>
      <w:r>
        <w:rPr>
          <w:rFonts w:ascii="Times New Roman" w:hAnsi="Times New Roman"/>
          <w:sz w:val="24"/>
          <w:szCs w:val="24"/>
        </w:rPr>
        <w:lastRenderedPageBreak/>
        <w:t>Приложение 1. Примерные программы профессиональных модулей</w:t>
      </w:r>
      <w:bookmarkEnd w:id="23"/>
      <w:bookmarkEnd w:id="24"/>
    </w:p>
    <w:p w14:paraId="43076949" w14:textId="77777777" w:rsidR="00A717AC" w:rsidRDefault="00A717AC" w:rsidP="00A717AC">
      <w:pPr>
        <w:spacing w:after="0"/>
        <w:jc w:val="right"/>
        <w:rPr>
          <w:rFonts w:ascii="Times New Roman" w:hAnsi="Times New Roman"/>
          <w:b/>
          <w:sz w:val="24"/>
          <w:szCs w:val="24"/>
        </w:rPr>
      </w:pPr>
    </w:p>
    <w:p w14:paraId="3D9123C9" w14:textId="40F646D0" w:rsidR="006877CF" w:rsidRPr="00466700" w:rsidRDefault="006877CF" w:rsidP="00466700">
      <w:pPr>
        <w:pStyle w:val="affffff"/>
        <w:jc w:val="right"/>
        <w:rPr>
          <w:rFonts w:ascii="Times New Roman" w:hAnsi="Times New Roman"/>
          <w:b/>
          <w:bCs/>
        </w:rPr>
      </w:pPr>
      <w:bookmarkStart w:id="25" w:name="_Toc129006720"/>
      <w:r w:rsidRPr="00466700">
        <w:rPr>
          <w:rFonts w:ascii="Times New Roman" w:hAnsi="Times New Roman"/>
          <w:b/>
          <w:bCs/>
        </w:rPr>
        <w:t>Приложение 1</w:t>
      </w:r>
      <w:r w:rsidR="00460104" w:rsidRPr="00466700">
        <w:rPr>
          <w:rFonts w:ascii="Times New Roman" w:hAnsi="Times New Roman"/>
          <w:b/>
          <w:bCs/>
        </w:rPr>
        <w:t>.1</w:t>
      </w:r>
      <w:bookmarkEnd w:id="25"/>
    </w:p>
    <w:p w14:paraId="04169BEE" w14:textId="30526D1E" w:rsidR="006877CF" w:rsidRPr="00A717AC" w:rsidRDefault="006877CF" w:rsidP="006877CF">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7268BEFE" w14:textId="77777777" w:rsidR="006877CF" w:rsidRPr="00A717AC" w:rsidRDefault="006877CF" w:rsidP="006877CF">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377405B1" w14:textId="77777777" w:rsidR="006877CF" w:rsidRPr="00A717AC" w:rsidRDefault="006877CF" w:rsidP="006877CF">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790B3508" w14:textId="77777777" w:rsidR="006877CF" w:rsidRPr="002F71CD" w:rsidRDefault="006877CF" w:rsidP="006877CF">
      <w:pPr>
        <w:suppressAutoHyphens/>
        <w:spacing w:after="0" w:line="240" w:lineRule="auto"/>
        <w:ind w:firstLine="709"/>
        <w:jc w:val="right"/>
        <w:rPr>
          <w:rFonts w:ascii="Times New Roman" w:hAnsi="Times New Roman"/>
          <w:iCs/>
          <w:sz w:val="24"/>
          <w:szCs w:val="24"/>
        </w:rPr>
      </w:pPr>
      <w:r w:rsidRPr="00A717AC">
        <w:rPr>
          <w:rFonts w:ascii="Times New Roman" w:hAnsi="Times New Roman"/>
          <w:b/>
          <w:bCs/>
          <w:iCs/>
          <w:sz w:val="24"/>
          <w:szCs w:val="24"/>
        </w:rPr>
        <w:t>полезных ископаемых</w:t>
      </w:r>
    </w:p>
    <w:p w14:paraId="3DFE7D07" w14:textId="77777777" w:rsidR="006877CF" w:rsidRPr="002F71CD" w:rsidRDefault="006877CF" w:rsidP="006877CF">
      <w:pPr>
        <w:jc w:val="center"/>
        <w:rPr>
          <w:rFonts w:ascii="Times New Roman" w:hAnsi="Times New Roman"/>
          <w:b/>
          <w:iCs/>
          <w:sz w:val="24"/>
          <w:szCs w:val="24"/>
        </w:rPr>
      </w:pPr>
    </w:p>
    <w:p w14:paraId="670F389A" w14:textId="77777777" w:rsidR="006877CF" w:rsidRPr="00AE03B8" w:rsidRDefault="006877CF" w:rsidP="006877CF">
      <w:pPr>
        <w:jc w:val="center"/>
        <w:rPr>
          <w:rFonts w:ascii="Times New Roman" w:hAnsi="Times New Roman"/>
          <w:b/>
          <w:i/>
          <w:sz w:val="24"/>
          <w:szCs w:val="24"/>
        </w:rPr>
      </w:pPr>
    </w:p>
    <w:p w14:paraId="4DFB5B97" w14:textId="77777777" w:rsidR="006877CF" w:rsidRPr="00AE03B8" w:rsidRDefault="006877CF" w:rsidP="006877CF">
      <w:pPr>
        <w:jc w:val="center"/>
        <w:rPr>
          <w:rFonts w:ascii="Times New Roman" w:hAnsi="Times New Roman"/>
          <w:b/>
          <w:i/>
          <w:sz w:val="24"/>
          <w:szCs w:val="24"/>
        </w:rPr>
      </w:pPr>
    </w:p>
    <w:p w14:paraId="3EF57C0F" w14:textId="77777777" w:rsidR="006877CF" w:rsidRPr="00AE03B8" w:rsidRDefault="006877CF" w:rsidP="006877CF">
      <w:pPr>
        <w:jc w:val="center"/>
        <w:rPr>
          <w:rFonts w:ascii="Times New Roman" w:hAnsi="Times New Roman"/>
          <w:b/>
          <w:i/>
          <w:sz w:val="24"/>
          <w:szCs w:val="24"/>
        </w:rPr>
      </w:pPr>
    </w:p>
    <w:p w14:paraId="6AA51ADF" w14:textId="77777777" w:rsidR="006877CF" w:rsidRPr="00AE03B8" w:rsidRDefault="006877CF" w:rsidP="006877CF">
      <w:pPr>
        <w:jc w:val="center"/>
        <w:rPr>
          <w:rFonts w:ascii="Times New Roman" w:hAnsi="Times New Roman"/>
          <w:b/>
          <w:i/>
          <w:sz w:val="24"/>
          <w:szCs w:val="24"/>
        </w:rPr>
      </w:pPr>
    </w:p>
    <w:p w14:paraId="5B04CB88" w14:textId="77777777" w:rsidR="006877CF" w:rsidRPr="00AE03B8" w:rsidRDefault="006877CF" w:rsidP="006877CF">
      <w:pPr>
        <w:jc w:val="center"/>
        <w:rPr>
          <w:rFonts w:ascii="Times New Roman" w:hAnsi="Times New Roman"/>
          <w:b/>
          <w:i/>
          <w:sz w:val="24"/>
          <w:szCs w:val="24"/>
        </w:rPr>
      </w:pPr>
    </w:p>
    <w:p w14:paraId="6200F72C" w14:textId="77777777" w:rsidR="006877CF" w:rsidRPr="00AE03B8" w:rsidRDefault="006877CF" w:rsidP="006877CF">
      <w:pPr>
        <w:jc w:val="center"/>
        <w:rPr>
          <w:rFonts w:ascii="Times New Roman" w:hAnsi="Times New Roman"/>
          <w:b/>
          <w:i/>
          <w:sz w:val="24"/>
          <w:szCs w:val="24"/>
        </w:rPr>
      </w:pPr>
    </w:p>
    <w:p w14:paraId="5A1739DC" w14:textId="77777777" w:rsidR="006877CF" w:rsidRPr="00466700" w:rsidRDefault="006877CF" w:rsidP="00466700">
      <w:pPr>
        <w:pStyle w:val="affffff"/>
        <w:rPr>
          <w:rFonts w:ascii="Times New Roman" w:hAnsi="Times New Roman"/>
          <w:b/>
          <w:bCs/>
        </w:rPr>
      </w:pPr>
      <w:bookmarkStart w:id="26" w:name="_Toc129006721"/>
      <w:r w:rsidRPr="00466700">
        <w:rPr>
          <w:rFonts w:ascii="Times New Roman" w:hAnsi="Times New Roman"/>
          <w:b/>
          <w:bCs/>
        </w:rPr>
        <w:t>ПРИМЕРНАЯ РАБОЧАЯ ПРОГРАММА ПРОФЕССИОНАЛЬНОГО МОДУЛЯ</w:t>
      </w:r>
      <w:bookmarkEnd w:id="26"/>
    </w:p>
    <w:p w14:paraId="481395D2" w14:textId="77777777" w:rsidR="006877CF" w:rsidRPr="00AE03B8" w:rsidRDefault="006877CF" w:rsidP="006877CF">
      <w:pPr>
        <w:jc w:val="center"/>
        <w:rPr>
          <w:rFonts w:ascii="Times New Roman" w:hAnsi="Times New Roman"/>
          <w:b/>
          <w:sz w:val="24"/>
          <w:szCs w:val="24"/>
          <w:u w:val="single"/>
        </w:rPr>
      </w:pPr>
    </w:p>
    <w:p w14:paraId="32677E85" w14:textId="2C21A93D" w:rsidR="006877CF" w:rsidRPr="00466700" w:rsidRDefault="006877CF" w:rsidP="00466700">
      <w:pPr>
        <w:pStyle w:val="affffff"/>
        <w:rPr>
          <w:rFonts w:ascii="Times New Roman" w:hAnsi="Times New Roman"/>
          <w:b/>
          <w:bCs/>
        </w:rPr>
      </w:pPr>
      <w:bookmarkStart w:id="27" w:name="_Toc129006722"/>
      <w:r w:rsidRPr="00466700">
        <w:rPr>
          <w:rFonts w:ascii="Times New Roman" w:hAnsi="Times New Roman"/>
          <w:b/>
          <w:bCs/>
        </w:rPr>
        <w:t xml:space="preserve">ПМ.01 ВЫПОЛНЕНИЕ ПОЛЕВЫХ ГЕОЛОГИЧЕСКИХ ИССЛЕДОВАНИЙ </w:t>
      </w:r>
      <w:r w:rsidR="00A717AC" w:rsidRPr="00466700">
        <w:rPr>
          <w:rFonts w:ascii="Times New Roman" w:hAnsi="Times New Roman"/>
          <w:b/>
          <w:bCs/>
        </w:rPr>
        <w:br/>
      </w:r>
      <w:r w:rsidRPr="00466700">
        <w:rPr>
          <w:rFonts w:ascii="Times New Roman" w:hAnsi="Times New Roman"/>
          <w:b/>
          <w:bCs/>
        </w:rPr>
        <w:t>И КАМЕРАЛЬНАЯ ОБРАБОТКА ГЕОЛОГИЧЕСКИХ МАТЕРИАЛОВ</w:t>
      </w:r>
      <w:bookmarkEnd w:id="27"/>
    </w:p>
    <w:p w14:paraId="476D7701" w14:textId="77777777" w:rsidR="006877CF" w:rsidRPr="00AE03B8" w:rsidRDefault="006877CF" w:rsidP="006877CF">
      <w:pPr>
        <w:jc w:val="center"/>
        <w:rPr>
          <w:rFonts w:ascii="Times New Roman" w:hAnsi="Times New Roman"/>
          <w:i/>
          <w:sz w:val="24"/>
          <w:szCs w:val="24"/>
          <w:vertAlign w:val="superscript"/>
        </w:rPr>
      </w:pPr>
    </w:p>
    <w:p w14:paraId="4D7B2E2A" w14:textId="77777777" w:rsidR="006877CF" w:rsidRPr="00AE03B8" w:rsidRDefault="006877CF" w:rsidP="006877CF">
      <w:pPr>
        <w:jc w:val="center"/>
        <w:rPr>
          <w:rFonts w:ascii="Times New Roman" w:hAnsi="Times New Roman"/>
          <w:b/>
          <w:i/>
          <w:sz w:val="24"/>
          <w:szCs w:val="24"/>
        </w:rPr>
      </w:pPr>
    </w:p>
    <w:p w14:paraId="09A6E212" w14:textId="77777777" w:rsidR="006877CF" w:rsidRPr="00AE03B8" w:rsidRDefault="006877CF" w:rsidP="006877CF">
      <w:pPr>
        <w:jc w:val="center"/>
        <w:rPr>
          <w:rFonts w:ascii="Times New Roman" w:hAnsi="Times New Roman"/>
          <w:b/>
          <w:i/>
          <w:sz w:val="24"/>
          <w:szCs w:val="24"/>
        </w:rPr>
      </w:pPr>
    </w:p>
    <w:p w14:paraId="623B73BA" w14:textId="77777777" w:rsidR="006877CF" w:rsidRPr="00AE03B8" w:rsidRDefault="006877CF" w:rsidP="006877CF">
      <w:pPr>
        <w:jc w:val="center"/>
        <w:rPr>
          <w:rFonts w:ascii="Times New Roman" w:hAnsi="Times New Roman"/>
          <w:b/>
          <w:i/>
          <w:sz w:val="24"/>
          <w:szCs w:val="24"/>
        </w:rPr>
      </w:pPr>
    </w:p>
    <w:p w14:paraId="1DD38056" w14:textId="77777777" w:rsidR="006877CF" w:rsidRPr="00AE03B8" w:rsidRDefault="006877CF" w:rsidP="006877CF">
      <w:pPr>
        <w:jc w:val="center"/>
        <w:rPr>
          <w:rFonts w:ascii="Times New Roman" w:hAnsi="Times New Roman"/>
          <w:b/>
          <w:i/>
          <w:sz w:val="24"/>
          <w:szCs w:val="24"/>
        </w:rPr>
      </w:pPr>
    </w:p>
    <w:p w14:paraId="55EF2DF2" w14:textId="77777777" w:rsidR="006877CF" w:rsidRPr="00AE03B8" w:rsidRDefault="006877CF" w:rsidP="006877CF">
      <w:pPr>
        <w:jc w:val="center"/>
        <w:rPr>
          <w:rFonts w:ascii="Times New Roman" w:hAnsi="Times New Roman"/>
          <w:b/>
          <w:i/>
          <w:sz w:val="24"/>
          <w:szCs w:val="24"/>
        </w:rPr>
      </w:pPr>
    </w:p>
    <w:p w14:paraId="66DF7572" w14:textId="77777777" w:rsidR="006877CF" w:rsidRPr="00AE03B8" w:rsidRDefault="006877CF" w:rsidP="006877CF">
      <w:pPr>
        <w:jc w:val="center"/>
        <w:rPr>
          <w:rFonts w:ascii="Times New Roman" w:hAnsi="Times New Roman"/>
          <w:b/>
          <w:i/>
          <w:sz w:val="24"/>
          <w:szCs w:val="24"/>
        </w:rPr>
      </w:pPr>
    </w:p>
    <w:p w14:paraId="25A98C0E" w14:textId="77777777" w:rsidR="006877CF" w:rsidRPr="00AE03B8" w:rsidRDefault="006877CF" w:rsidP="006877CF">
      <w:pPr>
        <w:jc w:val="center"/>
        <w:rPr>
          <w:rFonts w:ascii="Times New Roman" w:hAnsi="Times New Roman"/>
          <w:b/>
          <w:i/>
          <w:sz w:val="24"/>
          <w:szCs w:val="24"/>
        </w:rPr>
      </w:pPr>
    </w:p>
    <w:p w14:paraId="746EAF4D" w14:textId="77777777" w:rsidR="006877CF" w:rsidRDefault="006877CF" w:rsidP="006877CF">
      <w:pPr>
        <w:jc w:val="center"/>
        <w:rPr>
          <w:rFonts w:ascii="Times New Roman" w:hAnsi="Times New Roman"/>
          <w:b/>
          <w:i/>
          <w:sz w:val="24"/>
          <w:szCs w:val="24"/>
        </w:rPr>
      </w:pPr>
    </w:p>
    <w:p w14:paraId="55482258" w14:textId="77777777" w:rsidR="00090446" w:rsidRDefault="00090446" w:rsidP="006877CF">
      <w:pPr>
        <w:jc w:val="center"/>
        <w:rPr>
          <w:rFonts w:ascii="Times New Roman" w:hAnsi="Times New Roman"/>
          <w:b/>
          <w:i/>
          <w:sz w:val="24"/>
          <w:szCs w:val="24"/>
        </w:rPr>
      </w:pPr>
    </w:p>
    <w:p w14:paraId="4B5A7018" w14:textId="77777777" w:rsidR="00090446" w:rsidRDefault="00090446" w:rsidP="006877CF">
      <w:pPr>
        <w:jc w:val="center"/>
        <w:rPr>
          <w:rFonts w:ascii="Times New Roman" w:hAnsi="Times New Roman"/>
          <w:b/>
          <w:i/>
          <w:sz w:val="24"/>
          <w:szCs w:val="24"/>
        </w:rPr>
      </w:pPr>
    </w:p>
    <w:p w14:paraId="678B38A9" w14:textId="5313439A" w:rsidR="006877CF" w:rsidRPr="00A717AC" w:rsidRDefault="006877CF" w:rsidP="006877CF">
      <w:pPr>
        <w:jc w:val="center"/>
        <w:rPr>
          <w:rFonts w:ascii="Times New Roman" w:hAnsi="Times New Roman"/>
          <w:b/>
          <w:iCs/>
          <w:sz w:val="24"/>
          <w:szCs w:val="24"/>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00D363FB">
        <w:rPr>
          <w:rFonts w:ascii="Times New Roman" w:hAnsi="Times New Roman"/>
          <w:b/>
          <w:bCs/>
          <w:iCs/>
          <w:sz w:val="24"/>
          <w:szCs w:val="24"/>
        </w:rPr>
        <w:t>.</w:t>
      </w:r>
    </w:p>
    <w:p w14:paraId="63099378" w14:textId="77777777" w:rsidR="006877CF" w:rsidRPr="00AE03B8" w:rsidRDefault="006877CF" w:rsidP="006877CF">
      <w:pPr>
        <w:rPr>
          <w:rFonts w:ascii="Times New Roman" w:hAnsi="Times New Roman"/>
          <w:b/>
          <w:i/>
          <w:sz w:val="24"/>
          <w:szCs w:val="24"/>
        </w:rPr>
        <w:sectPr w:rsidR="006877CF" w:rsidRPr="00AE03B8">
          <w:pgSz w:w="11907" w:h="16840"/>
          <w:pgMar w:top="1134" w:right="851" w:bottom="992" w:left="1418" w:header="709" w:footer="709" w:gutter="0"/>
          <w:cols w:space="720"/>
        </w:sectPr>
      </w:pPr>
    </w:p>
    <w:p w14:paraId="016B47E7" w14:textId="77777777" w:rsidR="006877CF" w:rsidRPr="00D363FB" w:rsidRDefault="006877CF" w:rsidP="006877CF">
      <w:pPr>
        <w:jc w:val="center"/>
        <w:rPr>
          <w:rFonts w:ascii="Times New Roman" w:hAnsi="Times New Roman"/>
          <w:b/>
          <w:iCs/>
          <w:sz w:val="24"/>
          <w:szCs w:val="24"/>
        </w:rPr>
      </w:pPr>
      <w:r w:rsidRPr="00D363FB">
        <w:rPr>
          <w:rFonts w:ascii="Times New Roman" w:hAnsi="Times New Roman"/>
          <w:b/>
          <w:iCs/>
          <w:sz w:val="24"/>
          <w:szCs w:val="24"/>
        </w:rPr>
        <w:lastRenderedPageBreak/>
        <w:t>СОДЕРЖАНИЕ</w:t>
      </w:r>
    </w:p>
    <w:p w14:paraId="0BB20C36" w14:textId="77777777" w:rsidR="006877CF" w:rsidRPr="00AE03B8" w:rsidRDefault="006877CF" w:rsidP="006877C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877CF" w:rsidRPr="00AE03B8" w14:paraId="136B41F7" w14:textId="77777777" w:rsidTr="006877CF">
        <w:tc>
          <w:tcPr>
            <w:tcW w:w="7501" w:type="dxa"/>
            <w:hideMark/>
          </w:tcPr>
          <w:p w14:paraId="488B3C4C" w14:textId="77777777" w:rsidR="006877CF" w:rsidRPr="00AE03B8" w:rsidRDefault="006877CF" w:rsidP="00482D95">
            <w:pPr>
              <w:numPr>
                <w:ilvl w:val="0"/>
                <w:numId w:val="10"/>
              </w:numPr>
              <w:tabs>
                <w:tab w:val="num" w:pos="284"/>
              </w:tabs>
              <w:suppressAutoHyphens/>
              <w:spacing w:after="120" w:line="240" w:lineRule="auto"/>
              <w:rPr>
                <w:rFonts w:ascii="Times New Roman" w:hAnsi="Times New Roman"/>
                <w:b/>
                <w:sz w:val="24"/>
                <w:szCs w:val="24"/>
              </w:rPr>
            </w:pPr>
            <w:r w:rsidRPr="00AE03B8">
              <w:rPr>
                <w:rFonts w:ascii="Times New Roman" w:hAnsi="Times New Roman"/>
                <w:b/>
                <w:sz w:val="24"/>
                <w:szCs w:val="24"/>
              </w:rPr>
              <w:t xml:space="preserve">ОБЩАЯ ХАРАКТЕРИСТИКА </w:t>
            </w:r>
            <w:r w:rsidRPr="00AE03B8">
              <w:rPr>
                <w:rFonts w:ascii="Times New Roman" w:hAnsi="Times New Roman"/>
                <w:b/>
                <w:color w:val="000000"/>
                <w:sz w:val="24"/>
                <w:szCs w:val="24"/>
              </w:rPr>
              <w:t xml:space="preserve">ПРИМЕРНОЙ РАБОЧЕЙ </w:t>
            </w:r>
            <w:r w:rsidRPr="00AE03B8">
              <w:rPr>
                <w:rFonts w:ascii="Times New Roman" w:hAnsi="Times New Roman"/>
                <w:b/>
                <w:sz w:val="24"/>
                <w:szCs w:val="24"/>
              </w:rPr>
              <w:t>ПРОГРАММЫ ПРОФЕССИОНАЛЬНОГО МОДУЛЯ</w:t>
            </w:r>
          </w:p>
        </w:tc>
        <w:tc>
          <w:tcPr>
            <w:tcW w:w="1854" w:type="dxa"/>
          </w:tcPr>
          <w:p w14:paraId="20951C4C" w14:textId="77777777" w:rsidR="006877CF" w:rsidRPr="00AE03B8" w:rsidRDefault="006877CF" w:rsidP="006877CF">
            <w:pPr>
              <w:jc w:val="center"/>
              <w:rPr>
                <w:rFonts w:ascii="Times New Roman" w:hAnsi="Times New Roman"/>
                <w:b/>
                <w:sz w:val="24"/>
                <w:szCs w:val="24"/>
              </w:rPr>
            </w:pPr>
          </w:p>
        </w:tc>
      </w:tr>
      <w:tr w:rsidR="006877CF" w:rsidRPr="00AE03B8" w14:paraId="3D374F20" w14:textId="77777777" w:rsidTr="006877CF">
        <w:tc>
          <w:tcPr>
            <w:tcW w:w="7501" w:type="dxa"/>
            <w:hideMark/>
          </w:tcPr>
          <w:p w14:paraId="14CE569B" w14:textId="77777777" w:rsidR="006877CF" w:rsidRPr="00AE03B8" w:rsidRDefault="006877CF" w:rsidP="00482D95">
            <w:pPr>
              <w:numPr>
                <w:ilvl w:val="0"/>
                <w:numId w:val="10"/>
              </w:numPr>
              <w:tabs>
                <w:tab w:val="num" w:pos="284"/>
              </w:tabs>
              <w:suppressAutoHyphens/>
              <w:spacing w:after="120" w:line="240" w:lineRule="auto"/>
              <w:rPr>
                <w:rFonts w:ascii="Times New Roman" w:hAnsi="Times New Roman"/>
                <w:b/>
                <w:sz w:val="24"/>
                <w:szCs w:val="24"/>
              </w:rPr>
            </w:pPr>
            <w:r w:rsidRPr="00AE03B8">
              <w:rPr>
                <w:rFonts w:ascii="Times New Roman" w:hAnsi="Times New Roman"/>
                <w:b/>
                <w:sz w:val="24"/>
                <w:szCs w:val="24"/>
              </w:rPr>
              <w:t>СТРУКТУРА И СОДЕРЖАНИЕ ПРОФЕССИОНАЛЬНОГО МОДУЛЯ</w:t>
            </w:r>
          </w:p>
          <w:p w14:paraId="4ADD42C9" w14:textId="77777777" w:rsidR="006877CF" w:rsidRPr="00AE03B8" w:rsidRDefault="006877CF" w:rsidP="00482D95">
            <w:pPr>
              <w:numPr>
                <w:ilvl w:val="0"/>
                <w:numId w:val="10"/>
              </w:numPr>
              <w:tabs>
                <w:tab w:val="num" w:pos="284"/>
              </w:tabs>
              <w:suppressAutoHyphens/>
              <w:spacing w:after="120" w:line="240" w:lineRule="auto"/>
              <w:rPr>
                <w:rFonts w:ascii="Times New Roman" w:hAnsi="Times New Roman"/>
                <w:b/>
                <w:sz w:val="24"/>
                <w:szCs w:val="24"/>
              </w:rPr>
            </w:pPr>
            <w:r w:rsidRPr="00AE03B8">
              <w:rPr>
                <w:rFonts w:ascii="Times New Roman" w:hAnsi="Times New Roman"/>
                <w:b/>
                <w:sz w:val="24"/>
                <w:szCs w:val="24"/>
              </w:rPr>
              <w:t>УСЛОВИЯ РЕАЛИЗАЦИИ ПРОФЕССИОНАЛЬНОГО МОДУЛЯ</w:t>
            </w:r>
          </w:p>
        </w:tc>
        <w:tc>
          <w:tcPr>
            <w:tcW w:w="1854" w:type="dxa"/>
          </w:tcPr>
          <w:p w14:paraId="255807FE" w14:textId="77777777" w:rsidR="006877CF" w:rsidRPr="00AE03B8" w:rsidRDefault="006877CF" w:rsidP="006877CF">
            <w:pPr>
              <w:jc w:val="center"/>
              <w:rPr>
                <w:rFonts w:ascii="Times New Roman" w:hAnsi="Times New Roman"/>
                <w:b/>
                <w:sz w:val="24"/>
                <w:szCs w:val="24"/>
              </w:rPr>
            </w:pPr>
          </w:p>
        </w:tc>
      </w:tr>
      <w:tr w:rsidR="006877CF" w:rsidRPr="00AE03B8" w14:paraId="344F0E4B" w14:textId="77777777" w:rsidTr="006877CF">
        <w:tc>
          <w:tcPr>
            <w:tcW w:w="7501" w:type="dxa"/>
          </w:tcPr>
          <w:p w14:paraId="0DE34CC7" w14:textId="77777777" w:rsidR="006877CF" w:rsidRPr="00AE03B8" w:rsidRDefault="006877CF" w:rsidP="00482D95">
            <w:pPr>
              <w:numPr>
                <w:ilvl w:val="0"/>
                <w:numId w:val="10"/>
              </w:numPr>
              <w:suppressAutoHyphens/>
              <w:spacing w:after="120" w:line="240" w:lineRule="auto"/>
              <w:rPr>
                <w:rFonts w:ascii="Times New Roman" w:hAnsi="Times New Roman"/>
                <w:b/>
                <w:sz w:val="24"/>
                <w:szCs w:val="24"/>
              </w:rPr>
            </w:pPr>
            <w:r w:rsidRPr="00AE03B8">
              <w:rPr>
                <w:rFonts w:ascii="Times New Roman" w:hAnsi="Times New Roman"/>
                <w:b/>
                <w:sz w:val="24"/>
                <w:szCs w:val="24"/>
              </w:rPr>
              <w:t>КОНТРОЛЬ И ОЦЕНКА РЕЗУЛЬТАТОВ ОСВОЕНИЯ ПРОФЕССИОНАЛЬНОГО МОДУЛЯ</w:t>
            </w:r>
          </w:p>
          <w:p w14:paraId="64053313" w14:textId="77777777" w:rsidR="006877CF" w:rsidRPr="00AE03B8" w:rsidRDefault="006877CF" w:rsidP="00482D95">
            <w:pPr>
              <w:suppressAutoHyphens/>
              <w:spacing w:after="120"/>
              <w:rPr>
                <w:rFonts w:ascii="Times New Roman" w:hAnsi="Times New Roman"/>
                <w:b/>
                <w:sz w:val="24"/>
                <w:szCs w:val="24"/>
              </w:rPr>
            </w:pPr>
          </w:p>
        </w:tc>
        <w:tc>
          <w:tcPr>
            <w:tcW w:w="1854" w:type="dxa"/>
          </w:tcPr>
          <w:p w14:paraId="3685565D" w14:textId="77777777" w:rsidR="006877CF" w:rsidRPr="00AE03B8" w:rsidRDefault="006877CF" w:rsidP="006877CF">
            <w:pPr>
              <w:jc w:val="center"/>
              <w:rPr>
                <w:rFonts w:ascii="Times New Roman" w:hAnsi="Times New Roman"/>
                <w:b/>
                <w:sz w:val="24"/>
                <w:szCs w:val="24"/>
              </w:rPr>
            </w:pPr>
          </w:p>
        </w:tc>
      </w:tr>
    </w:tbl>
    <w:p w14:paraId="57E42B49" w14:textId="77777777" w:rsidR="006877CF" w:rsidRPr="00AE03B8" w:rsidRDefault="006877CF" w:rsidP="006877CF">
      <w:pPr>
        <w:rPr>
          <w:rFonts w:ascii="Times New Roman" w:hAnsi="Times New Roman"/>
          <w:b/>
          <w:i/>
          <w:sz w:val="24"/>
          <w:szCs w:val="24"/>
        </w:rPr>
        <w:sectPr w:rsidR="006877CF" w:rsidRPr="00AE03B8">
          <w:pgSz w:w="11907" w:h="16840"/>
          <w:pgMar w:top="1134" w:right="851" w:bottom="992" w:left="1418" w:header="709" w:footer="709" w:gutter="0"/>
          <w:cols w:space="720"/>
        </w:sectPr>
      </w:pPr>
    </w:p>
    <w:p w14:paraId="675D79C4" w14:textId="77777777" w:rsidR="006877CF" w:rsidRPr="00AE03B8" w:rsidRDefault="006877CF" w:rsidP="006877CF">
      <w:pPr>
        <w:spacing w:after="0" w:line="240" w:lineRule="auto"/>
        <w:jc w:val="center"/>
        <w:rPr>
          <w:rFonts w:ascii="Times New Roman" w:hAnsi="Times New Roman"/>
          <w:b/>
          <w:sz w:val="24"/>
          <w:szCs w:val="24"/>
        </w:rPr>
      </w:pPr>
      <w:r w:rsidRPr="00AE03B8">
        <w:rPr>
          <w:rFonts w:ascii="Times New Roman" w:hAnsi="Times New Roman"/>
          <w:b/>
          <w:sz w:val="24"/>
          <w:szCs w:val="24"/>
        </w:rPr>
        <w:lastRenderedPageBreak/>
        <w:t xml:space="preserve">1. ОБЩАЯ ХАРАКТЕРИСТИКА </w:t>
      </w:r>
      <w:r w:rsidRPr="00AE03B8">
        <w:rPr>
          <w:rFonts w:ascii="Times New Roman" w:hAnsi="Times New Roman"/>
          <w:b/>
          <w:color w:val="000000"/>
          <w:sz w:val="24"/>
          <w:szCs w:val="24"/>
        </w:rPr>
        <w:t>ПРИМЕРНОЙ РАБОЧЕЙ ПРОГРАММЫ</w:t>
      </w:r>
    </w:p>
    <w:p w14:paraId="081543C6" w14:textId="77777777" w:rsidR="006877CF" w:rsidRPr="00AE03B8" w:rsidRDefault="006877CF" w:rsidP="006877CF">
      <w:pPr>
        <w:spacing w:after="0" w:line="240" w:lineRule="auto"/>
        <w:jc w:val="center"/>
        <w:rPr>
          <w:rFonts w:ascii="Times New Roman" w:hAnsi="Times New Roman"/>
          <w:b/>
          <w:sz w:val="24"/>
          <w:szCs w:val="24"/>
        </w:rPr>
      </w:pPr>
      <w:r w:rsidRPr="00AE03B8">
        <w:rPr>
          <w:rFonts w:ascii="Times New Roman" w:hAnsi="Times New Roman"/>
          <w:b/>
          <w:sz w:val="24"/>
          <w:szCs w:val="24"/>
        </w:rPr>
        <w:t>ПРОФЕССИОНАЛЬНОГО МОДУЛЯ</w:t>
      </w:r>
    </w:p>
    <w:p w14:paraId="32D5C82A" w14:textId="77777777" w:rsidR="006877CF" w:rsidRPr="002F71CD" w:rsidRDefault="002F71CD" w:rsidP="006877CF">
      <w:pPr>
        <w:widowControl w:val="0"/>
        <w:autoSpaceDE w:val="0"/>
        <w:autoSpaceDN w:val="0"/>
        <w:adjustRightInd w:val="0"/>
        <w:spacing w:after="0" w:line="240" w:lineRule="auto"/>
        <w:jc w:val="center"/>
        <w:rPr>
          <w:rFonts w:ascii="Times New Roman" w:hAnsi="Times New Roman"/>
          <w:b/>
          <w:iCs/>
          <w:sz w:val="24"/>
          <w:szCs w:val="24"/>
        </w:rPr>
      </w:pPr>
      <w:r w:rsidRPr="002F71CD">
        <w:rPr>
          <w:rFonts w:ascii="Times New Roman" w:hAnsi="Times New Roman"/>
          <w:b/>
          <w:iCs/>
          <w:sz w:val="24"/>
          <w:szCs w:val="24"/>
        </w:rPr>
        <w:t>ПМ.01 ВЫПОЛНЕНИЕ ПОЛЕВЫХ ГЕОЛОГИЧЕСКИХ ИССЛЕДОВАНИЙ И КАМЕРАЛЬНАЯ ОБРАБОТКА ГЕОЛОГИЧЕСКИХ МАТЕРИАЛОВ</w:t>
      </w:r>
    </w:p>
    <w:p w14:paraId="4E6CC6CD" w14:textId="77777777" w:rsidR="006877CF" w:rsidRPr="00AE03B8" w:rsidRDefault="006877CF" w:rsidP="006877CF">
      <w:pPr>
        <w:spacing w:after="0" w:line="240" w:lineRule="auto"/>
        <w:jc w:val="center"/>
        <w:rPr>
          <w:rFonts w:ascii="Times New Roman" w:hAnsi="Times New Roman"/>
          <w:b/>
          <w:sz w:val="24"/>
          <w:szCs w:val="24"/>
          <w:vertAlign w:val="superscript"/>
        </w:rPr>
      </w:pPr>
    </w:p>
    <w:p w14:paraId="3E13949E" w14:textId="77777777" w:rsidR="006877CF" w:rsidRPr="00AE03B8" w:rsidRDefault="006877CF" w:rsidP="006877CF">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 xml:space="preserve">1.1. </w:t>
      </w:r>
      <w:bookmarkStart w:id="28" w:name="_Hlk511590080"/>
      <w:r w:rsidRPr="00AE03B8">
        <w:rPr>
          <w:rFonts w:ascii="Times New Roman" w:hAnsi="Times New Roman"/>
          <w:b/>
          <w:sz w:val="24"/>
          <w:szCs w:val="24"/>
        </w:rPr>
        <w:t xml:space="preserve">Цель и планируемые результаты освоения профессионального модуля </w:t>
      </w:r>
      <w:bookmarkEnd w:id="28"/>
    </w:p>
    <w:p w14:paraId="10394BB1" w14:textId="01020C63" w:rsidR="006877CF" w:rsidRPr="00AE03B8" w:rsidRDefault="006877CF" w:rsidP="006877CF">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2F71CD">
        <w:rPr>
          <w:rFonts w:ascii="Times New Roman" w:hAnsi="Times New Roman"/>
          <w:bCs/>
          <w:iCs/>
          <w:sz w:val="24"/>
          <w:szCs w:val="24"/>
        </w:rPr>
        <w:t xml:space="preserve">Выполнение полевых геологических исследований </w:t>
      </w:r>
      <w:r w:rsidR="0060675D">
        <w:rPr>
          <w:rFonts w:ascii="Times New Roman" w:hAnsi="Times New Roman"/>
          <w:bCs/>
          <w:iCs/>
          <w:sz w:val="24"/>
          <w:szCs w:val="24"/>
        </w:rPr>
        <w:br/>
      </w:r>
      <w:r w:rsidRPr="002F71CD">
        <w:rPr>
          <w:rFonts w:ascii="Times New Roman" w:hAnsi="Times New Roman"/>
          <w:bCs/>
          <w:iCs/>
          <w:sz w:val="24"/>
          <w:szCs w:val="24"/>
        </w:rPr>
        <w:t>и камеральная обработка геологических материалов</w:t>
      </w:r>
      <w:r w:rsidRPr="00AE03B8">
        <w:rPr>
          <w:rFonts w:ascii="Times New Roman" w:hAnsi="Times New Roman"/>
          <w:sz w:val="24"/>
          <w:szCs w:val="24"/>
        </w:rPr>
        <w:t xml:space="preserve"> и соответствующие ему общие компетенции и профессиональные компетенции:</w:t>
      </w:r>
    </w:p>
    <w:p w14:paraId="0119740F" w14:textId="77777777" w:rsidR="006877CF" w:rsidRPr="00AE03B8" w:rsidRDefault="006877CF" w:rsidP="006877CF">
      <w:pPr>
        <w:spacing w:after="0" w:line="240" w:lineRule="auto"/>
        <w:ind w:firstLine="709"/>
        <w:jc w:val="both"/>
        <w:rPr>
          <w:rFonts w:ascii="Times New Roman" w:hAnsi="Times New Roman"/>
          <w:sz w:val="24"/>
          <w:szCs w:val="24"/>
        </w:rPr>
      </w:pPr>
      <w:r w:rsidRPr="00AE03B8">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877CF" w:rsidRPr="00AE03B8" w14:paraId="52455E2D" w14:textId="77777777" w:rsidTr="006877CF">
        <w:tc>
          <w:tcPr>
            <w:tcW w:w="1229" w:type="dxa"/>
            <w:tcBorders>
              <w:top w:val="single" w:sz="4" w:space="0" w:color="auto"/>
              <w:left w:val="single" w:sz="4" w:space="0" w:color="auto"/>
              <w:bottom w:val="single" w:sz="4" w:space="0" w:color="auto"/>
              <w:right w:val="single" w:sz="4" w:space="0" w:color="auto"/>
            </w:tcBorders>
            <w:hideMark/>
          </w:tcPr>
          <w:p w14:paraId="4886241D" w14:textId="77777777" w:rsidR="006877CF" w:rsidRPr="00AE03B8" w:rsidRDefault="006877CF" w:rsidP="006877CF">
            <w:pPr>
              <w:pStyle w:val="2"/>
              <w:spacing w:before="0" w:after="0"/>
              <w:jc w:val="center"/>
              <w:rPr>
                <w:rStyle w:val="af"/>
                <w:rFonts w:ascii="Times New Roman" w:hAnsi="Times New Roman"/>
                <w:sz w:val="24"/>
                <w:szCs w:val="24"/>
              </w:rPr>
            </w:pPr>
            <w:bookmarkStart w:id="29" w:name="_Toc129006723"/>
            <w:r w:rsidRPr="00AE03B8">
              <w:rPr>
                <w:rStyle w:val="af"/>
                <w:rFonts w:ascii="Times New Roman" w:hAnsi="Times New Roman"/>
                <w:sz w:val="24"/>
                <w:szCs w:val="24"/>
              </w:rPr>
              <w:t>Код</w:t>
            </w:r>
            <w:bookmarkEnd w:id="29"/>
          </w:p>
        </w:tc>
        <w:tc>
          <w:tcPr>
            <w:tcW w:w="8342" w:type="dxa"/>
            <w:tcBorders>
              <w:top w:val="single" w:sz="4" w:space="0" w:color="auto"/>
              <w:left w:val="single" w:sz="4" w:space="0" w:color="auto"/>
              <w:bottom w:val="single" w:sz="4" w:space="0" w:color="auto"/>
              <w:right w:val="single" w:sz="4" w:space="0" w:color="auto"/>
            </w:tcBorders>
            <w:hideMark/>
          </w:tcPr>
          <w:p w14:paraId="5D243D02" w14:textId="77777777" w:rsidR="006877CF" w:rsidRPr="00AE03B8" w:rsidRDefault="006877CF" w:rsidP="006877CF">
            <w:pPr>
              <w:pStyle w:val="2"/>
              <w:spacing w:before="0" w:after="0"/>
              <w:jc w:val="center"/>
              <w:rPr>
                <w:rStyle w:val="af"/>
                <w:rFonts w:ascii="Times New Roman" w:hAnsi="Times New Roman"/>
                <w:sz w:val="24"/>
                <w:szCs w:val="24"/>
              </w:rPr>
            </w:pPr>
            <w:bookmarkStart w:id="30" w:name="_Toc129006724"/>
            <w:r w:rsidRPr="00AE03B8">
              <w:rPr>
                <w:rStyle w:val="af"/>
                <w:rFonts w:ascii="Times New Roman" w:hAnsi="Times New Roman"/>
                <w:sz w:val="24"/>
                <w:szCs w:val="24"/>
              </w:rPr>
              <w:t>Наименование общих компетенций</w:t>
            </w:r>
            <w:bookmarkEnd w:id="30"/>
          </w:p>
        </w:tc>
      </w:tr>
      <w:tr w:rsidR="006877CF" w:rsidRPr="00AE03B8" w14:paraId="7B5528F8" w14:textId="77777777" w:rsidTr="006877CF">
        <w:trPr>
          <w:trHeight w:val="327"/>
        </w:trPr>
        <w:tc>
          <w:tcPr>
            <w:tcW w:w="1229" w:type="dxa"/>
            <w:tcBorders>
              <w:top w:val="single" w:sz="4" w:space="0" w:color="auto"/>
              <w:left w:val="single" w:sz="4" w:space="0" w:color="auto"/>
              <w:bottom w:val="single" w:sz="4" w:space="0" w:color="auto"/>
              <w:right w:val="single" w:sz="4" w:space="0" w:color="auto"/>
            </w:tcBorders>
            <w:hideMark/>
          </w:tcPr>
          <w:p w14:paraId="4A3AC621" w14:textId="77777777" w:rsidR="006877CF" w:rsidRPr="00AE03B8" w:rsidRDefault="006877CF" w:rsidP="006877CF">
            <w:pPr>
              <w:pStyle w:val="2"/>
              <w:spacing w:before="0" w:after="0"/>
              <w:jc w:val="center"/>
              <w:rPr>
                <w:rStyle w:val="af"/>
                <w:rFonts w:ascii="Times New Roman" w:hAnsi="Times New Roman"/>
                <w:b w:val="0"/>
                <w:iCs w:val="0"/>
                <w:sz w:val="24"/>
                <w:szCs w:val="24"/>
              </w:rPr>
            </w:pPr>
            <w:bookmarkStart w:id="31" w:name="_Toc129006725"/>
            <w:r w:rsidRPr="00AE03B8">
              <w:rPr>
                <w:rStyle w:val="af"/>
                <w:rFonts w:ascii="Times New Roman" w:hAnsi="Times New Roman"/>
                <w:b w:val="0"/>
                <w:iCs w:val="0"/>
                <w:sz w:val="24"/>
                <w:szCs w:val="24"/>
              </w:rPr>
              <w:t>ОК 1.</w:t>
            </w:r>
            <w:bookmarkEnd w:id="31"/>
          </w:p>
        </w:tc>
        <w:tc>
          <w:tcPr>
            <w:tcW w:w="8342" w:type="dxa"/>
            <w:tcBorders>
              <w:top w:val="single" w:sz="4" w:space="0" w:color="auto"/>
              <w:left w:val="single" w:sz="4" w:space="0" w:color="auto"/>
              <w:bottom w:val="single" w:sz="4" w:space="0" w:color="auto"/>
              <w:right w:val="single" w:sz="4" w:space="0" w:color="auto"/>
            </w:tcBorders>
            <w:hideMark/>
          </w:tcPr>
          <w:p w14:paraId="4BCFBB67" w14:textId="77777777" w:rsidR="006877CF" w:rsidRPr="00AE03B8" w:rsidRDefault="006877CF" w:rsidP="006877CF">
            <w:pPr>
              <w:pStyle w:val="2"/>
              <w:suppressAutoHyphens/>
              <w:spacing w:before="0" w:after="0"/>
              <w:jc w:val="both"/>
              <w:rPr>
                <w:rStyle w:val="af"/>
                <w:rFonts w:ascii="Times New Roman" w:hAnsi="Times New Roman"/>
                <w:b w:val="0"/>
                <w:iCs w:val="0"/>
                <w:sz w:val="24"/>
                <w:szCs w:val="24"/>
              </w:rPr>
            </w:pPr>
            <w:bookmarkStart w:id="32" w:name="_Toc129006726"/>
            <w:r w:rsidRPr="00AE03B8">
              <w:rPr>
                <w:rStyle w:val="af"/>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32"/>
          </w:p>
        </w:tc>
      </w:tr>
      <w:tr w:rsidR="006877CF" w:rsidRPr="00AE03B8" w14:paraId="2866BB45" w14:textId="77777777" w:rsidTr="006877CF">
        <w:trPr>
          <w:trHeight w:val="795"/>
        </w:trPr>
        <w:tc>
          <w:tcPr>
            <w:tcW w:w="1229" w:type="dxa"/>
            <w:tcBorders>
              <w:top w:val="single" w:sz="4" w:space="0" w:color="auto"/>
              <w:left w:val="single" w:sz="4" w:space="0" w:color="auto"/>
              <w:bottom w:val="single" w:sz="4" w:space="0" w:color="auto"/>
              <w:right w:val="single" w:sz="4" w:space="0" w:color="auto"/>
            </w:tcBorders>
            <w:hideMark/>
          </w:tcPr>
          <w:p w14:paraId="0D11A809" w14:textId="77777777" w:rsidR="006877CF" w:rsidRPr="00AE03B8" w:rsidRDefault="006877CF" w:rsidP="006877CF">
            <w:pPr>
              <w:pStyle w:val="2"/>
              <w:spacing w:before="0" w:after="0"/>
              <w:jc w:val="center"/>
              <w:rPr>
                <w:rStyle w:val="af"/>
                <w:rFonts w:ascii="Times New Roman" w:hAnsi="Times New Roman"/>
                <w:b w:val="0"/>
                <w:iCs w:val="0"/>
                <w:sz w:val="24"/>
                <w:szCs w:val="24"/>
              </w:rPr>
            </w:pPr>
            <w:bookmarkStart w:id="33" w:name="_Toc129006727"/>
            <w:r w:rsidRPr="00AE03B8">
              <w:rPr>
                <w:rStyle w:val="af"/>
                <w:rFonts w:ascii="Times New Roman" w:hAnsi="Times New Roman"/>
                <w:b w:val="0"/>
                <w:iCs w:val="0"/>
                <w:sz w:val="24"/>
                <w:szCs w:val="24"/>
              </w:rPr>
              <w:t>ОК 2.</w:t>
            </w:r>
            <w:bookmarkEnd w:id="33"/>
          </w:p>
        </w:tc>
        <w:tc>
          <w:tcPr>
            <w:tcW w:w="8342" w:type="dxa"/>
            <w:tcBorders>
              <w:top w:val="single" w:sz="4" w:space="0" w:color="auto"/>
              <w:left w:val="single" w:sz="4" w:space="0" w:color="auto"/>
              <w:bottom w:val="single" w:sz="4" w:space="0" w:color="auto"/>
              <w:right w:val="single" w:sz="4" w:space="0" w:color="auto"/>
            </w:tcBorders>
            <w:hideMark/>
          </w:tcPr>
          <w:p w14:paraId="79681125" w14:textId="77777777" w:rsidR="006877CF" w:rsidRPr="00AE03B8" w:rsidRDefault="006877CF" w:rsidP="006877CF">
            <w:pPr>
              <w:pStyle w:val="2"/>
              <w:spacing w:before="0" w:after="0"/>
              <w:jc w:val="both"/>
              <w:rPr>
                <w:rFonts w:ascii="Times New Roman" w:hAnsi="Times New Roman"/>
                <w:sz w:val="24"/>
                <w:szCs w:val="24"/>
              </w:rPr>
            </w:pPr>
            <w:bookmarkStart w:id="34" w:name="_Toc129006728"/>
            <w:r w:rsidRPr="00AE03B8">
              <w:rPr>
                <w:rStyle w:val="af"/>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4"/>
          </w:p>
        </w:tc>
      </w:tr>
      <w:tr w:rsidR="006877CF" w:rsidRPr="00AE03B8" w14:paraId="1C6A89B4" w14:textId="77777777" w:rsidTr="006877CF">
        <w:trPr>
          <w:trHeight w:val="246"/>
        </w:trPr>
        <w:tc>
          <w:tcPr>
            <w:tcW w:w="1229" w:type="dxa"/>
            <w:tcBorders>
              <w:top w:val="single" w:sz="4" w:space="0" w:color="auto"/>
              <w:left w:val="single" w:sz="4" w:space="0" w:color="auto"/>
              <w:bottom w:val="single" w:sz="4" w:space="0" w:color="auto"/>
              <w:right w:val="single" w:sz="4" w:space="0" w:color="auto"/>
            </w:tcBorders>
            <w:hideMark/>
          </w:tcPr>
          <w:p w14:paraId="082AFF3E" w14:textId="77777777" w:rsidR="006877CF" w:rsidRPr="00AE03B8" w:rsidRDefault="006877CF" w:rsidP="006877CF">
            <w:pPr>
              <w:pStyle w:val="2"/>
              <w:spacing w:before="0" w:after="0"/>
              <w:jc w:val="center"/>
              <w:rPr>
                <w:rStyle w:val="af"/>
                <w:rFonts w:ascii="Times New Roman" w:hAnsi="Times New Roman"/>
                <w:b w:val="0"/>
                <w:iCs w:val="0"/>
                <w:sz w:val="24"/>
                <w:szCs w:val="24"/>
              </w:rPr>
            </w:pPr>
            <w:bookmarkStart w:id="35" w:name="_Toc129006729"/>
            <w:r w:rsidRPr="00AE03B8">
              <w:rPr>
                <w:rStyle w:val="af"/>
                <w:rFonts w:ascii="Times New Roman" w:hAnsi="Times New Roman"/>
                <w:b w:val="0"/>
                <w:iCs w:val="0"/>
                <w:sz w:val="24"/>
                <w:szCs w:val="24"/>
              </w:rPr>
              <w:t>ОК 3.</w:t>
            </w:r>
            <w:bookmarkEnd w:id="35"/>
          </w:p>
        </w:tc>
        <w:tc>
          <w:tcPr>
            <w:tcW w:w="8342" w:type="dxa"/>
            <w:tcBorders>
              <w:top w:val="single" w:sz="4" w:space="0" w:color="auto"/>
              <w:left w:val="single" w:sz="4" w:space="0" w:color="auto"/>
              <w:bottom w:val="single" w:sz="4" w:space="0" w:color="auto"/>
              <w:right w:val="single" w:sz="4" w:space="0" w:color="auto"/>
            </w:tcBorders>
            <w:hideMark/>
          </w:tcPr>
          <w:p w14:paraId="748E9156" w14:textId="0C48CFB1" w:rsidR="006877CF" w:rsidRPr="00AE03B8" w:rsidRDefault="006877CF" w:rsidP="006877CF">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B97F13">
              <w:rPr>
                <w:rFonts w:ascii="Times New Roman" w:hAnsi="Times New Roman"/>
                <w:sz w:val="24"/>
                <w:szCs w:val="24"/>
              </w:rPr>
              <w:t xml:space="preserve">правовой и </w:t>
            </w:r>
            <w:r w:rsidRPr="00AE03B8">
              <w:rPr>
                <w:rFonts w:ascii="Times New Roman" w:hAnsi="Times New Roman"/>
                <w:sz w:val="24"/>
                <w:szCs w:val="24"/>
              </w:rPr>
              <w:t>финансовой грамотности в различных жизненных ситуациях</w:t>
            </w:r>
          </w:p>
        </w:tc>
      </w:tr>
      <w:tr w:rsidR="006877CF" w:rsidRPr="00AE03B8" w14:paraId="50835578" w14:textId="77777777" w:rsidTr="006877CF">
        <w:trPr>
          <w:trHeight w:val="255"/>
        </w:trPr>
        <w:tc>
          <w:tcPr>
            <w:tcW w:w="1229" w:type="dxa"/>
            <w:tcBorders>
              <w:top w:val="single" w:sz="4" w:space="0" w:color="auto"/>
              <w:left w:val="single" w:sz="4" w:space="0" w:color="auto"/>
              <w:bottom w:val="single" w:sz="4" w:space="0" w:color="auto"/>
              <w:right w:val="single" w:sz="4" w:space="0" w:color="auto"/>
            </w:tcBorders>
            <w:hideMark/>
          </w:tcPr>
          <w:p w14:paraId="3E3182CD" w14:textId="77777777" w:rsidR="006877CF" w:rsidRPr="00AE03B8" w:rsidRDefault="006877CF" w:rsidP="006877CF">
            <w:pPr>
              <w:pStyle w:val="2"/>
              <w:spacing w:before="0" w:after="0"/>
              <w:jc w:val="center"/>
              <w:rPr>
                <w:rStyle w:val="af"/>
                <w:rFonts w:ascii="Times New Roman" w:hAnsi="Times New Roman"/>
                <w:b w:val="0"/>
                <w:iCs w:val="0"/>
                <w:sz w:val="24"/>
                <w:szCs w:val="24"/>
              </w:rPr>
            </w:pPr>
            <w:bookmarkStart w:id="36" w:name="_Toc129006730"/>
            <w:r w:rsidRPr="00AE03B8">
              <w:rPr>
                <w:rStyle w:val="af"/>
                <w:rFonts w:ascii="Times New Roman" w:hAnsi="Times New Roman"/>
                <w:b w:val="0"/>
                <w:iCs w:val="0"/>
                <w:sz w:val="24"/>
                <w:szCs w:val="24"/>
              </w:rPr>
              <w:t>ОК 4.</w:t>
            </w:r>
            <w:bookmarkEnd w:id="36"/>
          </w:p>
        </w:tc>
        <w:tc>
          <w:tcPr>
            <w:tcW w:w="8342" w:type="dxa"/>
            <w:tcBorders>
              <w:top w:val="single" w:sz="4" w:space="0" w:color="auto"/>
              <w:left w:val="single" w:sz="4" w:space="0" w:color="auto"/>
              <w:bottom w:val="single" w:sz="4" w:space="0" w:color="auto"/>
              <w:right w:val="single" w:sz="4" w:space="0" w:color="auto"/>
            </w:tcBorders>
            <w:hideMark/>
          </w:tcPr>
          <w:p w14:paraId="0C73C619" w14:textId="77777777" w:rsidR="006877CF" w:rsidRPr="00AE03B8" w:rsidRDefault="006877CF" w:rsidP="006877CF">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Эффективно взаимодействовать и работать в коллективе и команде</w:t>
            </w:r>
          </w:p>
        </w:tc>
      </w:tr>
      <w:tr w:rsidR="006877CF" w:rsidRPr="00AE03B8" w14:paraId="6DEC7862" w14:textId="77777777" w:rsidTr="006877CF">
        <w:trPr>
          <w:trHeight w:val="300"/>
        </w:trPr>
        <w:tc>
          <w:tcPr>
            <w:tcW w:w="1229" w:type="dxa"/>
            <w:tcBorders>
              <w:top w:val="single" w:sz="4" w:space="0" w:color="auto"/>
              <w:left w:val="single" w:sz="4" w:space="0" w:color="auto"/>
              <w:bottom w:val="single" w:sz="4" w:space="0" w:color="auto"/>
              <w:right w:val="single" w:sz="4" w:space="0" w:color="auto"/>
            </w:tcBorders>
            <w:hideMark/>
          </w:tcPr>
          <w:p w14:paraId="5972B2C3" w14:textId="77777777" w:rsidR="006877CF" w:rsidRPr="00AE03B8" w:rsidRDefault="006877CF" w:rsidP="006877CF">
            <w:pPr>
              <w:pStyle w:val="2"/>
              <w:spacing w:before="0" w:after="0"/>
              <w:jc w:val="center"/>
              <w:rPr>
                <w:rStyle w:val="af"/>
                <w:rFonts w:ascii="Times New Roman" w:hAnsi="Times New Roman"/>
                <w:b w:val="0"/>
                <w:iCs w:val="0"/>
                <w:sz w:val="24"/>
                <w:szCs w:val="24"/>
              </w:rPr>
            </w:pPr>
            <w:bookmarkStart w:id="37" w:name="_Toc129006731"/>
            <w:r w:rsidRPr="00AE03B8">
              <w:rPr>
                <w:rStyle w:val="af"/>
                <w:rFonts w:ascii="Times New Roman" w:hAnsi="Times New Roman"/>
                <w:b w:val="0"/>
                <w:iCs w:val="0"/>
                <w:sz w:val="24"/>
                <w:szCs w:val="24"/>
              </w:rPr>
              <w:t>ОК 5.</w:t>
            </w:r>
            <w:bookmarkEnd w:id="37"/>
          </w:p>
        </w:tc>
        <w:tc>
          <w:tcPr>
            <w:tcW w:w="8342" w:type="dxa"/>
            <w:tcBorders>
              <w:top w:val="single" w:sz="4" w:space="0" w:color="auto"/>
              <w:left w:val="single" w:sz="4" w:space="0" w:color="auto"/>
              <w:bottom w:val="single" w:sz="4" w:space="0" w:color="auto"/>
              <w:right w:val="single" w:sz="4" w:space="0" w:color="auto"/>
            </w:tcBorders>
            <w:hideMark/>
          </w:tcPr>
          <w:p w14:paraId="2040B856" w14:textId="77777777" w:rsidR="006877CF" w:rsidRPr="00AE03B8" w:rsidRDefault="006877CF" w:rsidP="006877CF">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877CF" w:rsidRPr="00AE03B8" w14:paraId="3D6A6F39" w14:textId="77777777" w:rsidTr="006877CF">
        <w:trPr>
          <w:trHeight w:val="255"/>
        </w:trPr>
        <w:tc>
          <w:tcPr>
            <w:tcW w:w="1229" w:type="dxa"/>
            <w:tcBorders>
              <w:top w:val="single" w:sz="4" w:space="0" w:color="auto"/>
              <w:left w:val="single" w:sz="4" w:space="0" w:color="auto"/>
              <w:bottom w:val="single" w:sz="4" w:space="0" w:color="auto"/>
              <w:right w:val="single" w:sz="4" w:space="0" w:color="auto"/>
            </w:tcBorders>
            <w:hideMark/>
          </w:tcPr>
          <w:p w14:paraId="23D329D6" w14:textId="77777777" w:rsidR="006877CF" w:rsidRPr="00AE03B8" w:rsidRDefault="006877CF" w:rsidP="006877CF">
            <w:pPr>
              <w:pStyle w:val="2"/>
              <w:spacing w:before="0" w:after="0"/>
              <w:jc w:val="center"/>
              <w:rPr>
                <w:rStyle w:val="af"/>
                <w:rFonts w:ascii="Times New Roman" w:hAnsi="Times New Roman"/>
                <w:b w:val="0"/>
                <w:iCs w:val="0"/>
                <w:sz w:val="24"/>
                <w:szCs w:val="24"/>
              </w:rPr>
            </w:pPr>
            <w:bookmarkStart w:id="38" w:name="_Toc129006732"/>
            <w:r w:rsidRPr="00AE03B8">
              <w:rPr>
                <w:rStyle w:val="af"/>
                <w:rFonts w:ascii="Times New Roman" w:hAnsi="Times New Roman"/>
                <w:b w:val="0"/>
                <w:iCs w:val="0"/>
                <w:sz w:val="24"/>
                <w:szCs w:val="24"/>
              </w:rPr>
              <w:t>ОК 6.</w:t>
            </w:r>
            <w:bookmarkEnd w:id="38"/>
          </w:p>
        </w:tc>
        <w:tc>
          <w:tcPr>
            <w:tcW w:w="8342" w:type="dxa"/>
            <w:tcBorders>
              <w:top w:val="single" w:sz="4" w:space="0" w:color="auto"/>
              <w:left w:val="single" w:sz="4" w:space="0" w:color="auto"/>
              <w:bottom w:val="single" w:sz="4" w:space="0" w:color="auto"/>
              <w:right w:val="single" w:sz="4" w:space="0" w:color="auto"/>
            </w:tcBorders>
            <w:hideMark/>
          </w:tcPr>
          <w:p w14:paraId="76F8AF4F" w14:textId="1FF6355E" w:rsidR="006877CF" w:rsidRPr="00AE03B8" w:rsidRDefault="006877CF" w:rsidP="006877CF">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sidR="00B97F13">
              <w:rPr>
                <w:rFonts w:ascii="Times New Roman" w:hAnsi="Times New Roman"/>
                <w:sz w:val="24"/>
                <w:szCs w:val="24"/>
              </w:rPr>
              <w:t>россий</w:t>
            </w:r>
            <w:r w:rsidRPr="00AE03B8">
              <w:rPr>
                <w:rFonts w:ascii="Times New Roman" w:hAnsi="Times New Roman"/>
                <w:sz w:val="24"/>
                <w:szCs w:val="24"/>
              </w:rPr>
              <w:t xml:space="preserve">ских </w:t>
            </w:r>
            <w:r w:rsidR="00B97F13">
              <w:rPr>
                <w:rFonts w:ascii="Times New Roman" w:hAnsi="Times New Roman"/>
                <w:sz w:val="24"/>
                <w:szCs w:val="24"/>
              </w:rPr>
              <w:t xml:space="preserve">духовно-нравственных </w:t>
            </w:r>
            <w:r w:rsidRPr="00AE03B8">
              <w:rPr>
                <w:rFonts w:ascii="Times New Roman" w:hAnsi="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877CF" w:rsidRPr="00AE03B8" w14:paraId="1019D74B" w14:textId="77777777" w:rsidTr="006877CF">
        <w:trPr>
          <w:trHeight w:val="285"/>
        </w:trPr>
        <w:tc>
          <w:tcPr>
            <w:tcW w:w="1229" w:type="dxa"/>
            <w:tcBorders>
              <w:top w:val="single" w:sz="4" w:space="0" w:color="auto"/>
              <w:left w:val="single" w:sz="4" w:space="0" w:color="auto"/>
              <w:bottom w:val="single" w:sz="4" w:space="0" w:color="auto"/>
              <w:right w:val="single" w:sz="4" w:space="0" w:color="auto"/>
            </w:tcBorders>
            <w:hideMark/>
          </w:tcPr>
          <w:p w14:paraId="3739AB8F" w14:textId="77777777" w:rsidR="006877CF" w:rsidRPr="00AE03B8" w:rsidRDefault="006877CF" w:rsidP="006877CF">
            <w:pPr>
              <w:pStyle w:val="2"/>
              <w:spacing w:before="0" w:after="0"/>
              <w:jc w:val="center"/>
              <w:rPr>
                <w:rStyle w:val="af"/>
                <w:rFonts w:ascii="Times New Roman" w:hAnsi="Times New Roman"/>
                <w:b w:val="0"/>
                <w:iCs w:val="0"/>
                <w:sz w:val="24"/>
                <w:szCs w:val="24"/>
              </w:rPr>
            </w:pPr>
            <w:bookmarkStart w:id="39" w:name="_Toc129006733"/>
            <w:r w:rsidRPr="00AE03B8">
              <w:rPr>
                <w:rStyle w:val="af"/>
                <w:rFonts w:ascii="Times New Roman" w:hAnsi="Times New Roman"/>
                <w:b w:val="0"/>
                <w:iCs w:val="0"/>
                <w:sz w:val="24"/>
                <w:szCs w:val="24"/>
              </w:rPr>
              <w:t>ОК 7.</w:t>
            </w:r>
            <w:bookmarkEnd w:id="39"/>
          </w:p>
        </w:tc>
        <w:tc>
          <w:tcPr>
            <w:tcW w:w="8342" w:type="dxa"/>
            <w:tcBorders>
              <w:top w:val="single" w:sz="4" w:space="0" w:color="auto"/>
              <w:left w:val="single" w:sz="4" w:space="0" w:color="auto"/>
              <w:bottom w:val="single" w:sz="4" w:space="0" w:color="auto"/>
              <w:right w:val="single" w:sz="4" w:space="0" w:color="auto"/>
            </w:tcBorders>
            <w:hideMark/>
          </w:tcPr>
          <w:p w14:paraId="3A775C39" w14:textId="77777777" w:rsidR="006877CF" w:rsidRPr="00AE03B8" w:rsidRDefault="006877CF" w:rsidP="006877CF">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877CF" w:rsidRPr="00AE03B8" w14:paraId="6DD3E095" w14:textId="77777777" w:rsidTr="006877CF">
        <w:trPr>
          <w:trHeight w:val="285"/>
        </w:trPr>
        <w:tc>
          <w:tcPr>
            <w:tcW w:w="1229" w:type="dxa"/>
            <w:tcBorders>
              <w:top w:val="single" w:sz="4" w:space="0" w:color="auto"/>
              <w:left w:val="single" w:sz="4" w:space="0" w:color="auto"/>
              <w:bottom w:val="single" w:sz="4" w:space="0" w:color="auto"/>
              <w:right w:val="single" w:sz="4" w:space="0" w:color="auto"/>
            </w:tcBorders>
            <w:hideMark/>
          </w:tcPr>
          <w:p w14:paraId="4A6510E4" w14:textId="77777777" w:rsidR="006877CF" w:rsidRPr="00AE03B8" w:rsidRDefault="006877CF" w:rsidP="006877CF">
            <w:pPr>
              <w:pStyle w:val="2"/>
              <w:spacing w:before="0" w:after="0"/>
              <w:jc w:val="center"/>
              <w:rPr>
                <w:rStyle w:val="af"/>
                <w:rFonts w:ascii="Times New Roman" w:hAnsi="Times New Roman"/>
                <w:b w:val="0"/>
                <w:iCs w:val="0"/>
                <w:sz w:val="24"/>
                <w:szCs w:val="24"/>
              </w:rPr>
            </w:pPr>
            <w:bookmarkStart w:id="40" w:name="_Toc129006734"/>
            <w:r w:rsidRPr="00AE03B8">
              <w:rPr>
                <w:rStyle w:val="af"/>
                <w:rFonts w:ascii="Times New Roman" w:hAnsi="Times New Roman"/>
                <w:b w:val="0"/>
                <w:iCs w:val="0"/>
                <w:sz w:val="24"/>
                <w:szCs w:val="24"/>
              </w:rPr>
              <w:t>ОК 8.</w:t>
            </w:r>
            <w:bookmarkEnd w:id="40"/>
          </w:p>
        </w:tc>
        <w:tc>
          <w:tcPr>
            <w:tcW w:w="8342" w:type="dxa"/>
            <w:tcBorders>
              <w:top w:val="single" w:sz="4" w:space="0" w:color="auto"/>
              <w:left w:val="single" w:sz="4" w:space="0" w:color="auto"/>
              <w:bottom w:val="single" w:sz="4" w:space="0" w:color="auto"/>
              <w:right w:val="single" w:sz="4" w:space="0" w:color="auto"/>
            </w:tcBorders>
            <w:hideMark/>
          </w:tcPr>
          <w:p w14:paraId="2245E0F5" w14:textId="77777777" w:rsidR="006877CF" w:rsidRPr="00AE03B8" w:rsidRDefault="006877CF" w:rsidP="006877CF">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877CF" w:rsidRPr="00AE03B8" w14:paraId="65D493C3" w14:textId="77777777" w:rsidTr="006877CF">
        <w:trPr>
          <w:trHeight w:val="270"/>
        </w:trPr>
        <w:tc>
          <w:tcPr>
            <w:tcW w:w="1229" w:type="dxa"/>
            <w:tcBorders>
              <w:top w:val="single" w:sz="4" w:space="0" w:color="auto"/>
              <w:left w:val="single" w:sz="4" w:space="0" w:color="auto"/>
              <w:bottom w:val="single" w:sz="4" w:space="0" w:color="auto"/>
              <w:right w:val="single" w:sz="4" w:space="0" w:color="auto"/>
            </w:tcBorders>
            <w:hideMark/>
          </w:tcPr>
          <w:p w14:paraId="745B9C34" w14:textId="77777777" w:rsidR="006877CF" w:rsidRPr="00AE03B8" w:rsidRDefault="006877CF" w:rsidP="006877CF">
            <w:pPr>
              <w:pStyle w:val="2"/>
              <w:spacing w:before="0" w:after="0"/>
              <w:jc w:val="center"/>
              <w:rPr>
                <w:rStyle w:val="af"/>
                <w:rFonts w:ascii="Times New Roman" w:hAnsi="Times New Roman"/>
                <w:b w:val="0"/>
                <w:iCs w:val="0"/>
                <w:sz w:val="24"/>
                <w:szCs w:val="24"/>
              </w:rPr>
            </w:pPr>
            <w:bookmarkStart w:id="41" w:name="_Toc129006735"/>
            <w:r w:rsidRPr="00AE03B8">
              <w:rPr>
                <w:rStyle w:val="af"/>
                <w:rFonts w:ascii="Times New Roman" w:hAnsi="Times New Roman"/>
                <w:b w:val="0"/>
                <w:iCs w:val="0"/>
                <w:sz w:val="24"/>
                <w:szCs w:val="24"/>
              </w:rPr>
              <w:t>ОК 9.</w:t>
            </w:r>
            <w:bookmarkEnd w:id="41"/>
          </w:p>
        </w:tc>
        <w:tc>
          <w:tcPr>
            <w:tcW w:w="8342" w:type="dxa"/>
            <w:tcBorders>
              <w:top w:val="single" w:sz="4" w:space="0" w:color="auto"/>
              <w:left w:val="single" w:sz="4" w:space="0" w:color="auto"/>
              <w:bottom w:val="single" w:sz="4" w:space="0" w:color="auto"/>
              <w:right w:val="single" w:sz="4" w:space="0" w:color="auto"/>
            </w:tcBorders>
            <w:hideMark/>
          </w:tcPr>
          <w:p w14:paraId="79845C44" w14:textId="77777777" w:rsidR="006877CF" w:rsidRPr="00AE03B8" w:rsidRDefault="006877CF" w:rsidP="006877CF">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273591CF" w14:textId="77777777" w:rsidR="006877CF" w:rsidRPr="00AE03B8" w:rsidRDefault="006877CF" w:rsidP="006877CF">
      <w:pPr>
        <w:pStyle w:val="2"/>
        <w:spacing w:before="0" w:after="0"/>
        <w:ind w:firstLine="709"/>
        <w:jc w:val="both"/>
        <w:rPr>
          <w:rStyle w:val="af"/>
          <w:rFonts w:ascii="Times New Roman" w:hAnsi="Times New Roman"/>
          <w:sz w:val="24"/>
          <w:szCs w:val="24"/>
        </w:rPr>
      </w:pPr>
    </w:p>
    <w:p w14:paraId="4D27703D" w14:textId="77777777" w:rsidR="006877CF" w:rsidRPr="00AE03B8" w:rsidRDefault="006877CF" w:rsidP="006877CF">
      <w:pPr>
        <w:pStyle w:val="2"/>
        <w:spacing w:before="0" w:after="0"/>
        <w:ind w:firstLine="709"/>
        <w:jc w:val="both"/>
        <w:rPr>
          <w:rStyle w:val="af"/>
          <w:rFonts w:ascii="Times New Roman" w:hAnsi="Times New Roman"/>
          <w:b w:val="0"/>
          <w:sz w:val="24"/>
          <w:szCs w:val="24"/>
        </w:rPr>
      </w:pPr>
      <w:bookmarkStart w:id="42" w:name="_Toc129006736"/>
      <w:r w:rsidRPr="00AE03B8">
        <w:rPr>
          <w:rStyle w:val="af"/>
          <w:rFonts w:ascii="Times New Roman" w:hAnsi="Times New Roman"/>
          <w:b w:val="0"/>
          <w:sz w:val="24"/>
          <w:szCs w:val="24"/>
        </w:rPr>
        <w:t>1.1.2. Перечень профессиональных компетенций</w:t>
      </w:r>
      <w:bookmarkEnd w:id="42"/>
      <w:r w:rsidRPr="00AE03B8">
        <w:rPr>
          <w:rStyle w:val="af"/>
          <w:rFonts w:ascii="Times New Roman" w:hAnsi="Times New Roman"/>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877CF" w:rsidRPr="00AE03B8" w14:paraId="5A008CB8"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7D09BD48" w14:textId="77777777" w:rsidR="006877CF" w:rsidRPr="00AE03B8" w:rsidRDefault="006877CF" w:rsidP="006877CF">
            <w:pPr>
              <w:pStyle w:val="2"/>
              <w:spacing w:before="0" w:after="0"/>
              <w:jc w:val="center"/>
              <w:rPr>
                <w:rStyle w:val="af"/>
                <w:rFonts w:ascii="Times New Roman" w:hAnsi="Times New Roman"/>
                <w:sz w:val="24"/>
                <w:szCs w:val="24"/>
              </w:rPr>
            </w:pPr>
            <w:bookmarkStart w:id="43" w:name="_Toc129006737"/>
            <w:r w:rsidRPr="00AE03B8">
              <w:rPr>
                <w:rStyle w:val="af"/>
                <w:rFonts w:ascii="Times New Roman" w:hAnsi="Times New Roman"/>
                <w:sz w:val="24"/>
                <w:szCs w:val="24"/>
              </w:rPr>
              <w:t>Код</w:t>
            </w:r>
            <w:bookmarkEnd w:id="43"/>
          </w:p>
        </w:tc>
        <w:tc>
          <w:tcPr>
            <w:tcW w:w="8367" w:type="dxa"/>
            <w:tcBorders>
              <w:top w:val="single" w:sz="4" w:space="0" w:color="auto"/>
              <w:left w:val="single" w:sz="4" w:space="0" w:color="auto"/>
              <w:bottom w:val="single" w:sz="4" w:space="0" w:color="auto"/>
              <w:right w:val="single" w:sz="4" w:space="0" w:color="auto"/>
            </w:tcBorders>
            <w:hideMark/>
          </w:tcPr>
          <w:p w14:paraId="79AF6D49" w14:textId="77777777" w:rsidR="006877CF" w:rsidRPr="00AE03B8" w:rsidRDefault="006877CF" w:rsidP="006877CF">
            <w:pPr>
              <w:pStyle w:val="2"/>
              <w:spacing w:before="0" w:after="0"/>
              <w:jc w:val="center"/>
              <w:rPr>
                <w:rStyle w:val="af"/>
                <w:rFonts w:ascii="Times New Roman" w:hAnsi="Times New Roman"/>
                <w:sz w:val="24"/>
                <w:szCs w:val="24"/>
              </w:rPr>
            </w:pPr>
            <w:bookmarkStart w:id="44" w:name="_Toc129006738"/>
            <w:r w:rsidRPr="00AE03B8">
              <w:rPr>
                <w:rStyle w:val="af"/>
                <w:rFonts w:ascii="Times New Roman" w:hAnsi="Times New Roman"/>
                <w:sz w:val="24"/>
                <w:szCs w:val="24"/>
              </w:rPr>
              <w:t>Наименование видов деятельности и профессиональных компетенций</w:t>
            </w:r>
            <w:bookmarkEnd w:id="44"/>
          </w:p>
        </w:tc>
      </w:tr>
      <w:tr w:rsidR="006877CF" w:rsidRPr="00AE03B8" w14:paraId="25766637"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62234AC7" w14:textId="77777777" w:rsidR="006877CF" w:rsidRPr="00AE03B8" w:rsidRDefault="006877CF" w:rsidP="006877CF">
            <w:pPr>
              <w:pStyle w:val="2"/>
              <w:spacing w:before="0" w:after="0"/>
              <w:jc w:val="center"/>
              <w:rPr>
                <w:rStyle w:val="af"/>
                <w:rFonts w:ascii="Times New Roman" w:hAnsi="Times New Roman"/>
                <w:b w:val="0"/>
                <w:sz w:val="24"/>
                <w:szCs w:val="24"/>
              </w:rPr>
            </w:pPr>
            <w:bookmarkStart w:id="45" w:name="_Toc129006739"/>
            <w:r w:rsidRPr="00AE03B8">
              <w:rPr>
                <w:rStyle w:val="af"/>
                <w:rFonts w:ascii="Times New Roman" w:hAnsi="Times New Roman"/>
                <w:b w:val="0"/>
                <w:sz w:val="24"/>
                <w:szCs w:val="24"/>
              </w:rPr>
              <w:t>ВД 1</w:t>
            </w:r>
            <w:bookmarkEnd w:id="45"/>
          </w:p>
        </w:tc>
        <w:tc>
          <w:tcPr>
            <w:tcW w:w="8367" w:type="dxa"/>
            <w:tcBorders>
              <w:top w:val="single" w:sz="4" w:space="0" w:color="auto"/>
              <w:left w:val="single" w:sz="4" w:space="0" w:color="auto"/>
              <w:bottom w:val="single" w:sz="4" w:space="0" w:color="auto"/>
              <w:right w:val="single" w:sz="4" w:space="0" w:color="auto"/>
            </w:tcBorders>
            <w:hideMark/>
          </w:tcPr>
          <w:p w14:paraId="7EF8AF9F" w14:textId="77777777" w:rsidR="006877CF" w:rsidRPr="00AE03B8" w:rsidRDefault="006877CF" w:rsidP="006877CF">
            <w:pPr>
              <w:pStyle w:val="2"/>
              <w:spacing w:before="0" w:after="0"/>
              <w:jc w:val="both"/>
              <w:rPr>
                <w:rStyle w:val="af"/>
                <w:rFonts w:ascii="Times New Roman" w:hAnsi="Times New Roman"/>
                <w:b w:val="0"/>
                <w:iCs w:val="0"/>
                <w:sz w:val="24"/>
                <w:szCs w:val="24"/>
              </w:rPr>
            </w:pPr>
            <w:bookmarkStart w:id="46" w:name="_Toc129006740"/>
            <w:r w:rsidRPr="00AE03B8">
              <w:rPr>
                <w:rFonts w:ascii="Times New Roman" w:hAnsi="Times New Roman"/>
                <w:b w:val="0"/>
                <w:i w:val="0"/>
                <w:sz w:val="24"/>
                <w:szCs w:val="24"/>
              </w:rPr>
              <w:t>Выполнение полевых геологических исследований и камеральная обработка геологических материалов</w:t>
            </w:r>
            <w:bookmarkEnd w:id="46"/>
          </w:p>
        </w:tc>
      </w:tr>
      <w:tr w:rsidR="006877CF" w:rsidRPr="00AE03B8" w14:paraId="50CE7E49"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4A3C24C5" w14:textId="77777777" w:rsidR="006877CF" w:rsidRPr="00AE03B8" w:rsidRDefault="006877CF" w:rsidP="006877CF">
            <w:pPr>
              <w:pStyle w:val="2"/>
              <w:spacing w:before="0" w:after="0"/>
              <w:jc w:val="center"/>
              <w:rPr>
                <w:rStyle w:val="af"/>
                <w:rFonts w:ascii="Times New Roman" w:hAnsi="Times New Roman"/>
                <w:b w:val="0"/>
                <w:sz w:val="24"/>
                <w:szCs w:val="24"/>
              </w:rPr>
            </w:pPr>
            <w:bookmarkStart w:id="47" w:name="_Toc129006741"/>
            <w:r w:rsidRPr="00AE03B8">
              <w:rPr>
                <w:rStyle w:val="af"/>
                <w:rFonts w:ascii="Times New Roman" w:hAnsi="Times New Roman"/>
                <w:b w:val="0"/>
                <w:sz w:val="24"/>
                <w:szCs w:val="24"/>
              </w:rPr>
              <w:t>ПК 1.1.</w:t>
            </w:r>
            <w:bookmarkEnd w:id="47"/>
          </w:p>
        </w:tc>
        <w:tc>
          <w:tcPr>
            <w:tcW w:w="8367" w:type="dxa"/>
            <w:tcBorders>
              <w:top w:val="single" w:sz="4" w:space="0" w:color="auto"/>
              <w:left w:val="single" w:sz="4" w:space="0" w:color="auto"/>
              <w:bottom w:val="single" w:sz="4" w:space="0" w:color="auto"/>
              <w:right w:val="single" w:sz="4" w:space="0" w:color="auto"/>
            </w:tcBorders>
          </w:tcPr>
          <w:p w14:paraId="005B7CC7" w14:textId="77777777" w:rsidR="006877CF" w:rsidRPr="00AE03B8" w:rsidRDefault="006877CF" w:rsidP="006877CF">
            <w:pPr>
              <w:pStyle w:val="2"/>
              <w:spacing w:before="0" w:after="0"/>
              <w:jc w:val="both"/>
              <w:rPr>
                <w:rStyle w:val="af"/>
                <w:rFonts w:ascii="Times New Roman" w:hAnsi="Times New Roman"/>
                <w:b w:val="0"/>
                <w:iCs w:val="0"/>
                <w:sz w:val="24"/>
                <w:szCs w:val="24"/>
              </w:rPr>
            </w:pPr>
            <w:bookmarkStart w:id="48" w:name="_Toc129006742"/>
            <w:r w:rsidRPr="00AE03B8">
              <w:rPr>
                <w:rStyle w:val="af"/>
                <w:rFonts w:ascii="Times New Roman" w:hAnsi="Times New Roman"/>
                <w:b w:val="0"/>
                <w:iCs w:val="0"/>
                <w:sz w:val="24"/>
                <w:szCs w:val="24"/>
              </w:rPr>
              <w:t>Проводить полевые геологические исследования и работы с получением первичного геологического материала</w:t>
            </w:r>
            <w:bookmarkEnd w:id="48"/>
          </w:p>
        </w:tc>
      </w:tr>
      <w:tr w:rsidR="006877CF" w:rsidRPr="00AE03B8" w14:paraId="561D6EE6"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1CCFA5DE" w14:textId="77777777" w:rsidR="006877CF" w:rsidRPr="00AE03B8" w:rsidRDefault="006877CF" w:rsidP="006877CF">
            <w:pPr>
              <w:pStyle w:val="2"/>
              <w:spacing w:before="0" w:after="0"/>
              <w:jc w:val="center"/>
              <w:rPr>
                <w:rStyle w:val="af"/>
                <w:rFonts w:ascii="Times New Roman" w:hAnsi="Times New Roman"/>
                <w:b w:val="0"/>
                <w:sz w:val="24"/>
                <w:szCs w:val="24"/>
              </w:rPr>
            </w:pPr>
            <w:bookmarkStart w:id="49" w:name="_Toc129006743"/>
            <w:r w:rsidRPr="00AE03B8">
              <w:rPr>
                <w:rStyle w:val="af"/>
                <w:rFonts w:ascii="Times New Roman" w:hAnsi="Times New Roman"/>
                <w:b w:val="0"/>
                <w:sz w:val="24"/>
                <w:szCs w:val="24"/>
              </w:rPr>
              <w:t>ПК 1.2.</w:t>
            </w:r>
            <w:bookmarkEnd w:id="49"/>
          </w:p>
        </w:tc>
        <w:tc>
          <w:tcPr>
            <w:tcW w:w="8367" w:type="dxa"/>
            <w:tcBorders>
              <w:top w:val="single" w:sz="4" w:space="0" w:color="auto"/>
              <w:left w:val="single" w:sz="4" w:space="0" w:color="auto"/>
              <w:bottom w:val="single" w:sz="4" w:space="0" w:color="auto"/>
              <w:right w:val="single" w:sz="4" w:space="0" w:color="auto"/>
            </w:tcBorders>
            <w:hideMark/>
          </w:tcPr>
          <w:p w14:paraId="651AF45D" w14:textId="77777777" w:rsidR="006877CF" w:rsidRPr="00AE03B8" w:rsidRDefault="006877CF" w:rsidP="006877CF">
            <w:pPr>
              <w:pStyle w:val="2"/>
              <w:spacing w:before="0" w:after="0"/>
              <w:jc w:val="both"/>
              <w:rPr>
                <w:rFonts w:ascii="Times New Roman" w:hAnsi="Times New Roman"/>
                <w:sz w:val="24"/>
                <w:szCs w:val="24"/>
              </w:rPr>
            </w:pPr>
            <w:bookmarkStart w:id="50" w:name="_Toc129006744"/>
            <w:r w:rsidRPr="00AE03B8">
              <w:rPr>
                <w:rStyle w:val="af"/>
                <w:rFonts w:ascii="Times New Roman" w:hAnsi="Times New Roman"/>
                <w:b w:val="0"/>
                <w:iCs w:val="0"/>
                <w:sz w:val="24"/>
                <w:szCs w:val="24"/>
              </w:rPr>
              <w:t>Разрабатывать методики и техники полевых работ по отдельным методам геологических исследований</w:t>
            </w:r>
            <w:bookmarkEnd w:id="50"/>
          </w:p>
        </w:tc>
      </w:tr>
    </w:tbl>
    <w:p w14:paraId="42344299" w14:textId="77777777" w:rsidR="006877CF" w:rsidRPr="00AE03B8" w:rsidRDefault="006877CF" w:rsidP="006877CF">
      <w:pPr>
        <w:ind w:firstLine="709"/>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877CF" w:rsidRPr="00AE03B8" w14:paraId="3A247B99"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69EBC7A3" w14:textId="77777777" w:rsidR="006877CF" w:rsidRPr="00AE03B8" w:rsidRDefault="006877CF" w:rsidP="006877CF">
            <w:pPr>
              <w:pStyle w:val="2"/>
              <w:spacing w:before="0" w:after="0"/>
              <w:jc w:val="center"/>
              <w:rPr>
                <w:rStyle w:val="af"/>
                <w:rFonts w:ascii="Times New Roman" w:hAnsi="Times New Roman"/>
                <w:b w:val="0"/>
                <w:sz w:val="24"/>
                <w:szCs w:val="24"/>
              </w:rPr>
            </w:pPr>
            <w:bookmarkStart w:id="51" w:name="_Toc129006745"/>
            <w:r w:rsidRPr="00AE03B8">
              <w:rPr>
                <w:rStyle w:val="af"/>
                <w:rFonts w:ascii="Times New Roman" w:hAnsi="Times New Roman"/>
                <w:b w:val="0"/>
                <w:sz w:val="24"/>
                <w:szCs w:val="24"/>
              </w:rPr>
              <w:lastRenderedPageBreak/>
              <w:t>ПК 1.3.</w:t>
            </w:r>
            <w:bookmarkEnd w:id="51"/>
          </w:p>
        </w:tc>
        <w:tc>
          <w:tcPr>
            <w:tcW w:w="8367" w:type="dxa"/>
            <w:tcBorders>
              <w:top w:val="single" w:sz="4" w:space="0" w:color="auto"/>
              <w:left w:val="single" w:sz="4" w:space="0" w:color="auto"/>
              <w:bottom w:val="single" w:sz="4" w:space="0" w:color="auto"/>
              <w:right w:val="single" w:sz="4" w:space="0" w:color="auto"/>
            </w:tcBorders>
          </w:tcPr>
          <w:p w14:paraId="1556B32D" w14:textId="77777777" w:rsidR="006877CF" w:rsidRPr="00AE03B8" w:rsidRDefault="006877CF" w:rsidP="006877CF">
            <w:pPr>
              <w:pStyle w:val="2"/>
              <w:spacing w:before="0" w:after="0"/>
              <w:jc w:val="both"/>
              <w:rPr>
                <w:rStyle w:val="af"/>
                <w:rFonts w:ascii="Times New Roman" w:hAnsi="Times New Roman"/>
                <w:b w:val="0"/>
                <w:iCs w:val="0"/>
                <w:sz w:val="24"/>
                <w:szCs w:val="24"/>
              </w:rPr>
            </w:pPr>
            <w:bookmarkStart w:id="52" w:name="_Toc129006746"/>
            <w:r w:rsidRPr="00AE03B8">
              <w:rPr>
                <w:rFonts w:ascii="Times New Roman" w:hAnsi="Times New Roman"/>
                <w:b w:val="0"/>
                <w:i w:val="0"/>
                <w:sz w:val="24"/>
                <w:szCs w:val="24"/>
              </w:rPr>
              <w:t>Выполнять полевое обследование месторождений полезных ископаемых</w:t>
            </w:r>
            <w:bookmarkEnd w:id="52"/>
          </w:p>
        </w:tc>
      </w:tr>
      <w:tr w:rsidR="006877CF" w:rsidRPr="00AE03B8" w14:paraId="6B390739" w14:textId="77777777" w:rsidTr="006877CF">
        <w:trPr>
          <w:trHeight w:val="546"/>
        </w:trPr>
        <w:tc>
          <w:tcPr>
            <w:tcW w:w="1204" w:type="dxa"/>
            <w:tcBorders>
              <w:top w:val="single" w:sz="4" w:space="0" w:color="auto"/>
              <w:left w:val="single" w:sz="4" w:space="0" w:color="auto"/>
              <w:bottom w:val="single" w:sz="4" w:space="0" w:color="auto"/>
              <w:right w:val="single" w:sz="4" w:space="0" w:color="auto"/>
            </w:tcBorders>
            <w:hideMark/>
          </w:tcPr>
          <w:p w14:paraId="24A6638B" w14:textId="77777777" w:rsidR="006877CF" w:rsidRPr="00AE03B8" w:rsidRDefault="006877CF" w:rsidP="006877CF">
            <w:pPr>
              <w:pStyle w:val="2"/>
              <w:spacing w:before="0" w:after="0"/>
              <w:jc w:val="center"/>
              <w:rPr>
                <w:rStyle w:val="af"/>
                <w:rFonts w:ascii="Times New Roman" w:hAnsi="Times New Roman"/>
                <w:b w:val="0"/>
                <w:sz w:val="24"/>
                <w:szCs w:val="24"/>
              </w:rPr>
            </w:pPr>
            <w:bookmarkStart w:id="53" w:name="_Toc129006747"/>
            <w:r w:rsidRPr="00AE03B8">
              <w:rPr>
                <w:rStyle w:val="af"/>
                <w:rFonts w:ascii="Times New Roman" w:hAnsi="Times New Roman"/>
                <w:b w:val="0"/>
                <w:sz w:val="24"/>
                <w:szCs w:val="24"/>
              </w:rPr>
              <w:t>ПК 1.4.</w:t>
            </w:r>
            <w:bookmarkEnd w:id="53"/>
          </w:p>
        </w:tc>
        <w:tc>
          <w:tcPr>
            <w:tcW w:w="8367" w:type="dxa"/>
            <w:tcBorders>
              <w:top w:val="single" w:sz="4" w:space="0" w:color="auto"/>
              <w:left w:val="single" w:sz="4" w:space="0" w:color="auto"/>
              <w:bottom w:val="single" w:sz="4" w:space="0" w:color="auto"/>
              <w:right w:val="single" w:sz="4" w:space="0" w:color="auto"/>
            </w:tcBorders>
            <w:hideMark/>
          </w:tcPr>
          <w:p w14:paraId="1E457F80" w14:textId="77777777" w:rsidR="006877CF" w:rsidRPr="00AE03B8" w:rsidRDefault="006877CF" w:rsidP="006877CF">
            <w:pPr>
              <w:pStyle w:val="2"/>
              <w:spacing w:before="0" w:after="0"/>
              <w:jc w:val="both"/>
              <w:rPr>
                <w:rFonts w:ascii="Times New Roman" w:hAnsi="Times New Roman"/>
                <w:b w:val="0"/>
                <w:i w:val="0"/>
                <w:sz w:val="24"/>
                <w:szCs w:val="24"/>
              </w:rPr>
            </w:pPr>
            <w:bookmarkStart w:id="54" w:name="_Toc129006748"/>
            <w:r w:rsidRPr="00AE03B8">
              <w:rPr>
                <w:rFonts w:ascii="Times New Roman" w:hAnsi="Times New Roman"/>
                <w:b w:val="0"/>
                <w:i w:val="0"/>
                <w:sz w:val="24"/>
                <w:szCs w:val="24"/>
              </w:rPr>
              <w:t>Использовать современные технологии поиска и разведки месторождений полезных ископаемых</w:t>
            </w:r>
            <w:bookmarkEnd w:id="54"/>
          </w:p>
        </w:tc>
      </w:tr>
      <w:tr w:rsidR="006877CF" w:rsidRPr="00AE03B8" w14:paraId="2F2D0A91" w14:textId="77777777" w:rsidTr="006877CF">
        <w:trPr>
          <w:trHeight w:val="554"/>
        </w:trPr>
        <w:tc>
          <w:tcPr>
            <w:tcW w:w="1204" w:type="dxa"/>
            <w:tcBorders>
              <w:top w:val="single" w:sz="4" w:space="0" w:color="auto"/>
              <w:left w:val="single" w:sz="4" w:space="0" w:color="auto"/>
              <w:bottom w:val="single" w:sz="4" w:space="0" w:color="auto"/>
              <w:right w:val="single" w:sz="4" w:space="0" w:color="auto"/>
            </w:tcBorders>
            <w:hideMark/>
          </w:tcPr>
          <w:p w14:paraId="05D6F89E" w14:textId="77777777" w:rsidR="006877CF" w:rsidRPr="00AE03B8" w:rsidRDefault="006877CF" w:rsidP="006877CF">
            <w:pPr>
              <w:pStyle w:val="2"/>
              <w:spacing w:before="0" w:after="0"/>
              <w:jc w:val="center"/>
              <w:rPr>
                <w:rStyle w:val="af"/>
                <w:rFonts w:ascii="Times New Roman" w:hAnsi="Times New Roman"/>
                <w:b w:val="0"/>
                <w:sz w:val="24"/>
                <w:szCs w:val="24"/>
              </w:rPr>
            </w:pPr>
            <w:bookmarkStart w:id="55" w:name="_Toc129006749"/>
            <w:r w:rsidRPr="00AE03B8">
              <w:rPr>
                <w:rStyle w:val="af"/>
                <w:rFonts w:ascii="Times New Roman" w:hAnsi="Times New Roman"/>
                <w:b w:val="0"/>
                <w:sz w:val="24"/>
                <w:szCs w:val="24"/>
              </w:rPr>
              <w:t>ПК 1.5.</w:t>
            </w:r>
            <w:bookmarkEnd w:id="55"/>
          </w:p>
        </w:tc>
        <w:tc>
          <w:tcPr>
            <w:tcW w:w="8367" w:type="dxa"/>
            <w:tcBorders>
              <w:top w:val="single" w:sz="4" w:space="0" w:color="auto"/>
              <w:left w:val="single" w:sz="4" w:space="0" w:color="auto"/>
              <w:bottom w:val="single" w:sz="4" w:space="0" w:color="auto"/>
              <w:right w:val="single" w:sz="4" w:space="0" w:color="auto"/>
            </w:tcBorders>
            <w:hideMark/>
          </w:tcPr>
          <w:p w14:paraId="230C6FE3" w14:textId="77777777" w:rsidR="006877CF" w:rsidRPr="00AE03B8" w:rsidRDefault="006877CF" w:rsidP="006877CF">
            <w:pPr>
              <w:spacing w:after="0" w:line="240" w:lineRule="auto"/>
              <w:jc w:val="both"/>
              <w:rPr>
                <w:rFonts w:ascii="Times New Roman" w:hAnsi="Times New Roman"/>
                <w:sz w:val="24"/>
                <w:szCs w:val="24"/>
              </w:rPr>
            </w:pPr>
            <w:r w:rsidRPr="00AE03B8">
              <w:rPr>
                <w:rFonts w:ascii="Times New Roman" w:hAnsi="Times New Roman"/>
                <w:sz w:val="24"/>
                <w:szCs w:val="24"/>
              </w:rPr>
              <w:t>Выполнять предварительную обработку результатов полевых работ с применением современных программных средств</w:t>
            </w:r>
          </w:p>
        </w:tc>
      </w:tr>
      <w:tr w:rsidR="006877CF" w:rsidRPr="00AE03B8" w14:paraId="32C0294B" w14:textId="77777777" w:rsidTr="006877CF">
        <w:trPr>
          <w:trHeight w:val="255"/>
        </w:trPr>
        <w:tc>
          <w:tcPr>
            <w:tcW w:w="1204" w:type="dxa"/>
            <w:tcBorders>
              <w:top w:val="single" w:sz="4" w:space="0" w:color="auto"/>
              <w:left w:val="single" w:sz="4" w:space="0" w:color="auto"/>
              <w:bottom w:val="single" w:sz="4" w:space="0" w:color="auto"/>
              <w:right w:val="single" w:sz="4" w:space="0" w:color="auto"/>
            </w:tcBorders>
            <w:hideMark/>
          </w:tcPr>
          <w:p w14:paraId="6DFB31DE" w14:textId="77777777" w:rsidR="006877CF" w:rsidRPr="00AE03B8" w:rsidRDefault="006877CF" w:rsidP="006877CF">
            <w:pPr>
              <w:pStyle w:val="2"/>
              <w:spacing w:before="0" w:after="0"/>
              <w:jc w:val="center"/>
              <w:rPr>
                <w:rStyle w:val="af"/>
                <w:rFonts w:ascii="Times New Roman" w:hAnsi="Times New Roman"/>
                <w:b w:val="0"/>
                <w:sz w:val="24"/>
                <w:szCs w:val="24"/>
              </w:rPr>
            </w:pPr>
            <w:bookmarkStart w:id="56" w:name="_Toc129006750"/>
            <w:r w:rsidRPr="00AE03B8">
              <w:rPr>
                <w:rStyle w:val="af"/>
                <w:rFonts w:ascii="Times New Roman" w:hAnsi="Times New Roman"/>
                <w:b w:val="0"/>
                <w:sz w:val="24"/>
                <w:szCs w:val="24"/>
              </w:rPr>
              <w:t>ПК 1.6.</w:t>
            </w:r>
            <w:bookmarkEnd w:id="56"/>
          </w:p>
        </w:tc>
        <w:tc>
          <w:tcPr>
            <w:tcW w:w="8367" w:type="dxa"/>
            <w:tcBorders>
              <w:top w:val="single" w:sz="4" w:space="0" w:color="auto"/>
              <w:left w:val="single" w:sz="4" w:space="0" w:color="auto"/>
              <w:bottom w:val="single" w:sz="4" w:space="0" w:color="auto"/>
              <w:right w:val="single" w:sz="4" w:space="0" w:color="auto"/>
            </w:tcBorders>
            <w:hideMark/>
          </w:tcPr>
          <w:p w14:paraId="58B4FFA4" w14:textId="77777777" w:rsidR="006877CF" w:rsidRPr="00AE03B8" w:rsidRDefault="006877CF" w:rsidP="006877CF">
            <w:pPr>
              <w:spacing w:after="0" w:line="240" w:lineRule="auto"/>
              <w:jc w:val="both"/>
              <w:rPr>
                <w:rFonts w:ascii="Times New Roman" w:hAnsi="Times New Roman"/>
                <w:sz w:val="24"/>
                <w:szCs w:val="24"/>
              </w:rPr>
            </w:pPr>
            <w:r w:rsidRPr="00AE03B8">
              <w:rPr>
                <w:rFonts w:ascii="Times New Roman" w:hAnsi="Times New Roman"/>
                <w:sz w:val="24"/>
                <w:szCs w:val="24"/>
                <w:shd w:val="clear" w:color="auto" w:fill="FFFFFF"/>
              </w:rPr>
              <w:t>Проводить описание и замеры объектов геологических наблюдений</w:t>
            </w:r>
          </w:p>
        </w:tc>
      </w:tr>
      <w:tr w:rsidR="006877CF" w:rsidRPr="00AE03B8" w14:paraId="33EA2902" w14:textId="77777777" w:rsidTr="006877CF">
        <w:trPr>
          <w:trHeight w:val="255"/>
        </w:trPr>
        <w:tc>
          <w:tcPr>
            <w:tcW w:w="1204" w:type="dxa"/>
            <w:tcBorders>
              <w:top w:val="single" w:sz="4" w:space="0" w:color="auto"/>
              <w:left w:val="single" w:sz="4" w:space="0" w:color="auto"/>
              <w:bottom w:val="single" w:sz="4" w:space="0" w:color="auto"/>
              <w:right w:val="single" w:sz="4" w:space="0" w:color="auto"/>
            </w:tcBorders>
            <w:hideMark/>
          </w:tcPr>
          <w:p w14:paraId="10FCFF9C" w14:textId="77777777" w:rsidR="006877CF" w:rsidRPr="00AE03B8" w:rsidRDefault="006877CF" w:rsidP="006877CF">
            <w:pPr>
              <w:pStyle w:val="2"/>
              <w:spacing w:before="0" w:after="0"/>
              <w:jc w:val="center"/>
              <w:rPr>
                <w:rStyle w:val="af"/>
                <w:rFonts w:ascii="Times New Roman" w:hAnsi="Times New Roman"/>
                <w:b w:val="0"/>
                <w:sz w:val="24"/>
                <w:szCs w:val="24"/>
              </w:rPr>
            </w:pPr>
            <w:bookmarkStart w:id="57" w:name="_Toc129006751"/>
            <w:r w:rsidRPr="00AE03B8">
              <w:rPr>
                <w:rStyle w:val="af"/>
                <w:rFonts w:ascii="Times New Roman" w:hAnsi="Times New Roman"/>
                <w:b w:val="0"/>
                <w:sz w:val="24"/>
                <w:szCs w:val="24"/>
              </w:rPr>
              <w:t>ПК 1.7.</w:t>
            </w:r>
            <w:bookmarkEnd w:id="57"/>
          </w:p>
        </w:tc>
        <w:tc>
          <w:tcPr>
            <w:tcW w:w="8367" w:type="dxa"/>
            <w:tcBorders>
              <w:top w:val="single" w:sz="4" w:space="0" w:color="auto"/>
              <w:left w:val="single" w:sz="4" w:space="0" w:color="auto"/>
              <w:bottom w:val="single" w:sz="4" w:space="0" w:color="auto"/>
              <w:right w:val="single" w:sz="4" w:space="0" w:color="auto"/>
            </w:tcBorders>
            <w:hideMark/>
          </w:tcPr>
          <w:p w14:paraId="54E6C396" w14:textId="77777777" w:rsidR="006877CF" w:rsidRPr="00AE03B8" w:rsidRDefault="006877CF" w:rsidP="006877CF">
            <w:pPr>
              <w:spacing w:after="0" w:line="240" w:lineRule="auto"/>
              <w:jc w:val="both"/>
              <w:rPr>
                <w:rFonts w:ascii="Times New Roman" w:hAnsi="Times New Roman"/>
                <w:sz w:val="24"/>
                <w:szCs w:val="24"/>
              </w:rPr>
            </w:pPr>
            <w:r w:rsidRPr="00AE03B8">
              <w:rPr>
                <w:rFonts w:ascii="Times New Roman" w:hAnsi="Times New Roman"/>
                <w:sz w:val="24"/>
                <w:szCs w:val="24"/>
                <w:shd w:val="clear" w:color="auto" w:fill="FFFFFF"/>
              </w:rPr>
              <w:t>Осуществлять отбор образцов горных пород, керна и всех видов проб</w:t>
            </w:r>
          </w:p>
        </w:tc>
      </w:tr>
      <w:tr w:rsidR="006877CF" w:rsidRPr="00AE03B8" w14:paraId="186BC5FA" w14:textId="77777777" w:rsidTr="006877CF">
        <w:trPr>
          <w:trHeight w:val="195"/>
        </w:trPr>
        <w:tc>
          <w:tcPr>
            <w:tcW w:w="1204" w:type="dxa"/>
            <w:tcBorders>
              <w:top w:val="single" w:sz="4" w:space="0" w:color="auto"/>
              <w:left w:val="single" w:sz="4" w:space="0" w:color="auto"/>
              <w:bottom w:val="single" w:sz="4" w:space="0" w:color="auto"/>
              <w:right w:val="single" w:sz="4" w:space="0" w:color="auto"/>
            </w:tcBorders>
            <w:hideMark/>
          </w:tcPr>
          <w:p w14:paraId="39341190" w14:textId="77777777" w:rsidR="006877CF" w:rsidRPr="00AE03B8" w:rsidRDefault="006877CF" w:rsidP="006877CF">
            <w:pPr>
              <w:pStyle w:val="2"/>
              <w:spacing w:before="0" w:after="0"/>
              <w:jc w:val="center"/>
              <w:rPr>
                <w:rStyle w:val="af"/>
                <w:rFonts w:ascii="Times New Roman" w:hAnsi="Times New Roman"/>
                <w:b w:val="0"/>
                <w:sz w:val="24"/>
                <w:szCs w:val="24"/>
              </w:rPr>
            </w:pPr>
            <w:bookmarkStart w:id="58" w:name="_Toc129006752"/>
            <w:r w:rsidRPr="00AE03B8">
              <w:rPr>
                <w:rStyle w:val="af"/>
                <w:rFonts w:ascii="Times New Roman" w:hAnsi="Times New Roman"/>
                <w:b w:val="0"/>
                <w:sz w:val="24"/>
                <w:szCs w:val="24"/>
              </w:rPr>
              <w:t>ПК 1.8.</w:t>
            </w:r>
            <w:bookmarkEnd w:id="58"/>
          </w:p>
        </w:tc>
        <w:tc>
          <w:tcPr>
            <w:tcW w:w="8367" w:type="dxa"/>
            <w:tcBorders>
              <w:top w:val="single" w:sz="4" w:space="0" w:color="auto"/>
              <w:left w:val="single" w:sz="4" w:space="0" w:color="auto"/>
              <w:bottom w:val="single" w:sz="4" w:space="0" w:color="auto"/>
              <w:right w:val="single" w:sz="4" w:space="0" w:color="auto"/>
            </w:tcBorders>
            <w:hideMark/>
          </w:tcPr>
          <w:p w14:paraId="1D928101" w14:textId="77777777" w:rsidR="006877CF" w:rsidRPr="00AE03B8" w:rsidRDefault="006877CF" w:rsidP="006877CF">
            <w:pPr>
              <w:spacing w:after="0" w:line="240" w:lineRule="auto"/>
              <w:jc w:val="both"/>
              <w:rPr>
                <w:rFonts w:ascii="Times New Roman" w:hAnsi="Times New Roman"/>
                <w:sz w:val="24"/>
                <w:szCs w:val="24"/>
              </w:rPr>
            </w:pPr>
            <w:r w:rsidRPr="00AE03B8">
              <w:rPr>
                <w:rFonts w:ascii="Times New Roman" w:hAnsi="Times New Roman"/>
                <w:sz w:val="24"/>
                <w:szCs w:val="24"/>
              </w:rPr>
              <w:t>Выполнять физический анализ образцов и проб в полевых условиях</w:t>
            </w:r>
          </w:p>
        </w:tc>
      </w:tr>
    </w:tbl>
    <w:p w14:paraId="38652481" w14:textId="77777777" w:rsidR="00C63FB2" w:rsidRDefault="00C63FB2" w:rsidP="0060675D">
      <w:pPr>
        <w:spacing w:after="0"/>
        <w:ind w:firstLine="709"/>
        <w:rPr>
          <w:rFonts w:ascii="Times New Roman" w:hAnsi="Times New Roman"/>
          <w:bCs/>
          <w:sz w:val="24"/>
          <w:szCs w:val="24"/>
        </w:rPr>
      </w:pPr>
    </w:p>
    <w:p w14:paraId="295C6499" w14:textId="42259F82" w:rsidR="006877CF" w:rsidRPr="00AE03B8" w:rsidRDefault="006877CF" w:rsidP="0060675D">
      <w:pPr>
        <w:spacing w:after="0"/>
        <w:ind w:firstLine="709"/>
        <w:rPr>
          <w:rFonts w:ascii="Times New Roman" w:hAnsi="Times New Roman"/>
          <w:bCs/>
          <w:sz w:val="24"/>
          <w:szCs w:val="24"/>
        </w:rPr>
      </w:pPr>
      <w:r w:rsidRPr="00AE03B8">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877CF" w:rsidRPr="00AE03B8" w14:paraId="7F735309" w14:textId="77777777" w:rsidTr="006877CF">
        <w:tc>
          <w:tcPr>
            <w:tcW w:w="2802" w:type="dxa"/>
            <w:tcBorders>
              <w:top w:val="single" w:sz="4" w:space="0" w:color="auto"/>
              <w:left w:val="single" w:sz="4" w:space="0" w:color="auto"/>
              <w:bottom w:val="single" w:sz="4" w:space="0" w:color="auto"/>
              <w:right w:val="single" w:sz="4" w:space="0" w:color="auto"/>
            </w:tcBorders>
            <w:hideMark/>
          </w:tcPr>
          <w:p w14:paraId="588C0ED5" w14:textId="58A51854" w:rsidR="006877CF" w:rsidRPr="00AE03B8" w:rsidRDefault="00A717AC" w:rsidP="006877CF">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14:paraId="1021E5A3" w14:textId="77777777" w:rsidR="006877CF" w:rsidRPr="00AE03B8" w:rsidRDefault="006877CF" w:rsidP="006877CF">
            <w:pPr>
              <w:spacing w:after="0" w:line="240" w:lineRule="auto"/>
              <w:jc w:val="both"/>
              <w:rPr>
                <w:rFonts w:ascii="Times New Roman" w:hAnsi="Times New Roman"/>
                <w:bCs/>
                <w:i/>
                <w:sz w:val="24"/>
                <w:szCs w:val="24"/>
                <w:lang w:eastAsia="en-US"/>
              </w:rPr>
            </w:pPr>
            <w:r w:rsidRPr="00AE03B8">
              <w:rPr>
                <w:rFonts w:ascii="Times New Roman" w:hAnsi="Times New Roman"/>
                <w:sz w:val="24"/>
                <w:szCs w:val="24"/>
              </w:rPr>
              <w:t>полевых и исследовательских работ при поиске и разведке месторождений полезных ископаемых; ориентирования на местности; использования современных технологий и методов поиска и разведки месторождений полезных ископаемых;</w:t>
            </w:r>
            <w:r w:rsidRPr="00AE03B8">
              <w:rPr>
                <w:rFonts w:ascii="Times New Roman" w:hAnsi="Times New Roman"/>
                <w:sz w:val="24"/>
                <w:szCs w:val="24"/>
                <w:shd w:val="clear" w:color="auto" w:fill="FFFFFF"/>
              </w:rPr>
              <w:t xml:space="preserve"> выполнения </w:t>
            </w:r>
            <w:proofErr w:type="spellStart"/>
            <w:r w:rsidRPr="00AE03B8">
              <w:rPr>
                <w:rFonts w:ascii="Times New Roman" w:hAnsi="Times New Roman"/>
                <w:sz w:val="24"/>
                <w:szCs w:val="24"/>
                <w:shd w:val="clear" w:color="auto" w:fill="FFFFFF"/>
              </w:rPr>
              <w:t>геологосъемочных</w:t>
            </w:r>
            <w:proofErr w:type="spellEnd"/>
            <w:r w:rsidRPr="00AE03B8">
              <w:rPr>
                <w:rFonts w:ascii="Times New Roman" w:hAnsi="Times New Roman"/>
                <w:sz w:val="24"/>
                <w:szCs w:val="24"/>
                <w:shd w:val="clear" w:color="auto" w:fill="FFFFFF"/>
              </w:rPr>
              <w:t xml:space="preserve"> работ;</w:t>
            </w:r>
            <w:r w:rsidRPr="00AE03B8">
              <w:rPr>
                <w:rFonts w:ascii="Times New Roman" w:hAnsi="Times New Roman"/>
                <w:sz w:val="24"/>
                <w:szCs w:val="24"/>
              </w:rPr>
              <w:t xml:space="preserve"> внедрения современных технологий и методов поиска и разведки месторождений полезных ископаемых; камеральной обработки результатов полевых измерений с применением современных программных средств и компьютерных технологий; исследования геологических обнажений; производства замеров объектов наблюдений; отбора образцов и проб и подготовки их к полевым и лабораторным анализам; выполнения физического анализа образцов и проб в полевых условиях </w:t>
            </w:r>
          </w:p>
        </w:tc>
      </w:tr>
      <w:tr w:rsidR="006877CF" w:rsidRPr="00AE03B8" w14:paraId="4780BFB5" w14:textId="77777777" w:rsidTr="006877CF">
        <w:tc>
          <w:tcPr>
            <w:tcW w:w="2802" w:type="dxa"/>
            <w:tcBorders>
              <w:top w:val="single" w:sz="4" w:space="0" w:color="auto"/>
              <w:left w:val="single" w:sz="4" w:space="0" w:color="auto"/>
              <w:bottom w:val="single" w:sz="4" w:space="0" w:color="auto"/>
              <w:right w:val="single" w:sz="4" w:space="0" w:color="auto"/>
            </w:tcBorders>
            <w:hideMark/>
          </w:tcPr>
          <w:p w14:paraId="064582A6" w14:textId="1FAEACF4" w:rsidR="006877CF" w:rsidRPr="00AE03B8" w:rsidRDefault="00A717AC" w:rsidP="006877CF">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006877CF" w:rsidRPr="00AE03B8">
              <w:rPr>
                <w:rFonts w:ascii="Times New Roman" w:hAnsi="Times New Roman"/>
                <w:bCs/>
                <w:sz w:val="24"/>
                <w:szCs w:val="24"/>
                <w:lang w:eastAsia="en-US"/>
              </w:rPr>
              <w:t>меть</w:t>
            </w:r>
          </w:p>
        </w:tc>
        <w:tc>
          <w:tcPr>
            <w:tcW w:w="6662" w:type="dxa"/>
            <w:tcBorders>
              <w:top w:val="single" w:sz="4" w:space="0" w:color="auto"/>
              <w:left w:val="single" w:sz="4" w:space="0" w:color="auto"/>
              <w:bottom w:val="single" w:sz="4" w:space="0" w:color="auto"/>
              <w:right w:val="single" w:sz="4" w:space="0" w:color="auto"/>
            </w:tcBorders>
            <w:hideMark/>
          </w:tcPr>
          <w:p w14:paraId="33B1CFE1" w14:textId="67FFEBB8" w:rsidR="006877CF" w:rsidRPr="00AE03B8" w:rsidRDefault="006877CF" w:rsidP="006877CF">
            <w:pPr>
              <w:autoSpaceDE w:val="0"/>
              <w:autoSpaceDN w:val="0"/>
              <w:adjustRightInd w:val="0"/>
              <w:spacing w:after="0" w:line="240" w:lineRule="auto"/>
              <w:jc w:val="both"/>
              <w:rPr>
                <w:rFonts w:ascii="Times New Roman" w:hAnsi="Times New Roman"/>
                <w:bCs/>
                <w:sz w:val="24"/>
                <w:szCs w:val="24"/>
                <w:lang w:eastAsia="en-US"/>
              </w:rPr>
            </w:pPr>
            <w:r w:rsidRPr="00AE03B8">
              <w:rPr>
                <w:rFonts w:ascii="Times New Roman" w:eastAsiaTheme="minorHAnsi" w:hAnsi="Times New Roman"/>
                <w:sz w:val="24"/>
                <w:szCs w:val="24"/>
                <w:lang w:eastAsia="en-US"/>
              </w:rPr>
              <w:t xml:space="preserve">прокладывать маршруты; производить полевое документирование объектов исследования, точек наблюдения; выполнять описание обнажений; определять элементы залегания горных пород; анализировать результаты полевых геологических исследований; самостоятельно осуществлять сбор геологической информации; </w:t>
            </w:r>
            <w:r w:rsidRPr="00AE03B8">
              <w:rPr>
                <w:rFonts w:ascii="Times New Roman" w:hAnsi="Times New Roman"/>
                <w:sz w:val="24"/>
                <w:szCs w:val="24"/>
              </w:rPr>
              <w:t xml:space="preserve">проводить рекогносцировочный маршрут и привязку по заданным точкам; </w:t>
            </w:r>
            <w:r w:rsidRPr="00AE03B8">
              <w:rPr>
                <w:rFonts w:ascii="Times New Roman" w:eastAsiaTheme="minorHAnsi" w:hAnsi="Times New Roman"/>
                <w:sz w:val="24"/>
                <w:szCs w:val="24"/>
                <w:lang w:eastAsia="en-US"/>
              </w:rPr>
              <w:t xml:space="preserve">разрабатывать методики и техники полевых работ по отдельным методам геологических исследований и применять их на практике; </w:t>
            </w:r>
            <w:proofErr w:type="spellStart"/>
            <w:r w:rsidRPr="00AE03B8">
              <w:rPr>
                <w:rFonts w:ascii="Times New Roman" w:eastAsiaTheme="minorHAnsi" w:hAnsi="Times New Roman"/>
                <w:sz w:val="24"/>
                <w:szCs w:val="24"/>
                <w:lang w:eastAsia="en-US"/>
              </w:rPr>
              <w:t>оконтуривать</w:t>
            </w:r>
            <w:proofErr w:type="spellEnd"/>
            <w:r w:rsidR="00B51C23">
              <w:rPr>
                <w:rFonts w:ascii="Times New Roman" w:eastAsiaTheme="minorHAnsi" w:hAnsi="Times New Roman"/>
                <w:sz w:val="24"/>
                <w:szCs w:val="24"/>
                <w:lang w:eastAsia="en-US"/>
              </w:rPr>
              <w:t xml:space="preserve"> </w:t>
            </w:r>
            <w:r w:rsidRPr="00AE03B8">
              <w:rPr>
                <w:rFonts w:ascii="Times New Roman" w:eastAsiaTheme="minorHAnsi" w:hAnsi="Times New Roman"/>
                <w:sz w:val="24"/>
                <w:szCs w:val="24"/>
                <w:lang w:eastAsia="en-US"/>
              </w:rPr>
              <w:t xml:space="preserve">месторождения; </w:t>
            </w:r>
            <w:r w:rsidRPr="00AE03B8">
              <w:rPr>
                <w:rFonts w:ascii="Times New Roman" w:hAnsi="Times New Roman"/>
                <w:sz w:val="24"/>
                <w:szCs w:val="24"/>
              </w:rPr>
              <w:t xml:space="preserve">ориентироваться на местности; пользоваться топографическими картами и планами; пользоваться приборами и инструментом для выполнения полевых обследований; выполнять полевые работы; обрабатывать результаты полевых работ; </w:t>
            </w:r>
            <w:r w:rsidRPr="00AE03B8">
              <w:rPr>
                <w:rFonts w:ascii="Times New Roman" w:hAnsi="Times New Roman"/>
                <w:sz w:val="24"/>
                <w:szCs w:val="24"/>
                <w:shd w:val="clear" w:color="auto" w:fill="FFFFFF"/>
              </w:rPr>
              <w:t xml:space="preserve">выбирать и обосновывать методы и комплексы геофизических и геологических исследований для решения </w:t>
            </w:r>
            <w:proofErr w:type="spellStart"/>
            <w:r w:rsidRPr="00AE03B8">
              <w:rPr>
                <w:rFonts w:ascii="Times New Roman" w:hAnsi="Times New Roman"/>
                <w:sz w:val="24"/>
                <w:szCs w:val="24"/>
                <w:shd w:val="clear" w:color="auto" w:fill="FFFFFF"/>
              </w:rPr>
              <w:t>горно</w:t>
            </w:r>
            <w:proofErr w:type="spellEnd"/>
            <w:r w:rsidRPr="00AE03B8">
              <w:rPr>
                <w:rFonts w:ascii="Times New Roman" w:hAnsi="Times New Roman"/>
                <w:sz w:val="24"/>
                <w:szCs w:val="24"/>
                <w:shd w:val="clear" w:color="auto" w:fill="FFFFFF"/>
              </w:rPr>
              <w:t xml:space="preserve"> – технических задач; </w:t>
            </w:r>
            <w:r w:rsidRPr="00AE03B8">
              <w:rPr>
                <w:rFonts w:ascii="Times New Roman" w:eastAsiaTheme="minorHAnsi" w:hAnsi="Times New Roman"/>
                <w:sz w:val="24"/>
                <w:szCs w:val="24"/>
                <w:lang w:eastAsia="en-US"/>
              </w:rPr>
              <w:t xml:space="preserve">предварительная обработка и анализ первичного геологического материала. Обработка, анализ и интерпретация первичного геологического материала по отдельным методам исследований с получением вторичного геологического материала; камеральная обработка результатов измерений в специализированных программах; </w:t>
            </w:r>
            <w:r w:rsidRPr="00AE03B8">
              <w:rPr>
                <w:rFonts w:ascii="Times New Roman" w:hAnsi="Times New Roman"/>
                <w:sz w:val="24"/>
                <w:szCs w:val="24"/>
              </w:rPr>
              <w:t>устанавливать местоположения обнажений и наносить их на карту; зачищать обнажения; определять мощность и характер залегания горных пород; производить описание каждого слоя; составлять литологическое описание слоев; устанавливать принадлежность образца к типу пород, его происхождение; отбирать, обрабатывать и подготавливать пробы; привязывать точки пробоотбора; документировать и нумеровать маршрутные пробы;</w:t>
            </w:r>
            <w:r w:rsidRPr="00AE03B8">
              <w:rPr>
                <w:rFonts w:ascii="Times New Roman" w:hAnsi="Times New Roman"/>
                <w:sz w:val="24"/>
                <w:szCs w:val="24"/>
                <w:shd w:val="clear" w:color="auto" w:fill="FFFFFF"/>
              </w:rPr>
              <w:t xml:space="preserve"> анализировать образцы и пробы горных пород физическими</w:t>
            </w:r>
            <w:r w:rsidR="00B51C23">
              <w:rPr>
                <w:rFonts w:ascii="Times New Roman" w:hAnsi="Times New Roman"/>
                <w:sz w:val="24"/>
                <w:szCs w:val="24"/>
                <w:shd w:val="clear" w:color="auto" w:fill="FFFFFF"/>
              </w:rPr>
              <w:t xml:space="preserve"> </w:t>
            </w:r>
            <w:r w:rsidRPr="00AE03B8">
              <w:rPr>
                <w:rFonts w:ascii="Times New Roman" w:hAnsi="Times New Roman"/>
                <w:sz w:val="24"/>
                <w:szCs w:val="24"/>
                <w:shd w:val="clear" w:color="auto" w:fill="FFFFFF"/>
              </w:rPr>
              <w:t>методами с соблюдением правил техники безопасности; оценивать содержание полезного ископаемого в пробе; определять отдельные физико-механические свойства породы и руды; пользоваться необходимой справочной литературой при проведении аналитических исследований</w:t>
            </w:r>
          </w:p>
        </w:tc>
      </w:tr>
      <w:tr w:rsidR="006877CF" w:rsidRPr="00AE03B8" w14:paraId="74E0554F" w14:textId="77777777" w:rsidTr="006877CF">
        <w:tc>
          <w:tcPr>
            <w:tcW w:w="2802" w:type="dxa"/>
            <w:tcBorders>
              <w:top w:val="single" w:sz="4" w:space="0" w:color="auto"/>
              <w:left w:val="single" w:sz="4" w:space="0" w:color="auto"/>
              <w:bottom w:val="single" w:sz="4" w:space="0" w:color="auto"/>
              <w:right w:val="single" w:sz="4" w:space="0" w:color="auto"/>
            </w:tcBorders>
            <w:hideMark/>
          </w:tcPr>
          <w:p w14:paraId="31475BD8" w14:textId="7A43561D" w:rsidR="006877CF" w:rsidRPr="00AE03B8" w:rsidRDefault="00A717AC" w:rsidP="006877CF">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З</w:t>
            </w:r>
            <w:r w:rsidR="006877CF" w:rsidRPr="00AE03B8">
              <w:rPr>
                <w:rFonts w:ascii="Times New Roman" w:hAnsi="Times New Roman"/>
                <w:bCs/>
                <w:sz w:val="24"/>
                <w:szCs w:val="24"/>
                <w:lang w:eastAsia="en-US"/>
              </w:rPr>
              <w:t>нать</w:t>
            </w:r>
          </w:p>
        </w:tc>
        <w:tc>
          <w:tcPr>
            <w:tcW w:w="6662" w:type="dxa"/>
            <w:tcBorders>
              <w:top w:val="single" w:sz="4" w:space="0" w:color="auto"/>
              <w:left w:val="single" w:sz="4" w:space="0" w:color="auto"/>
              <w:bottom w:val="single" w:sz="4" w:space="0" w:color="auto"/>
              <w:right w:val="single" w:sz="4" w:space="0" w:color="auto"/>
            </w:tcBorders>
            <w:hideMark/>
          </w:tcPr>
          <w:p w14:paraId="199B4630" w14:textId="2CB1D8F8" w:rsidR="006877CF" w:rsidRPr="00AE03B8" w:rsidRDefault="006877CF" w:rsidP="006877CF">
            <w:pPr>
              <w:spacing w:after="0" w:line="240" w:lineRule="auto"/>
              <w:jc w:val="both"/>
              <w:rPr>
                <w:rFonts w:ascii="Times New Roman" w:hAnsi="Times New Roman"/>
                <w:bCs/>
                <w:sz w:val="24"/>
                <w:szCs w:val="24"/>
                <w:lang w:eastAsia="en-US"/>
              </w:rPr>
            </w:pPr>
            <w:r w:rsidRPr="00AE03B8">
              <w:rPr>
                <w:rFonts w:ascii="Times New Roman" w:hAnsi="Times New Roman"/>
                <w:sz w:val="24"/>
                <w:szCs w:val="24"/>
              </w:rPr>
              <w:t xml:space="preserve">передовой отечественный и зарубежный опыт в области основной классификации и стандартов, применяемые при полевых геологических исследованиях; </w:t>
            </w:r>
            <w:r w:rsidRPr="00AE03B8">
              <w:rPr>
                <w:rFonts w:ascii="Times New Roman" w:hAnsi="Times New Roman"/>
                <w:color w:val="000000"/>
                <w:sz w:val="24"/>
                <w:szCs w:val="24"/>
              </w:rPr>
              <w:t>геологических методов исследований; геологии изучаемого района;</w:t>
            </w:r>
            <w:r w:rsidR="00B51C23">
              <w:rPr>
                <w:rFonts w:ascii="Times New Roman" w:hAnsi="Times New Roman"/>
                <w:color w:val="000000"/>
                <w:sz w:val="24"/>
                <w:szCs w:val="24"/>
              </w:rPr>
              <w:t xml:space="preserve"> </w:t>
            </w:r>
            <w:r w:rsidRPr="00AE03B8">
              <w:rPr>
                <w:rFonts w:ascii="Times New Roman" w:hAnsi="Times New Roman"/>
                <w:sz w:val="24"/>
                <w:szCs w:val="24"/>
              </w:rPr>
              <w:t xml:space="preserve">передовой отечественный и зарубежный опыт в области проведения геологоразведочных работ; </w:t>
            </w:r>
            <w:proofErr w:type="spellStart"/>
            <w:r w:rsidRPr="00AE03B8">
              <w:rPr>
                <w:rFonts w:ascii="Times New Roman" w:hAnsi="Times New Roman"/>
                <w:sz w:val="24"/>
                <w:szCs w:val="24"/>
              </w:rPr>
              <w:t>основ</w:t>
            </w:r>
            <w:r w:rsidRPr="00AE03B8">
              <w:rPr>
                <w:rFonts w:ascii="Times New Roman" w:eastAsiaTheme="minorHAnsi" w:hAnsi="Times New Roman"/>
                <w:sz w:val="24"/>
                <w:szCs w:val="24"/>
                <w:lang w:eastAsia="en-US"/>
              </w:rPr>
              <w:t>геологии</w:t>
            </w:r>
            <w:proofErr w:type="spellEnd"/>
            <w:r w:rsidRPr="00AE03B8">
              <w:rPr>
                <w:rFonts w:ascii="Times New Roman" w:eastAsiaTheme="minorHAnsi" w:hAnsi="Times New Roman"/>
                <w:sz w:val="24"/>
                <w:szCs w:val="24"/>
                <w:lang w:eastAsia="en-US"/>
              </w:rPr>
              <w:t xml:space="preserve">, экономики минерального сырья и геологоразведочных работ, сведений о геологии изучаемого района работ, технологию и методику геологоразведочных работ; технологию и методику геологоразведочных работ; </w:t>
            </w:r>
            <w:r w:rsidRPr="00AE03B8">
              <w:rPr>
                <w:rFonts w:ascii="Times New Roman" w:hAnsi="Times New Roman"/>
                <w:sz w:val="24"/>
                <w:szCs w:val="24"/>
              </w:rPr>
              <w:t>основы планирования и проектирования работ по геологическому изучению недр; способы и технологию бурения скважин;</w:t>
            </w:r>
            <w:r w:rsidR="00B51C23">
              <w:rPr>
                <w:rFonts w:ascii="Times New Roman" w:hAnsi="Times New Roman"/>
                <w:sz w:val="24"/>
                <w:szCs w:val="24"/>
              </w:rPr>
              <w:t xml:space="preserve"> </w:t>
            </w:r>
            <w:r w:rsidRPr="00AE03B8">
              <w:rPr>
                <w:rFonts w:ascii="Times New Roman" w:hAnsi="Times New Roman"/>
                <w:sz w:val="24"/>
                <w:szCs w:val="24"/>
              </w:rPr>
              <w:t xml:space="preserve">методику и технику проведения полевых работ; устройство аппаратуры и оборудования для поисков и разведки месторождений полезных ископаемых; компьютерные технологии при геофизических исследованиях; геологическую, геоморфологическую и экономическую обстановку и полезные ископаемые; основные понятия о системах разведки; методику и технику проведения геологических изысканий, полевых геофизических и камеральных работ; методику гидрогеологических, инженерно-геологических исследований; принципы и современные методы </w:t>
            </w:r>
            <w:proofErr w:type="spellStart"/>
            <w:r w:rsidRPr="00AE03B8">
              <w:rPr>
                <w:rFonts w:ascii="Times New Roman" w:hAnsi="Times New Roman"/>
                <w:sz w:val="24"/>
                <w:szCs w:val="24"/>
              </w:rPr>
              <w:t>геологосъемочных</w:t>
            </w:r>
            <w:proofErr w:type="spellEnd"/>
            <w:r w:rsidRPr="00AE03B8">
              <w:rPr>
                <w:rFonts w:ascii="Times New Roman" w:hAnsi="Times New Roman"/>
                <w:sz w:val="24"/>
                <w:szCs w:val="24"/>
              </w:rPr>
              <w:t xml:space="preserve"> и геологоразведочных работ; механизмы формирования и морфологию ореолов рассеяния; принципы и современные методы;</w:t>
            </w:r>
            <w:r w:rsidR="002754B2">
              <w:rPr>
                <w:rFonts w:ascii="Times New Roman" w:hAnsi="Times New Roman"/>
                <w:sz w:val="24"/>
                <w:szCs w:val="24"/>
              </w:rPr>
              <w:t xml:space="preserve"> </w:t>
            </w:r>
            <w:r w:rsidRPr="00AE03B8">
              <w:rPr>
                <w:rFonts w:ascii="Times New Roman" w:hAnsi="Times New Roman"/>
                <w:sz w:val="24"/>
                <w:szCs w:val="24"/>
                <w:shd w:val="clear" w:color="auto" w:fill="FFFFFF"/>
              </w:rPr>
              <w:t>методику и технику проведения полевых работ; методику и технику проведения геологических изысканий, полевых геофизических и камеральных работ; методику гидрогеологических, инженерно-геологических исследований;</w:t>
            </w:r>
            <w:r w:rsidRPr="00AE03B8">
              <w:rPr>
                <w:rFonts w:ascii="Times New Roman" w:eastAsiaTheme="minorHAnsi" w:hAnsi="Times New Roman"/>
                <w:sz w:val="24"/>
                <w:szCs w:val="24"/>
                <w:lang w:eastAsia="en-US"/>
              </w:rPr>
              <w:t xml:space="preserve"> методологии совместного анализа и проектирования при решении сложных геологических задач, оформление и презентация аналитической и проектной документации, порядок и методы обработки полевых материалов, а также геологической документации; наименование и назначение современных программных средств; </w:t>
            </w:r>
            <w:r w:rsidRPr="00AE03B8">
              <w:rPr>
                <w:rFonts w:ascii="Times New Roman" w:hAnsi="Times New Roman"/>
                <w:sz w:val="24"/>
                <w:szCs w:val="24"/>
              </w:rPr>
              <w:t>порядок описания обнажений; генетические признаки пород; состав и свойства пород; текстуры; классификацию горных пород по размерам зерна; виды опробования,</w:t>
            </w:r>
            <w:r w:rsidR="002754B2">
              <w:rPr>
                <w:rFonts w:ascii="Times New Roman" w:hAnsi="Times New Roman"/>
                <w:sz w:val="24"/>
                <w:szCs w:val="24"/>
              </w:rPr>
              <w:t xml:space="preserve"> </w:t>
            </w:r>
            <w:r w:rsidRPr="00AE03B8">
              <w:rPr>
                <w:rFonts w:ascii="Times New Roman" w:hAnsi="Times New Roman"/>
                <w:sz w:val="24"/>
                <w:szCs w:val="24"/>
                <w:shd w:val="clear" w:color="auto" w:fill="FFFFFF"/>
              </w:rPr>
              <w:t>способы и методики отбора, консервирования, транспортировки и хранения проб и образцов; особенностей пробоотбора для специализированных исследований; теоретические основы и законы аналитической химии; методы, аппаратуру и технику выполнения анализов; организацию и методы геохимических исследований</w:t>
            </w:r>
          </w:p>
        </w:tc>
      </w:tr>
    </w:tbl>
    <w:p w14:paraId="5D35A88A" w14:textId="77777777" w:rsidR="006877CF" w:rsidRPr="00AE03B8" w:rsidRDefault="006877CF" w:rsidP="006877CF">
      <w:pPr>
        <w:ind w:firstLine="709"/>
        <w:rPr>
          <w:rFonts w:ascii="Times New Roman" w:hAnsi="Times New Roman"/>
          <w:b/>
          <w:sz w:val="24"/>
          <w:szCs w:val="24"/>
        </w:rPr>
      </w:pPr>
      <w:bookmarkStart w:id="59" w:name="_Hlk511591667"/>
    </w:p>
    <w:p w14:paraId="6E8FA540" w14:textId="77777777" w:rsidR="006877CF" w:rsidRPr="00AE03B8" w:rsidRDefault="006877CF" w:rsidP="006877CF">
      <w:pPr>
        <w:ind w:firstLine="709"/>
        <w:rPr>
          <w:rFonts w:ascii="Times New Roman" w:hAnsi="Times New Roman"/>
          <w:b/>
          <w:sz w:val="24"/>
          <w:szCs w:val="24"/>
        </w:rPr>
      </w:pPr>
      <w:r w:rsidRPr="00AE03B8">
        <w:rPr>
          <w:rFonts w:ascii="Times New Roman" w:hAnsi="Times New Roman"/>
          <w:b/>
          <w:sz w:val="24"/>
          <w:szCs w:val="24"/>
        </w:rPr>
        <w:t>1.2. Количество часов, отводимое на освоение профессионального модуля</w:t>
      </w:r>
    </w:p>
    <w:p w14:paraId="17C37067" w14:textId="77777777" w:rsidR="006877CF" w:rsidRPr="00391A65" w:rsidRDefault="006877CF" w:rsidP="006877CF">
      <w:pPr>
        <w:spacing w:after="0" w:line="240" w:lineRule="auto"/>
        <w:rPr>
          <w:rFonts w:ascii="Times New Roman" w:hAnsi="Times New Roman"/>
          <w:sz w:val="24"/>
          <w:szCs w:val="24"/>
        </w:rPr>
      </w:pPr>
      <w:r w:rsidRPr="00391A65">
        <w:rPr>
          <w:rFonts w:ascii="Times New Roman" w:hAnsi="Times New Roman"/>
          <w:sz w:val="24"/>
          <w:szCs w:val="24"/>
        </w:rPr>
        <w:t xml:space="preserve">Всего </w:t>
      </w:r>
      <w:r w:rsidR="00072F92" w:rsidRPr="00391A65">
        <w:rPr>
          <w:rFonts w:ascii="Times New Roman" w:hAnsi="Times New Roman"/>
          <w:sz w:val="24"/>
          <w:szCs w:val="24"/>
        </w:rPr>
        <w:t>часов -</w:t>
      </w:r>
      <w:r w:rsidRPr="00391A65">
        <w:rPr>
          <w:rFonts w:ascii="Times New Roman" w:hAnsi="Times New Roman"/>
          <w:sz w:val="24"/>
          <w:szCs w:val="24"/>
        </w:rPr>
        <w:t xml:space="preserve"> 304</w:t>
      </w:r>
    </w:p>
    <w:p w14:paraId="3FBBE57A" w14:textId="77777777" w:rsidR="006877CF" w:rsidRPr="00391A65" w:rsidRDefault="006877CF" w:rsidP="004E0251">
      <w:pPr>
        <w:spacing w:after="0" w:line="240" w:lineRule="auto"/>
        <w:ind w:firstLine="284"/>
        <w:rPr>
          <w:rFonts w:ascii="Times New Roman" w:hAnsi="Times New Roman"/>
          <w:sz w:val="24"/>
          <w:szCs w:val="24"/>
        </w:rPr>
      </w:pPr>
      <w:r w:rsidRPr="00391A65">
        <w:rPr>
          <w:rFonts w:ascii="Times New Roman" w:hAnsi="Times New Roman"/>
          <w:sz w:val="24"/>
          <w:szCs w:val="24"/>
        </w:rPr>
        <w:t xml:space="preserve">в том числе в форме практической подготовки - </w:t>
      </w:r>
      <w:r w:rsidR="00391A65" w:rsidRPr="00391A65">
        <w:rPr>
          <w:rFonts w:ascii="Times New Roman" w:hAnsi="Times New Roman"/>
          <w:sz w:val="24"/>
          <w:szCs w:val="24"/>
        </w:rPr>
        <w:t>54</w:t>
      </w:r>
    </w:p>
    <w:p w14:paraId="265F4CCB" w14:textId="77777777" w:rsidR="006877CF" w:rsidRPr="00391A65" w:rsidRDefault="006877CF" w:rsidP="006877CF">
      <w:pPr>
        <w:spacing w:after="0" w:line="240" w:lineRule="auto"/>
        <w:rPr>
          <w:rFonts w:ascii="Times New Roman" w:hAnsi="Times New Roman"/>
          <w:sz w:val="24"/>
          <w:szCs w:val="24"/>
        </w:rPr>
      </w:pPr>
    </w:p>
    <w:p w14:paraId="3111C88F" w14:textId="77777777" w:rsidR="006877CF" w:rsidRPr="00391A65" w:rsidRDefault="006877CF" w:rsidP="006877CF">
      <w:pPr>
        <w:spacing w:after="0" w:line="240" w:lineRule="auto"/>
        <w:rPr>
          <w:rFonts w:ascii="Times New Roman" w:hAnsi="Times New Roman"/>
          <w:sz w:val="24"/>
          <w:szCs w:val="24"/>
        </w:rPr>
      </w:pPr>
      <w:r w:rsidRPr="00391A65">
        <w:rPr>
          <w:rFonts w:ascii="Times New Roman" w:hAnsi="Times New Roman"/>
          <w:sz w:val="24"/>
          <w:szCs w:val="24"/>
        </w:rPr>
        <w:t>Из них на освоение МДК - 164</w:t>
      </w:r>
    </w:p>
    <w:p w14:paraId="1247F45D" w14:textId="77777777" w:rsidR="006877CF" w:rsidRPr="00391A65" w:rsidRDefault="006877CF" w:rsidP="004E0251">
      <w:pPr>
        <w:spacing w:after="0" w:line="240" w:lineRule="auto"/>
        <w:ind w:firstLine="284"/>
        <w:rPr>
          <w:rFonts w:ascii="Times New Roman" w:hAnsi="Times New Roman"/>
          <w:sz w:val="24"/>
          <w:szCs w:val="24"/>
        </w:rPr>
      </w:pPr>
      <w:r w:rsidRPr="00391A65">
        <w:rPr>
          <w:rFonts w:ascii="Times New Roman" w:hAnsi="Times New Roman"/>
          <w:sz w:val="24"/>
          <w:szCs w:val="24"/>
        </w:rPr>
        <w:t xml:space="preserve">в том числе самостоятельная работа__________ </w:t>
      </w:r>
    </w:p>
    <w:p w14:paraId="6D76422A" w14:textId="77777777" w:rsidR="006877CF" w:rsidRPr="00391A65" w:rsidRDefault="006877CF" w:rsidP="004E0251">
      <w:pPr>
        <w:spacing w:after="0" w:line="240" w:lineRule="auto"/>
        <w:ind w:firstLine="284"/>
        <w:rPr>
          <w:rFonts w:ascii="Times New Roman" w:hAnsi="Times New Roman"/>
          <w:sz w:val="24"/>
          <w:szCs w:val="24"/>
        </w:rPr>
      </w:pPr>
      <w:r w:rsidRPr="00391A65">
        <w:rPr>
          <w:rFonts w:ascii="Times New Roman" w:hAnsi="Times New Roman"/>
          <w:sz w:val="24"/>
          <w:szCs w:val="24"/>
        </w:rPr>
        <w:t>практики, в том числе учебная - 36</w:t>
      </w:r>
    </w:p>
    <w:p w14:paraId="6CD52FCE" w14:textId="757028FD" w:rsidR="006877CF" w:rsidRPr="00391A65" w:rsidRDefault="00B51C23" w:rsidP="00A472C5">
      <w:pPr>
        <w:spacing w:after="0" w:line="240" w:lineRule="auto"/>
        <w:ind w:left="2124"/>
        <w:rPr>
          <w:rFonts w:ascii="Times New Roman" w:hAnsi="Times New Roman"/>
          <w:sz w:val="24"/>
          <w:szCs w:val="24"/>
        </w:rPr>
      </w:pPr>
      <w:r>
        <w:rPr>
          <w:rFonts w:ascii="Times New Roman" w:hAnsi="Times New Roman"/>
          <w:sz w:val="24"/>
          <w:szCs w:val="24"/>
        </w:rPr>
        <w:t xml:space="preserve">    </w:t>
      </w:r>
      <w:r w:rsidR="006877CF" w:rsidRPr="00391A65">
        <w:rPr>
          <w:rFonts w:ascii="Times New Roman" w:hAnsi="Times New Roman"/>
          <w:sz w:val="24"/>
          <w:szCs w:val="24"/>
        </w:rPr>
        <w:t>производственная - 72</w:t>
      </w:r>
    </w:p>
    <w:p w14:paraId="4997D710" w14:textId="77777777" w:rsidR="006877CF" w:rsidRPr="00391A65" w:rsidRDefault="006877CF" w:rsidP="006877CF">
      <w:pPr>
        <w:spacing w:after="0" w:line="240" w:lineRule="auto"/>
        <w:rPr>
          <w:rFonts w:ascii="Times New Roman" w:hAnsi="Times New Roman"/>
          <w:sz w:val="24"/>
          <w:szCs w:val="24"/>
        </w:rPr>
      </w:pPr>
      <w:r w:rsidRPr="00391A65">
        <w:rPr>
          <w:rFonts w:ascii="Times New Roman" w:hAnsi="Times New Roman"/>
          <w:sz w:val="24"/>
          <w:szCs w:val="24"/>
        </w:rPr>
        <w:t>Промежуточная аттестация</w:t>
      </w:r>
      <w:bookmarkEnd w:id="59"/>
      <w:r w:rsidRPr="00391A65">
        <w:rPr>
          <w:rFonts w:ascii="Times New Roman" w:hAnsi="Times New Roman"/>
          <w:sz w:val="24"/>
          <w:szCs w:val="24"/>
        </w:rPr>
        <w:t xml:space="preserve"> - 32</w:t>
      </w:r>
    </w:p>
    <w:p w14:paraId="612269EF" w14:textId="77777777" w:rsidR="006877CF" w:rsidRPr="00AE03B8" w:rsidRDefault="006877CF" w:rsidP="006877CF">
      <w:pPr>
        <w:rPr>
          <w:rFonts w:ascii="Times New Roman" w:hAnsi="Times New Roman"/>
          <w:b/>
          <w:i/>
          <w:sz w:val="24"/>
          <w:szCs w:val="24"/>
        </w:rPr>
        <w:sectPr w:rsidR="006877CF" w:rsidRPr="00AE03B8">
          <w:pgSz w:w="11907" w:h="16840"/>
          <w:pgMar w:top="1134" w:right="851" w:bottom="992" w:left="1418" w:header="709" w:footer="709" w:gutter="0"/>
          <w:cols w:space="720"/>
        </w:sectPr>
      </w:pPr>
    </w:p>
    <w:p w14:paraId="0046EFF6" w14:textId="77777777" w:rsidR="006877CF" w:rsidRPr="00AE03B8" w:rsidRDefault="006877CF" w:rsidP="006877CF">
      <w:pPr>
        <w:jc w:val="center"/>
        <w:rPr>
          <w:rFonts w:ascii="Times New Roman" w:hAnsi="Times New Roman"/>
          <w:b/>
          <w:caps/>
          <w:sz w:val="24"/>
          <w:szCs w:val="24"/>
        </w:rPr>
      </w:pPr>
      <w:r w:rsidRPr="00AE03B8">
        <w:rPr>
          <w:rFonts w:ascii="Times New Roman" w:hAnsi="Times New Roman"/>
          <w:b/>
          <w:caps/>
          <w:sz w:val="24"/>
          <w:szCs w:val="24"/>
        </w:rPr>
        <w:t>2. Структура и содержание профессионального модуля</w:t>
      </w:r>
    </w:p>
    <w:p w14:paraId="3C7066B1" w14:textId="77777777" w:rsidR="006877CF" w:rsidRPr="00AE03B8" w:rsidRDefault="006877CF" w:rsidP="006877CF">
      <w:pPr>
        <w:ind w:firstLine="851"/>
        <w:rPr>
          <w:rFonts w:ascii="Times New Roman" w:hAnsi="Times New Roman"/>
          <w:b/>
          <w:sz w:val="24"/>
          <w:szCs w:val="24"/>
        </w:rPr>
      </w:pPr>
      <w:r w:rsidRPr="00AE03B8">
        <w:rPr>
          <w:rFonts w:ascii="Times New Roman" w:hAnsi="Times New Roman"/>
          <w:b/>
          <w:sz w:val="24"/>
          <w:szCs w:val="24"/>
        </w:rPr>
        <w:t>2.1. Структура профессионального модуля</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2223"/>
        <w:gridCol w:w="706"/>
        <w:gridCol w:w="648"/>
        <w:gridCol w:w="797"/>
        <w:gridCol w:w="1742"/>
        <w:gridCol w:w="1286"/>
        <w:gridCol w:w="1952"/>
        <w:gridCol w:w="499"/>
        <w:gridCol w:w="24"/>
        <w:gridCol w:w="21"/>
        <w:gridCol w:w="1022"/>
        <w:gridCol w:w="2079"/>
      </w:tblGrid>
      <w:tr w:rsidR="006877CF" w:rsidRPr="00AE03B8" w14:paraId="20DA550F" w14:textId="77777777" w:rsidTr="009F53D0">
        <w:trPr>
          <w:trHeight w:val="484"/>
        </w:trPr>
        <w:tc>
          <w:tcPr>
            <w:tcW w:w="724" w:type="pct"/>
            <w:vMerge w:val="restart"/>
            <w:tcBorders>
              <w:top w:val="single" w:sz="4" w:space="0" w:color="auto"/>
              <w:left w:val="single" w:sz="4" w:space="0" w:color="auto"/>
              <w:bottom w:val="single" w:sz="4" w:space="0" w:color="auto"/>
              <w:right w:val="single" w:sz="4" w:space="0" w:color="auto"/>
            </w:tcBorders>
            <w:vAlign w:val="center"/>
            <w:hideMark/>
          </w:tcPr>
          <w:p w14:paraId="3F20623A"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Коды профессиональных общих компетенций</w:t>
            </w:r>
          </w:p>
        </w:tc>
        <w:tc>
          <w:tcPr>
            <w:tcW w:w="731" w:type="pct"/>
            <w:vMerge w:val="restart"/>
            <w:tcBorders>
              <w:top w:val="single" w:sz="4" w:space="0" w:color="auto"/>
              <w:left w:val="single" w:sz="4" w:space="0" w:color="auto"/>
              <w:bottom w:val="single" w:sz="4" w:space="0" w:color="auto"/>
              <w:right w:val="single" w:sz="4" w:space="0" w:color="auto"/>
            </w:tcBorders>
            <w:vAlign w:val="center"/>
            <w:hideMark/>
          </w:tcPr>
          <w:p w14:paraId="58652FB3"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Наименования разделов профессионального модуля</w:t>
            </w:r>
          </w:p>
        </w:tc>
        <w:tc>
          <w:tcPr>
            <w:tcW w:w="232" w:type="pct"/>
            <w:vMerge w:val="restart"/>
            <w:tcBorders>
              <w:top w:val="single" w:sz="4" w:space="0" w:color="auto"/>
              <w:left w:val="single" w:sz="4" w:space="0" w:color="auto"/>
              <w:bottom w:val="single" w:sz="4" w:space="0" w:color="auto"/>
              <w:right w:val="single" w:sz="4" w:space="0" w:color="auto"/>
            </w:tcBorders>
            <w:vAlign w:val="center"/>
            <w:hideMark/>
          </w:tcPr>
          <w:p w14:paraId="3CE3BDB2"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iCs/>
                <w:sz w:val="24"/>
                <w:szCs w:val="24"/>
              </w:rPr>
              <w:t>Всего, час.</w:t>
            </w:r>
          </w:p>
        </w:tc>
        <w:tc>
          <w:tcPr>
            <w:tcW w:w="21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F11D13"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iCs/>
                <w:sz w:val="24"/>
                <w:szCs w:val="24"/>
              </w:rPr>
              <w:t>В т.ч. в форме практической. подготовки</w:t>
            </w:r>
          </w:p>
        </w:tc>
        <w:tc>
          <w:tcPr>
            <w:tcW w:w="3099" w:type="pct"/>
            <w:gridSpan w:val="9"/>
            <w:tcBorders>
              <w:top w:val="single" w:sz="4" w:space="0" w:color="auto"/>
              <w:left w:val="single" w:sz="4" w:space="0" w:color="auto"/>
              <w:bottom w:val="single" w:sz="4" w:space="0" w:color="auto"/>
              <w:right w:val="single" w:sz="4" w:space="0" w:color="auto"/>
            </w:tcBorders>
            <w:hideMark/>
          </w:tcPr>
          <w:p w14:paraId="47F51959"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 xml:space="preserve">Объем профессионального модуля, </w:t>
            </w:r>
            <w:proofErr w:type="spellStart"/>
            <w:r w:rsidRPr="00AE03B8">
              <w:rPr>
                <w:rFonts w:ascii="Times New Roman" w:hAnsi="Times New Roman"/>
                <w:sz w:val="24"/>
                <w:szCs w:val="24"/>
              </w:rPr>
              <w:t>ак</w:t>
            </w:r>
            <w:proofErr w:type="spellEnd"/>
            <w:r w:rsidRPr="00AE03B8">
              <w:rPr>
                <w:rFonts w:ascii="Times New Roman" w:hAnsi="Times New Roman"/>
                <w:sz w:val="24"/>
                <w:szCs w:val="24"/>
              </w:rPr>
              <w:t>. час.</w:t>
            </w:r>
          </w:p>
        </w:tc>
      </w:tr>
      <w:tr w:rsidR="006877CF" w:rsidRPr="00AE03B8" w14:paraId="38CC7915" w14:textId="77777777" w:rsidTr="009F53D0">
        <w:trPr>
          <w:trHeight w:val="58"/>
        </w:trPr>
        <w:tc>
          <w:tcPr>
            <w:tcW w:w="724" w:type="pct"/>
            <w:vMerge/>
            <w:tcBorders>
              <w:top w:val="single" w:sz="4" w:space="0" w:color="auto"/>
              <w:left w:val="single" w:sz="4" w:space="0" w:color="auto"/>
              <w:bottom w:val="single" w:sz="4" w:space="0" w:color="auto"/>
              <w:right w:val="single" w:sz="4" w:space="0" w:color="auto"/>
            </w:tcBorders>
            <w:vAlign w:val="center"/>
            <w:hideMark/>
          </w:tcPr>
          <w:p w14:paraId="72FDDF3D" w14:textId="77777777" w:rsidR="006877CF" w:rsidRPr="00AE03B8" w:rsidRDefault="006877CF" w:rsidP="004E0251">
            <w:pPr>
              <w:spacing w:after="0" w:line="240" w:lineRule="auto"/>
              <w:rPr>
                <w:rFonts w:ascii="Times New Roman" w:hAnsi="Times New Roman"/>
                <w:sz w:val="24"/>
                <w:szCs w:val="24"/>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106A093F" w14:textId="77777777" w:rsidR="006877CF" w:rsidRPr="00AE03B8" w:rsidRDefault="006877CF" w:rsidP="004E0251">
            <w:pPr>
              <w:spacing w:after="0" w:line="240" w:lineRule="auto"/>
              <w:rPr>
                <w:rFonts w:ascii="Times New Roman" w:hAnsi="Times New Roman"/>
                <w:sz w:val="24"/>
                <w:szCs w:val="24"/>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4EF16085" w14:textId="77777777" w:rsidR="006877CF" w:rsidRPr="00AE03B8" w:rsidRDefault="006877CF" w:rsidP="004E0251">
            <w:pPr>
              <w:spacing w:after="0" w:line="240" w:lineRule="auto"/>
              <w:rPr>
                <w:rFonts w:ascii="Times New Roman" w:hAnsi="Times New Roman"/>
                <w:sz w:val="24"/>
                <w:szCs w:val="24"/>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D10B5B8" w14:textId="77777777" w:rsidR="006877CF" w:rsidRPr="00AE03B8" w:rsidRDefault="006877CF" w:rsidP="004E0251">
            <w:pPr>
              <w:spacing w:after="0" w:line="240" w:lineRule="auto"/>
              <w:rPr>
                <w:rFonts w:ascii="Times New Roman" w:hAnsi="Times New Roman"/>
                <w:sz w:val="24"/>
                <w:szCs w:val="24"/>
              </w:rPr>
            </w:pPr>
          </w:p>
        </w:tc>
        <w:tc>
          <w:tcPr>
            <w:tcW w:w="2079" w:type="pct"/>
            <w:gridSpan w:val="7"/>
            <w:tcBorders>
              <w:top w:val="single" w:sz="4" w:space="0" w:color="auto"/>
              <w:left w:val="single" w:sz="4" w:space="0" w:color="auto"/>
              <w:bottom w:val="single" w:sz="4" w:space="0" w:color="auto"/>
              <w:right w:val="single" w:sz="4" w:space="0" w:color="auto"/>
            </w:tcBorders>
            <w:hideMark/>
          </w:tcPr>
          <w:p w14:paraId="251820CC"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Обучение по МДК</w:t>
            </w:r>
          </w:p>
        </w:tc>
        <w:tc>
          <w:tcPr>
            <w:tcW w:w="102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9AEFA7E"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Практики</w:t>
            </w:r>
          </w:p>
        </w:tc>
      </w:tr>
      <w:tr w:rsidR="006877CF" w:rsidRPr="00AE03B8" w14:paraId="3D52D813" w14:textId="77777777" w:rsidTr="009F53D0">
        <w:tc>
          <w:tcPr>
            <w:tcW w:w="724" w:type="pct"/>
            <w:vMerge/>
            <w:tcBorders>
              <w:top w:val="single" w:sz="4" w:space="0" w:color="auto"/>
              <w:left w:val="single" w:sz="4" w:space="0" w:color="auto"/>
              <w:bottom w:val="single" w:sz="4" w:space="0" w:color="auto"/>
              <w:right w:val="single" w:sz="4" w:space="0" w:color="auto"/>
            </w:tcBorders>
            <w:vAlign w:val="center"/>
            <w:hideMark/>
          </w:tcPr>
          <w:p w14:paraId="174DF525" w14:textId="77777777" w:rsidR="006877CF" w:rsidRPr="00AE03B8" w:rsidRDefault="006877CF" w:rsidP="004E0251">
            <w:pPr>
              <w:spacing w:after="0" w:line="240" w:lineRule="auto"/>
              <w:rPr>
                <w:rFonts w:ascii="Times New Roman" w:hAnsi="Times New Roman"/>
                <w:sz w:val="24"/>
                <w:szCs w:val="24"/>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24C2501B" w14:textId="77777777" w:rsidR="006877CF" w:rsidRPr="00AE03B8" w:rsidRDefault="006877CF" w:rsidP="004E0251">
            <w:pPr>
              <w:spacing w:after="0" w:line="240" w:lineRule="auto"/>
              <w:rPr>
                <w:rFonts w:ascii="Times New Roman" w:hAnsi="Times New Roman"/>
                <w:sz w:val="24"/>
                <w:szCs w:val="24"/>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4D87D01C" w14:textId="77777777" w:rsidR="006877CF" w:rsidRPr="00AE03B8" w:rsidRDefault="006877CF" w:rsidP="004E0251">
            <w:pPr>
              <w:spacing w:after="0" w:line="240" w:lineRule="auto"/>
              <w:rPr>
                <w:rFonts w:ascii="Times New Roman" w:hAnsi="Times New Roman"/>
                <w:sz w:val="24"/>
                <w:szCs w:val="24"/>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6E4793C4" w14:textId="77777777" w:rsidR="006877CF" w:rsidRPr="00AE03B8" w:rsidRDefault="006877CF" w:rsidP="004E0251">
            <w:pPr>
              <w:spacing w:after="0" w:line="240" w:lineRule="auto"/>
              <w:rPr>
                <w:rFonts w:ascii="Times New Roman" w:hAnsi="Times New Roman"/>
                <w:sz w:val="24"/>
                <w:szCs w:val="24"/>
              </w:rPr>
            </w:pPr>
          </w:p>
        </w:tc>
        <w:tc>
          <w:tcPr>
            <w:tcW w:w="262" w:type="pct"/>
            <w:vMerge w:val="restart"/>
            <w:tcBorders>
              <w:top w:val="single" w:sz="4" w:space="0" w:color="auto"/>
              <w:left w:val="single" w:sz="4" w:space="0" w:color="auto"/>
              <w:bottom w:val="single" w:sz="4" w:space="0" w:color="auto"/>
              <w:right w:val="single" w:sz="4" w:space="0" w:color="auto"/>
            </w:tcBorders>
          </w:tcPr>
          <w:p w14:paraId="4AFCBEFD"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Всего</w:t>
            </w:r>
          </w:p>
          <w:p w14:paraId="5D37C241" w14:textId="77777777" w:rsidR="006877CF" w:rsidRPr="00AE03B8" w:rsidRDefault="006877CF" w:rsidP="004E0251">
            <w:pPr>
              <w:suppressAutoHyphens/>
              <w:spacing w:after="0" w:line="240" w:lineRule="auto"/>
              <w:jc w:val="center"/>
              <w:rPr>
                <w:rFonts w:ascii="Times New Roman" w:hAnsi="Times New Roman"/>
                <w:sz w:val="24"/>
                <w:szCs w:val="24"/>
              </w:rPr>
            </w:pPr>
          </w:p>
        </w:tc>
        <w:tc>
          <w:tcPr>
            <w:tcW w:w="1817" w:type="pct"/>
            <w:gridSpan w:val="6"/>
            <w:tcBorders>
              <w:top w:val="single" w:sz="4" w:space="0" w:color="auto"/>
              <w:left w:val="single" w:sz="4" w:space="0" w:color="auto"/>
              <w:bottom w:val="single" w:sz="4" w:space="0" w:color="auto"/>
              <w:right w:val="single" w:sz="4" w:space="0" w:color="auto"/>
            </w:tcBorders>
            <w:hideMark/>
          </w:tcPr>
          <w:p w14:paraId="3F24295B"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 том числе</w:t>
            </w:r>
          </w:p>
        </w:tc>
        <w:tc>
          <w:tcPr>
            <w:tcW w:w="1020" w:type="pct"/>
            <w:gridSpan w:val="2"/>
            <w:vMerge/>
            <w:tcBorders>
              <w:top w:val="single" w:sz="4" w:space="0" w:color="auto"/>
              <w:left w:val="single" w:sz="4" w:space="0" w:color="auto"/>
              <w:bottom w:val="single" w:sz="4" w:space="0" w:color="auto"/>
              <w:right w:val="single" w:sz="4" w:space="0" w:color="auto"/>
            </w:tcBorders>
            <w:vAlign w:val="center"/>
            <w:hideMark/>
          </w:tcPr>
          <w:p w14:paraId="6953578E" w14:textId="77777777" w:rsidR="006877CF" w:rsidRPr="00AE03B8" w:rsidRDefault="006877CF" w:rsidP="004E0251">
            <w:pPr>
              <w:spacing w:after="0" w:line="240" w:lineRule="auto"/>
              <w:rPr>
                <w:rFonts w:ascii="Times New Roman" w:hAnsi="Times New Roman"/>
                <w:sz w:val="24"/>
                <w:szCs w:val="24"/>
              </w:rPr>
            </w:pPr>
          </w:p>
        </w:tc>
      </w:tr>
      <w:tr w:rsidR="006877CF" w:rsidRPr="00AE03B8" w14:paraId="053FEE5B" w14:textId="77777777" w:rsidTr="009F53D0">
        <w:trPr>
          <w:cantSplit/>
          <w:trHeight w:val="1415"/>
        </w:trPr>
        <w:tc>
          <w:tcPr>
            <w:tcW w:w="724" w:type="pct"/>
            <w:vMerge/>
            <w:tcBorders>
              <w:top w:val="single" w:sz="4" w:space="0" w:color="auto"/>
              <w:left w:val="single" w:sz="4" w:space="0" w:color="auto"/>
              <w:bottom w:val="single" w:sz="4" w:space="0" w:color="auto"/>
              <w:right w:val="single" w:sz="4" w:space="0" w:color="auto"/>
            </w:tcBorders>
            <w:vAlign w:val="center"/>
            <w:hideMark/>
          </w:tcPr>
          <w:p w14:paraId="2E38238D" w14:textId="77777777" w:rsidR="006877CF" w:rsidRPr="00AE03B8" w:rsidRDefault="006877CF" w:rsidP="004E0251">
            <w:pPr>
              <w:spacing w:after="0" w:line="240" w:lineRule="auto"/>
              <w:rPr>
                <w:rFonts w:ascii="Times New Roman" w:hAnsi="Times New Roman"/>
                <w:sz w:val="24"/>
                <w:szCs w:val="24"/>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3AB8991C" w14:textId="77777777" w:rsidR="006877CF" w:rsidRPr="00AE03B8" w:rsidRDefault="006877CF" w:rsidP="004E0251">
            <w:pPr>
              <w:spacing w:after="0" w:line="240" w:lineRule="auto"/>
              <w:rPr>
                <w:rFonts w:ascii="Times New Roman" w:hAnsi="Times New Roman"/>
                <w:sz w:val="24"/>
                <w:szCs w:val="24"/>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56D6AC8C" w14:textId="77777777" w:rsidR="006877CF" w:rsidRPr="00AE03B8" w:rsidRDefault="006877CF" w:rsidP="004E0251">
            <w:pPr>
              <w:spacing w:after="0" w:line="240" w:lineRule="auto"/>
              <w:rPr>
                <w:rFonts w:ascii="Times New Roman" w:hAnsi="Times New Roman"/>
                <w:sz w:val="24"/>
                <w:szCs w:val="24"/>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04A66DD9" w14:textId="77777777" w:rsidR="006877CF" w:rsidRPr="00AE03B8" w:rsidRDefault="006877CF" w:rsidP="004E0251">
            <w:pPr>
              <w:spacing w:after="0" w:line="240" w:lineRule="auto"/>
              <w:rPr>
                <w:rFonts w:ascii="Times New Roman" w:hAnsi="Times New Roman"/>
                <w:sz w:val="24"/>
                <w:szCs w:val="24"/>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7FD0E263" w14:textId="77777777" w:rsidR="006877CF" w:rsidRPr="00AE03B8" w:rsidRDefault="006877CF" w:rsidP="004E0251">
            <w:pPr>
              <w:spacing w:after="0" w:line="240" w:lineRule="auto"/>
              <w:rPr>
                <w:rFonts w:ascii="Times New Roman" w:hAnsi="Times New Roman"/>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tcPr>
          <w:p w14:paraId="0B89F7E3" w14:textId="77777777" w:rsidR="006877CF" w:rsidRPr="00AE03B8" w:rsidRDefault="006877CF" w:rsidP="004E0251">
            <w:pPr>
              <w:suppressAutoHyphens/>
              <w:spacing w:after="0" w:line="240" w:lineRule="auto"/>
              <w:jc w:val="center"/>
              <w:rPr>
                <w:rFonts w:ascii="Times New Roman" w:hAnsi="Times New Roman"/>
                <w:color w:val="000000"/>
                <w:sz w:val="24"/>
                <w:szCs w:val="24"/>
              </w:rPr>
            </w:pPr>
            <w:r w:rsidRPr="00AE03B8">
              <w:rPr>
                <w:rFonts w:ascii="Times New Roman" w:hAnsi="Times New Roman"/>
                <w:color w:val="000000"/>
                <w:sz w:val="24"/>
                <w:szCs w:val="24"/>
              </w:rPr>
              <w:t>Лабораторных</w:t>
            </w:r>
            <w:proofErr w:type="gramStart"/>
            <w:r w:rsidRPr="00AE03B8">
              <w:rPr>
                <w:rFonts w:ascii="Times New Roman" w:hAnsi="Times New Roman"/>
                <w:color w:val="000000"/>
                <w:sz w:val="24"/>
                <w:szCs w:val="24"/>
              </w:rPr>
              <w:t>.</w:t>
            </w:r>
            <w:proofErr w:type="gramEnd"/>
            <w:r w:rsidRPr="00AE03B8">
              <w:rPr>
                <w:rFonts w:ascii="Times New Roman" w:hAnsi="Times New Roman"/>
                <w:color w:val="000000"/>
                <w:sz w:val="24"/>
                <w:szCs w:val="24"/>
              </w:rPr>
              <w:t xml:space="preserve"> и практических. занятий</w:t>
            </w:r>
          </w:p>
          <w:p w14:paraId="46F7861F" w14:textId="77777777" w:rsidR="006877CF" w:rsidRPr="00AE03B8" w:rsidRDefault="006877CF" w:rsidP="004E0251">
            <w:pPr>
              <w:suppressAutoHyphens/>
              <w:spacing w:after="0" w:line="240" w:lineRule="auto"/>
              <w:jc w:val="center"/>
              <w:rPr>
                <w:rFonts w:ascii="Times New Roman" w:hAnsi="Times New Roman"/>
                <w:color w:val="000000"/>
                <w:sz w:val="24"/>
                <w:szCs w:val="24"/>
              </w:rPr>
            </w:pPr>
          </w:p>
          <w:p w14:paraId="20E1381E" w14:textId="77777777" w:rsidR="006877CF" w:rsidRPr="00AE03B8" w:rsidRDefault="006877CF" w:rsidP="004E0251">
            <w:pPr>
              <w:suppressAutoHyphens/>
              <w:spacing w:after="0" w:line="240" w:lineRule="auto"/>
              <w:jc w:val="center"/>
              <w:rPr>
                <w:rFonts w:ascii="Times New Roman" w:hAnsi="Times New Roman"/>
                <w:i/>
                <w:sz w:val="24"/>
                <w:szCs w:val="24"/>
              </w:rPr>
            </w:pPr>
          </w:p>
        </w:tc>
        <w:tc>
          <w:tcPr>
            <w:tcW w:w="423" w:type="pct"/>
            <w:tcBorders>
              <w:top w:val="single" w:sz="4" w:space="0" w:color="auto"/>
              <w:left w:val="single" w:sz="4" w:space="0" w:color="auto"/>
              <w:bottom w:val="single" w:sz="4" w:space="0" w:color="auto"/>
              <w:right w:val="single" w:sz="4" w:space="0" w:color="auto"/>
            </w:tcBorders>
            <w:vAlign w:val="center"/>
          </w:tcPr>
          <w:p w14:paraId="7B329D1A" w14:textId="77777777" w:rsidR="006877CF" w:rsidRPr="00AE03B8" w:rsidRDefault="006877CF" w:rsidP="004E0251">
            <w:pPr>
              <w:suppressAutoHyphens/>
              <w:spacing w:after="0" w:line="240" w:lineRule="auto"/>
              <w:jc w:val="center"/>
              <w:rPr>
                <w:rFonts w:ascii="Times New Roman" w:hAnsi="Times New Roman"/>
                <w:color w:val="000000"/>
                <w:sz w:val="24"/>
                <w:szCs w:val="24"/>
              </w:rPr>
            </w:pPr>
            <w:r w:rsidRPr="00AE03B8">
              <w:rPr>
                <w:rFonts w:ascii="Times New Roman" w:hAnsi="Times New Roman"/>
                <w:sz w:val="24"/>
                <w:szCs w:val="24"/>
              </w:rPr>
              <w:t>Курсовых работ (проектов)</w:t>
            </w:r>
          </w:p>
          <w:p w14:paraId="5FC1F637" w14:textId="77777777" w:rsidR="006877CF" w:rsidRPr="00AE03B8" w:rsidRDefault="006877CF" w:rsidP="004E0251">
            <w:pPr>
              <w:suppressAutoHyphens/>
              <w:spacing w:after="0" w:line="240" w:lineRule="auto"/>
              <w:jc w:val="center"/>
              <w:rPr>
                <w:rFonts w:ascii="Times New Roman" w:hAnsi="Times New Roman"/>
                <w:iCs/>
                <w:sz w:val="24"/>
                <w:szCs w:val="24"/>
              </w:rPr>
            </w:pPr>
          </w:p>
        </w:tc>
        <w:tc>
          <w:tcPr>
            <w:tcW w:w="642" w:type="pct"/>
            <w:tcBorders>
              <w:top w:val="single" w:sz="4" w:space="0" w:color="auto"/>
              <w:left w:val="single" w:sz="4" w:space="0" w:color="auto"/>
              <w:bottom w:val="single" w:sz="4" w:space="0" w:color="auto"/>
              <w:right w:val="single" w:sz="4" w:space="0" w:color="auto"/>
            </w:tcBorders>
            <w:vAlign w:val="center"/>
            <w:hideMark/>
          </w:tcPr>
          <w:p w14:paraId="2F0F7AEA" w14:textId="77777777" w:rsidR="006877CF" w:rsidRPr="00AE03B8" w:rsidRDefault="006877CF" w:rsidP="004E0251">
            <w:pPr>
              <w:suppressAutoHyphens/>
              <w:spacing w:after="0" w:line="240" w:lineRule="auto"/>
              <w:jc w:val="center"/>
              <w:rPr>
                <w:rFonts w:ascii="Times New Roman" w:hAnsi="Times New Roman"/>
                <w:color w:val="000000"/>
                <w:sz w:val="24"/>
                <w:szCs w:val="24"/>
              </w:rPr>
            </w:pPr>
            <w:r w:rsidRPr="00AE03B8">
              <w:rPr>
                <w:rFonts w:ascii="Times New Roman" w:hAnsi="Times New Roman"/>
                <w:sz w:val="24"/>
                <w:szCs w:val="24"/>
              </w:rPr>
              <w:t>Самостоятельная работа</w:t>
            </w:r>
            <w:r w:rsidRPr="00AE03B8">
              <w:rPr>
                <w:rStyle w:val="ab"/>
                <w:rFonts w:ascii="Times New Roman" w:hAnsi="Times New Roman"/>
                <w:i/>
                <w:sz w:val="24"/>
                <w:szCs w:val="24"/>
              </w:rPr>
              <w:footnoteReference w:id="14"/>
            </w:r>
          </w:p>
        </w:tc>
        <w:tc>
          <w:tcPr>
            <w:tcW w:w="164" w:type="pct"/>
            <w:tcBorders>
              <w:top w:val="single" w:sz="4" w:space="0" w:color="auto"/>
              <w:left w:val="single" w:sz="4" w:space="0" w:color="auto"/>
              <w:bottom w:val="single" w:sz="4" w:space="0" w:color="auto"/>
              <w:right w:val="single" w:sz="4" w:space="0" w:color="auto"/>
            </w:tcBorders>
            <w:textDirection w:val="btLr"/>
            <w:vAlign w:val="center"/>
            <w:hideMark/>
          </w:tcPr>
          <w:p w14:paraId="7FEB422A"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Промежуточная аттестация.</w:t>
            </w:r>
          </w:p>
        </w:tc>
        <w:tc>
          <w:tcPr>
            <w:tcW w:w="351" w:type="pct"/>
            <w:gridSpan w:val="3"/>
            <w:tcBorders>
              <w:top w:val="single" w:sz="4" w:space="0" w:color="auto"/>
              <w:left w:val="single" w:sz="4" w:space="0" w:color="auto"/>
              <w:bottom w:val="single" w:sz="4" w:space="0" w:color="auto"/>
              <w:right w:val="single" w:sz="4" w:space="0" w:color="auto"/>
            </w:tcBorders>
            <w:vAlign w:val="center"/>
          </w:tcPr>
          <w:p w14:paraId="7F563951"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Учебная</w:t>
            </w:r>
          </w:p>
          <w:p w14:paraId="29E1E691" w14:textId="77777777" w:rsidR="006877CF" w:rsidRPr="00AE03B8" w:rsidRDefault="006877CF" w:rsidP="004E0251">
            <w:pPr>
              <w:suppressAutoHyphens/>
              <w:spacing w:after="0" w:line="240" w:lineRule="auto"/>
              <w:jc w:val="center"/>
              <w:rPr>
                <w:rFonts w:ascii="Times New Roman" w:hAnsi="Times New Roman"/>
                <w:i/>
                <w:sz w:val="24"/>
                <w:szCs w:val="24"/>
              </w:rPr>
            </w:pPr>
          </w:p>
        </w:tc>
        <w:tc>
          <w:tcPr>
            <w:tcW w:w="684" w:type="pct"/>
            <w:tcBorders>
              <w:top w:val="single" w:sz="4" w:space="0" w:color="auto"/>
              <w:left w:val="single" w:sz="4" w:space="0" w:color="auto"/>
              <w:bottom w:val="single" w:sz="4" w:space="0" w:color="auto"/>
              <w:right w:val="single" w:sz="4" w:space="0" w:color="auto"/>
            </w:tcBorders>
            <w:vAlign w:val="center"/>
          </w:tcPr>
          <w:p w14:paraId="5A57122E"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Производственная</w:t>
            </w:r>
          </w:p>
          <w:p w14:paraId="59614FD1" w14:textId="77777777" w:rsidR="006877CF" w:rsidRPr="00AE03B8" w:rsidRDefault="006877CF" w:rsidP="004E0251">
            <w:pPr>
              <w:suppressAutoHyphens/>
              <w:spacing w:after="0" w:line="240" w:lineRule="auto"/>
              <w:jc w:val="center"/>
              <w:rPr>
                <w:rFonts w:ascii="Times New Roman" w:hAnsi="Times New Roman"/>
                <w:i/>
                <w:sz w:val="24"/>
                <w:szCs w:val="24"/>
              </w:rPr>
            </w:pPr>
          </w:p>
        </w:tc>
      </w:tr>
      <w:tr w:rsidR="006877CF" w:rsidRPr="00AE03B8" w14:paraId="40A1E22E" w14:textId="77777777" w:rsidTr="009F53D0">
        <w:trPr>
          <w:trHeight w:val="415"/>
        </w:trPr>
        <w:tc>
          <w:tcPr>
            <w:tcW w:w="724" w:type="pct"/>
            <w:tcBorders>
              <w:top w:val="single" w:sz="4" w:space="0" w:color="auto"/>
              <w:left w:val="single" w:sz="4" w:space="0" w:color="auto"/>
              <w:bottom w:val="single" w:sz="4" w:space="0" w:color="auto"/>
              <w:right w:val="single" w:sz="4" w:space="0" w:color="auto"/>
            </w:tcBorders>
            <w:vAlign w:val="center"/>
            <w:hideMark/>
          </w:tcPr>
          <w:p w14:paraId="00A7BBFB"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1</w:t>
            </w:r>
          </w:p>
        </w:tc>
        <w:tc>
          <w:tcPr>
            <w:tcW w:w="731" w:type="pct"/>
            <w:tcBorders>
              <w:top w:val="single" w:sz="4" w:space="0" w:color="auto"/>
              <w:left w:val="single" w:sz="4" w:space="0" w:color="auto"/>
              <w:bottom w:val="single" w:sz="4" w:space="0" w:color="auto"/>
              <w:right w:val="single" w:sz="4" w:space="0" w:color="auto"/>
            </w:tcBorders>
            <w:vAlign w:val="center"/>
            <w:hideMark/>
          </w:tcPr>
          <w:p w14:paraId="3DE33206"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2</w:t>
            </w:r>
          </w:p>
        </w:tc>
        <w:tc>
          <w:tcPr>
            <w:tcW w:w="232" w:type="pct"/>
            <w:tcBorders>
              <w:top w:val="single" w:sz="4" w:space="0" w:color="auto"/>
              <w:left w:val="single" w:sz="4" w:space="0" w:color="auto"/>
              <w:bottom w:val="single" w:sz="4" w:space="0" w:color="auto"/>
              <w:right w:val="single" w:sz="4" w:space="0" w:color="auto"/>
            </w:tcBorders>
            <w:vAlign w:val="center"/>
            <w:hideMark/>
          </w:tcPr>
          <w:p w14:paraId="5002DF9B"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3</w:t>
            </w:r>
          </w:p>
        </w:tc>
        <w:tc>
          <w:tcPr>
            <w:tcW w:w="213" w:type="pct"/>
            <w:tcBorders>
              <w:top w:val="single" w:sz="4" w:space="0" w:color="auto"/>
              <w:left w:val="single" w:sz="4" w:space="0" w:color="auto"/>
              <w:bottom w:val="single" w:sz="4" w:space="0" w:color="auto"/>
              <w:right w:val="single" w:sz="4" w:space="0" w:color="auto"/>
            </w:tcBorders>
            <w:vAlign w:val="center"/>
            <w:hideMark/>
          </w:tcPr>
          <w:p w14:paraId="194910EE"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4</w:t>
            </w:r>
          </w:p>
        </w:tc>
        <w:tc>
          <w:tcPr>
            <w:tcW w:w="262" w:type="pct"/>
            <w:tcBorders>
              <w:top w:val="single" w:sz="4" w:space="0" w:color="auto"/>
              <w:left w:val="single" w:sz="4" w:space="0" w:color="auto"/>
              <w:bottom w:val="single" w:sz="4" w:space="0" w:color="auto"/>
              <w:right w:val="single" w:sz="4" w:space="0" w:color="auto"/>
            </w:tcBorders>
            <w:vAlign w:val="center"/>
            <w:hideMark/>
          </w:tcPr>
          <w:p w14:paraId="231B4936"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5</w:t>
            </w:r>
          </w:p>
        </w:tc>
        <w:tc>
          <w:tcPr>
            <w:tcW w:w="573" w:type="pct"/>
            <w:tcBorders>
              <w:top w:val="single" w:sz="4" w:space="0" w:color="auto"/>
              <w:left w:val="single" w:sz="4" w:space="0" w:color="auto"/>
              <w:bottom w:val="single" w:sz="4" w:space="0" w:color="auto"/>
              <w:right w:val="single" w:sz="4" w:space="0" w:color="auto"/>
            </w:tcBorders>
            <w:vAlign w:val="center"/>
            <w:hideMark/>
          </w:tcPr>
          <w:p w14:paraId="68D472C8"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6</w:t>
            </w:r>
          </w:p>
        </w:tc>
        <w:tc>
          <w:tcPr>
            <w:tcW w:w="423" w:type="pct"/>
            <w:tcBorders>
              <w:top w:val="single" w:sz="4" w:space="0" w:color="auto"/>
              <w:left w:val="single" w:sz="4" w:space="0" w:color="auto"/>
              <w:bottom w:val="single" w:sz="4" w:space="0" w:color="auto"/>
              <w:right w:val="single" w:sz="4" w:space="0" w:color="auto"/>
            </w:tcBorders>
            <w:vAlign w:val="center"/>
            <w:hideMark/>
          </w:tcPr>
          <w:p w14:paraId="39445E83"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7</w:t>
            </w:r>
          </w:p>
        </w:tc>
        <w:tc>
          <w:tcPr>
            <w:tcW w:w="642" w:type="pct"/>
            <w:tcBorders>
              <w:top w:val="single" w:sz="4" w:space="0" w:color="auto"/>
              <w:left w:val="single" w:sz="4" w:space="0" w:color="auto"/>
              <w:bottom w:val="single" w:sz="4" w:space="0" w:color="auto"/>
              <w:right w:val="single" w:sz="4" w:space="0" w:color="auto"/>
            </w:tcBorders>
            <w:vAlign w:val="center"/>
            <w:hideMark/>
          </w:tcPr>
          <w:p w14:paraId="0EEAAB19"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8</w:t>
            </w:r>
          </w:p>
        </w:tc>
        <w:tc>
          <w:tcPr>
            <w:tcW w:w="164" w:type="pct"/>
            <w:tcBorders>
              <w:top w:val="single" w:sz="4" w:space="0" w:color="auto"/>
              <w:left w:val="single" w:sz="4" w:space="0" w:color="auto"/>
              <w:bottom w:val="single" w:sz="4" w:space="0" w:color="auto"/>
              <w:right w:val="single" w:sz="4" w:space="0" w:color="auto"/>
            </w:tcBorders>
            <w:vAlign w:val="center"/>
            <w:hideMark/>
          </w:tcPr>
          <w:p w14:paraId="5BB299F3"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9</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6DC8DE22"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10</w:t>
            </w:r>
          </w:p>
        </w:tc>
        <w:tc>
          <w:tcPr>
            <w:tcW w:w="684" w:type="pct"/>
            <w:tcBorders>
              <w:top w:val="single" w:sz="4" w:space="0" w:color="auto"/>
              <w:left w:val="single" w:sz="4" w:space="0" w:color="auto"/>
              <w:bottom w:val="single" w:sz="4" w:space="0" w:color="auto"/>
              <w:right w:val="single" w:sz="4" w:space="0" w:color="auto"/>
            </w:tcBorders>
            <w:vAlign w:val="center"/>
            <w:hideMark/>
          </w:tcPr>
          <w:p w14:paraId="4DFEBCE8" w14:textId="77777777" w:rsidR="006877CF" w:rsidRPr="009F53D0" w:rsidRDefault="006877CF" w:rsidP="004E0251">
            <w:pPr>
              <w:spacing w:after="0" w:line="240" w:lineRule="auto"/>
              <w:jc w:val="center"/>
              <w:rPr>
                <w:rFonts w:ascii="Times New Roman" w:hAnsi="Times New Roman"/>
                <w:sz w:val="24"/>
                <w:szCs w:val="24"/>
              </w:rPr>
            </w:pPr>
            <w:r w:rsidRPr="009F53D0">
              <w:rPr>
                <w:rFonts w:ascii="Times New Roman" w:hAnsi="Times New Roman"/>
                <w:sz w:val="24"/>
                <w:szCs w:val="24"/>
              </w:rPr>
              <w:t>11</w:t>
            </w:r>
          </w:p>
        </w:tc>
      </w:tr>
      <w:tr w:rsidR="006877CF" w:rsidRPr="00AE03B8" w14:paraId="1BF05359" w14:textId="77777777" w:rsidTr="009F53D0">
        <w:tc>
          <w:tcPr>
            <w:tcW w:w="724" w:type="pct"/>
            <w:tcBorders>
              <w:top w:val="single" w:sz="4" w:space="0" w:color="auto"/>
              <w:left w:val="single" w:sz="4" w:space="0" w:color="auto"/>
              <w:bottom w:val="single" w:sz="4" w:space="0" w:color="auto"/>
              <w:right w:val="single" w:sz="4" w:space="0" w:color="auto"/>
            </w:tcBorders>
            <w:hideMark/>
          </w:tcPr>
          <w:p w14:paraId="1D6EC6A5"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ПК 1.1-1.8</w:t>
            </w:r>
          </w:p>
          <w:p w14:paraId="3DC769CE"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731" w:type="pct"/>
            <w:tcBorders>
              <w:top w:val="single" w:sz="4" w:space="0" w:color="auto"/>
              <w:left w:val="single" w:sz="4" w:space="0" w:color="auto"/>
              <w:bottom w:val="single" w:sz="4" w:space="0" w:color="auto"/>
              <w:right w:val="single" w:sz="4" w:space="0" w:color="auto"/>
            </w:tcBorders>
            <w:hideMark/>
          </w:tcPr>
          <w:p w14:paraId="2632D0B7"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Раздел 1. Средства и методы проведения полевых геологических исследований</w:t>
            </w:r>
          </w:p>
        </w:tc>
        <w:tc>
          <w:tcPr>
            <w:tcW w:w="232" w:type="pct"/>
            <w:tcBorders>
              <w:top w:val="single" w:sz="4" w:space="0" w:color="auto"/>
              <w:left w:val="single" w:sz="4" w:space="0" w:color="auto"/>
              <w:bottom w:val="single" w:sz="4" w:space="0" w:color="auto"/>
              <w:right w:val="single" w:sz="4" w:space="0" w:color="auto"/>
            </w:tcBorders>
            <w:hideMark/>
          </w:tcPr>
          <w:p w14:paraId="067DBDE6"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80</w:t>
            </w:r>
          </w:p>
        </w:tc>
        <w:tc>
          <w:tcPr>
            <w:tcW w:w="213" w:type="pct"/>
            <w:tcBorders>
              <w:top w:val="single" w:sz="4" w:space="0" w:color="auto"/>
              <w:left w:val="single" w:sz="4" w:space="0" w:color="auto"/>
              <w:bottom w:val="single" w:sz="4" w:space="0" w:color="auto"/>
              <w:right w:val="single" w:sz="4" w:space="0" w:color="auto"/>
            </w:tcBorders>
            <w:hideMark/>
          </w:tcPr>
          <w:p w14:paraId="20EAC3A0"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30</w:t>
            </w:r>
          </w:p>
        </w:tc>
        <w:tc>
          <w:tcPr>
            <w:tcW w:w="262" w:type="pct"/>
            <w:tcBorders>
              <w:top w:val="single" w:sz="4" w:space="0" w:color="auto"/>
              <w:left w:val="single" w:sz="4" w:space="0" w:color="auto"/>
              <w:bottom w:val="single" w:sz="4" w:space="0" w:color="auto"/>
              <w:right w:val="single" w:sz="4" w:space="0" w:color="auto"/>
            </w:tcBorders>
            <w:hideMark/>
          </w:tcPr>
          <w:p w14:paraId="695F84E6"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80</w:t>
            </w:r>
          </w:p>
        </w:tc>
        <w:tc>
          <w:tcPr>
            <w:tcW w:w="573" w:type="pct"/>
            <w:tcBorders>
              <w:top w:val="single" w:sz="4" w:space="0" w:color="auto"/>
              <w:left w:val="single" w:sz="4" w:space="0" w:color="auto"/>
              <w:bottom w:val="single" w:sz="4" w:space="0" w:color="auto"/>
              <w:right w:val="single" w:sz="4" w:space="0" w:color="auto"/>
            </w:tcBorders>
            <w:hideMark/>
          </w:tcPr>
          <w:p w14:paraId="107A591A"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sz w:val="24"/>
                <w:szCs w:val="24"/>
              </w:rPr>
              <w:t>30</w:t>
            </w:r>
          </w:p>
        </w:tc>
        <w:tc>
          <w:tcPr>
            <w:tcW w:w="423" w:type="pct"/>
            <w:tcBorders>
              <w:top w:val="single" w:sz="4" w:space="0" w:color="auto"/>
              <w:left w:val="single" w:sz="4" w:space="0" w:color="auto"/>
              <w:bottom w:val="single" w:sz="4" w:space="0" w:color="auto"/>
              <w:right w:val="single" w:sz="4" w:space="0" w:color="auto"/>
            </w:tcBorders>
            <w:hideMark/>
          </w:tcPr>
          <w:p w14:paraId="40B9035A" w14:textId="77777777" w:rsidR="006877CF" w:rsidRPr="00AE03B8" w:rsidRDefault="006877CF" w:rsidP="004E0251">
            <w:pPr>
              <w:spacing w:after="0" w:line="240" w:lineRule="auto"/>
              <w:jc w:val="center"/>
              <w:rPr>
                <w:rFonts w:ascii="Times New Roman" w:hAnsi="Times New Roman"/>
                <w:sz w:val="24"/>
                <w:szCs w:val="24"/>
              </w:rPr>
            </w:pPr>
          </w:p>
        </w:tc>
        <w:tc>
          <w:tcPr>
            <w:tcW w:w="642" w:type="pct"/>
            <w:tcBorders>
              <w:top w:val="single" w:sz="4" w:space="0" w:color="auto"/>
              <w:left w:val="single" w:sz="4" w:space="0" w:color="auto"/>
              <w:bottom w:val="single" w:sz="4" w:space="0" w:color="auto"/>
              <w:right w:val="single" w:sz="4" w:space="0" w:color="auto"/>
            </w:tcBorders>
            <w:hideMark/>
          </w:tcPr>
          <w:p w14:paraId="14C2636C" w14:textId="77777777" w:rsidR="006877CF" w:rsidRPr="00AE03B8" w:rsidRDefault="006877CF" w:rsidP="004E0251">
            <w:pPr>
              <w:spacing w:after="0" w:line="240" w:lineRule="auto"/>
              <w:jc w:val="center"/>
              <w:rPr>
                <w:rFonts w:ascii="Times New Roman" w:hAnsi="Times New Roman"/>
                <w:sz w:val="24"/>
                <w:szCs w:val="24"/>
              </w:rPr>
            </w:pPr>
          </w:p>
        </w:tc>
        <w:tc>
          <w:tcPr>
            <w:tcW w:w="164" w:type="pct"/>
            <w:vMerge w:val="restart"/>
            <w:tcBorders>
              <w:top w:val="single" w:sz="4" w:space="0" w:color="auto"/>
              <w:left w:val="single" w:sz="4" w:space="0" w:color="auto"/>
              <w:bottom w:val="single" w:sz="4" w:space="0" w:color="auto"/>
              <w:right w:val="single" w:sz="4" w:space="0" w:color="auto"/>
            </w:tcBorders>
            <w:hideMark/>
          </w:tcPr>
          <w:p w14:paraId="006CE3E8"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32</w:t>
            </w:r>
          </w:p>
        </w:tc>
        <w:tc>
          <w:tcPr>
            <w:tcW w:w="351" w:type="pct"/>
            <w:gridSpan w:val="3"/>
            <w:tcBorders>
              <w:top w:val="single" w:sz="4" w:space="0" w:color="auto"/>
              <w:left w:val="single" w:sz="4" w:space="0" w:color="auto"/>
              <w:bottom w:val="single" w:sz="4" w:space="0" w:color="auto"/>
              <w:right w:val="single" w:sz="4" w:space="0" w:color="auto"/>
            </w:tcBorders>
            <w:hideMark/>
          </w:tcPr>
          <w:p w14:paraId="6C6FDB33" w14:textId="77777777" w:rsidR="006877CF" w:rsidRPr="00AE03B8" w:rsidRDefault="006877CF" w:rsidP="004E0251">
            <w:pPr>
              <w:spacing w:after="0" w:line="240" w:lineRule="auto"/>
              <w:jc w:val="center"/>
              <w:rPr>
                <w:rFonts w:ascii="Times New Roman" w:hAnsi="Times New Roman"/>
                <w:b/>
                <w:bCs/>
                <w:sz w:val="24"/>
                <w:szCs w:val="24"/>
              </w:rPr>
            </w:pPr>
          </w:p>
        </w:tc>
        <w:tc>
          <w:tcPr>
            <w:tcW w:w="684" w:type="pct"/>
            <w:tcBorders>
              <w:top w:val="single" w:sz="4" w:space="0" w:color="auto"/>
              <w:left w:val="single" w:sz="4" w:space="0" w:color="auto"/>
              <w:bottom w:val="single" w:sz="4" w:space="0" w:color="auto"/>
              <w:right w:val="single" w:sz="4" w:space="0" w:color="auto"/>
            </w:tcBorders>
            <w:hideMark/>
          </w:tcPr>
          <w:p w14:paraId="1A391BE8" w14:textId="77777777" w:rsidR="006877CF" w:rsidRPr="00AE03B8" w:rsidRDefault="006877CF" w:rsidP="004E0251">
            <w:pPr>
              <w:spacing w:after="0" w:line="240" w:lineRule="auto"/>
              <w:jc w:val="center"/>
              <w:rPr>
                <w:rFonts w:ascii="Times New Roman" w:hAnsi="Times New Roman"/>
                <w:b/>
                <w:bCs/>
                <w:sz w:val="24"/>
                <w:szCs w:val="24"/>
              </w:rPr>
            </w:pPr>
          </w:p>
        </w:tc>
      </w:tr>
      <w:tr w:rsidR="006877CF" w:rsidRPr="00AE03B8" w14:paraId="1F90AA0C" w14:textId="77777777" w:rsidTr="009F53D0">
        <w:trPr>
          <w:trHeight w:val="690"/>
        </w:trPr>
        <w:tc>
          <w:tcPr>
            <w:tcW w:w="724" w:type="pct"/>
            <w:tcBorders>
              <w:top w:val="single" w:sz="4" w:space="0" w:color="auto"/>
              <w:left w:val="single" w:sz="4" w:space="0" w:color="auto"/>
              <w:bottom w:val="single" w:sz="4" w:space="0" w:color="auto"/>
              <w:right w:val="single" w:sz="4" w:space="0" w:color="auto"/>
            </w:tcBorders>
            <w:hideMark/>
          </w:tcPr>
          <w:p w14:paraId="6DBA3C6B"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ПК 1.1-1.8</w:t>
            </w:r>
          </w:p>
          <w:p w14:paraId="1CACD2D4"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731" w:type="pct"/>
            <w:tcBorders>
              <w:top w:val="single" w:sz="4" w:space="0" w:color="auto"/>
              <w:left w:val="single" w:sz="4" w:space="0" w:color="auto"/>
              <w:bottom w:val="single" w:sz="4" w:space="0" w:color="auto"/>
              <w:right w:val="single" w:sz="4" w:space="0" w:color="auto"/>
            </w:tcBorders>
            <w:hideMark/>
          </w:tcPr>
          <w:p w14:paraId="2D20CF88"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Раздел 2. Лабораторные методы геологических исследований</w:t>
            </w:r>
          </w:p>
        </w:tc>
        <w:tc>
          <w:tcPr>
            <w:tcW w:w="232" w:type="pct"/>
            <w:tcBorders>
              <w:top w:val="single" w:sz="4" w:space="0" w:color="auto"/>
              <w:left w:val="single" w:sz="4" w:space="0" w:color="auto"/>
              <w:bottom w:val="single" w:sz="4" w:space="0" w:color="auto"/>
              <w:right w:val="single" w:sz="4" w:space="0" w:color="auto"/>
            </w:tcBorders>
            <w:hideMark/>
          </w:tcPr>
          <w:p w14:paraId="5EC656F1"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84</w:t>
            </w:r>
          </w:p>
        </w:tc>
        <w:tc>
          <w:tcPr>
            <w:tcW w:w="213" w:type="pct"/>
            <w:tcBorders>
              <w:top w:val="single" w:sz="4" w:space="0" w:color="auto"/>
              <w:left w:val="single" w:sz="4" w:space="0" w:color="auto"/>
              <w:bottom w:val="single" w:sz="4" w:space="0" w:color="auto"/>
              <w:right w:val="single" w:sz="4" w:space="0" w:color="auto"/>
            </w:tcBorders>
            <w:hideMark/>
          </w:tcPr>
          <w:p w14:paraId="7A0240C7" w14:textId="77777777" w:rsidR="006877CF" w:rsidRPr="00AE03B8" w:rsidRDefault="00411586" w:rsidP="004E0251">
            <w:pPr>
              <w:spacing w:after="0" w:line="240" w:lineRule="auto"/>
              <w:jc w:val="center"/>
              <w:rPr>
                <w:rFonts w:ascii="Times New Roman" w:hAnsi="Times New Roman"/>
                <w:sz w:val="24"/>
                <w:szCs w:val="24"/>
              </w:rPr>
            </w:pPr>
            <w:r>
              <w:rPr>
                <w:rFonts w:ascii="Times New Roman" w:hAnsi="Times New Roman"/>
                <w:sz w:val="24"/>
                <w:szCs w:val="24"/>
              </w:rPr>
              <w:t>24</w:t>
            </w:r>
          </w:p>
        </w:tc>
        <w:tc>
          <w:tcPr>
            <w:tcW w:w="262" w:type="pct"/>
            <w:tcBorders>
              <w:top w:val="single" w:sz="4" w:space="0" w:color="auto"/>
              <w:left w:val="single" w:sz="4" w:space="0" w:color="auto"/>
              <w:bottom w:val="single" w:sz="4" w:space="0" w:color="auto"/>
              <w:right w:val="single" w:sz="4" w:space="0" w:color="auto"/>
            </w:tcBorders>
            <w:hideMark/>
          </w:tcPr>
          <w:p w14:paraId="437BFB58"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84</w:t>
            </w:r>
          </w:p>
        </w:tc>
        <w:tc>
          <w:tcPr>
            <w:tcW w:w="573" w:type="pct"/>
            <w:tcBorders>
              <w:top w:val="single" w:sz="4" w:space="0" w:color="auto"/>
              <w:left w:val="single" w:sz="4" w:space="0" w:color="auto"/>
              <w:bottom w:val="single" w:sz="4" w:space="0" w:color="auto"/>
              <w:right w:val="single" w:sz="4" w:space="0" w:color="auto"/>
            </w:tcBorders>
            <w:hideMark/>
          </w:tcPr>
          <w:p w14:paraId="06662BED"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sz w:val="24"/>
                <w:szCs w:val="24"/>
              </w:rPr>
              <w:t>24</w:t>
            </w:r>
          </w:p>
        </w:tc>
        <w:tc>
          <w:tcPr>
            <w:tcW w:w="423" w:type="pct"/>
            <w:tcBorders>
              <w:top w:val="single" w:sz="4" w:space="0" w:color="auto"/>
              <w:left w:val="single" w:sz="4" w:space="0" w:color="auto"/>
              <w:bottom w:val="single" w:sz="4" w:space="0" w:color="auto"/>
              <w:right w:val="single" w:sz="4" w:space="0" w:color="auto"/>
            </w:tcBorders>
            <w:hideMark/>
          </w:tcPr>
          <w:p w14:paraId="18AFC51E"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30</w:t>
            </w:r>
          </w:p>
        </w:tc>
        <w:tc>
          <w:tcPr>
            <w:tcW w:w="642" w:type="pct"/>
            <w:tcBorders>
              <w:top w:val="single" w:sz="4" w:space="0" w:color="auto"/>
              <w:left w:val="single" w:sz="4" w:space="0" w:color="auto"/>
              <w:bottom w:val="single" w:sz="4" w:space="0" w:color="auto"/>
              <w:right w:val="single" w:sz="4" w:space="0" w:color="auto"/>
            </w:tcBorders>
            <w:hideMark/>
          </w:tcPr>
          <w:p w14:paraId="2A29D535" w14:textId="77777777" w:rsidR="006877CF" w:rsidRPr="00AE03B8" w:rsidRDefault="006877CF" w:rsidP="004E0251">
            <w:pPr>
              <w:spacing w:after="0" w:line="240" w:lineRule="auto"/>
              <w:jc w:val="center"/>
              <w:rPr>
                <w:rFonts w:ascii="Times New Roman" w:hAnsi="Times New Roman"/>
                <w:sz w:val="24"/>
                <w:szCs w:val="24"/>
              </w:rPr>
            </w:pPr>
          </w:p>
        </w:tc>
        <w:tc>
          <w:tcPr>
            <w:tcW w:w="164" w:type="pct"/>
            <w:vMerge/>
            <w:tcBorders>
              <w:top w:val="single" w:sz="4" w:space="0" w:color="auto"/>
              <w:left w:val="single" w:sz="4" w:space="0" w:color="auto"/>
              <w:bottom w:val="single" w:sz="4" w:space="0" w:color="auto"/>
              <w:right w:val="single" w:sz="4" w:space="0" w:color="auto"/>
            </w:tcBorders>
            <w:vAlign w:val="center"/>
            <w:hideMark/>
          </w:tcPr>
          <w:p w14:paraId="21E52CC5" w14:textId="77777777" w:rsidR="006877CF" w:rsidRPr="00AE03B8" w:rsidRDefault="006877CF" w:rsidP="004E0251">
            <w:pPr>
              <w:spacing w:after="0" w:line="240" w:lineRule="auto"/>
              <w:rPr>
                <w:rFonts w:ascii="Times New Roman" w:hAnsi="Times New Roman"/>
                <w:sz w:val="24"/>
                <w:szCs w:val="24"/>
              </w:rPr>
            </w:pPr>
          </w:p>
        </w:tc>
        <w:tc>
          <w:tcPr>
            <w:tcW w:w="351" w:type="pct"/>
            <w:gridSpan w:val="3"/>
            <w:tcBorders>
              <w:top w:val="single" w:sz="4" w:space="0" w:color="auto"/>
              <w:left w:val="single" w:sz="4" w:space="0" w:color="auto"/>
              <w:bottom w:val="single" w:sz="4" w:space="0" w:color="auto"/>
              <w:right w:val="single" w:sz="4" w:space="0" w:color="auto"/>
            </w:tcBorders>
            <w:hideMark/>
          </w:tcPr>
          <w:p w14:paraId="6FF34539" w14:textId="77777777" w:rsidR="006877CF" w:rsidRPr="00AE03B8" w:rsidRDefault="006877CF" w:rsidP="004E0251">
            <w:pPr>
              <w:spacing w:after="0" w:line="240" w:lineRule="auto"/>
              <w:jc w:val="center"/>
              <w:rPr>
                <w:rFonts w:ascii="Times New Roman" w:hAnsi="Times New Roman"/>
                <w:b/>
                <w:bCs/>
                <w:sz w:val="24"/>
                <w:szCs w:val="24"/>
              </w:rPr>
            </w:pPr>
          </w:p>
        </w:tc>
        <w:tc>
          <w:tcPr>
            <w:tcW w:w="684" w:type="pct"/>
            <w:tcBorders>
              <w:top w:val="single" w:sz="4" w:space="0" w:color="auto"/>
              <w:left w:val="single" w:sz="4" w:space="0" w:color="auto"/>
              <w:bottom w:val="single" w:sz="4" w:space="0" w:color="auto"/>
              <w:right w:val="single" w:sz="4" w:space="0" w:color="auto"/>
            </w:tcBorders>
            <w:hideMark/>
          </w:tcPr>
          <w:p w14:paraId="62B39CBB" w14:textId="77777777" w:rsidR="006877CF" w:rsidRPr="00AE03B8" w:rsidRDefault="006877CF" w:rsidP="004E0251">
            <w:pPr>
              <w:spacing w:after="0" w:line="240" w:lineRule="auto"/>
              <w:jc w:val="center"/>
              <w:rPr>
                <w:rFonts w:ascii="Times New Roman" w:hAnsi="Times New Roman"/>
                <w:b/>
                <w:bCs/>
                <w:sz w:val="24"/>
                <w:szCs w:val="24"/>
              </w:rPr>
            </w:pPr>
          </w:p>
        </w:tc>
      </w:tr>
      <w:tr w:rsidR="006877CF" w:rsidRPr="00AE03B8" w14:paraId="3460C9A6" w14:textId="77777777" w:rsidTr="009F53D0">
        <w:trPr>
          <w:trHeight w:val="307"/>
        </w:trPr>
        <w:tc>
          <w:tcPr>
            <w:tcW w:w="724" w:type="pct"/>
            <w:tcBorders>
              <w:top w:val="single" w:sz="4" w:space="0" w:color="auto"/>
              <w:left w:val="single" w:sz="4" w:space="0" w:color="auto"/>
              <w:bottom w:val="single" w:sz="4" w:space="0" w:color="auto"/>
              <w:right w:val="single" w:sz="4" w:space="0" w:color="auto"/>
            </w:tcBorders>
            <w:hideMark/>
          </w:tcPr>
          <w:p w14:paraId="0BD8485B"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ПК 1.1-1.8</w:t>
            </w:r>
          </w:p>
          <w:p w14:paraId="035C952B"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731" w:type="pct"/>
            <w:tcBorders>
              <w:top w:val="single" w:sz="4" w:space="0" w:color="auto"/>
              <w:left w:val="single" w:sz="4" w:space="0" w:color="auto"/>
              <w:bottom w:val="single" w:sz="4" w:space="0" w:color="auto"/>
              <w:right w:val="single" w:sz="4" w:space="0" w:color="auto"/>
            </w:tcBorders>
            <w:hideMark/>
          </w:tcPr>
          <w:p w14:paraId="11D33863"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Учебная практика, часов (концентрированная практика)</w:t>
            </w:r>
          </w:p>
        </w:tc>
        <w:tc>
          <w:tcPr>
            <w:tcW w:w="232" w:type="pct"/>
            <w:tcBorders>
              <w:top w:val="single" w:sz="4" w:space="0" w:color="auto"/>
              <w:left w:val="single" w:sz="4" w:space="0" w:color="auto"/>
              <w:bottom w:val="single" w:sz="4" w:space="0" w:color="auto"/>
              <w:right w:val="single" w:sz="4" w:space="0" w:color="auto"/>
            </w:tcBorders>
            <w:hideMark/>
          </w:tcPr>
          <w:p w14:paraId="6F26F66B"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36</w:t>
            </w:r>
          </w:p>
        </w:tc>
        <w:tc>
          <w:tcPr>
            <w:tcW w:w="213" w:type="pct"/>
            <w:tcBorders>
              <w:top w:val="single" w:sz="4" w:space="0" w:color="auto"/>
              <w:left w:val="single" w:sz="4" w:space="0" w:color="auto"/>
              <w:bottom w:val="single" w:sz="4" w:space="0" w:color="auto"/>
              <w:right w:val="single" w:sz="4" w:space="0" w:color="auto"/>
            </w:tcBorders>
            <w:hideMark/>
          </w:tcPr>
          <w:p w14:paraId="44C85983" w14:textId="77777777" w:rsidR="006877CF" w:rsidRPr="00AE03B8" w:rsidRDefault="006877CF" w:rsidP="004E0251">
            <w:pPr>
              <w:spacing w:after="0" w:line="240" w:lineRule="auto"/>
              <w:jc w:val="center"/>
              <w:rPr>
                <w:rFonts w:ascii="Times New Roman" w:hAnsi="Times New Roman"/>
                <w:i/>
                <w:sz w:val="24"/>
                <w:szCs w:val="24"/>
              </w:rPr>
            </w:pPr>
          </w:p>
        </w:tc>
        <w:tc>
          <w:tcPr>
            <w:tcW w:w="262" w:type="pct"/>
            <w:tcBorders>
              <w:top w:val="single" w:sz="4" w:space="0" w:color="auto"/>
              <w:left w:val="single" w:sz="4" w:space="0" w:color="auto"/>
              <w:bottom w:val="single" w:sz="4" w:space="0" w:color="auto"/>
              <w:right w:val="single" w:sz="4" w:space="0" w:color="auto"/>
            </w:tcBorders>
            <w:hideMark/>
          </w:tcPr>
          <w:p w14:paraId="551ECD22" w14:textId="77777777" w:rsidR="006877CF" w:rsidRPr="00AE03B8" w:rsidRDefault="006877CF" w:rsidP="004E0251">
            <w:pPr>
              <w:spacing w:after="0" w:line="240" w:lineRule="auto"/>
              <w:jc w:val="center"/>
              <w:rPr>
                <w:rFonts w:ascii="Times New Roman" w:hAnsi="Times New Roman"/>
                <w:b/>
                <w:bCs/>
                <w:sz w:val="24"/>
                <w:szCs w:val="24"/>
              </w:rPr>
            </w:pPr>
          </w:p>
        </w:tc>
        <w:tc>
          <w:tcPr>
            <w:tcW w:w="573" w:type="pct"/>
            <w:tcBorders>
              <w:top w:val="single" w:sz="4" w:space="0" w:color="auto"/>
              <w:left w:val="single" w:sz="4" w:space="0" w:color="auto"/>
              <w:bottom w:val="single" w:sz="4" w:space="0" w:color="auto"/>
              <w:right w:val="single" w:sz="4" w:space="0" w:color="auto"/>
            </w:tcBorders>
            <w:hideMark/>
          </w:tcPr>
          <w:p w14:paraId="19B06353" w14:textId="77777777" w:rsidR="006877CF" w:rsidRPr="00AE03B8" w:rsidRDefault="006877CF" w:rsidP="004E0251">
            <w:pPr>
              <w:spacing w:after="0" w:line="240" w:lineRule="auto"/>
              <w:jc w:val="center"/>
              <w:rPr>
                <w:rFonts w:ascii="Times New Roman" w:hAnsi="Times New Roman"/>
                <w:sz w:val="24"/>
                <w:szCs w:val="24"/>
              </w:rPr>
            </w:pPr>
          </w:p>
        </w:tc>
        <w:tc>
          <w:tcPr>
            <w:tcW w:w="423" w:type="pct"/>
            <w:tcBorders>
              <w:top w:val="single" w:sz="4" w:space="0" w:color="auto"/>
              <w:left w:val="single" w:sz="4" w:space="0" w:color="auto"/>
              <w:bottom w:val="single" w:sz="4" w:space="0" w:color="auto"/>
              <w:right w:val="single" w:sz="4" w:space="0" w:color="auto"/>
            </w:tcBorders>
            <w:hideMark/>
          </w:tcPr>
          <w:p w14:paraId="1EDF360E" w14:textId="77777777" w:rsidR="006877CF" w:rsidRPr="00AE03B8" w:rsidRDefault="006877CF" w:rsidP="004E0251">
            <w:pPr>
              <w:spacing w:after="0" w:line="240" w:lineRule="auto"/>
              <w:jc w:val="center"/>
              <w:rPr>
                <w:rFonts w:ascii="Times New Roman" w:hAnsi="Times New Roman"/>
                <w:sz w:val="24"/>
                <w:szCs w:val="24"/>
              </w:rPr>
            </w:pPr>
          </w:p>
        </w:tc>
        <w:tc>
          <w:tcPr>
            <w:tcW w:w="642" w:type="pct"/>
            <w:tcBorders>
              <w:top w:val="single" w:sz="4" w:space="0" w:color="auto"/>
              <w:left w:val="single" w:sz="4" w:space="0" w:color="auto"/>
              <w:bottom w:val="single" w:sz="4" w:space="0" w:color="auto"/>
              <w:right w:val="single" w:sz="4" w:space="0" w:color="auto"/>
            </w:tcBorders>
            <w:hideMark/>
          </w:tcPr>
          <w:p w14:paraId="742974D3" w14:textId="77777777" w:rsidR="006877CF" w:rsidRPr="00AE03B8" w:rsidRDefault="006877CF" w:rsidP="004E0251">
            <w:pPr>
              <w:spacing w:after="0" w:line="240" w:lineRule="auto"/>
              <w:jc w:val="center"/>
              <w:rPr>
                <w:rFonts w:ascii="Times New Roman" w:hAnsi="Times New Roman"/>
                <w:sz w:val="24"/>
                <w:szCs w:val="24"/>
              </w:rPr>
            </w:pPr>
          </w:p>
        </w:tc>
        <w:tc>
          <w:tcPr>
            <w:tcW w:w="164" w:type="pct"/>
            <w:tcBorders>
              <w:top w:val="single" w:sz="4" w:space="0" w:color="auto"/>
              <w:left w:val="single" w:sz="4" w:space="0" w:color="auto"/>
              <w:bottom w:val="single" w:sz="4" w:space="0" w:color="auto"/>
              <w:right w:val="single" w:sz="4" w:space="0" w:color="auto"/>
            </w:tcBorders>
            <w:vAlign w:val="center"/>
            <w:hideMark/>
          </w:tcPr>
          <w:p w14:paraId="7573B644" w14:textId="77777777" w:rsidR="006877CF" w:rsidRPr="00AE03B8" w:rsidRDefault="006877CF" w:rsidP="004E0251">
            <w:pPr>
              <w:spacing w:after="0" w:line="240" w:lineRule="auto"/>
              <w:jc w:val="center"/>
              <w:rPr>
                <w:rFonts w:ascii="Times New Roman" w:hAnsi="Times New Roman"/>
                <w:sz w:val="24"/>
                <w:szCs w:val="24"/>
              </w:rPr>
            </w:pPr>
          </w:p>
        </w:tc>
        <w:tc>
          <w:tcPr>
            <w:tcW w:w="351" w:type="pct"/>
            <w:gridSpan w:val="3"/>
            <w:tcBorders>
              <w:top w:val="single" w:sz="4" w:space="0" w:color="auto"/>
              <w:left w:val="single" w:sz="4" w:space="0" w:color="auto"/>
              <w:bottom w:val="single" w:sz="4" w:space="0" w:color="auto"/>
              <w:right w:val="single" w:sz="4" w:space="0" w:color="auto"/>
            </w:tcBorders>
            <w:hideMark/>
          </w:tcPr>
          <w:p w14:paraId="73243308"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36</w:t>
            </w:r>
          </w:p>
        </w:tc>
        <w:tc>
          <w:tcPr>
            <w:tcW w:w="684" w:type="pct"/>
            <w:tcBorders>
              <w:top w:val="single" w:sz="4" w:space="0" w:color="auto"/>
              <w:left w:val="single" w:sz="4" w:space="0" w:color="auto"/>
              <w:bottom w:val="single" w:sz="4" w:space="0" w:color="auto"/>
              <w:right w:val="single" w:sz="4" w:space="0" w:color="auto"/>
            </w:tcBorders>
            <w:hideMark/>
          </w:tcPr>
          <w:p w14:paraId="4EC69C23" w14:textId="77777777" w:rsidR="006877CF" w:rsidRPr="00AE03B8" w:rsidRDefault="006877CF" w:rsidP="004E0251">
            <w:pPr>
              <w:spacing w:after="0" w:line="240" w:lineRule="auto"/>
              <w:jc w:val="center"/>
              <w:rPr>
                <w:rFonts w:ascii="Times New Roman" w:hAnsi="Times New Roman"/>
                <w:b/>
                <w:bCs/>
                <w:sz w:val="24"/>
                <w:szCs w:val="24"/>
              </w:rPr>
            </w:pPr>
          </w:p>
        </w:tc>
      </w:tr>
      <w:tr w:rsidR="006877CF" w:rsidRPr="00AE03B8" w14:paraId="6431FC57" w14:textId="77777777" w:rsidTr="009F53D0">
        <w:tc>
          <w:tcPr>
            <w:tcW w:w="724" w:type="pct"/>
            <w:tcBorders>
              <w:top w:val="single" w:sz="4" w:space="0" w:color="auto"/>
              <w:left w:val="single" w:sz="4" w:space="0" w:color="auto"/>
              <w:bottom w:val="single" w:sz="4" w:space="0" w:color="auto"/>
              <w:right w:val="single" w:sz="4" w:space="0" w:color="auto"/>
            </w:tcBorders>
          </w:tcPr>
          <w:p w14:paraId="0024C478"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ПК 1.1-1.8</w:t>
            </w:r>
          </w:p>
          <w:p w14:paraId="1D91D6EF"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sz w:val="24"/>
                <w:szCs w:val="24"/>
              </w:rPr>
              <w:t>ОК 1-9</w:t>
            </w:r>
          </w:p>
        </w:tc>
        <w:tc>
          <w:tcPr>
            <w:tcW w:w="731" w:type="pct"/>
            <w:tcBorders>
              <w:top w:val="single" w:sz="4" w:space="0" w:color="auto"/>
              <w:left w:val="single" w:sz="4" w:space="0" w:color="auto"/>
              <w:bottom w:val="single" w:sz="4" w:space="0" w:color="auto"/>
              <w:right w:val="single" w:sz="4" w:space="0" w:color="auto"/>
            </w:tcBorders>
            <w:hideMark/>
          </w:tcPr>
          <w:p w14:paraId="7EEF502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Производственная практика (по профилю специальности), часов (концентрированная практика)</w:t>
            </w:r>
          </w:p>
        </w:tc>
        <w:tc>
          <w:tcPr>
            <w:tcW w:w="232" w:type="pct"/>
            <w:tcBorders>
              <w:top w:val="single" w:sz="4" w:space="0" w:color="auto"/>
              <w:left w:val="single" w:sz="4" w:space="0" w:color="auto"/>
              <w:bottom w:val="single" w:sz="4" w:space="0" w:color="auto"/>
              <w:right w:val="single" w:sz="4" w:space="0" w:color="auto"/>
            </w:tcBorders>
          </w:tcPr>
          <w:p w14:paraId="3DE32C1B"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b/>
                <w:bCs/>
                <w:sz w:val="24"/>
                <w:szCs w:val="24"/>
              </w:rPr>
              <w:t>72</w:t>
            </w:r>
          </w:p>
          <w:p w14:paraId="4F1FE159" w14:textId="77777777" w:rsidR="006877CF" w:rsidRPr="00AE03B8" w:rsidRDefault="006877CF" w:rsidP="004E0251">
            <w:pPr>
              <w:suppressAutoHyphens/>
              <w:spacing w:after="0" w:line="240" w:lineRule="auto"/>
              <w:jc w:val="center"/>
              <w:rPr>
                <w:rFonts w:ascii="Times New Roman" w:hAnsi="Times New Roman"/>
                <w:b/>
                <w:bCs/>
                <w:i/>
                <w:sz w:val="24"/>
                <w:szCs w:val="24"/>
              </w:rPr>
            </w:pPr>
          </w:p>
        </w:tc>
        <w:tc>
          <w:tcPr>
            <w:tcW w:w="213" w:type="pct"/>
            <w:tcBorders>
              <w:top w:val="single" w:sz="4" w:space="0" w:color="auto"/>
              <w:left w:val="single" w:sz="4" w:space="0" w:color="auto"/>
              <w:bottom w:val="single" w:sz="4" w:space="0" w:color="auto"/>
              <w:right w:val="single" w:sz="4" w:space="0" w:color="auto"/>
            </w:tcBorders>
            <w:shd w:val="clear" w:color="auto" w:fill="C0C0C0"/>
            <w:hideMark/>
          </w:tcPr>
          <w:p w14:paraId="1514EF7F" w14:textId="77777777" w:rsidR="006877CF" w:rsidRPr="00AE03B8" w:rsidRDefault="006877CF" w:rsidP="004E0251">
            <w:pPr>
              <w:spacing w:after="0" w:line="240" w:lineRule="auto"/>
              <w:jc w:val="center"/>
              <w:rPr>
                <w:rFonts w:ascii="Times New Roman" w:hAnsi="Times New Roman"/>
                <w:i/>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C0C0C0"/>
          </w:tcPr>
          <w:p w14:paraId="5F349EA5" w14:textId="77777777" w:rsidR="006877CF" w:rsidRPr="00AE03B8" w:rsidRDefault="006877CF" w:rsidP="004E0251">
            <w:pPr>
              <w:spacing w:after="0" w:line="240" w:lineRule="auto"/>
              <w:jc w:val="center"/>
              <w:rPr>
                <w:rFonts w:ascii="Times New Roman" w:hAnsi="Times New Roman"/>
                <w:b/>
                <w:bCs/>
                <w:i/>
                <w:sz w:val="24"/>
                <w:szCs w:val="24"/>
              </w:rPr>
            </w:pP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00B71309" w14:textId="77777777" w:rsidR="006877CF" w:rsidRPr="00AE03B8" w:rsidRDefault="006877CF" w:rsidP="004E0251">
            <w:pPr>
              <w:spacing w:after="0" w:line="240" w:lineRule="auto"/>
              <w:jc w:val="center"/>
              <w:rPr>
                <w:rFonts w:ascii="Times New Roman" w:hAnsi="Times New Roman"/>
                <w:b/>
                <w:bCs/>
                <w:i/>
                <w:sz w:val="24"/>
                <w:szCs w:val="24"/>
              </w:rPr>
            </w:pPr>
          </w:p>
        </w:tc>
        <w:tc>
          <w:tcPr>
            <w:tcW w:w="1580" w:type="pct"/>
            <w:gridSpan w:val="6"/>
            <w:tcBorders>
              <w:top w:val="single" w:sz="4" w:space="0" w:color="auto"/>
              <w:left w:val="single" w:sz="4" w:space="0" w:color="auto"/>
              <w:bottom w:val="single" w:sz="4" w:space="0" w:color="auto"/>
              <w:right w:val="single" w:sz="4" w:space="0" w:color="auto"/>
            </w:tcBorders>
            <w:shd w:val="clear" w:color="auto" w:fill="C0C0C0"/>
          </w:tcPr>
          <w:p w14:paraId="0A61F3C0" w14:textId="77777777" w:rsidR="006877CF" w:rsidRPr="00AE03B8" w:rsidRDefault="006877CF" w:rsidP="004E0251">
            <w:pPr>
              <w:spacing w:after="0" w:line="240" w:lineRule="auto"/>
              <w:jc w:val="center"/>
              <w:rPr>
                <w:rFonts w:ascii="Times New Roman" w:hAnsi="Times New Roman"/>
                <w:i/>
                <w:sz w:val="24"/>
                <w:szCs w:val="24"/>
              </w:rPr>
            </w:pPr>
          </w:p>
        </w:tc>
        <w:tc>
          <w:tcPr>
            <w:tcW w:w="684" w:type="pct"/>
            <w:tcBorders>
              <w:top w:val="single" w:sz="4" w:space="0" w:color="auto"/>
              <w:left w:val="single" w:sz="4" w:space="0" w:color="auto"/>
              <w:bottom w:val="single" w:sz="4" w:space="0" w:color="auto"/>
              <w:right w:val="single" w:sz="4" w:space="0" w:color="auto"/>
            </w:tcBorders>
            <w:hideMark/>
          </w:tcPr>
          <w:p w14:paraId="6AD0B80F" w14:textId="77777777" w:rsidR="006877CF" w:rsidRPr="00AE03B8" w:rsidRDefault="006877CF" w:rsidP="004E0251">
            <w:pPr>
              <w:suppressAutoHyphens/>
              <w:spacing w:after="0" w:line="240" w:lineRule="auto"/>
              <w:jc w:val="center"/>
              <w:rPr>
                <w:rFonts w:ascii="Times New Roman" w:hAnsi="Times New Roman"/>
                <w:i/>
                <w:color w:val="C00000"/>
                <w:sz w:val="24"/>
                <w:szCs w:val="24"/>
              </w:rPr>
            </w:pPr>
            <w:r w:rsidRPr="00AE03B8">
              <w:rPr>
                <w:rFonts w:ascii="Times New Roman" w:hAnsi="Times New Roman"/>
                <w:b/>
                <w:bCs/>
                <w:sz w:val="24"/>
                <w:szCs w:val="24"/>
              </w:rPr>
              <w:t>72</w:t>
            </w:r>
          </w:p>
        </w:tc>
      </w:tr>
      <w:tr w:rsidR="006877CF" w:rsidRPr="00AE03B8" w14:paraId="2C646D5E" w14:textId="77777777" w:rsidTr="009F53D0">
        <w:tc>
          <w:tcPr>
            <w:tcW w:w="724" w:type="pct"/>
            <w:tcBorders>
              <w:top w:val="single" w:sz="4" w:space="0" w:color="auto"/>
              <w:left w:val="single" w:sz="4" w:space="0" w:color="auto"/>
              <w:bottom w:val="single" w:sz="4" w:space="0" w:color="auto"/>
              <w:right w:val="single" w:sz="4" w:space="0" w:color="auto"/>
            </w:tcBorders>
          </w:tcPr>
          <w:p w14:paraId="6CAA7297" w14:textId="77777777" w:rsidR="006877CF" w:rsidRPr="00AE03B8" w:rsidRDefault="006877CF" w:rsidP="004E0251">
            <w:pPr>
              <w:spacing w:after="0" w:line="240" w:lineRule="auto"/>
              <w:rPr>
                <w:rFonts w:ascii="Times New Roman" w:hAnsi="Times New Roman"/>
                <w:i/>
                <w:sz w:val="24"/>
                <w:szCs w:val="24"/>
              </w:rPr>
            </w:pPr>
          </w:p>
        </w:tc>
        <w:tc>
          <w:tcPr>
            <w:tcW w:w="731" w:type="pct"/>
            <w:tcBorders>
              <w:top w:val="single" w:sz="4" w:space="0" w:color="auto"/>
              <w:left w:val="single" w:sz="4" w:space="0" w:color="auto"/>
              <w:bottom w:val="single" w:sz="4" w:space="0" w:color="auto"/>
              <w:right w:val="single" w:sz="4" w:space="0" w:color="auto"/>
            </w:tcBorders>
            <w:hideMark/>
          </w:tcPr>
          <w:p w14:paraId="61FAF4A7"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Промежуточная аттестация</w:t>
            </w:r>
          </w:p>
        </w:tc>
        <w:tc>
          <w:tcPr>
            <w:tcW w:w="232" w:type="pct"/>
            <w:tcBorders>
              <w:top w:val="single" w:sz="4" w:space="0" w:color="auto"/>
              <w:left w:val="single" w:sz="4" w:space="0" w:color="auto"/>
              <w:bottom w:val="single" w:sz="4" w:space="0" w:color="auto"/>
              <w:right w:val="single" w:sz="4" w:space="0" w:color="auto"/>
            </w:tcBorders>
            <w:hideMark/>
          </w:tcPr>
          <w:p w14:paraId="738896C9"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32</w:t>
            </w:r>
          </w:p>
        </w:tc>
        <w:tc>
          <w:tcPr>
            <w:tcW w:w="213" w:type="pct"/>
            <w:tcBorders>
              <w:top w:val="single" w:sz="4" w:space="0" w:color="auto"/>
              <w:left w:val="single" w:sz="4" w:space="0" w:color="auto"/>
              <w:bottom w:val="single" w:sz="4" w:space="0" w:color="auto"/>
              <w:right w:val="single" w:sz="4" w:space="0" w:color="auto"/>
            </w:tcBorders>
            <w:shd w:val="clear" w:color="auto" w:fill="C0C0C0"/>
            <w:hideMark/>
          </w:tcPr>
          <w:p w14:paraId="5A0DA157" w14:textId="77777777" w:rsidR="006877CF" w:rsidRPr="00AE03B8" w:rsidRDefault="006877CF" w:rsidP="004E0251">
            <w:pPr>
              <w:spacing w:after="0" w:line="240" w:lineRule="auto"/>
              <w:jc w:val="center"/>
              <w:rPr>
                <w:rFonts w:ascii="Times New Roman" w:hAnsi="Times New Roman"/>
                <w:i/>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C0C0C0"/>
          </w:tcPr>
          <w:p w14:paraId="57F37E6A" w14:textId="77777777" w:rsidR="006877CF" w:rsidRPr="00AE03B8" w:rsidRDefault="006877CF" w:rsidP="004E0251">
            <w:pPr>
              <w:spacing w:after="0" w:line="240" w:lineRule="auto"/>
              <w:jc w:val="center"/>
              <w:rPr>
                <w:rFonts w:ascii="Times New Roman" w:hAnsi="Times New Roman"/>
                <w:i/>
                <w:sz w:val="24"/>
                <w:szCs w:val="24"/>
              </w:rPr>
            </w:pP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3345935B" w14:textId="77777777" w:rsidR="006877CF" w:rsidRPr="00AE03B8" w:rsidRDefault="006877CF" w:rsidP="004E0251">
            <w:pPr>
              <w:spacing w:after="0" w:line="240" w:lineRule="auto"/>
              <w:jc w:val="center"/>
              <w:rPr>
                <w:rFonts w:ascii="Times New Roman" w:hAnsi="Times New Roman"/>
                <w:i/>
                <w:sz w:val="24"/>
                <w:szCs w:val="24"/>
              </w:rPr>
            </w:pPr>
          </w:p>
        </w:tc>
        <w:tc>
          <w:tcPr>
            <w:tcW w:w="1580" w:type="pct"/>
            <w:gridSpan w:val="6"/>
            <w:tcBorders>
              <w:top w:val="single" w:sz="4" w:space="0" w:color="auto"/>
              <w:left w:val="single" w:sz="4" w:space="0" w:color="auto"/>
              <w:bottom w:val="single" w:sz="4" w:space="0" w:color="auto"/>
              <w:right w:val="single" w:sz="4" w:space="0" w:color="auto"/>
            </w:tcBorders>
            <w:shd w:val="clear" w:color="auto" w:fill="C0C0C0"/>
          </w:tcPr>
          <w:p w14:paraId="0F32E4A6" w14:textId="77777777" w:rsidR="006877CF" w:rsidRPr="00AE03B8" w:rsidRDefault="006877CF" w:rsidP="004E0251">
            <w:pPr>
              <w:spacing w:after="0" w:line="240" w:lineRule="auto"/>
              <w:jc w:val="center"/>
              <w:rPr>
                <w:rFonts w:ascii="Times New Roman" w:hAnsi="Times New Roman"/>
                <w:i/>
                <w:sz w:val="24"/>
                <w:szCs w:val="24"/>
              </w:rPr>
            </w:pPr>
          </w:p>
        </w:tc>
        <w:tc>
          <w:tcPr>
            <w:tcW w:w="684" w:type="pct"/>
            <w:tcBorders>
              <w:top w:val="single" w:sz="4" w:space="0" w:color="auto"/>
              <w:left w:val="single" w:sz="4" w:space="0" w:color="auto"/>
              <w:bottom w:val="single" w:sz="4" w:space="0" w:color="auto"/>
              <w:right w:val="single" w:sz="4" w:space="0" w:color="auto"/>
            </w:tcBorders>
          </w:tcPr>
          <w:p w14:paraId="2E7A7EEF" w14:textId="77777777" w:rsidR="006877CF" w:rsidRPr="00AE03B8" w:rsidRDefault="006877CF" w:rsidP="004E0251">
            <w:pPr>
              <w:suppressAutoHyphens/>
              <w:spacing w:after="0" w:line="240" w:lineRule="auto"/>
              <w:jc w:val="center"/>
              <w:rPr>
                <w:rFonts w:ascii="Times New Roman" w:hAnsi="Times New Roman"/>
                <w:sz w:val="24"/>
                <w:szCs w:val="24"/>
              </w:rPr>
            </w:pPr>
          </w:p>
        </w:tc>
      </w:tr>
      <w:tr w:rsidR="006877CF" w:rsidRPr="00AE03B8" w14:paraId="42ED186B" w14:textId="77777777" w:rsidTr="009F53D0">
        <w:tc>
          <w:tcPr>
            <w:tcW w:w="724" w:type="pct"/>
            <w:tcBorders>
              <w:top w:val="single" w:sz="4" w:space="0" w:color="auto"/>
              <w:left w:val="single" w:sz="4" w:space="0" w:color="auto"/>
              <w:bottom w:val="single" w:sz="4" w:space="0" w:color="auto"/>
              <w:right w:val="single" w:sz="4" w:space="0" w:color="auto"/>
            </w:tcBorders>
          </w:tcPr>
          <w:p w14:paraId="23C4811F" w14:textId="77777777" w:rsidR="006877CF" w:rsidRPr="00AE03B8" w:rsidRDefault="006877CF" w:rsidP="004E0251">
            <w:pPr>
              <w:spacing w:after="0" w:line="240" w:lineRule="auto"/>
              <w:rPr>
                <w:rFonts w:ascii="Times New Roman" w:hAnsi="Times New Roman"/>
                <w:b/>
                <w:i/>
                <w:sz w:val="24"/>
                <w:szCs w:val="24"/>
              </w:rPr>
            </w:pPr>
          </w:p>
        </w:tc>
        <w:tc>
          <w:tcPr>
            <w:tcW w:w="731" w:type="pct"/>
            <w:tcBorders>
              <w:top w:val="single" w:sz="4" w:space="0" w:color="auto"/>
              <w:left w:val="single" w:sz="4" w:space="0" w:color="auto"/>
              <w:bottom w:val="single" w:sz="4" w:space="0" w:color="auto"/>
              <w:right w:val="single" w:sz="4" w:space="0" w:color="auto"/>
            </w:tcBorders>
            <w:hideMark/>
          </w:tcPr>
          <w:p w14:paraId="449A5129" w14:textId="77777777" w:rsidR="006877CF" w:rsidRPr="00AE03B8" w:rsidRDefault="006877CF" w:rsidP="004E0251">
            <w:pPr>
              <w:spacing w:after="0" w:line="240" w:lineRule="auto"/>
              <w:rPr>
                <w:rFonts w:ascii="Times New Roman" w:hAnsi="Times New Roman"/>
                <w:b/>
                <w:i/>
                <w:sz w:val="24"/>
                <w:szCs w:val="24"/>
              </w:rPr>
            </w:pPr>
            <w:r w:rsidRPr="00AE03B8">
              <w:rPr>
                <w:rFonts w:ascii="Times New Roman" w:hAnsi="Times New Roman"/>
                <w:b/>
                <w:i/>
                <w:sz w:val="24"/>
                <w:szCs w:val="24"/>
              </w:rPr>
              <w:t>Всего:</w:t>
            </w:r>
          </w:p>
        </w:tc>
        <w:tc>
          <w:tcPr>
            <w:tcW w:w="232" w:type="pct"/>
            <w:tcBorders>
              <w:top w:val="single" w:sz="4" w:space="0" w:color="auto"/>
              <w:left w:val="single" w:sz="4" w:space="0" w:color="auto"/>
              <w:bottom w:val="single" w:sz="4" w:space="0" w:color="auto"/>
              <w:right w:val="single" w:sz="4" w:space="0" w:color="auto"/>
            </w:tcBorders>
            <w:hideMark/>
          </w:tcPr>
          <w:p w14:paraId="6F2875FF" w14:textId="77777777" w:rsidR="006877CF" w:rsidRPr="00AE03B8" w:rsidRDefault="006877CF" w:rsidP="004E0251">
            <w:pPr>
              <w:spacing w:after="0" w:line="240" w:lineRule="auto"/>
              <w:jc w:val="center"/>
              <w:rPr>
                <w:rFonts w:ascii="Times New Roman" w:hAnsi="Times New Roman"/>
                <w:b/>
                <w:i/>
                <w:sz w:val="24"/>
                <w:szCs w:val="24"/>
              </w:rPr>
            </w:pPr>
            <w:r w:rsidRPr="00AE03B8">
              <w:rPr>
                <w:rFonts w:ascii="Times New Roman" w:hAnsi="Times New Roman"/>
                <w:b/>
                <w:i/>
                <w:sz w:val="24"/>
                <w:szCs w:val="24"/>
              </w:rPr>
              <w:t>304</w:t>
            </w:r>
          </w:p>
        </w:tc>
        <w:tc>
          <w:tcPr>
            <w:tcW w:w="213" w:type="pct"/>
            <w:tcBorders>
              <w:top w:val="single" w:sz="4" w:space="0" w:color="auto"/>
              <w:left w:val="single" w:sz="4" w:space="0" w:color="auto"/>
              <w:bottom w:val="single" w:sz="4" w:space="0" w:color="auto"/>
              <w:right w:val="single" w:sz="4" w:space="0" w:color="auto"/>
            </w:tcBorders>
            <w:hideMark/>
          </w:tcPr>
          <w:p w14:paraId="7E43AB3F" w14:textId="77777777" w:rsidR="006877CF" w:rsidRPr="00AE03B8" w:rsidRDefault="00411586" w:rsidP="004E0251">
            <w:pPr>
              <w:spacing w:after="0" w:line="240" w:lineRule="auto"/>
              <w:jc w:val="center"/>
              <w:rPr>
                <w:rFonts w:ascii="Times New Roman" w:hAnsi="Times New Roman"/>
                <w:i/>
                <w:sz w:val="24"/>
                <w:szCs w:val="24"/>
              </w:rPr>
            </w:pPr>
            <w:r>
              <w:rPr>
                <w:rFonts w:ascii="Times New Roman" w:hAnsi="Times New Roman"/>
                <w:i/>
                <w:sz w:val="24"/>
                <w:szCs w:val="24"/>
              </w:rPr>
              <w:t>54</w:t>
            </w:r>
          </w:p>
        </w:tc>
        <w:tc>
          <w:tcPr>
            <w:tcW w:w="262" w:type="pct"/>
            <w:tcBorders>
              <w:top w:val="single" w:sz="4" w:space="0" w:color="auto"/>
              <w:left w:val="single" w:sz="4" w:space="0" w:color="auto"/>
              <w:bottom w:val="single" w:sz="4" w:space="0" w:color="auto"/>
              <w:right w:val="single" w:sz="4" w:space="0" w:color="auto"/>
            </w:tcBorders>
            <w:hideMark/>
          </w:tcPr>
          <w:p w14:paraId="050D9A95" w14:textId="77777777" w:rsidR="006877CF" w:rsidRPr="00AE03B8" w:rsidRDefault="006877CF" w:rsidP="004E0251">
            <w:pPr>
              <w:spacing w:after="0" w:line="240" w:lineRule="auto"/>
              <w:jc w:val="center"/>
              <w:rPr>
                <w:rFonts w:ascii="Times New Roman" w:hAnsi="Times New Roman"/>
                <w:b/>
                <w:i/>
                <w:sz w:val="24"/>
                <w:szCs w:val="24"/>
              </w:rPr>
            </w:pPr>
            <w:r w:rsidRPr="00AE03B8">
              <w:rPr>
                <w:rFonts w:ascii="Times New Roman" w:hAnsi="Times New Roman"/>
                <w:b/>
                <w:i/>
                <w:sz w:val="24"/>
                <w:szCs w:val="24"/>
              </w:rPr>
              <w:t>164</w:t>
            </w:r>
          </w:p>
        </w:tc>
        <w:tc>
          <w:tcPr>
            <w:tcW w:w="573" w:type="pct"/>
            <w:tcBorders>
              <w:top w:val="single" w:sz="4" w:space="0" w:color="auto"/>
              <w:left w:val="single" w:sz="4" w:space="0" w:color="auto"/>
              <w:bottom w:val="single" w:sz="4" w:space="0" w:color="auto"/>
              <w:right w:val="single" w:sz="4" w:space="0" w:color="auto"/>
            </w:tcBorders>
            <w:hideMark/>
          </w:tcPr>
          <w:p w14:paraId="75F001F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54</w:t>
            </w:r>
          </w:p>
        </w:tc>
        <w:tc>
          <w:tcPr>
            <w:tcW w:w="423" w:type="pct"/>
            <w:tcBorders>
              <w:top w:val="single" w:sz="4" w:space="0" w:color="auto"/>
              <w:left w:val="single" w:sz="4" w:space="0" w:color="auto"/>
              <w:bottom w:val="single" w:sz="4" w:space="0" w:color="auto"/>
              <w:right w:val="single" w:sz="4" w:space="0" w:color="auto"/>
            </w:tcBorders>
            <w:hideMark/>
          </w:tcPr>
          <w:p w14:paraId="1389728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30</w:t>
            </w:r>
          </w:p>
        </w:tc>
        <w:tc>
          <w:tcPr>
            <w:tcW w:w="642" w:type="pct"/>
            <w:tcBorders>
              <w:top w:val="single" w:sz="4" w:space="0" w:color="auto"/>
              <w:left w:val="single" w:sz="4" w:space="0" w:color="auto"/>
              <w:bottom w:val="single" w:sz="4" w:space="0" w:color="auto"/>
              <w:right w:val="single" w:sz="4" w:space="0" w:color="auto"/>
            </w:tcBorders>
            <w:hideMark/>
          </w:tcPr>
          <w:p w14:paraId="1AFA4A7B" w14:textId="77777777" w:rsidR="006877CF" w:rsidRPr="00AE03B8" w:rsidRDefault="006877CF" w:rsidP="004E0251">
            <w:pPr>
              <w:spacing w:after="0" w:line="240" w:lineRule="auto"/>
              <w:jc w:val="center"/>
              <w:rPr>
                <w:rFonts w:ascii="Times New Roman" w:hAnsi="Times New Roman"/>
                <w:b/>
                <w:i/>
                <w:sz w:val="24"/>
                <w:szCs w:val="24"/>
              </w:rPr>
            </w:pPr>
          </w:p>
        </w:tc>
        <w:tc>
          <w:tcPr>
            <w:tcW w:w="172" w:type="pct"/>
            <w:gridSpan w:val="2"/>
            <w:tcBorders>
              <w:top w:val="single" w:sz="4" w:space="0" w:color="auto"/>
              <w:left w:val="single" w:sz="4" w:space="0" w:color="auto"/>
              <w:bottom w:val="single" w:sz="4" w:space="0" w:color="auto"/>
              <w:right w:val="single" w:sz="4" w:space="0" w:color="auto"/>
            </w:tcBorders>
            <w:hideMark/>
          </w:tcPr>
          <w:p w14:paraId="0F080A15" w14:textId="77777777" w:rsidR="006877CF" w:rsidRPr="00AE03B8" w:rsidRDefault="006877CF" w:rsidP="004E0251">
            <w:pPr>
              <w:spacing w:after="0" w:line="240" w:lineRule="auto"/>
              <w:jc w:val="center"/>
              <w:rPr>
                <w:rFonts w:ascii="Times New Roman" w:hAnsi="Times New Roman"/>
                <w:b/>
                <w:i/>
                <w:sz w:val="24"/>
                <w:szCs w:val="24"/>
                <w:vertAlign w:val="superscript"/>
              </w:rPr>
            </w:pPr>
            <w:r w:rsidRPr="00AE03B8">
              <w:rPr>
                <w:rFonts w:ascii="Times New Roman" w:hAnsi="Times New Roman"/>
                <w:b/>
                <w:i/>
                <w:sz w:val="24"/>
                <w:szCs w:val="24"/>
              </w:rPr>
              <w:t>32</w:t>
            </w:r>
          </w:p>
        </w:tc>
        <w:tc>
          <w:tcPr>
            <w:tcW w:w="343" w:type="pct"/>
            <w:gridSpan w:val="2"/>
            <w:tcBorders>
              <w:top w:val="single" w:sz="4" w:space="0" w:color="auto"/>
              <w:left w:val="single" w:sz="4" w:space="0" w:color="auto"/>
              <w:bottom w:val="single" w:sz="4" w:space="0" w:color="auto"/>
              <w:right w:val="single" w:sz="4" w:space="0" w:color="auto"/>
            </w:tcBorders>
            <w:hideMark/>
          </w:tcPr>
          <w:p w14:paraId="4277805A" w14:textId="77777777" w:rsidR="006877CF" w:rsidRPr="00AE03B8" w:rsidRDefault="006877CF" w:rsidP="004E0251">
            <w:pPr>
              <w:spacing w:after="0" w:line="240" w:lineRule="auto"/>
              <w:jc w:val="center"/>
              <w:rPr>
                <w:rFonts w:ascii="Times New Roman" w:hAnsi="Times New Roman"/>
                <w:b/>
                <w:i/>
                <w:sz w:val="24"/>
                <w:szCs w:val="24"/>
              </w:rPr>
            </w:pPr>
            <w:r w:rsidRPr="00AE03B8">
              <w:rPr>
                <w:rFonts w:ascii="Times New Roman" w:hAnsi="Times New Roman"/>
                <w:b/>
                <w:i/>
                <w:sz w:val="24"/>
                <w:szCs w:val="24"/>
              </w:rPr>
              <w:t>36</w:t>
            </w:r>
          </w:p>
        </w:tc>
        <w:tc>
          <w:tcPr>
            <w:tcW w:w="684" w:type="pct"/>
            <w:tcBorders>
              <w:top w:val="single" w:sz="4" w:space="0" w:color="auto"/>
              <w:left w:val="single" w:sz="4" w:space="0" w:color="auto"/>
              <w:bottom w:val="single" w:sz="4" w:space="0" w:color="auto"/>
              <w:right w:val="single" w:sz="4" w:space="0" w:color="auto"/>
            </w:tcBorders>
            <w:hideMark/>
          </w:tcPr>
          <w:p w14:paraId="7D83C36D" w14:textId="77777777" w:rsidR="006877CF" w:rsidRPr="00AE03B8" w:rsidRDefault="006877CF" w:rsidP="004E0251">
            <w:pPr>
              <w:spacing w:after="0" w:line="240" w:lineRule="auto"/>
              <w:jc w:val="center"/>
              <w:rPr>
                <w:rFonts w:ascii="Times New Roman" w:hAnsi="Times New Roman"/>
                <w:b/>
                <w:i/>
                <w:sz w:val="24"/>
                <w:szCs w:val="24"/>
              </w:rPr>
            </w:pPr>
            <w:r w:rsidRPr="00AE03B8">
              <w:rPr>
                <w:rFonts w:ascii="Times New Roman" w:hAnsi="Times New Roman"/>
                <w:b/>
                <w:i/>
                <w:sz w:val="24"/>
                <w:szCs w:val="24"/>
              </w:rPr>
              <w:t>72</w:t>
            </w:r>
          </w:p>
        </w:tc>
      </w:tr>
    </w:tbl>
    <w:p w14:paraId="1CCEA966" w14:textId="77777777" w:rsidR="006877CF" w:rsidRPr="00AE03B8" w:rsidRDefault="006877CF" w:rsidP="006877CF">
      <w:pPr>
        <w:suppressAutoHyphens/>
        <w:jc w:val="both"/>
        <w:rPr>
          <w:rFonts w:ascii="Times New Roman" w:hAnsi="Times New Roman"/>
          <w:i/>
          <w:sz w:val="24"/>
          <w:szCs w:val="24"/>
        </w:rPr>
      </w:pPr>
    </w:p>
    <w:p w14:paraId="3F457071" w14:textId="77777777" w:rsidR="006877CF" w:rsidRPr="00AE03B8" w:rsidRDefault="006877CF" w:rsidP="006877CF">
      <w:pPr>
        <w:ind w:left="851"/>
        <w:rPr>
          <w:rFonts w:ascii="Times New Roman" w:hAnsi="Times New Roman"/>
          <w:b/>
          <w:sz w:val="24"/>
          <w:szCs w:val="24"/>
        </w:rPr>
      </w:pPr>
      <w:r w:rsidRPr="00AE03B8">
        <w:rPr>
          <w:rFonts w:ascii="Times New Roman" w:hAnsi="Times New Roman"/>
          <w:b/>
          <w:sz w:val="24"/>
          <w:szCs w:val="24"/>
        </w:rPr>
        <w:br w:type="page"/>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6877CF" w:rsidRPr="00AE03B8" w14:paraId="7E25224A" w14:textId="77777777" w:rsidTr="006877CF">
        <w:trPr>
          <w:trHeight w:val="1204"/>
        </w:trPr>
        <w:tc>
          <w:tcPr>
            <w:tcW w:w="1009" w:type="pct"/>
            <w:tcBorders>
              <w:top w:val="single" w:sz="4" w:space="0" w:color="auto"/>
              <w:left w:val="single" w:sz="4" w:space="0" w:color="auto"/>
              <w:bottom w:val="single" w:sz="4" w:space="0" w:color="auto"/>
              <w:right w:val="single" w:sz="4" w:space="0" w:color="auto"/>
            </w:tcBorders>
            <w:hideMark/>
          </w:tcPr>
          <w:p w14:paraId="65F77657"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6183D8E5"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p w14:paraId="1A24BB9C"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31" w:type="pct"/>
            <w:tcBorders>
              <w:top w:val="single" w:sz="4" w:space="0" w:color="auto"/>
              <w:left w:val="single" w:sz="4" w:space="0" w:color="auto"/>
              <w:bottom w:val="single" w:sz="4" w:space="0" w:color="auto"/>
              <w:right w:val="single" w:sz="4" w:space="0" w:color="auto"/>
            </w:tcBorders>
            <w:vAlign w:val="center"/>
            <w:hideMark/>
          </w:tcPr>
          <w:p w14:paraId="0E3E112A" w14:textId="7543D48C"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 / в том числе в форме практической подготовки, акад</w:t>
            </w:r>
            <w:r w:rsidR="0060675D">
              <w:rPr>
                <w:rFonts w:ascii="Times New Roman" w:hAnsi="Times New Roman"/>
                <w:b/>
                <w:bCs/>
                <w:sz w:val="24"/>
                <w:szCs w:val="24"/>
              </w:rPr>
              <w:t>.</w:t>
            </w:r>
            <w:r w:rsidRPr="00AE03B8">
              <w:rPr>
                <w:rFonts w:ascii="Times New Roman" w:hAnsi="Times New Roman"/>
                <w:b/>
                <w:bCs/>
                <w:sz w:val="24"/>
                <w:szCs w:val="24"/>
              </w:rPr>
              <w:t xml:space="preserve"> ч</w:t>
            </w:r>
            <w:r w:rsidR="0060675D">
              <w:rPr>
                <w:rFonts w:ascii="Times New Roman" w:hAnsi="Times New Roman"/>
                <w:b/>
                <w:bCs/>
                <w:sz w:val="24"/>
                <w:szCs w:val="24"/>
              </w:rPr>
              <w:t>.</w:t>
            </w:r>
          </w:p>
        </w:tc>
      </w:tr>
      <w:tr w:rsidR="006877CF" w:rsidRPr="00AE03B8" w14:paraId="439E868F" w14:textId="77777777" w:rsidTr="006877CF">
        <w:tc>
          <w:tcPr>
            <w:tcW w:w="1009" w:type="pct"/>
            <w:tcBorders>
              <w:top w:val="single" w:sz="4" w:space="0" w:color="auto"/>
              <w:left w:val="single" w:sz="4" w:space="0" w:color="auto"/>
              <w:bottom w:val="single" w:sz="4" w:space="0" w:color="auto"/>
              <w:right w:val="single" w:sz="4" w:space="0" w:color="auto"/>
            </w:tcBorders>
            <w:hideMark/>
          </w:tcPr>
          <w:p w14:paraId="71A16D43"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58E99142"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13767CCD"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r>
      <w:tr w:rsidR="006877CF" w:rsidRPr="00AE03B8" w14:paraId="3A6582E3"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339CFDBB"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Раздел 1. </w:t>
            </w:r>
            <w:r w:rsidRPr="00AE03B8">
              <w:rPr>
                <w:rFonts w:ascii="Times New Roman" w:hAnsi="Times New Roman"/>
                <w:b/>
                <w:sz w:val="24"/>
                <w:szCs w:val="24"/>
              </w:rPr>
              <w:t>Средства и методы проведения полевых геологических исследований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28BECA59"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80</w:t>
            </w:r>
            <w:r w:rsidR="00072F92">
              <w:rPr>
                <w:rFonts w:ascii="Times New Roman" w:hAnsi="Times New Roman"/>
                <w:b/>
                <w:sz w:val="24"/>
                <w:szCs w:val="24"/>
              </w:rPr>
              <w:t>/54</w:t>
            </w:r>
          </w:p>
        </w:tc>
      </w:tr>
      <w:tr w:rsidR="006877CF" w:rsidRPr="00AE03B8" w14:paraId="3DCF8D18" w14:textId="77777777" w:rsidTr="006877CF">
        <w:trPr>
          <w:trHeight w:val="249"/>
        </w:trPr>
        <w:tc>
          <w:tcPr>
            <w:tcW w:w="4169" w:type="pct"/>
            <w:gridSpan w:val="2"/>
            <w:tcBorders>
              <w:top w:val="single" w:sz="4" w:space="0" w:color="auto"/>
              <w:left w:val="single" w:sz="4" w:space="0" w:color="auto"/>
              <w:bottom w:val="single" w:sz="4" w:space="0" w:color="auto"/>
              <w:right w:val="single" w:sz="4" w:space="0" w:color="auto"/>
            </w:tcBorders>
            <w:hideMark/>
          </w:tcPr>
          <w:p w14:paraId="635B0E09"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МДК.01.01 </w:t>
            </w:r>
            <w:r w:rsidRPr="00AE03B8">
              <w:rPr>
                <w:rFonts w:ascii="Times New Roman" w:hAnsi="Times New Roman"/>
                <w:b/>
                <w:sz w:val="24"/>
                <w:szCs w:val="24"/>
              </w:rPr>
              <w:t>Средства и методы проведения полевых геологических исследований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37366BBA"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50/30</w:t>
            </w:r>
          </w:p>
        </w:tc>
      </w:tr>
      <w:tr w:rsidR="006877CF" w:rsidRPr="00AE03B8" w14:paraId="4AE7AAFD" w14:textId="77777777" w:rsidTr="006877CF">
        <w:trPr>
          <w:trHeight w:val="213"/>
        </w:trPr>
        <w:tc>
          <w:tcPr>
            <w:tcW w:w="1009" w:type="pct"/>
            <w:vMerge w:val="restart"/>
            <w:tcBorders>
              <w:top w:val="single" w:sz="4" w:space="0" w:color="auto"/>
              <w:left w:val="single" w:sz="4" w:space="0" w:color="auto"/>
              <w:right w:val="single" w:sz="4" w:space="0" w:color="auto"/>
            </w:tcBorders>
          </w:tcPr>
          <w:p w14:paraId="5E64B958"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1.1. Основные этапы геологических исследований</w:t>
            </w:r>
          </w:p>
          <w:p w14:paraId="592746D3" w14:textId="77777777" w:rsidR="006877CF" w:rsidRPr="00AE03B8" w:rsidRDefault="006877CF" w:rsidP="004E0251">
            <w:pPr>
              <w:spacing w:after="0" w:line="240" w:lineRule="auto"/>
              <w:rPr>
                <w:rFonts w:ascii="Times New Roman" w:hAnsi="Times New Roman"/>
                <w:b/>
                <w:bCs/>
                <w:sz w:val="24"/>
                <w:szCs w:val="24"/>
              </w:rPr>
            </w:pPr>
          </w:p>
          <w:p w14:paraId="52D4EF08" w14:textId="77777777" w:rsidR="006877CF" w:rsidRPr="00AE03B8" w:rsidRDefault="006877CF" w:rsidP="004E0251">
            <w:pPr>
              <w:spacing w:after="0" w:line="240" w:lineRule="auto"/>
              <w:rPr>
                <w:rFonts w:ascii="Times New Roman" w:hAnsi="Times New Roman"/>
                <w:b/>
                <w:bCs/>
                <w:sz w:val="24"/>
                <w:szCs w:val="24"/>
              </w:rPr>
            </w:pPr>
          </w:p>
          <w:p w14:paraId="4DE2F2B4" w14:textId="77777777" w:rsidR="006877CF" w:rsidRPr="00AE03B8" w:rsidRDefault="006877CF" w:rsidP="004E0251">
            <w:pPr>
              <w:spacing w:after="0" w:line="240" w:lineRule="auto"/>
              <w:rPr>
                <w:rFonts w:ascii="Times New Roman" w:hAnsi="Times New Roman"/>
                <w:b/>
                <w:bCs/>
                <w:sz w:val="24"/>
                <w:szCs w:val="24"/>
              </w:rPr>
            </w:pPr>
          </w:p>
          <w:p w14:paraId="1685B35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23DE32E"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bCs/>
                <w:sz w:val="24"/>
                <w:szCs w:val="24"/>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3B4115A2" w14:textId="77777777" w:rsidR="006877CF" w:rsidRPr="00AE03B8" w:rsidRDefault="006877CF" w:rsidP="004E0251">
            <w:pPr>
              <w:suppressAutoHyphens/>
              <w:spacing w:after="0" w:line="240" w:lineRule="auto"/>
              <w:jc w:val="center"/>
              <w:rPr>
                <w:rFonts w:ascii="Times New Roman" w:hAnsi="Times New Roman"/>
                <w:b/>
                <w:i/>
                <w:sz w:val="24"/>
                <w:szCs w:val="24"/>
              </w:rPr>
            </w:pPr>
            <w:r w:rsidRPr="00AE03B8">
              <w:rPr>
                <w:rFonts w:ascii="Times New Roman" w:hAnsi="Times New Roman"/>
                <w:b/>
                <w:i/>
                <w:sz w:val="24"/>
                <w:szCs w:val="24"/>
              </w:rPr>
              <w:t>18</w:t>
            </w:r>
          </w:p>
        </w:tc>
      </w:tr>
      <w:tr w:rsidR="006877CF" w:rsidRPr="00AE03B8" w14:paraId="54B8BE65" w14:textId="77777777" w:rsidTr="006877CF">
        <w:tc>
          <w:tcPr>
            <w:tcW w:w="0" w:type="auto"/>
            <w:vMerge/>
            <w:tcBorders>
              <w:left w:val="single" w:sz="4" w:space="0" w:color="auto"/>
              <w:right w:val="single" w:sz="4" w:space="0" w:color="auto"/>
            </w:tcBorders>
            <w:vAlign w:val="center"/>
            <w:hideMark/>
          </w:tcPr>
          <w:p w14:paraId="34977C2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282F8FA"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1. Введение. </w:t>
            </w:r>
            <w:r w:rsidRPr="00AE03B8">
              <w:rPr>
                <w:rFonts w:ascii="Times New Roman" w:hAnsi="Times New Roman"/>
                <w:bCs/>
                <w:sz w:val="24"/>
                <w:szCs w:val="24"/>
                <w:shd w:val="clear" w:color="auto" w:fill="FFFFFF"/>
              </w:rPr>
              <w:t>Особенности геологических съемок различных масштабов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65965E9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4CDF001" w14:textId="77777777" w:rsidTr="006877CF">
        <w:trPr>
          <w:trHeight w:val="198"/>
        </w:trPr>
        <w:tc>
          <w:tcPr>
            <w:tcW w:w="0" w:type="auto"/>
            <w:vMerge/>
            <w:tcBorders>
              <w:left w:val="single" w:sz="4" w:space="0" w:color="auto"/>
              <w:right w:val="single" w:sz="4" w:space="0" w:color="auto"/>
            </w:tcBorders>
            <w:vAlign w:val="center"/>
            <w:hideMark/>
          </w:tcPr>
          <w:p w14:paraId="4E6D113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93A53BB"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Cs/>
                <w:sz w:val="24"/>
                <w:szCs w:val="24"/>
                <w:shd w:val="clear" w:color="auto" w:fill="FFFFFF"/>
              </w:rPr>
              <w:t>2. Условия, влияющие на производство геологических наблюдений</w:t>
            </w:r>
          </w:p>
        </w:tc>
        <w:tc>
          <w:tcPr>
            <w:tcW w:w="0" w:type="auto"/>
            <w:tcBorders>
              <w:top w:val="single" w:sz="4" w:space="0" w:color="auto"/>
              <w:left w:val="single" w:sz="4" w:space="0" w:color="auto"/>
              <w:bottom w:val="single" w:sz="4" w:space="0" w:color="auto"/>
              <w:right w:val="single" w:sz="4" w:space="0" w:color="auto"/>
            </w:tcBorders>
            <w:vAlign w:val="center"/>
            <w:hideMark/>
          </w:tcPr>
          <w:p w14:paraId="5DAB043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0AF7F3B" w14:textId="77777777" w:rsidTr="006877CF">
        <w:trPr>
          <w:trHeight w:val="240"/>
        </w:trPr>
        <w:tc>
          <w:tcPr>
            <w:tcW w:w="0" w:type="auto"/>
            <w:vMerge/>
            <w:tcBorders>
              <w:left w:val="single" w:sz="4" w:space="0" w:color="auto"/>
              <w:right w:val="single" w:sz="4" w:space="0" w:color="auto"/>
            </w:tcBorders>
            <w:vAlign w:val="center"/>
            <w:hideMark/>
          </w:tcPr>
          <w:p w14:paraId="6B7CFC0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4DE6693"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Cs/>
                <w:sz w:val="24"/>
                <w:szCs w:val="24"/>
                <w:shd w:val="clear" w:color="auto" w:fill="FFFFFF"/>
              </w:rPr>
              <w:t>3. Основные элементы геологических наблюдений в поле, объекты наблюдений</w:t>
            </w:r>
          </w:p>
        </w:tc>
        <w:tc>
          <w:tcPr>
            <w:tcW w:w="0" w:type="auto"/>
            <w:tcBorders>
              <w:top w:val="single" w:sz="4" w:space="0" w:color="auto"/>
              <w:left w:val="single" w:sz="4" w:space="0" w:color="auto"/>
              <w:bottom w:val="single" w:sz="4" w:space="0" w:color="auto"/>
              <w:right w:val="single" w:sz="4" w:space="0" w:color="auto"/>
            </w:tcBorders>
            <w:vAlign w:val="center"/>
            <w:hideMark/>
          </w:tcPr>
          <w:p w14:paraId="5311E5F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789FAE6" w14:textId="77777777" w:rsidTr="006877CF">
        <w:trPr>
          <w:trHeight w:val="257"/>
        </w:trPr>
        <w:tc>
          <w:tcPr>
            <w:tcW w:w="0" w:type="auto"/>
            <w:vMerge/>
            <w:tcBorders>
              <w:left w:val="single" w:sz="4" w:space="0" w:color="auto"/>
              <w:right w:val="single" w:sz="4" w:space="0" w:color="auto"/>
            </w:tcBorders>
            <w:vAlign w:val="center"/>
            <w:hideMark/>
          </w:tcPr>
          <w:p w14:paraId="17B0E01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7927EBD"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Cs/>
                <w:sz w:val="24"/>
                <w:szCs w:val="24"/>
                <w:shd w:val="clear" w:color="auto" w:fill="FFFFFF"/>
              </w:rPr>
              <w:t>4. Виды геологических съемок и методы их проведения: масштабы, степени учета обнажения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4A15206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4B78B1A" w14:textId="77777777" w:rsidTr="006877CF">
        <w:trPr>
          <w:trHeight w:val="283"/>
        </w:trPr>
        <w:tc>
          <w:tcPr>
            <w:tcW w:w="0" w:type="auto"/>
            <w:vMerge/>
            <w:tcBorders>
              <w:left w:val="single" w:sz="4" w:space="0" w:color="auto"/>
              <w:right w:val="single" w:sz="4" w:space="0" w:color="auto"/>
            </w:tcBorders>
            <w:vAlign w:val="center"/>
            <w:hideMark/>
          </w:tcPr>
          <w:p w14:paraId="736B025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B460465" w14:textId="77777777" w:rsidR="006877CF" w:rsidRPr="00AE03B8" w:rsidRDefault="006877CF" w:rsidP="004E0251">
            <w:pPr>
              <w:autoSpaceDE w:val="0"/>
              <w:autoSpaceDN w:val="0"/>
              <w:adjustRightInd w:val="0"/>
              <w:spacing w:after="0" w:line="240" w:lineRule="auto"/>
              <w:rPr>
                <w:rFonts w:ascii="Times New Roman" w:hAnsi="Times New Roman"/>
                <w:sz w:val="24"/>
                <w:szCs w:val="24"/>
              </w:rPr>
            </w:pPr>
            <w:r w:rsidRPr="00AE03B8">
              <w:rPr>
                <w:rFonts w:ascii="Times New Roman" w:hAnsi="Times New Roman"/>
                <w:bCs/>
                <w:sz w:val="24"/>
                <w:szCs w:val="24"/>
                <w:shd w:val="clear" w:color="auto" w:fill="FFFFFF"/>
              </w:rPr>
              <w:t>5. Региональная геологическая съемка. Техника полевых исследований</w:t>
            </w:r>
          </w:p>
        </w:tc>
        <w:tc>
          <w:tcPr>
            <w:tcW w:w="0" w:type="auto"/>
            <w:tcBorders>
              <w:top w:val="single" w:sz="4" w:space="0" w:color="auto"/>
              <w:left w:val="single" w:sz="4" w:space="0" w:color="auto"/>
              <w:bottom w:val="single" w:sz="4" w:space="0" w:color="auto"/>
              <w:right w:val="single" w:sz="4" w:space="0" w:color="auto"/>
            </w:tcBorders>
            <w:hideMark/>
          </w:tcPr>
          <w:p w14:paraId="78237E7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578C715" w14:textId="77777777" w:rsidTr="006877CF">
        <w:trPr>
          <w:trHeight w:val="259"/>
        </w:trPr>
        <w:tc>
          <w:tcPr>
            <w:tcW w:w="0" w:type="auto"/>
            <w:vMerge/>
            <w:tcBorders>
              <w:left w:val="single" w:sz="4" w:space="0" w:color="auto"/>
              <w:right w:val="single" w:sz="4" w:space="0" w:color="auto"/>
            </w:tcBorders>
            <w:vAlign w:val="center"/>
            <w:hideMark/>
          </w:tcPr>
          <w:p w14:paraId="10601F4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29C3DBB" w14:textId="77777777" w:rsidR="006877CF" w:rsidRPr="00AE03B8" w:rsidRDefault="006877CF" w:rsidP="004E0251">
            <w:pPr>
              <w:autoSpaceDE w:val="0"/>
              <w:autoSpaceDN w:val="0"/>
              <w:adjustRightInd w:val="0"/>
              <w:spacing w:after="0" w:line="240" w:lineRule="auto"/>
              <w:rPr>
                <w:rFonts w:ascii="Times New Roman" w:hAnsi="Times New Roman"/>
                <w:sz w:val="24"/>
                <w:szCs w:val="24"/>
              </w:rPr>
            </w:pPr>
            <w:r w:rsidRPr="00AE03B8">
              <w:rPr>
                <w:rFonts w:ascii="Times New Roman" w:hAnsi="Times New Roman"/>
                <w:bCs/>
                <w:sz w:val="24"/>
                <w:szCs w:val="24"/>
                <w:shd w:val="clear" w:color="auto" w:fill="FFFFFF"/>
              </w:rPr>
              <w:t>6. Детальное геологическое картирование</w:t>
            </w:r>
          </w:p>
        </w:tc>
        <w:tc>
          <w:tcPr>
            <w:tcW w:w="0" w:type="auto"/>
            <w:tcBorders>
              <w:top w:val="single" w:sz="4" w:space="0" w:color="auto"/>
              <w:left w:val="single" w:sz="4" w:space="0" w:color="auto"/>
              <w:bottom w:val="single" w:sz="4" w:space="0" w:color="auto"/>
              <w:right w:val="single" w:sz="4" w:space="0" w:color="auto"/>
            </w:tcBorders>
            <w:hideMark/>
          </w:tcPr>
          <w:p w14:paraId="4EF91A75"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7342A4E" w14:textId="77777777" w:rsidTr="006877CF">
        <w:trPr>
          <w:trHeight w:val="100"/>
        </w:trPr>
        <w:tc>
          <w:tcPr>
            <w:tcW w:w="0" w:type="auto"/>
            <w:vMerge/>
            <w:tcBorders>
              <w:left w:val="single" w:sz="4" w:space="0" w:color="auto"/>
              <w:right w:val="single" w:sz="4" w:space="0" w:color="auto"/>
            </w:tcBorders>
            <w:vAlign w:val="center"/>
            <w:hideMark/>
          </w:tcPr>
          <w:p w14:paraId="457A3C8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D710751"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Cs/>
                <w:sz w:val="24"/>
                <w:szCs w:val="24"/>
                <w:shd w:val="clear" w:color="auto" w:fill="FFFFFF"/>
              </w:rPr>
              <w:t>7. Описание обнажений и геологических процессов. План описания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2AD6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E7CD520" w14:textId="77777777" w:rsidTr="006877CF">
        <w:trPr>
          <w:trHeight w:val="315"/>
        </w:trPr>
        <w:tc>
          <w:tcPr>
            <w:tcW w:w="0" w:type="auto"/>
            <w:vMerge/>
            <w:tcBorders>
              <w:left w:val="single" w:sz="4" w:space="0" w:color="auto"/>
              <w:right w:val="single" w:sz="4" w:space="0" w:color="auto"/>
            </w:tcBorders>
            <w:vAlign w:val="center"/>
            <w:hideMark/>
          </w:tcPr>
          <w:p w14:paraId="0747C7F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7CFB342" w14:textId="77777777" w:rsidR="006877CF" w:rsidRPr="00AE03B8" w:rsidRDefault="006877CF" w:rsidP="004E0251">
            <w:pPr>
              <w:autoSpaceDE w:val="0"/>
              <w:autoSpaceDN w:val="0"/>
              <w:adjustRightInd w:val="0"/>
              <w:spacing w:after="0" w:line="240" w:lineRule="auto"/>
              <w:rPr>
                <w:rFonts w:ascii="Times New Roman" w:hAnsi="Times New Roman"/>
                <w:sz w:val="24"/>
                <w:szCs w:val="24"/>
              </w:rPr>
            </w:pPr>
            <w:r w:rsidRPr="00AE03B8">
              <w:rPr>
                <w:rFonts w:ascii="Times New Roman" w:hAnsi="Times New Roman"/>
                <w:bCs/>
                <w:sz w:val="24"/>
                <w:szCs w:val="24"/>
                <w:shd w:val="clear" w:color="auto" w:fill="FFFFFF"/>
              </w:rPr>
              <w:t>8. Основные этапы геологического исследования</w:t>
            </w:r>
          </w:p>
        </w:tc>
        <w:tc>
          <w:tcPr>
            <w:tcW w:w="0" w:type="auto"/>
            <w:tcBorders>
              <w:top w:val="single" w:sz="4" w:space="0" w:color="auto"/>
              <w:left w:val="single" w:sz="4" w:space="0" w:color="auto"/>
              <w:bottom w:val="single" w:sz="4" w:space="0" w:color="auto"/>
              <w:right w:val="single" w:sz="4" w:space="0" w:color="auto"/>
            </w:tcBorders>
            <w:hideMark/>
          </w:tcPr>
          <w:p w14:paraId="261CEB55"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AE7FC66" w14:textId="77777777" w:rsidTr="006877CF">
        <w:trPr>
          <w:trHeight w:val="222"/>
        </w:trPr>
        <w:tc>
          <w:tcPr>
            <w:tcW w:w="0" w:type="auto"/>
            <w:vMerge/>
            <w:tcBorders>
              <w:left w:val="single" w:sz="4" w:space="0" w:color="auto"/>
              <w:right w:val="single" w:sz="4" w:space="0" w:color="auto"/>
            </w:tcBorders>
            <w:vAlign w:val="center"/>
            <w:hideMark/>
          </w:tcPr>
          <w:p w14:paraId="5608FDC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1FC63E8" w14:textId="77777777" w:rsidR="006877CF" w:rsidRPr="00AE03B8" w:rsidRDefault="006877CF" w:rsidP="004E0251">
            <w:pPr>
              <w:autoSpaceDE w:val="0"/>
              <w:autoSpaceDN w:val="0"/>
              <w:adjustRightInd w:val="0"/>
              <w:spacing w:after="0" w:line="240" w:lineRule="auto"/>
              <w:rPr>
                <w:rFonts w:ascii="Times New Roman" w:hAnsi="Times New Roman"/>
                <w:bCs/>
                <w:sz w:val="24"/>
                <w:szCs w:val="24"/>
                <w:shd w:val="clear" w:color="auto" w:fill="FFFFFF"/>
              </w:rPr>
            </w:pPr>
            <w:r w:rsidRPr="00AE03B8">
              <w:rPr>
                <w:rFonts w:ascii="Times New Roman" w:hAnsi="Times New Roman"/>
                <w:bCs/>
                <w:sz w:val="24"/>
                <w:szCs w:val="24"/>
                <w:shd w:val="clear" w:color="auto" w:fill="FFFFFF"/>
              </w:rPr>
              <w:t xml:space="preserve">9. </w:t>
            </w:r>
            <w:r w:rsidRPr="00AE03B8">
              <w:rPr>
                <w:rFonts w:ascii="Times New Roman" w:hAnsi="Times New Roman"/>
                <w:sz w:val="24"/>
                <w:szCs w:val="24"/>
              </w:rPr>
              <w:t>Средства проведения полевых геологических исследований</w:t>
            </w:r>
          </w:p>
        </w:tc>
        <w:tc>
          <w:tcPr>
            <w:tcW w:w="0" w:type="auto"/>
            <w:tcBorders>
              <w:top w:val="single" w:sz="4" w:space="0" w:color="auto"/>
              <w:left w:val="single" w:sz="4" w:space="0" w:color="auto"/>
              <w:bottom w:val="single" w:sz="4" w:space="0" w:color="auto"/>
              <w:right w:val="single" w:sz="4" w:space="0" w:color="auto"/>
            </w:tcBorders>
            <w:hideMark/>
          </w:tcPr>
          <w:p w14:paraId="3A917FF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7587D20" w14:textId="77777777" w:rsidTr="006877CF">
        <w:trPr>
          <w:trHeight w:val="270"/>
        </w:trPr>
        <w:tc>
          <w:tcPr>
            <w:tcW w:w="0" w:type="auto"/>
            <w:vMerge/>
            <w:tcBorders>
              <w:left w:val="single" w:sz="4" w:space="0" w:color="auto"/>
              <w:bottom w:val="single" w:sz="4" w:space="0" w:color="auto"/>
              <w:right w:val="single" w:sz="4" w:space="0" w:color="auto"/>
            </w:tcBorders>
            <w:vAlign w:val="center"/>
            <w:hideMark/>
          </w:tcPr>
          <w:p w14:paraId="30CAE00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2020419" w14:textId="77777777" w:rsidR="006877CF" w:rsidRPr="00AE03B8" w:rsidRDefault="006877CF" w:rsidP="004E0251">
            <w:pPr>
              <w:autoSpaceDE w:val="0"/>
              <w:autoSpaceDN w:val="0"/>
              <w:adjustRightInd w:val="0"/>
              <w:spacing w:after="0" w:line="240" w:lineRule="auto"/>
              <w:rPr>
                <w:rFonts w:ascii="Times New Roman" w:hAnsi="Times New Roman"/>
                <w:bCs/>
                <w:sz w:val="24"/>
                <w:szCs w:val="24"/>
                <w:shd w:val="clear" w:color="auto" w:fill="FFFFFF"/>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bottom w:val="single" w:sz="4" w:space="0" w:color="auto"/>
              <w:right w:val="single" w:sz="4" w:space="0" w:color="auto"/>
            </w:tcBorders>
            <w:hideMark/>
          </w:tcPr>
          <w:p w14:paraId="526427D2"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w:t>
            </w:r>
          </w:p>
        </w:tc>
      </w:tr>
      <w:tr w:rsidR="006877CF" w:rsidRPr="00AE03B8" w14:paraId="17E1DD96" w14:textId="77777777" w:rsidTr="006877CF">
        <w:trPr>
          <w:trHeight w:val="32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C52CA9"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1.2 Шлиховой анализ</w:t>
            </w:r>
          </w:p>
          <w:p w14:paraId="4F4F28C9" w14:textId="77777777" w:rsidR="006877CF" w:rsidRPr="00AE03B8" w:rsidRDefault="006877CF" w:rsidP="004E0251">
            <w:pPr>
              <w:spacing w:after="0" w:line="240" w:lineRule="auto"/>
              <w:rPr>
                <w:rFonts w:ascii="Times New Roman" w:hAnsi="Times New Roman"/>
                <w:b/>
                <w:bCs/>
                <w:sz w:val="24"/>
                <w:szCs w:val="24"/>
              </w:rPr>
            </w:pPr>
          </w:p>
          <w:p w14:paraId="2ADC753F" w14:textId="77777777" w:rsidR="006877CF" w:rsidRPr="00AE03B8" w:rsidRDefault="006877CF" w:rsidP="004E0251">
            <w:pPr>
              <w:spacing w:after="0" w:line="240" w:lineRule="auto"/>
              <w:rPr>
                <w:rFonts w:ascii="Times New Roman" w:hAnsi="Times New Roman"/>
                <w:b/>
                <w:bCs/>
                <w:sz w:val="24"/>
                <w:szCs w:val="24"/>
              </w:rPr>
            </w:pPr>
          </w:p>
          <w:p w14:paraId="668ABDA3" w14:textId="77777777" w:rsidR="006877CF" w:rsidRPr="00AE03B8" w:rsidRDefault="006877CF" w:rsidP="004E0251">
            <w:pPr>
              <w:spacing w:after="0" w:line="240" w:lineRule="auto"/>
              <w:rPr>
                <w:rFonts w:ascii="Times New Roman" w:hAnsi="Times New Roman"/>
                <w:b/>
                <w:bCs/>
                <w:sz w:val="24"/>
                <w:szCs w:val="24"/>
              </w:rPr>
            </w:pPr>
          </w:p>
          <w:p w14:paraId="739A088D" w14:textId="77777777" w:rsidR="006877CF" w:rsidRPr="00AE03B8" w:rsidRDefault="006877CF" w:rsidP="004E0251">
            <w:pPr>
              <w:spacing w:after="0" w:line="240" w:lineRule="auto"/>
              <w:rPr>
                <w:rFonts w:ascii="Times New Roman" w:hAnsi="Times New Roman"/>
                <w:b/>
                <w:bCs/>
                <w:sz w:val="24"/>
                <w:szCs w:val="24"/>
              </w:rPr>
            </w:pPr>
          </w:p>
          <w:p w14:paraId="77471077" w14:textId="77777777" w:rsidR="006877CF" w:rsidRPr="00AE03B8" w:rsidRDefault="006877CF" w:rsidP="004E0251">
            <w:pPr>
              <w:spacing w:after="0" w:line="240" w:lineRule="auto"/>
              <w:rPr>
                <w:rFonts w:ascii="Times New Roman" w:hAnsi="Times New Roman"/>
                <w:b/>
                <w:bCs/>
                <w:sz w:val="24"/>
                <w:szCs w:val="24"/>
              </w:rPr>
            </w:pPr>
          </w:p>
          <w:p w14:paraId="7C4FA02F" w14:textId="77777777" w:rsidR="006877CF" w:rsidRPr="00AE03B8" w:rsidRDefault="006877CF" w:rsidP="004E0251">
            <w:pPr>
              <w:spacing w:after="0" w:line="240" w:lineRule="auto"/>
              <w:rPr>
                <w:rFonts w:ascii="Times New Roman" w:hAnsi="Times New Roman"/>
                <w:b/>
                <w:bCs/>
                <w:sz w:val="24"/>
                <w:szCs w:val="24"/>
              </w:rPr>
            </w:pPr>
          </w:p>
          <w:p w14:paraId="15C12E2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F134FA0"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bCs/>
                <w:sz w:val="24"/>
                <w:szCs w:val="24"/>
              </w:rPr>
              <w:t>Содержание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12E28A57"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610C0E76" w14:textId="77777777" w:rsidTr="006877CF">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E7CE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409EF8D" w14:textId="77777777" w:rsidR="006877CF" w:rsidRPr="00AE03B8" w:rsidRDefault="006877CF" w:rsidP="004E0251">
            <w:pPr>
              <w:autoSpaceDE w:val="0"/>
              <w:autoSpaceDN w:val="0"/>
              <w:adjustRightInd w:val="0"/>
              <w:spacing w:after="0" w:line="240" w:lineRule="auto"/>
              <w:rPr>
                <w:rFonts w:ascii="Times New Roman" w:hAnsi="Times New Roman"/>
                <w:sz w:val="24"/>
                <w:szCs w:val="24"/>
              </w:rPr>
            </w:pPr>
            <w:r w:rsidRPr="00AE03B8">
              <w:rPr>
                <w:rFonts w:ascii="Times New Roman" w:hAnsi="Times New Roman"/>
                <w:sz w:val="24"/>
                <w:szCs w:val="24"/>
              </w:rPr>
              <w:t>1. Общие сведения о россыпях</w:t>
            </w:r>
          </w:p>
        </w:tc>
        <w:tc>
          <w:tcPr>
            <w:tcW w:w="0" w:type="auto"/>
            <w:tcBorders>
              <w:top w:val="single" w:sz="4" w:space="0" w:color="auto"/>
              <w:left w:val="single" w:sz="4" w:space="0" w:color="auto"/>
              <w:bottom w:val="single" w:sz="4" w:space="0" w:color="auto"/>
              <w:right w:val="single" w:sz="4" w:space="0" w:color="auto"/>
            </w:tcBorders>
            <w:vAlign w:val="center"/>
            <w:hideMark/>
          </w:tcPr>
          <w:p w14:paraId="5C37BAF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95CD4AD" w14:textId="77777777" w:rsidTr="006877CF">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3AD5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A6CDE36"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2. Ореолы рассеяния</w:t>
            </w:r>
          </w:p>
        </w:tc>
        <w:tc>
          <w:tcPr>
            <w:tcW w:w="0" w:type="auto"/>
            <w:tcBorders>
              <w:top w:val="single" w:sz="4" w:space="0" w:color="auto"/>
              <w:left w:val="single" w:sz="4" w:space="0" w:color="auto"/>
              <w:right w:val="single" w:sz="4" w:space="0" w:color="auto"/>
            </w:tcBorders>
            <w:vAlign w:val="center"/>
            <w:hideMark/>
          </w:tcPr>
          <w:p w14:paraId="0D9572A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676C543" w14:textId="77777777" w:rsidTr="006877CF">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7C06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767DC553"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3. Шлиховой метод поисков</w:t>
            </w:r>
          </w:p>
        </w:tc>
        <w:tc>
          <w:tcPr>
            <w:tcW w:w="0" w:type="auto"/>
            <w:tcBorders>
              <w:top w:val="single" w:sz="4" w:space="0" w:color="auto"/>
              <w:left w:val="single" w:sz="4" w:space="0" w:color="auto"/>
              <w:right w:val="single" w:sz="4" w:space="0" w:color="auto"/>
            </w:tcBorders>
            <w:vAlign w:val="center"/>
            <w:hideMark/>
          </w:tcPr>
          <w:p w14:paraId="5207F60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24C9362" w14:textId="77777777" w:rsidTr="006877CF">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A56D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1620BC3"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4. Методика визуальной диагностики минералов шлиха</w:t>
            </w:r>
          </w:p>
        </w:tc>
        <w:tc>
          <w:tcPr>
            <w:tcW w:w="0" w:type="auto"/>
            <w:tcBorders>
              <w:top w:val="single" w:sz="4" w:space="0" w:color="auto"/>
              <w:left w:val="single" w:sz="4" w:space="0" w:color="auto"/>
              <w:right w:val="single" w:sz="4" w:space="0" w:color="auto"/>
            </w:tcBorders>
            <w:vAlign w:val="center"/>
            <w:hideMark/>
          </w:tcPr>
          <w:p w14:paraId="4969FE4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FCAE29F" w14:textId="77777777" w:rsidTr="006877C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EC2C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7445F7D"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5. Характеристика минералов магнитной фракции</w:t>
            </w:r>
          </w:p>
        </w:tc>
        <w:tc>
          <w:tcPr>
            <w:tcW w:w="0" w:type="auto"/>
            <w:tcBorders>
              <w:top w:val="single" w:sz="4" w:space="0" w:color="auto"/>
              <w:left w:val="single" w:sz="4" w:space="0" w:color="auto"/>
              <w:right w:val="single" w:sz="4" w:space="0" w:color="auto"/>
            </w:tcBorders>
            <w:vAlign w:val="center"/>
            <w:hideMark/>
          </w:tcPr>
          <w:p w14:paraId="650FF22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FA4A3C8" w14:textId="77777777" w:rsidTr="006877C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4B6A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3C08DD8"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6. Методика минералогического анализа шлихов: подготовка шлиха к анализу, фракционирование шлиха, свойства минералов шлиха, приемы диагностики, методика описания минералов шлиха</w:t>
            </w:r>
          </w:p>
        </w:tc>
        <w:tc>
          <w:tcPr>
            <w:tcW w:w="0" w:type="auto"/>
            <w:tcBorders>
              <w:top w:val="single" w:sz="4" w:space="0" w:color="auto"/>
              <w:left w:val="single" w:sz="4" w:space="0" w:color="auto"/>
              <w:right w:val="single" w:sz="4" w:space="0" w:color="auto"/>
            </w:tcBorders>
            <w:vAlign w:val="center"/>
            <w:hideMark/>
          </w:tcPr>
          <w:p w14:paraId="1D0E7B8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7F66A6A" w14:textId="77777777" w:rsidTr="006877CF">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C180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8A2C5B9"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67880360" w14:textId="77777777" w:rsidR="006877CF" w:rsidRPr="00AE03B8" w:rsidRDefault="006877CF" w:rsidP="004E025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8</w:t>
            </w:r>
          </w:p>
        </w:tc>
      </w:tr>
      <w:tr w:rsidR="006877CF" w:rsidRPr="00AE03B8" w14:paraId="6EDC30E7" w14:textId="77777777" w:rsidTr="006877CF">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D5DF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FEAB76D"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1</w:t>
            </w:r>
            <w:r w:rsidR="002754B2">
              <w:rPr>
                <w:rFonts w:ascii="Times New Roman" w:hAnsi="Times New Roman"/>
                <w:b/>
                <w:bCs/>
                <w:sz w:val="24"/>
                <w:szCs w:val="24"/>
              </w:rPr>
              <w:t xml:space="preserve"> </w:t>
            </w:r>
            <w:r w:rsidRPr="00AE03B8">
              <w:rPr>
                <w:rFonts w:ascii="Times New Roman" w:hAnsi="Times New Roman"/>
                <w:bCs/>
                <w:sz w:val="24"/>
                <w:szCs w:val="24"/>
              </w:rPr>
              <w:t>Изучение диагностических признаков минералов шлихов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4A8BC39D"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2E713926" w14:textId="77777777" w:rsidTr="006877CF">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D0A1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68853FD"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2</w:t>
            </w:r>
            <w:r w:rsidR="002754B2">
              <w:rPr>
                <w:rFonts w:ascii="Times New Roman" w:hAnsi="Times New Roman"/>
                <w:b/>
                <w:bCs/>
                <w:sz w:val="24"/>
                <w:szCs w:val="24"/>
              </w:rPr>
              <w:t xml:space="preserve"> </w:t>
            </w:r>
            <w:r w:rsidRPr="00AE03B8">
              <w:rPr>
                <w:rFonts w:ascii="Times New Roman" w:hAnsi="Times New Roman"/>
                <w:bCs/>
                <w:sz w:val="24"/>
                <w:szCs w:val="24"/>
              </w:rPr>
              <w:t xml:space="preserve">Отбор </w:t>
            </w:r>
            <w:proofErr w:type="spellStart"/>
            <w:r w:rsidRPr="00AE03B8">
              <w:rPr>
                <w:rFonts w:ascii="Times New Roman" w:hAnsi="Times New Roman"/>
                <w:bCs/>
                <w:sz w:val="24"/>
                <w:szCs w:val="24"/>
              </w:rPr>
              <w:t>монофракции</w:t>
            </w:r>
            <w:proofErr w:type="spellEnd"/>
          </w:p>
        </w:tc>
        <w:tc>
          <w:tcPr>
            <w:tcW w:w="831" w:type="pct"/>
            <w:tcBorders>
              <w:top w:val="single" w:sz="4" w:space="0" w:color="auto"/>
              <w:left w:val="single" w:sz="4" w:space="0" w:color="auto"/>
              <w:bottom w:val="single" w:sz="4" w:space="0" w:color="auto"/>
              <w:right w:val="single" w:sz="4" w:space="0" w:color="auto"/>
            </w:tcBorders>
            <w:vAlign w:val="center"/>
            <w:hideMark/>
          </w:tcPr>
          <w:p w14:paraId="670B0FFD"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23E42D42" w14:textId="77777777" w:rsidTr="006877CF">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A314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4318620"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3</w:t>
            </w:r>
            <w:r w:rsidR="002754B2">
              <w:rPr>
                <w:rFonts w:ascii="Times New Roman" w:hAnsi="Times New Roman"/>
                <w:b/>
                <w:bCs/>
                <w:sz w:val="24"/>
                <w:szCs w:val="24"/>
              </w:rPr>
              <w:t xml:space="preserve"> </w:t>
            </w:r>
            <w:r w:rsidRPr="00AE03B8">
              <w:rPr>
                <w:rFonts w:ascii="Times New Roman" w:hAnsi="Times New Roman"/>
                <w:bCs/>
                <w:sz w:val="24"/>
                <w:szCs w:val="24"/>
              </w:rPr>
              <w:t>Изучение эталонной коллекции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3AF353D7"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7DCCECB4" w14:textId="77777777" w:rsidTr="006877CF">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901C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5B565F1"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4</w:t>
            </w:r>
            <w:r w:rsidR="002754B2">
              <w:rPr>
                <w:rFonts w:ascii="Times New Roman" w:hAnsi="Times New Roman"/>
                <w:b/>
                <w:bCs/>
                <w:sz w:val="24"/>
                <w:szCs w:val="24"/>
              </w:rPr>
              <w:t xml:space="preserve"> </w:t>
            </w:r>
            <w:r w:rsidRPr="00AE03B8">
              <w:rPr>
                <w:rFonts w:ascii="Times New Roman" w:hAnsi="Times New Roman"/>
                <w:bCs/>
                <w:sz w:val="24"/>
                <w:szCs w:val="24"/>
              </w:rPr>
              <w:t>Описание минералов шлиха</w:t>
            </w:r>
          </w:p>
        </w:tc>
        <w:tc>
          <w:tcPr>
            <w:tcW w:w="831" w:type="pct"/>
            <w:tcBorders>
              <w:top w:val="single" w:sz="4" w:space="0" w:color="auto"/>
              <w:left w:val="single" w:sz="4" w:space="0" w:color="auto"/>
              <w:right w:val="single" w:sz="4" w:space="0" w:color="auto"/>
            </w:tcBorders>
            <w:hideMark/>
          </w:tcPr>
          <w:p w14:paraId="1B1488B3"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6A299FB3" w14:textId="77777777" w:rsidTr="006877CF">
        <w:trPr>
          <w:trHeight w:val="189"/>
        </w:trPr>
        <w:tc>
          <w:tcPr>
            <w:tcW w:w="1009" w:type="pct"/>
            <w:vMerge w:val="restart"/>
            <w:tcBorders>
              <w:top w:val="single" w:sz="4" w:space="0" w:color="auto"/>
              <w:left w:val="single" w:sz="4" w:space="0" w:color="auto"/>
              <w:right w:val="single" w:sz="4" w:space="0" w:color="auto"/>
            </w:tcBorders>
            <w:hideMark/>
          </w:tcPr>
          <w:p w14:paraId="39A19FA4"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1.3 Основы </w:t>
            </w:r>
            <w:proofErr w:type="spellStart"/>
            <w:r w:rsidRPr="00AE03B8">
              <w:rPr>
                <w:rFonts w:ascii="Times New Roman" w:hAnsi="Times New Roman"/>
                <w:b/>
                <w:bCs/>
                <w:sz w:val="24"/>
                <w:szCs w:val="24"/>
              </w:rPr>
              <w:t>фационального</w:t>
            </w:r>
            <w:proofErr w:type="spellEnd"/>
            <w:r w:rsidRPr="00AE03B8">
              <w:rPr>
                <w:rFonts w:ascii="Times New Roman" w:hAnsi="Times New Roman"/>
                <w:b/>
                <w:bCs/>
                <w:sz w:val="24"/>
                <w:szCs w:val="24"/>
              </w:rPr>
              <w:t xml:space="preserve"> анализа</w:t>
            </w:r>
          </w:p>
          <w:p w14:paraId="2C797096" w14:textId="77777777" w:rsidR="006877CF" w:rsidRPr="00AE03B8" w:rsidRDefault="006877CF" w:rsidP="00A717AC">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9E0F9FE"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56E35466"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594AEF3B" w14:textId="77777777" w:rsidTr="006877CF">
        <w:trPr>
          <w:trHeight w:val="163"/>
        </w:trPr>
        <w:tc>
          <w:tcPr>
            <w:tcW w:w="0" w:type="auto"/>
            <w:vMerge/>
            <w:tcBorders>
              <w:left w:val="single" w:sz="4" w:space="0" w:color="auto"/>
              <w:right w:val="single" w:sz="4" w:space="0" w:color="auto"/>
            </w:tcBorders>
            <w:vAlign w:val="center"/>
            <w:hideMark/>
          </w:tcPr>
          <w:p w14:paraId="59E07D4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432F22D"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1. Фация, задачи </w:t>
            </w:r>
            <w:proofErr w:type="spellStart"/>
            <w:r w:rsidRPr="00AE03B8">
              <w:rPr>
                <w:rFonts w:ascii="Times New Roman" w:hAnsi="Times New Roman"/>
                <w:sz w:val="24"/>
                <w:szCs w:val="24"/>
              </w:rPr>
              <w:t>фационального</w:t>
            </w:r>
            <w:proofErr w:type="spellEnd"/>
            <w:r w:rsidRPr="00AE03B8">
              <w:rPr>
                <w:rFonts w:ascii="Times New Roman" w:hAnsi="Times New Roman"/>
                <w:sz w:val="24"/>
                <w:szCs w:val="24"/>
              </w:rPr>
              <w:t xml:space="preserve"> анализа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0181529D"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CEA0F1F" w14:textId="77777777" w:rsidTr="006877CF">
        <w:trPr>
          <w:trHeight w:val="213"/>
        </w:trPr>
        <w:tc>
          <w:tcPr>
            <w:tcW w:w="0" w:type="auto"/>
            <w:vMerge/>
            <w:tcBorders>
              <w:left w:val="single" w:sz="4" w:space="0" w:color="auto"/>
              <w:right w:val="single" w:sz="4" w:space="0" w:color="auto"/>
            </w:tcBorders>
            <w:vAlign w:val="center"/>
            <w:hideMark/>
          </w:tcPr>
          <w:p w14:paraId="2AC88BF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AAF613E"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2. Выветривание горных пород и его типы</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27CC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8EA0BEF" w14:textId="77777777" w:rsidTr="006877CF">
        <w:trPr>
          <w:trHeight w:val="285"/>
        </w:trPr>
        <w:tc>
          <w:tcPr>
            <w:tcW w:w="0" w:type="auto"/>
            <w:vMerge/>
            <w:tcBorders>
              <w:left w:val="single" w:sz="4" w:space="0" w:color="auto"/>
              <w:right w:val="single" w:sz="4" w:space="0" w:color="auto"/>
            </w:tcBorders>
            <w:vAlign w:val="center"/>
            <w:hideMark/>
          </w:tcPr>
          <w:p w14:paraId="1A530BE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EFB74A0"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3. Перенос, аккумуляция осадков, области осадконакопления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61FA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6254475" w14:textId="77777777" w:rsidTr="006877CF">
        <w:trPr>
          <w:trHeight w:val="300"/>
        </w:trPr>
        <w:tc>
          <w:tcPr>
            <w:tcW w:w="0" w:type="auto"/>
            <w:vMerge/>
            <w:tcBorders>
              <w:left w:val="single" w:sz="4" w:space="0" w:color="auto"/>
              <w:right w:val="single" w:sz="4" w:space="0" w:color="auto"/>
            </w:tcBorders>
            <w:vAlign w:val="center"/>
            <w:hideMark/>
          </w:tcPr>
          <w:p w14:paraId="25D8B2B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54D80C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4. Диагенез, стадии диагенеза</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2522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A7A4A0C" w14:textId="77777777" w:rsidTr="006877CF">
        <w:trPr>
          <w:trHeight w:val="255"/>
        </w:trPr>
        <w:tc>
          <w:tcPr>
            <w:tcW w:w="0" w:type="auto"/>
            <w:vMerge/>
            <w:tcBorders>
              <w:left w:val="single" w:sz="4" w:space="0" w:color="auto"/>
              <w:right w:val="single" w:sz="4" w:space="0" w:color="auto"/>
            </w:tcBorders>
            <w:vAlign w:val="center"/>
            <w:hideMark/>
          </w:tcPr>
          <w:p w14:paraId="4EC0042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76B7F11"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5. Осадочные горные породы – как </w:t>
            </w:r>
            <w:proofErr w:type="spellStart"/>
            <w:r w:rsidRPr="00AE03B8">
              <w:rPr>
                <w:rFonts w:ascii="Times New Roman" w:hAnsi="Times New Roman"/>
                <w:sz w:val="24"/>
                <w:szCs w:val="24"/>
              </w:rPr>
              <w:t>фациональные</w:t>
            </w:r>
            <w:proofErr w:type="spellEnd"/>
            <w:r w:rsidRPr="00AE03B8">
              <w:rPr>
                <w:rFonts w:ascii="Times New Roman" w:hAnsi="Times New Roman"/>
                <w:sz w:val="24"/>
                <w:szCs w:val="24"/>
              </w:rPr>
              <w:t xml:space="preserve"> комплексы</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68C8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AB60650" w14:textId="77777777" w:rsidTr="006877CF">
        <w:trPr>
          <w:trHeight w:val="240"/>
        </w:trPr>
        <w:tc>
          <w:tcPr>
            <w:tcW w:w="0" w:type="auto"/>
            <w:vMerge/>
            <w:tcBorders>
              <w:left w:val="single" w:sz="4" w:space="0" w:color="auto"/>
              <w:right w:val="single" w:sz="4" w:space="0" w:color="auto"/>
            </w:tcBorders>
            <w:vAlign w:val="center"/>
            <w:hideMark/>
          </w:tcPr>
          <w:p w14:paraId="207785E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457C236"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6. Типы литогенеза</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2514E"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w:t>
            </w:r>
          </w:p>
        </w:tc>
      </w:tr>
      <w:tr w:rsidR="006877CF" w:rsidRPr="00AE03B8" w14:paraId="14602620" w14:textId="77777777" w:rsidTr="006877CF">
        <w:trPr>
          <w:trHeight w:val="213"/>
        </w:trPr>
        <w:tc>
          <w:tcPr>
            <w:tcW w:w="0" w:type="auto"/>
            <w:vMerge/>
            <w:tcBorders>
              <w:left w:val="single" w:sz="4" w:space="0" w:color="auto"/>
              <w:right w:val="single" w:sz="4" w:space="0" w:color="auto"/>
            </w:tcBorders>
            <w:vAlign w:val="center"/>
            <w:hideMark/>
          </w:tcPr>
          <w:p w14:paraId="541CF0E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552661E"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14:paraId="7524806F"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14</w:t>
            </w:r>
          </w:p>
        </w:tc>
      </w:tr>
      <w:tr w:rsidR="006877CF" w:rsidRPr="00AE03B8" w14:paraId="6E8981D3" w14:textId="77777777" w:rsidTr="006877CF">
        <w:trPr>
          <w:trHeight w:val="270"/>
        </w:trPr>
        <w:tc>
          <w:tcPr>
            <w:tcW w:w="0" w:type="auto"/>
            <w:vMerge/>
            <w:tcBorders>
              <w:left w:val="single" w:sz="4" w:space="0" w:color="auto"/>
              <w:right w:val="single" w:sz="4" w:space="0" w:color="auto"/>
            </w:tcBorders>
            <w:vAlign w:val="center"/>
            <w:hideMark/>
          </w:tcPr>
          <w:p w14:paraId="47A3609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1BD0E7E"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 5 </w:t>
            </w:r>
            <w:proofErr w:type="spellStart"/>
            <w:r w:rsidRPr="00AE03B8">
              <w:rPr>
                <w:rFonts w:ascii="Times New Roman" w:hAnsi="Times New Roman"/>
                <w:bCs/>
                <w:sz w:val="24"/>
                <w:szCs w:val="24"/>
              </w:rPr>
              <w:t>Катогенез</w:t>
            </w:r>
            <w:proofErr w:type="spellEnd"/>
            <w:r w:rsidRPr="00AE03B8">
              <w:rPr>
                <w:rFonts w:ascii="Times New Roman" w:hAnsi="Times New Roman"/>
                <w:bCs/>
                <w:sz w:val="24"/>
                <w:szCs w:val="24"/>
              </w:rPr>
              <w:t xml:space="preserve"> преобразование осадков как рудообразующий фактор</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1D3D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0529071" w14:textId="77777777" w:rsidTr="006877CF">
        <w:trPr>
          <w:trHeight w:val="240"/>
        </w:trPr>
        <w:tc>
          <w:tcPr>
            <w:tcW w:w="0" w:type="auto"/>
            <w:vMerge/>
            <w:tcBorders>
              <w:left w:val="single" w:sz="4" w:space="0" w:color="auto"/>
              <w:right w:val="single" w:sz="4" w:space="0" w:color="auto"/>
            </w:tcBorders>
            <w:vAlign w:val="center"/>
            <w:hideMark/>
          </w:tcPr>
          <w:p w14:paraId="2C4672D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5B161D4"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 6 </w:t>
            </w:r>
            <w:r w:rsidRPr="00AE03B8">
              <w:rPr>
                <w:rFonts w:ascii="Times New Roman" w:hAnsi="Times New Roman"/>
                <w:bCs/>
                <w:sz w:val="24"/>
                <w:szCs w:val="24"/>
              </w:rPr>
              <w:t>Основные группы и семейства осадочных пород. Принцип классификации</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2B7D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A5763DF" w14:textId="77777777" w:rsidTr="006877CF">
        <w:trPr>
          <w:trHeight w:val="240"/>
        </w:trPr>
        <w:tc>
          <w:tcPr>
            <w:tcW w:w="0" w:type="auto"/>
            <w:vMerge/>
            <w:tcBorders>
              <w:left w:val="single" w:sz="4" w:space="0" w:color="auto"/>
              <w:right w:val="single" w:sz="4" w:space="0" w:color="auto"/>
            </w:tcBorders>
            <w:vAlign w:val="center"/>
            <w:hideMark/>
          </w:tcPr>
          <w:p w14:paraId="7A7BE56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E1CED58"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 7 </w:t>
            </w:r>
            <w:r w:rsidRPr="00AE03B8">
              <w:rPr>
                <w:rFonts w:ascii="Times New Roman" w:hAnsi="Times New Roman"/>
                <w:bCs/>
                <w:sz w:val="24"/>
                <w:szCs w:val="24"/>
              </w:rPr>
              <w:t>Терригенные породы</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A4F7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474CE40" w14:textId="77777777" w:rsidTr="006877CF">
        <w:trPr>
          <w:trHeight w:val="240"/>
        </w:trPr>
        <w:tc>
          <w:tcPr>
            <w:tcW w:w="0" w:type="auto"/>
            <w:vMerge/>
            <w:tcBorders>
              <w:left w:val="single" w:sz="4" w:space="0" w:color="auto"/>
              <w:right w:val="single" w:sz="4" w:space="0" w:color="auto"/>
            </w:tcBorders>
            <w:vAlign w:val="center"/>
            <w:hideMark/>
          </w:tcPr>
          <w:p w14:paraId="559F1B1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3DFC462"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 8 </w:t>
            </w:r>
            <w:r w:rsidRPr="00AE03B8">
              <w:rPr>
                <w:rFonts w:ascii="Times New Roman" w:hAnsi="Times New Roman"/>
                <w:bCs/>
                <w:sz w:val="24"/>
                <w:szCs w:val="24"/>
              </w:rPr>
              <w:t>Глинистые породы</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DBAD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8B62CE5" w14:textId="77777777" w:rsidTr="006877CF">
        <w:trPr>
          <w:trHeight w:val="240"/>
        </w:trPr>
        <w:tc>
          <w:tcPr>
            <w:tcW w:w="0" w:type="auto"/>
            <w:vMerge/>
            <w:tcBorders>
              <w:left w:val="single" w:sz="4" w:space="0" w:color="auto"/>
              <w:right w:val="single" w:sz="4" w:space="0" w:color="auto"/>
            </w:tcBorders>
            <w:vAlign w:val="center"/>
            <w:hideMark/>
          </w:tcPr>
          <w:p w14:paraId="20193D6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3563FB7"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 9 </w:t>
            </w:r>
            <w:r w:rsidRPr="00AE03B8">
              <w:rPr>
                <w:rFonts w:ascii="Times New Roman" w:hAnsi="Times New Roman"/>
                <w:bCs/>
                <w:sz w:val="24"/>
                <w:szCs w:val="24"/>
              </w:rPr>
              <w:t>Хемогенные и органогенные осадки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1ED6FD0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08CF837" w14:textId="77777777" w:rsidTr="006877CF">
        <w:trPr>
          <w:trHeight w:val="255"/>
        </w:trPr>
        <w:tc>
          <w:tcPr>
            <w:tcW w:w="0" w:type="auto"/>
            <w:vMerge/>
            <w:tcBorders>
              <w:left w:val="single" w:sz="4" w:space="0" w:color="auto"/>
              <w:right w:val="single" w:sz="4" w:space="0" w:color="auto"/>
            </w:tcBorders>
            <w:vAlign w:val="center"/>
            <w:hideMark/>
          </w:tcPr>
          <w:p w14:paraId="3FE512E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211F25E"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 10 </w:t>
            </w:r>
            <w:proofErr w:type="spellStart"/>
            <w:r w:rsidRPr="00AE03B8">
              <w:rPr>
                <w:rFonts w:ascii="Times New Roman" w:hAnsi="Times New Roman"/>
                <w:bCs/>
                <w:sz w:val="24"/>
                <w:szCs w:val="24"/>
              </w:rPr>
              <w:t>Фациональный</w:t>
            </w:r>
            <w:proofErr w:type="spellEnd"/>
            <w:r w:rsidRPr="00AE03B8">
              <w:rPr>
                <w:rFonts w:ascii="Times New Roman" w:hAnsi="Times New Roman"/>
                <w:bCs/>
                <w:sz w:val="24"/>
                <w:szCs w:val="24"/>
              </w:rPr>
              <w:t xml:space="preserve"> профиль осадочных горных пород</w:t>
            </w:r>
          </w:p>
        </w:tc>
        <w:tc>
          <w:tcPr>
            <w:tcW w:w="0" w:type="auto"/>
            <w:tcBorders>
              <w:top w:val="single" w:sz="4" w:space="0" w:color="auto"/>
              <w:left w:val="single" w:sz="4" w:space="0" w:color="auto"/>
              <w:right w:val="single" w:sz="4" w:space="0" w:color="auto"/>
            </w:tcBorders>
            <w:vAlign w:val="center"/>
            <w:hideMark/>
          </w:tcPr>
          <w:p w14:paraId="158BD592"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B4F24BF" w14:textId="77777777" w:rsidTr="006877CF">
        <w:trPr>
          <w:trHeight w:val="270"/>
        </w:trPr>
        <w:tc>
          <w:tcPr>
            <w:tcW w:w="0" w:type="auto"/>
            <w:vMerge/>
            <w:tcBorders>
              <w:left w:val="single" w:sz="4" w:space="0" w:color="auto"/>
              <w:right w:val="single" w:sz="4" w:space="0" w:color="auto"/>
            </w:tcBorders>
            <w:vAlign w:val="center"/>
            <w:hideMark/>
          </w:tcPr>
          <w:p w14:paraId="2B1B15F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926A994"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Практическое занятие 11 </w:t>
            </w:r>
            <w:r w:rsidRPr="00AE03B8">
              <w:rPr>
                <w:rFonts w:ascii="Times New Roman" w:hAnsi="Times New Roman"/>
                <w:bCs/>
                <w:sz w:val="24"/>
                <w:szCs w:val="24"/>
              </w:rPr>
              <w:t xml:space="preserve">Гумидный, Аридный и </w:t>
            </w:r>
            <w:proofErr w:type="spellStart"/>
            <w:r w:rsidRPr="00AE03B8">
              <w:rPr>
                <w:rFonts w:ascii="Times New Roman" w:hAnsi="Times New Roman"/>
                <w:bCs/>
                <w:sz w:val="24"/>
                <w:szCs w:val="24"/>
              </w:rPr>
              <w:t>вулканогенно</w:t>
            </w:r>
            <w:proofErr w:type="spellEnd"/>
            <w:r w:rsidRPr="00AE03B8">
              <w:rPr>
                <w:rFonts w:ascii="Times New Roman" w:hAnsi="Times New Roman"/>
                <w:bCs/>
                <w:sz w:val="24"/>
                <w:szCs w:val="24"/>
              </w:rPr>
              <w:t xml:space="preserve"> – осадочный типы литогенеза</w:t>
            </w:r>
          </w:p>
        </w:tc>
        <w:tc>
          <w:tcPr>
            <w:tcW w:w="0" w:type="auto"/>
            <w:tcBorders>
              <w:top w:val="single" w:sz="4" w:space="0" w:color="auto"/>
              <w:left w:val="single" w:sz="4" w:space="0" w:color="auto"/>
              <w:right w:val="single" w:sz="4" w:space="0" w:color="auto"/>
            </w:tcBorders>
            <w:vAlign w:val="center"/>
            <w:hideMark/>
          </w:tcPr>
          <w:p w14:paraId="6B446E7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D192D71" w14:textId="77777777" w:rsidTr="006877CF">
        <w:trPr>
          <w:trHeight w:val="295"/>
        </w:trPr>
        <w:tc>
          <w:tcPr>
            <w:tcW w:w="0" w:type="auto"/>
            <w:vMerge w:val="restart"/>
            <w:tcBorders>
              <w:left w:val="single" w:sz="4" w:space="0" w:color="auto"/>
              <w:right w:val="single" w:sz="4" w:space="0" w:color="auto"/>
            </w:tcBorders>
            <w:vAlign w:val="center"/>
            <w:hideMark/>
          </w:tcPr>
          <w:p w14:paraId="664198EA" w14:textId="77777777" w:rsidR="006877CF" w:rsidRPr="00AE03B8" w:rsidRDefault="006877CF" w:rsidP="004E025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1.4 Основы формационного анализа</w:t>
            </w:r>
          </w:p>
        </w:tc>
        <w:tc>
          <w:tcPr>
            <w:tcW w:w="3160" w:type="pct"/>
            <w:tcBorders>
              <w:top w:val="single" w:sz="4" w:space="0" w:color="auto"/>
              <w:left w:val="single" w:sz="4" w:space="0" w:color="auto"/>
              <w:bottom w:val="single" w:sz="4" w:space="0" w:color="auto"/>
              <w:right w:val="single" w:sz="4" w:space="0" w:color="auto"/>
            </w:tcBorders>
            <w:hideMark/>
          </w:tcPr>
          <w:p w14:paraId="7D942790"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bCs/>
                <w:sz w:val="24"/>
                <w:szCs w:val="24"/>
              </w:rPr>
              <w:t>Содержание</w:t>
            </w:r>
          </w:p>
        </w:tc>
        <w:tc>
          <w:tcPr>
            <w:tcW w:w="0" w:type="auto"/>
            <w:tcBorders>
              <w:top w:val="single" w:sz="4" w:space="0" w:color="auto"/>
              <w:left w:val="single" w:sz="4" w:space="0" w:color="auto"/>
              <w:right w:val="single" w:sz="4" w:space="0" w:color="auto"/>
            </w:tcBorders>
            <w:hideMark/>
          </w:tcPr>
          <w:p w14:paraId="37BEC85B"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8</w:t>
            </w:r>
          </w:p>
        </w:tc>
      </w:tr>
      <w:tr w:rsidR="006877CF" w:rsidRPr="00AE03B8" w14:paraId="2313E0B0" w14:textId="77777777" w:rsidTr="006877CF">
        <w:trPr>
          <w:trHeight w:val="120"/>
        </w:trPr>
        <w:tc>
          <w:tcPr>
            <w:tcW w:w="0" w:type="auto"/>
            <w:vMerge/>
            <w:tcBorders>
              <w:left w:val="single" w:sz="4" w:space="0" w:color="auto"/>
              <w:right w:val="single" w:sz="4" w:space="0" w:color="auto"/>
            </w:tcBorders>
            <w:vAlign w:val="center"/>
            <w:hideMark/>
          </w:tcPr>
          <w:p w14:paraId="39F10E7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FC57AFE"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1. Признаки формаций, вещественный состав, условия образования</w:t>
            </w:r>
          </w:p>
        </w:tc>
        <w:tc>
          <w:tcPr>
            <w:tcW w:w="0" w:type="auto"/>
            <w:tcBorders>
              <w:left w:val="single" w:sz="4" w:space="0" w:color="auto"/>
              <w:bottom w:val="single" w:sz="4" w:space="0" w:color="auto"/>
              <w:right w:val="single" w:sz="4" w:space="0" w:color="auto"/>
            </w:tcBorders>
            <w:vAlign w:val="center"/>
            <w:hideMark/>
          </w:tcPr>
          <w:p w14:paraId="060C5B3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6930CC4" w14:textId="77777777" w:rsidTr="006877CF">
        <w:trPr>
          <w:trHeight w:val="120"/>
        </w:trPr>
        <w:tc>
          <w:tcPr>
            <w:tcW w:w="0" w:type="auto"/>
            <w:vMerge/>
            <w:tcBorders>
              <w:left w:val="single" w:sz="4" w:space="0" w:color="auto"/>
              <w:right w:val="single" w:sz="4" w:space="0" w:color="auto"/>
            </w:tcBorders>
            <w:vAlign w:val="center"/>
            <w:hideMark/>
          </w:tcPr>
          <w:p w14:paraId="4C9F910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08AE81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2. Методы</w:t>
            </w:r>
            <w:r w:rsidR="009F53D0">
              <w:rPr>
                <w:rFonts w:ascii="Times New Roman" w:hAnsi="Times New Roman"/>
                <w:sz w:val="24"/>
                <w:szCs w:val="24"/>
              </w:rPr>
              <w:t xml:space="preserve"> </w:t>
            </w:r>
            <w:r w:rsidRPr="00AE03B8">
              <w:rPr>
                <w:rFonts w:ascii="Times New Roman" w:hAnsi="Times New Roman"/>
                <w:sz w:val="24"/>
                <w:szCs w:val="24"/>
              </w:rPr>
              <w:t>исследования, сферы применения. Характеристика формаций</w:t>
            </w:r>
          </w:p>
        </w:tc>
        <w:tc>
          <w:tcPr>
            <w:tcW w:w="0" w:type="auto"/>
            <w:tcBorders>
              <w:left w:val="single" w:sz="4" w:space="0" w:color="auto"/>
              <w:bottom w:val="single" w:sz="4" w:space="0" w:color="auto"/>
              <w:right w:val="single" w:sz="4" w:space="0" w:color="auto"/>
            </w:tcBorders>
            <w:vAlign w:val="center"/>
            <w:hideMark/>
          </w:tcPr>
          <w:p w14:paraId="0BF6CFE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7D22BBA" w14:textId="77777777" w:rsidTr="006877CF">
        <w:trPr>
          <w:trHeight w:val="150"/>
        </w:trPr>
        <w:tc>
          <w:tcPr>
            <w:tcW w:w="0" w:type="auto"/>
            <w:vMerge/>
            <w:tcBorders>
              <w:left w:val="single" w:sz="4" w:space="0" w:color="auto"/>
              <w:right w:val="single" w:sz="4" w:space="0" w:color="auto"/>
            </w:tcBorders>
            <w:vAlign w:val="center"/>
            <w:hideMark/>
          </w:tcPr>
          <w:p w14:paraId="225D7CF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790E22E"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3.Формационный ряд. Классификация формаций</w:t>
            </w:r>
          </w:p>
        </w:tc>
        <w:tc>
          <w:tcPr>
            <w:tcW w:w="0" w:type="auto"/>
            <w:tcBorders>
              <w:left w:val="single" w:sz="4" w:space="0" w:color="auto"/>
              <w:bottom w:val="single" w:sz="4" w:space="0" w:color="auto"/>
              <w:right w:val="single" w:sz="4" w:space="0" w:color="auto"/>
            </w:tcBorders>
            <w:vAlign w:val="center"/>
            <w:hideMark/>
          </w:tcPr>
          <w:p w14:paraId="0C41EA9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673F7FE" w14:textId="77777777" w:rsidTr="006877CF">
        <w:trPr>
          <w:trHeight w:val="120"/>
        </w:trPr>
        <w:tc>
          <w:tcPr>
            <w:tcW w:w="0" w:type="auto"/>
            <w:vMerge/>
            <w:tcBorders>
              <w:left w:val="single" w:sz="4" w:space="0" w:color="auto"/>
              <w:right w:val="single" w:sz="4" w:space="0" w:color="auto"/>
            </w:tcBorders>
            <w:vAlign w:val="center"/>
            <w:hideMark/>
          </w:tcPr>
          <w:p w14:paraId="34E45C3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7B31F3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4.Характеристика геосинклинальный формаций</w:t>
            </w:r>
          </w:p>
        </w:tc>
        <w:tc>
          <w:tcPr>
            <w:tcW w:w="0" w:type="auto"/>
            <w:tcBorders>
              <w:left w:val="single" w:sz="4" w:space="0" w:color="auto"/>
              <w:bottom w:val="single" w:sz="4" w:space="0" w:color="auto"/>
              <w:right w:val="single" w:sz="4" w:space="0" w:color="auto"/>
            </w:tcBorders>
            <w:vAlign w:val="center"/>
            <w:hideMark/>
          </w:tcPr>
          <w:p w14:paraId="6DC194B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4DF984D" w14:textId="77777777" w:rsidTr="006877CF">
        <w:trPr>
          <w:trHeight w:val="120"/>
        </w:trPr>
        <w:tc>
          <w:tcPr>
            <w:tcW w:w="0" w:type="auto"/>
            <w:vMerge/>
            <w:tcBorders>
              <w:left w:val="single" w:sz="4" w:space="0" w:color="auto"/>
              <w:right w:val="single" w:sz="4" w:space="0" w:color="auto"/>
            </w:tcBorders>
            <w:vAlign w:val="center"/>
            <w:hideMark/>
          </w:tcPr>
          <w:p w14:paraId="19FDA35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26F1E50"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left w:val="single" w:sz="4" w:space="0" w:color="auto"/>
              <w:bottom w:val="single" w:sz="4" w:space="0" w:color="auto"/>
              <w:right w:val="single" w:sz="4" w:space="0" w:color="auto"/>
            </w:tcBorders>
            <w:vAlign w:val="center"/>
            <w:hideMark/>
          </w:tcPr>
          <w:p w14:paraId="6BEAAC44"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8</w:t>
            </w:r>
          </w:p>
        </w:tc>
      </w:tr>
      <w:tr w:rsidR="006877CF" w:rsidRPr="00AE03B8" w14:paraId="6BBA75B4" w14:textId="77777777" w:rsidTr="006877CF">
        <w:trPr>
          <w:trHeight w:val="300"/>
        </w:trPr>
        <w:tc>
          <w:tcPr>
            <w:tcW w:w="0" w:type="auto"/>
            <w:vMerge/>
            <w:tcBorders>
              <w:left w:val="single" w:sz="4" w:space="0" w:color="auto"/>
              <w:right w:val="single" w:sz="4" w:space="0" w:color="auto"/>
            </w:tcBorders>
            <w:vAlign w:val="center"/>
            <w:hideMark/>
          </w:tcPr>
          <w:p w14:paraId="30E2958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F8ED718"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 12 </w:t>
            </w:r>
            <w:r w:rsidRPr="00AE03B8">
              <w:rPr>
                <w:rFonts w:ascii="Times New Roman" w:hAnsi="Times New Roman"/>
                <w:bCs/>
                <w:sz w:val="24"/>
                <w:szCs w:val="24"/>
              </w:rPr>
              <w:t>Аспекты и классификация развития</w:t>
            </w:r>
          </w:p>
        </w:tc>
        <w:tc>
          <w:tcPr>
            <w:tcW w:w="0" w:type="auto"/>
            <w:tcBorders>
              <w:left w:val="single" w:sz="4" w:space="0" w:color="auto"/>
              <w:bottom w:val="single" w:sz="4" w:space="0" w:color="auto"/>
              <w:right w:val="single" w:sz="4" w:space="0" w:color="auto"/>
            </w:tcBorders>
            <w:vAlign w:val="center"/>
            <w:hideMark/>
          </w:tcPr>
          <w:p w14:paraId="25DEB45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81B1F3D" w14:textId="77777777" w:rsidTr="006877CF">
        <w:trPr>
          <w:trHeight w:val="105"/>
        </w:trPr>
        <w:tc>
          <w:tcPr>
            <w:tcW w:w="0" w:type="auto"/>
            <w:vMerge/>
            <w:tcBorders>
              <w:left w:val="single" w:sz="4" w:space="0" w:color="auto"/>
              <w:right w:val="single" w:sz="4" w:space="0" w:color="auto"/>
            </w:tcBorders>
            <w:vAlign w:val="center"/>
            <w:hideMark/>
          </w:tcPr>
          <w:p w14:paraId="6B42686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DAB6A50"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Практическое занятие 13 </w:t>
            </w:r>
            <w:r w:rsidRPr="00AE03B8">
              <w:rPr>
                <w:rFonts w:ascii="Times New Roman" w:hAnsi="Times New Roman"/>
                <w:bCs/>
                <w:sz w:val="24"/>
                <w:szCs w:val="24"/>
              </w:rPr>
              <w:t>Платформенный магматизм</w:t>
            </w:r>
          </w:p>
        </w:tc>
        <w:tc>
          <w:tcPr>
            <w:tcW w:w="0" w:type="auto"/>
            <w:tcBorders>
              <w:left w:val="single" w:sz="4" w:space="0" w:color="auto"/>
              <w:bottom w:val="single" w:sz="4" w:space="0" w:color="auto"/>
              <w:right w:val="single" w:sz="4" w:space="0" w:color="auto"/>
            </w:tcBorders>
            <w:vAlign w:val="center"/>
            <w:hideMark/>
          </w:tcPr>
          <w:p w14:paraId="641A82D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D61F9B5" w14:textId="77777777" w:rsidTr="006877CF">
        <w:trPr>
          <w:trHeight w:val="135"/>
        </w:trPr>
        <w:tc>
          <w:tcPr>
            <w:tcW w:w="0" w:type="auto"/>
            <w:vMerge/>
            <w:tcBorders>
              <w:left w:val="single" w:sz="4" w:space="0" w:color="auto"/>
              <w:right w:val="single" w:sz="4" w:space="0" w:color="auto"/>
            </w:tcBorders>
            <w:vAlign w:val="center"/>
            <w:hideMark/>
          </w:tcPr>
          <w:p w14:paraId="738A67E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FC04B8E"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Практическое занятие 14 </w:t>
            </w:r>
            <w:r w:rsidRPr="00AE03B8">
              <w:rPr>
                <w:rFonts w:ascii="Times New Roman" w:hAnsi="Times New Roman"/>
                <w:bCs/>
                <w:sz w:val="24"/>
                <w:szCs w:val="24"/>
              </w:rPr>
              <w:t>Формации подвижных поясов</w:t>
            </w:r>
          </w:p>
        </w:tc>
        <w:tc>
          <w:tcPr>
            <w:tcW w:w="0" w:type="auto"/>
            <w:tcBorders>
              <w:left w:val="single" w:sz="4" w:space="0" w:color="auto"/>
              <w:bottom w:val="single" w:sz="4" w:space="0" w:color="auto"/>
              <w:right w:val="single" w:sz="4" w:space="0" w:color="auto"/>
            </w:tcBorders>
            <w:vAlign w:val="center"/>
            <w:hideMark/>
          </w:tcPr>
          <w:p w14:paraId="2F1F433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3845866" w14:textId="77777777" w:rsidTr="006877CF">
        <w:trPr>
          <w:trHeight w:val="253"/>
        </w:trPr>
        <w:tc>
          <w:tcPr>
            <w:tcW w:w="0" w:type="auto"/>
            <w:vMerge/>
            <w:tcBorders>
              <w:left w:val="single" w:sz="4" w:space="0" w:color="auto"/>
              <w:right w:val="single" w:sz="4" w:space="0" w:color="auto"/>
            </w:tcBorders>
            <w:vAlign w:val="center"/>
            <w:hideMark/>
          </w:tcPr>
          <w:p w14:paraId="12B56A1A"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4B416A6"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Практическое занятие 15 </w:t>
            </w:r>
            <w:r w:rsidRPr="00AE03B8">
              <w:rPr>
                <w:rFonts w:ascii="Times New Roman" w:hAnsi="Times New Roman"/>
                <w:bCs/>
                <w:sz w:val="24"/>
                <w:szCs w:val="24"/>
              </w:rPr>
              <w:t>Метаморфические формации</w:t>
            </w:r>
          </w:p>
        </w:tc>
        <w:tc>
          <w:tcPr>
            <w:tcW w:w="0" w:type="auto"/>
            <w:tcBorders>
              <w:left w:val="single" w:sz="4" w:space="0" w:color="auto"/>
              <w:right w:val="single" w:sz="4" w:space="0" w:color="auto"/>
            </w:tcBorders>
            <w:vAlign w:val="center"/>
            <w:hideMark/>
          </w:tcPr>
          <w:p w14:paraId="1BD5C8C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5842BB2" w14:textId="77777777" w:rsidTr="006877CF">
        <w:tc>
          <w:tcPr>
            <w:tcW w:w="4169" w:type="pct"/>
            <w:gridSpan w:val="2"/>
            <w:tcBorders>
              <w:left w:val="single" w:sz="4" w:space="0" w:color="auto"/>
              <w:right w:val="single" w:sz="4" w:space="0" w:color="auto"/>
            </w:tcBorders>
            <w:vAlign w:val="center"/>
            <w:hideMark/>
          </w:tcPr>
          <w:p w14:paraId="374046A7"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 xml:space="preserve">Раздел 2. </w:t>
            </w:r>
            <w:r w:rsidRPr="00AE03B8">
              <w:rPr>
                <w:rFonts w:ascii="Times New Roman" w:hAnsi="Times New Roman"/>
                <w:sz w:val="24"/>
                <w:szCs w:val="24"/>
              </w:rPr>
              <w:t>Лабораторные методы геологических исследований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37E3496A"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84</w:t>
            </w:r>
          </w:p>
        </w:tc>
      </w:tr>
      <w:tr w:rsidR="006877CF" w:rsidRPr="00AE03B8" w14:paraId="34047FBD" w14:textId="77777777" w:rsidTr="006877CF">
        <w:trPr>
          <w:trHeight w:val="198"/>
        </w:trPr>
        <w:tc>
          <w:tcPr>
            <w:tcW w:w="4169" w:type="pct"/>
            <w:gridSpan w:val="2"/>
            <w:tcBorders>
              <w:left w:val="single" w:sz="4" w:space="0" w:color="auto"/>
              <w:right w:val="single" w:sz="4" w:space="0" w:color="auto"/>
            </w:tcBorders>
            <w:vAlign w:val="center"/>
            <w:hideMark/>
          </w:tcPr>
          <w:p w14:paraId="5A8D0A61"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МДК.01.02 </w:t>
            </w:r>
            <w:r w:rsidRPr="00AE03B8">
              <w:rPr>
                <w:rFonts w:ascii="Times New Roman" w:hAnsi="Times New Roman"/>
                <w:sz w:val="24"/>
                <w:szCs w:val="24"/>
              </w:rPr>
              <w:t>Лабораторные методы геологических исследований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6FD40659"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30/24</w:t>
            </w:r>
          </w:p>
        </w:tc>
      </w:tr>
      <w:tr w:rsidR="006877CF" w:rsidRPr="00AE03B8" w14:paraId="3C7A8621" w14:textId="77777777" w:rsidTr="006877CF">
        <w:trPr>
          <w:trHeight w:val="143"/>
        </w:trPr>
        <w:tc>
          <w:tcPr>
            <w:tcW w:w="0" w:type="auto"/>
            <w:vMerge w:val="restart"/>
            <w:tcBorders>
              <w:left w:val="single" w:sz="4" w:space="0" w:color="auto"/>
              <w:right w:val="single" w:sz="4" w:space="0" w:color="auto"/>
            </w:tcBorders>
            <w:vAlign w:val="center"/>
            <w:hideMark/>
          </w:tcPr>
          <w:p w14:paraId="2BA555CB"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2.1 Химические и физические анализы</w:t>
            </w:r>
          </w:p>
          <w:p w14:paraId="00D92850" w14:textId="77777777" w:rsidR="006877CF" w:rsidRPr="00AE03B8" w:rsidRDefault="006877CF" w:rsidP="004E0251">
            <w:pPr>
              <w:spacing w:after="0" w:line="240" w:lineRule="auto"/>
              <w:rPr>
                <w:rFonts w:ascii="Times New Roman" w:hAnsi="Times New Roman"/>
                <w:b/>
                <w:bCs/>
                <w:sz w:val="24"/>
                <w:szCs w:val="24"/>
              </w:rPr>
            </w:pPr>
          </w:p>
          <w:p w14:paraId="780FBEE7" w14:textId="77777777" w:rsidR="006877CF" w:rsidRPr="00AE03B8" w:rsidRDefault="006877CF" w:rsidP="00A717AC">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F1BA6BF"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Содержание</w:t>
            </w:r>
          </w:p>
        </w:tc>
        <w:tc>
          <w:tcPr>
            <w:tcW w:w="831" w:type="pct"/>
            <w:tcBorders>
              <w:top w:val="single" w:sz="4" w:space="0" w:color="auto"/>
              <w:left w:val="single" w:sz="4" w:space="0" w:color="auto"/>
              <w:bottom w:val="single" w:sz="4" w:space="0" w:color="auto"/>
              <w:right w:val="single" w:sz="4" w:space="0" w:color="auto"/>
            </w:tcBorders>
            <w:vAlign w:val="center"/>
            <w:hideMark/>
          </w:tcPr>
          <w:p w14:paraId="32D8A68F"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4</w:t>
            </w:r>
          </w:p>
        </w:tc>
      </w:tr>
      <w:tr w:rsidR="006877CF" w:rsidRPr="00AE03B8" w14:paraId="779D0A90" w14:textId="77777777" w:rsidTr="006877CF">
        <w:trPr>
          <w:trHeight w:val="240"/>
        </w:trPr>
        <w:tc>
          <w:tcPr>
            <w:tcW w:w="0" w:type="auto"/>
            <w:vMerge/>
            <w:tcBorders>
              <w:left w:val="single" w:sz="4" w:space="0" w:color="auto"/>
              <w:right w:val="single" w:sz="4" w:space="0" w:color="auto"/>
            </w:tcBorders>
            <w:vAlign w:val="center"/>
            <w:hideMark/>
          </w:tcPr>
          <w:p w14:paraId="4378731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EE3D753"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1. </w:t>
            </w:r>
            <w:r w:rsidRPr="00AE03B8">
              <w:rPr>
                <w:rFonts w:ascii="Times New Roman" w:hAnsi="Times New Roman"/>
                <w:sz w:val="24"/>
                <w:szCs w:val="24"/>
              </w:rPr>
              <w:t>Значение правильной обработки геологических проб для анализа.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05C87E2C"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E1577DD" w14:textId="77777777" w:rsidTr="006877CF">
        <w:trPr>
          <w:trHeight w:val="270"/>
        </w:trPr>
        <w:tc>
          <w:tcPr>
            <w:tcW w:w="0" w:type="auto"/>
            <w:vMerge/>
            <w:tcBorders>
              <w:left w:val="single" w:sz="4" w:space="0" w:color="auto"/>
              <w:right w:val="single" w:sz="4" w:space="0" w:color="auto"/>
            </w:tcBorders>
            <w:vAlign w:val="center"/>
            <w:hideMark/>
          </w:tcPr>
          <w:p w14:paraId="5EAB396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9C752BB"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2. </w:t>
            </w:r>
            <w:r w:rsidRPr="00AE03B8">
              <w:rPr>
                <w:rFonts w:ascii="Times New Roman" w:hAnsi="Times New Roman"/>
                <w:sz w:val="24"/>
                <w:szCs w:val="24"/>
              </w:rPr>
              <w:t>Основные операции подготовки проб на анализ</w:t>
            </w:r>
          </w:p>
        </w:tc>
        <w:tc>
          <w:tcPr>
            <w:tcW w:w="831" w:type="pct"/>
            <w:tcBorders>
              <w:top w:val="single" w:sz="4" w:space="0" w:color="auto"/>
              <w:left w:val="single" w:sz="4" w:space="0" w:color="auto"/>
              <w:bottom w:val="single" w:sz="4" w:space="0" w:color="auto"/>
              <w:right w:val="single" w:sz="4" w:space="0" w:color="auto"/>
            </w:tcBorders>
            <w:vAlign w:val="center"/>
            <w:hideMark/>
          </w:tcPr>
          <w:p w14:paraId="1EBDAFFE"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F5B3A8B" w14:textId="77777777" w:rsidTr="006877CF">
        <w:trPr>
          <w:trHeight w:val="300"/>
        </w:trPr>
        <w:tc>
          <w:tcPr>
            <w:tcW w:w="0" w:type="auto"/>
            <w:vMerge/>
            <w:tcBorders>
              <w:left w:val="single" w:sz="4" w:space="0" w:color="auto"/>
              <w:right w:val="single" w:sz="4" w:space="0" w:color="auto"/>
            </w:tcBorders>
            <w:vAlign w:val="center"/>
            <w:hideMark/>
          </w:tcPr>
          <w:p w14:paraId="48A45C4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4743D4C"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5A6066F9"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14</w:t>
            </w:r>
          </w:p>
        </w:tc>
      </w:tr>
      <w:tr w:rsidR="006877CF" w:rsidRPr="00AE03B8" w14:paraId="23CD15D1" w14:textId="77777777" w:rsidTr="006877CF">
        <w:trPr>
          <w:trHeight w:val="150"/>
        </w:trPr>
        <w:tc>
          <w:tcPr>
            <w:tcW w:w="0" w:type="auto"/>
            <w:vMerge/>
            <w:tcBorders>
              <w:left w:val="single" w:sz="4" w:space="0" w:color="auto"/>
              <w:right w:val="single" w:sz="4" w:space="0" w:color="auto"/>
            </w:tcBorders>
            <w:vAlign w:val="center"/>
            <w:hideMark/>
          </w:tcPr>
          <w:p w14:paraId="29E1C96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5F84544"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Лабораторная работа 1 </w:t>
            </w:r>
            <w:r w:rsidRPr="00AE03B8">
              <w:rPr>
                <w:rFonts w:ascii="Times New Roman" w:hAnsi="Times New Roman"/>
                <w:sz w:val="24"/>
                <w:szCs w:val="24"/>
              </w:rPr>
              <w:t>Подготовка проб к анализу</w:t>
            </w:r>
          </w:p>
        </w:tc>
        <w:tc>
          <w:tcPr>
            <w:tcW w:w="831" w:type="pct"/>
            <w:tcBorders>
              <w:top w:val="single" w:sz="4" w:space="0" w:color="auto"/>
              <w:left w:val="single" w:sz="4" w:space="0" w:color="auto"/>
              <w:bottom w:val="single" w:sz="4" w:space="0" w:color="auto"/>
              <w:right w:val="single" w:sz="4" w:space="0" w:color="auto"/>
            </w:tcBorders>
            <w:vAlign w:val="center"/>
            <w:hideMark/>
          </w:tcPr>
          <w:p w14:paraId="30861B2B"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F383A28" w14:textId="77777777" w:rsidTr="006877CF">
        <w:trPr>
          <w:trHeight w:val="90"/>
        </w:trPr>
        <w:tc>
          <w:tcPr>
            <w:tcW w:w="0" w:type="auto"/>
            <w:vMerge/>
            <w:tcBorders>
              <w:left w:val="single" w:sz="4" w:space="0" w:color="auto"/>
              <w:right w:val="single" w:sz="4" w:space="0" w:color="auto"/>
            </w:tcBorders>
            <w:vAlign w:val="center"/>
            <w:hideMark/>
          </w:tcPr>
          <w:p w14:paraId="0DCABA9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563CC4D"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Лабораторная работа 2 </w:t>
            </w:r>
            <w:r w:rsidRPr="00AE03B8">
              <w:rPr>
                <w:rFonts w:ascii="Times New Roman" w:hAnsi="Times New Roman"/>
                <w:sz w:val="24"/>
                <w:szCs w:val="24"/>
              </w:rPr>
              <w:t>Составление схем обработки проб</w:t>
            </w:r>
          </w:p>
        </w:tc>
        <w:tc>
          <w:tcPr>
            <w:tcW w:w="831" w:type="pct"/>
            <w:tcBorders>
              <w:top w:val="single" w:sz="4" w:space="0" w:color="auto"/>
              <w:left w:val="single" w:sz="4" w:space="0" w:color="auto"/>
              <w:bottom w:val="single" w:sz="4" w:space="0" w:color="auto"/>
              <w:right w:val="single" w:sz="4" w:space="0" w:color="auto"/>
            </w:tcBorders>
            <w:vAlign w:val="center"/>
            <w:hideMark/>
          </w:tcPr>
          <w:p w14:paraId="50A18355"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6E2512C" w14:textId="77777777" w:rsidTr="006877CF">
        <w:trPr>
          <w:trHeight w:val="255"/>
        </w:trPr>
        <w:tc>
          <w:tcPr>
            <w:tcW w:w="0" w:type="auto"/>
            <w:vMerge/>
            <w:tcBorders>
              <w:left w:val="single" w:sz="4" w:space="0" w:color="auto"/>
              <w:right w:val="single" w:sz="4" w:space="0" w:color="auto"/>
            </w:tcBorders>
            <w:vAlign w:val="center"/>
            <w:hideMark/>
          </w:tcPr>
          <w:p w14:paraId="0B1BE80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8A1F431"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Лабораторная работа 3 </w:t>
            </w:r>
            <w:r w:rsidRPr="00AE03B8">
              <w:rPr>
                <w:rFonts w:ascii="Times New Roman" w:hAnsi="Times New Roman"/>
                <w:sz w:val="24"/>
                <w:szCs w:val="24"/>
              </w:rPr>
              <w:t xml:space="preserve">Подготовка проб для физических и </w:t>
            </w:r>
            <w:proofErr w:type="spellStart"/>
            <w:r w:rsidRPr="00AE03B8">
              <w:rPr>
                <w:rFonts w:ascii="Times New Roman" w:hAnsi="Times New Roman"/>
                <w:sz w:val="24"/>
                <w:szCs w:val="24"/>
              </w:rPr>
              <w:t>физико</w:t>
            </w:r>
            <w:proofErr w:type="spellEnd"/>
            <w:r w:rsidRPr="00AE03B8">
              <w:rPr>
                <w:rFonts w:ascii="Times New Roman" w:hAnsi="Times New Roman"/>
                <w:sz w:val="24"/>
                <w:szCs w:val="24"/>
              </w:rPr>
              <w:t xml:space="preserve"> – химических анализов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0821E1DB"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027DE96" w14:textId="77777777" w:rsidTr="006877CF">
        <w:trPr>
          <w:trHeight w:val="75"/>
        </w:trPr>
        <w:tc>
          <w:tcPr>
            <w:tcW w:w="0" w:type="auto"/>
            <w:vMerge/>
            <w:tcBorders>
              <w:left w:val="single" w:sz="4" w:space="0" w:color="auto"/>
              <w:right w:val="single" w:sz="4" w:space="0" w:color="auto"/>
            </w:tcBorders>
            <w:vAlign w:val="center"/>
            <w:hideMark/>
          </w:tcPr>
          <w:p w14:paraId="0350CAD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D8198DB"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Лабораторная работа 4 </w:t>
            </w:r>
            <w:r w:rsidRPr="00AE03B8">
              <w:rPr>
                <w:rFonts w:ascii="Times New Roman" w:hAnsi="Times New Roman"/>
                <w:sz w:val="24"/>
                <w:szCs w:val="24"/>
              </w:rPr>
              <w:t>Техника приготовления проб</w:t>
            </w:r>
          </w:p>
        </w:tc>
        <w:tc>
          <w:tcPr>
            <w:tcW w:w="831" w:type="pct"/>
            <w:tcBorders>
              <w:top w:val="single" w:sz="4" w:space="0" w:color="auto"/>
              <w:left w:val="single" w:sz="4" w:space="0" w:color="auto"/>
              <w:bottom w:val="single" w:sz="4" w:space="0" w:color="auto"/>
              <w:right w:val="single" w:sz="4" w:space="0" w:color="auto"/>
            </w:tcBorders>
            <w:vAlign w:val="center"/>
            <w:hideMark/>
          </w:tcPr>
          <w:p w14:paraId="7FD1D6BC"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25E7D86" w14:textId="77777777" w:rsidTr="006877CF">
        <w:trPr>
          <w:trHeight w:val="165"/>
        </w:trPr>
        <w:tc>
          <w:tcPr>
            <w:tcW w:w="0" w:type="auto"/>
            <w:vMerge/>
            <w:tcBorders>
              <w:left w:val="single" w:sz="4" w:space="0" w:color="auto"/>
              <w:right w:val="single" w:sz="4" w:space="0" w:color="auto"/>
            </w:tcBorders>
            <w:vAlign w:val="center"/>
            <w:hideMark/>
          </w:tcPr>
          <w:p w14:paraId="0492F6B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51066C3"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Лабораторная работа 5 </w:t>
            </w:r>
            <w:r w:rsidRPr="00AE03B8">
              <w:rPr>
                <w:rFonts w:ascii="Times New Roman" w:hAnsi="Times New Roman"/>
                <w:sz w:val="24"/>
                <w:szCs w:val="24"/>
              </w:rPr>
              <w:t>Аналитические реакции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3142FFDD"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814EEF6" w14:textId="77777777" w:rsidTr="006877CF">
        <w:trPr>
          <w:trHeight w:val="270"/>
        </w:trPr>
        <w:tc>
          <w:tcPr>
            <w:tcW w:w="0" w:type="auto"/>
            <w:vMerge/>
            <w:tcBorders>
              <w:left w:val="single" w:sz="4" w:space="0" w:color="auto"/>
              <w:right w:val="single" w:sz="4" w:space="0" w:color="auto"/>
            </w:tcBorders>
            <w:vAlign w:val="center"/>
            <w:hideMark/>
          </w:tcPr>
          <w:p w14:paraId="2E027F6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0DD9643"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Лабораторная работа 6 </w:t>
            </w:r>
            <w:r w:rsidRPr="00AE03B8">
              <w:rPr>
                <w:rFonts w:ascii="Times New Roman" w:hAnsi="Times New Roman"/>
                <w:sz w:val="24"/>
                <w:szCs w:val="24"/>
              </w:rPr>
              <w:t>Изготовление перлов буры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3FDA6301"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04B818F" w14:textId="77777777" w:rsidTr="006877CF">
        <w:trPr>
          <w:trHeight w:val="495"/>
        </w:trPr>
        <w:tc>
          <w:tcPr>
            <w:tcW w:w="0" w:type="auto"/>
            <w:vMerge/>
            <w:tcBorders>
              <w:left w:val="single" w:sz="4" w:space="0" w:color="auto"/>
              <w:bottom w:val="single" w:sz="4" w:space="0" w:color="auto"/>
              <w:right w:val="single" w:sz="4" w:space="0" w:color="auto"/>
            </w:tcBorders>
            <w:vAlign w:val="center"/>
            <w:hideMark/>
          </w:tcPr>
          <w:p w14:paraId="162025C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A5688BA"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Лабораторная работа 7 </w:t>
            </w:r>
            <w:r w:rsidRPr="00AE03B8">
              <w:rPr>
                <w:rFonts w:ascii="Times New Roman" w:hAnsi="Times New Roman"/>
                <w:sz w:val="24"/>
                <w:szCs w:val="24"/>
              </w:rPr>
              <w:t>Определение глинистых минералов методом окрашивания органическими кристаллами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14C83950"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8F75E5E" w14:textId="77777777" w:rsidTr="006877CF">
        <w:trPr>
          <w:trHeight w:val="317"/>
        </w:trPr>
        <w:tc>
          <w:tcPr>
            <w:tcW w:w="0" w:type="auto"/>
            <w:vMerge w:val="restart"/>
            <w:tcBorders>
              <w:left w:val="single" w:sz="4" w:space="0" w:color="auto"/>
              <w:right w:val="single" w:sz="4" w:space="0" w:color="auto"/>
            </w:tcBorders>
            <w:vAlign w:val="center"/>
            <w:hideMark/>
          </w:tcPr>
          <w:p w14:paraId="4BB64070"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2.2 </w:t>
            </w:r>
            <w:proofErr w:type="spellStart"/>
            <w:r w:rsidRPr="00AE03B8">
              <w:rPr>
                <w:rFonts w:ascii="Times New Roman" w:hAnsi="Times New Roman"/>
                <w:b/>
                <w:bCs/>
                <w:sz w:val="24"/>
                <w:szCs w:val="24"/>
              </w:rPr>
              <w:t>Минерально</w:t>
            </w:r>
            <w:proofErr w:type="spellEnd"/>
            <w:r w:rsidRPr="00AE03B8">
              <w:rPr>
                <w:rFonts w:ascii="Times New Roman" w:hAnsi="Times New Roman"/>
                <w:b/>
                <w:bCs/>
                <w:sz w:val="24"/>
                <w:szCs w:val="24"/>
              </w:rPr>
              <w:t xml:space="preserve"> – </w:t>
            </w:r>
            <w:proofErr w:type="spellStart"/>
            <w:r w:rsidRPr="00AE03B8">
              <w:rPr>
                <w:rFonts w:ascii="Times New Roman" w:hAnsi="Times New Roman"/>
                <w:b/>
                <w:bCs/>
                <w:sz w:val="24"/>
                <w:szCs w:val="24"/>
              </w:rPr>
              <w:t>петрагрофические</w:t>
            </w:r>
            <w:proofErr w:type="spellEnd"/>
            <w:r w:rsidRPr="00AE03B8">
              <w:rPr>
                <w:rFonts w:ascii="Times New Roman" w:hAnsi="Times New Roman"/>
                <w:b/>
                <w:bCs/>
                <w:sz w:val="24"/>
                <w:szCs w:val="24"/>
              </w:rPr>
              <w:t xml:space="preserve"> методы и анализы исследования</w:t>
            </w:r>
          </w:p>
        </w:tc>
        <w:tc>
          <w:tcPr>
            <w:tcW w:w="3160" w:type="pct"/>
            <w:tcBorders>
              <w:top w:val="single" w:sz="4" w:space="0" w:color="auto"/>
              <w:left w:val="single" w:sz="4" w:space="0" w:color="auto"/>
              <w:bottom w:val="single" w:sz="4" w:space="0" w:color="auto"/>
              <w:right w:val="single" w:sz="4" w:space="0" w:color="auto"/>
            </w:tcBorders>
            <w:hideMark/>
          </w:tcPr>
          <w:p w14:paraId="29D2DB56"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Содержание</w:t>
            </w:r>
          </w:p>
        </w:tc>
        <w:tc>
          <w:tcPr>
            <w:tcW w:w="831" w:type="pct"/>
            <w:tcBorders>
              <w:top w:val="single" w:sz="4" w:space="0" w:color="auto"/>
              <w:left w:val="single" w:sz="4" w:space="0" w:color="auto"/>
              <w:bottom w:val="single" w:sz="4" w:space="0" w:color="auto"/>
              <w:right w:val="single" w:sz="4" w:space="0" w:color="auto"/>
            </w:tcBorders>
            <w:hideMark/>
          </w:tcPr>
          <w:p w14:paraId="19353322"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35D3C89A" w14:textId="77777777" w:rsidTr="006877CF">
        <w:trPr>
          <w:trHeight w:val="255"/>
        </w:trPr>
        <w:tc>
          <w:tcPr>
            <w:tcW w:w="0" w:type="auto"/>
            <w:vMerge/>
            <w:tcBorders>
              <w:left w:val="single" w:sz="4" w:space="0" w:color="auto"/>
              <w:right w:val="single" w:sz="4" w:space="0" w:color="auto"/>
            </w:tcBorders>
            <w:vAlign w:val="center"/>
            <w:hideMark/>
          </w:tcPr>
          <w:p w14:paraId="34EC0CC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EB2CC7D"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1. Основные методы, используемые при лабораторных исследованиях нерудных полезных ископаемых</w:t>
            </w:r>
          </w:p>
        </w:tc>
        <w:tc>
          <w:tcPr>
            <w:tcW w:w="831" w:type="pct"/>
            <w:tcBorders>
              <w:top w:val="single" w:sz="4" w:space="0" w:color="auto"/>
              <w:left w:val="single" w:sz="4" w:space="0" w:color="auto"/>
              <w:bottom w:val="single" w:sz="4" w:space="0" w:color="auto"/>
              <w:right w:val="single" w:sz="4" w:space="0" w:color="auto"/>
            </w:tcBorders>
            <w:vAlign w:val="center"/>
            <w:hideMark/>
          </w:tcPr>
          <w:p w14:paraId="0C5BB8F8"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F0EF89D" w14:textId="77777777" w:rsidTr="006877CF">
        <w:trPr>
          <w:trHeight w:val="165"/>
        </w:trPr>
        <w:tc>
          <w:tcPr>
            <w:tcW w:w="0" w:type="auto"/>
            <w:vMerge/>
            <w:tcBorders>
              <w:left w:val="single" w:sz="4" w:space="0" w:color="auto"/>
              <w:right w:val="single" w:sz="4" w:space="0" w:color="auto"/>
            </w:tcBorders>
            <w:vAlign w:val="center"/>
            <w:hideMark/>
          </w:tcPr>
          <w:p w14:paraId="18C392D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1E5F6BD"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2. Основные методы, используемые при лабораторных исследованиях рудных полезных ископаемых</w:t>
            </w:r>
          </w:p>
        </w:tc>
        <w:tc>
          <w:tcPr>
            <w:tcW w:w="831" w:type="pct"/>
            <w:tcBorders>
              <w:top w:val="single" w:sz="4" w:space="0" w:color="auto"/>
              <w:left w:val="single" w:sz="4" w:space="0" w:color="auto"/>
              <w:bottom w:val="single" w:sz="4" w:space="0" w:color="auto"/>
              <w:right w:val="single" w:sz="4" w:space="0" w:color="auto"/>
            </w:tcBorders>
            <w:vAlign w:val="center"/>
            <w:hideMark/>
          </w:tcPr>
          <w:p w14:paraId="0E376AF5"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35405C3" w14:textId="77777777" w:rsidTr="006877CF">
        <w:trPr>
          <w:trHeight w:val="90"/>
        </w:trPr>
        <w:tc>
          <w:tcPr>
            <w:tcW w:w="0" w:type="auto"/>
            <w:vMerge/>
            <w:tcBorders>
              <w:left w:val="single" w:sz="4" w:space="0" w:color="auto"/>
              <w:right w:val="single" w:sz="4" w:space="0" w:color="auto"/>
            </w:tcBorders>
            <w:vAlign w:val="center"/>
            <w:hideMark/>
          </w:tcPr>
          <w:p w14:paraId="7C64A76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C770ABC"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3. Организация и состав работы при минералогических, петрографических исследованиях</w:t>
            </w:r>
          </w:p>
        </w:tc>
        <w:tc>
          <w:tcPr>
            <w:tcW w:w="831" w:type="pct"/>
            <w:tcBorders>
              <w:top w:val="single" w:sz="4" w:space="0" w:color="auto"/>
              <w:left w:val="single" w:sz="4" w:space="0" w:color="auto"/>
              <w:bottom w:val="single" w:sz="4" w:space="0" w:color="auto"/>
              <w:right w:val="single" w:sz="4" w:space="0" w:color="auto"/>
            </w:tcBorders>
            <w:vAlign w:val="center"/>
            <w:hideMark/>
          </w:tcPr>
          <w:p w14:paraId="3DE3B2ED"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CE7F403" w14:textId="77777777" w:rsidTr="006877CF">
        <w:trPr>
          <w:trHeight w:val="285"/>
        </w:trPr>
        <w:tc>
          <w:tcPr>
            <w:tcW w:w="0" w:type="auto"/>
            <w:vMerge/>
            <w:tcBorders>
              <w:left w:val="single" w:sz="4" w:space="0" w:color="auto"/>
              <w:right w:val="single" w:sz="4" w:space="0" w:color="auto"/>
            </w:tcBorders>
            <w:vAlign w:val="center"/>
            <w:hideMark/>
          </w:tcPr>
          <w:p w14:paraId="296DF79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AC0F97B"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4. Фракционирование «серого шлиха»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582FCD68"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3211198" w14:textId="77777777" w:rsidTr="006877CF">
        <w:trPr>
          <w:trHeight w:val="240"/>
        </w:trPr>
        <w:tc>
          <w:tcPr>
            <w:tcW w:w="0" w:type="auto"/>
            <w:vMerge/>
            <w:tcBorders>
              <w:left w:val="single" w:sz="4" w:space="0" w:color="auto"/>
              <w:right w:val="single" w:sz="4" w:space="0" w:color="auto"/>
            </w:tcBorders>
            <w:vAlign w:val="center"/>
            <w:hideMark/>
          </w:tcPr>
          <w:p w14:paraId="2988D9C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2177419"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5. Сепарация минералов по плотности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58CD9D86"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41DD7F0" w14:textId="77777777" w:rsidTr="006877CF">
        <w:trPr>
          <w:trHeight w:val="285"/>
        </w:trPr>
        <w:tc>
          <w:tcPr>
            <w:tcW w:w="0" w:type="auto"/>
            <w:vMerge/>
            <w:tcBorders>
              <w:left w:val="single" w:sz="4" w:space="0" w:color="auto"/>
              <w:right w:val="single" w:sz="4" w:space="0" w:color="auto"/>
            </w:tcBorders>
            <w:vAlign w:val="center"/>
            <w:hideMark/>
          </w:tcPr>
          <w:p w14:paraId="06ACE4F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1D97F8C"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6. Изучение формы выделений характера рельефа окраски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7FFEFC31"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5CF7267" w14:textId="77777777" w:rsidTr="006877CF">
        <w:trPr>
          <w:trHeight w:val="236"/>
        </w:trPr>
        <w:tc>
          <w:tcPr>
            <w:tcW w:w="0" w:type="auto"/>
            <w:vMerge/>
            <w:tcBorders>
              <w:left w:val="single" w:sz="4" w:space="0" w:color="auto"/>
              <w:right w:val="single" w:sz="4" w:space="0" w:color="auto"/>
            </w:tcBorders>
            <w:vAlign w:val="center"/>
            <w:hideMark/>
          </w:tcPr>
          <w:p w14:paraId="37F2010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A1D7614"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3747BAA1"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6</w:t>
            </w:r>
          </w:p>
        </w:tc>
      </w:tr>
      <w:tr w:rsidR="006877CF" w:rsidRPr="00AE03B8" w14:paraId="4F58959A" w14:textId="77777777" w:rsidTr="006877CF">
        <w:trPr>
          <w:trHeight w:val="120"/>
        </w:trPr>
        <w:tc>
          <w:tcPr>
            <w:tcW w:w="0" w:type="auto"/>
            <w:vMerge/>
            <w:tcBorders>
              <w:left w:val="single" w:sz="4" w:space="0" w:color="auto"/>
              <w:right w:val="single" w:sz="4" w:space="0" w:color="auto"/>
            </w:tcBorders>
            <w:vAlign w:val="center"/>
            <w:hideMark/>
          </w:tcPr>
          <w:p w14:paraId="1264B0F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BE4A0A8" w14:textId="77777777" w:rsidR="006877CF" w:rsidRPr="00AE03B8" w:rsidRDefault="006877CF" w:rsidP="004E0251">
            <w:pPr>
              <w:spacing w:after="0" w:line="240" w:lineRule="auto"/>
              <w:jc w:val="both"/>
              <w:rPr>
                <w:rFonts w:ascii="Times New Roman" w:hAnsi="Times New Roman"/>
                <w:b/>
                <w:bCs/>
                <w:sz w:val="24"/>
                <w:szCs w:val="24"/>
              </w:rPr>
            </w:pPr>
            <w:r w:rsidRPr="00AE03B8">
              <w:rPr>
                <w:rFonts w:ascii="Times New Roman" w:hAnsi="Times New Roman"/>
                <w:b/>
                <w:sz w:val="24"/>
                <w:szCs w:val="24"/>
              </w:rPr>
              <w:t xml:space="preserve">Лабораторная работа 8 </w:t>
            </w:r>
            <w:r w:rsidRPr="00AE03B8">
              <w:rPr>
                <w:rFonts w:ascii="Times New Roman" w:hAnsi="Times New Roman"/>
                <w:sz w:val="24"/>
                <w:szCs w:val="24"/>
              </w:rPr>
              <w:t>Определение минералов «серого» шлиха тяжелой и легкой фракции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4CF43315"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B9E4F35" w14:textId="77777777" w:rsidTr="006877CF">
        <w:trPr>
          <w:trHeight w:val="120"/>
        </w:trPr>
        <w:tc>
          <w:tcPr>
            <w:tcW w:w="0" w:type="auto"/>
            <w:vMerge/>
            <w:tcBorders>
              <w:left w:val="single" w:sz="4" w:space="0" w:color="auto"/>
              <w:right w:val="single" w:sz="4" w:space="0" w:color="auto"/>
            </w:tcBorders>
            <w:vAlign w:val="center"/>
            <w:hideMark/>
          </w:tcPr>
          <w:p w14:paraId="1470212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CB44702" w14:textId="77777777" w:rsidR="006877CF" w:rsidRPr="00AE03B8" w:rsidRDefault="006877CF" w:rsidP="004E0251">
            <w:pPr>
              <w:spacing w:after="0" w:line="240" w:lineRule="auto"/>
              <w:jc w:val="both"/>
              <w:rPr>
                <w:rFonts w:ascii="Times New Roman" w:hAnsi="Times New Roman"/>
                <w:b/>
                <w:bCs/>
                <w:sz w:val="24"/>
                <w:szCs w:val="24"/>
              </w:rPr>
            </w:pPr>
            <w:r w:rsidRPr="00AE03B8">
              <w:rPr>
                <w:rFonts w:ascii="Times New Roman" w:hAnsi="Times New Roman"/>
                <w:b/>
                <w:sz w:val="24"/>
                <w:szCs w:val="24"/>
              </w:rPr>
              <w:t xml:space="preserve">Лабораторная работа 9 </w:t>
            </w:r>
            <w:r w:rsidRPr="00AE03B8">
              <w:rPr>
                <w:rFonts w:ascii="Times New Roman" w:hAnsi="Times New Roman"/>
                <w:sz w:val="24"/>
                <w:szCs w:val="24"/>
              </w:rPr>
              <w:t>Обработка контрольной пробы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1B14E4E8"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731E935" w14:textId="77777777" w:rsidTr="006877CF">
        <w:trPr>
          <w:trHeight w:val="406"/>
        </w:trPr>
        <w:tc>
          <w:tcPr>
            <w:tcW w:w="0" w:type="auto"/>
            <w:vMerge/>
            <w:tcBorders>
              <w:left w:val="single" w:sz="4" w:space="0" w:color="auto"/>
              <w:right w:val="single" w:sz="4" w:space="0" w:color="auto"/>
            </w:tcBorders>
            <w:vAlign w:val="center"/>
            <w:hideMark/>
          </w:tcPr>
          <w:p w14:paraId="53515D3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73714929" w14:textId="77777777" w:rsidR="006877CF" w:rsidRPr="00AE03B8" w:rsidRDefault="006877CF" w:rsidP="004E0251">
            <w:pPr>
              <w:spacing w:after="0" w:line="240" w:lineRule="auto"/>
              <w:jc w:val="both"/>
              <w:rPr>
                <w:rFonts w:ascii="Times New Roman" w:hAnsi="Times New Roman"/>
                <w:b/>
                <w:bCs/>
                <w:sz w:val="24"/>
                <w:szCs w:val="24"/>
              </w:rPr>
            </w:pPr>
            <w:r w:rsidRPr="00AE03B8">
              <w:rPr>
                <w:rFonts w:ascii="Times New Roman" w:hAnsi="Times New Roman"/>
                <w:b/>
                <w:sz w:val="24"/>
                <w:szCs w:val="24"/>
              </w:rPr>
              <w:t xml:space="preserve">Лабораторная работа 10 </w:t>
            </w:r>
            <w:r w:rsidRPr="00AE03B8">
              <w:rPr>
                <w:rFonts w:ascii="Times New Roman" w:hAnsi="Times New Roman"/>
                <w:sz w:val="24"/>
                <w:szCs w:val="24"/>
              </w:rPr>
              <w:t>Определение показателей преломления изотропных минералов</w:t>
            </w:r>
          </w:p>
        </w:tc>
        <w:tc>
          <w:tcPr>
            <w:tcW w:w="831" w:type="pct"/>
            <w:tcBorders>
              <w:top w:val="single" w:sz="4" w:space="0" w:color="auto"/>
              <w:left w:val="single" w:sz="4" w:space="0" w:color="auto"/>
              <w:right w:val="single" w:sz="4" w:space="0" w:color="auto"/>
            </w:tcBorders>
            <w:vAlign w:val="center"/>
            <w:hideMark/>
          </w:tcPr>
          <w:p w14:paraId="5C10AFB7"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C31EE23" w14:textId="77777777" w:rsidTr="006877CF">
        <w:trPr>
          <w:trHeight w:val="240"/>
        </w:trPr>
        <w:tc>
          <w:tcPr>
            <w:tcW w:w="0" w:type="auto"/>
            <w:vMerge w:val="restart"/>
            <w:tcBorders>
              <w:left w:val="single" w:sz="4" w:space="0" w:color="auto"/>
              <w:right w:val="single" w:sz="4" w:space="0" w:color="auto"/>
            </w:tcBorders>
            <w:vAlign w:val="center"/>
            <w:hideMark/>
          </w:tcPr>
          <w:p w14:paraId="20CC550C" w14:textId="77777777" w:rsidR="006877CF" w:rsidRPr="00072F92" w:rsidRDefault="006877CF" w:rsidP="004E0251">
            <w:pPr>
              <w:spacing w:after="0" w:line="240" w:lineRule="auto"/>
              <w:rPr>
                <w:rFonts w:ascii="Times New Roman" w:hAnsi="Times New Roman"/>
                <w:b/>
                <w:bCs/>
                <w:sz w:val="24"/>
                <w:szCs w:val="24"/>
              </w:rPr>
            </w:pPr>
            <w:r w:rsidRPr="00072F92">
              <w:rPr>
                <w:rFonts w:ascii="Times New Roman" w:hAnsi="Times New Roman"/>
                <w:b/>
                <w:bCs/>
                <w:sz w:val="24"/>
                <w:szCs w:val="24"/>
              </w:rPr>
              <w:t xml:space="preserve">Тема 2.3 Методы определения </w:t>
            </w:r>
            <w:proofErr w:type="spellStart"/>
            <w:r w:rsidRPr="00072F92">
              <w:rPr>
                <w:rFonts w:ascii="Times New Roman" w:hAnsi="Times New Roman"/>
                <w:b/>
                <w:bCs/>
                <w:sz w:val="24"/>
                <w:szCs w:val="24"/>
              </w:rPr>
              <w:t>физико</w:t>
            </w:r>
            <w:proofErr w:type="spellEnd"/>
            <w:r w:rsidRPr="00072F92">
              <w:rPr>
                <w:rFonts w:ascii="Times New Roman" w:hAnsi="Times New Roman"/>
                <w:b/>
                <w:bCs/>
                <w:sz w:val="24"/>
                <w:szCs w:val="24"/>
              </w:rPr>
              <w:t xml:space="preserve"> – механических свойств руды и горных пород</w:t>
            </w:r>
          </w:p>
          <w:p w14:paraId="59E76913" w14:textId="77777777" w:rsidR="006877CF" w:rsidRPr="00072F92" w:rsidRDefault="006877CF" w:rsidP="004E0251">
            <w:pPr>
              <w:spacing w:after="0" w:line="240" w:lineRule="auto"/>
              <w:rPr>
                <w:rFonts w:ascii="Times New Roman" w:hAnsi="Times New Roman"/>
                <w:b/>
                <w:bCs/>
                <w:sz w:val="24"/>
                <w:szCs w:val="24"/>
              </w:rPr>
            </w:pPr>
          </w:p>
          <w:p w14:paraId="1DB6F531" w14:textId="77777777" w:rsidR="006877CF" w:rsidRPr="00072F92" w:rsidRDefault="006877CF" w:rsidP="004E0251">
            <w:pPr>
              <w:spacing w:after="0" w:line="240" w:lineRule="auto"/>
              <w:rPr>
                <w:rFonts w:ascii="Times New Roman" w:hAnsi="Times New Roman"/>
                <w:b/>
                <w:bCs/>
                <w:sz w:val="24"/>
                <w:szCs w:val="24"/>
              </w:rPr>
            </w:pPr>
          </w:p>
          <w:p w14:paraId="0EE912E0" w14:textId="77777777" w:rsidR="006877CF" w:rsidRPr="00072F92" w:rsidRDefault="006877CF" w:rsidP="004E0251">
            <w:pPr>
              <w:spacing w:after="0" w:line="240" w:lineRule="auto"/>
              <w:rPr>
                <w:rFonts w:ascii="Times New Roman" w:hAnsi="Times New Roman"/>
                <w:b/>
                <w:bCs/>
                <w:sz w:val="24"/>
                <w:szCs w:val="24"/>
              </w:rPr>
            </w:pPr>
          </w:p>
          <w:p w14:paraId="1E85C616" w14:textId="77777777" w:rsidR="006877CF" w:rsidRPr="00072F92"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D0D0200" w14:textId="77777777" w:rsidR="006877CF" w:rsidRPr="00072F92" w:rsidRDefault="006877CF" w:rsidP="004E0251">
            <w:pPr>
              <w:suppressAutoHyphens/>
              <w:spacing w:after="0" w:line="240" w:lineRule="auto"/>
              <w:rPr>
                <w:rFonts w:ascii="Times New Roman" w:hAnsi="Times New Roman"/>
                <w:b/>
                <w:sz w:val="24"/>
                <w:szCs w:val="24"/>
              </w:rPr>
            </w:pPr>
            <w:r w:rsidRPr="00072F92">
              <w:rPr>
                <w:rFonts w:ascii="Times New Roman" w:hAnsi="Times New Roman"/>
                <w:b/>
                <w:bCs/>
                <w:sz w:val="24"/>
                <w:szCs w:val="24"/>
              </w:rPr>
              <w:t>Содержание</w:t>
            </w:r>
          </w:p>
        </w:tc>
        <w:tc>
          <w:tcPr>
            <w:tcW w:w="831" w:type="pct"/>
            <w:tcBorders>
              <w:top w:val="single" w:sz="4" w:space="0" w:color="auto"/>
              <w:left w:val="single" w:sz="4" w:space="0" w:color="auto"/>
              <w:bottom w:val="single" w:sz="4" w:space="0" w:color="auto"/>
              <w:right w:val="single" w:sz="4" w:space="0" w:color="auto"/>
            </w:tcBorders>
            <w:hideMark/>
          </w:tcPr>
          <w:p w14:paraId="471282D5"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2E956349" w14:textId="77777777" w:rsidTr="006877CF">
        <w:trPr>
          <w:trHeight w:val="255"/>
        </w:trPr>
        <w:tc>
          <w:tcPr>
            <w:tcW w:w="0" w:type="auto"/>
            <w:vMerge/>
            <w:tcBorders>
              <w:left w:val="single" w:sz="4" w:space="0" w:color="auto"/>
              <w:right w:val="single" w:sz="4" w:space="0" w:color="auto"/>
            </w:tcBorders>
            <w:vAlign w:val="center"/>
            <w:hideMark/>
          </w:tcPr>
          <w:p w14:paraId="12897681" w14:textId="77777777" w:rsidR="006877CF" w:rsidRPr="00072F92"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E93F8C6" w14:textId="77777777" w:rsidR="006877CF" w:rsidRPr="00072F92" w:rsidRDefault="006877CF" w:rsidP="004E0251">
            <w:pPr>
              <w:spacing w:after="0" w:line="240" w:lineRule="auto"/>
              <w:jc w:val="both"/>
              <w:rPr>
                <w:rFonts w:ascii="Times New Roman" w:hAnsi="Times New Roman"/>
                <w:bCs/>
                <w:sz w:val="24"/>
                <w:szCs w:val="24"/>
              </w:rPr>
            </w:pPr>
            <w:r w:rsidRPr="00072F92">
              <w:rPr>
                <w:rFonts w:ascii="Times New Roman" w:hAnsi="Times New Roman"/>
                <w:bCs/>
                <w:sz w:val="24"/>
                <w:szCs w:val="24"/>
              </w:rPr>
              <w:t>1. Методы определения плотностных свойств.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4DBB8976"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88EDCBD" w14:textId="77777777" w:rsidTr="006877CF">
        <w:trPr>
          <w:trHeight w:val="245"/>
        </w:trPr>
        <w:tc>
          <w:tcPr>
            <w:tcW w:w="0" w:type="auto"/>
            <w:vMerge/>
            <w:tcBorders>
              <w:left w:val="single" w:sz="4" w:space="0" w:color="auto"/>
              <w:right w:val="single" w:sz="4" w:space="0" w:color="auto"/>
            </w:tcBorders>
            <w:vAlign w:val="center"/>
            <w:hideMark/>
          </w:tcPr>
          <w:p w14:paraId="340EC52E" w14:textId="77777777" w:rsidR="006877CF" w:rsidRPr="00072F92"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5AF5180" w14:textId="77777777" w:rsidR="006877CF" w:rsidRPr="00072F92" w:rsidRDefault="006877CF" w:rsidP="00072F92">
            <w:pPr>
              <w:spacing w:after="0" w:line="240" w:lineRule="auto"/>
              <w:jc w:val="both"/>
              <w:rPr>
                <w:rFonts w:ascii="Times New Roman" w:hAnsi="Times New Roman"/>
                <w:bCs/>
                <w:sz w:val="24"/>
                <w:szCs w:val="24"/>
              </w:rPr>
            </w:pPr>
            <w:r w:rsidRPr="00072F92">
              <w:rPr>
                <w:rFonts w:ascii="Times New Roman" w:hAnsi="Times New Roman"/>
                <w:bCs/>
                <w:sz w:val="24"/>
                <w:szCs w:val="24"/>
              </w:rPr>
              <w:t>2. Методы определения деформационных и акустических свойств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21D66289"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AF0E109" w14:textId="77777777" w:rsidTr="006877CF">
        <w:trPr>
          <w:trHeight w:val="150"/>
        </w:trPr>
        <w:tc>
          <w:tcPr>
            <w:tcW w:w="0" w:type="auto"/>
            <w:vMerge/>
            <w:tcBorders>
              <w:left w:val="single" w:sz="4" w:space="0" w:color="auto"/>
              <w:right w:val="single" w:sz="4" w:space="0" w:color="auto"/>
            </w:tcBorders>
            <w:vAlign w:val="center"/>
            <w:hideMark/>
          </w:tcPr>
          <w:p w14:paraId="5BB716A0" w14:textId="77777777" w:rsidR="006877CF" w:rsidRPr="00072F92"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9EBDB68" w14:textId="77777777" w:rsidR="006877CF" w:rsidRPr="00072F92" w:rsidRDefault="006877CF" w:rsidP="004E0251">
            <w:pPr>
              <w:spacing w:after="0" w:line="240" w:lineRule="auto"/>
              <w:jc w:val="both"/>
              <w:rPr>
                <w:rFonts w:ascii="Times New Roman" w:hAnsi="Times New Roman"/>
                <w:bCs/>
                <w:sz w:val="24"/>
                <w:szCs w:val="24"/>
              </w:rPr>
            </w:pPr>
            <w:r w:rsidRPr="00072F92">
              <w:rPr>
                <w:rFonts w:ascii="Times New Roman" w:hAnsi="Times New Roman"/>
                <w:bCs/>
                <w:sz w:val="24"/>
                <w:szCs w:val="24"/>
              </w:rPr>
              <w:t>3. Методы определения прочностных свойств.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084CF21C"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BFCCCD4" w14:textId="77777777" w:rsidTr="006877CF">
        <w:trPr>
          <w:trHeight w:val="103"/>
        </w:trPr>
        <w:tc>
          <w:tcPr>
            <w:tcW w:w="0" w:type="auto"/>
            <w:vMerge/>
            <w:tcBorders>
              <w:left w:val="single" w:sz="4" w:space="0" w:color="auto"/>
              <w:right w:val="single" w:sz="4" w:space="0" w:color="auto"/>
            </w:tcBorders>
            <w:vAlign w:val="center"/>
            <w:hideMark/>
          </w:tcPr>
          <w:p w14:paraId="55F5C6F9" w14:textId="77777777" w:rsidR="006877CF" w:rsidRPr="00072F92"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0DF1AD8" w14:textId="77777777" w:rsidR="006877CF" w:rsidRPr="00072F92" w:rsidRDefault="006877CF" w:rsidP="004E0251">
            <w:pPr>
              <w:spacing w:after="0" w:line="240" w:lineRule="auto"/>
              <w:jc w:val="both"/>
              <w:rPr>
                <w:rFonts w:ascii="Times New Roman" w:hAnsi="Times New Roman"/>
                <w:bCs/>
                <w:sz w:val="24"/>
                <w:szCs w:val="24"/>
              </w:rPr>
            </w:pPr>
            <w:r w:rsidRPr="00072F92">
              <w:rPr>
                <w:rFonts w:ascii="Times New Roman" w:hAnsi="Times New Roman"/>
                <w:bCs/>
                <w:sz w:val="24"/>
                <w:szCs w:val="24"/>
              </w:rPr>
              <w:t>4. Методы определения запредельных характеристик.</w:t>
            </w:r>
          </w:p>
        </w:tc>
        <w:tc>
          <w:tcPr>
            <w:tcW w:w="831" w:type="pct"/>
            <w:tcBorders>
              <w:top w:val="single" w:sz="4" w:space="0" w:color="auto"/>
              <w:left w:val="single" w:sz="4" w:space="0" w:color="auto"/>
              <w:bottom w:val="single" w:sz="4" w:space="0" w:color="auto"/>
              <w:right w:val="single" w:sz="4" w:space="0" w:color="auto"/>
            </w:tcBorders>
            <w:vAlign w:val="center"/>
            <w:hideMark/>
          </w:tcPr>
          <w:p w14:paraId="1A15A8E3"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D97ACEB" w14:textId="77777777" w:rsidTr="006877CF">
        <w:trPr>
          <w:trHeight w:val="135"/>
        </w:trPr>
        <w:tc>
          <w:tcPr>
            <w:tcW w:w="0" w:type="auto"/>
            <w:vMerge/>
            <w:tcBorders>
              <w:left w:val="single" w:sz="4" w:space="0" w:color="auto"/>
              <w:right w:val="single" w:sz="4" w:space="0" w:color="auto"/>
            </w:tcBorders>
            <w:vAlign w:val="center"/>
            <w:hideMark/>
          </w:tcPr>
          <w:p w14:paraId="3C4ABBFB" w14:textId="77777777" w:rsidR="006877CF" w:rsidRPr="00072F92"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A1A534B" w14:textId="77777777" w:rsidR="006877CF" w:rsidRPr="00072F92" w:rsidRDefault="006877CF" w:rsidP="004E0251">
            <w:pPr>
              <w:spacing w:after="0" w:line="240" w:lineRule="auto"/>
              <w:jc w:val="both"/>
              <w:rPr>
                <w:rFonts w:ascii="Times New Roman" w:hAnsi="Times New Roman"/>
                <w:bCs/>
                <w:sz w:val="24"/>
                <w:szCs w:val="24"/>
              </w:rPr>
            </w:pPr>
            <w:r w:rsidRPr="00072F92">
              <w:rPr>
                <w:rFonts w:ascii="Times New Roman" w:hAnsi="Times New Roman"/>
                <w:bCs/>
                <w:sz w:val="24"/>
                <w:szCs w:val="24"/>
              </w:rPr>
              <w:t>5. Методы испытаний пород при динамических нагрузках.</w:t>
            </w:r>
          </w:p>
        </w:tc>
        <w:tc>
          <w:tcPr>
            <w:tcW w:w="831" w:type="pct"/>
            <w:tcBorders>
              <w:top w:val="single" w:sz="4" w:space="0" w:color="auto"/>
              <w:left w:val="single" w:sz="4" w:space="0" w:color="auto"/>
              <w:bottom w:val="single" w:sz="4" w:space="0" w:color="auto"/>
              <w:right w:val="single" w:sz="4" w:space="0" w:color="auto"/>
            </w:tcBorders>
            <w:vAlign w:val="center"/>
            <w:hideMark/>
          </w:tcPr>
          <w:p w14:paraId="7EFA262E"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572886C" w14:textId="77777777" w:rsidTr="006877CF">
        <w:trPr>
          <w:trHeight w:val="86"/>
        </w:trPr>
        <w:tc>
          <w:tcPr>
            <w:tcW w:w="0" w:type="auto"/>
            <w:vMerge/>
            <w:tcBorders>
              <w:left w:val="single" w:sz="4" w:space="0" w:color="auto"/>
              <w:right w:val="single" w:sz="4" w:space="0" w:color="auto"/>
            </w:tcBorders>
            <w:vAlign w:val="center"/>
            <w:hideMark/>
          </w:tcPr>
          <w:p w14:paraId="1ED1971A" w14:textId="77777777" w:rsidR="006877CF" w:rsidRPr="00072F92"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99E9137" w14:textId="77777777" w:rsidR="006877CF" w:rsidRPr="00072F92" w:rsidRDefault="006877CF" w:rsidP="004E0251">
            <w:pPr>
              <w:spacing w:after="0" w:line="240" w:lineRule="auto"/>
              <w:jc w:val="both"/>
              <w:rPr>
                <w:rFonts w:ascii="Times New Roman" w:hAnsi="Times New Roman"/>
                <w:bCs/>
                <w:sz w:val="24"/>
                <w:szCs w:val="24"/>
              </w:rPr>
            </w:pPr>
            <w:r w:rsidRPr="00072F92">
              <w:rPr>
                <w:rFonts w:ascii="Times New Roman" w:hAnsi="Times New Roman"/>
                <w:bCs/>
                <w:sz w:val="24"/>
                <w:szCs w:val="24"/>
              </w:rPr>
              <w:t>6. Методы испытаний пород в условиях объёмного напряжённого состояния.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0335E3D8"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F3A931E" w14:textId="77777777" w:rsidTr="006877CF">
        <w:trPr>
          <w:trHeight w:val="360"/>
        </w:trPr>
        <w:tc>
          <w:tcPr>
            <w:tcW w:w="0" w:type="auto"/>
            <w:vMerge/>
            <w:tcBorders>
              <w:left w:val="single" w:sz="4" w:space="0" w:color="auto"/>
              <w:right w:val="single" w:sz="4" w:space="0" w:color="auto"/>
            </w:tcBorders>
            <w:vAlign w:val="center"/>
            <w:hideMark/>
          </w:tcPr>
          <w:p w14:paraId="55E85E7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E7DEEA6"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50393F34"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4</w:t>
            </w:r>
          </w:p>
        </w:tc>
      </w:tr>
      <w:tr w:rsidR="006877CF" w:rsidRPr="00AE03B8" w14:paraId="18193B75" w14:textId="77777777" w:rsidTr="006877CF">
        <w:trPr>
          <w:trHeight w:val="210"/>
        </w:trPr>
        <w:tc>
          <w:tcPr>
            <w:tcW w:w="0" w:type="auto"/>
            <w:vMerge/>
            <w:tcBorders>
              <w:left w:val="single" w:sz="4" w:space="0" w:color="auto"/>
              <w:right w:val="single" w:sz="4" w:space="0" w:color="auto"/>
            </w:tcBorders>
            <w:vAlign w:val="center"/>
            <w:hideMark/>
          </w:tcPr>
          <w:p w14:paraId="452ACEF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6520D15"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Лабораторная работа 11 </w:t>
            </w:r>
            <w:r w:rsidRPr="00AE03B8">
              <w:rPr>
                <w:rFonts w:ascii="Times New Roman" w:hAnsi="Times New Roman"/>
                <w:sz w:val="24"/>
                <w:szCs w:val="24"/>
              </w:rPr>
              <w:t>Определение объёмной массы руды и горной породы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64CC9912"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08B5A4D" w14:textId="77777777" w:rsidTr="006877CF">
        <w:trPr>
          <w:trHeight w:val="120"/>
        </w:trPr>
        <w:tc>
          <w:tcPr>
            <w:tcW w:w="0" w:type="auto"/>
            <w:vMerge/>
            <w:tcBorders>
              <w:left w:val="single" w:sz="4" w:space="0" w:color="auto"/>
              <w:bottom w:val="single" w:sz="4" w:space="0" w:color="auto"/>
              <w:right w:val="single" w:sz="4" w:space="0" w:color="auto"/>
            </w:tcBorders>
            <w:vAlign w:val="center"/>
            <w:hideMark/>
          </w:tcPr>
          <w:p w14:paraId="1B0AAAE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34B50FD"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Лабораторная работа 12 </w:t>
            </w:r>
            <w:r w:rsidRPr="00AE03B8">
              <w:rPr>
                <w:rFonts w:ascii="Times New Roman" w:hAnsi="Times New Roman"/>
                <w:sz w:val="24"/>
                <w:szCs w:val="24"/>
              </w:rPr>
              <w:t>Определение плотности руды и горной породы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7B6EB10E"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6882A53" w14:textId="77777777" w:rsidTr="006877CF">
        <w:trPr>
          <w:trHeight w:val="286"/>
        </w:trPr>
        <w:tc>
          <w:tcPr>
            <w:tcW w:w="0" w:type="auto"/>
            <w:vMerge w:val="restart"/>
            <w:tcBorders>
              <w:left w:val="single" w:sz="4" w:space="0" w:color="auto"/>
              <w:right w:val="single" w:sz="4" w:space="0" w:color="auto"/>
            </w:tcBorders>
            <w:vAlign w:val="center"/>
            <w:hideMark/>
          </w:tcPr>
          <w:p w14:paraId="5D142240"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2.4 Специальные лабораторные методы</w:t>
            </w:r>
          </w:p>
        </w:tc>
        <w:tc>
          <w:tcPr>
            <w:tcW w:w="3160" w:type="pct"/>
            <w:tcBorders>
              <w:top w:val="single" w:sz="4" w:space="0" w:color="auto"/>
              <w:left w:val="single" w:sz="4" w:space="0" w:color="auto"/>
              <w:bottom w:val="single" w:sz="4" w:space="0" w:color="auto"/>
              <w:right w:val="single" w:sz="4" w:space="0" w:color="auto"/>
            </w:tcBorders>
            <w:hideMark/>
          </w:tcPr>
          <w:p w14:paraId="6872C8C4"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Содержание</w:t>
            </w:r>
          </w:p>
        </w:tc>
        <w:tc>
          <w:tcPr>
            <w:tcW w:w="831" w:type="pct"/>
            <w:tcBorders>
              <w:top w:val="single" w:sz="4" w:space="0" w:color="auto"/>
              <w:left w:val="single" w:sz="4" w:space="0" w:color="auto"/>
              <w:bottom w:val="single" w:sz="4" w:space="0" w:color="auto"/>
              <w:right w:val="single" w:sz="4" w:space="0" w:color="auto"/>
            </w:tcBorders>
            <w:vAlign w:val="center"/>
            <w:hideMark/>
          </w:tcPr>
          <w:p w14:paraId="168CE70A"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2</w:t>
            </w:r>
          </w:p>
        </w:tc>
      </w:tr>
      <w:tr w:rsidR="006877CF" w:rsidRPr="00AE03B8" w14:paraId="137B48B5" w14:textId="77777777" w:rsidTr="006877CF">
        <w:trPr>
          <w:trHeight w:val="180"/>
        </w:trPr>
        <w:tc>
          <w:tcPr>
            <w:tcW w:w="0" w:type="auto"/>
            <w:vMerge/>
            <w:tcBorders>
              <w:left w:val="single" w:sz="4" w:space="0" w:color="auto"/>
              <w:right w:val="single" w:sz="4" w:space="0" w:color="auto"/>
            </w:tcBorders>
            <w:vAlign w:val="center"/>
            <w:hideMark/>
          </w:tcPr>
          <w:p w14:paraId="20CC74C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EA84909"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1.Отдельные специальные лабораторные методы изучения полученных ископаемых в лабораториях научно – исследовательских институтах</w:t>
            </w:r>
          </w:p>
        </w:tc>
        <w:tc>
          <w:tcPr>
            <w:tcW w:w="831" w:type="pct"/>
            <w:tcBorders>
              <w:top w:val="single" w:sz="4" w:space="0" w:color="auto"/>
              <w:left w:val="single" w:sz="4" w:space="0" w:color="auto"/>
              <w:bottom w:val="single" w:sz="4" w:space="0" w:color="auto"/>
              <w:right w:val="single" w:sz="4" w:space="0" w:color="auto"/>
            </w:tcBorders>
            <w:vAlign w:val="center"/>
            <w:hideMark/>
          </w:tcPr>
          <w:p w14:paraId="7906C332"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88E0539" w14:textId="77777777" w:rsidTr="006877CF">
        <w:trPr>
          <w:trHeight w:val="276"/>
        </w:trPr>
        <w:tc>
          <w:tcPr>
            <w:tcW w:w="0" w:type="auto"/>
            <w:vMerge/>
            <w:tcBorders>
              <w:left w:val="single" w:sz="4" w:space="0" w:color="auto"/>
              <w:right w:val="single" w:sz="4" w:space="0" w:color="auto"/>
            </w:tcBorders>
            <w:vAlign w:val="center"/>
            <w:hideMark/>
          </w:tcPr>
          <w:p w14:paraId="7BA0FED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A5CD1E5"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831" w:type="pct"/>
            <w:tcBorders>
              <w:top w:val="single" w:sz="4" w:space="0" w:color="auto"/>
              <w:left w:val="single" w:sz="4" w:space="0" w:color="auto"/>
              <w:right w:val="single" w:sz="4" w:space="0" w:color="auto"/>
            </w:tcBorders>
            <w:vAlign w:val="center"/>
            <w:hideMark/>
          </w:tcPr>
          <w:p w14:paraId="05ED381B"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w:t>
            </w:r>
          </w:p>
        </w:tc>
      </w:tr>
      <w:tr w:rsidR="006877CF" w:rsidRPr="00AE03B8" w14:paraId="3695F0FA" w14:textId="77777777" w:rsidTr="006877CF">
        <w:trPr>
          <w:trHeight w:val="3990"/>
        </w:trPr>
        <w:tc>
          <w:tcPr>
            <w:tcW w:w="4169" w:type="pct"/>
            <w:gridSpan w:val="2"/>
            <w:tcBorders>
              <w:top w:val="single" w:sz="4" w:space="0" w:color="auto"/>
              <w:left w:val="single" w:sz="4" w:space="0" w:color="auto"/>
              <w:bottom w:val="single" w:sz="4" w:space="0" w:color="auto"/>
              <w:right w:val="single" w:sz="4" w:space="0" w:color="auto"/>
            </w:tcBorders>
            <w:hideMark/>
          </w:tcPr>
          <w:p w14:paraId="7B6B5C5B" w14:textId="77777777" w:rsidR="006877CF" w:rsidRPr="00AE03B8" w:rsidRDefault="006877CF" w:rsidP="009F53D0">
            <w:pPr>
              <w:spacing w:after="0" w:line="240" w:lineRule="auto"/>
              <w:jc w:val="both"/>
              <w:rPr>
                <w:rFonts w:ascii="Times New Roman" w:hAnsi="Times New Roman"/>
                <w:b/>
                <w:sz w:val="24"/>
                <w:szCs w:val="24"/>
              </w:rPr>
            </w:pPr>
            <w:r w:rsidRPr="00AE03B8">
              <w:rPr>
                <w:rFonts w:ascii="Times New Roman" w:hAnsi="Times New Roman"/>
                <w:b/>
                <w:bCs/>
                <w:sz w:val="24"/>
                <w:szCs w:val="24"/>
              </w:rPr>
              <w:t>Примерная тематика самостоятельной учебной работы при изучении раздела 1</w:t>
            </w:r>
          </w:p>
          <w:p w14:paraId="60C30A9D" w14:textId="64A4828F"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1.</w:t>
            </w:r>
            <w:r w:rsidR="00B51C23">
              <w:rPr>
                <w:rFonts w:ascii="Times New Roman" w:hAnsi="Times New Roman"/>
                <w:sz w:val="24"/>
                <w:szCs w:val="24"/>
              </w:rPr>
              <w:t xml:space="preserve"> </w:t>
            </w:r>
            <w:r w:rsidRPr="00AE03B8">
              <w:rPr>
                <w:rFonts w:ascii="Times New Roman" w:hAnsi="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357B171B" w14:textId="77777777"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 xml:space="preserve">2. Подготовка к практическим работам с использованием методических рекомендаций преподавателя, оформление практических работ. </w:t>
            </w:r>
          </w:p>
          <w:p w14:paraId="4E323A21" w14:textId="77777777"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3. Самостоятельное изучение инструкций, законов</w:t>
            </w:r>
          </w:p>
          <w:p w14:paraId="77ECDD3A" w14:textId="77777777"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4. Природные тела, слагающие верхние горизонты земной коры: их строение и состав</w:t>
            </w:r>
          </w:p>
          <w:p w14:paraId="54EFE0B9" w14:textId="77777777"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5. Расположение природных тел в земной коре</w:t>
            </w:r>
          </w:p>
          <w:p w14:paraId="118CED5B" w14:textId="098E3789"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6. Причины и закономерности возникновения и развития геологических процессов.</w:t>
            </w:r>
            <w:r w:rsidR="00B51C23">
              <w:rPr>
                <w:rFonts w:ascii="Times New Roman" w:hAnsi="Times New Roman"/>
                <w:sz w:val="24"/>
                <w:szCs w:val="24"/>
              </w:rPr>
              <w:t xml:space="preserve"> </w:t>
            </w:r>
            <w:r w:rsidRPr="00AE03B8">
              <w:rPr>
                <w:rFonts w:ascii="Times New Roman" w:hAnsi="Times New Roman"/>
                <w:sz w:val="24"/>
                <w:szCs w:val="24"/>
              </w:rPr>
              <w:t>Закономерности развития Земли в целом</w:t>
            </w:r>
          </w:p>
          <w:p w14:paraId="667A6EDC" w14:textId="77777777"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7. Зарисовка обнажений с помощью специализированных программных средств</w:t>
            </w:r>
          </w:p>
          <w:p w14:paraId="01FBCD9C" w14:textId="77777777"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8. Методика подготовки геологического разреза</w:t>
            </w:r>
          </w:p>
          <w:p w14:paraId="340B8B6D" w14:textId="77777777"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9. Правила подготовки геологических разрезов</w:t>
            </w:r>
          </w:p>
          <w:p w14:paraId="39F09F74" w14:textId="77777777" w:rsidR="006877CF" w:rsidRPr="00AE03B8" w:rsidRDefault="006877CF" w:rsidP="009F53D0">
            <w:pPr>
              <w:spacing w:after="0" w:line="240" w:lineRule="auto"/>
              <w:jc w:val="both"/>
              <w:rPr>
                <w:rFonts w:ascii="Times New Roman" w:hAnsi="Times New Roman"/>
                <w:sz w:val="24"/>
                <w:szCs w:val="24"/>
              </w:rPr>
            </w:pPr>
            <w:r w:rsidRPr="00AE03B8">
              <w:rPr>
                <w:rFonts w:ascii="Times New Roman" w:hAnsi="Times New Roman"/>
                <w:sz w:val="24"/>
                <w:szCs w:val="24"/>
              </w:rPr>
              <w:t>10. Описание геологического строения. Запись наблюдений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5F22013A" w14:textId="77777777" w:rsidR="006877CF" w:rsidRPr="00AE03B8" w:rsidRDefault="006877CF" w:rsidP="004E0251">
            <w:pPr>
              <w:suppressAutoHyphens/>
              <w:spacing w:after="0" w:line="240" w:lineRule="auto"/>
              <w:jc w:val="center"/>
              <w:rPr>
                <w:rFonts w:ascii="Times New Roman" w:hAnsi="Times New Roman"/>
                <w:b/>
                <w:i/>
                <w:sz w:val="24"/>
                <w:szCs w:val="24"/>
              </w:rPr>
            </w:pPr>
          </w:p>
        </w:tc>
      </w:tr>
      <w:tr w:rsidR="006877CF" w:rsidRPr="00AE03B8" w14:paraId="298B2DE0" w14:textId="77777777" w:rsidTr="006877CF">
        <w:trPr>
          <w:trHeight w:val="420"/>
        </w:trPr>
        <w:tc>
          <w:tcPr>
            <w:tcW w:w="4169" w:type="pct"/>
            <w:gridSpan w:val="2"/>
            <w:tcBorders>
              <w:top w:val="single" w:sz="4" w:space="0" w:color="auto"/>
              <w:left w:val="single" w:sz="4" w:space="0" w:color="auto"/>
              <w:bottom w:val="single" w:sz="4" w:space="0" w:color="auto"/>
              <w:right w:val="single" w:sz="4" w:space="0" w:color="auto"/>
            </w:tcBorders>
            <w:hideMark/>
          </w:tcPr>
          <w:p w14:paraId="314A77AB"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Примерная тематика самостоятельной учебной работы при изучении </w:t>
            </w:r>
            <w:r w:rsidR="00072F92" w:rsidRPr="00AE03B8">
              <w:rPr>
                <w:rFonts w:ascii="Times New Roman" w:hAnsi="Times New Roman"/>
                <w:b/>
                <w:bCs/>
                <w:sz w:val="24"/>
                <w:szCs w:val="24"/>
              </w:rPr>
              <w:t>раздела 2</w:t>
            </w:r>
          </w:p>
          <w:p w14:paraId="10DDB497" w14:textId="6B8B3370"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w:t>
            </w:r>
            <w:r w:rsidR="00B51C23">
              <w:rPr>
                <w:rFonts w:ascii="Times New Roman" w:hAnsi="Times New Roman"/>
                <w:sz w:val="24"/>
                <w:szCs w:val="24"/>
              </w:rPr>
              <w:t xml:space="preserve"> </w:t>
            </w:r>
            <w:r w:rsidRPr="00AE03B8">
              <w:rPr>
                <w:rFonts w:ascii="Times New Roman" w:hAnsi="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2465B3B0"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2. Подготовка к практическим работам с использованием методических рекомендаций преподавателя, оформление практических работ. </w:t>
            </w:r>
          </w:p>
          <w:p w14:paraId="6CAB2E91"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3. Самостоятельное изучение инструкций.</w:t>
            </w:r>
          </w:p>
          <w:p w14:paraId="7E266363"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4. Получение мономинеральных фракций</w:t>
            </w:r>
          </w:p>
          <w:p w14:paraId="21BFD0C4"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5. Разделение материала на классы крупности</w:t>
            </w:r>
          </w:p>
          <w:p w14:paraId="56B8B629"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6. </w:t>
            </w:r>
            <w:proofErr w:type="spellStart"/>
            <w:r w:rsidRPr="00AE03B8">
              <w:rPr>
                <w:rFonts w:ascii="Times New Roman" w:hAnsi="Times New Roman"/>
                <w:sz w:val="24"/>
                <w:szCs w:val="24"/>
              </w:rPr>
              <w:t>Седиментационный</w:t>
            </w:r>
            <w:proofErr w:type="spellEnd"/>
            <w:r w:rsidRPr="00AE03B8">
              <w:rPr>
                <w:rFonts w:ascii="Times New Roman" w:hAnsi="Times New Roman"/>
                <w:sz w:val="24"/>
                <w:szCs w:val="24"/>
              </w:rPr>
              <w:t xml:space="preserve"> анализ</w:t>
            </w:r>
          </w:p>
          <w:p w14:paraId="07311D43"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7. Обогащение проб</w:t>
            </w:r>
          </w:p>
          <w:p w14:paraId="023C4911"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8. Ситовой гранулометрический анализ</w:t>
            </w:r>
          </w:p>
          <w:p w14:paraId="5DCBCDB7"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9. Морфометрический анализ</w:t>
            </w:r>
          </w:p>
          <w:p w14:paraId="6E9FDCB1"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10. Морфометрия кристаллов</w:t>
            </w:r>
          </w:p>
          <w:p w14:paraId="05E262C6"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11. Иммерсионный метод</w:t>
            </w:r>
          </w:p>
          <w:p w14:paraId="58F3EBC4"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12. Минералогический (фазовый) анализ и стереометрический анализ структуры</w:t>
            </w:r>
          </w:p>
          <w:p w14:paraId="20A8B3FE"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13. Минералогический анализ рыхлых материалов</w:t>
            </w:r>
          </w:p>
          <w:p w14:paraId="030DDF6F"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14. Федоровский метод</w:t>
            </w:r>
          </w:p>
          <w:p w14:paraId="464155BA"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15. Рентгеновские методы исследования</w:t>
            </w:r>
          </w:p>
          <w:p w14:paraId="5382A773"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16. Термический анализ</w:t>
            </w:r>
          </w:p>
          <w:p w14:paraId="565EC051"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17. Количественные измерения твердости</w:t>
            </w:r>
          </w:p>
          <w:p w14:paraId="0C04BF97"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sz w:val="24"/>
                <w:szCs w:val="24"/>
              </w:rPr>
              <w:t>18. Визуальная оценка интенсивности и цвета люминесценции материала пробы.</w:t>
            </w:r>
          </w:p>
        </w:tc>
        <w:tc>
          <w:tcPr>
            <w:tcW w:w="831" w:type="pct"/>
            <w:tcBorders>
              <w:top w:val="single" w:sz="4" w:space="0" w:color="auto"/>
              <w:left w:val="single" w:sz="4" w:space="0" w:color="auto"/>
              <w:bottom w:val="single" w:sz="4" w:space="0" w:color="auto"/>
              <w:right w:val="single" w:sz="4" w:space="0" w:color="auto"/>
            </w:tcBorders>
            <w:vAlign w:val="center"/>
            <w:hideMark/>
          </w:tcPr>
          <w:p w14:paraId="2D36C75E" w14:textId="77777777" w:rsidR="006877CF" w:rsidRPr="00AE03B8" w:rsidRDefault="006877CF" w:rsidP="004E0251">
            <w:pPr>
              <w:suppressAutoHyphens/>
              <w:spacing w:after="0" w:line="240" w:lineRule="auto"/>
              <w:jc w:val="center"/>
              <w:rPr>
                <w:rFonts w:ascii="Times New Roman" w:hAnsi="Times New Roman"/>
                <w:b/>
                <w:i/>
                <w:sz w:val="24"/>
                <w:szCs w:val="24"/>
              </w:rPr>
            </w:pPr>
          </w:p>
        </w:tc>
      </w:tr>
      <w:tr w:rsidR="006877CF" w:rsidRPr="00AE03B8" w14:paraId="1324154C" w14:textId="77777777" w:rsidTr="006877CF">
        <w:trPr>
          <w:trHeight w:val="2611"/>
        </w:trPr>
        <w:tc>
          <w:tcPr>
            <w:tcW w:w="4169" w:type="pct"/>
            <w:gridSpan w:val="2"/>
            <w:tcBorders>
              <w:top w:val="single" w:sz="4" w:space="0" w:color="auto"/>
              <w:left w:val="single" w:sz="4" w:space="0" w:color="auto"/>
              <w:bottom w:val="single" w:sz="4" w:space="0" w:color="auto"/>
              <w:right w:val="single" w:sz="4" w:space="0" w:color="auto"/>
            </w:tcBorders>
            <w:hideMark/>
          </w:tcPr>
          <w:p w14:paraId="5B6BC436"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Учебная практика</w:t>
            </w:r>
          </w:p>
          <w:p w14:paraId="505343A7" w14:textId="77777777" w:rsidR="006877CF" w:rsidRPr="00AE03B8" w:rsidRDefault="006877CF" w:rsidP="004E0251">
            <w:pPr>
              <w:spacing w:after="0" w:line="240" w:lineRule="auto"/>
              <w:rPr>
                <w:rFonts w:ascii="Times New Roman" w:hAnsi="Times New Roman"/>
                <w:b/>
                <w:bCs/>
                <w:sz w:val="24"/>
                <w:szCs w:val="24"/>
              </w:rPr>
            </w:pPr>
          </w:p>
          <w:p w14:paraId="2557370F"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Виды работ </w:t>
            </w:r>
          </w:p>
          <w:p w14:paraId="1DE808AD" w14:textId="77777777" w:rsidR="006877CF" w:rsidRPr="00AE03B8" w:rsidRDefault="006877CF" w:rsidP="004E0251">
            <w:pPr>
              <w:shd w:val="clear" w:color="auto" w:fill="FFFFFF"/>
              <w:spacing w:after="0" w:line="240" w:lineRule="auto"/>
              <w:jc w:val="both"/>
              <w:rPr>
                <w:rFonts w:ascii="Times New Roman" w:hAnsi="Times New Roman"/>
                <w:color w:val="000000"/>
                <w:sz w:val="24"/>
                <w:szCs w:val="24"/>
              </w:rPr>
            </w:pPr>
            <w:r w:rsidRPr="00AE03B8">
              <w:rPr>
                <w:rFonts w:ascii="Times New Roman" w:hAnsi="Times New Roman"/>
                <w:bCs/>
                <w:sz w:val="24"/>
                <w:szCs w:val="24"/>
              </w:rPr>
              <w:t xml:space="preserve">1. </w:t>
            </w:r>
            <w:r w:rsidRPr="00AE03B8">
              <w:rPr>
                <w:rFonts w:ascii="Times New Roman" w:hAnsi="Times New Roman"/>
                <w:color w:val="000000"/>
                <w:sz w:val="24"/>
                <w:szCs w:val="24"/>
              </w:rPr>
              <w:t>Изучение основ конкретных методик полевых геологических, геоморфологических и гидрогеологических наблюдений на примере действующего горнодобывающего предприятия или научно – исследовательского института (экскурсии). Изучение основ конкретных методик лабораторных геологических исследований.</w:t>
            </w:r>
          </w:p>
          <w:p w14:paraId="69A1A099" w14:textId="77777777" w:rsidR="006877CF" w:rsidRPr="00AE03B8" w:rsidRDefault="006877CF" w:rsidP="004E0251">
            <w:pPr>
              <w:shd w:val="clear" w:color="auto" w:fill="FFFFFF"/>
              <w:spacing w:after="0" w:line="240" w:lineRule="auto"/>
              <w:jc w:val="both"/>
              <w:rPr>
                <w:rFonts w:ascii="Times New Roman" w:hAnsi="Times New Roman"/>
                <w:color w:val="000000"/>
                <w:sz w:val="24"/>
                <w:szCs w:val="24"/>
              </w:rPr>
            </w:pPr>
            <w:r w:rsidRPr="00AE03B8">
              <w:rPr>
                <w:rFonts w:ascii="Times New Roman" w:hAnsi="Times New Roman"/>
                <w:color w:val="000000"/>
                <w:sz w:val="24"/>
                <w:szCs w:val="24"/>
              </w:rPr>
              <w:t>2. Отработка навыков по документированию полевых наблюдений, описанию обнажений горных пород, различных горных выработок, естественных и искусственных выходов подземных вод и других геологических объектов;</w:t>
            </w:r>
          </w:p>
          <w:p w14:paraId="789AFFEB" w14:textId="77777777" w:rsidR="006877CF" w:rsidRPr="00AE03B8" w:rsidRDefault="006877CF" w:rsidP="004E0251">
            <w:pPr>
              <w:shd w:val="clear" w:color="auto" w:fill="FFFFFF"/>
              <w:spacing w:after="0" w:line="240" w:lineRule="auto"/>
              <w:jc w:val="both"/>
              <w:rPr>
                <w:rFonts w:ascii="Times New Roman" w:hAnsi="Times New Roman"/>
                <w:color w:val="000000"/>
                <w:sz w:val="24"/>
                <w:szCs w:val="24"/>
              </w:rPr>
            </w:pPr>
            <w:r w:rsidRPr="00AE03B8">
              <w:rPr>
                <w:rFonts w:ascii="Times New Roman" w:hAnsi="Times New Roman"/>
                <w:color w:val="000000"/>
                <w:sz w:val="24"/>
                <w:szCs w:val="24"/>
              </w:rPr>
              <w:t xml:space="preserve">3. Диагностика горных пород и минералов на </w:t>
            </w:r>
            <w:r w:rsidR="00072F92" w:rsidRPr="00AE03B8">
              <w:rPr>
                <w:rFonts w:ascii="Times New Roman" w:hAnsi="Times New Roman"/>
                <w:color w:val="000000"/>
                <w:sz w:val="24"/>
                <w:szCs w:val="24"/>
              </w:rPr>
              <w:t>примере естественных</w:t>
            </w:r>
            <w:r w:rsidRPr="00AE03B8">
              <w:rPr>
                <w:rFonts w:ascii="Times New Roman" w:hAnsi="Times New Roman"/>
                <w:color w:val="000000"/>
                <w:sz w:val="24"/>
                <w:szCs w:val="24"/>
              </w:rPr>
              <w:t xml:space="preserve"> и искусственных обнажениях</w:t>
            </w:r>
          </w:p>
          <w:p w14:paraId="6D58E19D" w14:textId="77777777" w:rsidR="006877CF" w:rsidRPr="00AE03B8" w:rsidRDefault="006877CF" w:rsidP="004E0251">
            <w:pPr>
              <w:shd w:val="clear" w:color="auto" w:fill="FFFFFF"/>
              <w:spacing w:after="0" w:line="240" w:lineRule="auto"/>
              <w:jc w:val="both"/>
              <w:rPr>
                <w:rFonts w:ascii="Times New Roman" w:hAnsi="Times New Roman"/>
                <w:color w:val="000000"/>
                <w:sz w:val="24"/>
                <w:szCs w:val="24"/>
              </w:rPr>
            </w:pPr>
            <w:r w:rsidRPr="00AE03B8">
              <w:rPr>
                <w:rFonts w:ascii="Times New Roman" w:hAnsi="Times New Roman"/>
                <w:color w:val="000000"/>
                <w:sz w:val="24"/>
                <w:szCs w:val="24"/>
              </w:rPr>
              <w:t>4. Обучение методике отбора проб и образцов, их упаковке и первичному описанию</w:t>
            </w:r>
          </w:p>
          <w:p w14:paraId="05D43EFF" w14:textId="77777777" w:rsidR="006877CF" w:rsidRPr="00AE03B8" w:rsidRDefault="006877CF" w:rsidP="004E0251">
            <w:pPr>
              <w:shd w:val="clear" w:color="auto" w:fill="FFFFFF"/>
              <w:spacing w:after="0" w:line="240" w:lineRule="auto"/>
              <w:jc w:val="both"/>
              <w:rPr>
                <w:rFonts w:ascii="Times New Roman" w:hAnsi="Times New Roman"/>
                <w:b/>
                <w:bCs/>
                <w:sz w:val="24"/>
                <w:szCs w:val="24"/>
              </w:rPr>
            </w:pPr>
            <w:r w:rsidRPr="00AE03B8">
              <w:rPr>
                <w:rFonts w:ascii="Times New Roman" w:hAnsi="Times New Roman"/>
                <w:color w:val="000000"/>
                <w:sz w:val="24"/>
                <w:szCs w:val="24"/>
              </w:rPr>
              <w:t>5. Прохождение пеших маршрутов по хорошо обнаженным геологическим объектам с проведением геологических наблюдений («точки наблюдений»)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3A8172F6"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36</w:t>
            </w:r>
          </w:p>
        </w:tc>
      </w:tr>
      <w:tr w:rsidR="006877CF" w:rsidRPr="00AE03B8" w14:paraId="0AE9DAFC"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6A51B47C"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Производственная практика </w:t>
            </w:r>
          </w:p>
          <w:p w14:paraId="5B85FBDF"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Виды работ </w:t>
            </w:r>
          </w:p>
          <w:p w14:paraId="3E1C7965" w14:textId="20BFC54E"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b/>
                <w:sz w:val="24"/>
                <w:szCs w:val="24"/>
              </w:rPr>
              <w:t>1.</w:t>
            </w:r>
            <w:r w:rsidR="00B51C23">
              <w:rPr>
                <w:rFonts w:ascii="Times New Roman" w:hAnsi="Times New Roman"/>
                <w:b/>
                <w:sz w:val="24"/>
                <w:szCs w:val="24"/>
              </w:rPr>
              <w:t xml:space="preserve"> </w:t>
            </w:r>
            <w:proofErr w:type="spellStart"/>
            <w:r w:rsidRPr="00AE03B8">
              <w:rPr>
                <w:rFonts w:ascii="Times New Roman" w:hAnsi="Times New Roman"/>
                <w:b/>
                <w:sz w:val="24"/>
                <w:szCs w:val="24"/>
              </w:rPr>
              <w:t>Производственно</w:t>
            </w:r>
            <w:proofErr w:type="spellEnd"/>
            <w:r w:rsidRPr="00AE03B8">
              <w:rPr>
                <w:rFonts w:ascii="Times New Roman" w:hAnsi="Times New Roman"/>
                <w:b/>
                <w:sz w:val="24"/>
                <w:szCs w:val="24"/>
              </w:rPr>
              <w:t xml:space="preserve"> – полевой этап: </w:t>
            </w:r>
            <w:r w:rsidRPr="00AE03B8">
              <w:rPr>
                <w:rFonts w:ascii="Times New Roman" w:hAnsi="Times New Roman"/>
                <w:sz w:val="24"/>
                <w:szCs w:val="24"/>
              </w:rPr>
              <w:t>отбор геологических и шлиховых проб, ведение документации шлиховых проб, нанесение мест отбора шлиховых проб на карту, обработка геологических проб, подготовка проб к анализу, оформление журналов приемки и отправки проб на исследования, документация обнажений, изучение осадочных пород</w:t>
            </w:r>
          </w:p>
          <w:p w14:paraId="6569FA4C"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b/>
                <w:sz w:val="24"/>
                <w:szCs w:val="24"/>
              </w:rPr>
              <w:t>2.Камеральный этап:</w:t>
            </w:r>
            <w:r w:rsidRPr="00AE03B8">
              <w:rPr>
                <w:rFonts w:ascii="Times New Roman" w:hAnsi="Times New Roman"/>
                <w:sz w:val="24"/>
                <w:szCs w:val="24"/>
              </w:rPr>
              <w:t xml:space="preserve"> обработка и интерпретация полевых материалов, составление отчета и графических приложений</w:t>
            </w:r>
          </w:p>
          <w:p w14:paraId="2DB410F3" w14:textId="77777777" w:rsidR="006877CF" w:rsidRPr="00AE03B8" w:rsidRDefault="006877CF" w:rsidP="004E0251">
            <w:pPr>
              <w:spacing w:after="0" w:line="240" w:lineRule="auto"/>
              <w:jc w:val="both"/>
              <w:rPr>
                <w:rFonts w:ascii="Times New Roman" w:hAnsi="Times New Roman"/>
                <w:b/>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hideMark/>
          </w:tcPr>
          <w:p w14:paraId="6FFAFDDC"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72</w:t>
            </w:r>
          </w:p>
        </w:tc>
      </w:tr>
      <w:tr w:rsidR="006877CF" w:rsidRPr="00AE03B8" w14:paraId="096BCFDA"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4882A4FA"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Курсовой проект (работа) </w:t>
            </w:r>
          </w:p>
          <w:p w14:paraId="56FFE3D6"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bCs/>
                <w:i/>
                <w:sz w:val="24"/>
                <w:szCs w:val="24"/>
              </w:rPr>
              <w:t xml:space="preserve">Выполнение курсового проекта по модулю ПМ.01 </w:t>
            </w:r>
            <w:r w:rsidRPr="00AE03B8">
              <w:rPr>
                <w:rFonts w:ascii="Times New Roman" w:hAnsi="Times New Roman"/>
                <w:b/>
                <w:i/>
                <w:sz w:val="24"/>
                <w:szCs w:val="24"/>
              </w:rPr>
              <w:t>Выполнение полевых геологических исследований и камеральная обработка геологических материалов</w:t>
            </w:r>
            <w:r w:rsidRPr="00AE03B8">
              <w:rPr>
                <w:rFonts w:ascii="Times New Roman" w:hAnsi="Times New Roman"/>
                <w:b/>
                <w:bCs/>
                <w:i/>
                <w:sz w:val="24"/>
                <w:szCs w:val="24"/>
              </w:rPr>
              <w:t xml:space="preserve"> (раздел 2</w:t>
            </w:r>
            <w:r w:rsidR="00072F92" w:rsidRPr="00AE03B8">
              <w:rPr>
                <w:rFonts w:ascii="Times New Roman" w:hAnsi="Times New Roman"/>
                <w:b/>
                <w:bCs/>
                <w:i/>
                <w:sz w:val="24"/>
                <w:szCs w:val="24"/>
              </w:rPr>
              <w:t>) является</w:t>
            </w:r>
            <w:r w:rsidRPr="00AE03B8">
              <w:rPr>
                <w:rFonts w:ascii="Times New Roman" w:hAnsi="Times New Roman"/>
                <w:b/>
                <w:bCs/>
                <w:i/>
                <w:sz w:val="24"/>
                <w:szCs w:val="24"/>
              </w:rPr>
              <w:t xml:space="preserve"> обязательным. </w:t>
            </w:r>
            <w:r w:rsidRPr="00AE03B8">
              <w:rPr>
                <w:rFonts w:ascii="Times New Roman" w:hAnsi="Times New Roman"/>
                <w:sz w:val="24"/>
                <w:szCs w:val="24"/>
              </w:rPr>
              <w:t xml:space="preserve">Содержание основной части зависит от темы курсовой работы (проекта). Объектами исследования послужат лабораторные пробы. </w:t>
            </w:r>
          </w:p>
          <w:p w14:paraId="31D45A7D" w14:textId="77777777" w:rsidR="006877CF" w:rsidRPr="00AE03B8" w:rsidRDefault="006877CF" w:rsidP="004E0251">
            <w:pPr>
              <w:suppressAutoHyphens/>
              <w:spacing w:after="0" w:line="240" w:lineRule="auto"/>
              <w:jc w:val="both"/>
              <w:rPr>
                <w:rFonts w:ascii="Times New Roman" w:hAnsi="Times New Roman"/>
                <w:b/>
                <w:bCs/>
                <w:i/>
                <w:sz w:val="24"/>
                <w:szCs w:val="24"/>
              </w:rPr>
            </w:pPr>
          </w:p>
          <w:p w14:paraId="3AA04DC5"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Примерная тематика курсовых проектов (работ):</w:t>
            </w:r>
          </w:p>
          <w:p w14:paraId="32D448AC"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Изучение зонально-</w:t>
            </w:r>
            <w:proofErr w:type="spellStart"/>
            <w:r w:rsidRPr="00AE03B8">
              <w:rPr>
                <w:rFonts w:ascii="Times New Roman" w:hAnsi="Times New Roman"/>
                <w:sz w:val="24"/>
                <w:szCs w:val="24"/>
              </w:rPr>
              <w:t>секториального</w:t>
            </w:r>
            <w:proofErr w:type="spellEnd"/>
            <w:r w:rsidRPr="00AE03B8">
              <w:rPr>
                <w:rFonts w:ascii="Times New Roman" w:hAnsi="Times New Roman"/>
                <w:sz w:val="24"/>
                <w:szCs w:val="24"/>
              </w:rPr>
              <w:t xml:space="preserve"> строения кристаллов в целях реконструирования условий кристаллизации. </w:t>
            </w:r>
          </w:p>
          <w:p w14:paraId="14F4BA9D"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Кристалломорфологическая зональность в метасоматических породах, выявленная в ходе морфометрического анализа кристаллов пирита. </w:t>
            </w:r>
          </w:p>
          <w:p w14:paraId="0BA7E17F"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Гранулометрический и морфометрический состав обломочных осадочных пород и его связь с особенностями осадконакопления. </w:t>
            </w:r>
          </w:p>
          <w:p w14:paraId="42826B0D"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Текстурно-структурные особенности и минеральный состав пород фациальных зон гранитного массива.</w:t>
            </w:r>
          </w:p>
          <w:p w14:paraId="2051A81E"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 Структуры распада в халькопирите различных природных типов руды. </w:t>
            </w:r>
          </w:p>
          <w:p w14:paraId="77AB4AEE"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Геохимические ассоциации химических элементов и минерально-петрографический состав метаморфизованных пород (факторный анализ данных геолого-геохимического картирования масштаба 1:10 000). </w:t>
            </w:r>
          </w:p>
          <w:p w14:paraId="016689F8"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Вариации структурной упорядоченности щелочных полевых шпатов пород пегматитовой жилы.</w:t>
            </w:r>
          </w:p>
          <w:p w14:paraId="55C7AC2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 Спектры пропускания и колориметрическое сравнение альмандинов разных метаморфических пород.</w:t>
            </w:r>
          </w:p>
          <w:p w14:paraId="68247C28"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 Вещественный состав руд и его влияние на показатели обогащения. </w:t>
            </w:r>
          </w:p>
          <w:p w14:paraId="5ABBF8F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Разработка критериев </w:t>
            </w:r>
            <w:proofErr w:type="spellStart"/>
            <w:r w:rsidRPr="00AE03B8">
              <w:rPr>
                <w:rFonts w:ascii="Times New Roman" w:hAnsi="Times New Roman"/>
                <w:sz w:val="24"/>
                <w:szCs w:val="24"/>
              </w:rPr>
              <w:t>окисленности</w:t>
            </w:r>
            <w:proofErr w:type="spellEnd"/>
            <w:r w:rsidRPr="00AE03B8">
              <w:rPr>
                <w:rFonts w:ascii="Times New Roman" w:hAnsi="Times New Roman"/>
                <w:sz w:val="24"/>
                <w:szCs w:val="24"/>
              </w:rPr>
              <w:t xml:space="preserve"> руд в целях выделения технологических сортов. </w:t>
            </w:r>
          </w:p>
          <w:p w14:paraId="784B5E9E"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Рентгенофазовый анализ технологических сортов бокситов. </w:t>
            </w:r>
          </w:p>
          <w:p w14:paraId="7E79BE64"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Изучение соотношения Fe/</w:t>
            </w:r>
            <w:proofErr w:type="spellStart"/>
            <w:r w:rsidRPr="00AE03B8">
              <w:rPr>
                <w:rFonts w:ascii="Times New Roman" w:hAnsi="Times New Roman"/>
                <w:sz w:val="24"/>
                <w:szCs w:val="24"/>
              </w:rPr>
              <w:t>Mg</w:t>
            </w:r>
            <w:proofErr w:type="spellEnd"/>
            <w:r w:rsidRPr="00AE03B8">
              <w:rPr>
                <w:rFonts w:ascii="Times New Roman" w:hAnsi="Times New Roman"/>
                <w:sz w:val="24"/>
                <w:szCs w:val="24"/>
              </w:rPr>
              <w:t xml:space="preserve"> и Fe/</w:t>
            </w:r>
            <w:proofErr w:type="spellStart"/>
            <w:r w:rsidRPr="00AE03B8">
              <w:rPr>
                <w:rFonts w:ascii="Times New Roman" w:hAnsi="Times New Roman"/>
                <w:sz w:val="24"/>
                <w:szCs w:val="24"/>
              </w:rPr>
              <w:t>Mn</w:t>
            </w:r>
            <w:proofErr w:type="spellEnd"/>
            <w:r w:rsidRPr="00AE03B8">
              <w:rPr>
                <w:rFonts w:ascii="Times New Roman" w:hAnsi="Times New Roman"/>
                <w:sz w:val="24"/>
                <w:szCs w:val="24"/>
              </w:rPr>
              <w:t xml:space="preserve">) в </w:t>
            </w:r>
            <w:proofErr w:type="spellStart"/>
            <w:r w:rsidRPr="00AE03B8">
              <w:rPr>
                <w:rFonts w:ascii="Times New Roman" w:hAnsi="Times New Roman"/>
                <w:sz w:val="24"/>
                <w:szCs w:val="24"/>
              </w:rPr>
              <w:t>сидеритовых</w:t>
            </w:r>
            <w:proofErr w:type="spellEnd"/>
            <w:r w:rsidRPr="00AE03B8">
              <w:rPr>
                <w:rFonts w:ascii="Times New Roman" w:hAnsi="Times New Roman"/>
                <w:sz w:val="24"/>
                <w:szCs w:val="24"/>
              </w:rPr>
              <w:t xml:space="preserve"> рудах методом термического анализа.</w:t>
            </w:r>
          </w:p>
          <w:p w14:paraId="1F8A1138"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 Вещественный состав глин, обработанных реактивами для повышения качества сырья. </w:t>
            </w:r>
          </w:p>
          <w:p w14:paraId="0EC353CF"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Экологические аспекты гранулометрического и минерального состава </w:t>
            </w:r>
            <w:proofErr w:type="spellStart"/>
            <w:r w:rsidRPr="00AE03B8">
              <w:rPr>
                <w:rFonts w:ascii="Times New Roman" w:hAnsi="Times New Roman"/>
                <w:sz w:val="24"/>
                <w:szCs w:val="24"/>
              </w:rPr>
              <w:t>ландшафтообразующей</w:t>
            </w:r>
            <w:proofErr w:type="spellEnd"/>
            <w:r w:rsidRPr="00AE03B8">
              <w:rPr>
                <w:rFonts w:ascii="Times New Roman" w:hAnsi="Times New Roman"/>
                <w:sz w:val="24"/>
                <w:szCs w:val="24"/>
              </w:rPr>
              <w:t xml:space="preserve"> техногенной россыпи.</w:t>
            </w:r>
          </w:p>
          <w:p w14:paraId="7672E418"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Минералы и химические элементы - индикаторы загрязнения территории. </w:t>
            </w:r>
          </w:p>
          <w:p w14:paraId="30A559E4"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 Изменчивость минерального состава донных отложений (опыт участия в эколого-геохимическом картировании масштаба 1:10 000). </w:t>
            </w:r>
          </w:p>
          <w:p w14:paraId="52764C54"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Минералого-петрографическая контрастность пород в пределах специализированного на стронций и барий комплекса</w:t>
            </w:r>
          </w:p>
          <w:p w14:paraId="1F5B1DD1"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sz w:val="24"/>
                <w:szCs w:val="24"/>
              </w:rPr>
              <w:t xml:space="preserve">•Современные методы лабораторных </w:t>
            </w:r>
            <w:r w:rsidR="009F53D0" w:rsidRPr="00AE03B8">
              <w:rPr>
                <w:rFonts w:ascii="Times New Roman" w:hAnsi="Times New Roman"/>
                <w:sz w:val="24"/>
                <w:szCs w:val="24"/>
              </w:rPr>
              <w:t>исследований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0593929A"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30</w:t>
            </w:r>
          </w:p>
        </w:tc>
      </w:tr>
      <w:tr w:rsidR="006877CF" w:rsidRPr="00AE03B8" w14:paraId="77BAD04B"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081190A0" w14:textId="77777777" w:rsidR="006877CF" w:rsidRPr="00AE03B8" w:rsidRDefault="006877CF" w:rsidP="004E0251">
            <w:pPr>
              <w:suppressAutoHyphens/>
              <w:spacing w:after="0" w:line="240" w:lineRule="auto"/>
              <w:jc w:val="both"/>
              <w:rPr>
                <w:rFonts w:ascii="Times New Roman" w:hAnsi="Times New Roman"/>
                <w:bCs/>
                <w:i/>
                <w:sz w:val="24"/>
                <w:szCs w:val="24"/>
              </w:rPr>
            </w:pPr>
            <w:r w:rsidRPr="00AE03B8">
              <w:rPr>
                <w:rFonts w:ascii="Times New Roman" w:hAnsi="Times New Roman"/>
                <w:b/>
                <w:sz w:val="24"/>
                <w:szCs w:val="24"/>
              </w:rPr>
              <w:t xml:space="preserve">Обязательные аудиторные учебные занятия </w:t>
            </w:r>
            <w:r w:rsidRPr="00AE03B8">
              <w:rPr>
                <w:rFonts w:ascii="Times New Roman" w:hAnsi="Times New Roman"/>
                <w:b/>
                <w:bCs/>
                <w:sz w:val="24"/>
                <w:szCs w:val="24"/>
              </w:rPr>
              <w:t>по курсовому проекту (работе</w:t>
            </w:r>
            <w:r w:rsidRPr="00AE03B8">
              <w:rPr>
                <w:rFonts w:ascii="Times New Roman" w:hAnsi="Times New Roman"/>
                <w:bCs/>
                <w:i/>
                <w:sz w:val="24"/>
                <w:szCs w:val="24"/>
              </w:rPr>
              <w:t xml:space="preserve">) </w:t>
            </w:r>
          </w:p>
          <w:p w14:paraId="24E606F8" w14:textId="58FBB2E1"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1.</w:t>
            </w:r>
            <w:r w:rsidR="00B51C23">
              <w:rPr>
                <w:rFonts w:ascii="Times New Roman" w:hAnsi="Times New Roman"/>
                <w:b/>
                <w:sz w:val="24"/>
                <w:szCs w:val="24"/>
              </w:rPr>
              <w:t xml:space="preserve"> </w:t>
            </w:r>
            <w:proofErr w:type="spellStart"/>
            <w:r w:rsidRPr="00AE03B8">
              <w:rPr>
                <w:rFonts w:ascii="Times New Roman" w:hAnsi="Times New Roman"/>
                <w:sz w:val="24"/>
                <w:szCs w:val="24"/>
              </w:rPr>
              <w:t>Географо</w:t>
            </w:r>
            <w:proofErr w:type="spellEnd"/>
            <w:r w:rsidRPr="00AE03B8">
              <w:rPr>
                <w:rFonts w:ascii="Times New Roman" w:hAnsi="Times New Roman"/>
                <w:sz w:val="24"/>
                <w:szCs w:val="24"/>
              </w:rPr>
              <w:t xml:space="preserve"> – экономическая характеристика месторождения. Исходные данные для проектирования</w:t>
            </w:r>
          </w:p>
          <w:p w14:paraId="27A61E74"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2. </w:t>
            </w:r>
            <w:r w:rsidRPr="00AE03B8">
              <w:rPr>
                <w:rFonts w:ascii="Times New Roman" w:hAnsi="Times New Roman"/>
                <w:sz w:val="24"/>
                <w:szCs w:val="24"/>
              </w:rPr>
              <w:t>Анализ и обобщение результатов предшествующих работ (геологическая изученность)</w:t>
            </w:r>
          </w:p>
          <w:p w14:paraId="2AEB111F"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3. </w:t>
            </w:r>
            <w:r w:rsidRPr="00AE03B8">
              <w:rPr>
                <w:rFonts w:ascii="Times New Roman" w:hAnsi="Times New Roman"/>
                <w:sz w:val="24"/>
                <w:szCs w:val="24"/>
              </w:rPr>
              <w:t>Методика исследований и метрологическое обеспечение (методики и соответствующее обеспечение исследований автора).</w:t>
            </w:r>
          </w:p>
          <w:p w14:paraId="16FCA8F5"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4. </w:t>
            </w:r>
            <w:r w:rsidRPr="00AE03B8">
              <w:rPr>
                <w:rFonts w:ascii="Times New Roman" w:hAnsi="Times New Roman"/>
                <w:sz w:val="24"/>
                <w:szCs w:val="24"/>
              </w:rPr>
              <w:t>Геологические особенности района.</w:t>
            </w:r>
          </w:p>
          <w:p w14:paraId="75EA788C"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 xml:space="preserve">5. </w:t>
            </w:r>
            <w:r w:rsidRPr="00AE03B8">
              <w:rPr>
                <w:rFonts w:ascii="Times New Roman" w:hAnsi="Times New Roman"/>
                <w:sz w:val="24"/>
                <w:szCs w:val="24"/>
              </w:rPr>
              <w:t>Содержание и результаты исследований автора</w:t>
            </w:r>
          </w:p>
          <w:p w14:paraId="3F1F7FE1"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6.</w:t>
            </w:r>
            <w:r w:rsidRPr="00AE03B8">
              <w:rPr>
                <w:rFonts w:ascii="Times New Roman" w:hAnsi="Times New Roman"/>
                <w:sz w:val="24"/>
                <w:szCs w:val="24"/>
              </w:rPr>
              <w:t xml:space="preserve"> Заключение</w:t>
            </w:r>
          </w:p>
        </w:tc>
        <w:tc>
          <w:tcPr>
            <w:tcW w:w="831" w:type="pct"/>
            <w:tcBorders>
              <w:top w:val="single" w:sz="4" w:space="0" w:color="auto"/>
              <w:left w:val="single" w:sz="4" w:space="0" w:color="auto"/>
              <w:bottom w:val="single" w:sz="4" w:space="0" w:color="auto"/>
              <w:right w:val="single" w:sz="4" w:space="0" w:color="auto"/>
            </w:tcBorders>
            <w:vAlign w:val="center"/>
            <w:hideMark/>
          </w:tcPr>
          <w:p w14:paraId="3679BFAB" w14:textId="77777777" w:rsidR="006877CF" w:rsidRPr="00AE03B8" w:rsidRDefault="006877CF" w:rsidP="004E0251">
            <w:pPr>
              <w:spacing w:after="0" w:line="240" w:lineRule="auto"/>
              <w:jc w:val="center"/>
              <w:rPr>
                <w:rFonts w:ascii="Times New Roman" w:hAnsi="Times New Roman"/>
                <w:b/>
                <w:i/>
                <w:sz w:val="24"/>
                <w:szCs w:val="24"/>
              </w:rPr>
            </w:pPr>
          </w:p>
        </w:tc>
      </w:tr>
      <w:tr w:rsidR="006877CF" w:rsidRPr="00AE03B8" w14:paraId="4A567989"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54D5D0E5"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sz w:val="24"/>
                <w:szCs w:val="24"/>
              </w:rPr>
              <w:t xml:space="preserve">Самостоятельная учебная работа обучающегося над курсовым проектом (работой) </w:t>
            </w:r>
          </w:p>
          <w:p w14:paraId="29BBC094" w14:textId="62FE2A0A"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1.</w:t>
            </w:r>
            <w:r w:rsidR="00B51C23">
              <w:rPr>
                <w:rFonts w:ascii="Times New Roman" w:hAnsi="Times New Roman"/>
                <w:sz w:val="24"/>
                <w:szCs w:val="24"/>
              </w:rPr>
              <w:t xml:space="preserve"> </w:t>
            </w:r>
            <w:r w:rsidRPr="00AE03B8">
              <w:rPr>
                <w:rFonts w:ascii="Times New Roman" w:hAnsi="Times New Roman"/>
                <w:sz w:val="24"/>
                <w:szCs w:val="24"/>
              </w:rPr>
              <w:t xml:space="preserve">Цель и </w:t>
            </w:r>
            <w:r w:rsidR="00072F92" w:rsidRPr="00AE03B8">
              <w:rPr>
                <w:rFonts w:ascii="Times New Roman" w:hAnsi="Times New Roman"/>
                <w:sz w:val="24"/>
                <w:szCs w:val="24"/>
              </w:rPr>
              <w:t>задачи курсового</w:t>
            </w:r>
            <w:r w:rsidRPr="00AE03B8">
              <w:rPr>
                <w:rFonts w:ascii="Times New Roman" w:hAnsi="Times New Roman"/>
                <w:sz w:val="24"/>
                <w:szCs w:val="24"/>
              </w:rPr>
              <w:t xml:space="preserve"> проектирования. Актуальность выбранной темы. Исследование объекта проектирования</w:t>
            </w:r>
          </w:p>
          <w:p w14:paraId="22D7AA03"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2.</w:t>
            </w:r>
            <w:r w:rsidRPr="00AE03B8">
              <w:rPr>
                <w:rFonts w:ascii="Times New Roman" w:hAnsi="Times New Roman"/>
                <w:sz w:val="24"/>
                <w:szCs w:val="24"/>
              </w:rPr>
              <w:t xml:space="preserve"> Работа с дополнительными источниками литературы (в том числе интернет – ресурсы)</w:t>
            </w:r>
          </w:p>
          <w:p w14:paraId="46A1EA10"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3.</w:t>
            </w:r>
            <w:r w:rsidRPr="00AE03B8">
              <w:rPr>
                <w:rFonts w:ascii="Times New Roman" w:hAnsi="Times New Roman"/>
                <w:sz w:val="24"/>
                <w:szCs w:val="24"/>
              </w:rPr>
              <w:t xml:space="preserve"> Оформление пояснительной записки </w:t>
            </w:r>
          </w:p>
        </w:tc>
        <w:tc>
          <w:tcPr>
            <w:tcW w:w="831" w:type="pct"/>
            <w:tcBorders>
              <w:top w:val="single" w:sz="4" w:space="0" w:color="auto"/>
              <w:left w:val="single" w:sz="4" w:space="0" w:color="auto"/>
              <w:bottom w:val="single" w:sz="4" w:space="0" w:color="auto"/>
              <w:right w:val="single" w:sz="4" w:space="0" w:color="auto"/>
            </w:tcBorders>
            <w:vAlign w:val="center"/>
            <w:hideMark/>
          </w:tcPr>
          <w:p w14:paraId="4C9D51C3" w14:textId="77777777" w:rsidR="006877CF" w:rsidRPr="00AE03B8" w:rsidRDefault="006877CF" w:rsidP="004E0251">
            <w:pPr>
              <w:spacing w:after="0" w:line="240" w:lineRule="auto"/>
              <w:rPr>
                <w:rFonts w:ascii="Times New Roman" w:hAnsi="Times New Roman"/>
                <w:b/>
                <w:i/>
                <w:sz w:val="24"/>
                <w:szCs w:val="24"/>
              </w:rPr>
            </w:pPr>
          </w:p>
        </w:tc>
      </w:tr>
      <w:tr w:rsidR="006877CF" w:rsidRPr="00AE03B8" w14:paraId="3395F973"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7281527C"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Промежуточная аттестация </w:t>
            </w:r>
          </w:p>
        </w:tc>
        <w:tc>
          <w:tcPr>
            <w:tcW w:w="831" w:type="pct"/>
            <w:tcBorders>
              <w:top w:val="single" w:sz="4" w:space="0" w:color="auto"/>
              <w:left w:val="single" w:sz="4" w:space="0" w:color="auto"/>
              <w:bottom w:val="single" w:sz="4" w:space="0" w:color="auto"/>
              <w:right w:val="single" w:sz="4" w:space="0" w:color="auto"/>
            </w:tcBorders>
            <w:vAlign w:val="center"/>
            <w:hideMark/>
          </w:tcPr>
          <w:p w14:paraId="66465774"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32</w:t>
            </w:r>
          </w:p>
        </w:tc>
      </w:tr>
      <w:tr w:rsidR="006877CF" w:rsidRPr="00AE03B8" w14:paraId="4A0FA3C6"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1B8F715E"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68FCECA7"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304</w:t>
            </w:r>
          </w:p>
        </w:tc>
      </w:tr>
    </w:tbl>
    <w:p w14:paraId="550ACC5A" w14:textId="77777777" w:rsidR="006877CF" w:rsidRPr="00AE03B8" w:rsidRDefault="006877CF" w:rsidP="006877CF">
      <w:pPr>
        <w:rPr>
          <w:rFonts w:ascii="Times New Roman" w:hAnsi="Times New Roman"/>
          <w:i/>
          <w:sz w:val="24"/>
          <w:szCs w:val="24"/>
        </w:rPr>
        <w:sectPr w:rsidR="006877CF" w:rsidRPr="00AE03B8">
          <w:pgSz w:w="16840" w:h="11907" w:orient="landscape"/>
          <w:pgMar w:top="851" w:right="1134" w:bottom="851" w:left="992" w:header="709" w:footer="709" w:gutter="0"/>
          <w:cols w:space="720"/>
        </w:sectPr>
      </w:pPr>
    </w:p>
    <w:p w14:paraId="1A4E8857" w14:textId="77777777" w:rsidR="006877CF" w:rsidRPr="00EA6B2D" w:rsidRDefault="006877CF" w:rsidP="00EA6B2D">
      <w:pPr>
        <w:spacing w:after="0"/>
        <w:jc w:val="center"/>
        <w:rPr>
          <w:rFonts w:ascii="Times New Roman" w:hAnsi="Times New Roman"/>
          <w:b/>
          <w:bCs/>
          <w:sz w:val="24"/>
          <w:szCs w:val="24"/>
        </w:rPr>
      </w:pPr>
      <w:r w:rsidRPr="00EA6B2D">
        <w:rPr>
          <w:rFonts w:ascii="Times New Roman" w:hAnsi="Times New Roman"/>
          <w:b/>
          <w:bCs/>
          <w:sz w:val="24"/>
          <w:szCs w:val="24"/>
        </w:rPr>
        <w:t>3. УСЛОВИЯ РЕАЛИЗАЦИИ ПРОФЕССИОНАЛЬНОГО МОДУЛЯ</w:t>
      </w:r>
    </w:p>
    <w:p w14:paraId="51D13DCF" w14:textId="77777777" w:rsidR="006877CF" w:rsidRPr="00EA6B2D" w:rsidRDefault="006877CF" w:rsidP="00EA6B2D">
      <w:pPr>
        <w:spacing w:after="0"/>
        <w:ind w:firstLine="709"/>
        <w:jc w:val="both"/>
        <w:rPr>
          <w:rFonts w:ascii="Times New Roman" w:hAnsi="Times New Roman"/>
          <w:b/>
          <w:bCs/>
          <w:sz w:val="24"/>
          <w:szCs w:val="24"/>
        </w:rPr>
      </w:pPr>
      <w:r w:rsidRPr="00EA6B2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33CFD9F" w14:textId="1B364062" w:rsidR="0029798C" w:rsidRPr="00EA6B2D" w:rsidRDefault="0029798C" w:rsidP="00EA6B2D">
      <w:pPr>
        <w:suppressAutoHyphens/>
        <w:spacing w:after="0"/>
        <w:ind w:firstLine="709"/>
        <w:jc w:val="both"/>
        <w:rPr>
          <w:rFonts w:ascii="Times New Roman" w:hAnsi="Times New Roman"/>
          <w:bCs/>
          <w:iCs/>
          <w:sz w:val="24"/>
          <w:szCs w:val="24"/>
        </w:rPr>
      </w:pPr>
      <w:r w:rsidRPr="00267896">
        <w:rPr>
          <w:rFonts w:ascii="Times New Roman" w:hAnsi="Times New Roman"/>
          <w:bCs/>
          <w:iCs/>
          <w:sz w:val="24"/>
          <w:szCs w:val="24"/>
        </w:rPr>
        <w:t>Лаборатория</w:t>
      </w:r>
      <w:r w:rsidRPr="00267896">
        <w:rPr>
          <w:rFonts w:ascii="Times New Roman" w:hAnsi="Times New Roman"/>
          <w:iCs/>
          <w:sz w:val="24"/>
          <w:szCs w:val="24"/>
        </w:rPr>
        <w:t xml:space="preserve"> «</w:t>
      </w:r>
      <w:r w:rsidR="006877CF" w:rsidRPr="00267896">
        <w:rPr>
          <w:rFonts w:ascii="Times New Roman" w:hAnsi="Times New Roman"/>
          <w:iCs/>
          <w:sz w:val="24"/>
          <w:szCs w:val="24"/>
        </w:rPr>
        <w:t>Полевых геологических исследований»</w:t>
      </w:r>
      <w:r w:rsidRPr="00267896">
        <w:rPr>
          <w:rFonts w:ascii="Times New Roman" w:hAnsi="Times New Roman"/>
          <w:iCs/>
          <w:sz w:val="24"/>
          <w:szCs w:val="24"/>
        </w:rPr>
        <w:t>,</w:t>
      </w:r>
      <w:r w:rsidRPr="00EA6B2D">
        <w:rPr>
          <w:rFonts w:ascii="Times New Roman" w:hAnsi="Times New Roman"/>
          <w:bCs/>
          <w:sz w:val="24"/>
          <w:szCs w:val="24"/>
        </w:rPr>
        <w:t xml:space="preserve"> оснаще</w:t>
      </w:r>
      <w:r w:rsidR="00267896">
        <w:rPr>
          <w:rFonts w:ascii="Times New Roman" w:hAnsi="Times New Roman"/>
          <w:bCs/>
          <w:sz w:val="24"/>
          <w:szCs w:val="24"/>
        </w:rPr>
        <w:t xml:space="preserve">нная в соответствии </w:t>
      </w:r>
      <w:r w:rsidR="00C63FB2">
        <w:rPr>
          <w:rFonts w:ascii="Times New Roman" w:hAnsi="Times New Roman"/>
          <w:bCs/>
          <w:sz w:val="24"/>
          <w:szCs w:val="24"/>
        </w:rPr>
        <w:br/>
      </w:r>
      <w:r w:rsidR="00267896">
        <w:rPr>
          <w:rFonts w:ascii="Times New Roman" w:hAnsi="Times New Roman"/>
          <w:bCs/>
          <w:sz w:val="24"/>
          <w:szCs w:val="24"/>
        </w:rPr>
        <w:t xml:space="preserve">с п. 6.1.2.2 </w:t>
      </w:r>
      <w:r w:rsidRPr="00EA6B2D">
        <w:rPr>
          <w:rFonts w:ascii="Times New Roman" w:hAnsi="Times New Roman"/>
          <w:bCs/>
          <w:sz w:val="24"/>
          <w:szCs w:val="24"/>
        </w:rPr>
        <w:t xml:space="preserve">Примерной рабочей программы по </w:t>
      </w:r>
      <w:r w:rsidRPr="00EA6B2D">
        <w:rPr>
          <w:rFonts w:ascii="Times New Roman" w:hAnsi="Times New Roman"/>
          <w:bCs/>
          <w:iCs/>
          <w:sz w:val="24"/>
          <w:szCs w:val="24"/>
        </w:rPr>
        <w:t>специальности.</w:t>
      </w:r>
    </w:p>
    <w:p w14:paraId="35DAAB48" w14:textId="470AAC62" w:rsidR="006877CF" w:rsidRPr="00EA6B2D" w:rsidRDefault="0029798C" w:rsidP="00EA6B2D">
      <w:pPr>
        <w:suppressAutoHyphens/>
        <w:spacing w:after="0"/>
        <w:ind w:firstLine="709"/>
        <w:jc w:val="both"/>
        <w:rPr>
          <w:rFonts w:ascii="Times New Roman" w:hAnsi="Times New Roman"/>
          <w:bCs/>
          <w:iCs/>
          <w:sz w:val="24"/>
          <w:szCs w:val="24"/>
        </w:rPr>
      </w:pPr>
      <w:r w:rsidRPr="00EA6B2D">
        <w:rPr>
          <w:rFonts w:ascii="Times New Roman" w:hAnsi="Times New Roman"/>
          <w:bCs/>
          <w:sz w:val="24"/>
          <w:szCs w:val="24"/>
        </w:rPr>
        <w:t xml:space="preserve">Оснащенные базы практики </w:t>
      </w:r>
      <w:r w:rsidR="00267896">
        <w:rPr>
          <w:rFonts w:ascii="Times New Roman" w:hAnsi="Times New Roman"/>
          <w:bCs/>
          <w:sz w:val="24"/>
          <w:szCs w:val="24"/>
        </w:rPr>
        <w:t xml:space="preserve">и полигонов </w:t>
      </w:r>
      <w:r w:rsidRPr="00EA6B2D">
        <w:rPr>
          <w:rFonts w:ascii="Times New Roman" w:hAnsi="Times New Roman"/>
          <w:bCs/>
          <w:sz w:val="24"/>
          <w:szCs w:val="24"/>
        </w:rPr>
        <w:t>в соответствии с п</w:t>
      </w:r>
      <w:r w:rsidR="00267896">
        <w:rPr>
          <w:rFonts w:ascii="Times New Roman" w:hAnsi="Times New Roman"/>
          <w:bCs/>
          <w:sz w:val="24"/>
          <w:szCs w:val="24"/>
        </w:rPr>
        <w:t>.</w:t>
      </w:r>
      <w:r w:rsidR="00B51C23">
        <w:rPr>
          <w:rFonts w:ascii="Times New Roman" w:hAnsi="Times New Roman"/>
          <w:bCs/>
          <w:sz w:val="24"/>
          <w:szCs w:val="24"/>
        </w:rPr>
        <w:t xml:space="preserve"> </w:t>
      </w:r>
      <w:r w:rsidRPr="00EA6B2D">
        <w:rPr>
          <w:rFonts w:ascii="Times New Roman" w:hAnsi="Times New Roman"/>
          <w:bCs/>
          <w:sz w:val="24"/>
          <w:szCs w:val="24"/>
        </w:rPr>
        <w:t>6.1.2.</w:t>
      </w:r>
      <w:r w:rsidR="00267896">
        <w:rPr>
          <w:rFonts w:ascii="Times New Roman" w:hAnsi="Times New Roman"/>
          <w:bCs/>
          <w:sz w:val="24"/>
          <w:szCs w:val="24"/>
        </w:rPr>
        <w:t>3, 6.1.2.4</w:t>
      </w:r>
      <w:r w:rsidRPr="00EA6B2D">
        <w:rPr>
          <w:rFonts w:ascii="Times New Roman" w:hAnsi="Times New Roman"/>
          <w:bCs/>
          <w:sz w:val="24"/>
          <w:szCs w:val="24"/>
        </w:rPr>
        <w:t xml:space="preserve"> примерной рабочей программы по </w:t>
      </w:r>
      <w:r w:rsidRPr="00EA6B2D">
        <w:rPr>
          <w:rFonts w:ascii="Times New Roman" w:hAnsi="Times New Roman"/>
          <w:bCs/>
          <w:iCs/>
          <w:sz w:val="24"/>
          <w:szCs w:val="24"/>
        </w:rPr>
        <w:t>специальности.</w:t>
      </w:r>
    </w:p>
    <w:p w14:paraId="20E9BFED" w14:textId="77777777" w:rsidR="006877CF" w:rsidRPr="00EA6B2D" w:rsidRDefault="006877CF" w:rsidP="00EA6B2D">
      <w:pPr>
        <w:suppressAutoHyphens/>
        <w:spacing w:after="0"/>
        <w:ind w:firstLine="709"/>
        <w:jc w:val="both"/>
        <w:rPr>
          <w:rFonts w:ascii="Times New Roman" w:hAnsi="Times New Roman"/>
          <w:bCs/>
          <w:i/>
          <w:sz w:val="24"/>
          <w:szCs w:val="24"/>
        </w:rPr>
      </w:pPr>
    </w:p>
    <w:p w14:paraId="4274A79C" w14:textId="77777777" w:rsidR="006877CF" w:rsidRPr="00EA6B2D" w:rsidRDefault="006877CF" w:rsidP="00EA6B2D">
      <w:pPr>
        <w:spacing w:after="0"/>
        <w:ind w:firstLine="709"/>
        <w:jc w:val="both"/>
        <w:rPr>
          <w:rFonts w:ascii="Times New Roman" w:hAnsi="Times New Roman"/>
          <w:b/>
          <w:bCs/>
          <w:sz w:val="24"/>
          <w:szCs w:val="24"/>
        </w:rPr>
      </w:pPr>
      <w:r w:rsidRPr="00EA6B2D">
        <w:rPr>
          <w:rFonts w:ascii="Times New Roman" w:hAnsi="Times New Roman"/>
          <w:b/>
          <w:bCs/>
          <w:sz w:val="24"/>
          <w:szCs w:val="24"/>
        </w:rPr>
        <w:t>3.2. Информационное обеспечение реализации программы</w:t>
      </w:r>
    </w:p>
    <w:p w14:paraId="104EF493" w14:textId="0B50A913" w:rsidR="00EA6B2D" w:rsidRPr="00EA6B2D" w:rsidRDefault="00EA6B2D" w:rsidP="00EA6B2D">
      <w:pPr>
        <w:suppressAutoHyphens/>
        <w:spacing w:after="0"/>
        <w:ind w:firstLine="709"/>
        <w:jc w:val="both"/>
        <w:rPr>
          <w:rFonts w:ascii="Times New Roman" w:hAnsi="Times New Roman"/>
          <w:sz w:val="24"/>
          <w:szCs w:val="24"/>
        </w:rPr>
      </w:pPr>
      <w:r w:rsidRPr="00EA6B2D">
        <w:rPr>
          <w:rFonts w:ascii="Times New Roman" w:hAnsi="Times New Roman"/>
          <w:bCs/>
          <w:sz w:val="24"/>
          <w:szCs w:val="24"/>
        </w:rPr>
        <w:t>Для реализации программы библиотечный фонд образовательной организации должен иметь п</w:t>
      </w:r>
      <w:r w:rsidRPr="00EA6B2D">
        <w:rPr>
          <w:rFonts w:ascii="Times New Roman" w:hAnsi="Times New Roman"/>
          <w:sz w:val="24"/>
          <w:szCs w:val="24"/>
        </w:rPr>
        <w:t xml:space="preserve">ечатные и/или электронные образовательные и информационные ресурсы </w:t>
      </w:r>
      <w:r w:rsidR="00C63FB2">
        <w:rPr>
          <w:rFonts w:ascii="Times New Roman" w:hAnsi="Times New Roman"/>
          <w:sz w:val="24"/>
          <w:szCs w:val="24"/>
        </w:rPr>
        <w:br/>
      </w:r>
      <w:r w:rsidRPr="00EA6B2D">
        <w:rPr>
          <w:rFonts w:ascii="Times New Roman" w:hAnsi="Times New Roman"/>
          <w:sz w:val="24"/>
          <w:szCs w:val="24"/>
        </w:rPr>
        <w:t xml:space="preserve">для использования в образовательном процессе. При формировании </w:t>
      </w:r>
      <w:r w:rsidRPr="00EA6B2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0096A44" w14:textId="77777777" w:rsidR="006877CF" w:rsidRPr="00EA6B2D" w:rsidRDefault="006877CF" w:rsidP="00EA6B2D">
      <w:pPr>
        <w:spacing w:after="0"/>
        <w:ind w:firstLine="709"/>
        <w:contextualSpacing/>
        <w:jc w:val="both"/>
        <w:rPr>
          <w:rFonts w:ascii="Times New Roman" w:hAnsi="Times New Roman"/>
          <w:sz w:val="24"/>
          <w:szCs w:val="24"/>
        </w:rPr>
      </w:pPr>
    </w:p>
    <w:p w14:paraId="443E9BC1" w14:textId="77777777" w:rsidR="006877CF" w:rsidRPr="00EA6B2D" w:rsidRDefault="006877CF" w:rsidP="00EA6B2D">
      <w:pPr>
        <w:pStyle w:val="ad"/>
        <w:spacing w:before="0" w:after="0" w:line="276" w:lineRule="auto"/>
        <w:ind w:left="0" w:firstLine="709"/>
        <w:contextualSpacing/>
        <w:jc w:val="both"/>
        <w:rPr>
          <w:b/>
        </w:rPr>
      </w:pPr>
      <w:r w:rsidRPr="00EA6B2D">
        <w:rPr>
          <w:b/>
        </w:rPr>
        <w:t>3.2.1. Основные печатные издания</w:t>
      </w:r>
    </w:p>
    <w:p w14:paraId="30EA07EB" w14:textId="09C2AFD8" w:rsidR="005014A0" w:rsidRDefault="006877CF" w:rsidP="00EA6B2D">
      <w:pPr>
        <w:spacing w:after="0"/>
        <w:ind w:firstLine="709"/>
        <w:contextualSpacing/>
        <w:jc w:val="both"/>
        <w:rPr>
          <w:rFonts w:ascii="Times New Roman" w:hAnsi="Times New Roman"/>
          <w:sz w:val="24"/>
          <w:szCs w:val="24"/>
        </w:rPr>
      </w:pPr>
      <w:r w:rsidRPr="00EA6B2D">
        <w:rPr>
          <w:rFonts w:ascii="Times New Roman" w:hAnsi="Times New Roman"/>
          <w:sz w:val="24"/>
          <w:szCs w:val="24"/>
        </w:rPr>
        <w:t>1.</w:t>
      </w:r>
      <w:r w:rsidR="005014A0" w:rsidRPr="005014A0">
        <w:rPr>
          <w:rFonts w:ascii="Times New Roman" w:hAnsi="Times New Roman"/>
          <w:sz w:val="24"/>
          <w:szCs w:val="24"/>
        </w:rPr>
        <w:t>Гудымович, С. С.</w:t>
      </w:r>
      <w:r w:rsidR="00B51C23">
        <w:rPr>
          <w:rFonts w:ascii="Times New Roman" w:hAnsi="Times New Roman"/>
          <w:sz w:val="24"/>
          <w:szCs w:val="24"/>
        </w:rPr>
        <w:t xml:space="preserve"> </w:t>
      </w:r>
      <w:r w:rsidR="005014A0" w:rsidRPr="005014A0">
        <w:rPr>
          <w:rFonts w:ascii="Times New Roman" w:hAnsi="Times New Roman"/>
          <w:sz w:val="24"/>
          <w:szCs w:val="24"/>
        </w:rPr>
        <w:t xml:space="preserve">Геология: учебные практики: учебное пособие для среднего профессионального образования / С. С. </w:t>
      </w:r>
      <w:proofErr w:type="spellStart"/>
      <w:r w:rsidR="005014A0" w:rsidRPr="005014A0">
        <w:rPr>
          <w:rFonts w:ascii="Times New Roman" w:hAnsi="Times New Roman"/>
          <w:sz w:val="24"/>
          <w:szCs w:val="24"/>
        </w:rPr>
        <w:t>Гудымович</w:t>
      </w:r>
      <w:proofErr w:type="spellEnd"/>
      <w:r w:rsidR="005014A0" w:rsidRPr="005014A0">
        <w:rPr>
          <w:rFonts w:ascii="Times New Roman" w:hAnsi="Times New Roman"/>
          <w:sz w:val="24"/>
          <w:szCs w:val="24"/>
        </w:rPr>
        <w:t xml:space="preserve">, А. К. Полиенко. — 3-е изд. — Москва Издательство </w:t>
      </w:r>
      <w:proofErr w:type="spellStart"/>
      <w:r w:rsidR="005014A0" w:rsidRPr="005014A0">
        <w:rPr>
          <w:rFonts w:ascii="Times New Roman" w:hAnsi="Times New Roman"/>
          <w:sz w:val="24"/>
          <w:szCs w:val="24"/>
        </w:rPr>
        <w:t>Юрайт</w:t>
      </w:r>
      <w:proofErr w:type="spellEnd"/>
      <w:r w:rsidR="005014A0" w:rsidRPr="005014A0">
        <w:rPr>
          <w:rFonts w:ascii="Times New Roman" w:hAnsi="Times New Roman"/>
          <w:sz w:val="24"/>
          <w:szCs w:val="24"/>
        </w:rPr>
        <w:t xml:space="preserve">, 2021. — 153 с. </w:t>
      </w:r>
    </w:p>
    <w:p w14:paraId="1D3E7CD1" w14:textId="77777777" w:rsidR="006877CF" w:rsidRPr="00EA6B2D" w:rsidRDefault="006877CF" w:rsidP="00EA6B2D">
      <w:pPr>
        <w:spacing w:after="0"/>
        <w:ind w:firstLine="709"/>
        <w:contextualSpacing/>
        <w:jc w:val="both"/>
        <w:rPr>
          <w:rFonts w:ascii="Times New Roman" w:hAnsi="Times New Roman"/>
          <w:sz w:val="24"/>
          <w:szCs w:val="24"/>
          <w:shd w:val="clear" w:color="auto" w:fill="F3F3F3"/>
        </w:rPr>
      </w:pPr>
      <w:r w:rsidRPr="00EA6B2D">
        <w:rPr>
          <w:rFonts w:ascii="Times New Roman" w:hAnsi="Times New Roman"/>
          <w:sz w:val="24"/>
          <w:szCs w:val="24"/>
        </w:rPr>
        <w:t>2. Дворник Г.П.</w:t>
      </w:r>
      <w:r w:rsidRPr="00EA6B2D">
        <w:rPr>
          <w:rFonts w:ascii="Times New Roman" w:hAnsi="Times New Roman"/>
          <w:sz w:val="24"/>
          <w:szCs w:val="24"/>
          <w:shd w:val="clear" w:color="auto" w:fill="FFFFFF"/>
        </w:rPr>
        <w:t xml:space="preserve"> Горнопромышленная геология: учебное пособие/Г.П. Дворник - Москва; Вологда: </w:t>
      </w:r>
      <w:r w:rsidRPr="00EA6B2D">
        <w:rPr>
          <w:rFonts w:ascii="Times New Roman" w:hAnsi="Times New Roman"/>
          <w:sz w:val="24"/>
          <w:szCs w:val="24"/>
        </w:rPr>
        <w:t>Инфра-Инженерия, 2021 – 212 с.</w:t>
      </w:r>
    </w:p>
    <w:p w14:paraId="01472B7B" w14:textId="203EB3EF" w:rsidR="006877CF" w:rsidRPr="00EA6B2D" w:rsidRDefault="006877CF" w:rsidP="00EA6B2D">
      <w:pPr>
        <w:spacing w:after="0"/>
        <w:ind w:firstLine="709"/>
        <w:contextualSpacing/>
        <w:jc w:val="both"/>
        <w:rPr>
          <w:rFonts w:ascii="Times New Roman" w:hAnsi="Times New Roman"/>
          <w:sz w:val="24"/>
          <w:szCs w:val="24"/>
          <w:shd w:val="clear" w:color="auto" w:fill="F3F3F3"/>
        </w:rPr>
      </w:pPr>
      <w:r w:rsidRPr="00EA6B2D">
        <w:rPr>
          <w:rFonts w:ascii="Times New Roman" w:hAnsi="Times New Roman"/>
          <w:sz w:val="24"/>
          <w:szCs w:val="24"/>
        </w:rPr>
        <w:t xml:space="preserve">3. </w:t>
      </w:r>
      <w:r w:rsidR="00F07027" w:rsidRPr="00F07027">
        <w:rPr>
          <w:rFonts w:ascii="Times New Roman" w:hAnsi="Times New Roman"/>
          <w:sz w:val="24"/>
          <w:szCs w:val="24"/>
        </w:rPr>
        <w:t>Коробейников, А. Ф.</w:t>
      </w:r>
      <w:r w:rsidR="00B51C23">
        <w:rPr>
          <w:rFonts w:ascii="Times New Roman" w:hAnsi="Times New Roman"/>
          <w:sz w:val="24"/>
          <w:szCs w:val="24"/>
        </w:rPr>
        <w:t xml:space="preserve"> </w:t>
      </w:r>
      <w:r w:rsidR="00F07027" w:rsidRPr="00F07027">
        <w:rPr>
          <w:rFonts w:ascii="Times New Roman" w:hAnsi="Times New Roman"/>
          <w:sz w:val="24"/>
          <w:szCs w:val="24"/>
        </w:rPr>
        <w:t xml:space="preserve">Геология. Прогнозирование и поиск месторождений полезных ископаемых: учебник для вузов / А. Ф. Коробейников. — 2-е изд., </w:t>
      </w:r>
      <w:proofErr w:type="spellStart"/>
      <w:r w:rsidR="00F07027" w:rsidRPr="00F07027">
        <w:rPr>
          <w:rFonts w:ascii="Times New Roman" w:hAnsi="Times New Roman"/>
          <w:sz w:val="24"/>
          <w:szCs w:val="24"/>
        </w:rPr>
        <w:t>испр</w:t>
      </w:r>
      <w:proofErr w:type="spellEnd"/>
      <w:proofErr w:type="gramStart"/>
      <w:r w:rsidR="00F07027" w:rsidRPr="00F07027">
        <w:rPr>
          <w:rFonts w:ascii="Times New Roman" w:hAnsi="Times New Roman"/>
          <w:sz w:val="24"/>
          <w:szCs w:val="24"/>
        </w:rPr>
        <w:t>.</w:t>
      </w:r>
      <w:proofErr w:type="gramEnd"/>
      <w:r w:rsidR="00F07027" w:rsidRPr="00F07027">
        <w:rPr>
          <w:rFonts w:ascii="Times New Roman" w:hAnsi="Times New Roman"/>
          <w:sz w:val="24"/>
          <w:szCs w:val="24"/>
        </w:rPr>
        <w:t xml:space="preserve"> и доп. — Москва: Издательство </w:t>
      </w:r>
      <w:proofErr w:type="spellStart"/>
      <w:r w:rsidR="00F07027" w:rsidRPr="00F07027">
        <w:rPr>
          <w:rFonts w:ascii="Times New Roman" w:hAnsi="Times New Roman"/>
          <w:sz w:val="24"/>
          <w:szCs w:val="24"/>
        </w:rPr>
        <w:t>Юрайт</w:t>
      </w:r>
      <w:proofErr w:type="spellEnd"/>
      <w:r w:rsidR="00F07027" w:rsidRPr="00F07027">
        <w:rPr>
          <w:rFonts w:ascii="Times New Roman" w:hAnsi="Times New Roman"/>
          <w:sz w:val="24"/>
          <w:szCs w:val="24"/>
        </w:rPr>
        <w:t>, 2021. — 254 с.</w:t>
      </w:r>
    </w:p>
    <w:p w14:paraId="225BC116" w14:textId="5B0A741B" w:rsidR="006877CF" w:rsidRPr="00EA6B2D" w:rsidRDefault="006877CF" w:rsidP="00EA6B2D">
      <w:pPr>
        <w:spacing w:after="0"/>
        <w:ind w:firstLine="709"/>
        <w:contextualSpacing/>
        <w:jc w:val="both"/>
        <w:rPr>
          <w:rFonts w:ascii="Times New Roman" w:hAnsi="Times New Roman"/>
          <w:sz w:val="24"/>
          <w:szCs w:val="24"/>
          <w:shd w:val="clear" w:color="auto" w:fill="F3F3F3"/>
        </w:rPr>
      </w:pPr>
      <w:r w:rsidRPr="00EA6B2D">
        <w:rPr>
          <w:rFonts w:ascii="Times New Roman" w:hAnsi="Times New Roman"/>
          <w:sz w:val="24"/>
          <w:szCs w:val="24"/>
        </w:rPr>
        <w:t xml:space="preserve">4. </w:t>
      </w:r>
      <w:r w:rsidR="00F07027" w:rsidRPr="00F07027">
        <w:rPr>
          <w:rFonts w:ascii="Times New Roman" w:hAnsi="Times New Roman"/>
          <w:sz w:val="24"/>
          <w:szCs w:val="24"/>
        </w:rPr>
        <w:t>Милютин, А. Г.</w:t>
      </w:r>
      <w:r w:rsidR="00B51C23">
        <w:rPr>
          <w:rFonts w:ascii="Times New Roman" w:hAnsi="Times New Roman"/>
          <w:sz w:val="24"/>
          <w:szCs w:val="24"/>
        </w:rPr>
        <w:t xml:space="preserve"> </w:t>
      </w:r>
      <w:r w:rsidR="00F07027" w:rsidRPr="00F07027">
        <w:rPr>
          <w:rFonts w:ascii="Times New Roman" w:hAnsi="Times New Roman"/>
          <w:sz w:val="24"/>
          <w:szCs w:val="24"/>
        </w:rPr>
        <w:t xml:space="preserve">Геология полезных ископаемых: учебник и практикум для среднего профессионального образования / А. Г. Милютин. — Москва: Издательство </w:t>
      </w:r>
      <w:proofErr w:type="spellStart"/>
      <w:r w:rsidR="00F07027" w:rsidRPr="00F07027">
        <w:rPr>
          <w:rFonts w:ascii="Times New Roman" w:hAnsi="Times New Roman"/>
          <w:sz w:val="24"/>
          <w:szCs w:val="24"/>
        </w:rPr>
        <w:t>Юрайт</w:t>
      </w:r>
      <w:proofErr w:type="spellEnd"/>
      <w:r w:rsidR="00F07027" w:rsidRPr="00F07027">
        <w:rPr>
          <w:rFonts w:ascii="Times New Roman" w:hAnsi="Times New Roman"/>
          <w:sz w:val="24"/>
          <w:szCs w:val="24"/>
        </w:rPr>
        <w:t>, 2021. — 197 с.</w:t>
      </w:r>
    </w:p>
    <w:p w14:paraId="350B33B3" w14:textId="77777777" w:rsidR="006877CF" w:rsidRPr="00EA6B2D" w:rsidRDefault="006877CF" w:rsidP="00EA6B2D">
      <w:pPr>
        <w:spacing w:after="0"/>
        <w:ind w:firstLine="709"/>
        <w:contextualSpacing/>
        <w:jc w:val="both"/>
        <w:rPr>
          <w:rFonts w:ascii="Times New Roman" w:hAnsi="Times New Roman"/>
          <w:b/>
          <w:sz w:val="24"/>
          <w:szCs w:val="24"/>
        </w:rPr>
      </w:pPr>
    </w:p>
    <w:p w14:paraId="09CB1CAE" w14:textId="77777777" w:rsidR="006877CF" w:rsidRPr="00EA6B2D" w:rsidRDefault="006877CF" w:rsidP="00EA6B2D">
      <w:pPr>
        <w:spacing w:after="0"/>
        <w:ind w:firstLine="709"/>
        <w:contextualSpacing/>
        <w:jc w:val="both"/>
        <w:rPr>
          <w:rFonts w:ascii="Times New Roman" w:hAnsi="Times New Roman"/>
          <w:b/>
          <w:sz w:val="24"/>
          <w:szCs w:val="24"/>
        </w:rPr>
      </w:pPr>
      <w:r w:rsidRPr="00EA6B2D">
        <w:rPr>
          <w:rFonts w:ascii="Times New Roman" w:hAnsi="Times New Roman"/>
          <w:b/>
          <w:sz w:val="24"/>
          <w:szCs w:val="24"/>
        </w:rPr>
        <w:t>3.2.2. Основные электронные издания</w:t>
      </w:r>
    </w:p>
    <w:p w14:paraId="5017F559" w14:textId="19784437" w:rsidR="006877CF" w:rsidRPr="00EA6B2D" w:rsidRDefault="006877CF" w:rsidP="00EA6B2D">
      <w:pPr>
        <w:spacing w:after="0"/>
        <w:ind w:firstLine="709"/>
        <w:contextualSpacing/>
        <w:jc w:val="both"/>
        <w:rPr>
          <w:rFonts w:ascii="Times New Roman" w:hAnsi="Times New Roman"/>
          <w:b/>
          <w:sz w:val="24"/>
          <w:szCs w:val="24"/>
        </w:rPr>
      </w:pPr>
      <w:r w:rsidRPr="00EA6B2D">
        <w:rPr>
          <w:rFonts w:ascii="Times New Roman" w:hAnsi="Times New Roman"/>
          <w:sz w:val="24"/>
          <w:szCs w:val="24"/>
        </w:rPr>
        <w:t>1.Алекина, Е. В. Исследование скважин [Электронный ресурс]: учебное пособие для</w:t>
      </w:r>
      <w:r w:rsidR="009F53D0">
        <w:rPr>
          <w:rFonts w:ascii="Times New Roman" w:hAnsi="Times New Roman"/>
          <w:sz w:val="24"/>
          <w:szCs w:val="24"/>
        </w:rPr>
        <w:t xml:space="preserve"> СПО - </w:t>
      </w:r>
      <w:proofErr w:type="spellStart"/>
      <w:r w:rsidR="009F53D0">
        <w:rPr>
          <w:rFonts w:ascii="Times New Roman" w:hAnsi="Times New Roman"/>
          <w:sz w:val="24"/>
          <w:szCs w:val="24"/>
        </w:rPr>
        <w:t>Электрон</w:t>
      </w:r>
      <w:proofErr w:type="gramStart"/>
      <w:r w:rsidR="009F53D0">
        <w:rPr>
          <w:rFonts w:ascii="Times New Roman" w:hAnsi="Times New Roman"/>
          <w:sz w:val="24"/>
          <w:szCs w:val="24"/>
        </w:rPr>
        <w:t>.</w:t>
      </w:r>
      <w:proofErr w:type="gramEnd"/>
      <w:r w:rsidR="009F53D0">
        <w:rPr>
          <w:rFonts w:ascii="Times New Roman" w:hAnsi="Times New Roman"/>
          <w:sz w:val="24"/>
          <w:szCs w:val="24"/>
        </w:rPr>
        <w:t>дан</w:t>
      </w:r>
      <w:proofErr w:type="spellEnd"/>
      <w:r w:rsidR="009F53D0">
        <w:rPr>
          <w:rFonts w:ascii="Times New Roman" w:hAnsi="Times New Roman"/>
          <w:sz w:val="24"/>
          <w:szCs w:val="24"/>
        </w:rPr>
        <w:t>. — Саратов</w:t>
      </w:r>
      <w:r w:rsidRPr="00EA6B2D">
        <w:rPr>
          <w:rFonts w:ascii="Times New Roman" w:hAnsi="Times New Roman"/>
          <w:sz w:val="24"/>
          <w:szCs w:val="24"/>
        </w:rPr>
        <w:t xml:space="preserve">: Профобразование, 2021. — 70 c. — </w:t>
      </w:r>
      <w:r w:rsidR="00F07027">
        <w:rPr>
          <w:rFonts w:ascii="Times New Roman" w:hAnsi="Times New Roman"/>
          <w:sz w:val="24"/>
          <w:szCs w:val="24"/>
          <w:lang w:val="en-US"/>
        </w:rPr>
        <w:t>URL</w:t>
      </w:r>
      <w:r w:rsidRPr="00EA6B2D">
        <w:rPr>
          <w:rFonts w:ascii="Times New Roman" w:hAnsi="Times New Roman"/>
          <w:sz w:val="24"/>
          <w:szCs w:val="24"/>
        </w:rPr>
        <w:t xml:space="preserve">: </w:t>
      </w:r>
      <w:hyperlink r:id="rId10" w:history="1">
        <w:r w:rsidRPr="00EA6B2D">
          <w:rPr>
            <w:rStyle w:val="ac"/>
            <w:rFonts w:ascii="Times New Roman" w:hAnsi="Times New Roman"/>
            <w:sz w:val="24"/>
            <w:szCs w:val="24"/>
          </w:rPr>
          <w:t>https://profspo.ru/books/106825</w:t>
        </w:r>
      </w:hyperlink>
    </w:p>
    <w:p w14:paraId="422C2705" w14:textId="4AA0D0FB" w:rsidR="006877CF" w:rsidRPr="00EA6B2D" w:rsidRDefault="006877CF" w:rsidP="00EA6B2D">
      <w:pPr>
        <w:suppressAutoHyphens/>
        <w:spacing w:after="0"/>
        <w:ind w:firstLine="709"/>
        <w:contextualSpacing/>
        <w:jc w:val="both"/>
        <w:rPr>
          <w:rFonts w:ascii="Times New Roman" w:hAnsi="Times New Roman"/>
          <w:sz w:val="24"/>
          <w:szCs w:val="24"/>
        </w:rPr>
      </w:pPr>
      <w:r w:rsidRPr="00EA6B2D">
        <w:rPr>
          <w:rFonts w:ascii="Times New Roman" w:hAnsi="Times New Roman"/>
          <w:sz w:val="24"/>
          <w:szCs w:val="24"/>
        </w:rPr>
        <w:t xml:space="preserve">2. Бурков, Ф. А. Геофизические исследования скважин [Электронный ресурс]: учебное пособие для СПО - </w:t>
      </w:r>
      <w:proofErr w:type="spellStart"/>
      <w:r w:rsidRPr="00EA6B2D">
        <w:rPr>
          <w:rFonts w:ascii="Times New Roman" w:hAnsi="Times New Roman"/>
          <w:sz w:val="24"/>
          <w:szCs w:val="24"/>
        </w:rPr>
        <w:t>Электрон</w:t>
      </w:r>
      <w:proofErr w:type="gramStart"/>
      <w:r w:rsidRPr="00EA6B2D">
        <w:rPr>
          <w:rFonts w:ascii="Times New Roman" w:hAnsi="Times New Roman"/>
          <w:sz w:val="24"/>
          <w:szCs w:val="24"/>
        </w:rPr>
        <w:t>.</w:t>
      </w:r>
      <w:proofErr w:type="gramEnd"/>
      <w:r w:rsidRPr="00EA6B2D">
        <w:rPr>
          <w:rFonts w:ascii="Times New Roman" w:hAnsi="Times New Roman"/>
          <w:sz w:val="24"/>
          <w:szCs w:val="24"/>
        </w:rPr>
        <w:t>дан</w:t>
      </w:r>
      <w:proofErr w:type="spellEnd"/>
      <w:r w:rsidRPr="00EA6B2D">
        <w:rPr>
          <w:rFonts w:ascii="Times New Roman" w:hAnsi="Times New Roman"/>
          <w:sz w:val="24"/>
          <w:szCs w:val="24"/>
        </w:rPr>
        <w:t xml:space="preserve">. — Саратов: Профобразование, 2021. — 109 c. — </w:t>
      </w:r>
      <w:r w:rsidR="00810AE7">
        <w:rPr>
          <w:rFonts w:ascii="Times New Roman" w:hAnsi="Times New Roman"/>
          <w:sz w:val="24"/>
          <w:szCs w:val="24"/>
          <w:lang w:val="en-US"/>
        </w:rPr>
        <w:t>URL</w:t>
      </w:r>
      <w:r w:rsidRPr="00EA6B2D">
        <w:rPr>
          <w:rFonts w:ascii="Times New Roman" w:hAnsi="Times New Roman"/>
          <w:sz w:val="24"/>
          <w:szCs w:val="24"/>
        </w:rPr>
        <w:t xml:space="preserve">: </w:t>
      </w:r>
      <w:hyperlink r:id="rId11" w:history="1">
        <w:r w:rsidRPr="00EA6B2D">
          <w:rPr>
            <w:rStyle w:val="ac"/>
            <w:rFonts w:ascii="Times New Roman" w:hAnsi="Times New Roman"/>
            <w:sz w:val="24"/>
            <w:szCs w:val="24"/>
          </w:rPr>
          <w:t>https://profspo.ru/books/99927</w:t>
        </w:r>
      </w:hyperlink>
    </w:p>
    <w:p w14:paraId="32E1B825" w14:textId="79849E02" w:rsidR="006877CF" w:rsidRPr="00EA6B2D" w:rsidRDefault="006877CF" w:rsidP="00EA6B2D">
      <w:pPr>
        <w:suppressAutoHyphens/>
        <w:spacing w:after="0"/>
        <w:ind w:firstLine="709"/>
        <w:contextualSpacing/>
        <w:jc w:val="both"/>
        <w:rPr>
          <w:rFonts w:ascii="Times New Roman" w:hAnsi="Times New Roman"/>
          <w:sz w:val="24"/>
          <w:szCs w:val="24"/>
        </w:rPr>
      </w:pPr>
      <w:r w:rsidRPr="00EA6B2D">
        <w:rPr>
          <w:rFonts w:ascii="Times New Roman" w:hAnsi="Times New Roman"/>
          <w:sz w:val="24"/>
          <w:szCs w:val="24"/>
        </w:rPr>
        <w:t xml:space="preserve">3. </w:t>
      </w:r>
      <w:proofErr w:type="spellStart"/>
      <w:r w:rsidRPr="00EA6B2D">
        <w:rPr>
          <w:rFonts w:ascii="Times New Roman" w:hAnsi="Times New Roman"/>
          <w:sz w:val="24"/>
          <w:szCs w:val="24"/>
        </w:rPr>
        <w:t>Гаськов</w:t>
      </w:r>
      <w:proofErr w:type="spellEnd"/>
      <w:r w:rsidRPr="00EA6B2D">
        <w:rPr>
          <w:rFonts w:ascii="Times New Roman" w:hAnsi="Times New Roman"/>
          <w:sz w:val="24"/>
          <w:szCs w:val="24"/>
        </w:rPr>
        <w:t xml:space="preserve">, И. В. Основы поисков месторождений полезных ископаемых [Электронный ресурс]: учебное пособие для СПО - </w:t>
      </w:r>
      <w:proofErr w:type="spellStart"/>
      <w:r w:rsidRPr="00EA6B2D">
        <w:rPr>
          <w:rFonts w:ascii="Times New Roman" w:hAnsi="Times New Roman"/>
          <w:sz w:val="24"/>
          <w:szCs w:val="24"/>
        </w:rPr>
        <w:t>Электрон</w:t>
      </w:r>
      <w:proofErr w:type="gramStart"/>
      <w:r w:rsidRPr="00EA6B2D">
        <w:rPr>
          <w:rFonts w:ascii="Times New Roman" w:hAnsi="Times New Roman"/>
          <w:sz w:val="24"/>
          <w:szCs w:val="24"/>
        </w:rPr>
        <w:t>.</w:t>
      </w:r>
      <w:proofErr w:type="gramEnd"/>
      <w:r w:rsidRPr="00EA6B2D">
        <w:rPr>
          <w:rFonts w:ascii="Times New Roman" w:hAnsi="Times New Roman"/>
          <w:sz w:val="24"/>
          <w:szCs w:val="24"/>
        </w:rPr>
        <w:t>дан</w:t>
      </w:r>
      <w:proofErr w:type="spellEnd"/>
      <w:r w:rsidRPr="00EA6B2D">
        <w:rPr>
          <w:rFonts w:ascii="Times New Roman" w:hAnsi="Times New Roman"/>
          <w:sz w:val="24"/>
          <w:szCs w:val="24"/>
        </w:rPr>
        <w:t xml:space="preserve"> — Саратов, Москва: Профобразование, Ай Пи Ар Медиа, 2020. — 125 c. — </w:t>
      </w:r>
      <w:r w:rsidR="00810AE7">
        <w:rPr>
          <w:rFonts w:ascii="Times New Roman" w:hAnsi="Times New Roman"/>
          <w:sz w:val="24"/>
          <w:szCs w:val="24"/>
          <w:lang w:val="en-US"/>
        </w:rPr>
        <w:t>URL</w:t>
      </w:r>
      <w:r w:rsidRPr="00EA6B2D">
        <w:rPr>
          <w:rFonts w:ascii="Times New Roman" w:hAnsi="Times New Roman"/>
          <w:sz w:val="24"/>
          <w:szCs w:val="24"/>
        </w:rPr>
        <w:t xml:space="preserve">: </w:t>
      </w:r>
      <w:hyperlink r:id="rId12" w:history="1">
        <w:r w:rsidRPr="00EA6B2D">
          <w:rPr>
            <w:rStyle w:val="ac"/>
            <w:rFonts w:ascii="Times New Roman" w:hAnsi="Times New Roman"/>
            <w:sz w:val="24"/>
            <w:szCs w:val="24"/>
          </w:rPr>
          <w:t>https://profspo.ru/books/96024</w:t>
        </w:r>
      </w:hyperlink>
    </w:p>
    <w:p w14:paraId="1862284E" w14:textId="6FAEA18B" w:rsidR="006877CF" w:rsidRPr="00EA6B2D" w:rsidRDefault="006877CF" w:rsidP="00EA6B2D">
      <w:pPr>
        <w:suppressAutoHyphens/>
        <w:spacing w:after="0"/>
        <w:ind w:firstLine="709"/>
        <w:contextualSpacing/>
        <w:jc w:val="both"/>
        <w:rPr>
          <w:rFonts w:ascii="Times New Roman" w:hAnsi="Times New Roman"/>
          <w:sz w:val="24"/>
          <w:szCs w:val="24"/>
        </w:rPr>
      </w:pPr>
      <w:r w:rsidRPr="00EA6B2D">
        <w:rPr>
          <w:rFonts w:ascii="Times New Roman" w:hAnsi="Times New Roman"/>
          <w:sz w:val="24"/>
          <w:szCs w:val="24"/>
        </w:rPr>
        <w:t xml:space="preserve">4. </w:t>
      </w:r>
      <w:proofErr w:type="spellStart"/>
      <w:r w:rsidRPr="00EA6B2D">
        <w:rPr>
          <w:rFonts w:ascii="Times New Roman" w:hAnsi="Times New Roman"/>
          <w:sz w:val="24"/>
          <w:szCs w:val="24"/>
        </w:rPr>
        <w:t>Кныш</w:t>
      </w:r>
      <w:proofErr w:type="spellEnd"/>
      <w:r w:rsidRPr="00EA6B2D">
        <w:rPr>
          <w:rFonts w:ascii="Times New Roman" w:hAnsi="Times New Roman"/>
          <w:sz w:val="24"/>
          <w:szCs w:val="24"/>
        </w:rPr>
        <w:t xml:space="preserve">, С. К. Общая геология [Электронный ресурс]: учебное пособие для СПО - </w:t>
      </w:r>
      <w:proofErr w:type="spellStart"/>
      <w:r w:rsidRPr="00EA6B2D">
        <w:rPr>
          <w:rFonts w:ascii="Times New Roman" w:hAnsi="Times New Roman"/>
          <w:sz w:val="24"/>
          <w:szCs w:val="24"/>
        </w:rPr>
        <w:t>Электрон</w:t>
      </w:r>
      <w:proofErr w:type="gramStart"/>
      <w:r w:rsidRPr="00EA6B2D">
        <w:rPr>
          <w:rFonts w:ascii="Times New Roman" w:hAnsi="Times New Roman"/>
          <w:sz w:val="24"/>
          <w:szCs w:val="24"/>
        </w:rPr>
        <w:t>.</w:t>
      </w:r>
      <w:proofErr w:type="gramEnd"/>
      <w:r w:rsidRPr="00EA6B2D">
        <w:rPr>
          <w:rFonts w:ascii="Times New Roman" w:hAnsi="Times New Roman"/>
          <w:sz w:val="24"/>
          <w:szCs w:val="24"/>
        </w:rPr>
        <w:t>дан</w:t>
      </w:r>
      <w:proofErr w:type="spellEnd"/>
      <w:r w:rsidRPr="00EA6B2D">
        <w:rPr>
          <w:rFonts w:ascii="Times New Roman" w:hAnsi="Times New Roman"/>
          <w:sz w:val="24"/>
          <w:szCs w:val="24"/>
        </w:rPr>
        <w:t xml:space="preserve"> — Саратов: Профобразование, 2017. — 206 c. — </w:t>
      </w:r>
      <w:r w:rsidR="00810AE7" w:rsidRPr="00810AE7">
        <w:rPr>
          <w:rFonts w:ascii="Times New Roman" w:hAnsi="Times New Roman"/>
          <w:sz w:val="24"/>
          <w:szCs w:val="24"/>
        </w:rPr>
        <w:t xml:space="preserve">URL: </w:t>
      </w:r>
      <w:hyperlink r:id="rId13" w:history="1">
        <w:r w:rsidRPr="00EA6B2D">
          <w:rPr>
            <w:rStyle w:val="ac"/>
            <w:rFonts w:ascii="Times New Roman" w:hAnsi="Times New Roman"/>
            <w:sz w:val="24"/>
            <w:szCs w:val="24"/>
          </w:rPr>
          <w:t>https://profspo.ru/books/66392</w:t>
        </w:r>
      </w:hyperlink>
    </w:p>
    <w:p w14:paraId="08B0E90B" w14:textId="13AB44F9" w:rsidR="006877CF" w:rsidRPr="00EA6B2D" w:rsidRDefault="006877CF" w:rsidP="00EA6B2D">
      <w:pPr>
        <w:suppressAutoHyphens/>
        <w:spacing w:after="0"/>
        <w:ind w:firstLine="709"/>
        <w:contextualSpacing/>
        <w:jc w:val="both"/>
        <w:rPr>
          <w:rFonts w:ascii="Times New Roman" w:hAnsi="Times New Roman"/>
          <w:b/>
          <w:bCs/>
          <w:sz w:val="24"/>
          <w:szCs w:val="24"/>
        </w:rPr>
      </w:pPr>
      <w:r w:rsidRPr="00EA6B2D">
        <w:rPr>
          <w:rFonts w:ascii="Times New Roman" w:hAnsi="Times New Roman"/>
          <w:sz w:val="24"/>
          <w:szCs w:val="24"/>
        </w:rPr>
        <w:t xml:space="preserve">5. Соколов, А. Г. Геофизические методы поисков и разведки месторождений полезных ископаемых [Электронный ресурс]: учебное пособие для СПО - </w:t>
      </w:r>
      <w:proofErr w:type="spellStart"/>
      <w:r w:rsidRPr="00EA6B2D">
        <w:rPr>
          <w:rFonts w:ascii="Times New Roman" w:hAnsi="Times New Roman"/>
          <w:sz w:val="24"/>
          <w:szCs w:val="24"/>
        </w:rPr>
        <w:t>Электрон</w:t>
      </w:r>
      <w:proofErr w:type="gramStart"/>
      <w:r w:rsidRPr="00EA6B2D">
        <w:rPr>
          <w:rFonts w:ascii="Times New Roman" w:hAnsi="Times New Roman"/>
          <w:sz w:val="24"/>
          <w:szCs w:val="24"/>
        </w:rPr>
        <w:t>.</w:t>
      </w:r>
      <w:proofErr w:type="gramEnd"/>
      <w:r w:rsidRPr="00EA6B2D">
        <w:rPr>
          <w:rFonts w:ascii="Times New Roman" w:hAnsi="Times New Roman"/>
          <w:sz w:val="24"/>
          <w:szCs w:val="24"/>
        </w:rPr>
        <w:t>дан</w:t>
      </w:r>
      <w:proofErr w:type="spellEnd"/>
      <w:r w:rsidRPr="00EA6B2D">
        <w:rPr>
          <w:rFonts w:ascii="Times New Roman" w:hAnsi="Times New Roman"/>
          <w:sz w:val="24"/>
          <w:szCs w:val="24"/>
        </w:rPr>
        <w:t xml:space="preserve"> — Саратов: Профобразование, 2020. — 143 c. — </w:t>
      </w:r>
      <w:r w:rsidR="00810AE7" w:rsidRPr="00810AE7">
        <w:rPr>
          <w:rFonts w:ascii="Times New Roman" w:hAnsi="Times New Roman"/>
          <w:sz w:val="24"/>
          <w:szCs w:val="24"/>
        </w:rPr>
        <w:t xml:space="preserve">URL: </w:t>
      </w:r>
      <w:hyperlink r:id="rId14" w:history="1">
        <w:r w:rsidRPr="00EA6B2D">
          <w:rPr>
            <w:rStyle w:val="ac"/>
            <w:rFonts w:ascii="Times New Roman" w:hAnsi="Times New Roman"/>
            <w:sz w:val="24"/>
            <w:szCs w:val="24"/>
          </w:rPr>
          <w:t>https://profspo.ru/books/918581</w:t>
        </w:r>
      </w:hyperlink>
      <w:r w:rsidRPr="00EA6B2D">
        <w:rPr>
          <w:rFonts w:ascii="Times New Roman" w:hAnsi="Times New Roman"/>
          <w:sz w:val="24"/>
          <w:szCs w:val="24"/>
        </w:rPr>
        <w:t xml:space="preserve">. </w:t>
      </w:r>
    </w:p>
    <w:p w14:paraId="05E90106" w14:textId="77777777" w:rsidR="006877CF" w:rsidRPr="00AE03B8" w:rsidRDefault="006877CF" w:rsidP="006877CF">
      <w:pPr>
        <w:rPr>
          <w:rFonts w:ascii="Times New Roman" w:hAnsi="Times New Roman"/>
          <w:sz w:val="24"/>
          <w:szCs w:val="24"/>
        </w:rPr>
      </w:pPr>
    </w:p>
    <w:p w14:paraId="56D8F53B" w14:textId="77777777" w:rsidR="006877CF" w:rsidRPr="00AE03B8" w:rsidRDefault="006877CF" w:rsidP="006877CF">
      <w:pPr>
        <w:pStyle w:val="1"/>
        <w:jc w:val="center"/>
        <w:rPr>
          <w:rFonts w:ascii="Times New Roman" w:hAnsi="Times New Roman"/>
          <w:sz w:val="24"/>
          <w:szCs w:val="24"/>
        </w:rPr>
      </w:pPr>
      <w:bookmarkStart w:id="60" w:name="_Toc129006753"/>
      <w:r w:rsidRPr="00AE03B8">
        <w:rPr>
          <w:rFonts w:ascii="Times New Roman" w:hAnsi="Times New Roman"/>
          <w:sz w:val="24"/>
          <w:szCs w:val="24"/>
        </w:rPr>
        <w:t xml:space="preserve">4. КОНТРОЛЬ И ОЦЕНКА РЕЗУЛЬТАТОВ ОСВОЕНИЯ </w:t>
      </w:r>
      <w:r w:rsidRPr="00AE03B8">
        <w:rPr>
          <w:rFonts w:ascii="Times New Roman" w:hAnsi="Times New Roman"/>
          <w:sz w:val="24"/>
          <w:szCs w:val="24"/>
        </w:rPr>
        <w:br/>
        <w:t>ПРОФЕССИОНАЛЬНОГО МОДУЛЯ</w:t>
      </w:r>
      <w:bookmarkEnd w:id="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3509"/>
        <w:gridCol w:w="3012"/>
      </w:tblGrid>
      <w:tr w:rsidR="006877CF" w:rsidRPr="00AE03B8" w14:paraId="3DC349D8" w14:textId="77777777" w:rsidTr="009F53D0">
        <w:trPr>
          <w:trHeight w:val="1098"/>
        </w:trPr>
        <w:tc>
          <w:tcPr>
            <w:tcW w:w="3064" w:type="dxa"/>
            <w:tcBorders>
              <w:top w:val="single" w:sz="4" w:space="0" w:color="auto"/>
              <w:left w:val="single" w:sz="4" w:space="0" w:color="auto"/>
              <w:bottom w:val="single" w:sz="4" w:space="0" w:color="auto"/>
              <w:right w:val="single" w:sz="4" w:space="0" w:color="auto"/>
            </w:tcBorders>
            <w:vAlign w:val="center"/>
            <w:hideMark/>
          </w:tcPr>
          <w:p w14:paraId="5C44BF29" w14:textId="77777777" w:rsidR="006877CF" w:rsidRPr="00AE03B8" w:rsidRDefault="006877CF" w:rsidP="00096605">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 и наименование профессиональных и общих компетенций, формируемых в рамках модуля</w:t>
            </w:r>
            <w:r w:rsidR="00096605" w:rsidRPr="00096605">
              <w:rPr>
                <w:rFonts w:ascii="Times New Roman" w:hAnsi="Times New Roman"/>
                <w:i/>
                <w:sz w:val="24"/>
                <w:szCs w:val="24"/>
                <w:vertAlign w:val="superscript"/>
              </w:rPr>
              <w:footnoteReference w:id="15"/>
            </w:r>
          </w:p>
        </w:tc>
        <w:tc>
          <w:tcPr>
            <w:tcW w:w="3599" w:type="dxa"/>
            <w:tcBorders>
              <w:top w:val="single" w:sz="4" w:space="0" w:color="auto"/>
              <w:left w:val="single" w:sz="4" w:space="0" w:color="auto"/>
              <w:bottom w:val="single" w:sz="4" w:space="0" w:color="auto"/>
              <w:right w:val="single" w:sz="4" w:space="0" w:color="auto"/>
            </w:tcBorders>
            <w:vAlign w:val="center"/>
            <w:hideMark/>
          </w:tcPr>
          <w:p w14:paraId="546662DB"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Критерии оценки</w:t>
            </w:r>
          </w:p>
        </w:tc>
        <w:tc>
          <w:tcPr>
            <w:tcW w:w="3083" w:type="dxa"/>
            <w:tcBorders>
              <w:top w:val="single" w:sz="4" w:space="0" w:color="auto"/>
              <w:left w:val="single" w:sz="4" w:space="0" w:color="auto"/>
              <w:bottom w:val="single" w:sz="4" w:space="0" w:color="auto"/>
              <w:right w:val="single" w:sz="4" w:space="0" w:color="auto"/>
            </w:tcBorders>
            <w:vAlign w:val="center"/>
            <w:hideMark/>
          </w:tcPr>
          <w:p w14:paraId="76EB5907"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Методы оценки</w:t>
            </w:r>
          </w:p>
        </w:tc>
      </w:tr>
      <w:tr w:rsidR="006877CF" w:rsidRPr="00AE03B8" w14:paraId="4388281A" w14:textId="77777777" w:rsidTr="009F53D0">
        <w:trPr>
          <w:trHeight w:val="225"/>
        </w:trPr>
        <w:tc>
          <w:tcPr>
            <w:tcW w:w="3064" w:type="dxa"/>
            <w:tcBorders>
              <w:top w:val="single" w:sz="4" w:space="0" w:color="auto"/>
              <w:left w:val="single" w:sz="4" w:space="0" w:color="auto"/>
              <w:bottom w:val="single" w:sz="4" w:space="0" w:color="auto"/>
              <w:right w:val="single" w:sz="4" w:space="0" w:color="auto"/>
            </w:tcBorders>
            <w:hideMark/>
          </w:tcPr>
          <w:p w14:paraId="07F4B751" w14:textId="77777777" w:rsidR="006877CF" w:rsidRPr="00AE03B8" w:rsidRDefault="006877CF" w:rsidP="00C63FB2">
            <w:pPr>
              <w:pStyle w:val="2"/>
              <w:spacing w:before="0" w:after="0"/>
              <w:rPr>
                <w:rStyle w:val="af"/>
                <w:rFonts w:ascii="Times New Roman" w:hAnsi="Times New Roman"/>
                <w:b w:val="0"/>
                <w:iCs w:val="0"/>
                <w:sz w:val="24"/>
                <w:szCs w:val="24"/>
              </w:rPr>
            </w:pPr>
            <w:bookmarkStart w:id="62" w:name="_Toc129006754"/>
            <w:r w:rsidRPr="00AE03B8">
              <w:rPr>
                <w:rStyle w:val="af"/>
                <w:rFonts w:ascii="Times New Roman" w:hAnsi="Times New Roman"/>
                <w:b w:val="0"/>
                <w:iCs w:val="0"/>
                <w:sz w:val="24"/>
                <w:szCs w:val="24"/>
              </w:rPr>
              <w:t>ПК. 1.1 Проводить полевые геологические исследования и работы с получением первичного геологического материала</w:t>
            </w:r>
            <w:bookmarkEnd w:id="62"/>
          </w:p>
          <w:p w14:paraId="52295BB7"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3599" w:type="dxa"/>
            <w:tcBorders>
              <w:top w:val="single" w:sz="4" w:space="0" w:color="auto"/>
              <w:left w:val="single" w:sz="4" w:space="0" w:color="auto"/>
              <w:bottom w:val="single" w:sz="4" w:space="0" w:color="auto"/>
              <w:right w:val="single" w:sz="4" w:space="0" w:color="auto"/>
            </w:tcBorders>
            <w:hideMark/>
          </w:tcPr>
          <w:p w14:paraId="17B06BA7"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Соответствие этапов проведения полевых геологических исследований геологическому заданию. Соблюдение технологической последовательности</w:t>
            </w:r>
          </w:p>
        </w:tc>
        <w:tc>
          <w:tcPr>
            <w:tcW w:w="3083" w:type="dxa"/>
            <w:vMerge w:val="restart"/>
            <w:tcBorders>
              <w:top w:val="single" w:sz="4" w:space="0" w:color="auto"/>
              <w:left w:val="single" w:sz="4" w:space="0" w:color="auto"/>
              <w:right w:val="single" w:sz="4" w:space="0" w:color="auto"/>
            </w:tcBorders>
            <w:hideMark/>
          </w:tcPr>
          <w:p w14:paraId="661E95EB" w14:textId="77777777" w:rsidR="006877CF" w:rsidRPr="00096605" w:rsidRDefault="006877CF" w:rsidP="00C63FB2">
            <w:pPr>
              <w:suppressAutoHyphens/>
              <w:spacing w:after="0" w:line="240" w:lineRule="auto"/>
              <w:rPr>
                <w:rFonts w:ascii="Times New Roman" w:hAnsi="Times New Roman"/>
                <w:iCs/>
                <w:sz w:val="24"/>
                <w:szCs w:val="24"/>
              </w:rPr>
            </w:pPr>
            <w:r w:rsidRPr="00AE03B8">
              <w:rPr>
                <w:rFonts w:ascii="Times New Roman" w:hAnsi="Times New Roman"/>
                <w:i/>
                <w:sz w:val="24"/>
                <w:szCs w:val="24"/>
              </w:rPr>
              <w:t xml:space="preserve">- </w:t>
            </w:r>
            <w:r w:rsidRPr="00096605">
              <w:rPr>
                <w:rFonts w:ascii="Times New Roman" w:hAnsi="Times New Roman"/>
                <w:iCs/>
                <w:sz w:val="24"/>
                <w:szCs w:val="24"/>
              </w:rPr>
              <w:t>Интерпретация результатов наблюдений за деятельностью обучающегося:</w:t>
            </w:r>
          </w:p>
          <w:p w14:paraId="3E6A57AD"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1.Оценка расчетно-графических работы;</w:t>
            </w:r>
          </w:p>
          <w:p w14:paraId="10B252A1"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2.Оценка результатов внеаудиторной самостоятельной работы</w:t>
            </w:r>
          </w:p>
          <w:p w14:paraId="2418A89B"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3.Оценка результатов практической работы</w:t>
            </w:r>
          </w:p>
          <w:p w14:paraId="61090C09"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4. Наблюдение и оценка решения ситуационных, производственных задач</w:t>
            </w:r>
          </w:p>
          <w:p w14:paraId="331FAB48" w14:textId="77777777" w:rsidR="006877CF" w:rsidRPr="00AE03B8" w:rsidRDefault="006877CF" w:rsidP="00C63FB2">
            <w:pPr>
              <w:suppressAutoHyphens/>
              <w:spacing w:after="0" w:line="240" w:lineRule="auto"/>
              <w:rPr>
                <w:rFonts w:ascii="Times New Roman" w:hAnsi="Times New Roman"/>
                <w:i/>
                <w:sz w:val="24"/>
                <w:szCs w:val="24"/>
              </w:rPr>
            </w:pPr>
          </w:p>
          <w:p w14:paraId="60FAC637" w14:textId="77777777" w:rsidR="006877CF" w:rsidRPr="00096605" w:rsidRDefault="006877CF" w:rsidP="00C63FB2">
            <w:pPr>
              <w:suppressAutoHyphens/>
              <w:spacing w:after="0" w:line="240" w:lineRule="auto"/>
              <w:rPr>
                <w:rFonts w:ascii="Times New Roman" w:hAnsi="Times New Roman"/>
                <w:iCs/>
                <w:sz w:val="24"/>
                <w:szCs w:val="24"/>
              </w:rPr>
            </w:pPr>
            <w:r w:rsidRPr="00096605">
              <w:rPr>
                <w:rFonts w:ascii="Times New Roman" w:hAnsi="Times New Roman"/>
                <w:iCs/>
                <w:sz w:val="24"/>
                <w:szCs w:val="24"/>
              </w:rPr>
              <w:t>-Анализ отзывов работодателей.</w:t>
            </w:r>
          </w:p>
          <w:p w14:paraId="0F931CC0" w14:textId="77777777" w:rsidR="006877CF" w:rsidRPr="00096605" w:rsidRDefault="006877CF" w:rsidP="00C63FB2">
            <w:pPr>
              <w:suppressAutoHyphens/>
              <w:spacing w:after="0" w:line="240" w:lineRule="auto"/>
              <w:rPr>
                <w:rFonts w:ascii="Times New Roman" w:hAnsi="Times New Roman"/>
                <w:iCs/>
                <w:sz w:val="24"/>
                <w:szCs w:val="24"/>
              </w:rPr>
            </w:pPr>
            <w:r w:rsidRPr="00096605">
              <w:rPr>
                <w:rFonts w:ascii="Times New Roman" w:hAnsi="Times New Roman"/>
                <w:iCs/>
                <w:sz w:val="24"/>
                <w:szCs w:val="24"/>
              </w:rPr>
              <w:t xml:space="preserve">-Демонстрация навыков и умений, оценка освоения компетенции в ходе прохождения обучающимся учебной и </w:t>
            </w:r>
            <w:r w:rsidR="00096605" w:rsidRPr="00096605">
              <w:rPr>
                <w:rFonts w:ascii="Times New Roman" w:hAnsi="Times New Roman"/>
                <w:iCs/>
                <w:sz w:val="24"/>
                <w:szCs w:val="24"/>
              </w:rPr>
              <w:t>производственной практик</w:t>
            </w:r>
            <w:r w:rsidRPr="00096605">
              <w:rPr>
                <w:rFonts w:ascii="Times New Roman" w:hAnsi="Times New Roman"/>
                <w:iCs/>
                <w:sz w:val="24"/>
                <w:szCs w:val="24"/>
              </w:rPr>
              <w:t>,</w:t>
            </w:r>
          </w:p>
          <w:p w14:paraId="19C2B364" w14:textId="77777777" w:rsidR="006877CF" w:rsidRPr="00096605" w:rsidRDefault="006877CF" w:rsidP="00C63FB2">
            <w:pPr>
              <w:suppressAutoHyphens/>
              <w:spacing w:after="0" w:line="240" w:lineRule="auto"/>
              <w:rPr>
                <w:rFonts w:ascii="Times New Roman" w:hAnsi="Times New Roman"/>
                <w:iCs/>
                <w:sz w:val="24"/>
                <w:szCs w:val="24"/>
              </w:rPr>
            </w:pPr>
            <w:r w:rsidRPr="00096605">
              <w:rPr>
                <w:rFonts w:ascii="Times New Roman" w:hAnsi="Times New Roman"/>
                <w:iCs/>
                <w:sz w:val="24"/>
                <w:szCs w:val="24"/>
              </w:rPr>
              <w:t xml:space="preserve">-Текущий и промежуточный контроль в форме: устного и письменного опроса, блиц – диктанта, тестирования, компьютерные симуляции, контрольные работы, решение ситуационных задач </w:t>
            </w:r>
          </w:p>
          <w:p w14:paraId="5D68BB4C" w14:textId="77777777" w:rsidR="006877CF" w:rsidRPr="00096605" w:rsidRDefault="006877CF" w:rsidP="00C63FB2">
            <w:pPr>
              <w:suppressAutoHyphens/>
              <w:spacing w:after="0" w:line="240" w:lineRule="auto"/>
              <w:rPr>
                <w:rFonts w:ascii="Times New Roman" w:hAnsi="Times New Roman"/>
                <w:iCs/>
                <w:sz w:val="24"/>
                <w:szCs w:val="24"/>
              </w:rPr>
            </w:pPr>
            <w:r w:rsidRPr="00AE03B8">
              <w:rPr>
                <w:rFonts w:ascii="Times New Roman" w:hAnsi="Times New Roman"/>
                <w:i/>
                <w:sz w:val="24"/>
                <w:szCs w:val="24"/>
              </w:rPr>
              <w:t>-</w:t>
            </w:r>
            <w:r w:rsidRPr="00096605">
              <w:rPr>
                <w:rFonts w:ascii="Times New Roman" w:hAnsi="Times New Roman"/>
                <w:iCs/>
                <w:sz w:val="24"/>
                <w:szCs w:val="24"/>
              </w:rPr>
              <w:t>Защита и оценка курсового проекта.</w:t>
            </w:r>
          </w:p>
          <w:p w14:paraId="15E646C0" w14:textId="77777777" w:rsidR="006877CF" w:rsidRPr="00096605" w:rsidRDefault="006877CF" w:rsidP="00C63FB2">
            <w:pPr>
              <w:suppressAutoHyphens/>
              <w:spacing w:after="0" w:line="240" w:lineRule="auto"/>
              <w:rPr>
                <w:rFonts w:ascii="Times New Roman" w:hAnsi="Times New Roman"/>
                <w:iCs/>
                <w:sz w:val="24"/>
                <w:szCs w:val="24"/>
              </w:rPr>
            </w:pPr>
            <w:r w:rsidRPr="00096605">
              <w:rPr>
                <w:rFonts w:ascii="Times New Roman" w:hAnsi="Times New Roman"/>
                <w:iCs/>
                <w:sz w:val="24"/>
                <w:szCs w:val="24"/>
              </w:rPr>
              <w:t>- Выполнение творческих работ, анкетирование, наблюдение</w:t>
            </w:r>
          </w:p>
          <w:p w14:paraId="3E34FC0E" w14:textId="77777777" w:rsidR="006877CF" w:rsidRPr="00096605" w:rsidRDefault="006877CF" w:rsidP="00C63FB2">
            <w:pPr>
              <w:suppressAutoHyphens/>
              <w:spacing w:after="0" w:line="240" w:lineRule="auto"/>
              <w:rPr>
                <w:rFonts w:ascii="Times New Roman" w:hAnsi="Times New Roman"/>
                <w:iCs/>
                <w:sz w:val="24"/>
                <w:szCs w:val="24"/>
              </w:rPr>
            </w:pPr>
          </w:p>
          <w:p w14:paraId="11B689CB" w14:textId="77777777" w:rsidR="006877CF" w:rsidRPr="00AE03B8" w:rsidRDefault="006877CF" w:rsidP="00C63FB2">
            <w:pPr>
              <w:suppressAutoHyphens/>
              <w:spacing w:after="0" w:line="240" w:lineRule="auto"/>
              <w:rPr>
                <w:rFonts w:ascii="Times New Roman" w:hAnsi="Times New Roman"/>
                <w:i/>
                <w:sz w:val="24"/>
                <w:szCs w:val="24"/>
              </w:rPr>
            </w:pPr>
          </w:p>
          <w:p w14:paraId="22D0E905" w14:textId="77777777" w:rsidR="006877CF" w:rsidRPr="00AE03B8" w:rsidRDefault="006877CF" w:rsidP="00C63FB2">
            <w:pPr>
              <w:suppressAutoHyphens/>
              <w:spacing w:after="0" w:line="240" w:lineRule="auto"/>
              <w:rPr>
                <w:rFonts w:ascii="Times New Roman" w:hAnsi="Times New Roman"/>
                <w:i/>
                <w:sz w:val="24"/>
                <w:szCs w:val="24"/>
              </w:rPr>
            </w:pPr>
          </w:p>
        </w:tc>
      </w:tr>
      <w:tr w:rsidR="006877CF" w:rsidRPr="00AE03B8" w14:paraId="6A04D755" w14:textId="77777777" w:rsidTr="009F53D0">
        <w:trPr>
          <w:trHeight w:val="255"/>
        </w:trPr>
        <w:tc>
          <w:tcPr>
            <w:tcW w:w="3064" w:type="dxa"/>
            <w:tcBorders>
              <w:top w:val="single" w:sz="4" w:space="0" w:color="auto"/>
              <w:left w:val="single" w:sz="4" w:space="0" w:color="auto"/>
              <w:bottom w:val="single" w:sz="4" w:space="0" w:color="auto"/>
              <w:right w:val="single" w:sz="4" w:space="0" w:color="auto"/>
            </w:tcBorders>
            <w:hideMark/>
          </w:tcPr>
          <w:p w14:paraId="59774BA1" w14:textId="77777777" w:rsidR="006877CF" w:rsidRPr="00AE03B8" w:rsidRDefault="006877CF" w:rsidP="00C63FB2">
            <w:pPr>
              <w:pStyle w:val="2"/>
              <w:spacing w:before="0" w:after="0"/>
              <w:rPr>
                <w:rFonts w:ascii="Times New Roman" w:hAnsi="Times New Roman"/>
                <w:sz w:val="24"/>
                <w:szCs w:val="24"/>
              </w:rPr>
            </w:pPr>
            <w:bookmarkStart w:id="63" w:name="_Toc129006755"/>
            <w:r w:rsidRPr="00AE03B8">
              <w:rPr>
                <w:rStyle w:val="af"/>
                <w:rFonts w:ascii="Times New Roman" w:hAnsi="Times New Roman"/>
                <w:b w:val="0"/>
                <w:iCs w:val="0"/>
                <w:sz w:val="24"/>
                <w:szCs w:val="24"/>
              </w:rPr>
              <w:t>ПК. 1.2 Разрабатывать методики и техники полевых работ по отдельным методам геологических исследований</w:t>
            </w:r>
            <w:bookmarkEnd w:id="63"/>
          </w:p>
          <w:p w14:paraId="509D45B1"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3599" w:type="dxa"/>
            <w:tcBorders>
              <w:top w:val="single" w:sz="4" w:space="0" w:color="auto"/>
              <w:left w:val="single" w:sz="4" w:space="0" w:color="auto"/>
              <w:bottom w:val="single" w:sz="4" w:space="0" w:color="auto"/>
              <w:right w:val="single" w:sz="4" w:space="0" w:color="auto"/>
            </w:tcBorders>
            <w:hideMark/>
          </w:tcPr>
          <w:p w14:paraId="3C8767D9"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 xml:space="preserve">Соответствие методики и техники полевых работ методам геологических исследований. </w:t>
            </w:r>
          </w:p>
          <w:p w14:paraId="31A7D3CA"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Выполнение работ в соответствии с установленными регламентами</w:t>
            </w:r>
          </w:p>
          <w:p w14:paraId="0E74ABB3"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Умение выбирать и обосновывать методики и техники</w:t>
            </w:r>
          </w:p>
        </w:tc>
        <w:tc>
          <w:tcPr>
            <w:tcW w:w="3083" w:type="dxa"/>
            <w:vMerge/>
            <w:tcBorders>
              <w:left w:val="single" w:sz="4" w:space="0" w:color="auto"/>
              <w:right w:val="single" w:sz="4" w:space="0" w:color="auto"/>
            </w:tcBorders>
            <w:hideMark/>
          </w:tcPr>
          <w:p w14:paraId="2CEBB829" w14:textId="77777777" w:rsidR="006877CF" w:rsidRPr="00AE03B8" w:rsidRDefault="006877CF" w:rsidP="00C63FB2">
            <w:pPr>
              <w:suppressAutoHyphens/>
              <w:spacing w:after="0" w:line="240" w:lineRule="auto"/>
              <w:rPr>
                <w:rFonts w:ascii="Times New Roman" w:hAnsi="Times New Roman"/>
                <w:i/>
                <w:sz w:val="24"/>
                <w:szCs w:val="24"/>
              </w:rPr>
            </w:pPr>
          </w:p>
        </w:tc>
      </w:tr>
      <w:tr w:rsidR="006877CF" w:rsidRPr="00AE03B8" w14:paraId="0482E84F" w14:textId="77777777" w:rsidTr="009F53D0">
        <w:trPr>
          <w:trHeight w:val="300"/>
        </w:trPr>
        <w:tc>
          <w:tcPr>
            <w:tcW w:w="3064" w:type="dxa"/>
            <w:tcBorders>
              <w:top w:val="single" w:sz="4" w:space="0" w:color="auto"/>
              <w:left w:val="single" w:sz="4" w:space="0" w:color="auto"/>
              <w:bottom w:val="single" w:sz="4" w:space="0" w:color="auto"/>
              <w:right w:val="single" w:sz="4" w:space="0" w:color="auto"/>
            </w:tcBorders>
            <w:hideMark/>
          </w:tcPr>
          <w:p w14:paraId="56C5BAEF" w14:textId="77777777" w:rsidR="006877CF" w:rsidRPr="00AE03B8" w:rsidRDefault="006877CF" w:rsidP="00C63FB2">
            <w:pPr>
              <w:pStyle w:val="2"/>
              <w:spacing w:before="0" w:after="0"/>
              <w:rPr>
                <w:rStyle w:val="af"/>
                <w:rFonts w:ascii="Times New Roman" w:hAnsi="Times New Roman"/>
                <w:b w:val="0"/>
                <w:iCs w:val="0"/>
                <w:sz w:val="24"/>
                <w:szCs w:val="24"/>
              </w:rPr>
            </w:pPr>
            <w:bookmarkStart w:id="64" w:name="_Toc129006756"/>
            <w:r w:rsidRPr="00AE03B8">
              <w:rPr>
                <w:rFonts w:ascii="Times New Roman" w:hAnsi="Times New Roman"/>
                <w:b w:val="0"/>
                <w:i w:val="0"/>
                <w:sz w:val="24"/>
                <w:szCs w:val="24"/>
              </w:rPr>
              <w:t>ПК.1.3 Выполнять полевое обследование месторождений полезных ископаемых</w:t>
            </w:r>
            <w:bookmarkEnd w:id="64"/>
          </w:p>
          <w:p w14:paraId="7AA1419B"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3599" w:type="dxa"/>
            <w:tcBorders>
              <w:top w:val="single" w:sz="4" w:space="0" w:color="auto"/>
              <w:left w:val="single" w:sz="4" w:space="0" w:color="auto"/>
              <w:bottom w:val="single" w:sz="4" w:space="0" w:color="auto"/>
              <w:right w:val="single" w:sz="4" w:space="0" w:color="auto"/>
            </w:tcBorders>
            <w:hideMark/>
          </w:tcPr>
          <w:p w14:paraId="175ECEE6"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Соблюдение технологической последовательности при производстве полевого обследования месторождений полезных ископаемых. Соблюдением правил безопасности и охраны труда</w:t>
            </w:r>
          </w:p>
        </w:tc>
        <w:tc>
          <w:tcPr>
            <w:tcW w:w="3083" w:type="dxa"/>
            <w:vMerge/>
            <w:tcBorders>
              <w:left w:val="single" w:sz="4" w:space="0" w:color="auto"/>
              <w:right w:val="single" w:sz="4" w:space="0" w:color="auto"/>
            </w:tcBorders>
            <w:hideMark/>
          </w:tcPr>
          <w:p w14:paraId="2B33FD23" w14:textId="77777777" w:rsidR="006877CF" w:rsidRPr="00AE03B8" w:rsidRDefault="006877CF" w:rsidP="00C63FB2">
            <w:pPr>
              <w:suppressAutoHyphens/>
              <w:spacing w:after="0" w:line="240" w:lineRule="auto"/>
              <w:rPr>
                <w:rFonts w:ascii="Times New Roman" w:hAnsi="Times New Roman"/>
                <w:i/>
                <w:sz w:val="24"/>
                <w:szCs w:val="24"/>
              </w:rPr>
            </w:pPr>
          </w:p>
        </w:tc>
      </w:tr>
      <w:tr w:rsidR="006877CF" w:rsidRPr="00AE03B8" w14:paraId="7E569B0F" w14:textId="77777777" w:rsidTr="009F53D0">
        <w:trPr>
          <w:trHeight w:val="338"/>
        </w:trPr>
        <w:tc>
          <w:tcPr>
            <w:tcW w:w="3064" w:type="dxa"/>
            <w:tcBorders>
              <w:top w:val="single" w:sz="4" w:space="0" w:color="auto"/>
              <w:left w:val="single" w:sz="4" w:space="0" w:color="auto"/>
              <w:bottom w:val="single" w:sz="4" w:space="0" w:color="auto"/>
              <w:right w:val="single" w:sz="4" w:space="0" w:color="auto"/>
            </w:tcBorders>
            <w:hideMark/>
          </w:tcPr>
          <w:p w14:paraId="2D16C1D8" w14:textId="77777777" w:rsidR="006877CF" w:rsidRPr="00AE03B8" w:rsidRDefault="006877CF" w:rsidP="00C63FB2">
            <w:pPr>
              <w:pStyle w:val="2"/>
              <w:spacing w:before="0" w:after="0"/>
              <w:rPr>
                <w:rFonts w:ascii="Times New Roman" w:hAnsi="Times New Roman"/>
                <w:b w:val="0"/>
                <w:i w:val="0"/>
                <w:sz w:val="24"/>
                <w:szCs w:val="24"/>
              </w:rPr>
            </w:pPr>
            <w:bookmarkStart w:id="65" w:name="_Toc129006757"/>
            <w:r w:rsidRPr="00AE03B8">
              <w:rPr>
                <w:rFonts w:ascii="Times New Roman" w:hAnsi="Times New Roman"/>
                <w:b w:val="0"/>
                <w:i w:val="0"/>
                <w:sz w:val="24"/>
                <w:szCs w:val="24"/>
              </w:rPr>
              <w:t>ПК.1.4 Использовать современные технологии поиска и разведки месторождений полезных ископаемых</w:t>
            </w:r>
            <w:bookmarkEnd w:id="65"/>
          </w:p>
          <w:p w14:paraId="5D173636"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3599" w:type="dxa"/>
            <w:tcBorders>
              <w:top w:val="single" w:sz="4" w:space="0" w:color="auto"/>
              <w:left w:val="single" w:sz="4" w:space="0" w:color="auto"/>
              <w:bottom w:val="single" w:sz="4" w:space="0" w:color="auto"/>
              <w:right w:val="single" w:sz="4" w:space="0" w:color="auto"/>
            </w:tcBorders>
            <w:hideMark/>
          </w:tcPr>
          <w:p w14:paraId="5E879F0A"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 xml:space="preserve">Выполнение работ в соответствии с установленными регламентами. Внедрение и </w:t>
            </w:r>
            <w:r w:rsidR="00096605" w:rsidRPr="00AE03B8">
              <w:rPr>
                <w:rFonts w:ascii="Times New Roman" w:hAnsi="Times New Roman"/>
                <w:sz w:val="24"/>
                <w:szCs w:val="24"/>
              </w:rPr>
              <w:t xml:space="preserve">применение </w:t>
            </w:r>
            <w:proofErr w:type="spellStart"/>
            <w:r w:rsidR="00096605" w:rsidRPr="00AE03B8">
              <w:rPr>
                <w:rFonts w:ascii="Times New Roman" w:hAnsi="Times New Roman"/>
                <w:sz w:val="24"/>
                <w:szCs w:val="24"/>
              </w:rPr>
              <w:t>напрактике</w:t>
            </w:r>
            <w:proofErr w:type="spellEnd"/>
            <w:r w:rsidR="00096605" w:rsidRPr="00AE03B8">
              <w:rPr>
                <w:rFonts w:ascii="Times New Roman" w:hAnsi="Times New Roman"/>
                <w:sz w:val="24"/>
                <w:szCs w:val="24"/>
              </w:rPr>
              <w:t xml:space="preserve"> современных</w:t>
            </w:r>
            <w:r w:rsidRPr="00AE03B8">
              <w:rPr>
                <w:rFonts w:ascii="Times New Roman" w:hAnsi="Times New Roman"/>
                <w:sz w:val="24"/>
                <w:szCs w:val="24"/>
              </w:rPr>
              <w:t xml:space="preserve"> технологий поиска и разведки МПИ в соответствии с геологическим заданием</w:t>
            </w:r>
          </w:p>
          <w:p w14:paraId="13ED3247" w14:textId="77777777" w:rsidR="006877CF" w:rsidRPr="00AE03B8" w:rsidRDefault="006877CF" w:rsidP="00C63FB2">
            <w:pPr>
              <w:suppressAutoHyphens/>
              <w:spacing w:after="0" w:line="240" w:lineRule="auto"/>
              <w:rPr>
                <w:rFonts w:ascii="Times New Roman" w:hAnsi="Times New Roman"/>
                <w:sz w:val="24"/>
                <w:szCs w:val="24"/>
              </w:rPr>
            </w:pPr>
          </w:p>
        </w:tc>
        <w:tc>
          <w:tcPr>
            <w:tcW w:w="3083" w:type="dxa"/>
            <w:vMerge/>
            <w:tcBorders>
              <w:left w:val="single" w:sz="4" w:space="0" w:color="auto"/>
              <w:right w:val="single" w:sz="4" w:space="0" w:color="auto"/>
            </w:tcBorders>
            <w:hideMark/>
          </w:tcPr>
          <w:p w14:paraId="0DAE9A00" w14:textId="77777777" w:rsidR="006877CF" w:rsidRPr="00AE03B8" w:rsidRDefault="006877CF" w:rsidP="00C63FB2">
            <w:pPr>
              <w:suppressAutoHyphens/>
              <w:spacing w:after="0" w:line="240" w:lineRule="auto"/>
              <w:rPr>
                <w:rFonts w:ascii="Times New Roman" w:hAnsi="Times New Roman"/>
                <w:i/>
                <w:sz w:val="24"/>
                <w:szCs w:val="24"/>
              </w:rPr>
            </w:pPr>
          </w:p>
        </w:tc>
      </w:tr>
      <w:tr w:rsidR="006877CF" w:rsidRPr="00AE03B8" w14:paraId="2807A6D8" w14:textId="77777777" w:rsidTr="009F53D0">
        <w:trPr>
          <w:trHeight w:val="180"/>
        </w:trPr>
        <w:tc>
          <w:tcPr>
            <w:tcW w:w="3064" w:type="dxa"/>
            <w:tcBorders>
              <w:top w:val="single" w:sz="4" w:space="0" w:color="auto"/>
              <w:left w:val="single" w:sz="4" w:space="0" w:color="auto"/>
              <w:bottom w:val="single" w:sz="4" w:space="0" w:color="auto"/>
              <w:right w:val="single" w:sz="4" w:space="0" w:color="auto"/>
            </w:tcBorders>
          </w:tcPr>
          <w:p w14:paraId="5B877CF8"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ПК.1.5 Выполнять предварительную обработку результатов полевых работ с применением современных программных средств</w:t>
            </w:r>
          </w:p>
          <w:p w14:paraId="77D20CEF"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3599" w:type="dxa"/>
            <w:tcBorders>
              <w:top w:val="single" w:sz="4" w:space="0" w:color="auto"/>
              <w:left w:val="single" w:sz="4" w:space="0" w:color="auto"/>
              <w:bottom w:val="single" w:sz="4" w:space="0" w:color="auto"/>
              <w:right w:val="single" w:sz="4" w:space="0" w:color="auto"/>
            </w:tcBorders>
          </w:tcPr>
          <w:p w14:paraId="50471AAB"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Выполнение работ в соответствии с установленными регламентами. Профессионально и четко ориентироваться среди современных специализированных программных продуктов</w:t>
            </w:r>
          </w:p>
          <w:p w14:paraId="52D6F70C" w14:textId="77777777" w:rsidR="006877CF" w:rsidRPr="00AE03B8" w:rsidRDefault="006877CF" w:rsidP="00C63FB2">
            <w:pPr>
              <w:spacing w:after="0" w:line="240" w:lineRule="auto"/>
              <w:rPr>
                <w:rFonts w:ascii="Times New Roman" w:hAnsi="Times New Roman"/>
                <w:sz w:val="24"/>
                <w:szCs w:val="24"/>
              </w:rPr>
            </w:pPr>
          </w:p>
        </w:tc>
        <w:tc>
          <w:tcPr>
            <w:tcW w:w="3083" w:type="dxa"/>
            <w:vMerge/>
            <w:tcBorders>
              <w:left w:val="single" w:sz="4" w:space="0" w:color="auto"/>
              <w:right w:val="single" w:sz="4" w:space="0" w:color="auto"/>
            </w:tcBorders>
          </w:tcPr>
          <w:p w14:paraId="1BD07AE7" w14:textId="77777777" w:rsidR="006877CF" w:rsidRPr="00AE03B8" w:rsidRDefault="006877CF" w:rsidP="00C63FB2">
            <w:pPr>
              <w:spacing w:after="0" w:line="240" w:lineRule="auto"/>
              <w:rPr>
                <w:rFonts w:ascii="Times New Roman" w:hAnsi="Times New Roman"/>
                <w:i/>
                <w:sz w:val="24"/>
                <w:szCs w:val="24"/>
              </w:rPr>
            </w:pPr>
          </w:p>
        </w:tc>
      </w:tr>
      <w:tr w:rsidR="006877CF" w:rsidRPr="00AE03B8" w14:paraId="46879437" w14:textId="77777777" w:rsidTr="009F53D0">
        <w:trPr>
          <w:trHeight w:val="300"/>
        </w:trPr>
        <w:tc>
          <w:tcPr>
            <w:tcW w:w="3064" w:type="dxa"/>
            <w:tcBorders>
              <w:top w:val="single" w:sz="4" w:space="0" w:color="auto"/>
              <w:left w:val="single" w:sz="4" w:space="0" w:color="auto"/>
              <w:bottom w:val="single" w:sz="4" w:space="0" w:color="auto"/>
              <w:right w:val="single" w:sz="4" w:space="0" w:color="auto"/>
            </w:tcBorders>
          </w:tcPr>
          <w:p w14:paraId="4898656A"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shd w:val="clear" w:color="auto" w:fill="FFFFFF"/>
              </w:rPr>
              <w:t>ПК.1.6 Проводить описание и замеры объектов геологических наблюдений</w:t>
            </w:r>
          </w:p>
          <w:p w14:paraId="19776F26"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3599" w:type="dxa"/>
            <w:tcBorders>
              <w:top w:val="single" w:sz="4" w:space="0" w:color="auto"/>
              <w:left w:val="single" w:sz="4" w:space="0" w:color="auto"/>
              <w:bottom w:val="single" w:sz="4" w:space="0" w:color="auto"/>
              <w:right w:val="single" w:sz="4" w:space="0" w:color="auto"/>
            </w:tcBorders>
          </w:tcPr>
          <w:p w14:paraId="15EFBDE7" w14:textId="77777777" w:rsidR="006877CF" w:rsidRPr="00AE03B8" w:rsidRDefault="006877CF" w:rsidP="00C63FB2">
            <w:pPr>
              <w:suppressAutoHyphens/>
              <w:spacing w:after="0" w:line="240" w:lineRule="auto"/>
              <w:rPr>
                <w:rFonts w:ascii="Times New Roman" w:hAnsi="Times New Roman"/>
                <w:sz w:val="24"/>
                <w:szCs w:val="24"/>
              </w:rPr>
            </w:pPr>
            <w:r w:rsidRPr="00AE03B8">
              <w:rPr>
                <w:rFonts w:ascii="Times New Roman" w:hAnsi="Times New Roman"/>
                <w:sz w:val="24"/>
                <w:szCs w:val="24"/>
              </w:rPr>
              <w:t>Выполнение работ в соответствии с установленными регламентами. Соблюдение технологической последовательности и требований техники безопасности</w:t>
            </w:r>
          </w:p>
          <w:p w14:paraId="29550A21" w14:textId="77777777" w:rsidR="006877CF" w:rsidRPr="00AE03B8" w:rsidRDefault="006877CF" w:rsidP="00C63FB2">
            <w:pPr>
              <w:spacing w:after="0" w:line="240" w:lineRule="auto"/>
              <w:rPr>
                <w:rFonts w:ascii="Times New Roman" w:hAnsi="Times New Roman"/>
                <w:sz w:val="24"/>
                <w:szCs w:val="24"/>
              </w:rPr>
            </w:pPr>
          </w:p>
        </w:tc>
        <w:tc>
          <w:tcPr>
            <w:tcW w:w="3083" w:type="dxa"/>
            <w:vMerge/>
            <w:tcBorders>
              <w:left w:val="single" w:sz="4" w:space="0" w:color="auto"/>
              <w:right w:val="single" w:sz="4" w:space="0" w:color="auto"/>
            </w:tcBorders>
          </w:tcPr>
          <w:p w14:paraId="3E726B35" w14:textId="77777777" w:rsidR="006877CF" w:rsidRPr="00AE03B8" w:rsidRDefault="006877CF" w:rsidP="00C63FB2">
            <w:pPr>
              <w:spacing w:after="0" w:line="240" w:lineRule="auto"/>
              <w:rPr>
                <w:rFonts w:ascii="Times New Roman" w:hAnsi="Times New Roman"/>
                <w:i/>
                <w:sz w:val="24"/>
                <w:szCs w:val="24"/>
              </w:rPr>
            </w:pPr>
          </w:p>
        </w:tc>
      </w:tr>
      <w:tr w:rsidR="006877CF" w:rsidRPr="00AE03B8" w14:paraId="6989BC8A" w14:textId="77777777" w:rsidTr="009F53D0">
        <w:trPr>
          <w:trHeight w:val="270"/>
        </w:trPr>
        <w:tc>
          <w:tcPr>
            <w:tcW w:w="3064" w:type="dxa"/>
            <w:tcBorders>
              <w:top w:val="single" w:sz="4" w:space="0" w:color="auto"/>
              <w:left w:val="single" w:sz="4" w:space="0" w:color="auto"/>
              <w:bottom w:val="single" w:sz="4" w:space="0" w:color="auto"/>
              <w:right w:val="single" w:sz="4" w:space="0" w:color="auto"/>
            </w:tcBorders>
          </w:tcPr>
          <w:p w14:paraId="5A4DD227"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shd w:val="clear" w:color="auto" w:fill="FFFFFF"/>
              </w:rPr>
              <w:t>ПК.1.7 Осуществлять отбор образцов горных пород, керна и всех видов проб</w:t>
            </w:r>
          </w:p>
          <w:p w14:paraId="768409A4"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3599" w:type="dxa"/>
            <w:tcBorders>
              <w:top w:val="single" w:sz="4" w:space="0" w:color="auto"/>
              <w:left w:val="single" w:sz="4" w:space="0" w:color="auto"/>
              <w:bottom w:val="single" w:sz="4" w:space="0" w:color="auto"/>
              <w:right w:val="single" w:sz="4" w:space="0" w:color="auto"/>
            </w:tcBorders>
          </w:tcPr>
          <w:p w14:paraId="4272D2DC"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 xml:space="preserve">Качественно и рационально осуществлять отбор образцов всех видов проб в соответствии с геологическим заданием. Соблюдать технологическую последовательность (алгоритм) </w:t>
            </w:r>
          </w:p>
        </w:tc>
        <w:tc>
          <w:tcPr>
            <w:tcW w:w="3083" w:type="dxa"/>
            <w:vMerge/>
            <w:tcBorders>
              <w:left w:val="single" w:sz="4" w:space="0" w:color="auto"/>
              <w:right w:val="single" w:sz="4" w:space="0" w:color="auto"/>
            </w:tcBorders>
          </w:tcPr>
          <w:p w14:paraId="4A102C8B" w14:textId="77777777" w:rsidR="006877CF" w:rsidRPr="00AE03B8" w:rsidRDefault="006877CF" w:rsidP="00C63FB2">
            <w:pPr>
              <w:spacing w:after="0" w:line="240" w:lineRule="auto"/>
              <w:rPr>
                <w:rFonts w:ascii="Times New Roman" w:hAnsi="Times New Roman"/>
                <w:i/>
                <w:sz w:val="24"/>
                <w:szCs w:val="24"/>
              </w:rPr>
            </w:pPr>
          </w:p>
        </w:tc>
      </w:tr>
      <w:tr w:rsidR="006877CF" w:rsidRPr="00AE03B8" w14:paraId="006B50E4" w14:textId="77777777" w:rsidTr="009F53D0">
        <w:trPr>
          <w:trHeight w:val="255"/>
        </w:trPr>
        <w:tc>
          <w:tcPr>
            <w:tcW w:w="3064" w:type="dxa"/>
            <w:tcBorders>
              <w:top w:val="single" w:sz="4" w:space="0" w:color="auto"/>
              <w:left w:val="single" w:sz="4" w:space="0" w:color="auto"/>
              <w:bottom w:val="single" w:sz="4" w:space="0" w:color="auto"/>
              <w:right w:val="single" w:sz="4" w:space="0" w:color="auto"/>
            </w:tcBorders>
          </w:tcPr>
          <w:p w14:paraId="6412F77C"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ПК.1.8 Выполнять физический анализ образцов и проб в полевых условиях</w:t>
            </w:r>
          </w:p>
          <w:p w14:paraId="46AD4BD4"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3599" w:type="dxa"/>
            <w:tcBorders>
              <w:top w:val="single" w:sz="4" w:space="0" w:color="auto"/>
              <w:left w:val="single" w:sz="4" w:space="0" w:color="auto"/>
              <w:bottom w:val="single" w:sz="4" w:space="0" w:color="auto"/>
              <w:right w:val="single" w:sz="4" w:space="0" w:color="auto"/>
            </w:tcBorders>
          </w:tcPr>
          <w:p w14:paraId="0142E08E" w14:textId="77777777" w:rsidR="006877CF" w:rsidRPr="00AE03B8" w:rsidRDefault="006877CF" w:rsidP="00C63FB2">
            <w:pPr>
              <w:spacing w:after="0" w:line="240" w:lineRule="auto"/>
              <w:rPr>
                <w:rFonts w:ascii="Times New Roman" w:hAnsi="Times New Roman"/>
                <w:sz w:val="24"/>
                <w:szCs w:val="24"/>
              </w:rPr>
            </w:pPr>
            <w:r w:rsidRPr="00AE03B8">
              <w:rPr>
                <w:rFonts w:ascii="Times New Roman" w:hAnsi="Times New Roman"/>
                <w:sz w:val="24"/>
                <w:szCs w:val="24"/>
              </w:rPr>
              <w:t>Качественно и рационально выполнять анализ образцов и проб в полевых условиях в соответствии с геологическим заданием. Соблюдать технологическую последовательность (алгоритм)</w:t>
            </w:r>
          </w:p>
        </w:tc>
        <w:tc>
          <w:tcPr>
            <w:tcW w:w="3083" w:type="dxa"/>
            <w:vMerge/>
            <w:tcBorders>
              <w:left w:val="single" w:sz="4" w:space="0" w:color="auto"/>
              <w:bottom w:val="single" w:sz="4" w:space="0" w:color="auto"/>
              <w:right w:val="single" w:sz="4" w:space="0" w:color="auto"/>
            </w:tcBorders>
          </w:tcPr>
          <w:p w14:paraId="7DAD6792" w14:textId="77777777" w:rsidR="006877CF" w:rsidRPr="00AE03B8" w:rsidRDefault="006877CF" w:rsidP="00C63FB2">
            <w:pPr>
              <w:spacing w:after="0" w:line="240" w:lineRule="auto"/>
              <w:rPr>
                <w:rFonts w:ascii="Times New Roman" w:hAnsi="Times New Roman"/>
                <w:i/>
                <w:sz w:val="24"/>
                <w:szCs w:val="24"/>
              </w:rPr>
            </w:pPr>
          </w:p>
        </w:tc>
      </w:tr>
    </w:tbl>
    <w:p w14:paraId="300AFBCB" w14:textId="77777777" w:rsidR="006877CF" w:rsidRPr="00AE03B8" w:rsidRDefault="006877CF" w:rsidP="006877CF">
      <w:pPr>
        <w:rPr>
          <w:rFonts w:ascii="Times New Roman" w:hAnsi="Times New Roman"/>
          <w:sz w:val="24"/>
          <w:szCs w:val="24"/>
        </w:rPr>
      </w:pPr>
    </w:p>
    <w:p w14:paraId="306A60BB" w14:textId="77777777" w:rsidR="006877CF" w:rsidRPr="00AE03B8" w:rsidRDefault="006877CF" w:rsidP="006877CF">
      <w:pPr>
        <w:jc w:val="right"/>
        <w:rPr>
          <w:rFonts w:ascii="Times New Roman" w:hAnsi="Times New Roman"/>
          <w:bCs/>
          <w:i/>
          <w:iCs/>
          <w:sz w:val="24"/>
          <w:szCs w:val="24"/>
        </w:rPr>
      </w:pPr>
    </w:p>
    <w:p w14:paraId="7C0DBDEF" w14:textId="77777777" w:rsidR="00096605" w:rsidRDefault="00096605">
      <w:pPr>
        <w:spacing w:after="0" w:line="240" w:lineRule="auto"/>
        <w:rPr>
          <w:rFonts w:ascii="Times New Roman" w:hAnsi="Times New Roman"/>
          <w:b/>
          <w:sz w:val="24"/>
          <w:szCs w:val="24"/>
        </w:rPr>
      </w:pPr>
      <w:r>
        <w:rPr>
          <w:rFonts w:ascii="Times New Roman" w:hAnsi="Times New Roman"/>
          <w:b/>
          <w:sz w:val="24"/>
          <w:szCs w:val="24"/>
        </w:rPr>
        <w:br w:type="page"/>
      </w:r>
    </w:p>
    <w:p w14:paraId="363C73C5" w14:textId="77777777" w:rsidR="006877CF" w:rsidRPr="00466700" w:rsidRDefault="006877CF" w:rsidP="00466700">
      <w:pPr>
        <w:pStyle w:val="affffff"/>
        <w:jc w:val="right"/>
        <w:rPr>
          <w:rFonts w:ascii="Times New Roman" w:hAnsi="Times New Roman"/>
          <w:b/>
          <w:bCs/>
        </w:rPr>
      </w:pPr>
      <w:bookmarkStart w:id="66" w:name="_Toc129006758"/>
      <w:r w:rsidRPr="00466700">
        <w:rPr>
          <w:rFonts w:ascii="Times New Roman" w:hAnsi="Times New Roman"/>
          <w:b/>
          <w:bCs/>
        </w:rPr>
        <w:t xml:space="preserve">Приложение </w:t>
      </w:r>
      <w:r w:rsidR="00460104" w:rsidRPr="00466700">
        <w:rPr>
          <w:rFonts w:ascii="Times New Roman" w:hAnsi="Times New Roman"/>
          <w:b/>
          <w:bCs/>
        </w:rPr>
        <w:t>1.2</w:t>
      </w:r>
      <w:bookmarkEnd w:id="66"/>
    </w:p>
    <w:p w14:paraId="48322B0D" w14:textId="66549B85" w:rsidR="006877CF" w:rsidRPr="00AE03B8" w:rsidRDefault="006877CF" w:rsidP="004E0251">
      <w:pPr>
        <w:spacing w:after="0" w:line="240" w:lineRule="auto"/>
        <w:jc w:val="right"/>
        <w:rPr>
          <w:rFonts w:ascii="Times New Roman" w:hAnsi="Times New Roman"/>
          <w:b/>
          <w:i/>
          <w:sz w:val="24"/>
          <w:szCs w:val="24"/>
        </w:rPr>
      </w:pPr>
      <w:r w:rsidRPr="00AE03B8">
        <w:rPr>
          <w:rFonts w:ascii="Times New Roman" w:hAnsi="Times New Roman"/>
          <w:sz w:val="24"/>
          <w:szCs w:val="24"/>
        </w:rPr>
        <w:t>к ПОП по специальности</w:t>
      </w:r>
    </w:p>
    <w:p w14:paraId="47AA6D6F" w14:textId="77777777" w:rsidR="006877CF" w:rsidRPr="00096605" w:rsidRDefault="006877CF" w:rsidP="004E0251">
      <w:pPr>
        <w:suppressAutoHyphens/>
        <w:spacing w:after="0" w:line="240" w:lineRule="auto"/>
        <w:ind w:firstLine="709"/>
        <w:jc w:val="right"/>
        <w:rPr>
          <w:rFonts w:ascii="Times New Roman" w:hAnsi="Times New Roman"/>
          <w:iCs/>
          <w:sz w:val="24"/>
          <w:szCs w:val="24"/>
        </w:rPr>
      </w:pPr>
      <w:r w:rsidRPr="00096605">
        <w:rPr>
          <w:rFonts w:ascii="Times New Roman" w:hAnsi="Times New Roman"/>
          <w:iCs/>
          <w:sz w:val="24"/>
          <w:szCs w:val="24"/>
        </w:rPr>
        <w:t xml:space="preserve">21.02.13 Геологическая съемка, поиски </w:t>
      </w:r>
    </w:p>
    <w:p w14:paraId="703521C0" w14:textId="77777777" w:rsidR="006877CF" w:rsidRPr="00096605" w:rsidRDefault="006877CF" w:rsidP="004E0251">
      <w:pPr>
        <w:suppressAutoHyphens/>
        <w:spacing w:after="0" w:line="240" w:lineRule="auto"/>
        <w:ind w:firstLine="709"/>
        <w:jc w:val="right"/>
        <w:rPr>
          <w:rFonts w:ascii="Times New Roman" w:hAnsi="Times New Roman"/>
          <w:iCs/>
          <w:sz w:val="24"/>
          <w:szCs w:val="24"/>
        </w:rPr>
      </w:pPr>
      <w:r w:rsidRPr="00096605">
        <w:rPr>
          <w:rFonts w:ascii="Times New Roman" w:hAnsi="Times New Roman"/>
          <w:iCs/>
          <w:sz w:val="24"/>
          <w:szCs w:val="24"/>
        </w:rPr>
        <w:t xml:space="preserve">и разведка месторождений </w:t>
      </w:r>
    </w:p>
    <w:p w14:paraId="415CA834" w14:textId="77777777" w:rsidR="006877CF" w:rsidRPr="00096605" w:rsidRDefault="006877CF" w:rsidP="004E0251">
      <w:pPr>
        <w:suppressAutoHyphens/>
        <w:spacing w:after="0" w:line="240" w:lineRule="auto"/>
        <w:ind w:firstLine="709"/>
        <w:jc w:val="right"/>
        <w:rPr>
          <w:rFonts w:ascii="Times New Roman" w:hAnsi="Times New Roman"/>
          <w:iCs/>
          <w:sz w:val="24"/>
          <w:szCs w:val="24"/>
        </w:rPr>
      </w:pPr>
      <w:r w:rsidRPr="00096605">
        <w:rPr>
          <w:rFonts w:ascii="Times New Roman" w:hAnsi="Times New Roman"/>
          <w:iCs/>
          <w:sz w:val="24"/>
          <w:szCs w:val="24"/>
        </w:rPr>
        <w:t>полезных ископаемых</w:t>
      </w:r>
    </w:p>
    <w:p w14:paraId="1AADAAA2" w14:textId="77777777" w:rsidR="006877CF" w:rsidRPr="00096605" w:rsidRDefault="006877CF" w:rsidP="004E0251">
      <w:pPr>
        <w:spacing w:after="0" w:line="240" w:lineRule="auto"/>
        <w:jc w:val="center"/>
        <w:rPr>
          <w:rFonts w:ascii="Times New Roman" w:hAnsi="Times New Roman"/>
          <w:b/>
          <w:iCs/>
          <w:sz w:val="24"/>
          <w:szCs w:val="24"/>
        </w:rPr>
      </w:pPr>
    </w:p>
    <w:p w14:paraId="1377D73B" w14:textId="77777777" w:rsidR="006877CF" w:rsidRPr="00AE03B8" w:rsidRDefault="006877CF" w:rsidP="004E0251">
      <w:pPr>
        <w:spacing w:after="0" w:line="240" w:lineRule="auto"/>
        <w:jc w:val="center"/>
        <w:rPr>
          <w:rFonts w:ascii="Times New Roman" w:hAnsi="Times New Roman"/>
          <w:b/>
          <w:i/>
          <w:sz w:val="24"/>
          <w:szCs w:val="24"/>
        </w:rPr>
      </w:pPr>
    </w:p>
    <w:p w14:paraId="7788A5C2" w14:textId="77777777" w:rsidR="006877CF" w:rsidRPr="00AE03B8" w:rsidRDefault="006877CF" w:rsidP="004E0251">
      <w:pPr>
        <w:spacing w:after="0" w:line="240" w:lineRule="auto"/>
        <w:jc w:val="center"/>
        <w:rPr>
          <w:rFonts w:ascii="Times New Roman" w:hAnsi="Times New Roman"/>
          <w:b/>
          <w:i/>
          <w:sz w:val="24"/>
          <w:szCs w:val="24"/>
        </w:rPr>
      </w:pPr>
    </w:p>
    <w:p w14:paraId="504BED93" w14:textId="77777777" w:rsidR="006877CF" w:rsidRPr="00AE03B8" w:rsidRDefault="006877CF" w:rsidP="004E0251">
      <w:pPr>
        <w:spacing w:after="0" w:line="240" w:lineRule="auto"/>
        <w:jc w:val="center"/>
        <w:rPr>
          <w:rFonts w:ascii="Times New Roman" w:hAnsi="Times New Roman"/>
          <w:b/>
          <w:i/>
          <w:sz w:val="24"/>
          <w:szCs w:val="24"/>
        </w:rPr>
      </w:pPr>
    </w:p>
    <w:p w14:paraId="0BE6020A" w14:textId="77777777" w:rsidR="006877CF" w:rsidRPr="00AE03B8" w:rsidRDefault="006877CF" w:rsidP="004E0251">
      <w:pPr>
        <w:spacing w:after="0" w:line="240" w:lineRule="auto"/>
        <w:jc w:val="center"/>
        <w:rPr>
          <w:rFonts w:ascii="Times New Roman" w:hAnsi="Times New Roman"/>
          <w:b/>
          <w:i/>
          <w:sz w:val="24"/>
          <w:szCs w:val="24"/>
        </w:rPr>
      </w:pPr>
    </w:p>
    <w:p w14:paraId="11E8E0C0" w14:textId="77777777" w:rsidR="006877CF" w:rsidRPr="00AE03B8" w:rsidRDefault="006877CF" w:rsidP="004E0251">
      <w:pPr>
        <w:spacing w:after="0" w:line="240" w:lineRule="auto"/>
        <w:jc w:val="center"/>
        <w:rPr>
          <w:rFonts w:ascii="Times New Roman" w:hAnsi="Times New Roman"/>
          <w:b/>
          <w:i/>
          <w:sz w:val="24"/>
          <w:szCs w:val="24"/>
        </w:rPr>
      </w:pPr>
    </w:p>
    <w:p w14:paraId="2E02D22F" w14:textId="77777777" w:rsidR="006877CF" w:rsidRPr="00AE03B8" w:rsidRDefault="006877CF" w:rsidP="004E0251">
      <w:pPr>
        <w:spacing w:after="0" w:line="240" w:lineRule="auto"/>
        <w:jc w:val="center"/>
        <w:rPr>
          <w:rFonts w:ascii="Times New Roman" w:hAnsi="Times New Roman"/>
          <w:b/>
          <w:i/>
          <w:sz w:val="24"/>
          <w:szCs w:val="24"/>
        </w:rPr>
      </w:pPr>
    </w:p>
    <w:p w14:paraId="3D4623E6" w14:textId="77777777" w:rsidR="006877CF" w:rsidRPr="00AE03B8" w:rsidRDefault="006877CF" w:rsidP="004E0251">
      <w:pPr>
        <w:spacing w:after="0" w:line="240" w:lineRule="auto"/>
        <w:jc w:val="center"/>
        <w:rPr>
          <w:rFonts w:ascii="Times New Roman" w:hAnsi="Times New Roman"/>
          <w:b/>
          <w:i/>
          <w:sz w:val="24"/>
          <w:szCs w:val="24"/>
        </w:rPr>
      </w:pPr>
    </w:p>
    <w:p w14:paraId="46DC0BB1" w14:textId="77777777" w:rsidR="006877CF" w:rsidRPr="00AE03B8" w:rsidRDefault="006877CF" w:rsidP="004E0251">
      <w:pPr>
        <w:spacing w:after="0" w:line="240" w:lineRule="auto"/>
        <w:jc w:val="center"/>
        <w:rPr>
          <w:rFonts w:ascii="Times New Roman" w:hAnsi="Times New Roman"/>
          <w:b/>
          <w:i/>
          <w:sz w:val="24"/>
          <w:szCs w:val="24"/>
        </w:rPr>
      </w:pPr>
    </w:p>
    <w:p w14:paraId="02B956AD" w14:textId="77777777" w:rsidR="006877CF" w:rsidRPr="00AE03B8" w:rsidRDefault="006877CF" w:rsidP="004E0251">
      <w:pPr>
        <w:spacing w:after="0" w:line="240" w:lineRule="auto"/>
        <w:jc w:val="center"/>
        <w:rPr>
          <w:rFonts w:ascii="Times New Roman" w:hAnsi="Times New Roman"/>
          <w:b/>
          <w:i/>
          <w:sz w:val="24"/>
          <w:szCs w:val="24"/>
        </w:rPr>
      </w:pPr>
    </w:p>
    <w:p w14:paraId="1B3EE85E" w14:textId="77777777" w:rsidR="006877CF" w:rsidRPr="00AE03B8" w:rsidRDefault="006877CF" w:rsidP="004E0251">
      <w:pPr>
        <w:spacing w:after="0" w:line="240" w:lineRule="auto"/>
        <w:jc w:val="center"/>
        <w:rPr>
          <w:rFonts w:ascii="Times New Roman" w:hAnsi="Times New Roman"/>
          <w:b/>
          <w:i/>
          <w:sz w:val="24"/>
          <w:szCs w:val="24"/>
        </w:rPr>
      </w:pPr>
    </w:p>
    <w:p w14:paraId="5765167F" w14:textId="77777777" w:rsidR="006877CF" w:rsidRPr="00AE03B8" w:rsidRDefault="006877CF" w:rsidP="004E0251">
      <w:pPr>
        <w:spacing w:after="0" w:line="240" w:lineRule="auto"/>
        <w:jc w:val="center"/>
        <w:rPr>
          <w:rFonts w:ascii="Times New Roman" w:hAnsi="Times New Roman"/>
          <w:b/>
          <w:i/>
          <w:sz w:val="24"/>
          <w:szCs w:val="24"/>
        </w:rPr>
      </w:pPr>
    </w:p>
    <w:p w14:paraId="5C1CE764" w14:textId="77777777" w:rsidR="006877CF" w:rsidRPr="00AE03B8" w:rsidRDefault="006877CF" w:rsidP="004E0251">
      <w:pPr>
        <w:spacing w:after="0" w:line="240" w:lineRule="auto"/>
        <w:jc w:val="center"/>
        <w:rPr>
          <w:rFonts w:ascii="Times New Roman" w:hAnsi="Times New Roman"/>
          <w:b/>
          <w:i/>
          <w:sz w:val="24"/>
          <w:szCs w:val="24"/>
        </w:rPr>
      </w:pPr>
    </w:p>
    <w:p w14:paraId="5BE5DEB0" w14:textId="77777777" w:rsidR="006877CF" w:rsidRPr="00AE03B8" w:rsidRDefault="006877CF" w:rsidP="004E0251">
      <w:pPr>
        <w:spacing w:after="0" w:line="240" w:lineRule="auto"/>
        <w:jc w:val="center"/>
        <w:rPr>
          <w:rFonts w:ascii="Times New Roman" w:hAnsi="Times New Roman"/>
          <w:b/>
          <w:i/>
          <w:sz w:val="24"/>
          <w:szCs w:val="24"/>
        </w:rPr>
      </w:pPr>
    </w:p>
    <w:p w14:paraId="1C9CED57" w14:textId="77777777" w:rsidR="006877CF" w:rsidRPr="00AE03B8" w:rsidRDefault="006877CF" w:rsidP="004E0251">
      <w:pPr>
        <w:spacing w:after="0" w:line="240" w:lineRule="auto"/>
        <w:jc w:val="center"/>
        <w:rPr>
          <w:rFonts w:ascii="Times New Roman" w:hAnsi="Times New Roman"/>
          <w:b/>
          <w:i/>
          <w:sz w:val="24"/>
          <w:szCs w:val="24"/>
        </w:rPr>
      </w:pPr>
    </w:p>
    <w:p w14:paraId="4B49EF8E" w14:textId="77777777" w:rsidR="006877CF" w:rsidRPr="00AE03B8" w:rsidRDefault="006877CF" w:rsidP="004E0251">
      <w:pPr>
        <w:spacing w:after="0" w:line="240" w:lineRule="auto"/>
        <w:jc w:val="center"/>
        <w:rPr>
          <w:rFonts w:ascii="Times New Roman" w:hAnsi="Times New Roman"/>
          <w:b/>
          <w:i/>
          <w:sz w:val="24"/>
          <w:szCs w:val="24"/>
        </w:rPr>
      </w:pPr>
    </w:p>
    <w:p w14:paraId="6E780954" w14:textId="77777777" w:rsidR="006877CF" w:rsidRPr="00AE03B8" w:rsidRDefault="006877CF" w:rsidP="004E0251">
      <w:pPr>
        <w:spacing w:after="0" w:line="240" w:lineRule="auto"/>
        <w:jc w:val="center"/>
        <w:rPr>
          <w:rFonts w:ascii="Times New Roman" w:hAnsi="Times New Roman"/>
          <w:b/>
          <w:i/>
          <w:sz w:val="24"/>
          <w:szCs w:val="24"/>
        </w:rPr>
      </w:pPr>
    </w:p>
    <w:p w14:paraId="0E0AC731" w14:textId="77777777" w:rsidR="006877CF" w:rsidRPr="00466700" w:rsidRDefault="006877CF" w:rsidP="00466700">
      <w:pPr>
        <w:pStyle w:val="affffff"/>
        <w:rPr>
          <w:rFonts w:ascii="Times New Roman" w:hAnsi="Times New Roman"/>
          <w:b/>
          <w:bCs/>
        </w:rPr>
      </w:pPr>
      <w:bookmarkStart w:id="67" w:name="_Toc129006759"/>
      <w:r w:rsidRPr="00466700">
        <w:rPr>
          <w:rFonts w:ascii="Times New Roman" w:hAnsi="Times New Roman"/>
          <w:b/>
          <w:bCs/>
        </w:rPr>
        <w:t>ПРИМЕРНАЯ РАБОЧАЯ ПРОГРАММА ПРОФЕССИОНАЛЬНОГО МОДУЛЯ</w:t>
      </w:r>
      <w:bookmarkEnd w:id="67"/>
    </w:p>
    <w:p w14:paraId="4E885706" w14:textId="77777777" w:rsidR="006877CF" w:rsidRPr="00AE03B8" w:rsidRDefault="006877CF" w:rsidP="004E0251">
      <w:pPr>
        <w:spacing w:after="0" w:line="240" w:lineRule="auto"/>
        <w:jc w:val="center"/>
        <w:rPr>
          <w:rFonts w:ascii="Times New Roman" w:hAnsi="Times New Roman"/>
          <w:b/>
          <w:sz w:val="24"/>
          <w:szCs w:val="24"/>
          <w:u w:val="single"/>
        </w:rPr>
      </w:pPr>
    </w:p>
    <w:p w14:paraId="5F7F722C" w14:textId="77777777" w:rsidR="006877CF" w:rsidRPr="00466700" w:rsidRDefault="006877CF" w:rsidP="00466700">
      <w:pPr>
        <w:pStyle w:val="affffff"/>
        <w:rPr>
          <w:rFonts w:ascii="Times New Roman" w:hAnsi="Times New Roman"/>
          <w:b/>
          <w:bCs/>
        </w:rPr>
      </w:pPr>
      <w:bookmarkStart w:id="68" w:name="_Toc129006760"/>
      <w:r w:rsidRPr="00466700">
        <w:rPr>
          <w:rFonts w:ascii="Times New Roman" w:hAnsi="Times New Roman"/>
          <w:b/>
          <w:bCs/>
        </w:rPr>
        <w:t>ПМ.02 ПОДГОТОВКА МАТЕРИАЛОВ И ОБОРУДОВАНИЯ ДЛЯ ПРОВЕДЕНИЯ ПОИСКОВО – РАЗВЕДОЧНЫХ РАБОТ И ГЕОЛОГИЧЕСКИХ ИССЛЕДОВАНИЙ</w:t>
      </w:r>
      <w:bookmarkEnd w:id="68"/>
    </w:p>
    <w:p w14:paraId="374BD887" w14:textId="77777777" w:rsidR="006877CF" w:rsidRPr="00AE03B8" w:rsidRDefault="006877CF" w:rsidP="004E0251">
      <w:pPr>
        <w:spacing w:after="0" w:line="240" w:lineRule="auto"/>
        <w:jc w:val="center"/>
        <w:rPr>
          <w:rFonts w:ascii="Times New Roman" w:hAnsi="Times New Roman"/>
          <w:b/>
          <w:i/>
          <w:sz w:val="24"/>
          <w:szCs w:val="24"/>
        </w:rPr>
      </w:pPr>
    </w:p>
    <w:p w14:paraId="73BE8503" w14:textId="77777777" w:rsidR="006877CF" w:rsidRPr="00AE03B8" w:rsidRDefault="006877CF" w:rsidP="004E0251">
      <w:pPr>
        <w:spacing w:after="0" w:line="240" w:lineRule="auto"/>
        <w:jc w:val="center"/>
        <w:rPr>
          <w:rFonts w:ascii="Times New Roman" w:hAnsi="Times New Roman"/>
          <w:b/>
          <w:i/>
          <w:sz w:val="24"/>
          <w:szCs w:val="24"/>
        </w:rPr>
      </w:pPr>
    </w:p>
    <w:p w14:paraId="6F01B95A" w14:textId="77777777" w:rsidR="006877CF" w:rsidRPr="00AE03B8" w:rsidRDefault="006877CF" w:rsidP="004E0251">
      <w:pPr>
        <w:spacing w:after="0" w:line="240" w:lineRule="auto"/>
        <w:jc w:val="center"/>
        <w:rPr>
          <w:rFonts w:ascii="Times New Roman" w:hAnsi="Times New Roman"/>
          <w:b/>
          <w:i/>
          <w:sz w:val="24"/>
          <w:szCs w:val="24"/>
        </w:rPr>
      </w:pPr>
    </w:p>
    <w:p w14:paraId="303095E0" w14:textId="77777777" w:rsidR="006877CF" w:rsidRPr="00AE03B8" w:rsidRDefault="006877CF" w:rsidP="004E0251">
      <w:pPr>
        <w:spacing w:after="0" w:line="240" w:lineRule="auto"/>
        <w:jc w:val="center"/>
        <w:rPr>
          <w:rFonts w:ascii="Times New Roman" w:hAnsi="Times New Roman"/>
          <w:b/>
          <w:i/>
          <w:sz w:val="24"/>
          <w:szCs w:val="24"/>
        </w:rPr>
      </w:pPr>
    </w:p>
    <w:p w14:paraId="52F286AB" w14:textId="77777777" w:rsidR="006877CF" w:rsidRPr="00AE03B8" w:rsidRDefault="006877CF" w:rsidP="004E0251">
      <w:pPr>
        <w:spacing w:after="0" w:line="240" w:lineRule="auto"/>
        <w:jc w:val="center"/>
        <w:rPr>
          <w:rFonts w:ascii="Times New Roman" w:hAnsi="Times New Roman"/>
          <w:b/>
          <w:i/>
          <w:sz w:val="24"/>
          <w:szCs w:val="24"/>
        </w:rPr>
      </w:pPr>
    </w:p>
    <w:p w14:paraId="3D253539" w14:textId="77777777" w:rsidR="006877CF" w:rsidRPr="00AE03B8" w:rsidRDefault="006877CF" w:rsidP="004E0251">
      <w:pPr>
        <w:spacing w:after="0" w:line="240" w:lineRule="auto"/>
        <w:jc w:val="center"/>
        <w:rPr>
          <w:rFonts w:ascii="Times New Roman" w:hAnsi="Times New Roman"/>
          <w:b/>
          <w:i/>
          <w:sz w:val="24"/>
          <w:szCs w:val="24"/>
        </w:rPr>
      </w:pPr>
    </w:p>
    <w:p w14:paraId="5777A326" w14:textId="77777777" w:rsidR="006877CF" w:rsidRPr="00AE03B8" w:rsidRDefault="006877CF" w:rsidP="004E0251">
      <w:pPr>
        <w:spacing w:after="0" w:line="240" w:lineRule="auto"/>
        <w:jc w:val="center"/>
        <w:rPr>
          <w:rFonts w:ascii="Times New Roman" w:hAnsi="Times New Roman"/>
          <w:b/>
          <w:i/>
          <w:sz w:val="24"/>
          <w:szCs w:val="24"/>
        </w:rPr>
      </w:pPr>
    </w:p>
    <w:p w14:paraId="23BAC1AC" w14:textId="77777777" w:rsidR="006877CF" w:rsidRPr="00AE03B8" w:rsidRDefault="006877CF" w:rsidP="004E0251">
      <w:pPr>
        <w:spacing w:after="0" w:line="240" w:lineRule="auto"/>
        <w:jc w:val="center"/>
        <w:rPr>
          <w:rFonts w:ascii="Times New Roman" w:hAnsi="Times New Roman"/>
          <w:b/>
          <w:i/>
          <w:sz w:val="24"/>
          <w:szCs w:val="24"/>
        </w:rPr>
      </w:pPr>
    </w:p>
    <w:p w14:paraId="4EA4A74B" w14:textId="77777777" w:rsidR="006877CF" w:rsidRPr="00AE03B8" w:rsidRDefault="006877CF" w:rsidP="004E0251">
      <w:pPr>
        <w:spacing w:after="0" w:line="240" w:lineRule="auto"/>
        <w:jc w:val="center"/>
        <w:rPr>
          <w:rFonts w:ascii="Times New Roman" w:hAnsi="Times New Roman"/>
          <w:b/>
          <w:i/>
          <w:sz w:val="24"/>
          <w:szCs w:val="24"/>
        </w:rPr>
      </w:pPr>
    </w:p>
    <w:p w14:paraId="1DB2D0D9" w14:textId="77777777" w:rsidR="006877CF" w:rsidRPr="00AE03B8" w:rsidRDefault="006877CF" w:rsidP="004E0251">
      <w:pPr>
        <w:spacing w:after="0" w:line="240" w:lineRule="auto"/>
        <w:jc w:val="center"/>
        <w:rPr>
          <w:rFonts w:ascii="Times New Roman" w:hAnsi="Times New Roman"/>
          <w:b/>
          <w:i/>
          <w:sz w:val="24"/>
          <w:szCs w:val="24"/>
        </w:rPr>
      </w:pPr>
    </w:p>
    <w:p w14:paraId="7002DE2F" w14:textId="77777777" w:rsidR="006877CF" w:rsidRPr="00AE03B8" w:rsidRDefault="006877CF" w:rsidP="004E0251">
      <w:pPr>
        <w:spacing w:after="0" w:line="240" w:lineRule="auto"/>
        <w:jc w:val="center"/>
        <w:rPr>
          <w:rFonts w:ascii="Times New Roman" w:hAnsi="Times New Roman"/>
          <w:b/>
          <w:i/>
          <w:sz w:val="24"/>
          <w:szCs w:val="24"/>
        </w:rPr>
      </w:pPr>
    </w:p>
    <w:p w14:paraId="3912AA9C" w14:textId="77777777" w:rsidR="006877CF" w:rsidRPr="00AE03B8" w:rsidRDefault="006877CF" w:rsidP="004E0251">
      <w:pPr>
        <w:spacing w:after="0" w:line="240" w:lineRule="auto"/>
        <w:jc w:val="center"/>
        <w:rPr>
          <w:rFonts w:ascii="Times New Roman" w:hAnsi="Times New Roman"/>
          <w:b/>
          <w:i/>
          <w:sz w:val="24"/>
          <w:szCs w:val="24"/>
        </w:rPr>
      </w:pPr>
    </w:p>
    <w:p w14:paraId="1C27EE21" w14:textId="77777777" w:rsidR="006877CF" w:rsidRPr="00AE03B8" w:rsidRDefault="006877CF" w:rsidP="004E0251">
      <w:pPr>
        <w:spacing w:after="0" w:line="240" w:lineRule="auto"/>
        <w:jc w:val="center"/>
        <w:rPr>
          <w:rFonts w:ascii="Times New Roman" w:hAnsi="Times New Roman"/>
          <w:b/>
          <w:i/>
          <w:sz w:val="24"/>
          <w:szCs w:val="24"/>
        </w:rPr>
      </w:pPr>
    </w:p>
    <w:p w14:paraId="42E71818" w14:textId="77777777" w:rsidR="006877CF" w:rsidRPr="00AE03B8" w:rsidRDefault="006877CF" w:rsidP="004E0251">
      <w:pPr>
        <w:spacing w:after="0" w:line="240" w:lineRule="auto"/>
        <w:jc w:val="center"/>
        <w:rPr>
          <w:rFonts w:ascii="Times New Roman" w:hAnsi="Times New Roman"/>
          <w:b/>
          <w:i/>
          <w:sz w:val="24"/>
          <w:szCs w:val="24"/>
        </w:rPr>
      </w:pPr>
    </w:p>
    <w:p w14:paraId="36941BB9" w14:textId="77777777" w:rsidR="006877CF" w:rsidRPr="00AE03B8" w:rsidRDefault="006877CF" w:rsidP="004E0251">
      <w:pPr>
        <w:spacing w:after="0" w:line="240" w:lineRule="auto"/>
        <w:jc w:val="center"/>
        <w:rPr>
          <w:rFonts w:ascii="Times New Roman" w:hAnsi="Times New Roman"/>
          <w:b/>
          <w:i/>
          <w:sz w:val="24"/>
          <w:szCs w:val="24"/>
        </w:rPr>
      </w:pPr>
    </w:p>
    <w:p w14:paraId="6AF85B3A" w14:textId="77777777" w:rsidR="006877CF" w:rsidRPr="00AE03B8" w:rsidRDefault="006877CF" w:rsidP="004E0251">
      <w:pPr>
        <w:spacing w:after="0" w:line="240" w:lineRule="auto"/>
        <w:jc w:val="center"/>
        <w:rPr>
          <w:rFonts w:ascii="Times New Roman" w:hAnsi="Times New Roman"/>
          <w:b/>
          <w:i/>
          <w:sz w:val="24"/>
          <w:szCs w:val="24"/>
        </w:rPr>
      </w:pPr>
    </w:p>
    <w:p w14:paraId="54D0A3CD" w14:textId="77777777" w:rsidR="006877CF" w:rsidRPr="00AE03B8" w:rsidRDefault="006877CF" w:rsidP="004E0251">
      <w:pPr>
        <w:spacing w:after="0" w:line="240" w:lineRule="auto"/>
        <w:jc w:val="center"/>
        <w:rPr>
          <w:rFonts w:ascii="Times New Roman" w:hAnsi="Times New Roman"/>
          <w:b/>
          <w:i/>
          <w:sz w:val="24"/>
          <w:szCs w:val="24"/>
        </w:rPr>
      </w:pPr>
    </w:p>
    <w:p w14:paraId="6328C052" w14:textId="77777777" w:rsidR="006877CF" w:rsidRPr="00AE03B8" w:rsidRDefault="006877CF" w:rsidP="004E0251">
      <w:pPr>
        <w:spacing w:after="0" w:line="240" w:lineRule="auto"/>
        <w:jc w:val="center"/>
        <w:rPr>
          <w:rFonts w:ascii="Times New Roman" w:hAnsi="Times New Roman"/>
          <w:b/>
          <w:i/>
          <w:sz w:val="24"/>
          <w:szCs w:val="24"/>
        </w:rPr>
      </w:pPr>
    </w:p>
    <w:p w14:paraId="2D66E341" w14:textId="77777777" w:rsidR="006877CF" w:rsidRPr="00AE03B8" w:rsidRDefault="006877CF" w:rsidP="004E0251">
      <w:pPr>
        <w:spacing w:after="0" w:line="240" w:lineRule="auto"/>
        <w:jc w:val="center"/>
        <w:rPr>
          <w:rFonts w:ascii="Times New Roman" w:hAnsi="Times New Roman"/>
          <w:b/>
          <w:i/>
          <w:sz w:val="24"/>
          <w:szCs w:val="24"/>
        </w:rPr>
      </w:pPr>
    </w:p>
    <w:p w14:paraId="446A11D5" w14:textId="77777777" w:rsidR="006877CF" w:rsidRPr="00AE03B8" w:rsidRDefault="006877CF" w:rsidP="004E0251">
      <w:pPr>
        <w:spacing w:after="0" w:line="240" w:lineRule="auto"/>
        <w:jc w:val="center"/>
        <w:rPr>
          <w:rFonts w:ascii="Times New Roman" w:hAnsi="Times New Roman"/>
          <w:b/>
          <w:i/>
          <w:sz w:val="24"/>
          <w:szCs w:val="24"/>
        </w:rPr>
      </w:pPr>
    </w:p>
    <w:p w14:paraId="343AE4BB" w14:textId="77777777" w:rsidR="006877CF" w:rsidRPr="00AE03B8" w:rsidRDefault="006877CF" w:rsidP="004E0251">
      <w:pPr>
        <w:spacing w:after="0" w:line="240" w:lineRule="auto"/>
        <w:jc w:val="center"/>
        <w:rPr>
          <w:rFonts w:ascii="Times New Roman" w:hAnsi="Times New Roman"/>
          <w:b/>
          <w:i/>
          <w:sz w:val="24"/>
          <w:szCs w:val="24"/>
        </w:rPr>
      </w:pPr>
    </w:p>
    <w:p w14:paraId="5265B74B" w14:textId="77777777" w:rsidR="006877CF" w:rsidRPr="00AE03B8" w:rsidRDefault="006877CF" w:rsidP="004E0251">
      <w:pPr>
        <w:spacing w:after="0" w:line="240" w:lineRule="auto"/>
        <w:jc w:val="center"/>
        <w:rPr>
          <w:rFonts w:ascii="Times New Roman" w:hAnsi="Times New Roman"/>
          <w:b/>
          <w:i/>
          <w:sz w:val="24"/>
          <w:szCs w:val="24"/>
        </w:rPr>
      </w:pPr>
    </w:p>
    <w:p w14:paraId="23359E86" w14:textId="77777777" w:rsidR="006877CF" w:rsidRPr="00AE03B8" w:rsidRDefault="006877CF" w:rsidP="004E0251">
      <w:pPr>
        <w:spacing w:after="0" w:line="240" w:lineRule="auto"/>
        <w:jc w:val="center"/>
        <w:rPr>
          <w:rFonts w:ascii="Times New Roman" w:hAnsi="Times New Roman"/>
          <w:b/>
          <w:i/>
          <w:sz w:val="24"/>
          <w:szCs w:val="24"/>
        </w:rPr>
      </w:pPr>
    </w:p>
    <w:p w14:paraId="5B0F5232" w14:textId="3DABD14B" w:rsidR="006877CF" w:rsidRPr="00A717AC" w:rsidRDefault="006877CF" w:rsidP="004E0251">
      <w:pPr>
        <w:spacing w:after="0" w:line="240" w:lineRule="auto"/>
        <w:jc w:val="center"/>
        <w:rPr>
          <w:rFonts w:ascii="Times New Roman" w:hAnsi="Times New Roman"/>
          <w:b/>
          <w:iCs/>
          <w:sz w:val="24"/>
          <w:szCs w:val="24"/>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00A717AC">
        <w:rPr>
          <w:rFonts w:ascii="Times New Roman" w:hAnsi="Times New Roman"/>
          <w:b/>
          <w:bCs/>
          <w:iCs/>
          <w:sz w:val="24"/>
          <w:szCs w:val="24"/>
        </w:rPr>
        <w:t>.</w:t>
      </w:r>
    </w:p>
    <w:p w14:paraId="75D127FF"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73F847B0" w14:textId="77777777" w:rsidR="006877CF" w:rsidRPr="00D363FB" w:rsidRDefault="006877CF" w:rsidP="004E0251">
      <w:pPr>
        <w:spacing w:after="0" w:line="240" w:lineRule="auto"/>
        <w:jc w:val="center"/>
        <w:rPr>
          <w:rFonts w:ascii="Times New Roman" w:hAnsi="Times New Roman"/>
          <w:b/>
          <w:iCs/>
          <w:sz w:val="24"/>
          <w:szCs w:val="24"/>
        </w:rPr>
      </w:pPr>
      <w:r w:rsidRPr="00D363FB">
        <w:rPr>
          <w:rFonts w:ascii="Times New Roman" w:hAnsi="Times New Roman"/>
          <w:b/>
          <w:iCs/>
          <w:sz w:val="24"/>
          <w:szCs w:val="24"/>
        </w:rPr>
        <w:t>СОДЕРЖАНИЕ</w:t>
      </w:r>
    </w:p>
    <w:p w14:paraId="16E31411" w14:textId="77777777" w:rsidR="006877CF" w:rsidRPr="00AE03B8" w:rsidRDefault="006877CF" w:rsidP="004E0251">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877CF" w:rsidRPr="00AE03B8" w14:paraId="77731EBD" w14:textId="77777777" w:rsidTr="006877CF">
        <w:tc>
          <w:tcPr>
            <w:tcW w:w="7501" w:type="dxa"/>
            <w:hideMark/>
          </w:tcPr>
          <w:p w14:paraId="20857DA9" w14:textId="77777777" w:rsidR="006877CF" w:rsidRPr="00AE03B8" w:rsidRDefault="006877CF" w:rsidP="00A87812">
            <w:pPr>
              <w:numPr>
                <w:ilvl w:val="0"/>
                <w:numId w:val="13"/>
              </w:numPr>
              <w:suppressAutoHyphens/>
              <w:spacing w:after="120" w:line="240" w:lineRule="auto"/>
              <w:rPr>
                <w:rFonts w:ascii="Times New Roman" w:hAnsi="Times New Roman"/>
                <w:b/>
                <w:sz w:val="24"/>
                <w:szCs w:val="24"/>
              </w:rPr>
            </w:pPr>
            <w:r w:rsidRPr="00AE03B8">
              <w:rPr>
                <w:rFonts w:ascii="Times New Roman" w:hAnsi="Times New Roman"/>
                <w:b/>
                <w:sz w:val="24"/>
                <w:szCs w:val="24"/>
              </w:rPr>
              <w:t xml:space="preserve">ОБЩАЯ ХАРАКТЕРИСТИКА </w:t>
            </w:r>
            <w:r w:rsidRPr="00AE03B8">
              <w:rPr>
                <w:rFonts w:ascii="Times New Roman" w:hAnsi="Times New Roman"/>
                <w:b/>
                <w:color w:val="000000"/>
                <w:sz w:val="24"/>
                <w:szCs w:val="24"/>
              </w:rPr>
              <w:t xml:space="preserve">ПРИМЕРНОЙ РАБОЧЕЙ </w:t>
            </w:r>
            <w:r w:rsidRPr="00AE03B8">
              <w:rPr>
                <w:rFonts w:ascii="Times New Roman" w:hAnsi="Times New Roman"/>
                <w:b/>
                <w:sz w:val="24"/>
                <w:szCs w:val="24"/>
              </w:rPr>
              <w:t>ПРОГРАММЫ ПРОФЕССИОНАЛЬНОГО МОДУЛЯ</w:t>
            </w:r>
          </w:p>
        </w:tc>
        <w:tc>
          <w:tcPr>
            <w:tcW w:w="1854" w:type="dxa"/>
          </w:tcPr>
          <w:p w14:paraId="3C3279B0" w14:textId="77777777" w:rsidR="006877CF" w:rsidRPr="00AE03B8" w:rsidRDefault="006877CF" w:rsidP="004E0251">
            <w:pPr>
              <w:spacing w:after="0" w:line="240" w:lineRule="auto"/>
              <w:jc w:val="center"/>
              <w:rPr>
                <w:rFonts w:ascii="Times New Roman" w:hAnsi="Times New Roman"/>
                <w:b/>
                <w:sz w:val="24"/>
                <w:szCs w:val="24"/>
              </w:rPr>
            </w:pPr>
          </w:p>
        </w:tc>
      </w:tr>
      <w:tr w:rsidR="006877CF" w:rsidRPr="00AE03B8" w14:paraId="571B8732" w14:textId="77777777" w:rsidTr="006877CF">
        <w:tc>
          <w:tcPr>
            <w:tcW w:w="7501" w:type="dxa"/>
            <w:hideMark/>
          </w:tcPr>
          <w:p w14:paraId="166F35A5" w14:textId="77777777" w:rsidR="006877CF" w:rsidRPr="00AE03B8" w:rsidRDefault="006877CF" w:rsidP="00A87812">
            <w:pPr>
              <w:numPr>
                <w:ilvl w:val="0"/>
                <w:numId w:val="13"/>
              </w:numPr>
              <w:suppressAutoHyphens/>
              <w:spacing w:after="120" w:line="240" w:lineRule="auto"/>
              <w:rPr>
                <w:rFonts w:ascii="Times New Roman" w:hAnsi="Times New Roman"/>
                <w:b/>
                <w:sz w:val="24"/>
                <w:szCs w:val="24"/>
              </w:rPr>
            </w:pPr>
            <w:r w:rsidRPr="00AE03B8">
              <w:rPr>
                <w:rFonts w:ascii="Times New Roman" w:hAnsi="Times New Roman"/>
                <w:b/>
                <w:sz w:val="24"/>
                <w:szCs w:val="24"/>
              </w:rPr>
              <w:t>СТРУКТУРА И СОДЕРЖАНИЕ ПРОФЕССИОНАЛЬНОГО МОДУЛЯ</w:t>
            </w:r>
          </w:p>
          <w:p w14:paraId="4369AD85" w14:textId="77777777" w:rsidR="006877CF" w:rsidRPr="00AE03B8" w:rsidRDefault="006877CF" w:rsidP="00A87812">
            <w:pPr>
              <w:numPr>
                <w:ilvl w:val="0"/>
                <w:numId w:val="13"/>
              </w:numPr>
              <w:suppressAutoHyphens/>
              <w:spacing w:after="120" w:line="240" w:lineRule="auto"/>
              <w:rPr>
                <w:rFonts w:ascii="Times New Roman" w:hAnsi="Times New Roman"/>
                <w:b/>
                <w:sz w:val="24"/>
                <w:szCs w:val="24"/>
              </w:rPr>
            </w:pPr>
            <w:r w:rsidRPr="00AE03B8">
              <w:rPr>
                <w:rFonts w:ascii="Times New Roman" w:hAnsi="Times New Roman"/>
                <w:b/>
                <w:sz w:val="24"/>
                <w:szCs w:val="24"/>
              </w:rPr>
              <w:t>УСЛОВИЯ РЕАЛИЗАЦИИ ПРОФЕССИОНАЛЬНОГО МОДУЛЯ</w:t>
            </w:r>
          </w:p>
        </w:tc>
        <w:tc>
          <w:tcPr>
            <w:tcW w:w="1854" w:type="dxa"/>
          </w:tcPr>
          <w:p w14:paraId="48329218" w14:textId="77777777" w:rsidR="006877CF" w:rsidRPr="00AE03B8" w:rsidRDefault="006877CF" w:rsidP="004E0251">
            <w:pPr>
              <w:spacing w:after="0" w:line="240" w:lineRule="auto"/>
              <w:jc w:val="center"/>
              <w:rPr>
                <w:rFonts w:ascii="Times New Roman" w:hAnsi="Times New Roman"/>
                <w:b/>
                <w:sz w:val="24"/>
                <w:szCs w:val="24"/>
              </w:rPr>
            </w:pPr>
          </w:p>
        </w:tc>
      </w:tr>
      <w:tr w:rsidR="006877CF" w:rsidRPr="00AE03B8" w14:paraId="3B79FED8" w14:textId="77777777" w:rsidTr="006877CF">
        <w:tc>
          <w:tcPr>
            <w:tcW w:w="7501" w:type="dxa"/>
          </w:tcPr>
          <w:p w14:paraId="561E7941" w14:textId="77777777" w:rsidR="006877CF" w:rsidRPr="00AE03B8" w:rsidRDefault="006877CF" w:rsidP="00A87812">
            <w:pPr>
              <w:numPr>
                <w:ilvl w:val="0"/>
                <w:numId w:val="13"/>
              </w:numPr>
              <w:suppressAutoHyphens/>
              <w:spacing w:after="120" w:line="240" w:lineRule="auto"/>
              <w:rPr>
                <w:rFonts w:ascii="Times New Roman" w:hAnsi="Times New Roman"/>
                <w:b/>
                <w:sz w:val="24"/>
                <w:szCs w:val="24"/>
              </w:rPr>
            </w:pPr>
            <w:r w:rsidRPr="00AE03B8">
              <w:rPr>
                <w:rFonts w:ascii="Times New Roman" w:hAnsi="Times New Roman"/>
                <w:b/>
                <w:sz w:val="24"/>
                <w:szCs w:val="24"/>
              </w:rPr>
              <w:t>КОНТРОЛЬ И ОЦЕНКА РЕЗУЛЬТАТОВ ОСВОЕНИЯ ПРОФЕССИОНАЛЬНОГО МОДУЛЯ</w:t>
            </w:r>
          </w:p>
          <w:p w14:paraId="6A1EA8A0" w14:textId="77777777" w:rsidR="006877CF" w:rsidRPr="00AE03B8" w:rsidRDefault="006877CF" w:rsidP="00A87812">
            <w:pPr>
              <w:suppressAutoHyphens/>
              <w:spacing w:after="120" w:line="240" w:lineRule="auto"/>
              <w:rPr>
                <w:rFonts w:ascii="Times New Roman" w:hAnsi="Times New Roman"/>
                <w:b/>
                <w:sz w:val="24"/>
                <w:szCs w:val="24"/>
              </w:rPr>
            </w:pPr>
          </w:p>
        </w:tc>
        <w:tc>
          <w:tcPr>
            <w:tcW w:w="1854" w:type="dxa"/>
          </w:tcPr>
          <w:p w14:paraId="3537DF30" w14:textId="77777777" w:rsidR="006877CF" w:rsidRPr="00AE03B8" w:rsidRDefault="006877CF" w:rsidP="004E0251">
            <w:pPr>
              <w:spacing w:after="0" w:line="240" w:lineRule="auto"/>
              <w:jc w:val="center"/>
              <w:rPr>
                <w:rFonts w:ascii="Times New Roman" w:hAnsi="Times New Roman"/>
                <w:b/>
                <w:sz w:val="24"/>
                <w:szCs w:val="24"/>
              </w:rPr>
            </w:pPr>
          </w:p>
        </w:tc>
      </w:tr>
    </w:tbl>
    <w:p w14:paraId="5232661B"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7283F824"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p>
    <w:p w14:paraId="4BD37137"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ПРОФЕССИОНАЛЬНОГО МОДУЛЯ</w:t>
      </w:r>
    </w:p>
    <w:p w14:paraId="09AB39CE" w14:textId="77777777" w:rsidR="006877CF" w:rsidRPr="00096605" w:rsidRDefault="00096605" w:rsidP="004E0251">
      <w:pPr>
        <w:widowControl w:val="0"/>
        <w:autoSpaceDE w:val="0"/>
        <w:autoSpaceDN w:val="0"/>
        <w:adjustRightInd w:val="0"/>
        <w:spacing w:after="0" w:line="240" w:lineRule="auto"/>
        <w:jc w:val="center"/>
        <w:rPr>
          <w:rFonts w:ascii="Times New Roman" w:hAnsi="Times New Roman"/>
          <w:b/>
          <w:iCs/>
          <w:sz w:val="24"/>
          <w:szCs w:val="24"/>
        </w:rPr>
      </w:pPr>
      <w:r w:rsidRPr="00096605">
        <w:rPr>
          <w:rFonts w:ascii="Times New Roman" w:hAnsi="Times New Roman"/>
          <w:b/>
          <w:iCs/>
          <w:sz w:val="24"/>
          <w:szCs w:val="24"/>
        </w:rPr>
        <w:t>ПМ.02 ПОДГОТОВКА МАТЕРИАЛОВ И ОБОРУДОВАНИЯ ДЛЯ ПРОВЕДЕНИЯ ПОИСКОВО – РАЗВЕДОЧНЫХ РАБОТ И ГЕОЛОГИЧЕСКИХ ИССЛЕДОВАНИЙ</w:t>
      </w:r>
    </w:p>
    <w:p w14:paraId="08D539C1" w14:textId="77777777" w:rsidR="006877CF" w:rsidRPr="00AE03B8" w:rsidRDefault="006877CF" w:rsidP="004E0251">
      <w:pPr>
        <w:spacing w:after="0" w:line="240" w:lineRule="auto"/>
        <w:jc w:val="center"/>
        <w:rPr>
          <w:rFonts w:ascii="Times New Roman" w:hAnsi="Times New Roman"/>
          <w:b/>
          <w:sz w:val="24"/>
          <w:szCs w:val="24"/>
          <w:vertAlign w:val="superscript"/>
        </w:rPr>
      </w:pPr>
    </w:p>
    <w:p w14:paraId="77155124" w14:textId="77777777" w:rsidR="006877CF" w:rsidRPr="00AE03B8" w:rsidRDefault="006877CF" w:rsidP="004E0251">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 xml:space="preserve">1.1. Цель и планируемые результаты освоения профессионального модуля </w:t>
      </w:r>
    </w:p>
    <w:p w14:paraId="07D6BC7B" w14:textId="77777777" w:rsidR="006877CF" w:rsidRPr="00AE03B8" w:rsidRDefault="006877CF" w:rsidP="004E0251">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096605">
        <w:rPr>
          <w:rFonts w:ascii="Times New Roman" w:hAnsi="Times New Roman"/>
          <w:bCs/>
          <w:iCs/>
          <w:sz w:val="24"/>
          <w:szCs w:val="24"/>
        </w:rPr>
        <w:t xml:space="preserve">Подготовка материалов и оборудования для проведения </w:t>
      </w:r>
      <w:proofErr w:type="spellStart"/>
      <w:r w:rsidRPr="00096605">
        <w:rPr>
          <w:rFonts w:ascii="Times New Roman" w:hAnsi="Times New Roman"/>
          <w:bCs/>
          <w:iCs/>
          <w:sz w:val="24"/>
          <w:szCs w:val="24"/>
        </w:rPr>
        <w:t>поисково</w:t>
      </w:r>
      <w:proofErr w:type="spellEnd"/>
      <w:r w:rsidRPr="00096605">
        <w:rPr>
          <w:rFonts w:ascii="Times New Roman" w:hAnsi="Times New Roman"/>
          <w:bCs/>
          <w:iCs/>
          <w:sz w:val="24"/>
          <w:szCs w:val="24"/>
        </w:rPr>
        <w:t xml:space="preserve"> – разведочных работ и геологических исследований</w:t>
      </w:r>
      <w:r w:rsidRPr="00AE03B8">
        <w:rPr>
          <w:rFonts w:ascii="Times New Roman" w:hAnsi="Times New Roman"/>
          <w:sz w:val="24"/>
          <w:szCs w:val="24"/>
        </w:rPr>
        <w:t xml:space="preserve"> и соответствующие ему общие компетенции и профессиональные компетенции:</w:t>
      </w:r>
    </w:p>
    <w:p w14:paraId="54096B76" w14:textId="77777777" w:rsidR="006877CF" w:rsidRPr="00AE03B8" w:rsidRDefault="006877CF" w:rsidP="004E0251">
      <w:pPr>
        <w:spacing w:after="0" w:line="240" w:lineRule="auto"/>
        <w:ind w:firstLine="709"/>
        <w:jc w:val="both"/>
        <w:rPr>
          <w:rFonts w:ascii="Times New Roman" w:hAnsi="Times New Roman"/>
          <w:sz w:val="24"/>
          <w:szCs w:val="24"/>
        </w:rPr>
      </w:pPr>
      <w:r w:rsidRPr="00AE03B8">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877CF" w:rsidRPr="00AE03B8" w14:paraId="197C231B" w14:textId="77777777" w:rsidTr="006877CF">
        <w:tc>
          <w:tcPr>
            <w:tcW w:w="1229" w:type="dxa"/>
            <w:tcBorders>
              <w:top w:val="single" w:sz="4" w:space="0" w:color="auto"/>
              <w:left w:val="single" w:sz="4" w:space="0" w:color="auto"/>
              <w:bottom w:val="single" w:sz="4" w:space="0" w:color="auto"/>
              <w:right w:val="single" w:sz="4" w:space="0" w:color="auto"/>
            </w:tcBorders>
            <w:hideMark/>
          </w:tcPr>
          <w:p w14:paraId="086C713A" w14:textId="77777777" w:rsidR="006877CF" w:rsidRPr="00AE03B8" w:rsidRDefault="006877CF" w:rsidP="004E0251">
            <w:pPr>
              <w:pStyle w:val="2"/>
              <w:spacing w:before="0" w:after="0"/>
              <w:jc w:val="center"/>
              <w:rPr>
                <w:rStyle w:val="af"/>
                <w:rFonts w:ascii="Times New Roman" w:hAnsi="Times New Roman"/>
                <w:sz w:val="24"/>
                <w:szCs w:val="24"/>
              </w:rPr>
            </w:pPr>
            <w:bookmarkStart w:id="69" w:name="_Toc129006761"/>
            <w:r w:rsidRPr="00AE03B8">
              <w:rPr>
                <w:rStyle w:val="af"/>
                <w:rFonts w:ascii="Times New Roman" w:hAnsi="Times New Roman"/>
                <w:sz w:val="24"/>
                <w:szCs w:val="24"/>
              </w:rPr>
              <w:t>Код</w:t>
            </w:r>
            <w:bookmarkEnd w:id="69"/>
          </w:p>
        </w:tc>
        <w:tc>
          <w:tcPr>
            <w:tcW w:w="8342" w:type="dxa"/>
            <w:tcBorders>
              <w:top w:val="single" w:sz="4" w:space="0" w:color="auto"/>
              <w:left w:val="single" w:sz="4" w:space="0" w:color="auto"/>
              <w:bottom w:val="single" w:sz="4" w:space="0" w:color="auto"/>
              <w:right w:val="single" w:sz="4" w:space="0" w:color="auto"/>
            </w:tcBorders>
            <w:hideMark/>
          </w:tcPr>
          <w:p w14:paraId="43406C00" w14:textId="77777777" w:rsidR="006877CF" w:rsidRPr="00AE03B8" w:rsidRDefault="006877CF" w:rsidP="004E0251">
            <w:pPr>
              <w:pStyle w:val="2"/>
              <w:spacing w:before="0" w:after="0"/>
              <w:jc w:val="center"/>
              <w:rPr>
                <w:rStyle w:val="af"/>
                <w:rFonts w:ascii="Times New Roman" w:hAnsi="Times New Roman"/>
                <w:sz w:val="24"/>
                <w:szCs w:val="24"/>
              </w:rPr>
            </w:pPr>
            <w:bookmarkStart w:id="70" w:name="_Toc129006762"/>
            <w:r w:rsidRPr="00AE03B8">
              <w:rPr>
                <w:rStyle w:val="af"/>
                <w:rFonts w:ascii="Times New Roman" w:hAnsi="Times New Roman"/>
                <w:sz w:val="24"/>
                <w:szCs w:val="24"/>
              </w:rPr>
              <w:t>Наименование общих компетенций</w:t>
            </w:r>
            <w:bookmarkEnd w:id="70"/>
          </w:p>
        </w:tc>
      </w:tr>
      <w:tr w:rsidR="006877CF" w:rsidRPr="00AE03B8" w14:paraId="22A214B1" w14:textId="77777777" w:rsidTr="006877CF">
        <w:trPr>
          <w:trHeight w:val="327"/>
        </w:trPr>
        <w:tc>
          <w:tcPr>
            <w:tcW w:w="1229" w:type="dxa"/>
            <w:tcBorders>
              <w:top w:val="single" w:sz="4" w:space="0" w:color="auto"/>
              <w:left w:val="single" w:sz="4" w:space="0" w:color="auto"/>
              <w:bottom w:val="single" w:sz="4" w:space="0" w:color="auto"/>
              <w:right w:val="single" w:sz="4" w:space="0" w:color="auto"/>
            </w:tcBorders>
            <w:hideMark/>
          </w:tcPr>
          <w:p w14:paraId="4A5B73E3"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71" w:name="_Toc129006763"/>
            <w:r w:rsidRPr="00AE03B8">
              <w:rPr>
                <w:rStyle w:val="af"/>
                <w:rFonts w:ascii="Times New Roman" w:hAnsi="Times New Roman"/>
                <w:b w:val="0"/>
                <w:iCs w:val="0"/>
                <w:sz w:val="24"/>
                <w:szCs w:val="24"/>
              </w:rPr>
              <w:t>ОК 1.</w:t>
            </w:r>
            <w:bookmarkEnd w:id="71"/>
          </w:p>
        </w:tc>
        <w:tc>
          <w:tcPr>
            <w:tcW w:w="8342" w:type="dxa"/>
            <w:tcBorders>
              <w:top w:val="single" w:sz="4" w:space="0" w:color="auto"/>
              <w:left w:val="single" w:sz="4" w:space="0" w:color="auto"/>
              <w:bottom w:val="single" w:sz="4" w:space="0" w:color="auto"/>
              <w:right w:val="single" w:sz="4" w:space="0" w:color="auto"/>
            </w:tcBorders>
            <w:hideMark/>
          </w:tcPr>
          <w:p w14:paraId="3179A455" w14:textId="77777777" w:rsidR="006877CF" w:rsidRPr="00AE03B8" w:rsidRDefault="006877CF" w:rsidP="004E0251">
            <w:pPr>
              <w:pStyle w:val="2"/>
              <w:suppressAutoHyphens/>
              <w:spacing w:before="0" w:after="0"/>
              <w:jc w:val="both"/>
              <w:rPr>
                <w:rStyle w:val="af"/>
                <w:rFonts w:ascii="Times New Roman" w:hAnsi="Times New Roman"/>
                <w:b w:val="0"/>
                <w:iCs w:val="0"/>
                <w:sz w:val="24"/>
                <w:szCs w:val="24"/>
              </w:rPr>
            </w:pPr>
            <w:bookmarkStart w:id="72" w:name="_Toc129006764"/>
            <w:r w:rsidRPr="00AE03B8">
              <w:rPr>
                <w:rStyle w:val="af"/>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72"/>
          </w:p>
        </w:tc>
      </w:tr>
      <w:tr w:rsidR="006877CF" w:rsidRPr="00AE03B8" w14:paraId="40BBB595" w14:textId="77777777" w:rsidTr="006877CF">
        <w:trPr>
          <w:trHeight w:val="795"/>
        </w:trPr>
        <w:tc>
          <w:tcPr>
            <w:tcW w:w="1229" w:type="dxa"/>
            <w:tcBorders>
              <w:top w:val="single" w:sz="4" w:space="0" w:color="auto"/>
              <w:left w:val="single" w:sz="4" w:space="0" w:color="auto"/>
              <w:bottom w:val="single" w:sz="4" w:space="0" w:color="auto"/>
              <w:right w:val="single" w:sz="4" w:space="0" w:color="auto"/>
            </w:tcBorders>
            <w:hideMark/>
          </w:tcPr>
          <w:p w14:paraId="3F008C8A"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73" w:name="_Toc129006765"/>
            <w:r w:rsidRPr="00AE03B8">
              <w:rPr>
                <w:rStyle w:val="af"/>
                <w:rFonts w:ascii="Times New Roman" w:hAnsi="Times New Roman"/>
                <w:b w:val="0"/>
                <w:iCs w:val="0"/>
                <w:sz w:val="24"/>
                <w:szCs w:val="24"/>
              </w:rPr>
              <w:t>ОК 2.</w:t>
            </w:r>
            <w:bookmarkEnd w:id="73"/>
          </w:p>
        </w:tc>
        <w:tc>
          <w:tcPr>
            <w:tcW w:w="8342" w:type="dxa"/>
            <w:tcBorders>
              <w:top w:val="single" w:sz="4" w:space="0" w:color="auto"/>
              <w:left w:val="single" w:sz="4" w:space="0" w:color="auto"/>
              <w:bottom w:val="single" w:sz="4" w:space="0" w:color="auto"/>
              <w:right w:val="single" w:sz="4" w:space="0" w:color="auto"/>
            </w:tcBorders>
            <w:hideMark/>
          </w:tcPr>
          <w:p w14:paraId="131C537E" w14:textId="77777777" w:rsidR="006877CF" w:rsidRPr="00AE03B8" w:rsidRDefault="006877CF" w:rsidP="004E0251">
            <w:pPr>
              <w:pStyle w:val="2"/>
              <w:spacing w:before="0" w:after="0"/>
              <w:jc w:val="both"/>
              <w:rPr>
                <w:rFonts w:ascii="Times New Roman" w:hAnsi="Times New Roman"/>
                <w:sz w:val="24"/>
                <w:szCs w:val="24"/>
              </w:rPr>
            </w:pPr>
            <w:bookmarkStart w:id="74" w:name="_Toc129006766"/>
            <w:r w:rsidRPr="00AE03B8">
              <w:rPr>
                <w:rStyle w:val="af"/>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74"/>
          </w:p>
        </w:tc>
      </w:tr>
      <w:tr w:rsidR="006877CF" w:rsidRPr="00AE03B8" w14:paraId="482206CE" w14:textId="77777777" w:rsidTr="006877CF">
        <w:trPr>
          <w:trHeight w:val="246"/>
        </w:trPr>
        <w:tc>
          <w:tcPr>
            <w:tcW w:w="1229" w:type="dxa"/>
            <w:tcBorders>
              <w:top w:val="single" w:sz="4" w:space="0" w:color="auto"/>
              <w:left w:val="single" w:sz="4" w:space="0" w:color="auto"/>
              <w:bottom w:val="single" w:sz="4" w:space="0" w:color="auto"/>
              <w:right w:val="single" w:sz="4" w:space="0" w:color="auto"/>
            </w:tcBorders>
            <w:hideMark/>
          </w:tcPr>
          <w:p w14:paraId="7C31E06E"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75" w:name="_Toc129006767"/>
            <w:r w:rsidRPr="00AE03B8">
              <w:rPr>
                <w:rStyle w:val="af"/>
                <w:rFonts w:ascii="Times New Roman" w:hAnsi="Times New Roman"/>
                <w:b w:val="0"/>
                <w:iCs w:val="0"/>
                <w:sz w:val="24"/>
                <w:szCs w:val="24"/>
              </w:rPr>
              <w:t>ОК 3.</w:t>
            </w:r>
            <w:bookmarkEnd w:id="75"/>
          </w:p>
        </w:tc>
        <w:tc>
          <w:tcPr>
            <w:tcW w:w="8342" w:type="dxa"/>
            <w:tcBorders>
              <w:top w:val="single" w:sz="4" w:space="0" w:color="auto"/>
              <w:left w:val="single" w:sz="4" w:space="0" w:color="auto"/>
              <w:bottom w:val="single" w:sz="4" w:space="0" w:color="auto"/>
              <w:right w:val="single" w:sz="4" w:space="0" w:color="auto"/>
            </w:tcBorders>
            <w:hideMark/>
          </w:tcPr>
          <w:p w14:paraId="207BCADB" w14:textId="3FC00DF9"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B97F13">
              <w:rPr>
                <w:rFonts w:ascii="Times New Roman" w:hAnsi="Times New Roman"/>
                <w:sz w:val="24"/>
                <w:szCs w:val="24"/>
              </w:rPr>
              <w:t xml:space="preserve">правовой и </w:t>
            </w:r>
            <w:r w:rsidRPr="00AE03B8">
              <w:rPr>
                <w:rFonts w:ascii="Times New Roman" w:hAnsi="Times New Roman"/>
                <w:sz w:val="24"/>
                <w:szCs w:val="24"/>
              </w:rPr>
              <w:t>финансовой грамотности в различных жизненных ситуациях</w:t>
            </w:r>
          </w:p>
        </w:tc>
      </w:tr>
      <w:tr w:rsidR="006877CF" w:rsidRPr="00AE03B8" w14:paraId="0A259CC1" w14:textId="77777777" w:rsidTr="006877CF">
        <w:trPr>
          <w:trHeight w:val="255"/>
        </w:trPr>
        <w:tc>
          <w:tcPr>
            <w:tcW w:w="1229" w:type="dxa"/>
            <w:tcBorders>
              <w:top w:val="single" w:sz="4" w:space="0" w:color="auto"/>
              <w:left w:val="single" w:sz="4" w:space="0" w:color="auto"/>
              <w:bottom w:val="single" w:sz="4" w:space="0" w:color="auto"/>
              <w:right w:val="single" w:sz="4" w:space="0" w:color="auto"/>
            </w:tcBorders>
            <w:hideMark/>
          </w:tcPr>
          <w:p w14:paraId="5C6BDF1B"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76" w:name="_Toc129006768"/>
            <w:r w:rsidRPr="00AE03B8">
              <w:rPr>
                <w:rStyle w:val="af"/>
                <w:rFonts w:ascii="Times New Roman" w:hAnsi="Times New Roman"/>
                <w:b w:val="0"/>
                <w:iCs w:val="0"/>
                <w:sz w:val="24"/>
                <w:szCs w:val="24"/>
              </w:rPr>
              <w:t>ОК 4.</w:t>
            </w:r>
            <w:bookmarkEnd w:id="76"/>
          </w:p>
        </w:tc>
        <w:tc>
          <w:tcPr>
            <w:tcW w:w="8342" w:type="dxa"/>
            <w:tcBorders>
              <w:top w:val="single" w:sz="4" w:space="0" w:color="auto"/>
              <w:left w:val="single" w:sz="4" w:space="0" w:color="auto"/>
              <w:bottom w:val="single" w:sz="4" w:space="0" w:color="auto"/>
              <w:right w:val="single" w:sz="4" w:space="0" w:color="auto"/>
            </w:tcBorders>
            <w:hideMark/>
          </w:tcPr>
          <w:p w14:paraId="315AF995"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Эффективно взаимодействовать и работать в коллективе и команде</w:t>
            </w:r>
          </w:p>
        </w:tc>
      </w:tr>
      <w:tr w:rsidR="006877CF" w:rsidRPr="00AE03B8" w14:paraId="50E5299D" w14:textId="77777777" w:rsidTr="006877CF">
        <w:trPr>
          <w:trHeight w:val="300"/>
        </w:trPr>
        <w:tc>
          <w:tcPr>
            <w:tcW w:w="1229" w:type="dxa"/>
            <w:tcBorders>
              <w:top w:val="single" w:sz="4" w:space="0" w:color="auto"/>
              <w:left w:val="single" w:sz="4" w:space="0" w:color="auto"/>
              <w:bottom w:val="single" w:sz="4" w:space="0" w:color="auto"/>
              <w:right w:val="single" w:sz="4" w:space="0" w:color="auto"/>
            </w:tcBorders>
            <w:hideMark/>
          </w:tcPr>
          <w:p w14:paraId="5FFB407F"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77" w:name="_Toc129006769"/>
            <w:r w:rsidRPr="00AE03B8">
              <w:rPr>
                <w:rStyle w:val="af"/>
                <w:rFonts w:ascii="Times New Roman" w:hAnsi="Times New Roman"/>
                <w:b w:val="0"/>
                <w:iCs w:val="0"/>
                <w:sz w:val="24"/>
                <w:szCs w:val="24"/>
              </w:rPr>
              <w:t>ОК 5.</w:t>
            </w:r>
            <w:bookmarkEnd w:id="77"/>
          </w:p>
        </w:tc>
        <w:tc>
          <w:tcPr>
            <w:tcW w:w="8342" w:type="dxa"/>
            <w:tcBorders>
              <w:top w:val="single" w:sz="4" w:space="0" w:color="auto"/>
              <w:left w:val="single" w:sz="4" w:space="0" w:color="auto"/>
              <w:bottom w:val="single" w:sz="4" w:space="0" w:color="auto"/>
              <w:right w:val="single" w:sz="4" w:space="0" w:color="auto"/>
            </w:tcBorders>
            <w:hideMark/>
          </w:tcPr>
          <w:p w14:paraId="44E644AB"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877CF" w:rsidRPr="00AE03B8" w14:paraId="210725A6" w14:textId="77777777" w:rsidTr="006877CF">
        <w:trPr>
          <w:trHeight w:val="255"/>
        </w:trPr>
        <w:tc>
          <w:tcPr>
            <w:tcW w:w="1229" w:type="dxa"/>
            <w:tcBorders>
              <w:top w:val="single" w:sz="4" w:space="0" w:color="auto"/>
              <w:left w:val="single" w:sz="4" w:space="0" w:color="auto"/>
              <w:bottom w:val="single" w:sz="4" w:space="0" w:color="auto"/>
              <w:right w:val="single" w:sz="4" w:space="0" w:color="auto"/>
            </w:tcBorders>
            <w:hideMark/>
          </w:tcPr>
          <w:p w14:paraId="027A4F8B"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78" w:name="_Toc129006770"/>
            <w:r w:rsidRPr="00AE03B8">
              <w:rPr>
                <w:rStyle w:val="af"/>
                <w:rFonts w:ascii="Times New Roman" w:hAnsi="Times New Roman"/>
                <w:b w:val="0"/>
                <w:iCs w:val="0"/>
                <w:sz w:val="24"/>
                <w:szCs w:val="24"/>
              </w:rPr>
              <w:t>ОК 6.</w:t>
            </w:r>
            <w:bookmarkEnd w:id="78"/>
          </w:p>
        </w:tc>
        <w:tc>
          <w:tcPr>
            <w:tcW w:w="8342" w:type="dxa"/>
            <w:tcBorders>
              <w:top w:val="single" w:sz="4" w:space="0" w:color="auto"/>
              <w:left w:val="single" w:sz="4" w:space="0" w:color="auto"/>
              <w:bottom w:val="single" w:sz="4" w:space="0" w:color="auto"/>
              <w:right w:val="single" w:sz="4" w:space="0" w:color="auto"/>
            </w:tcBorders>
            <w:hideMark/>
          </w:tcPr>
          <w:p w14:paraId="294A435E" w14:textId="0A5329C1"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sidR="00B97F13">
              <w:rPr>
                <w:rFonts w:ascii="Times New Roman" w:hAnsi="Times New Roman"/>
                <w:sz w:val="24"/>
                <w:szCs w:val="24"/>
              </w:rPr>
              <w:t>россий</w:t>
            </w:r>
            <w:r w:rsidRPr="00AE03B8">
              <w:rPr>
                <w:rFonts w:ascii="Times New Roman" w:hAnsi="Times New Roman"/>
                <w:sz w:val="24"/>
                <w:szCs w:val="24"/>
              </w:rPr>
              <w:t>ских</w:t>
            </w:r>
            <w:r w:rsidR="00B97F13">
              <w:rPr>
                <w:rFonts w:ascii="Times New Roman" w:hAnsi="Times New Roman"/>
                <w:sz w:val="24"/>
                <w:szCs w:val="24"/>
              </w:rPr>
              <w:t xml:space="preserve"> духовно-нравственных</w:t>
            </w:r>
            <w:r w:rsidRPr="00AE03B8">
              <w:rPr>
                <w:rFonts w:ascii="Times New Roman" w:hAnsi="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877CF" w:rsidRPr="00AE03B8" w14:paraId="0C17D8BF" w14:textId="77777777" w:rsidTr="006877CF">
        <w:trPr>
          <w:trHeight w:val="285"/>
        </w:trPr>
        <w:tc>
          <w:tcPr>
            <w:tcW w:w="1229" w:type="dxa"/>
            <w:tcBorders>
              <w:top w:val="single" w:sz="4" w:space="0" w:color="auto"/>
              <w:left w:val="single" w:sz="4" w:space="0" w:color="auto"/>
              <w:bottom w:val="single" w:sz="4" w:space="0" w:color="auto"/>
              <w:right w:val="single" w:sz="4" w:space="0" w:color="auto"/>
            </w:tcBorders>
            <w:hideMark/>
          </w:tcPr>
          <w:p w14:paraId="2A3C1A23"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79" w:name="_Toc129006771"/>
            <w:r w:rsidRPr="00AE03B8">
              <w:rPr>
                <w:rStyle w:val="af"/>
                <w:rFonts w:ascii="Times New Roman" w:hAnsi="Times New Roman"/>
                <w:b w:val="0"/>
                <w:iCs w:val="0"/>
                <w:sz w:val="24"/>
                <w:szCs w:val="24"/>
              </w:rPr>
              <w:t>ОК 7.</w:t>
            </w:r>
            <w:bookmarkEnd w:id="79"/>
          </w:p>
        </w:tc>
        <w:tc>
          <w:tcPr>
            <w:tcW w:w="8342" w:type="dxa"/>
            <w:tcBorders>
              <w:top w:val="single" w:sz="4" w:space="0" w:color="auto"/>
              <w:left w:val="single" w:sz="4" w:space="0" w:color="auto"/>
              <w:bottom w:val="single" w:sz="4" w:space="0" w:color="auto"/>
              <w:right w:val="single" w:sz="4" w:space="0" w:color="auto"/>
            </w:tcBorders>
            <w:hideMark/>
          </w:tcPr>
          <w:p w14:paraId="5EC37978"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877CF" w:rsidRPr="00AE03B8" w14:paraId="2C37BE7F" w14:textId="77777777" w:rsidTr="006877CF">
        <w:trPr>
          <w:trHeight w:val="285"/>
        </w:trPr>
        <w:tc>
          <w:tcPr>
            <w:tcW w:w="1229" w:type="dxa"/>
            <w:tcBorders>
              <w:top w:val="single" w:sz="4" w:space="0" w:color="auto"/>
              <w:left w:val="single" w:sz="4" w:space="0" w:color="auto"/>
              <w:bottom w:val="single" w:sz="4" w:space="0" w:color="auto"/>
              <w:right w:val="single" w:sz="4" w:space="0" w:color="auto"/>
            </w:tcBorders>
            <w:hideMark/>
          </w:tcPr>
          <w:p w14:paraId="09E2DD4C"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80" w:name="_Toc129006772"/>
            <w:r w:rsidRPr="00AE03B8">
              <w:rPr>
                <w:rStyle w:val="af"/>
                <w:rFonts w:ascii="Times New Roman" w:hAnsi="Times New Roman"/>
                <w:b w:val="0"/>
                <w:iCs w:val="0"/>
                <w:sz w:val="24"/>
                <w:szCs w:val="24"/>
              </w:rPr>
              <w:t>ОК 8.</w:t>
            </w:r>
            <w:bookmarkEnd w:id="80"/>
          </w:p>
        </w:tc>
        <w:tc>
          <w:tcPr>
            <w:tcW w:w="8342" w:type="dxa"/>
            <w:tcBorders>
              <w:top w:val="single" w:sz="4" w:space="0" w:color="auto"/>
              <w:left w:val="single" w:sz="4" w:space="0" w:color="auto"/>
              <w:bottom w:val="single" w:sz="4" w:space="0" w:color="auto"/>
              <w:right w:val="single" w:sz="4" w:space="0" w:color="auto"/>
            </w:tcBorders>
            <w:hideMark/>
          </w:tcPr>
          <w:p w14:paraId="5F507224"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877CF" w:rsidRPr="00AE03B8" w14:paraId="22C65AAA" w14:textId="77777777" w:rsidTr="006877CF">
        <w:trPr>
          <w:trHeight w:val="270"/>
        </w:trPr>
        <w:tc>
          <w:tcPr>
            <w:tcW w:w="1229" w:type="dxa"/>
            <w:tcBorders>
              <w:top w:val="single" w:sz="4" w:space="0" w:color="auto"/>
              <w:left w:val="single" w:sz="4" w:space="0" w:color="auto"/>
              <w:bottom w:val="single" w:sz="4" w:space="0" w:color="auto"/>
              <w:right w:val="single" w:sz="4" w:space="0" w:color="auto"/>
            </w:tcBorders>
            <w:hideMark/>
          </w:tcPr>
          <w:p w14:paraId="7193EBCB"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81" w:name="_Toc129006773"/>
            <w:r w:rsidRPr="00AE03B8">
              <w:rPr>
                <w:rStyle w:val="af"/>
                <w:rFonts w:ascii="Times New Roman" w:hAnsi="Times New Roman"/>
                <w:b w:val="0"/>
                <w:iCs w:val="0"/>
                <w:sz w:val="24"/>
                <w:szCs w:val="24"/>
              </w:rPr>
              <w:t>ОК 9.</w:t>
            </w:r>
            <w:bookmarkEnd w:id="81"/>
          </w:p>
        </w:tc>
        <w:tc>
          <w:tcPr>
            <w:tcW w:w="8342" w:type="dxa"/>
            <w:tcBorders>
              <w:top w:val="single" w:sz="4" w:space="0" w:color="auto"/>
              <w:left w:val="single" w:sz="4" w:space="0" w:color="auto"/>
              <w:bottom w:val="single" w:sz="4" w:space="0" w:color="auto"/>
              <w:right w:val="single" w:sz="4" w:space="0" w:color="auto"/>
            </w:tcBorders>
            <w:hideMark/>
          </w:tcPr>
          <w:p w14:paraId="52C9CCE5"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2E90EDB2" w14:textId="77777777" w:rsidR="006877CF" w:rsidRPr="00AE03B8" w:rsidRDefault="006877CF" w:rsidP="004E0251">
      <w:pPr>
        <w:pStyle w:val="2"/>
        <w:spacing w:before="0" w:after="0"/>
        <w:ind w:firstLine="709"/>
        <w:jc w:val="both"/>
        <w:rPr>
          <w:rStyle w:val="af"/>
          <w:rFonts w:ascii="Times New Roman" w:hAnsi="Times New Roman"/>
          <w:sz w:val="24"/>
          <w:szCs w:val="24"/>
        </w:rPr>
      </w:pPr>
    </w:p>
    <w:p w14:paraId="08FB9983" w14:textId="77777777" w:rsidR="006877CF" w:rsidRPr="00AE03B8" w:rsidRDefault="006877CF" w:rsidP="004E0251">
      <w:pPr>
        <w:pStyle w:val="2"/>
        <w:spacing w:before="0" w:after="0"/>
        <w:ind w:firstLine="709"/>
        <w:jc w:val="both"/>
        <w:rPr>
          <w:rStyle w:val="af"/>
          <w:rFonts w:ascii="Times New Roman" w:hAnsi="Times New Roman"/>
          <w:b w:val="0"/>
          <w:sz w:val="24"/>
          <w:szCs w:val="24"/>
        </w:rPr>
      </w:pPr>
      <w:bookmarkStart w:id="82" w:name="_Toc129006774"/>
      <w:r w:rsidRPr="00AE03B8">
        <w:rPr>
          <w:rStyle w:val="af"/>
          <w:rFonts w:ascii="Times New Roman" w:hAnsi="Times New Roman"/>
          <w:b w:val="0"/>
          <w:sz w:val="24"/>
          <w:szCs w:val="24"/>
        </w:rPr>
        <w:t>1.1.2. Перечень профессиональных компетенций</w:t>
      </w:r>
      <w:bookmarkEnd w:id="82"/>
      <w:r w:rsidRPr="00AE03B8">
        <w:rPr>
          <w:rStyle w:val="af"/>
          <w:rFonts w:ascii="Times New Roman" w:hAnsi="Times New Roman"/>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877CF" w:rsidRPr="00AE03B8" w14:paraId="132E10E7"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373CF3E2" w14:textId="77777777" w:rsidR="006877CF" w:rsidRPr="00AE03B8" w:rsidRDefault="006877CF" w:rsidP="004E0251">
            <w:pPr>
              <w:pStyle w:val="2"/>
              <w:spacing w:before="0" w:after="0"/>
              <w:jc w:val="center"/>
              <w:rPr>
                <w:rStyle w:val="af"/>
                <w:rFonts w:ascii="Times New Roman" w:hAnsi="Times New Roman"/>
                <w:sz w:val="24"/>
                <w:szCs w:val="24"/>
              </w:rPr>
            </w:pPr>
            <w:bookmarkStart w:id="83" w:name="_Toc129006775"/>
            <w:r w:rsidRPr="00AE03B8">
              <w:rPr>
                <w:rStyle w:val="af"/>
                <w:rFonts w:ascii="Times New Roman" w:hAnsi="Times New Roman"/>
                <w:sz w:val="24"/>
                <w:szCs w:val="24"/>
              </w:rPr>
              <w:t>Код</w:t>
            </w:r>
            <w:bookmarkEnd w:id="83"/>
          </w:p>
        </w:tc>
        <w:tc>
          <w:tcPr>
            <w:tcW w:w="8367" w:type="dxa"/>
            <w:tcBorders>
              <w:top w:val="single" w:sz="4" w:space="0" w:color="auto"/>
              <w:left w:val="single" w:sz="4" w:space="0" w:color="auto"/>
              <w:bottom w:val="single" w:sz="4" w:space="0" w:color="auto"/>
              <w:right w:val="single" w:sz="4" w:space="0" w:color="auto"/>
            </w:tcBorders>
            <w:hideMark/>
          </w:tcPr>
          <w:p w14:paraId="3864EEE8" w14:textId="77777777" w:rsidR="006877CF" w:rsidRPr="00AE03B8" w:rsidRDefault="006877CF" w:rsidP="004E0251">
            <w:pPr>
              <w:pStyle w:val="2"/>
              <w:spacing w:before="0" w:after="0"/>
              <w:jc w:val="center"/>
              <w:rPr>
                <w:rStyle w:val="af"/>
                <w:rFonts w:ascii="Times New Roman" w:hAnsi="Times New Roman"/>
                <w:sz w:val="24"/>
                <w:szCs w:val="24"/>
              </w:rPr>
            </w:pPr>
            <w:bookmarkStart w:id="84" w:name="_Toc129006776"/>
            <w:r w:rsidRPr="00AE03B8">
              <w:rPr>
                <w:rStyle w:val="af"/>
                <w:rFonts w:ascii="Times New Roman" w:hAnsi="Times New Roman"/>
                <w:sz w:val="24"/>
                <w:szCs w:val="24"/>
              </w:rPr>
              <w:t>Наименование видов деятельности и профессиональных компетенций</w:t>
            </w:r>
            <w:bookmarkEnd w:id="84"/>
          </w:p>
        </w:tc>
      </w:tr>
      <w:tr w:rsidR="006877CF" w:rsidRPr="00AE03B8" w14:paraId="31875F7D"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694B207E" w14:textId="77777777" w:rsidR="006877CF" w:rsidRPr="00AE03B8" w:rsidRDefault="006877CF" w:rsidP="004E0251">
            <w:pPr>
              <w:pStyle w:val="2"/>
              <w:spacing w:before="0" w:after="0"/>
              <w:jc w:val="both"/>
              <w:rPr>
                <w:rStyle w:val="af"/>
                <w:rFonts w:ascii="Times New Roman" w:hAnsi="Times New Roman"/>
                <w:b w:val="0"/>
                <w:sz w:val="24"/>
                <w:szCs w:val="24"/>
              </w:rPr>
            </w:pPr>
            <w:bookmarkStart w:id="85" w:name="_Toc129006777"/>
            <w:r w:rsidRPr="00AE03B8">
              <w:rPr>
                <w:rStyle w:val="af"/>
                <w:rFonts w:ascii="Times New Roman" w:hAnsi="Times New Roman"/>
                <w:b w:val="0"/>
                <w:sz w:val="24"/>
                <w:szCs w:val="24"/>
              </w:rPr>
              <w:t>ВД 2</w:t>
            </w:r>
            <w:bookmarkEnd w:id="85"/>
          </w:p>
        </w:tc>
        <w:tc>
          <w:tcPr>
            <w:tcW w:w="8367" w:type="dxa"/>
            <w:tcBorders>
              <w:top w:val="single" w:sz="4" w:space="0" w:color="auto"/>
              <w:left w:val="single" w:sz="4" w:space="0" w:color="auto"/>
              <w:bottom w:val="single" w:sz="4" w:space="0" w:color="auto"/>
              <w:right w:val="single" w:sz="4" w:space="0" w:color="auto"/>
            </w:tcBorders>
            <w:hideMark/>
          </w:tcPr>
          <w:p w14:paraId="022A72EB" w14:textId="77777777" w:rsidR="006877CF" w:rsidRPr="00AE03B8" w:rsidRDefault="006877CF" w:rsidP="004E0251">
            <w:pPr>
              <w:pStyle w:val="2"/>
              <w:spacing w:before="0" w:after="0"/>
              <w:jc w:val="both"/>
              <w:rPr>
                <w:rStyle w:val="af"/>
                <w:rFonts w:ascii="Times New Roman" w:hAnsi="Times New Roman"/>
                <w:b w:val="0"/>
                <w:iCs w:val="0"/>
                <w:sz w:val="24"/>
                <w:szCs w:val="24"/>
              </w:rPr>
            </w:pPr>
            <w:bookmarkStart w:id="86" w:name="_Toc129006778"/>
            <w:r w:rsidRPr="00AE03B8">
              <w:rPr>
                <w:rFonts w:ascii="Times New Roman" w:hAnsi="Times New Roman"/>
                <w:b w:val="0"/>
                <w:i w:val="0"/>
                <w:sz w:val="24"/>
                <w:szCs w:val="24"/>
              </w:rPr>
              <w:t xml:space="preserve">Подготовка материалов и оборудования для проведения </w:t>
            </w:r>
            <w:proofErr w:type="spellStart"/>
            <w:r w:rsidRPr="00AE03B8">
              <w:rPr>
                <w:rFonts w:ascii="Times New Roman" w:hAnsi="Times New Roman"/>
                <w:b w:val="0"/>
                <w:i w:val="0"/>
                <w:sz w:val="24"/>
                <w:szCs w:val="24"/>
              </w:rPr>
              <w:t>поисково</w:t>
            </w:r>
            <w:proofErr w:type="spellEnd"/>
            <w:r w:rsidRPr="00AE03B8">
              <w:rPr>
                <w:rFonts w:ascii="Times New Roman" w:hAnsi="Times New Roman"/>
                <w:b w:val="0"/>
                <w:i w:val="0"/>
                <w:sz w:val="24"/>
                <w:szCs w:val="24"/>
              </w:rPr>
              <w:t xml:space="preserve"> – разведочных работ и геологических исследований</w:t>
            </w:r>
            <w:bookmarkEnd w:id="86"/>
          </w:p>
        </w:tc>
      </w:tr>
      <w:tr w:rsidR="006877CF" w:rsidRPr="00AE03B8" w14:paraId="7ABD60ED"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31670825" w14:textId="77777777" w:rsidR="006877CF" w:rsidRPr="00AE03B8" w:rsidRDefault="006877CF" w:rsidP="004E0251">
            <w:pPr>
              <w:pStyle w:val="2"/>
              <w:spacing w:before="0" w:after="0"/>
              <w:jc w:val="both"/>
              <w:rPr>
                <w:rStyle w:val="af"/>
                <w:rFonts w:ascii="Times New Roman" w:hAnsi="Times New Roman"/>
                <w:b w:val="0"/>
                <w:sz w:val="24"/>
                <w:szCs w:val="24"/>
              </w:rPr>
            </w:pPr>
            <w:bookmarkStart w:id="87" w:name="_Toc129006779"/>
            <w:r w:rsidRPr="00AE03B8">
              <w:rPr>
                <w:rStyle w:val="af"/>
                <w:rFonts w:ascii="Times New Roman" w:hAnsi="Times New Roman"/>
                <w:b w:val="0"/>
                <w:sz w:val="24"/>
                <w:szCs w:val="24"/>
              </w:rPr>
              <w:t>ПК 2.1.</w:t>
            </w:r>
            <w:bookmarkEnd w:id="87"/>
          </w:p>
        </w:tc>
        <w:tc>
          <w:tcPr>
            <w:tcW w:w="8367" w:type="dxa"/>
            <w:tcBorders>
              <w:top w:val="single" w:sz="4" w:space="0" w:color="auto"/>
              <w:left w:val="single" w:sz="4" w:space="0" w:color="auto"/>
              <w:bottom w:val="single" w:sz="4" w:space="0" w:color="auto"/>
              <w:right w:val="single" w:sz="4" w:space="0" w:color="auto"/>
            </w:tcBorders>
          </w:tcPr>
          <w:p w14:paraId="58B033BB" w14:textId="77777777" w:rsidR="006877CF" w:rsidRPr="00AE03B8" w:rsidRDefault="00096605" w:rsidP="004E0251">
            <w:pPr>
              <w:autoSpaceDE w:val="0"/>
              <w:autoSpaceDN w:val="0"/>
              <w:adjustRightInd w:val="0"/>
              <w:spacing w:after="0" w:line="240" w:lineRule="auto"/>
              <w:jc w:val="both"/>
              <w:rPr>
                <w:rStyle w:val="af"/>
                <w:rFonts w:ascii="Times New Roman" w:hAnsi="Times New Roman"/>
                <w:i w:val="0"/>
                <w:iCs/>
                <w:sz w:val="24"/>
                <w:szCs w:val="24"/>
              </w:rPr>
            </w:pPr>
            <w:r w:rsidRPr="00AE03B8">
              <w:rPr>
                <w:rFonts w:ascii="Times New Roman" w:hAnsi="Times New Roman"/>
                <w:sz w:val="24"/>
                <w:szCs w:val="24"/>
              </w:rPr>
              <w:t>Организовывать и</w:t>
            </w:r>
            <w:r w:rsidR="006877CF" w:rsidRPr="00AE03B8">
              <w:rPr>
                <w:rFonts w:ascii="Times New Roman" w:hAnsi="Times New Roman"/>
                <w:sz w:val="24"/>
                <w:szCs w:val="24"/>
              </w:rPr>
              <w:t xml:space="preserve"> управлять процессами подготовки геологических материалов, снаряжения, техники и оборудования в соответствии с полученным заданием</w:t>
            </w:r>
          </w:p>
        </w:tc>
      </w:tr>
      <w:tr w:rsidR="006877CF" w:rsidRPr="00AE03B8" w14:paraId="301C7DA7"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4E3C55B0" w14:textId="77777777" w:rsidR="006877CF" w:rsidRPr="00AE03B8" w:rsidRDefault="006877CF" w:rsidP="004E0251">
            <w:pPr>
              <w:pStyle w:val="2"/>
              <w:spacing w:before="0" w:after="0"/>
              <w:jc w:val="both"/>
              <w:rPr>
                <w:rStyle w:val="af"/>
                <w:rFonts w:ascii="Times New Roman" w:hAnsi="Times New Roman"/>
                <w:b w:val="0"/>
                <w:sz w:val="24"/>
                <w:szCs w:val="24"/>
              </w:rPr>
            </w:pPr>
            <w:bookmarkStart w:id="88" w:name="_Toc129006780"/>
            <w:r w:rsidRPr="00AE03B8">
              <w:rPr>
                <w:rStyle w:val="af"/>
                <w:rFonts w:ascii="Times New Roman" w:hAnsi="Times New Roman"/>
                <w:b w:val="0"/>
                <w:sz w:val="24"/>
                <w:szCs w:val="24"/>
              </w:rPr>
              <w:t>ПК 2.2.</w:t>
            </w:r>
            <w:bookmarkEnd w:id="88"/>
          </w:p>
        </w:tc>
        <w:tc>
          <w:tcPr>
            <w:tcW w:w="8367" w:type="dxa"/>
            <w:tcBorders>
              <w:top w:val="single" w:sz="4" w:space="0" w:color="auto"/>
              <w:left w:val="single" w:sz="4" w:space="0" w:color="auto"/>
              <w:bottom w:val="single" w:sz="4" w:space="0" w:color="auto"/>
              <w:right w:val="single" w:sz="4" w:space="0" w:color="auto"/>
            </w:tcBorders>
            <w:hideMark/>
          </w:tcPr>
          <w:p w14:paraId="7BB028DC" w14:textId="77777777" w:rsidR="006877CF" w:rsidRPr="00AE03B8" w:rsidRDefault="006877CF" w:rsidP="004E0251">
            <w:pPr>
              <w:pStyle w:val="2"/>
              <w:spacing w:before="0" w:after="0"/>
              <w:jc w:val="both"/>
              <w:rPr>
                <w:rFonts w:ascii="Times New Roman" w:hAnsi="Times New Roman"/>
                <w:b w:val="0"/>
                <w:i w:val="0"/>
                <w:sz w:val="24"/>
                <w:szCs w:val="24"/>
              </w:rPr>
            </w:pPr>
            <w:bookmarkStart w:id="89" w:name="_Toc129006781"/>
            <w:r w:rsidRPr="00AE03B8">
              <w:rPr>
                <w:rFonts w:ascii="Times New Roman" w:hAnsi="Times New Roman"/>
                <w:b w:val="0"/>
                <w:i w:val="0"/>
                <w:sz w:val="24"/>
                <w:szCs w:val="24"/>
              </w:rPr>
              <w:t>Определять виды и типы материалов, снаряжения, техники и оборудования для проведения геологических исследований</w:t>
            </w:r>
            <w:bookmarkEnd w:id="89"/>
          </w:p>
        </w:tc>
      </w:tr>
    </w:tbl>
    <w:p w14:paraId="500D41B7" w14:textId="77777777" w:rsidR="006877CF" w:rsidRPr="00AE03B8" w:rsidRDefault="006877CF" w:rsidP="004E0251">
      <w:pPr>
        <w:spacing w:after="0" w:line="240" w:lineRule="auto"/>
        <w:ind w:firstLine="709"/>
        <w:jc w:val="both"/>
        <w:rPr>
          <w:rFonts w:ascii="Times New Roman" w:hAnsi="Times New Roman"/>
          <w:bCs/>
          <w:sz w:val="24"/>
          <w:szCs w:val="24"/>
        </w:rPr>
      </w:pPr>
    </w:p>
    <w:p w14:paraId="279EDF5A" w14:textId="77777777" w:rsidR="006877CF" w:rsidRPr="00AE03B8" w:rsidRDefault="006877CF" w:rsidP="004E0251">
      <w:pPr>
        <w:spacing w:after="0" w:line="240" w:lineRule="auto"/>
        <w:ind w:firstLine="709"/>
        <w:jc w:val="both"/>
        <w:rPr>
          <w:rFonts w:ascii="Times New Roman" w:hAnsi="Times New Roman"/>
          <w:bCs/>
          <w:sz w:val="24"/>
          <w:szCs w:val="24"/>
        </w:rPr>
      </w:pPr>
    </w:p>
    <w:p w14:paraId="14EB3951" w14:textId="77777777" w:rsidR="006877CF" w:rsidRPr="00AE03B8" w:rsidRDefault="006877CF" w:rsidP="004E0251">
      <w:pPr>
        <w:spacing w:after="0" w:line="240" w:lineRule="auto"/>
        <w:ind w:firstLine="709"/>
        <w:jc w:val="both"/>
        <w:rPr>
          <w:rFonts w:ascii="Times New Roman" w:hAnsi="Times New Roman"/>
          <w:bCs/>
          <w:sz w:val="24"/>
          <w:szCs w:val="24"/>
        </w:rPr>
      </w:pPr>
    </w:p>
    <w:p w14:paraId="1F02A60E" w14:textId="77777777" w:rsidR="006877CF" w:rsidRPr="00AE03B8" w:rsidRDefault="006877CF" w:rsidP="004E0251">
      <w:pPr>
        <w:spacing w:after="0" w:line="240" w:lineRule="auto"/>
        <w:ind w:firstLine="709"/>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877CF" w:rsidRPr="00AE03B8" w14:paraId="10F4C5E1"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43A92175" w14:textId="77777777" w:rsidR="006877CF" w:rsidRPr="00AE03B8" w:rsidRDefault="006877CF" w:rsidP="004E0251">
            <w:pPr>
              <w:pStyle w:val="2"/>
              <w:spacing w:before="0" w:after="0"/>
              <w:jc w:val="both"/>
              <w:rPr>
                <w:rStyle w:val="af"/>
                <w:rFonts w:ascii="Times New Roman" w:hAnsi="Times New Roman"/>
                <w:b w:val="0"/>
                <w:sz w:val="24"/>
                <w:szCs w:val="24"/>
              </w:rPr>
            </w:pPr>
            <w:bookmarkStart w:id="90" w:name="_Toc129006782"/>
            <w:r w:rsidRPr="00AE03B8">
              <w:rPr>
                <w:rStyle w:val="af"/>
                <w:rFonts w:ascii="Times New Roman" w:hAnsi="Times New Roman"/>
                <w:b w:val="0"/>
                <w:sz w:val="24"/>
                <w:szCs w:val="24"/>
              </w:rPr>
              <w:t>ПК 2.3.</w:t>
            </w:r>
            <w:bookmarkEnd w:id="90"/>
          </w:p>
        </w:tc>
        <w:tc>
          <w:tcPr>
            <w:tcW w:w="8367" w:type="dxa"/>
            <w:tcBorders>
              <w:top w:val="single" w:sz="4" w:space="0" w:color="auto"/>
              <w:left w:val="single" w:sz="4" w:space="0" w:color="auto"/>
              <w:bottom w:val="single" w:sz="4" w:space="0" w:color="auto"/>
              <w:right w:val="single" w:sz="4" w:space="0" w:color="auto"/>
            </w:tcBorders>
          </w:tcPr>
          <w:p w14:paraId="4A754C16" w14:textId="77777777" w:rsidR="006877CF" w:rsidRPr="00AE03B8" w:rsidRDefault="006877CF" w:rsidP="004E0251">
            <w:pPr>
              <w:pStyle w:val="s1"/>
              <w:shd w:val="clear" w:color="auto" w:fill="FFFFFF"/>
              <w:spacing w:before="0" w:beforeAutospacing="0" w:after="0" w:afterAutospacing="0"/>
              <w:jc w:val="both"/>
              <w:rPr>
                <w:rStyle w:val="af"/>
                <w:i w:val="0"/>
                <w:iCs/>
              </w:rPr>
            </w:pPr>
            <w:r w:rsidRPr="00AE03B8">
              <w:t>Осуществлять самостоятельный контроль подготовки материалов и оборудования</w:t>
            </w:r>
          </w:p>
        </w:tc>
      </w:tr>
      <w:tr w:rsidR="006877CF" w:rsidRPr="00AE03B8" w14:paraId="530B57B5" w14:textId="77777777" w:rsidTr="006877CF">
        <w:trPr>
          <w:trHeight w:val="546"/>
        </w:trPr>
        <w:tc>
          <w:tcPr>
            <w:tcW w:w="1204" w:type="dxa"/>
            <w:tcBorders>
              <w:top w:val="single" w:sz="4" w:space="0" w:color="auto"/>
              <w:left w:val="single" w:sz="4" w:space="0" w:color="auto"/>
              <w:bottom w:val="single" w:sz="4" w:space="0" w:color="auto"/>
              <w:right w:val="single" w:sz="4" w:space="0" w:color="auto"/>
            </w:tcBorders>
            <w:hideMark/>
          </w:tcPr>
          <w:p w14:paraId="19581312" w14:textId="77777777" w:rsidR="006877CF" w:rsidRPr="00AE03B8" w:rsidRDefault="006877CF" w:rsidP="004E0251">
            <w:pPr>
              <w:pStyle w:val="2"/>
              <w:spacing w:before="0" w:after="0"/>
              <w:jc w:val="both"/>
              <w:rPr>
                <w:rStyle w:val="af"/>
                <w:rFonts w:ascii="Times New Roman" w:hAnsi="Times New Roman"/>
                <w:b w:val="0"/>
                <w:sz w:val="24"/>
                <w:szCs w:val="24"/>
              </w:rPr>
            </w:pPr>
            <w:bookmarkStart w:id="91" w:name="_Toc129006783"/>
            <w:r w:rsidRPr="00AE03B8">
              <w:rPr>
                <w:rStyle w:val="af"/>
                <w:rFonts w:ascii="Times New Roman" w:hAnsi="Times New Roman"/>
                <w:b w:val="0"/>
                <w:sz w:val="24"/>
                <w:szCs w:val="24"/>
              </w:rPr>
              <w:t>ПК 2.4.</w:t>
            </w:r>
            <w:bookmarkEnd w:id="91"/>
          </w:p>
        </w:tc>
        <w:tc>
          <w:tcPr>
            <w:tcW w:w="8367" w:type="dxa"/>
            <w:tcBorders>
              <w:top w:val="single" w:sz="4" w:space="0" w:color="auto"/>
              <w:left w:val="single" w:sz="4" w:space="0" w:color="auto"/>
              <w:bottom w:val="single" w:sz="4" w:space="0" w:color="auto"/>
              <w:right w:val="single" w:sz="4" w:space="0" w:color="auto"/>
            </w:tcBorders>
            <w:hideMark/>
          </w:tcPr>
          <w:p w14:paraId="62E05435" w14:textId="77777777" w:rsidR="006877CF" w:rsidRPr="00AE03B8" w:rsidRDefault="006877CF" w:rsidP="004E0251">
            <w:pPr>
              <w:pStyle w:val="s1"/>
              <w:shd w:val="clear" w:color="auto" w:fill="FFFFFF"/>
              <w:spacing w:before="0" w:beforeAutospacing="0" w:after="0" w:afterAutospacing="0"/>
              <w:jc w:val="both"/>
            </w:pPr>
            <w:r w:rsidRPr="00AE03B8">
              <w:t>Использовать компьютерные и спутниковые технологии для автоматизации полевых измерений</w:t>
            </w:r>
          </w:p>
        </w:tc>
      </w:tr>
      <w:tr w:rsidR="006877CF" w:rsidRPr="00AE03B8" w14:paraId="17408E64" w14:textId="77777777" w:rsidTr="006877CF">
        <w:trPr>
          <w:trHeight w:val="246"/>
        </w:trPr>
        <w:tc>
          <w:tcPr>
            <w:tcW w:w="1204" w:type="dxa"/>
            <w:tcBorders>
              <w:top w:val="single" w:sz="4" w:space="0" w:color="auto"/>
              <w:left w:val="single" w:sz="4" w:space="0" w:color="auto"/>
              <w:bottom w:val="single" w:sz="4" w:space="0" w:color="auto"/>
              <w:right w:val="single" w:sz="4" w:space="0" w:color="auto"/>
            </w:tcBorders>
            <w:hideMark/>
          </w:tcPr>
          <w:p w14:paraId="7530AE84" w14:textId="77777777" w:rsidR="006877CF" w:rsidRPr="00AE03B8" w:rsidRDefault="006877CF" w:rsidP="004E0251">
            <w:pPr>
              <w:pStyle w:val="2"/>
              <w:spacing w:before="0" w:after="0"/>
              <w:jc w:val="both"/>
              <w:rPr>
                <w:rStyle w:val="af"/>
                <w:rFonts w:ascii="Times New Roman" w:hAnsi="Times New Roman"/>
                <w:b w:val="0"/>
                <w:sz w:val="24"/>
                <w:szCs w:val="24"/>
              </w:rPr>
            </w:pPr>
            <w:bookmarkStart w:id="92" w:name="_Toc129006784"/>
            <w:r w:rsidRPr="00AE03B8">
              <w:rPr>
                <w:rStyle w:val="af"/>
                <w:rFonts w:ascii="Times New Roman" w:hAnsi="Times New Roman"/>
                <w:b w:val="0"/>
                <w:sz w:val="24"/>
                <w:szCs w:val="24"/>
              </w:rPr>
              <w:t>ПК 2.5.</w:t>
            </w:r>
            <w:bookmarkEnd w:id="92"/>
          </w:p>
        </w:tc>
        <w:tc>
          <w:tcPr>
            <w:tcW w:w="8367" w:type="dxa"/>
            <w:tcBorders>
              <w:top w:val="single" w:sz="4" w:space="0" w:color="auto"/>
              <w:left w:val="single" w:sz="4" w:space="0" w:color="auto"/>
              <w:bottom w:val="single" w:sz="4" w:space="0" w:color="auto"/>
              <w:right w:val="single" w:sz="4" w:space="0" w:color="auto"/>
            </w:tcBorders>
            <w:hideMark/>
          </w:tcPr>
          <w:p w14:paraId="67A3F024"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Использовать специальные геологические приборы и инструменты, предназначенные для решения задач поиска и разведки месторождений, выполнять их исследование и поверки</w:t>
            </w:r>
          </w:p>
        </w:tc>
      </w:tr>
    </w:tbl>
    <w:p w14:paraId="22A348BA" w14:textId="77777777" w:rsidR="006877CF" w:rsidRPr="00AE03B8" w:rsidRDefault="006877CF" w:rsidP="004E0251">
      <w:pPr>
        <w:spacing w:after="0" w:line="240" w:lineRule="auto"/>
        <w:ind w:firstLine="709"/>
        <w:rPr>
          <w:rFonts w:ascii="Times New Roman" w:hAnsi="Times New Roman"/>
          <w:bCs/>
          <w:sz w:val="24"/>
          <w:szCs w:val="24"/>
        </w:rPr>
      </w:pPr>
    </w:p>
    <w:p w14:paraId="6D29DC76" w14:textId="77777777" w:rsidR="006877CF" w:rsidRPr="00AE03B8" w:rsidRDefault="006877CF" w:rsidP="004E0251">
      <w:pPr>
        <w:spacing w:after="0" w:line="240" w:lineRule="auto"/>
        <w:ind w:firstLine="709"/>
        <w:rPr>
          <w:rFonts w:ascii="Times New Roman" w:hAnsi="Times New Roman"/>
          <w:bCs/>
          <w:sz w:val="24"/>
          <w:szCs w:val="24"/>
        </w:rPr>
      </w:pPr>
      <w:r w:rsidRPr="00AE03B8">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6877CF" w:rsidRPr="00AE03B8" w14:paraId="0BF6FD59" w14:textId="77777777" w:rsidTr="004E0251">
        <w:trPr>
          <w:trHeight w:val="884"/>
        </w:trPr>
        <w:tc>
          <w:tcPr>
            <w:tcW w:w="2376" w:type="dxa"/>
            <w:tcBorders>
              <w:top w:val="single" w:sz="4" w:space="0" w:color="auto"/>
              <w:left w:val="single" w:sz="4" w:space="0" w:color="auto"/>
              <w:bottom w:val="single" w:sz="4" w:space="0" w:color="auto"/>
              <w:right w:val="single" w:sz="4" w:space="0" w:color="auto"/>
            </w:tcBorders>
            <w:hideMark/>
          </w:tcPr>
          <w:p w14:paraId="79FB9359" w14:textId="77777777" w:rsidR="006877CF" w:rsidRPr="00AE03B8" w:rsidRDefault="006877CF" w:rsidP="004E0251">
            <w:pPr>
              <w:spacing w:after="0" w:line="240" w:lineRule="auto"/>
              <w:rPr>
                <w:rFonts w:ascii="Times New Roman" w:hAnsi="Times New Roman"/>
                <w:bCs/>
                <w:sz w:val="24"/>
                <w:szCs w:val="24"/>
                <w:lang w:eastAsia="en-US"/>
              </w:rPr>
            </w:pPr>
            <w:r w:rsidRPr="00AE03B8">
              <w:rPr>
                <w:rFonts w:ascii="Times New Roman" w:hAnsi="Times New Roman"/>
                <w:bCs/>
                <w:sz w:val="24"/>
                <w:szCs w:val="24"/>
                <w:lang w:eastAsia="en-US"/>
              </w:rPr>
              <w:t>Иметь практический опыт</w:t>
            </w:r>
          </w:p>
        </w:tc>
        <w:tc>
          <w:tcPr>
            <w:tcW w:w="7088" w:type="dxa"/>
            <w:tcBorders>
              <w:top w:val="single" w:sz="4" w:space="0" w:color="auto"/>
              <w:left w:val="single" w:sz="4" w:space="0" w:color="auto"/>
              <w:bottom w:val="single" w:sz="4" w:space="0" w:color="auto"/>
              <w:right w:val="single" w:sz="4" w:space="0" w:color="auto"/>
            </w:tcBorders>
            <w:hideMark/>
          </w:tcPr>
          <w:p w14:paraId="4350C088" w14:textId="30FD7888" w:rsidR="006877CF" w:rsidRPr="00AE03B8" w:rsidRDefault="006877CF" w:rsidP="004E0251">
            <w:pPr>
              <w:pStyle w:val="affff5"/>
              <w:spacing w:line="240" w:lineRule="auto"/>
              <w:jc w:val="both"/>
              <w:rPr>
                <w:bCs/>
                <w:i/>
                <w:lang w:eastAsia="en-US"/>
              </w:rPr>
            </w:pPr>
            <w:r w:rsidRPr="00AE03B8">
              <w:t>организации и управления процессами подготовки геологических материалов, снаряжения, техники и оборудования в соответствии с полученным заданием; определения видов и типов материалов, снаряжения, техники и оборудования для проведения геологических исследований; самостоятельного контроля и подготовки материалов и оборудования;</w:t>
            </w:r>
            <w:r w:rsidR="00B51C23">
              <w:t xml:space="preserve"> </w:t>
            </w:r>
            <w:r w:rsidRPr="00AE03B8">
              <w:t>проведения геологических съемок с использованием современных приборов, оборудования и технологий; обработки разнородной геологической информации для целей составления и обновления геологических карт; эксплуатации специальных геологических приборов и инструментов</w:t>
            </w:r>
          </w:p>
        </w:tc>
      </w:tr>
      <w:tr w:rsidR="006877CF" w:rsidRPr="00AE03B8" w14:paraId="6B8F2181" w14:textId="77777777" w:rsidTr="004E0251">
        <w:trPr>
          <w:trHeight w:val="1777"/>
        </w:trPr>
        <w:tc>
          <w:tcPr>
            <w:tcW w:w="2376" w:type="dxa"/>
            <w:tcBorders>
              <w:top w:val="single" w:sz="4" w:space="0" w:color="auto"/>
              <w:left w:val="single" w:sz="4" w:space="0" w:color="auto"/>
              <w:bottom w:val="single" w:sz="4" w:space="0" w:color="auto"/>
              <w:right w:val="single" w:sz="4" w:space="0" w:color="auto"/>
            </w:tcBorders>
            <w:hideMark/>
          </w:tcPr>
          <w:p w14:paraId="1D61EDF1" w14:textId="77777777" w:rsidR="006877CF" w:rsidRPr="00AE03B8" w:rsidRDefault="006877CF" w:rsidP="004E0251">
            <w:pPr>
              <w:spacing w:after="0" w:line="240" w:lineRule="auto"/>
              <w:ind w:firstLine="142"/>
              <w:rPr>
                <w:rFonts w:ascii="Times New Roman" w:hAnsi="Times New Roman"/>
                <w:bCs/>
                <w:sz w:val="24"/>
                <w:szCs w:val="24"/>
                <w:lang w:eastAsia="en-US"/>
              </w:rPr>
            </w:pPr>
            <w:r w:rsidRPr="00AE03B8">
              <w:rPr>
                <w:rFonts w:ascii="Times New Roman" w:hAnsi="Times New Roman"/>
                <w:bCs/>
                <w:sz w:val="24"/>
                <w:szCs w:val="24"/>
                <w:lang w:eastAsia="en-US"/>
              </w:rPr>
              <w:t>уметь</w:t>
            </w:r>
          </w:p>
        </w:tc>
        <w:tc>
          <w:tcPr>
            <w:tcW w:w="7088" w:type="dxa"/>
            <w:tcBorders>
              <w:top w:val="single" w:sz="4" w:space="0" w:color="auto"/>
              <w:left w:val="single" w:sz="4" w:space="0" w:color="auto"/>
              <w:bottom w:val="single" w:sz="4" w:space="0" w:color="auto"/>
              <w:right w:val="single" w:sz="4" w:space="0" w:color="auto"/>
            </w:tcBorders>
            <w:hideMark/>
          </w:tcPr>
          <w:p w14:paraId="50F1E947" w14:textId="015E596A" w:rsidR="006877CF" w:rsidRPr="00AE03B8" w:rsidRDefault="006877CF" w:rsidP="004E0251">
            <w:pPr>
              <w:spacing w:after="0" w:line="240" w:lineRule="auto"/>
              <w:jc w:val="both"/>
              <w:rPr>
                <w:rFonts w:ascii="Times New Roman" w:hAnsi="Times New Roman"/>
                <w:bCs/>
                <w:sz w:val="24"/>
                <w:szCs w:val="24"/>
                <w:lang w:eastAsia="en-US"/>
              </w:rPr>
            </w:pPr>
            <w:r w:rsidRPr="00AE03B8">
              <w:rPr>
                <w:rFonts w:ascii="Times New Roman" w:hAnsi="Times New Roman"/>
                <w:sz w:val="24"/>
                <w:szCs w:val="24"/>
              </w:rPr>
              <w:t xml:space="preserve">изучать проекты </w:t>
            </w:r>
            <w:proofErr w:type="spellStart"/>
            <w:r w:rsidRPr="00AE03B8">
              <w:rPr>
                <w:rFonts w:ascii="Times New Roman" w:hAnsi="Times New Roman"/>
                <w:sz w:val="24"/>
                <w:szCs w:val="24"/>
              </w:rPr>
              <w:t>геогоразведочных</w:t>
            </w:r>
            <w:proofErr w:type="spellEnd"/>
            <w:r w:rsidRPr="00AE03B8">
              <w:rPr>
                <w:rFonts w:ascii="Times New Roman" w:hAnsi="Times New Roman"/>
                <w:sz w:val="24"/>
                <w:szCs w:val="24"/>
              </w:rPr>
              <w:t xml:space="preserve"> работ; анализировать геологическое задание; определять виды и типы дополнительных материалов по району работ; комплектовать снаряжение, технику и оборудование в соответствии с геологическим заданием; производить осмотр состояния оборудования до и после выполнения работ, анализировать, выявлять неисправности, контролировать наличие полного комплекта оборудования и вспомогательного оборудования; использовать электронные методы измерений при геологических съемках;</w:t>
            </w:r>
            <w:r w:rsidR="00B51C23">
              <w:rPr>
                <w:rFonts w:ascii="Times New Roman" w:hAnsi="Times New Roman"/>
                <w:sz w:val="24"/>
                <w:szCs w:val="24"/>
              </w:rPr>
              <w:t xml:space="preserve"> </w:t>
            </w:r>
            <w:r w:rsidRPr="00AE03B8">
              <w:rPr>
                <w:rFonts w:ascii="Times New Roman" w:hAnsi="Times New Roman"/>
                <w:sz w:val="24"/>
                <w:szCs w:val="24"/>
              </w:rPr>
              <w:t>создавать оригиналы геологических карт в графическом и цифровом виде; эксплуатировать геологические приборы и инструменты; осуществлять уход и поверки приборов; соблюдать правила хранения и транспортировки</w:t>
            </w:r>
          </w:p>
        </w:tc>
      </w:tr>
      <w:tr w:rsidR="006877CF" w:rsidRPr="00AE03B8" w14:paraId="673B6E2E" w14:textId="77777777" w:rsidTr="004E0251">
        <w:tc>
          <w:tcPr>
            <w:tcW w:w="2376" w:type="dxa"/>
            <w:tcBorders>
              <w:top w:val="single" w:sz="4" w:space="0" w:color="auto"/>
              <w:left w:val="single" w:sz="4" w:space="0" w:color="auto"/>
              <w:bottom w:val="single" w:sz="4" w:space="0" w:color="auto"/>
              <w:right w:val="single" w:sz="4" w:space="0" w:color="auto"/>
            </w:tcBorders>
            <w:hideMark/>
          </w:tcPr>
          <w:p w14:paraId="6D055476" w14:textId="77777777" w:rsidR="006877CF" w:rsidRPr="00AE03B8" w:rsidRDefault="006877CF" w:rsidP="004E0251">
            <w:pPr>
              <w:spacing w:after="0" w:line="240" w:lineRule="auto"/>
              <w:ind w:firstLine="142"/>
              <w:rPr>
                <w:rFonts w:ascii="Times New Roman" w:hAnsi="Times New Roman"/>
                <w:bCs/>
                <w:sz w:val="24"/>
                <w:szCs w:val="24"/>
                <w:lang w:eastAsia="en-US"/>
              </w:rPr>
            </w:pPr>
            <w:r w:rsidRPr="00AE03B8">
              <w:rPr>
                <w:rFonts w:ascii="Times New Roman" w:hAnsi="Times New Roman"/>
                <w:bCs/>
                <w:sz w:val="24"/>
                <w:szCs w:val="24"/>
                <w:lang w:eastAsia="en-US"/>
              </w:rPr>
              <w:t>знать</w:t>
            </w:r>
          </w:p>
        </w:tc>
        <w:tc>
          <w:tcPr>
            <w:tcW w:w="7088" w:type="dxa"/>
            <w:tcBorders>
              <w:top w:val="single" w:sz="4" w:space="0" w:color="auto"/>
              <w:left w:val="single" w:sz="4" w:space="0" w:color="auto"/>
              <w:bottom w:val="single" w:sz="4" w:space="0" w:color="auto"/>
              <w:right w:val="single" w:sz="4" w:space="0" w:color="auto"/>
            </w:tcBorders>
            <w:hideMark/>
          </w:tcPr>
          <w:p w14:paraId="008623CA" w14:textId="77777777" w:rsidR="006877CF" w:rsidRPr="00AE03B8" w:rsidRDefault="006877CF" w:rsidP="004E0251">
            <w:pPr>
              <w:shd w:val="clear" w:color="auto" w:fill="FFFFFF"/>
              <w:spacing w:after="0" w:line="240" w:lineRule="auto"/>
              <w:jc w:val="both"/>
              <w:rPr>
                <w:rFonts w:ascii="Times New Roman" w:hAnsi="Times New Roman"/>
                <w:color w:val="000000"/>
                <w:sz w:val="24"/>
                <w:szCs w:val="24"/>
              </w:rPr>
            </w:pPr>
            <w:r w:rsidRPr="00AE03B8">
              <w:rPr>
                <w:rFonts w:ascii="Times New Roman" w:hAnsi="Times New Roman"/>
                <w:sz w:val="24"/>
                <w:szCs w:val="24"/>
              </w:rPr>
              <w:t>основные сведения о геологии района работ; содержание геологического задания; основные принципы работы в геологических фондах; законы и иные нормативно – правовые акты в области недропользования; материал</w:t>
            </w:r>
            <w:r w:rsidR="00096605">
              <w:rPr>
                <w:rFonts w:ascii="Times New Roman" w:hAnsi="Times New Roman"/>
                <w:sz w:val="24"/>
                <w:szCs w:val="24"/>
              </w:rPr>
              <w:t>ы</w:t>
            </w:r>
            <w:r w:rsidRPr="00AE03B8">
              <w:rPr>
                <w:rFonts w:ascii="Times New Roman" w:hAnsi="Times New Roman"/>
                <w:sz w:val="24"/>
                <w:szCs w:val="24"/>
              </w:rPr>
              <w:t>, снаряжения, техники и оборудовани</w:t>
            </w:r>
            <w:r w:rsidR="00096605">
              <w:rPr>
                <w:rFonts w:ascii="Times New Roman" w:hAnsi="Times New Roman"/>
                <w:sz w:val="24"/>
                <w:szCs w:val="24"/>
              </w:rPr>
              <w:t>е</w:t>
            </w:r>
            <w:r w:rsidRPr="00AE03B8">
              <w:rPr>
                <w:rFonts w:ascii="Times New Roman" w:hAnsi="Times New Roman"/>
                <w:sz w:val="24"/>
                <w:szCs w:val="24"/>
              </w:rPr>
              <w:t xml:space="preserve"> для проведения геологических исследований; возможности компьютерных и спутниковых технологий для автоматизации полевых измерений и создания оригиналов геологических карт, инновационные методы геологоразведочных работ; </w:t>
            </w:r>
            <w:r w:rsidR="00096605">
              <w:rPr>
                <w:rFonts w:ascii="Times New Roman" w:hAnsi="Times New Roman"/>
                <w:sz w:val="24"/>
                <w:szCs w:val="24"/>
              </w:rPr>
              <w:t>в</w:t>
            </w:r>
            <w:r w:rsidRPr="00AE03B8">
              <w:rPr>
                <w:rFonts w:ascii="Times New Roman" w:hAnsi="Times New Roman"/>
                <w:color w:val="000000"/>
                <w:sz w:val="24"/>
                <w:szCs w:val="24"/>
              </w:rPr>
              <w:t>иды, технические характеристики, правила эксплуатации, обслуживания и метрологического обеспечения оборудования, приборов, аппаратуры, используемых при проведении геологических исследований</w:t>
            </w:r>
          </w:p>
          <w:p w14:paraId="3517A5AB" w14:textId="77777777" w:rsidR="006877CF" w:rsidRPr="00AE03B8" w:rsidRDefault="006877CF" w:rsidP="004E0251">
            <w:pPr>
              <w:spacing w:after="0" w:line="240" w:lineRule="auto"/>
              <w:ind w:firstLine="709"/>
              <w:jc w:val="both"/>
              <w:rPr>
                <w:rFonts w:ascii="Times New Roman" w:hAnsi="Times New Roman"/>
                <w:bCs/>
                <w:sz w:val="24"/>
                <w:szCs w:val="24"/>
                <w:lang w:eastAsia="en-US"/>
              </w:rPr>
            </w:pPr>
          </w:p>
        </w:tc>
      </w:tr>
    </w:tbl>
    <w:p w14:paraId="6DFED6FA" w14:textId="77777777" w:rsidR="006877CF" w:rsidRPr="00AE03B8" w:rsidRDefault="006877CF" w:rsidP="004E0251">
      <w:pPr>
        <w:spacing w:after="0" w:line="240" w:lineRule="auto"/>
        <w:rPr>
          <w:rFonts w:ascii="Times New Roman" w:hAnsi="Times New Roman"/>
          <w:b/>
          <w:sz w:val="24"/>
          <w:szCs w:val="24"/>
        </w:rPr>
      </w:pPr>
    </w:p>
    <w:p w14:paraId="648A2B81" w14:textId="77777777" w:rsidR="00096605" w:rsidRDefault="00096605" w:rsidP="004E0251">
      <w:pPr>
        <w:spacing w:after="0" w:line="240" w:lineRule="auto"/>
        <w:ind w:firstLine="709"/>
        <w:rPr>
          <w:rFonts w:ascii="Times New Roman" w:hAnsi="Times New Roman"/>
          <w:b/>
          <w:sz w:val="24"/>
          <w:szCs w:val="24"/>
        </w:rPr>
      </w:pPr>
    </w:p>
    <w:p w14:paraId="23B3E947" w14:textId="77777777" w:rsidR="00096605" w:rsidRDefault="00096605" w:rsidP="004E0251">
      <w:pPr>
        <w:spacing w:after="0" w:line="240" w:lineRule="auto"/>
        <w:ind w:firstLine="709"/>
        <w:rPr>
          <w:rFonts w:ascii="Times New Roman" w:hAnsi="Times New Roman"/>
          <w:b/>
          <w:sz w:val="24"/>
          <w:szCs w:val="24"/>
        </w:rPr>
      </w:pPr>
    </w:p>
    <w:p w14:paraId="48091478" w14:textId="77777777" w:rsidR="006877CF" w:rsidRPr="00AE03B8" w:rsidRDefault="006877CF" w:rsidP="004E0251">
      <w:pPr>
        <w:spacing w:after="0" w:line="240" w:lineRule="auto"/>
        <w:ind w:firstLine="709"/>
        <w:rPr>
          <w:rFonts w:ascii="Times New Roman" w:hAnsi="Times New Roman"/>
          <w:b/>
          <w:sz w:val="24"/>
          <w:szCs w:val="24"/>
        </w:rPr>
      </w:pPr>
      <w:r w:rsidRPr="00AE03B8">
        <w:rPr>
          <w:rFonts w:ascii="Times New Roman" w:hAnsi="Times New Roman"/>
          <w:b/>
          <w:sz w:val="24"/>
          <w:szCs w:val="24"/>
        </w:rPr>
        <w:t>1.2. Количество часов, отводимое на освоение профессионального модуля</w:t>
      </w:r>
    </w:p>
    <w:p w14:paraId="1F632AF8" w14:textId="77777777" w:rsidR="006877CF" w:rsidRPr="00AE03B8" w:rsidRDefault="006877CF" w:rsidP="004E0251">
      <w:pPr>
        <w:spacing w:after="0" w:line="240" w:lineRule="auto"/>
        <w:rPr>
          <w:rFonts w:ascii="Times New Roman" w:hAnsi="Times New Roman"/>
          <w:sz w:val="24"/>
          <w:szCs w:val="24"/>
        </w:rPr>
      </w:pPr>
    </w:p>
    <w:p w14:paraId="3A742ABC"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Всего </w:t>
      </w:r>
      <w:r w:rsidR="00096605" w:rsidRPr="00AE03B8">
        <w:rPr>
          <w:rFonts w:ascii="Times New Roman" w:hAnsi="Times New Roman"/>
          <w:sz w:val="24"/>
          <w:szCs w:val="24"/>
        </w:rPr>
        <w:t>часов -</w:t>
      </w:r>
      <w:r w:rsidRPr="00AE03B8">
        <w:rPr>
          <w:rFonts w:ascii="Times New Roman" w:hAnsi="Times New Roman"/>
          <w:sz w:val="24"/>
          <w:szCs w:val="24"/>
        </w:rPr>
        <w:t xml:space="preserve"> 220</w:t>
      </w:r>
    </w:p>
    <w:p w14:paraId="15984272" w14:textId="77777777" w:rsidR="006877CF" w:rsidRPr="00AE03B8" w:rsidRDefault="006877CF" w:rsidP="004E0251">
      <w:pPr>
        <w:spacing w:after="0" w:line="240" w:lineRule="auto"/>
        <w:ind w:firstLine="708"/>
        <w:rPr>
          <w:rFonts w:ascii="Times New Roman" w:hAnsi="Times New Roman"/>
          <w:sz w:val="24"/>
          <w:szCs w:val="24"/>
        </w:rPr>
      </w:pPr>
      <w:r w:rsidRPr="00AE03B8">
        <w:rPr>
          <w:rFonts w:ascii="Times New Roman" w:hAnsi="Times New Roman"/>
          <w:sz w:val="24"/>
          <w:szCs w:val="24"/>
        </w:rPr>
        <w:t>в том числе в форме практической подготовки -</w:t>
      </w:r>
      <w:r w:rsidR="00391A65">
        <w:rPr>
          <w:rFonts w:ascii="Times New Roman" w:hAnsi="Times New Roman"/>
          <w:sz w:val="24"/>
          <w:szCs w:val="24"/>
        </w:rPr>
        <w:t>36</w:t>
      </w:r>
    </w:p>
    <w:p w14:paraId="0D39C238" w14:textId="77777777" w:rsidR="006877CF" w:rsidRPr="00AE03B8" w:rsidRDefault="006877CF" w:rsidP="004E0251">
      <w:pPr>
        <w:spacing w:after="0" w:line="240" w:lineRule="auto"/>
        <w:rPr>
          <w:rFonts w:ascii="Times New Roman" w:hAnsi="Times New Roman"/>
          <w:sz w:val="24"/>
          <w:szCs w:val="24"/>
        </w:rPr>
      </w:pPr>
    </w:p>
    <w:p w14:paraId="7BDC97A9"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Из них на освоение МДК - 120</w:t>
      </w:r>
    </w:p>
    <w:p w14:paraId="58B32CDF" w14:textId="77777777" w:rsidR="006877CF" w:rsidRPr="00AE03B8" w:rsidRDefault="006877CF" w:rsidP="004E0251">
      <w:pPr>
        <w:spacing w:after="0" w:line="240" w:lineRule="auto"/>
        <w:ind w:firstLine="708"/>
        <w:rPr>
          <w:rFonts w:ascii="Times New Roman" w:hAnsi="Times New Roman"/>
          <w:i/>
          <w:sz w:val="24"/>
          <w:szCs w:val="24"/>
        </w:rPr>
      </w:pPr>
      <w:r w:rsidRPr="00AE03B8">
        <w:rPr>
          <w:rFonts w:ascii="Times New Roman" w:hAnsi="Times New Roman"/>
          <w:sz w:val="24"/>
          <w:szCs w:val="24"/>
        </w:rPr>
        <w:t>в том числе самостоятельная работа</w:t>
      </w:r>
      <w:r w:rsidRPr="00AE03B8">
        <w:rPr>
          <w:rFonts w:ascii="Times New Roman" w:hAnsi="Times New Roman"/>
          <w:i/>
          <w:sz w:val="24"/>
          <w:szCs w:val="24"/>
        </w:rPr>
        <w:t xml:space="preserve">__________ </w:t>
      </w:r>
    </w:p>
    <w:p w14:paraId="6CCD583A" w14:textId="77777777" w:rsidR="004D275D" w:rsidRDefault="004D275D" w:rsidP="004D275D">
      <w:pPr>
        <w:spacing w:after="0"/>
        <w:rPr>
          <w:rFonts w:ascii="Times New Roman" w:hAnsi="Times New Roman"/>
          <w:sz w:val="24"/>
          <w:szCs w:val="24"/>
        </w:rPr>
      </w:pPr>
      <w:r>
        <w:rPr>
          <w:rFonts w:ascii="Times New Roman" w:hAnsi="Times New Roman"/>
          <w:sz w:val="24"/>
          <w:szCs w:val="24"/>
        </w:rPr>
        <w:t>практики, в том числе учебная _________________</w:t>
      </w:r>
    </w:p>
    <w:p w14:paraId="1CBE9485" w14:textId="52F4A8CF" w:rsidR="004D275D" w:rsidRDefault="00B51C23" w:rsidP="004D275D">
      <w:pPr>
        <w:spacing w:after="0"/>
        <w:ind w:left="1416" w:firstLine="708"/>
        <w:rPr>
          <w:rFonts w:ascii="Times New Roman" w:hAnsi="Times New Roman"/>
          <w:sz w:val="24"/>
          <w:szCs w:val="24"/>
        </w:rPr>
      </w:pPr>
      <w:r>
        <w:rPr>
          <w:rFonts w:ascii="Times New Roman" w:hAnsi="Times New Roman"/>
          <w:sz w:val="24"/>
          <w:szCs w:val="24"/>
        </w:rPr>
        <w:t xml:space="preserve"> </w:t>
      </w:r>
      <w:r w:rsidR="004D275D">
        <w:rPr>
          <w:rFonts w:ascii="Times New Roman" w:hAnsi="Times New Roman"/>
          <w:sz w:val="24"/>
          <w:szCs w:val="24"/>
        </w:rPr>
        <w:t xml:space="preserve"> производственная – 72</w:t>
      </w:r>
    </w:p>
    <w:p w14:paraId="56547813" w14:textId="77777777" w:rsidR="006877CF" w:rsidRPr="00AE03B8" w:rsidRDefault="006877CF" w:rsidP="004E0251">
      <w:pPr>
        <w:spacing w:after="0" w:line="240" w:lineRule="auto"/>
        <w:rPr>
          <w:rFonts w:ascii="Times New Roman" w:hAnsi="Times New Roman"/>
          <w:i/>
          <w:sz w:val="24"/>
          <w:szCs w:val="24"/>
        </w:rPr>
      </w:pPr>
      <w:r w:rsidRPr="004D275D">
        <w:rPr>
          <w:rFonts w:ascii="Times New Roman" w:hAnsi="Times New Roman"/>
          <w:iCs/>
          <w:sz w:val="24"/>
          <w:szCs w:val="24"/>
        </w:rPr>
        <w:t>Промежуточная аттестация</w:t>
      </w:r>
      <w:r w:rsidRPr="00AE03B8">
        <w:rPr>
          <w:rFonts w:ascii="Times New Roman" w:hAnsi="Times New Roman"/>
          <w:i/>
          <w:sz w:val="24"/>
          <w:szCs w:val="24"/>
        </w:rPr>
        <w:t xml:space="preserve"> - </w:t>
      </w:r>
      <w:r w:rsidRPr="00AE03B8">
        <w:rPr>
          <w:rFonts w:ascii="Times New Roman" w:hAnsi="Times New Roman"/>
          <w:sz w:val="24"/>
          <w:szCs w:val="24"/>
        </w:rPr>
        <w:t>28</w:t>
      </w:r>
    </w:p>
    <w:p w14:paraId="018F4EDE"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71D14594" w14:textId="77777777" w:rsidR="006877CF" w:rsidRPr="00AE03B8" w:rsidRDefault="006877CF" w:rsidP="004E0251">
      <w:pPr>
        <w:spacing w:after="0" w:line="240" w:lineRule="auto"/>
        <w:jc w:val="center"/>
        <w:rPr>
          <w:rFonts w:ascii="Times New Roman" w:hAnsi="Times New Roman"/>
          <w:b/>
          <w:caps/>
          <w:sz w:val="24"/>
          <w:szCs w:val="24"/>
        </w:rPr>
      </w:pPr>
      <w:r w:rsidRPr="00AE03B8">
        <w:rPr>
          <w:rFonts w:ascii="Times New Roman" w:hAnsi="Times New Roman"/>
          <w:b/>
          <w:caps/>
          <w:sz w:val="24"/>
          <w:szCs w:val="24"/>
        </w:rPr>
        <w:t>2. Структура и содержание профессионального модуля</w:t>
      </w:r>
    </w:p>
    <w:p w14:paraId="0467420C" w14:textId="77777777" w:rsidR="006877CF" w:rsidRPr="00AE03B8" w:rsidRDefault="006877CF" w:rsidP="004E0251">
      <w:pPr>
        <w:spacing w:after="0" w:line="240" w:lineRule="auto"/>
        <w:ind w:firstLine="851"/>
        <w:rPr>
          <w:rFonts w:ascii="Times New Roman" w:hAnsi="Times New Roman"/>
          <w:b/>
          <w:sz w:val="24"/>
          <w:szCs w:val="24"/>
        </w:rPr>
      </w:pPr>
      <w:r w:rsidRPr="00AE03B8">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2747"/>
        <w:gridCol w:w="627"/>
        <w:gridCol w:w="726"/>
        <w:gridCol w:w="795"/>
        <w:gridCol w:w="1629"/>
        <w:gridCol w:w="1173"/>
        <w:gridCol w:w="1842"/>
        <w:gridCol w:w="498"/>
        <w:gridCol w:w="24"/>
        <w:gridCol w:w="18"/>
        <w:gridCol w:w="912"/>
        <w:gridCol w:w="1971"/>
      </w:tblGrid>
      <w:tr w:rsidR="006877CF" w:rsidRPr="00AE03B8" w14:paraId="1B360C8F" w14:textId="77777777" w:rsidTr="002754B2">
        <w:trPr>
          <w:trHeight w:val="484"/>
        </w:trPr>
        <w:tc>
          <w:tcPr>
            <w:tcW w:w="679" w:type="pct"/>
            <w:vMerge w:val="restart"/>
            <w:tcBorders>
              <w:top w:val="single" w:sz="4" w:space="0" w:color="auto"/>
              <w:left w:val="single" w:sz="4" w:space="0" w:color="auto"/>
              <w:bottom w:val="single" w:sz="4" w:space="0" w:color="auto"/>
              <w:right w:val="single" w:sz="4" w:space="0" w:color="auto"/>
            </w:tcBorders>
            <w:vAlign w:val="center"/>
            <w:hideMark/>
          </w:tcPr>
          <w:p w14:paraId="085D6802"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Коды профессиональных общих компетенций</w:t>
            </w:r>
          </w:p>
        </w:tc>
        <w:tc>
          <w:tcPr>
            <w:tcW w:w="916" w:type="pct"/>
            <w:vMerge w:val="restart"/>
            <w:tcBorders>
              <w:top w:val="single" w:sz="4" w:space="0" w:color="auto"/>
              <w:left w:val="single" w:sz="4" w:space="0" w:color="auto"/>
              <w:bottom w:val="single" w:sz="4" w:space="0" w:color="auto"/>
              <w:right w:val="single" w:sz="4" w:space="0" w:color="auto"/>
            </w:tcBorders>
            <w:vAlign w:val="center"/>
            <w:hideMark/>
          </w:tcPr>
          <w:p w14:paraId="026BB733"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Наименования разделов профессионального модуля</w:t>
            </w:r>
          </w:p>
        </w:tc>
        <w:tc>
          <w:tcPr>
            <w:tcW w:w="209" w:type="pct"/>
            <w:vMerge w:val="restart"/>
            <w:tcBorders>
              <w:top w:val="single" w:sz="4" w:space="0" w:color="auto"/>
              <w:left w:val="single" w:sz="4" w:space="0" w:color="auto"/>
              <w:bottom w:val="single" w:sz="4" w:space="0" w:color="auto"/>
              <w:right w:val="single" w:sz="4" w:space="0" w:color="auto"/>
            </w:tcBorders>
            <w:vAlign w:val="center"/>
            <w:hideMark/>
          </w:tcPr>
          <w:p w14:paraId="795FC1EB"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iCs/>
                <w:sz w:val="24"/>
                <w:szCs w:val="24"/>
              </w:rPr>
              <w:t>Всего, час.</w:t>
            </w:r>
          </w:p>
        </w:tc>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99F3C86" w14:textId="77777777" w:rsidR="006877CF" w:rsidRPr="00AE03B8" w:rsidRDefault="006877CF" w:rsidP="004E0251">
            <w:pPr>
              <w:spacing w:after="0" w:line="240" w:lineRule="auto"/>
              <w:ind w:left="113" w:right="113"/>
              <w:jc w:val="center"/>
              <w:rPr>
                <w:rFonts w:ascii="Times New Roman" w:hAnsi="Times New Roman"/>
                <w:sz w:val="24"/>
                <w:szCs w:val="24"/>
              </w:rPr>
            </w:pPr>
            <w:r w:rsidRPr="00AE03B8">
              <w:rPr>
                <w:rFonts w:ascii="Times New Roman" w:hAnsi="Times New Roman"/>
                <w:iCs/>
                <w:sz w:val="24"/>
                <w:szCs w:val="24"/>
              </w:rPr>
              <w:t>В т.ч. в форме практической. подготовки</w:t>
            </w:r>
          </w:p>
        </w:tc>
        <w:tc>
          <w:tcPr>
            <w:tcW w:w="2954" w:type="pct"/>
            <w:gridSpan w:val="9"/>
            <w:tcBorders>
              <w:top w:val="single" w:sz="4" w:space="0" w:color="auto"/>
              <w:left w:val="single" w:sz="4" w:space="0" w:color="auto"/>
              <w:bottom w:val="single" w:sz="4" w:space="0" w:color="auto"/>
              <w:right w:val="single" w:sz="4" w:space="0" w:color="auto"/>
            </w:tcBorders>
            <w:hideMark/>
          </w:tcPr>
          <w:p w14:paraId="1CE1BDAB"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 xml:space="preserve">Объем профессионального модуля, </w:t>
            </w:r>
            <w:proofErr w:type="spellStart"/>
            <w:r w:rsidRPr="00AE03B8">
              <w:rPr>
                <w:rFonts w:ascii="Times New Roman" w:hAnsi="Times New Roman"/>
                <w:sz w:val="24"/>
                <w:szCs w:val="24"/>
              </w:rPr>
              <w:t>ак</w:t>
            </w:r>
            <w:proofErr w:type="spellEnd"/>
            <w:r w:rsidRPr="00AE03B8">
              <w:rPr>
                <w:rFonts w:ascii="Times New Roman" w:hAnsi="Times New Roman"/>
                <w:sz w:val="24"/>
                <w:szCs w:val="24"/>
              </w:rPr>
              <w:t>. час.</w:t>
            </w:r>
          </w:p>
        </w:tc>
      </w:tr>
      <w:tr w:rsidR="006877CF" w:rsidRPr="00AE03B8" w14:paraId="7FDBFDB9" w14:textId="77777777" w:rsidTr="002754B2">
        <w:trPr>
          <w:trHeight w:val="58"/>
        </w:trPr>
        <w:tc>
          <w:tcPr>
            <w:tcW w:w="2068" w:type="dxa"/>
            <w:vMerge/>
            <w:tcBorders>
              <w:top w:val="single" w:sz="4" w:space="0" w:color="auto"/>
              <w:left w:val="single" w:sz="4" w:space="0" w:color="auto"/>
              <w:bottom w:val="single" w:sz="4" w:space="0" w:color="auto"/>
              <w:right w:val="single" w:sz="4" w:space="0" w:color="auto"/>
            </w:tcBorders>
            <w:vAlign w:val="center"/>
            <w:hideMark/>
          </w:tcPr>
          <w:p w14:paraId="038C8FB6" w14:textId="77777777" w:rsidR="006877CF" w:rsidRPr="00AE03B8" w:rsidRDefault="006877CF" w:rsidP="004E0251">
            <w:pPr>
              <w:spacing w:after="0" w:line="240" w:lineRule="auto"/>
              <w:rPr>
                <w:rFonts w:ascii="Times New Roman" w:hAnsi="Times New Roman"/>
                <w:sz w:val="24"/>
                <w:szCs w:val="24"/>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271F0B7" w14:textId="77777777" w:rsidR="006877CF" w:rsidRPr="00AE03B8" w:rsidRDefault="006877CF" w:rsidP="004E0251">
            <w:pPr>
              <w:spacing w:after="0" w:line="240" w:lineRule="auto"/>
              <w:rPr>
                <w:rFonts w:ascii="Times New Roman" w:hAnsi="Times New Roman"/>
                <w:sz w:val="24"/>
                <w:szCs w:val="24"/>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14:paraId="282C6DC8" w14:textId="77777777" w:rsidR="006877CF" w:rsidRPr="00AE03B8" w:rsidRDefault="006877CF" w:rsidP="004E0251">
            <w:pPr>
              <w:spacing w:after="0" w:line="240" w:lineRule="auto"/>
              <w:rPr>
                <w:rFonts w:ascii="Times New Roman" w:hAnsi="Times New Roman"/>
                <w:sz w:val="24"/>
                <w:szCs w:val="2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4B7C4834" w14:textId="77777777" w:rsidR="006877CF" w:rsidRPr="00AE03B8" w:rsidRDefault="006877CF" w:rsidP="004E0251">
            <w:pPr>
              <w:spacing w:after="0" w:line="240" w:lineRule="auto"/>
              <w:rPr>
                <w:rFonts w:ascii="Times New Roman" w:hAnsi="Times New Roman"/>
                <w:sz w:val="24"/>
                <w:szCs w:val="24"/>
              </w:rPr>
            </w:pPr>
          </w:p>
        </w:tc>
        <w:tc>
          <w:tcPr>
            <w:tcW w:w="1993" w:type="pct"/>
            <w:gridSpan w:val="7"/>
            <w:tcBorders>
              <w:top w:val="single" w:sz="4" w:space="0" w:color="auto"/>
              <w:left w:val="single" w:sz="4" w:space="0" w:color="auto"/>
              <w:bottom w:val="single" w:sz="4" w:space="0" w:color="auto"/>
              <w:right w:val="single" w:sz="4" w:space="0" w:color="auto"/>
            </w:tcBorders>
            <w:hideMark/>
          </w:tcPr>
          <w:p w14:paraId="79EAD5B8"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Обучение по МДК</w:t>
            </w:r>
          </w:p>
        </w:tc>
        <w:tc>
          <w:tcPr>
            <w:tcW w:w="96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115E416"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Практики</w:t>
            </w:r>
          </w:p>
        </w:tc>
      </w:tr>
      <w:tr w:rsidR="006877CF" w:rsidRPr="00AE03B8" w14:paraId="208F6BFE" w14:textId="77777777" w:rsidTr="002754B2">
        <w:tc>
          <w:tcPr>
            <w:tcW w:w="2068" w:type="dxa"/>
            <w:vMerge/>
            <w:tcBorders>
              <w:top w:val="single" w:sz="4" w:space="0" w:color="auto"/>
              <w:left w:val="single" w:sz="4" w:space="0" w:color="auto"/>
              <w:bottom w:val="single" w:sz="4" w:space="0" w:color="auto"/>
              <w:right w:val="single" w:sz="4" w:space="0" w:color="auto"/>
            </w:tcBorders>
            <w:vAlign w:val="center"/>
            <w:hideMark/>
          </w:tcPr>
          <w:p w14:paraId="35A1AB54" w14:textId="77777777" w:rsidR="006877CF" w:rsidRPr="00AE03B8" w:rsidRDefault="006877CF" w:rsidP="004E0251">
            <w:pPr>
              <w:spacing w:after="0" w:line="240" w:lineRule="auto"/>
              <w:rPr>
                <w:rFonts w:ascii="Times New Roman" w:hAnsi="Times New Roman"/>
                <w:sz w:val="24"/>
                <w:szCs w:val="24"/>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16367894" w14:textId="77777777" w:rsidR="006877CF" w:rsidRPr="00AE03B8" w:rsidRDefault="006877CF" w:rsidP="004E0251">
            <w:pPr>
              <w:spacing w:after="0" w:line="240" w:lineRule="auto"/>
              <w:rPr>
                <w:rFonts w:ascii="Times New Roman" w:hAnsi="Times New Roman"/>
                <w:sz w:val="24"/>
                <w:szCs w:val="24"/>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14:paraId="42BC8F0C" w14:textId="77777777" w:rsidR="006877CF" w:rsidRPr="00AE03B8" w:rsidRDefault="006877CF" w:rsidP="004E0251">
            <w:pPr>
              <w:spacing w:after="0" w:line="240" w:lineRule="auto"/>
              <w:rPr>
                <w:rFonts w:ascii="Times New Roman" w:hAnsi="Times New Roman"/>
                <w:sz w:val="24"/>
                <w:szCs w:val="2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56C88B8F" w14:textId="77777777" w:rsidR="006877CF" w:rsidRPr="00AE03B8" w:rsidRDefault="006877CF" w:rsidP="004E0251">
            <w:pPr>
              <w:spacing w:after="0" w:line="240" w:lineRule="auto"/>
              <w:rPr>
                <w:rFonts w:ascii="Times New Roman" w:hAnsi="Times New Roman"/>
                <w:sz w:val="24"/>
                <w:szCs w:val="24"/>
              </w:rPr>
            </w:pPr>
          </w:p>
        </w:tc>
        <w:tc>
          <w:tcPr>
            <w:tcW w:w="265" w:type="pct"/>
            <w:vMerge w:val="restart"/>
            <w:tcBorders>
              <w:top w:val="single" w:sz="4" w:space="0" w:color="auto"/>
              <w:left w:val="single" w:sz="4" w:space="0" w:color="auto"/>
              <w:bottom w:val="single" w:sz="4" w:space="0" w:color="auto"/>
              <w:right w:val="single" w:sz="4" w:space="0" w:color="auto"/>
            </w:tcBorders>
          </w:tcPr>
          <w:p w14:paraId="669EE2BC"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Всего</w:t>
            </w:r>
          </w:p>
          <w:p w14:paraId="786D34D0" w14:textId="77777777" w:rsidR="006877CF" w:rsidRPr="00AE03B8" w:rsidRDefault="006877CF" w:rsidP="004E0251">
            <w:pPr>
              <w:suppressAutoHyphens/>
              <w:spacing w:after="0" w:line="240" w:lineRule="auto"/>
              <w:jc w:val="center"/>
              <w:rPr>
                <w:rFonts w:ascii="Times New Roman" w:hAnsi="Times New Roman"/>
                <w:sz w:val="24"/>
                <w:szCs w:val="24"/>
              </w:rPr>
            </w:pPr>
          </w:p>
        </w:tc>
        <w:tc>
          <w:tcPr>
            <w:tcW w:w="1728" w:type="pct"/>
            <w:gridSpan w:val="6"/>
            <w:tcBorders>
              <w:top w:val="single" w:sz="4" w:space="0" w:color="auto"/>
              <w:left w:val="single" w:sz="4" w:space="0" w:color="auto"/>
              <w:bottom w:val="single" w:sz="4" w:space="0" w:color="auto"/>
              <w:right w:val="single" w:sz="4" w:space="0" w:color="auto"/>
            </w:tcBorders>
            <w:hideMark/>
          </w:tcPr>
          <w:p w14:paraId="10900CB2"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 том числе</w:t>
            </w:r>
          </w:p>
        </w:tc>
        <w:tc>
          <w:tcPr>
            <w:tcW w:w="2927" w:type="dxa"/>
            <w:gridSpan w:val="2"/>
            <w:vMerge/>
            <w:tcBorders>
              <w:top w:val="single" w:sz="4" w:space="0" w:color="auto"/>
              <w:left w:val="single" w:sz="4" w:space="0" w:color="auto"/>
              <w:bottom w:val="single" w:sz="4" w:space="0" w:color="auto"/>
              <w:right w:val="single" w:sz="4" w:space="0" w:color="auto"/>
            </w:tcBorders>
            <w:vAlign w:val="center"/>
            <w:hideMark/>
          </w:tcPr>
          <w:p w14:paraId="0143C955" w14:textId="77777777" w:rsidR="006877CF" w:rsidRPr="00AE03B8" w:rsidRDefault="006877CF" w:rsidP="004E0251">
            <w:pPr>
              <w:spacing w:after="0" w:line="240" w:lineRule="auto"/>
              <w:rPr>
                <w:rFonts w:ascii="Times New Roman" w:hAnsi="Times New Roman"/>
                <w:sz w:val="24"/>
                <w:szCs w:val="24"/>
              </w:rPr>
            </w:pPr>
          </w:p>
        </w:tc>
      </w:tr>
      <w:tr w:rsidR="006877CF" w:rsidRPr="00AE03B8" w14:paraId="6F5CF2B3" w14:textId="77777777" w:rsidTr="002754B2">
        <w:trPr>
          <w:cantSplit/>
          <w:trHeight w:val="1415"/>
        </w:trPr>
        <w:tc>
          <w:tcPr>
            <w:tcW w:w="2068" w:type="dxa"/>
            <w:vMerge/>
            <w:tcBorders>
              <w:top w:val="single" w:sz="4" w:space="0" w:color="auto"/>
              <w:left w:val="single" w:sz="4" w:space="0" w:color="auto"/>
              <w:bottom w:val="single" w:sz="4" w:space="0" w:color="auto"/>
              <w:right w:val="single" w:sz="4" w:space="0" w:color="auto"/>
            </w:tcBorders>
            <w:vAlign w:val="center"/>
            <w:hideMark/>
          </w:tcPr>
          <w:p w14:paraId="392EA5E6" w14:textId="77777777" w:rsidR="006877CF" w:rsidRPr="00AE03B8" w:rsidRDefault="006877CF" w:rsidP="004E0251">
            <w:pPr>
              <w:spacing w:after="0" w:line="240" w:lineRule="auto"/>
              <w:rPr>
                <w:rFonts w:ascii="Times New Roman" w:hAnsi="Times New Roman"/>
                <w:sz w:val="24"/>
                <w:szCs w:val="24"/>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D9F377E" w14:textId="77777777" w:rsidR="006877CF" w:rsidRPr="00AE03B8" w:rsidRDefault="006877CF" w:rsidP="004E0251">
            <w:pPr>
              <w:spacing w:after="0" w:line="240" w:lineRule="auto"/>
              <w:rPr>
                <w:rFonts w:ascii="Times New Roman" w:hAnsi="Times New Roman"/>
                <w:sz w:val="24"/>
                <w:szCs w:val="24"/>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14:paraId="7020B124" w14:textId="77777777" w:rsidR="006877CF" w:rsidRPr="00AE03B8" w:rsidRDefault="006877CF" w:rsidP="004E0251">
            <w:pPr>
              <w:spacing w:after="0" w:line="240" w:lineRule="auto"/>
              <w:rPr>
                <w:rFonts w:ascii="Times New Roman" w:hAnsi="Times New Roman"/>
                <w:sz w:val="24"/>
                <w:szCs w:val="2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3138A026" w14:textId="77777777" w:rsidR="006877CF" w:rsidRPr="00AE03B8" w:rsidRDefault="006877CF" w:rsidP="004E0251">
            <w:pPr>
              <w:spacing w:after="0" w:line="240" w:lineRule="auto"/>
              <w:rPr>
                <w:rFonts w:ascii="Times New Roman" w:hAnsi="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6464A533" w14:textId="77777777" w:rsidR="006877CF" w:rsidRPr="00AE03B8" w:rsidRDefault="006877CF" w:rsidP="004E0251">
            <w:pPr>
              <w:spacing w:after="0" w:line="240" w:lineRule="auto"/>
              <w:rPr>
                <w:rFonts w:ascii="Times New Roman" w:hAnsi="Times New Roman"/>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14:paraId="042275BD"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color w:val="000000"/>
                <w:sz w:val="24"/>
                <w:szCs w:val="24"/>
              </w:rPr>
              <w:t>Лабораторных</w:t>
            </w:r>
            <w:proofErr w:type="gramStart"/>
            <w:r w:rsidRPr="00AE03B8">
              <w:rPr>
                <w:rFonts w:ascii="Times New Roman" w:hAnsi="Times New Roman"/>
                <w:color w:val="000000"/>
                <w:sz w:val="24"/>
                <w:szCs w:val="24"/>
              </w:rPr>
              <w:t>.</w:t>
            </w:r>
            <w:proofErr w:type="gramEnd"/>
            <w:r w:rsidRPr="00AE03B8">
              <w:rPr>
                <w:rFonts w:ascii="Times New Roman" w:hAnsi="Times New Roman"/>
                <w:color w:val="000000"/>
                <w:sz w:val="24"/>
                <w:szCs w:val="24"/>
              </w:rPr>
              <w:t xml:space="preserve"> и практических. занятий</w:t>
            </w:r>
          </w:p>
          <w:p w14:paraId="390B8FD4"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p>
          <w:p w14:paraId="0B998C63"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c>
          <w:tcPr>
            <w:tcW w:w="391" w:type="pct"/>
            <w:tcBorders>
              <w:top w:val="single" w:sz="4" w:space="0" w:color="auto"/>
              <w:left w:val="single" w:sz="4" w:space="0" w:color="auto"/>
              <w:bottom w:val="single" w:sz="4" w:space="0" w:color="auto"/>
              <w:right w:val="single" w:sz="4" w:space="0" w:color="auto"/>
            </w:tcBorders>
            <w:vAlign w:val="center"/>
          </w:tcPr>
          <w:p w14:paraId="1CAB79AC"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sz w:val="24"/>
                <w:szCs w:val="24"/>
              </w:rPr>
              <w:t>Курсовых работ (проектов)</w:t>
            </w:r>
          </w:p>
          <w:p w14:paraId="79678ECD" w14:textId="77777777" w:rsidR="006877CF" w:rsidRPr="00AE03B8" w:rsidRDefault="006877CF" w:rsidP="004E0251">
            <w:pPr>
              <w:suppressAutoHyphens/>
              <w:spacing w:after="0" w:line="240" w:lineRule="auto"/>
              <w:jc w:val="center"/>
              <w:rPr>
                <w:rFonts w:ascii="Times New Roman" w:hAnsi="Times New Roman"/>
                <w:iCs/>
                <w:sz w:val="24"/>
                <w:szCs w:val="24"/>
              </w:rPr>
            </w:pPr>
          </w:p>
        </w:tc>
        <w:tc>
          <w:tcPr>
            <w:tcW w:w="614" w:type="pct"/>
            <w:tcBorders>
              <w:top w:val="single" w:sz="4" w:space="0" w:color="auto"/>
              <w:left w:val="single" w:sz="4" w:space="0" w:color="auto"/>
              <w:bottom w:val="single" w:sz="4" w:space="0" w:color="auto"/>
              <w:right w:val="single" w:sz="4" w:space="0" w:color="auto"/>
            </w:tcBorders>
            <w:vAlign w:val="center"/>
            <w:hideMark/>
          </w:tcPr>
          <w:p w14:paraId="14DE4E14"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sz w:val="24"/>
                <w:szCs w:val="24"/>
              </w:rPr>
              <w:t>Самостоятельная работа</w:t>
            </w:r>
            <w:r w:rsidRPr="00AE03B8">
              <w:rPr>
                <w:rStyle w:val="ab"/>
                <w:rFonts w:ascii="Times New Roman" w:hAnsi="Times New Roman"/>
                <w:i/>
                <w:sz w:val="24"/>
                <w:szCs w:val="24"/>
              </w:rPr>
              <w:footnoteReference w:id="16"/>
            </w:r>
          </w:p>
        </w:tc>
        <w:tc>
          <w:tcPr>
            <w:tcW w:w="166" w:type="pct"/>
            <w:tcBorders>
              <w:top w:val="single" w:sz="4" w:space="0" w:color="auto"/>
              <w:left w:val="single" w:sz="4" w:space="0" w:color="auto"/>
              <w:bottom w:val="single" w:sz="4" w:space="0" w:color="auto"/>
              <w:right w:val="single" w:sz="4" w:space="0" w:color="auto"/>
            </w:tcBorders>
            <w:textDirection w:val="btLr"/>
            <w:vAlign w:val="center"/>
            <w:hideMark/>
          </w:tcPr>
          <w:p w14:paraId="2F6615A1"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Промежуточная аттестация.</w:t>
            </w:r>
          </w:p>
        </w:tc>
        <w:tc>
          <w:tcPr>
            <w:tcW w:w="317" w:type="pct"/>
            <w:gridSpan w:val="3"/>
            <w:tcBorders>
              <w:top w:val="single" w:sz="4" w:space="0" w:color="auto"/>
              <w:left w:val="single" w:sz="4" w:space="0" w:color="auto"/>
              <w:bottom w:val="single" w:sz="4" w:space="0" w:color="auto"/>
              <w:right w:val="single" w:sz="4" w:space="0" w:color="auto"/>
            </w:tcBorders>
            <w:vAlign w:val="center"/>
          </w:tcPr>
          <w:p w14:paraId="7A589C73"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Учебная</w:t>
            </w:r>
          </w:p>
          <w:p w14:paraId="3476D540"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c>
          <w:tcPr>
            <w:tcW w:w="657" w:type="pct"/>
            <w:tcBorders>
              <w:top w:val="single" w:sz="4" w:space="0" w:color="auto"/>
              <w:left w:val="single" w:sz="4" w:space="0" w:color="auto"/>
              <w:bottom w:val="single" w:sz="4" w:space="0" w:color="auto"/>
              <w:right w:val="single" w:sz="4" w:space="0" w:color="auto"/>
            </w:tcBorders>
            <w:vAlign w:val="center"/>
          </w:tcPr>
          <w:p w14:paraId="4DDFBA43"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Производственная</w:t>
            </w:r>
          </w:p>
          <w:p w14:paraId="1AF97728"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r>
      <w:tr w:rsidR="006877CF" w:rsidRPr="00AE03B8" w14:paraId="1023B82E" w14:textId="77777777" w:rsidTr="002754B2">
        <w:trPr>
          <w:trHeight w:val="415"/>
        </w:trPr>
        <w:tc>
          <w:tcPr>
            <w:tcW w:w="679" w:type="pct"/>
            <w:tcBorders>
              <w:top w:val="single" w:sz="4" w:space="0" w:color="auto"/>
              <w:left w:val="single" w:sz="4" w:space="0" w:color="auto"/>
              <w:bottom w:val="single" w:sz="4" w:space="0" w:color="auto"/>
              <w:right w:val="single" w:sz="4" w:space="0" w:color="auto"/>
            </w:tcBorders>
            <w:vAlign w:val="center"/>
            <w:hideMark/>
          </w:tcPr>
          <w:p w14:paraId="5BD7AD9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w:t>
            </w:r>
          </w:p>
        </w:tc>
        <w:tc>
          <w:tcPr>
            <w:tcW w:w="916" w:type="pct"/>
            <w:tcBorders>
              <w:top w:val="single" w:sz="4" w:space="0" w:color="auto"/>
              <w:left w:val="single" w:sz="4" w:space="0" w:color="auto"/>
              <w:bottom w:val="single" w:sz="4" w:space="0" w:color="auto"/>
              <w:right w:val="single" w:sz="4" w:space="0" w:color="auto"/>
            </w:tcBorders>
            <w:vAlign w:val="center"/>
            <w:hideMark/>
          </w:tcPr>
          <w:p w14:paraId="7C2A8D4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c>
          <w:tcPr>
            <w:tcW w:w="209" w:type="pct"/>
            <w:tcBorders>
              <w:top w:val="single" w:sz="4" w:space="0" w:color="auto"/>
              <w:left w:val="single" w:sz="4" w:space="0" w:color="auto"/>
              <w:bottom w:val="single" w:sz="4" w:space="0" w:color="auto"/>
              <w:right w:val="single" w:sz="4" w:space="0" w:color="auto"/>
            </w:tcBorders>
            <w:vAlign w:val="center"/>
            <w:hideMark/>
          </w:tcPr>
          <w:p w14:paraId="077AFBC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3</w:t>
            </w:r>
          </w:p>
        </w:tc>
        <w:tc>
          <w:tcPr>
            <w:tcW w:w="242" w:type="pct"/>
            <w:tcBorders>
              <w:top w:val="single" w:sz="4" w:space="0" w:color="auto"/>
              <w:left w:val="single" w:sz="4" w:space="0" w:color="auto"/>
              <w:bottom w:val="single" w:sz="4" w:space="0" w:color="auto"/>
              <w:right w:val="single" w:sz="4" w:space="0" w:color="auto"/>
            </w:tcBorders>
            <w:vAlign w:val="center"/>
            <w:hideMark/>
          </w:tcPr>
          <w:p w14:paraId="141A5F4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52C714E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5</w:t>
            </w:r>
          </w:p>
        </w:tc>
        <w:tc>
          <w:tcPr>
            <w:tcW w:w="543" w:type="pct"/>
            <w:tcBorders>
              <w:top w:val="single" w:sz="4" w:space="0" w:color="auto"/>
              <w:left w:val="single" w:sz="4" w:space="0" w:color="auto"/>
              <w:bottom w:val="single" w:sz="4" w:space="0" w:color="auto"/>
              <w:right w:val="single" w:sz="4" w:space="0" w:color="auto"/>
            </w:tcBorders>
            <w:vAlign w:val="center"/>
            <w:hideMark/>
          </w:tcPr>
          <w:p w14:paraId="3A795BB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6</w:t>
            </w:r>
          </w:p>
        </w:tc>
        <w:tc>
          <w:tcPr>
            <w:tcW w:w="391" w:type="pct"/>
            <w:tcBorders>
              <w:top w:val="single" w:sz="4" w:space="0" w:color="auto"/>
              <w:left w:val="single" w:sz="4" w:space="0" w:color="auto"/>
              <w:bottom w:val="single" w:sz="4" w:space="0" w:color="auto"/>
              <w:right w:val="single" w:sz="4" w:space="0" w:color="auto"/>
            </w:tcBorders>
            <w:vAlign w:val="center"/>
            <w:hideMark/>
          </w:tcPr>
          <w:p w14:paraId="5CBFB8F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7</w:t>
            </w:r>
          </w:p>
        </w:tc>
        <w:tc>
          <w:tcPr>
            <w:tcW w:w="614" w:type="pct"/>
            <w:tcBorders>
              <w:top w:val="single" w:sz="4" w:space="0" w:color="auto"/>
              <w:left w:val="single" w:sz="4" w:space="0" w:color="auto"/>
              <w:bottom w:val="single" w:sz="4" w:space="0" w:color="auto"/>
              <w:right w:val="single" w:sz="4" w:space="0" w:color="auto"/>
            </w:tcBorders>
            <w:vAlign w:val="center"/>
            <w:hideMark/>
          </w:tcPr>
          <w:p w14:paraId="4226EA5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8</w:t>
            </w:r>
          </w:p>
        </w:tc>
        <w:tc>
          <w:tcPr>
            <w:tcW w:w="166" w:type="pct"/>
            <w:tcBorders>
              <w:top w:val="single" w:sz="4" w:space="0" w:color="auto"/>
              <w:left w:val="single" w:sz="4" w:space="0" w:color="auto"/>
              <w:bottom w:val="single" w:sz="4" w:space="0" w:color="auto"/>
              <w:right w:val="single" w:sz="4" w:space="0" w:color="auto"/>
            </w:tcBorders>
            <w:vAlign w:val="center"/>
            <w:hideMark/>
          </w:tcPr>
          <w:p w14:paraId="69F9D27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9</w:t>
            </w:r>
          </w:p>
        </w:tc>
        <w:tc>
          <w:tcPr>
            <w:tcW w:w="317" w:type="pct"/>
            <w:gridSpan w:val="3"/>
            <w:tcBorders>
              <w:top w:val="single" w:sz="4" w:space="0" w:color="auto"/>
              <w:left w:val="single" w:sz="4" w:space="0" w:color="auto"/>
              <w:bottom w:val="single" w:sz="4" w:space="0" w:color="auto"/>
              <w:right w:val="single" w:sz="4" w:space="0" w:color="auto"/>
            </w:tcBorders>
            <w:vAlign w:val="center"/>
            <w:hideMark/>
          </w:tcPr>
          <w:p w14:paraId="300B1F0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hideMark/>
          </w:tcPr>
          <w:p w14:paraId="35B2318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11</w:t>
            </w:r>
          </w:p>
        </w:tc>
      </w:tr>
      <w:tr w:rsidR="006877CF" w:rsidRPr="00AE03B8" w14:paraId="448201AF" w14:textId="77777777" w:rsidTr="002754B2">
        <w:tc>
          <w:tcPr>
            <w:tcW w:w="679" w:type="pct"/>
            <w:tcBorders>
              <w:top w:val="single" w:sz="4" w:space="0" w:color="auto"/>
              <w:left w:val="single" w:sz="4" w:space="0" w:color="auto"/>
              <w:bottom w:val="single" w:sz="4" w:space="0" w:color="auto"/>
              <w:right w:val="single" w:sz="4" w:space="0" w:color="auto"/>
            </w:tcBorders>
            <w:hideMark/>
          </w:tcPr>
          <w:p w14:paraId="455D7AE7"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ПК 2.1-2.5</w:t>
            </w:r>
          </w:p>
          <w:p w14:paraId="2E40C09E"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916" w:type="pct"/>
            <w:tcBorders>
              <w:top w:val="single" w:sz="4" w:space="0" w:color="auto"/>
              <w:left w:val="single" w:sz="4" w:space="0" w:color="auto"/>
              <w:bottom w:val="single" w:sz="4" w:space="0" w:color="auto"/>
              <w:right w:val="single" w:sz="4" w:space="0" w:color="auto"/>
            </w:tcBorders>
            <w:hideMark/>
          </w:tcPr>
          <w:p w14:paraId="052A38EE"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Раздел 1. Организация и управление процессами подготовки геологических материалов и оборудования</w:t>
            </w:r>
          </w:p>
        </w:tc>
        <w:tc>
          <w:tcPr>
            <w:tcW w:w="209" w:type="pct"/>
            <w:tcBorders>
              <w:top w:val="single" w:sz="4" w:space="0" w:color="auto"/>
              <w:left w:val="single" w:sz="4" w:space="0" w:color="auto"/>
              <w:bottom w:val="single" w:sz="4" w:space="0" w:color="auto"/>
              <w:right w:val="single" w:sz="4" w:space="0" w:color="auto"/>
            </w:tcBorders>
            <w:hideMark/>
          </w:tcPr>
          <w:p w14:paraId="3FD6B989"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120</w:t>
            </w:r>
          </w:p>
        </w:tc>
        <w:tc>
          <w:tcPr>
            <w:tcW w:w="242" w:type="pct"/>
            <w:tcBorders>
              <w:top w:val="single" w:sz="4" w:space="0" w:color="auto"/>
              <w:left w:val="single" w:sz="4" w:space="0" w:color="auto"/>
              <w:bottom w:val="single" w:sz="4" w:space="0" w:color="auto"/>
              <w:right w:val="single" w:sz="4" w:space="0" w:color="auto"/>
            </w:tcBorders>
            <w:hideMark/>
          </w:tcPr>
          <w:p w14:paraId="2B9883A7"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36</w:t>
            </w:r>
          </w:p>
        </w:tc>
        <w:tc>
          <w:tcPr>
            <w:tcW w:w="265" w:type="pct"/>
            <w:tcBorders>
              <w:top w:val="single" w:sz="4" w:space="0" w:color="auto"/>
              <w:left w:val="single" w:sz="4" w:space="0" w:color="auto"/>
              <w:bottom w:val="single" w:sz="4" w:space="0" w:color="auto"/>
              <w:right w:val="single" w:sz="4" w:space="0" w:color="auto"/>
            </w:tcBorders>
            <w:hideMark/>
          </w:tcPr>
          <w:p w14:paraId="14FF7111"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120</w:t>
            </w:r>
          </w:p>
        </w:tc>
        <w:tc>
          <w:tcPr>
            <w:tcW w:w="543" w:type="pct"/>
            <w:tcBorders>
              <w:top w:val="single" w:sz="4" w:space="0" w:color="auto"/>
              <w:left w:val="single" w:sz="4" w:space="0" w:color="auto"/>
              <w:bottom w:val="single" w:sz="4" w:space="0" w:color="auto"/>
              <w:right w:val="single" w:sz="4" w:space="0" w:color="auto"/>
            </w:tcBorders>
            <w:hideMark/>
          </w:tcPr>
          <w:p w14:paraId="26A15306"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36</w:t>
            </w:r>
          </w:p>
        </w:tc>
        <w:tc>
          <w:tcPr>
            <w:tcW w:w="391" w:type="pct"/>
            <w:tcBorders>
              <w:top w:val="single" w:sz="4" w:space="0" w:color="auto"/>
              <w:left w:val="single" w:sz="4" w:space="0" w:color="auto"/>
              <w:bottom w:val="single" w:sz="4" w:space="0" w:color="auto"/>
              <w:right w:val="single" w:sz="4" w:space="0" w:color="auto"/>
            </w:tcBorders>
            <w:hideMark/>
          </w:tcPr>
          <w:p w14:paraId="15FAC95A" w14:textId="77777777" w:rsidR="006877CF" w:rsidRPr="00AE03B8" w:rsidRDefault="006877CF" w:rsidP="004E0251">
            <w:pPr>
              <w:spacing w:after="0" w:line="240" w:lineRule="auto"/>
              <w:jc w:val="center"/>
              <w:rPr>
                <w:rFonts w:ascii="Times New Roman" w:hAnsi="Times New Roman"/>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14:paraId="510B2FB3" w14:textId="77777777" w:rsidR="006877CF" w:rsidRPr="00AE03B8" w:rsidRDefault="006877CF" w:rsidP="004E0251">
            <w:pPr>
              <w:spacing w:after="0" w:line="240" w:lineRule="auto"/>
              <w:jc w:val="center"/>
              <w:rPr>
                <w:rFonts w:ascii="Times New Roman" w:hAnsi="Times New Roman"/>
                <w:sz w:val="24"/>
                <w:szCs w:val="24"/>
              </w:rPr>
            </w:pPr>
          </w:p>
        </w:tc>
        <w:tc>
          <w:tcPr>
            <w:tcW w:w="166" w:type="pct"/>
            <w:tcBorders>
              <w:top w:val="single" w:sz="4" w:space="0" w:color="auto"/>
              <w:left w:val="single" w:sz="4" w:space="0" w:color="auto"/>
              <w:bottom w:val="single" w:sz="4" w:space="0" w:color="auto"/>
              <w:right w:val="single" w:sz="4" w:space="0" w:color="auto"/>
            </w:tcBorders>
            <w:hideMark/>
          </w:tcPr>
          <w:p w14:paraId="3531D419"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28</w:t>
            </w:r>
          </w:p>
        </w:tc>
        <w:tc>
          <w:tcPr>
            <w:tcW w:w="317" w:type="pct"/>
            <w:gridSpan w:val="3"/>
            <w:tcBorders>
              <w:top w:val="single" w:sz="4" w:space="0" w:color="auto"/>
              <w:left w:val="single" w:sz="4" w:space="0" w:color="auto"/>
              <w:bottom w:val="single" w:sz="4" w:space="0" w:color="auto"/>
              <w:right w:val="single" w:sz="4" w:space="0" w:color="auto"/>
            </w:tcBorders>
            <w:hideMark/>
          </w:tcPr>
          <w:p w14:paraId="53A29667" w14:textId="77777777" w:rsidR="006877CF" w:rsidRPr="00AE03B8" w:rsidRDefault="006877CF" w:rsidP="004E0251">
            <w:pPr>
              <w:spacing w:after="0" w:line="240" w:lineRule="auto"/>
              <w:jc w:val="center"/>
              <w:rPr>
                <w:rFonts w:ascii="Times New Roman" w:hAnsi="Times New Roman"/>
                <w:b/>
                <w:bCs/>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14:paraId="1F70C6A9" w14:textId="77777777" w:rsidR="006877CF" w:rsidRPr="00AE03B8" w:rsidRDefault="006877CF" w:rsidP="004E0251">
            <w:pPr>
              <w:spacing w:after="0" w:line="240" w:lineRule="auto"/>
              <w:jc w:val="center"/>
              <w:rPr>
                <w:rFonts w:ascii="Times New Roman" w:hAnsi="Times New Roman"/>
                <w:b/>
                <w:bCs/>
                <w:sz w:val="24"/>
                <w:szCs w:val="24"/>
              </w:rPr>
            </w:pPr>
          </w:p>
        </w:tc>
      </w:tr>
      <w:tr w:rsidR="006877CF" w:rsidRPr="00AE03B8" w14:paraId="4E14DB5A" w14:textId="77777777" w:rsidTr="002754B2">
        <w:tc>
          <w:tcPr>
            <w:tcW w:w="679" w:type="pct"/>
            <w:tcBorders>
              <w:top w:val="single" w:sz="4" w:space="0" w:color="auto"/>
              <w:left w:val="single" w:sz="4" w:space="0" w:color="auto"/>
              <w:bottom w:val="single" w:sz="4" w:space="0" w:color="auto"/>
              <w:right w:val="single" w:sz="4" w:space="0" w:color="auto"/>
            </w:tcBorders>
          </w:tcPr>
          <w:p w14:paraId="4A876A92"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ПК 2.1-2.5</w:t>
            </w:r>
          </w:p>
          <w:p w14:paraId="48102E44"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sz w:val="24"/>
                <w:szCs w:val="24"/>
              </w:rPr>
              <w:t>ОК 1-9</w:t>
            </w:r>
          </w:p>
        </w:tc>
        <w:tc>
          <w:tcPr>
            <w:tcW w:w="916" w:type="pct"/>
            <w:tcBorders>
              <w:top w:val="single" w:sz="4" w:space="0" w:color="auto"/>
              <w:left w:val="single" w:sz="4" w:space="0" w:color="auto"/>
              <w:bottom w:val="single" w:sz="4" w:space="0" w:color="auto"/>
              <w:right w:val="single" w:sz="4" w:space="0" w:color="auto"/>
            </w:tcBorders>
            <w:hideMark/>
          </w:tcPr>
          <w:p w14:paraId="2FCBCEA1"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Производственная практика (по профилю специальности), часов (концентрированная практика)</w:t>
            </w:r>
          </w:p>
        </w:tc>
        <w:tc>
          <w:tcPr>
            <w:tcW w:w="209" w:type="pct"/>
            <w:tcBorders>
              <w:top w:val="single" w:sz="4" w:space="0" w:color="auto"/>
              <w:left w:val="single" w:sz="4" w:space="0" w:color="auto"/>
              <w:bottom w:val="single" w:sz="4" w:space="0" w:color="auto"/>
              <w:right w:val="single" w:sz="4" w:space="0" w:color="auto"/>
            </w:tcBorders>
          </w:tcPr>
          <w:p w14:paraId="38C2CDDB" w14:textId="77777777" w:rsidR="006877CF" w:rsidRPr="00AE03B8" w:rsidRDefault="006877CF" w:rsidP="004E0251">
            <w:pPr>
              <w:suppressAutoHyphens/>
              <w:spacing w:after="0" w:line="240" w:lineRule="auto"/>
              <w:jc w:val="center"/>
              <w:rPr>
                <w:rFonts w:ascii="Times New Roman" w:hAnsi="Times New Roman"/>
                <w:b/>
                <w:bCs/>
                <w:i/>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24601C75" w14:textId="77777777" w:rsidR="006877CF" w:rsidRPr="00AE03B8" w:rsidRDefault="006877CF" w:rsidP="004E0251">
            <w:pPr>
              <w:spacing w:after="0" w:line="240" w:lineRule="auto"/>
              <w:jc w:val="center"/>
              <w:rPr>
                <w:rFonts w:ascii="Times New Roman" w:hAnsi="Times New Roman"/>
                <w:i/>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C0C0C0"/>
          </w:tcPr>
          <w:p w14:paraId="16307C70" w14:textId="77777777" w:rsidR="006877CF" w:rsidRPr="00AE03B8" w:rsidRDefault="006877CF" w:rsidP="004E0251">
            <w:pPr>
              <w:spacing w:after="0" w:line="240" w:lineRule="auto"/>
              <w:jc w:val="center"/>
              <w:rPr>
                <w:rFonts w:ascii="Times New Roman" w:hAnsi="Times New Roman"/>
                <w:b/>
                <w:bCs/>
                <w:i/>
                <w:sz w:val="24"/>
                <w:szCs w:val="24"/>
              </w:rPr>
            </w:pPr>
          </w:p>
        </w:tc>
        <w:tc>
          <w:tcPr>
            <w:tcW w:w="543" w:type="pct"/>
            <w:tcBorders>
              <w:top w:val="single" w:sz="4" w:space="0" w:color="auto"/>
              <w:left w:val="single" w:sz="4" w:space="0" w:color="auto"/>
              <w:bottom w:val="single" w:sz="4" w:space="0" w:color="auto"/>
              <w:right w:val="single" w:sz="4" w:space="0" w:color="auto"/>
            </w:tcBorders>
            <w:shd w:val="clear" w:color="auto" w:fill="C0C0C0"/>
          </w:tcPr>
          <w:p w14:paraId="5D22968C" w14:textId="77777777" w:rsidR="006877CF" w:rsidRPr="00AE03B8" w:rsidRDefault="006877CF" w:rsidP="004E0251">
            <w:pPr>
              <w:spacing w:after="0" w:line="240" w:lineRule="auto"/>
              <w:jc w:val="center"/>
              <w:rPr>
                <w:rFonts w:ascii="Times New Roman" w:hAnsi="Times New Roman"/>
                <w:b/>
                <w:bCs/>
                <w:i/>
                <w:sz w:val="24"/>
                <w:szCs w:val="24"/>
              </w:rPr>
            </w:pPr>
          </w:p>
        </w:tc>
        <w:tc>
          <w:tcPr>
            <w:tcW w:w="1489" w:type="pct"/>
            <w:gridSpan w:val="6"/>
            <w:tcBorders>
              <w:top w:val="single" w:sz="4" w:space="0" w:color="auto"/>
              <w:left w:val="single" w:sz="4" w:space="0" w:color="auto"/>
              <w:bottom w:val="single" w:sz="4" w:space="0" w:color="auto"/>
              <w:right w:val="single" w:sz="4" w:space="0" w:color="auto"/>
            </w:tcBorders>
            <w:shd w:val="clear" w:color="auto" w:fill="C0C0C0"/>
          </w:tcPr>
          <w:p w14:paraId="12F66C1A" w14:textId="77777777" w:rsidR="006877CF" w:rsidRPr="00AE03B8" w:rsidRDefault="006877CF" w:rsidP="004E0251">
            <w:pPr>
              <w:spacing w:after="0" w:line="240" w:lineRule="auto"/>
              <w:jc w:val="center"/>
              <w:rPr>
                <w:rFonts w:ascii="Times New Roman" w:hAnsi="Times New Roman"/>
                <w:i/>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14:paraId="129DE2DC" w14:textId="77777777" w:rsidR="006877CF" w:rsidRPr="00AE03B8" w:rsidRDefault="006877CF" w:rsidP="004E0251">
            <w:pPr>
              <w:suppressAutoHyphens/>
              <w:spacing w:after="0" w:line="240" w:lineRule="auto"/>
              <w:jc w:val="center"/>
              <w:rPr>
                <w:rFonts w:ascii="Times New Roman" w:hAnsi="Times New Roman"/>
                <w:i/>
                <w:color w:val="C00000"/>
                <w:sz w:val="24"/>
                <w:szCs w:val="24"/>
              </w:rPr>
            </w:pPr>
            <w:r w:rsidRPr="00AE03B8">
              <w:rPr>
                <w:rFonts w:ascii="Times New Roman" w:hAnsi="Times New Roman"/>
                <w:b/>
                <w:bCs/>
                <w:sz w:val="24"/>
                <w:szCs w:val="24"/>
              </w:rPr>
              <w:t>72</w:t>
            </w:r>
          </w:p>
        </w:tc>
      </w:tr>
      <w:tr w:rsidR="006877CF" w:rsidRPr="00AE03B8" w14:paraId="345091AF" w14:textId="77777777" w:rsidTr="002754B2">
        <w:tc>
          <w:tcPr>
            <w:tcW w:w="679" w:type="pct"/>
            <w:tcBorders>
              <w:top w:val="single" w:sz="4" w:space="0" w:color="auto"/>
              <w:left w:val="single" w:sz="4" w:space="0" w:color="auto"/>
              <w:bottom w:val="single" w:sz="4" w:space="0" w:color="auto"/>
              <w:right w:val="single" w:sz="4" w:space="0" w:color="auto"/>
            </w:tcBorders>
          </w:tcPr>
          <w:p w14:paraId="112FE5D6" w14:textId="77777777" w:rsidR="006877CF" w:rsidRPr="00AE03B8" w:rsidRDefault="006877CF" w:rsidP="004E0251">
            <w:pPr>
              <w:spacing w:after="0" w:line="240" w:lineRule="auto"/>
              <w:rPr>
                <w:rFonts w:ascii="Times New Roman" w:hAnsi="Times New Roman"/>
                <w:i/>
                <w:sz w:val="24"/>
                <w:szCs w:val="24"/>
              </w:rPr>
            </w:pPr>
          </w:p>
        </w:tc>
        <w:tc>
          <w:tcPr>
            <w:tcW w:w="916" w:type="pct"/>
            <w:tcBorders>
              <w:top w:val="single" w:sz="4" w:space="0" w:color="auto"/>
              <w:left w:val="single" w:sz="4" w:space="0" w:color="auto"/>
              <w:bottom w:val="single" w:sz="4" w:space="0" w:color="auto"/>
              <w:right w:val="single" w:sz="4" w:space="0" w:color="auto"/>
            </w:tcBorders>
            <w:hideMark/>
          </w:tcPr>
          <w:p w14:paraId="759109EC"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Промежуточная аттестация</w:t>
            </w:r>
          </w:p>
        </w:tc>
        <w:tc>
          <w:tcPr>
            <w:tcW w:w="209" w:type="pct"/>
            <w:tcBorders>
              <w:top w:val="single" w:sz="4" w:space="0" w:color="auto"/>
              <w:left w:val="single" w:sz="4" w:space="0" w:color="auto"/>
              <w:bottom w:val="single" w:sz="4" w:space="0" w:color="auto"/>
              <w:right w:val="single" w:sz="4" w:space="0" w:color="auto"/>
            </w:tcBorders>
            <w:hideMark/>
          </w:tcPr>
          <w:p w14:paraId="58369200"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28</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408C002A" w14:textId="77777777" w:rsidR="006877CF" w:rsidRPr="00AE03B8" w:rsidRDefault="006877CF" w:rsidP="004E0251">
            <w:pPr>
              <w:spacing w:after="0" w:line="240" w:lineRule="auto"/>
              <w:jc w:val="center"/>
              <w:rPr>
                <w:rFonts w:ascii="Times New Roman" w:hAnsi="Times New Roman"/>
                <w:i/>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C0C0C0"/>
          </w:tcPr>
          <w:p w14:paraId="55EF0FE4" w14:textId="77777777" w:rsidR="006877CF" w:rsidRPr="00AE03B8" w:rsidRDefault="006877CF" w:rsidP="004E0251">
            <w:pPr>
              <w:spacing w:after="0" w:line="240" w:lineRule="auto"/>
              <w:jc w:val="center"/>
              <w:rPr>
                <w:rFonts w:ascii="Times New Roman" w:hAnsi="Times New Roman"/>
                <w:i/>
                <w:sz w:val="24"/>
                <w:szCs w:val="24"/>
              </w:rPr>
            </w:pPr>
          </w:p>
        </w:tc>
        <w:tc>
          <w:tcPr>
            <w:tcW w:w="543" w:type="pct"/>
            <w:tcBorders>
              <w:top w:val="single" w:sz="4" w:space="0" w:color="auto"/>
              <w:left w:val="single" w:sz="4" w:space="0" w:color="auto"/>
              <w:bottom w:val="single" w:sz="4" w:space="0" w:color="auto"/>
              <w:right w:val="single" w:sz="4" w:space="0" w:color="auto"/>
            </w:tcBorders>
            <w:shd w:val="clear" w:color="auto" w:fill="C0C0C0"/>
          </w:tcPr>
          <w:p w14:paraId="4F41865A" w14:textId="77777777" w:rsidR="006877CF" w:rsidRPr="00AE03B8" w:rsidRDefault="006877CF" w:rsidP="004E0251">
            <w:pPr>
              <w:spacing w:after="0" w:line="240" w:lineRule="auto"/>
              <w:jc w:val="center"/>
              <w:rPr>
                <w:rFonts w:ascii="Times New Roman" w:hAnsi="Times New Roman"/>
                <w:i/>
                <w:sz w:val="24"/>
                <w:szCs w:val="24"/>
              </w:rPr>
            </w:pPr>
          </w:p>
        </w:tc>
        <w:tc>
          <w:tcPr>
            <w:tcW w:w="1489" w:type="pct"/>
            <w:gridSpan w:val="6"/>
            <w:tcBorders>
              <w:top w:val="single" w:sz="4" w:space="0" w:color="auto"/>
              <w:left w:val="single" w:sz="4" w:space="0" w:color="auto"/>
              <w:bottom w:val="single" w:sz="4" w:space="0" w:color="auto"/>
              <w:right w:val="single" w:sz="4" w:space="0" w:color="auto"/>
            </w:tcBorders>
            <w:shd w:val="clear" w:color="auto" w:fill="C0C0C0"/>
          </w:tcPr>
          <w:p w14:paraId="1FCC1373" w14:textId="77777777" w:rsidR="006877CF" w:rsidRPr="00AE03B8" w:rsidRDefault="006877CF" w:rsidP="004E0251">
            <w:pPr>
              <w:spacing w:after="0" w:line="240" w:lineRule="auto"/>
              <w:jc w:val="center"/>
              <w:rPr>
                <w:rFonts w:ascii="Times New Roman" w:hAnsi="Times New Roman"/>
                <w:i/>
                <w:sz w:val="24"/>
                <w:szCs w:val="24"/>
              </w:rPr>
            </w:pPr>
          </w:p>
        </w:tc>
        <w:tc>
          <w:tcPr>
            <w:tcW w:w="657" w:type="pct"/>
            <w:tcBorders>
              <w:top w:val="single" w:sz="4" w:space="0" w:color="auto"/>
              <w:left w:val="single" w:sz="4" w:space="0" w:color="auto"/>
              <w:bottom w:val="single" w:sz="4" w:space="0" w:color="auto"/>
              <w:right w:val="single" w:sz="4" w:space="0" w:color="auto"/>
            </w:tcBorders>
          </w:tcPr>
          <w:p w14:paraId="7312D3B4" w14:textId="77777777" w:rsidR="006877CF" w:rsidRPr="00AE03B8" w:rsidRDefault="006877CF" w:rsidP="004E0251">
            <w:pPr>
              <w:suppressAutoHyphens/>
              <w:spacing w:after="0" w:line="240" w:lineRule="auto"/>
              <w:jc w:val="center"/>
              <w:rPr>
                <w:rFonts w:ascii="Times New Roman" w:hAnsi="Times New Roman"/>
                <w:sz w:val="24"/>
                <w:szCs w:val="24"/>
              </w:rPr>
            </w:pPr>
          </w:p>
        </w:tc>
      </w:tr>
      <w:tr w:rsidR="006877CF" w:rsidRPr="00AE03B8" w14:paraId="0FAEA558" w14:textId="77777777" w:rsidTr="002754B2">
        <w:tc>
          <w:tcPr>
            <w:tcW w:w="679" w:type="pct"/>
            <w:tcBorders>
              <w:top w:val="single" w:sz="4" w:space="0" w:color="auto"/>
              <w:left w:val="single" w:sz="4" w:space="0" w:color="auto"/>
              <w:bottom w:val="single" w:sz="4" w:space="0" w:color="auto"/>
              <w:right w:val="single" w:sz="4" w:space="0" w:color="auto"/>
            </w:tcBorders>
          </w:tcPr>
          <w:p w14:paraId="11F1B2A1" w14:textId="77777777" w:rsidR="006877CF" w:rsidRPr="00AE03B8" w:rsidRDefault="006877CF" w:rsidP="004E0251">
            <w:pPr>
              <w:spacing w:after="0" w:line="240" w:lineRule="auto"/>
              <w:rPr>
                <w:rFonts w:ascii="Times New Roman" w:hAnsi="Times New Roman"/>
                <w:b/>
                <w:i/>
                <w:sz w:val="24"/>
                <w:szCs w:val="24"/>
              </w:rPr>
            </w:pPr>
          </w:p>
        </w:tc>
        <w:tc>
          <w:tcPr>
            <w:tcW w:w="916" w:type="pct"/>
            <w:tcBorders>
              <w:top w:val="single" w:sz="4" w:space="0" w:color="auto"/>
              <w:left w:val="single" w:sz="4" w:space="0" w:color="auto"/>
              <w:bottom w:val="single" w:sz="4" w:space="0" w:color="auto"/>
              <w:right w:val="single" w:sz="4" w:space="0" w:color="auto"/>
            </w:tcBorders>
            <w:hideMark/>
          </w:tcPr>
          <w:p w14:paraId="005E8BFB" w14:textId="77777777" w:rsidR="006877CF" w:rsidRPr="00AE03B8" w:rsidRDefault="006877CF" w:rsidP="004E0251">
            <w:pPr>
              <w:spacing w:after="0" w:line="240" w:lineRule="auto"/>
              <w:rPr>
                <w:rFonts w:ascii="Times New Roman" w:hAnsi="Times New Roman"/>
                <w:b/>
                <w:i/>
                <w:sz w:val="24"/>
                <w:szCs w:val="24"/>
              </w:rPr>
            </w:pPr>
            <w:r w:rsidRPr="00AE03B8">
              <w:rPr>
                <w:rFonts w:ascii="Times New Roman" w:hAnsi="Times New Roman"/>
                <w:b/>
                <w:i/>
                <w:sz w:val="24"/>
                <w:szCs w:val="24"/>
              </w:rPr>
              <w:t>Всего:</w:t>
            </w:r>
          </w:p>
        </w:tc>
        <w:tc>
          <w:tcPr>
            <w:tcW w:w="209" w:type="pct"/>
            <w:tcBorders>
              <w:top w:val="single" w:sz="4" w:space="0" w:color="auto"/>
              <w:left w:val="single" w:sz="4" w:space="0" w:color="auto"/>
              <w:bottom w:val="single" w:sz="4" w:space="0" w:color="auto"/>
              <w:right w:val="single" w:sz="4" w:space="0" w:color="auto"/>
            </w:tcBorders>
            <w:hideMark/>
          </w:tcPr>
          <w:p w14:paraId="462CC638" w14:textId="77777777" w:rsidR="006877CF" w:rsidRPr="00AE03B8" w:rsidRDefault="006877CF" w:rsidP="004E0251">
            <w:pPr>
              <w:spacing w:after="0" w:line="240" w:lineRule="auto"/>
              <w:jc w:val="center"/>
              <w:rPr>
                <w:rFonts w:ascii="Times New Roman" w:hAnsi="Times New Roman"/>
                <w:b/>
                <w:i/>
                <w:sz w:val="24"/>
                <w:szCs w:val="24"/>
              </w:rPr>
            </w:pPr>
            <w:r w:rsidRPr="00AE03B8">
              <w:rPr>
                <w:rFonts w:ascii="Times New Roman" w:hAnsi="Times New Roman"/>
                <w:b/>
                <w:i/>
                <w:sz w:val="24"/>
                <w:szCs w:val="24"/>
              </w:rPr>
              <w:t>220</w:t>
            </w:r>
          </w:p>
        </w:tc>
        <w:tc>
          <w:tcPr>
            <w:tcW w:w="242" w:type="pct"/>
            <w:tcBorders>
              <w:top w:val="single" w:sz="4" w:space="0" w:color="auto"/>
              <w:left w:val="single" w:sz="4" w:space="0" w:color="auto"/>
              <w:bottom w:val="single" w:sz="4" w:space="0" w:color="auto"/>
              <w:right w:val="single" w:sz="4" w:space="0" w:color="auto"/>
            </w:tcBorders>
            <w:hideMark/>
          </w:tcPr>
          <w:p w14:paraId="3EBD285D" w14:textId="77777777" w:rsidR="006877CF" w:rsidRPr="00AE03B8" w:rsidRDefault="00411586" w:rsidP="004E0251">
            <w:pPr>
              <w:spacing w:after="0" w:line="240" w:lineRule="auto"/>
              <w:jc w:val="center"/>
              <w:rPr>
                <w:rFonts w:ascii="Times New Roman" w:hAnsi="Times New Roman"/>
                <w:i/>
                <w:sz w:val="24"/>
                <w:szCs w:val="24"/>
              </w:rPr>
            </w:pPr>
            <w:r>
              <w:rPr>
                <w:rFonts w:ascii="Times New Roman" w:hAnsi="Times New Roman"/>
                <w:i/>
                <w:sz w:val="24"/>
                <w:szCs w:val="24"/>
              </w:rPr>
              <w:t>36</w:t>
            </w:r>
          </w:p>
        </w:tc>
        <w:tc>
          <w:tcPr>
            <w:tcW w:w="265" w:type="pct"/>
            <w:tcBorders>
              <w:top w:val="single" w:sz="4" w:space="0" w:color="auto"/>
              <w:left w:val="single" w:sz="4" w:space="0" w:color="auto"/>
              <w:bottom w:val="single" w:sz="4" w:space="0" w:color="auto"/>
              <w:right w:val="single" w:sz="4" w:space="0" w:color="auto"/>
            </w:tcBorders>
            <w:hideMark/>
          </w:tcPr>
          <w:p w14:paraId="79C24DBA" w14:textId="77777777" w:rsidR="006877CF" w:rsidRPr="00AE03B8" w:rsidRDefault="006877CF" w:rsidP="004E0251">
            <w:pPr>
              <w:spacing w:after="0" w:line="240" w:lineRule="auto"/>
              <w:jc w:val="center"/>
              <w:rPr>
                <w:rFonts w:ascii="Times New Roman" w:hAnsi="Times New Roman"/>
                <w:b/>
                <w:i/>
                <w:sz w:val="24"/>
                <w:szCs w:val="24"/>
              </w:rPr>
            </w:pPr>
            <w:r w:rsidRPr="00AE03B8">
              <w:rPr>
                <w:rFonts w:ascii="Times New Roman" w:hAnsi="Times New Roman"/>
                <w:b/>
                <w:i/>
                <w:sz w:val="24"/>
                <w:szCs w:val="24"/>
              </w:rPr>
              <w:t>120</w:t>
            </w:r>
          </w:p>
        </w:tc>
        <w:tc>
          <w:tcPr>
            <w:tcW w:w="543" w:type="pct"/>
            <w:tcBorders>
              <w:top w:val="single" w:sz="4" w:space="0" w:color="auto"/>
              <w:left w:val="single" w:sz="4" w:space="0" w:color="auto"/>
              <w:bottom w:val="single" w:sz="4" w:space="0" w:color="auto"/>
              <w:right w:val="single" w:sz="4" w:space="0" w:color="auto"/>
            </w:tcBorders>
            <w:hideMark/>
          </w:tcPr>
          <w:p w14:paraId="2E2CBF8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36</w:t>
            </w:r>
          </w:p>
        </w:tc>
        <w:tc>
          <w:tcPr>
            <w:tcW w:w="391" w:type="pct"/>
            <w:tcBorders>
              <w:top w:val="single" w:sz="4" w:space="0" w:color="auto"/>
              <w:left w:val="single" w:sz="4" w:space="0" w:color="auto"/>
              <w:bottom w:val="single" w:sz="4" w:space="0" w:color="auto"/>
              <w:right w:val="single" w:sz="4" w:space="0" w:color="auto"/>
            </w:tcBorders>
            <w:hideMark/>
          </w:tcPr>
          <w:p w14:paraId="05BC4157" w14:textId="77777777" w:rsidR="006877CF" w:rsidRPr="00AE03B8" w:rsidRDefault="006877CF" w:rsidP="004E0251">
            <w:pPr>
              <w:spacing w:after="0" w:line="240" w:lineRule="auto"/>
              <w:jc w:val="center"/>
              <w:rPr>
                <w:rFonts w:ascii="Times New Roman" w:hAnsi="Times New Roman"/>
                <w:i/>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14:paraId="222348ED" w14:textId="77777777" w:rsidR="006877CF" w:rsidRPr="00AE03B8" w:rsidRDefault="006877CF" w:rsidP="004E0251">
            <w:pPr>
              <w:spacing w:after="0" w:line="240" w:lineRule="auto"/>
              <w:jc w:val="center"/>
              <w:rPr>
                <w:rFonts w:ascii="Times New Roman" w:hAnsi="Times New Roman"/>
                <w:b/>
                <w:i/>
                <w:sz w:val="24"/>
                <w:szCs w:val="24"/>
              </w:rPr>
            </w:pPr>
          </w:p>
        </w:tc>
        <w:tc>
          <w:tcPr>
            <w:tcW w:w="174" w:type="pct"/>
            <w:gridSpan w:val="2"/>
            <w:tcBorders>
              <w:top w:val="single" w:sz="4" w:space="0" w:color="auto"/>
              <w:left w:val="single" w:sz="4" w:space="0" w:color="auto"/>
              <w:bottom w:val="single" w:sz="4" w:space="0" w:color="auto"/>
              <w:right w:val="single" w:sz="4" w:space="0" w:color="auto"/>
            </w:tcBorders>
            <w:hideMark/>
          </w:tcPr>
          <w:p w14:paraId="3EB166EB" w14:textId="77777777" w:rsidR="006877CF" w:rsidRPr="00AE03B8" w:rsidRDefault="006877CF" w:rsidP="004E0251">
            <w:pPr>
              <w:spacing w:after="0" w:line="240" w:lineRule="auto"/>
              <w:jc w:val="center"/>
              <w:rPr>
                <w:rFonts w:ascii="Times New Roman" w:hAnsi="Times New Roman"/>
                <w:b/>
                <w:i/>
                <w:sz w:val="24"/>
                <w:szCs w:val="24"/>
              </w:rPr>
            </w:pPr>
            <w:r w:rsidRPr="00AE03B8">
              <w:rPr>
                <w:rFonts w:ascii="Times New Roman" w:hAnsi="Times New Roman"/>
                <w:b/>
                <w:i/>
                <w:sz w:val="24"/>
                <w:szCs w:val="24"/>
              </w:rPr>
              <w:t>28</w:t>
            </w:r>
          </w:p>
        </w:tc>
        <w:tc>
          <w:tcPr>
            <w:tcW w:w="310" w:type="pct"/>
            <w:gridSpan w:val="2"/>
            <w:tcBorders>
              <w:top w:val="single" w:sz="4" w:space="0" w:color="auto"/>
              <w:left w:val="single" w:sz="4" w:space="0" w:color="auto"/>
              <w:bottom w:val="single" w:sz="4" w:space="0" w:color="auto"/>
              <w:right w:val="single" w:sz="4" w:space="0" w:color="auto"/>
            </w:tcBorders>
            <w:hideMark/>
          </w:tcPr>
          <w:p w14:paraId="36C60F67" w14:textId="77777777" w:rsidR="006877CF" w:rsidRPr="00AE03B8" w:rsidRDefault="006877CF" w:rsidP="004E0251">
            <w:pPr>
              <w:spacing w:after="0" w:line="240" w:lineRule="auto"/>
              <w:jc w:val="center"/>
              <w:rPr>
                <w:rFonts w:ascii="Times New Roman" w:hAnsi="Times New Roman"/>
                <w:b/>
                <w:i/>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14:paraId="6749A793" w14:textId="77777777" w:rsidR="006877CF" w:rsidRPr="00AE03B8" w:rsidRDefault="006877CF" w:rsidP="004E0251">
            <w:pPr>
              <w:spacing w:after="0" w:line="240" w:lineRule="auto"/>
              <w:jc w:val="center"/>
              <w:rPr>
                <w:rFonts w:ascii="Times New Roman" w:hAnsi="Times New Roman"/>
                <w:b/>
                <w:i/>
                <w:sz w:val="24"/>
                <w:szCs w:val="24"/>
              </w:rPr>
            </w:pPr>
            <w:r w:rsidRPr="00AE03B8">
              <w:rPr>
                <w:rFonts w:ascii="Times New Roman" w:hAnsi="Times New Roman"/>
                <w:b/>
                <w:i/>
                <w:sz w:val="24"/>
                <w:szCs w:val="24"/>
              </w:rPr>
              <w:t>72</w:t>
            </w:r>
          </w:p>
        </w:tc>
      </w:tr>
    </w:tbl>
    <w:p w14:paraId="3A09ECDF" w14:textId="77777777" w:rsidR="006877CF" w:rsidRPr="00AE03B8" w:rsidRDefault="006877CF" w:rsidP="004E0251">
      <w:pPr>
        <w:suppressAutoHyphens/>
        <w:spacing w:after="0" w:line="240" w:lineRule="auto"/>
        <w:jc w:val="both"/>
        <w:rPr>
          <w:rFonts w:ascii="Times New Roman" w:hAnsi="Times New Roman"/>
          <w:i/>
          <w:sz w:val="24"/>
          <w:szCs w:val="24"/>
        </w:rPr>
      </w:pPr>
    </w:p>
    <w:p w14:paraId="29D100ED" w14:textId="77777777" w:rsidR="006877CF" w:rsidRPr="00AE03B8" w:rsidRDefault="006877CF" w:rsidP="004E0251">
      <w:pPr>
        <w:spacing w:after="0" w:line="240" w:lineRule="auto"/>
        <w:ind w:left="851"/>
        <w:rPr>
          <w:rFonts w:ascii="Times New Roman" w:hAnsi="Times New Roman"/>
          <w:b/>
          <w:sz w:val="24"/>
          <w:szCs w:val="24"/>
        </w:rPr>
      </w:pPr>
      <w:r w:rsidRPr="00AE03B8">
        <w:rPr>
          <w:rFonts w:ascii="Times New Roman" w:hAnsi="Times New Roman"/>
          <w:b/>
          <w:sz w:val="24"/>
          <w:szCs w:val="24"/>
        </w:rPr>
        <w:br w:type="page"/>
        <w:t>2.2. Тематический план и содержание профессионального модуля (ПМ)</w:t>
      </w:r>
    </w:p>
    <w:p w14:paraId="521D5CBD" w14:textId="77777777" w:rsidR="006877CF" w:rsidRPr="00AE03B8" w:rsidRDefault="006877CF" w:rsidP="004E0251">
      <w:pPr>
        <w:suppressAutoHyphens/>
        <w:spacing w:after="0" w:line="240" w:lineRule="auto"/>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6877CF" w:rsidRPr="00AE03B8" w14:paraId="3643FDB1" w14:textId="77777777" w:rsidTr="006877CF">
        <w:trPr>
          <w:trHeight w:val="1204"/>
        </w:trPr>
        <w:tc>
          <w:tcPr>
            <w:tcW w:w="1009" w:type="pct"/>
            <w:tcBorders>
              <w:top w:val="single" w:sz="4" w:space="0" w:color="auto"/>
              <w:left w:val="single" w:sz="4" w:space="0" w:color="auto"/>
              <w:bottom w:val="single" w:sz="4" w:space="0" w:color="auto"/>
              <w:right w:val="single" w:sz="4" w:space="0" w:color="auto"/>
            </w:tcBorders>
            <w:hideMark/>
          </w:tcPr>
          <w:p w14:paraId="4B7B93EE"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5EE6E00F"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p w14:paraId="5A2E8E0B"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31" w:type="pct"/>
            <w:tcBorders>
              <w:top w:val="single" w:sz="4" w:space="0" w:color="auto"/>
              <w:left w:val="single" w:sz="4" w:space="0" w:color="auto"/>
              <w:bottom w:val="single" w:sz="4" w:space="0" w:color="auto"/>
              <w:right w:val="single" w:sz="4" w:space="0" w:color="auto"/>
            </w:tcBorders>
            <w:vAlign w:val="center"/>
            <w:hideMark/>
          </w:tcPr>
          <w:p w14:paraId="470C19BB"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Объем, акад. ч / в том числе в форме практической подготовки, </w:t>
            </w:r>
            <w:proofErr w:type="spellStart"/>
            <w:r w:rsidRPr="00AE03B8">
              <w:rPr>
                <w:rFonts w:ascii="Times New Roman" w:hAnsi="Times New Roman"/>
                <w:b/>
                <w:bCs/>
                <w:sz w:val="24"/>
                <w:szCs w:val="24"/>
              </w:rPr>
              <w:t>акад</w:t>
            </w:r>
            <w:proofErr w:type="spellEnd"/>
            <w:r w:rsidRPr="00AE03B8">
              <w:rPr>
                <w:rFonts w:ascii="Times New Roman" w:hAnsi="Times New Roman"/>
                <w:b/>
                <w:bCs/>
                <w:sz w:val="24"/>
                <w:szCs w:val="24"/>
              </w:rPr>
              <w:t xml:space="preserve"> ч</w:t>
            </w:r>
          </w:p>
        </w:tc>
      </w:tr>
      <w:tr w:rsidR="006877CF" w:rsidRPr="00AE03B8" w14:paraId="65CEEB41" w14:textId="77777777" w:rsidTr="006877CF">
        <w:tc>
          <w:tcPr>
            <w:tcW w:w="1009" w:type="pct"/>
            <w:tcBorders>
              <w:top w:val="single" w:sz="4" w:space="0" w:color="auto"/>
              <w:left w:val="single" w:sz="4" w:space="0" w:color="auto"/>
              <w:bottom w:val="single" w:sz="4" w:space="0" w:color="auto"/>
              <w:right w:val="single" w:sz="4" w:space="0" w:color="auto"/>
            </w:tcBorders>
            <w:hideMark/>
          </w:tcPr>
          <w:p w14:paraId="69683236"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5D5B2352"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0C66FB9A"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r>
      <w:tr w:rsidR="006877CF" w:rsidRPr="00AE03B8" w14:paraId="4355BD7F"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4E24122D"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Раздел 1. </w:t>
            </w:r>
            <w:r w:rsidRPr="00AE03B8">
              <w:rPr>
                <w:rFonts w:ascii="Times New Roman" w:hAnsi="Times New Roman"/>
                <w:sz w:val="24"/>
                <w:szCs w:val="24"/>
              </w:rPr>
              <w:t>Организация и управление процессами подготовки геологических материалов и оборудования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58DA21F6"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120</w:t>
            </w:r>
          </w:p>
        </w:tc>
      </w:tr>
      <w:tr w:rsidR="006877CF" w:rsidRPr="00AE03B8" w14:paraId="384901C7" w14:textId="77777777" w:rsidTr="006877CF">
        <w:trPr>
          <w:trHeight w:val="249"/>
        </w:trPr>
        <w:tc>
          <w:tcPr>
            <w:tcW w:w="4169" w:type="pct"/>
            <w:gridSpan w:val="2"/>
            <w:tcBorders>
              <w:top w:val="single" w:sz="4" w:space="0" w:color="auto"/>
              <w:left w:val="single" w:sz="4" w:space="0" w:color="auto"/>
              <w:bottom w:val="single" w:sz="4" w:space="0" w:color="auto"/>
              <w:right w:val="single" w:sz="4" w:space="0" w:color="auto"/>
            </w:tcBorders>
            <w:hideMark/>
          </w:tcPr>
          <w:p w14:paraId="4B5396E4"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МДК.02.01 </w:t>
            </w:r>
            <w:r w:rsidRPr="00AE03B8">
              <w:rPr>
                <w:rFonts w:ascii="Times New Roman" w:hAnsi="Times New Roman"/>
                <w:sz w:val="24"/>
                <w:szCs w:val="24"/>
              </w:rPr>
              <w:t>Организация и управление процессами подготовки геологических материалов и оборудования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60D075ED"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84/36</w:t>
            </w:r>
          </w:p>
        </w:tc>
      </w:tr>
      <w:tr w:rsidR="006877CF" w:rsidRPr="00AE03B8" w14:paraId="36DD8AF1" w14:textId="77777777" w:rsidTr="006877CF">
        <w:trPr>
          <w:trHeight w:val="213"/>
        </w:trPr>
        <w:tc>
          <w:tcPr>
            <w:tcW w:w="1009" w:type="pct"/>
            <w:vMerge w:val="restart"/>
            <w:tcBorders>
              <w:top w:val="single" w:sz="4" w:space="0" w:color="auto"/>
              <w:left w:val="single" w:sz="4" w:space="0" w:color="auto"/>
              <w:bottom w:val="single" w:sz="4" w:space="0" w:color="auto"/>
              <w:right w:val="single" w:sz="4" w:space="0" w:color="auto"/>
            </w:tcBorders>
          </w:tcPr>
          <w:p w14:paraId="63D612B9"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1.1. Подготовительный период. Геологическое задание</w:t>
            </w:r>
          </w:p>
          <w:p w14:paraId="26991E79" w14:textId="77777777" w:rsidR="006877CF" w:rsidRPr="00AE03B8" w:rsidRDefault="006877CF" w:rsidP="004E0251">
            <w:pPr>
              <w:spacing w:after="0" w:line="240" w:lineRule="auto"/>
              <w:rPr>
                <w:rFonts w:ascii="Times New Roman" w:hAnsi="Times New Roman"/>
                <w:b/>
                <w:bCs/>
                <w:sz w:val="24"/>
                <w:szCs w:val="24"/>
              </w:rPr>
            </w:pPr>
          </w:p>
          <w:p w14:paraId="5B32C493" w14:textId="77777777" w:rsidR="006877CF" w:rsidRPr="00AE03B8" w:rsidRDefault="006877CF" w:rsidP="004E0251">
            <w:pPr>
              <w:spacing w:after="0" w:line="240" w:lineRule="auto"/>
              <w:rPr>
                <w:rFonts w:ascii="Times New Roman" w:hAnsi="Times New Roman"/>
                <w:b/>
                <w:bCs/>
                <w:sz w:val="24"/>
                <w:szCs w:val="24"/>
              </w:rPr>
            </w:pPr>
          </w:p>
          <w:p w14:paraId="45AC1338" w14:textId="77777777" w:rsidR="006877CF" w:rsidRPr="00AE03B8" w:rsidRDefault="006877CF" w:rsidP="004E0251">
            <w:pPr>
              <w:spacing w:after="0" w:line="240" w:lineRule="auto"/>
              <w:rPr>
                <w:rFonts w:ascii="Times New Roman" w:hAnsi="Times New Roman"/>
                <w:b/>
                <w:bCs/>
                <w:sz w:val="24"/>
                <w:szCs w:val="24"/>
              </w:rPr>
            </w:pPr>
          </w:p>
          <w:p w14:paraId="756A20AF" w14:textId="77777777" w:rsidR="006877CF" w:rsidRPr="00AE03B8" w:rsidRDefault="006877CF" w:rsidP="004E0251">
            <w:pPr>
              <w:spacing w:after="0" w:line="240" w:lineRule="auto"/>
              <w:rPr>
                <w:rFonts w:ascii="Times New Roman" w:hAnsi="Times New Roman"/>
                <w:b/>
                <w:bCs/>
                <w:sz w:val="24"/>
                <w:szCs w:val="24"/>
              </w:rPr>
            </w:pPr>
          </w:p>
          <w:p w14:paraId="0374D582" w14:textId="77777777" w:rsidR="006877CF" w:rsidRPr="00AE03B8" w:rsidRDefault="006877CF" w:rsidP="004E0251">
            <w:pPr>
              <w:spacing w:after="0" w:line="240" w:lineRule="auto"/>
              <w:rPr>
                <w:rFonts w:ascii="Times New Roman" w:hAnsi="Times New Roman"/>
                <w:b/>
                <w:bCs/>
                <w:sz w:val="24"/>
                <w:szCs w:val="24"/>
              </w:rPr>
            </w:pPr>
          </w:p>
          <w:p w14:paraId="342FA07D" w14:textId="77777777" w:rsidR="006877CF" w:rsidRPr="00AE03B8" w:rsidRDefault="006877CF" w:rsidP="004E0251">
            <w:pPr>
              <w:spacing w:after="0" w:line="240" w:lineRule="auto"/>
              <w:rPr>
                <w:rFonts w:ascii="Times New Roman" w:hAnsi="Times New Roman"/>
                <w:b/>
                <w:bCs/>
                <w:sz w:val="24"/>
                <w:szCs w:val="24"/>
              </w:rPr>
            </w:pPr>
          </w:p>
          <w:p w14:paraId="222CA118" w14:textId="77777777" w:rsidR="006877CF" w:rsidRPr="00AE03B8" w:rsidRDefault="006877CF" w:rsidP="004E0251">
            <w:pPr>
              <w:spacing w:after="0" w:line="240" w:lineRule="auto"/>
              <w:rPr>
                <w:rFonts w:ascii="Times New Roman" w:hAnsi="Times New Roman"/>
                <w:b/>
                <w:bCs/>
                <w:sz w:val="24"/>
                <w:szCs w:val="24"/>
              </w:rPr>
            </w:pPr>
          </w:p>
          <w:p w14:paraId="252CECB6" w14:textId="77777777" w:rsidR="006877CF" w:rsidRPr="00AE03B8" w:rsidRDefault="006877CF" w:rsidP="004E0251">
            <w:pPr>
              <w:spacing w:after="0" w:line="240" w:lineRule="auto"/>
              <w:rPr>
                <w:rFonts w:ascii="Times New Roman" w:hAnsi="Times New Roman"/>
                <w:b/>
                <w:bCs/>
                <w:sz w:val="24"/>
                <w:szCs w:val="24"/>
              </w:rPr>
            </w:pPr>
          </w:p>
          <w:p w14:paraId="4781D789" w14:textId="77777777" w:rsidR="006877CF" w:rsidRPr="00AE03B8" w:rsidRDefault="006877CF" w:rsidP="004E0251">
            <w:pPr>
              <w:spacing w:after="0" w:line="240" w:lineRule="auto"/>
              <w:rPr>
                <w:rFonts w:ascii="Times New Roman" w:hAnsi="Times New Roman"/>
                <w:b/>
                <w:bCs/>
                <w:sz w:val="24"/>
                <w:szCs w:val="24"/>
              </w:rPr>
            </w:pPr>
          </w:p>
          <w:p w14:paraId="5B367F4E" w14:textId="77777777" w:rsidR="006877CF" w:rsidRPr="00AE03B8" w:rsidRDefault="006877CF" w:rsidP="004E0251">
            <w:pPr>
              <w:spacing w:after="0" w:line="240" w:lineRule="auto"/>
              <w:rPr>
                <w:rFonts w:ascii="Times New Roman" w:hAnsi="Times New Roman"/>
                <w:b/>
                <w:bCs/>
                <w:sz w:val="24"/>
                <w:szCs w:val="24"/>
              </w:rPr>
            </w:pPr>
          </w:p>
          <w:p w14:paraId="54BEB9B0" w14:textId="77777777" w:rsidR="006877CF" w:rsidRPr="00AE03B8" w:rsidRDefault="006877CF" w:rsidP="004E0251">
            <w:pPr>
              <w:spacing w:after="0" w:line="240" w:lineRule="auto"/>
              <w:rPr>
                <w:rFonts w:ascii="Times New Roman" w:hAnsi="Times New Roman"/>
                <w:b/>
                <w:bCs/>
                <w:sz w:val="24"/>
                <w:szCs w:val="24"/>
              </w:rPr>
            </w:pPr>
          </w:p>
          <w:p w14:paraId="33E6736C" w14:textId="77777777" w:rsidR="006877CF" w:rsidRPr="00AE03B8" w:rsidRDefault="006877CF" w:rsidP="004E0251">
            <w:pPr>
              <w:spacing w:after="0" w:line="240" w:lineRule="auto"/>
              <w:rPr>
                <w:rFonts w:ascii="Times New Roman" w:hAnsi="Times New Roman"/>
                <w:b/>
                <w:bCs/>
                <w:sz w:val="24"/>
                <w:szCs w:val="24"/>
              </w:rPr>
            </w:pPr>
          </w:p>
          <w:p w14:paraId="2AE6D1F3" w14:textId="77777777" w:rsidR="006877CF" w:rsidRPr="00AE03B8" w:rsidRDefault="006877CF" w:rsidP="004E0251">
            <w:pPr>
              <w:spacing w:after="0" w:line="240" w:lineRule="auto"/>
              <w:rPr>
                <w:rFonts w:ascii="Times New Roman" w:hAnsi="Times New Roman"/>
                <w:b/>
                <w:bCs/>
                <w:sz w:val="24"/>
                <w:szCs w:val="24"/>
              </w:rPr>
            </w:pPr>
          </w:p>
          <w:p w14:paraId="74111757" w14:textId="77777777" w:rsidR="006877CF" w:rsidRPr="00AE03B8" w:rsidRDefault="006877CF" w:rsidP="004E0251">
            <w:pPr>
              <w:spacing w:after="0" w:line="240" w:lineRule="auto"/>
              <w:rPr>
                <w:rFonts w:ascii="Times New Roman" w:hAnsi="Times New Roman"/>
                <w:b/>
                <w:bCs/>
                <w:sz w:val="24"/>
                <w:szCs w:val="24"/>
              </w:rPr>
            </w:pPr>
          </w:p>
          <w:p w14:paraId="4EB94A0F" w14:textId="77777777" w:rsidR="006877CF" w:rsidRPr="00AE03B8" w:rsidRDefault="006877CF" w:rsidP="004E0251">
            <w:pPr>
              <w:spacing w:after="0" w:line="240" w:lineRule="auto"/>
              <w:rPr>
                <w:rFonts w:ascii="Times New Roman" w:hAnsi="Times New Roman"/>
                <w:b/>
                <w:bCs/>
                <w:sz w:val="24"/>
                <w:szCs w:val="24"/>
              </w:rPr>
            </w:pPr>
          </w:p>
          <w:p w14:paraId="355AF931" w14:textId="77777777" w:rsidR="006877CF" w:rsidRPr="00AE03B8" w:rsidRDefault="006877CF" w:rsidP="004E0251">
            <w:pPr>
              <w:spacing w:after="0" w:line="240" w:lineRule="auto"/>
              <w:rPr>
                <w:rFonts w:ascii="Times New Roman" w:hAnsi="Times New Roman"/>
                <w:b/>
                <w:bCs/>
                <w:sz w:val="24"/>
                <w:szCs w:val="24"/>
              </w:rPr>
            </w:pPr>
          </w:p>
          <w:p w14:paraId="7E169B2C" w14:textId="77777777" w:rsidR="006877CF" w:rsidRPr="00AE03B8" w:rsidRDefault="006877CF" w:rsidP="004E0251">
            <w:pPr>
              <w:spacing w:after="0" w:line="240" w:lineRule="auto"/>
              <w:rPr>
                <w:rFonts w:ascii="Times New Roman" w:hAnsi="Times New Roman"/>
                <w:b/>
                <w:bCs/>
                <w:sz w:val="24"/>
                <w:szCs w:val="24"/>
              </w:rPr>
            </w:pPr>
          </w:p>
          <w:p w14:paraId="444BE709" w14:textId="77777777" w:rsidR="006877CF" w:rsidRPr="00AE03B8" w:rsidRDefault="006877CF" w:rsidP="004E0251">
            <w:pPr>
              <w:spacing w:after="0" w:line="240" w:lineRule="auto"/>
              <w:rPr>
                <w:rFonts w:ascii="Times New Roman" w:hAnsi="Times New Roman"/>
                <w:b/>
                <w:bCs/>
                <w:sz w:val="24"/>
                <w:szCs w:val="24"/>
              </w:rPr>
            </w:pPr>
          </w:p>
          <w:p w14:paraId="2EEB2E72" w14:textId="77777777" w:rsidR="006877CF" w:rsidRPr="00AE03B8" w:rsidRDefault="006877CF" w:rsidP="004E0251">
            <w:pPr>
              <w:spacing w:after="0" w:line="240" w:lineRule="auto"/>
              <w:rPr>
                <w:rFonts w:ascii="Times New Roman" w:hAnsi="Times New Roman"/>
                <w:b/>
                <w:bCs/>
                <w:sz w:val="24"/>
                <w:szCs w:val="24"/>
              </w:rPr>
            </w:pPr>
          </w:p>
          <w:p w14:paraId="0F618DA7" w14:textId="77777777" w:rsidR="006877CF" w:rsidRPr="00AE03B8" w:rsidRDefault="006877CF" w:rsidP="004E0251">
            <w:pPr>
              <w:spacing w:after="0" w:line="240" w:lineRule="auto"/>
              <w:rPr>
                <w:rFonts w:ascii="Times New Roman" w:hAnsi="Times New Roman"/>
                <w:b/>
                <w:bCs/>
                <w:sz w:val="24"/>
                <w:szCs w:val="24"/>
              </w:rPr>
            </w:pPr>
          </w:p>
          <w:p w14:paraId="2C840906" w14:textId="77777777" w:rsidR="006877CF" w:rsidRPr="00AE03B8" w:rsidRDefault="006877CF" w:rsidP="004E0251">
            <w:pPr>
              <w:spacing w:after="0" w:line="240" w:lineRule="auto"/>
              <w:rPr>
                <w:rFonts w:ascii="Times New Roman" w:hAnsi="Times New Roman"/>
                <w:b/>
                <w:bCs/>
                <w:sz w:val="24"/>
                <w:szCs w:val="24"/>
              </w:rPr>
            </w:pPr>
          </w:p>
          <w:p w14:paraId="605AFE59" w14:textId="77777777" w:rsidR="006877CF" w:rsidRPr="00AE03B8" w:rsidRDefault="006877CF" w:rsidP="004E0251">
            <w:pPr>
              <w:spacing w:after="0" w:line="240" w:lineRule="auto"/>
              <w:rPr>
                <w:rFonts w:ascii="Times New Roman" w:hAnsi="Times New Roman"/>
                <w:b/>
                <w:bCs/>
                <w:sz w:val="24"/>
                <w:szCs w:val="24"/>
              </w:rPr>
            </w:pPr>
          </w:p>
          <w:p w14:paraId="1DDC8E0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1405E88"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bCs/>
                <w:sz w:val="24"/>
                <w:szCs w:val="24"/>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0D775AA8" w14:textId="77777777" w:rsidR="006877CF" w:rsidRPr="00AE03B8" w:rsidRDefault="006877CF" w:rsidP="004E0251">
            <w:pPr>
              <w:suppressAutoHyphens/>
              <w:spacing w:after="0" w:line="240" w:lineRule="auto"/>
              <w:jc w:val="center"/>
              <w:rPr>
                <w:rFonts w:ascii="Times New Roman" w:hAnsi="Times New Roman"/>
                <w:b/>
                <w:i/>
                <w:sz w:val="24"/>
                <w:szCs w:val="24"/>
              </w:rPr>
            </w:pPr>
            <w:r w:rsidRPr="00AE03B8">
              <w:rPr>
                <w:rFonts w:ascii="Times New Roman" w:hAnsi="Times New Roman"/>
                <w:b/>
                <w:i/>
                <w:sz w:val="24"/>
                <w:szCs w:val="24"/>
              </w:rPr>
              <w:t>20</w:t>
            </w:r>
          </w:p>
        </w:tc>
      </w:tr>
      <w:tr w:rsidR="006877CF" w:rsidRPr="00AE03B8" w14:paraId="34F64090" w14:textId="77777777" w:rsidTr="006877CF">
        <w:trPr>
          <w:trHeight w:val="4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803F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62CC7FC"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sz w:val="24"/>
                <w:szCs w:val="24"/>
              </w:rPr>
              <w:t>1.Содержание геологического задания: административное положение района, его границы в рамках топографических трапеций; целевое назначение ра6от, глубина изученности района в целом и отдельных его участков, перспективных на обнаружение месторождений полезных ископаемых; геологические задачи и основные методы их решения, результаты предыдущих работ на данной территории и опыт работ с аналогичными условиями проведения; ожидаемые геологические и поисковые результаты, детальность изучения; перечень отчетных документов и требования к ним; сроки выполнения задания.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F0103A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38CEE99" w14:textId="77777777" w:rsidTr="006877CF">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7A9C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4DA2757"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sz w:val="24"/>
                <w:szCs w:val="24"/>
              </w:rPr>
              <w:t>2. Изучение и критический анализ фондовых и литературных материалов, коллекций образцов, шлифов горных пород и руд по району и смежным территориям.</w:t>
            </w:r>
          </w:p>
        </w:tc>
        <w:tc>
          <w:tcPr>
            <w:tcW w:w="0" w:type="auto"/>
            <w:tcBorders>
              <w:top w:val="single" w:sz="4" w:space="0" w:color="auto"/>
              <w:left w:val="single" w:sz="4" w:space="0" w:color="auto"/>
              <w:bottom w:val="single" w:sz="4" w:space="0" w:color="auto"/>
              <w:right w:val="single" w:sz="4" w:space="0" w:color="auto"/>
            </w:tcBorders>
            <w:vAlign w:val="center"/>
            <w:hideMark/>
          </w:tcPr>
          <w:p w14:paraId="302416D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7D8C775" w14:textId="77777777" w:rsidTr="006877C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A622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383AA9D"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sz w:val="24"/>
                <w:szCs w:val="24"/>
              </w:rPr>
              <w:t>3. Анализ результатов съемочных работ на соседних территориях для выбора наиболее рациональной методики и объемов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14:paraId="0D3510F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C3F35EF" w14:textId="77777777" w:rsidTr="006877CF">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8AF0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50F87B1"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sz w:val="24"/>
                <w:szCs w:val="24"/>
              </w:rPr>
              <w:t>4. Составление карты фактического материала ранее проведенных исследований.</w:t>
            </w:r>
          </w:p>
        </w:tc>
        <w:tc>
          <w:tcPr>
            <w:tcW w:w="0" w:type="auto"/>
            <w:tcBorders>
              <w:top w:val="single" w:sz="4" w:space="0" w:color="auto"/>
              <w:left w:val="single" w:sz="4" w:space="0" w:color="auto"/>
              <w:bottom w:val="single" w:sz="4" w:space="0" w:color="auto"/>
              <w:right w:val="single" w:sz="4" w:space="0" w:color="auto"/>
            </w:tcBorders>
            <w:hideMark/>
          </w:tcPr>
          <w:p w14:paraId="1FD57D9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95AEE2E" w14:textId="77777777" w:rsidTr="006877CF">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5013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B0D852F"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sz w:val="24"/>
                <w:szCs w:val="24"/>
              </w:rPr>
              <w:t>5. Регистрация сведений об известных месторождениях и проявлениях полезных ископаемых, геофизических, геохимических и других аномалиях.</w:t>
            </w:r>
          </w:p>
        </w:tc>
        <w:tc>
          <w:tcPr>
            <w:tcW w:w="0" w:type="auto"/>
            <w:tcBorders>
              <w:top w:val="single" w:sz="4" w:space="0" w:color="auto"/>
              <w:left w:val="single" w:sz="4" w:space="0" w:color="auto"/>
              <w:bottom w:val="single" w:sz="4" w:space="0" w:color="auto"/>
              <w:right w:val="single" w:sz="4" w:space="0" w:color="auto"/>
            </w:tcBorders>
            <w:hideMark/>
          </w:tcPr>
          <w:p w14:paraId="30BB37D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9EF259F" w14:textId="77777777" w:rsidTr="006877CF">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02CD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A74C436"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sz w:val="24"/>
                <w:szCs w:val="24"/>
              </w:rPr>
              <w:t>6. Оформление заказов и получение МДС, их предварительное дешифрирование.</w:t>
            </w:r>
          </w:p>
        </w:tc>
        <w:tc>
          <w:tcPr>
            <w:tcW w:w="0" w:type="auto"/>
            <w:tcBorders>
              <w:top w:val="single" w:sz="4" w:space="0" w:color="auto"/>
              <w:left w:val="single" w:sz="4" w:space="0" w:color="auto"/>
              <w:bottom w:val="single" w:sz="4" w:space="0" w:color="auto"/>
              <w:right w:val="single" w:sz="4" w:space="0" w:color="auto"/>
            </w:tcBorders>
            <w:hideMark/>
          </w:tcPr>
          <w:p w14:paraId="6C984DD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C1B6BE8" w14:textId="77777777" w:rsidTr="006877CF">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3099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C14EFD3"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sz w:val="24"/>
                <w:szCs w:val="24"/>
              </w:rPr>
              <w:t xml:space="preserve">7. </w:t>
            </w:r>
            <w:proofErr w:type="spellStart"/>
            <w:r w:rsidRPr="00AE03B8">
              <w:rPr>
                <w:rFonts w:ascii="Times New Roman" w:hAnsi="Times New Roman"/>
                <w:sz w:val="24"/>
                <w:szCs w:val="24"/>
              </w:rPr>
              <w:t>Переинтерпретация</w:t>
            </w:r>
            <w:proofErr w:type="spellEnd"/>
            <w:r w:rsidRPr="00AE03B8">
              <w:rPr>
                <w:rFonts w:ascii="Times New Roman" w:hAnsi="Times New Roman"/>
                <w:sz w:val="24"/>
                <w:szCs w:val="24"/>
              </w:rPr>
              <w:t xml:space="preserve"> материалов геофизических и геохимических работ на основе современных методов обработки</w:t>
            </w:r>
          </w:p>
        </w:tc>
        <w:tc>
          <w:tcPr>
            <w:tcW w:w="0" w:type="auto"/>
            <w:tcBorders>
              <w:top w:val="single" w:sz="4" w:space="0" w:color="auto"/>
              <w:left w:val="single" w:sz="4" w:space="0" w:color="auto"/>
              <w:bottom w:val="single" w:sz="4" w:space="0" w:color="auto"/>
              <w:right w:val="single" w:sz="4" w:space="0" w:color="auto"/>
            </w:tcBorders>
            <w:hideMark/>
          </w:tcPr>
          <w:p w14:paraId="4A41746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D9EEAF0" w14:textId="77777777" w:rsidTr="006877CF">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790FA"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4519DA9"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sz w:val="24"/>
                <w:szCs w:val="24"/>
              </w:rPr>
              <w:t>8. Составление предварительных вариантов геологической, геоморфологической карты, карты закономерностей размещения полезных ископаемых и др.</w:t>
            </w:r>
          </w:p>
        </w:tc>
        <w:tc>
          <w:tcPr>
            <w:tcW w:w="0" w:type="auto"/>
            <w:tcBorders>
              <w:top w:val="single" w:sz="4" w:space="0" w:color="auto"/>
              <w:left w:val="single" w:sz="4" w:space="0" w:color="auto"/>
              <w:bottom w:val="single" w:sz="4" w:space="0" w:color="auto"/>
              <w:right w:val="single" w:sz="4" w:space="0" w:color="auto"/>
            </w:tcBorders>
            <w:hideMark/>
          </w:tcPr>
          <w:p w14:paraId="2A1A4A3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2E40293" w14:textId="77777777" w:rsidTr="006877CF">
        <w:trPr>
          <w:trHeight w:val="5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7DECA"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71AD0EA"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9. Составление рабочей опорной легенды, подготовка стандартизированных форм регистрации полевых наблюдений.</w:t>
            </w:r>
          </w:p>
        </w:tc>
        <w:tc>
          <w:tcPr>
            <w:tcW w:w="0" w:type="auto"/>
            <w:tcBorders>
              <w:top w:val="single" w:sz="4" w:space="0" w:color="auto"/>
              <w:left w:val="single" w:sz="4" w:space="0" w:color="auto"/>
              <w:bottom w:val="single" w:sz="4" w:space="0" w:color="auto"/>
              <w:right w:val="single" w:sz="4" w:space="0" w:color="auto"/>
            </w:tcBorders>
            <w:vAlign w:val="center"/>
            <w:hideMark/>
          </w:tcPr>
          <w:p w14:paraId="7ACD593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43D031D" w14:textId="77777777" w:rsidTr="006877CF">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37D6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82F5EAA"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sz w:val="24"/>
                <w:szCs w:val="24"/>
              </w:rPr>
              <w:t xml:space="preserve">10.Геологические партии: штат, обустройство лагеря, средства передвижения, средства связи и навигации, средства индивидуальной защиты, </w:t>
            </w:r>
            <w:r w:rsidRPr="00AE03B8">
              <w:rPr>
                <w:rStyle w:val="afffffa"/>
                <w:rFonts w:ascii="Times New Roman" w:hAnsi="Times New Roman"/>
                <w:sz w:val="24"/>
                <w:szCs w:val="24"/>
                <w:shd w:val="clear" w:color="auto" w:fill="FFFFFF"/>
              </w:rPr>
              <w:t>санитарно-гигиеническое обеспечение в экспедиционных условиях, организация питания, система аварийного жизнеобеспечения и выживания в экспедиционных условиях, специальная обувь и одежда.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F961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D9DD480" w14:textId="77777777" w:rsidTr="006877CF">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D299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521F062"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right w:val="single" w:sz="4" w:space="0" w:color="auto"/>
            </w:tcBorders>
            <w:vAlign w:val="center"/>
            <w:hideMark/>
          </w:tcPr>
          <w:p w14:paraId="220FA79C"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b/>
                <w:i/>
                <w:iCs/>
                <w:sz w:val="24"/>
                <w:szCs w:val="24"/>
              </w:rPr>
              <w:t>10</w:t>
            </w:r>
          </w:p>
        </w:tc>
      </w:tr>
      <w:tr w:rsidR="006877CF" w:rsidRPr="00AE03B8" w14:paraId="5ED56AE2" w14:textId="77777777" w:rsidTr="006877CF">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E219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C8C928C"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1</w:t>
            </w:r>
            <w:r w:rsidR="002754B2">
              <w:rPr>
                <w:rFonts w:ascii="Times New Roman" w:hAnsi="Times New Roman"/>
                <w:b/>
                <w:bCs/>
                <w:sz w:val="24"/>
                <w:szCs w:val="24"/>
              </w:rPr>
              <w:t xml:space="preserve"> </w:t>
            </w:r>
            <w:r w:rsidRPr="00AE03B8">
              <w:rPr>
                <w:rFonts w:ascii="Times New Roman" w:hAnsi="Times New Roman"/>
                <w:bCs/>
                <w:sz w:val="24"/>
                <w:szCs w:val="24"/>
              </w:rPr>
              <w:t>Анализ обзорной карты месторождения</w:t>
            </w:r>
          </w:p>
        </w:tc>
        <w:tc>
          <w:tcPr>
            <w:tcW w:w="831" w:type="pct"/>
            <w:tcBorders>
              <w:top w:val="single" w:sz="4" w:space="0" w:color="auto"/>
              <w:left w:val="single" w:sz="4" w:space="0" w:color="auto"/>
              <w:bottom w:val="single" w:sz="4" w:space="0" w:color="auto"/>
              <w:right w:val="single" w:sz="4" w:space="0" w:color="auto"/>
            </w:tcBorders>
            <w:vAlign w:val="center"/>
            <w:hideMark/>
          </w:tcPr>
          <w:p w14:paraId="17DEF122"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0529DFB5" w14:textId="77777777" w:rsidTr="006877CF">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724F8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8617EFB"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2</w:t>
            </w:r>
            <w:r w:rsidR="002754B2">
              <w:rPr>
                <w:rFonts w:ascii="Times New Roman" w:hAnsi="Times New Roman"/>
                <w:b/>
                <w:bCs/>
                <w:sz w:val="24"/>
                <w:szCs w:val="24"/>
              </w:rPr>
              <w:t xml:space="preserve"> </w:t>
            </w:r>
            <w:r w:rsidRPr="00AE03B8">
              <w:rPr>
                <w:rFonts w:ascii="Times New Roman" w:hAnsi="Times New Roman"/>
                <w:bCs/>
                <w:sz w:val="24"/>
                <w:szCs w:val="24"/>
              </w:rPr>
              <w:t xml:space="preserve">Изучение </w:t>
            </w:r>
            <w:r w:rsidRPr="00AE03B8">
              <w:rPr>
                <w:rFonts w:ascii="Times New Roman" w:hAnsi="Times New Roman"/>
                <w:sz w:val="24"/>
                <w:szCs w:val="24"/>
              </w:rPr>
              <w:t xml:space="preserve">геологических отчетов, предшествующих исследований </w:t>
            </w:r>
          </w:p>
        </w:tc>
        <w:tc>
          <w:tcPr>
            <w:tcW w:w="831" w:type="pct"/>
            <w:tcBorders>
              <w:top w:val="single" w:sz="4" w:space="0" w:color="auto"/>
              <w:left w:val="single" w:sz="4" w:space="0" w:color="auto"/>
              <w:bottom w:val="single" w:sz="4" w:space="0" w:color="auto"/>
              <w:right w:val="single" w:sz="4" w:space="0" w:color="auto"/>
            </w:tcBorders>
            <w:vAlign w:val="center"/>
            <w:hideMark/>
          </w:tcPr>
          <w:p w14:paraId="1F51189C"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1252D708" w14:textId="77777777" w:rsidTr="006877CF">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7DDB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B81DA2C"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3</w:t>
            </w:r>
            <w:r w:rsidR="002754B2">
              <w:rPr>
                <w:rFonts w:ascii="Times New Roman" w:hAnsi="Times New Roman"/>
                <w:b/>
                <w:bCs/>
                <w:sz w:val="24"/>
                <w:szCs w:val="24"/>
              </w:rPr>
              <w:t xml:space="preserve"> </w:t>
            </w:r>
            <w:r w:rsidRPr="00AE03B8">
              <w:rPr>
                <w:rFonts w:ascii="Times New Roman" w:hAnsi="Times New Roman"/>
                <w:sz w:val="24"/>
                <w:szCs w:val="24"/>
              </w:rPr>
              <w:t>Составление предварительной геологической карты по району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7F9BAD43"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5B8081A1" w14:textId="77777777" w:rsidTr="006877CF">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012C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6ACC044"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4</w:t>
            </w:r>
            <w:r w:rsidR="002754B2">
              <w:rPr>
                <w:rFonts w:ascii="Times New Roman" w:hAnsi="Times New Roman"/>
                <w:b/>
                <w:bCs/>
                <w:sz w:val="24"/>
                <w:szCs w:val="24"/>
              </w:rPr>
              <w:t xml:space="preserve"> </w:t>
            </w:r>
            <w:proofErr w:type="spellStart"/>
            <w:r w:rsidRPr="00AE03B8">
              <w:rPr>
                <w:rFonts w:ascii="Times New Roman" w:hAnsi="Times New Roman"/>
                <w:sz w:val="24"/>
                <w:szCs w:val="24"/>
              </w:rPr>
              <w:t>Анализаэро</w:t>
            </w:r>
            <w:proofErr w:type="spellEnd"/>
            <w:r w:rsidRPr="00AE03B8">
              <w:rPr>
                <w:rFonts w:ascii="Times New Roman" w:hAnsi="Times New Roman"/>
                <w:sz w:val="24"/>
                <w:szCs w:val="24"/>
              </w:rPr>
              <w:t>- и космических снимков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5C58F374"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7685F5EB" w14:textId="77777777" w:rsidTr="006877CF">
        <w:trPr>
          <w:trHeight w:val="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9EB2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DC040EA"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5</w:t>
            </w:r>
            <w:r w:rsidR="002754B2">
              <w:rPr>
                <w:rFonts w:ascii="Times New Roman" w:hAnsi="Times New Roman"/>
                <w:b/>
                <w:bCs/>
                <w:sz w:val="24"/>
                <w:szCs w:val="24"/>
              </w:rPr>
              <w:t xml:space="preserve"> </w:t>
            </w:r>
            <w:r w:rsidRPr="00AE03B8">
              <w:rPr>
                <w:rFonts w:ascii="Times New Roman" w:hAnsi="Times New Roman"/>
                <w:sz w:val="24"/>
                <w:szCs w:val="24"/>
              </w:rPr>
              <w:t xml:space="preserve">Проектно-сметная документация на производство </w:t>
            </w:r>
            <w:proofErr w:type="spellStart"/>
            <w:r w:rsidRPr="00AE03B8">
              <w:rPr>
                <w:rFonts w:ascii="Times New Roman" w:hAnsi="Times New Roman"/>
                <w:sz w:val="24"/>
                <w:szCs w:val="24"/>
              </w:rPr>
              <w:t>геолого</w:t>
            </w:r>
            <w:proofErr w:type="spellEnd"/>
            <w:r w:rsidRPr="00AE03B8">
              <w:rPr>
                <w:rFonts w:ascii="Times New Roman" w:hAnsi="Times New Roman"/>
                <w:sz w:val="24"/>
                <w:szCs w:val="24"/>
              </w:rPr>
              <w:t xml:space="preserve"> - съемочных работ</w:t>
            </w:r>
          </w:p>
        </w:tc>
        <w:tc>
          <w:tcPr>
            <w:tcW w:w="831" w:type="pct"/>
            <w:tcBorders>
              <w:top w:val="single" w:sz="4" w:space="0" w:color="auto"/>
              <w:left w:val="single" w:sz="4" w:space="0" w:color="auto"/>
              <w:right w:val="single" w:sz="4" w:space="0" w:color="auto"/>
            </w:tcBorders>
            <w:vAlign w:val="center"/>
            <w:hideMark/>
          </w:tcPr>
          <w:p w14:paraId="03873EEE"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21E52A4A" w14:textId="77777777" w:rsidTr="006877CF">
        <w:trPr>
          <w:trHeight w:val="207"/>
        </w:trPr>
        <w:tc>
          <w:tcPr>
            <w:tcW w:w="1009" w:type="pct"/>
            <w:vMerge w:val="restart"/>
            <w:tcBorders>
              <w:top w:val="single" w:sz="4" w:space="0" w:color="auto"/>
              <w:left w:val="single" w:sz="4" w:space="0" w:color="auto"/>
              <w:right w:val="single" w:sz="4" w:space="0" w:color="auto"/>
            </w:tcBorders>
            <w:hideMark/>
          </w:tcPr>
          <w:p w14:paraId="0C3820D3"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1.2. Геологическое снаряжение</w:t>
            </w:r>
          </w:p>
          <w:p w14:paraId="604FFA38" w14:textId="77777777" w:rsidR="006877CF" w:rsidRPr="00AE03B8" w:rsidRDefault="006877CF" w:rsidP="004E0251">
            <w:pPr>
              <w:spacing w:after="0" w:line="240" w:lineRule="auto"/>
              <w:rPr>
                <w:rFonts w:ascii="Times New Roman" w:hAnsi="Times New Roman"/>
                <w:b/>
                <w:bCs/>
                <w:sz w:val="24"/>
                <w:szCs w:val="24"/>
              </w:rPr>
            </w:pPr>
          </w:p>
          <w:p w14:paraId="773F1FB1" w14:textId="77777777" w:rsidR="006877CF" w:rsidRPr="00AE03B8" w:rsidRDefault="006877CF" w:rsidP="004E0251">
            <w:pPr>
              <w:spacing w:after="0" w:line="240" w:lineRule="auto"/>
              <w:rPr>
                <w:rFonts w:ascii="Times New Roman" w:hAnsi="Times New Roman"/>
                <w:b/>
                <w:bCs/>
                <w:sz w:val="24"/>
                <w:szCs w:val="24"/>
              </w:rPr>
            </w:pPr>
          </w:p>
          <w:p w14:paraId="4BAFB1FA" w14:textId="77777777" w:rsidR="006877CF" w:rsidRPr="00AE03B8" w:rsidRDefault="006877CF" w:rsidP="004E0251">
            <w:pPr>
              <w:spacing w:after="0" w:line="240" w:lineRule="auto"/>
              <w:rPr>
                <w:rFonts w:ascii="Times New Roman" w:hAnsi="Times New Roman"/>
                <w:b/>
                <w:bCs/>
                <w:sz w:val="24"/>
                <w:szCs w:val="24"/>
              </w:rPr>
            </w:pPr>
          </w:p>
          <w:p w14:paraId="2E4B9438" w14:textId="77777777" w:rsidR="006877CF" w:rsidRPr="00AE03B8" w:rsidRDefault="006877CF" w:rsidP="004E0251">
            <w:pPr>
              <w:spacing w:after="0" w:line="240" w:lineRule="auto"/>
              <w:rPr>
                <w:rFonts w:ascii="Times New Roman" w:hAnsi="Times New Roman"/>
                <w:b/>
                <w:bCs/>
                <w:sz w:val="24"/>
                <w:szCs w:val="24"/>
              </w:rPr>
            </w:pPr>
          </w:p>
          <w:p w14:paraId="2481FE5D" w14:textId="77777777" w:rsidR="006877CF" w:rsidRPr="00AE03B8" w:rsidRDefault="006877CF" w:rsidP="004E0251">
            <w:pPr>
              <w:spacing w:after="0" w:line="240" w:lineRule="auto"/>
              <w:rPr>
                <w:rFonts w:ascii="Times New Roman" w:hAnsi="Times New Roman"/>
                <w:b/>
                <w:bCs/>
                <w:sz w:val="24"/>
                <w:szCs w:val="24"/>
              </w:rPr>
            </w:pPr>
          </w:p>
          <w:p w14:paraId="2A07FD58" w14:textId="77777777" w:rsidR="006877CF" w:rsidRPr="00AE03B8" w:rsidRDefault="006877CF" w:rsidP="004E0251">
            <w:pPr>
              <w:spacing w:after="0" w:line="240" w:lineRule="auto"/>
              <w:rPr>
                <w:rFonts w:ascii="Times New Roman" w:hAnsi="Times New Roman"/>
                <w:b/>
                <w:bCs/>
                <w:sz w:val="24"/>
                <w:szCs w:val="24"/>
              </w:rPr>
            </w:pPr>
          </w:p>
          <w:p w14:paraId="0F8EDE5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6F5042D"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 xml:space="preserve">Содержание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0AE1840" w14:textId="77777777" w:rsidR="006877CF" w:rsidRPr="00AE03B8" w:rsidRDefault="006877CF" w:rsidP="004E0251">
            <w:pPr>
              <w:suppressAutoHyphens/>
              <w:spacing w:after="0" w:line="240" w:lineRule="auto"/>
              <w:jc w:val="center"/>
              <w:rPr>
                <w:rFonts w:ascii="Times New Roman" w:hAnsi="Times New Roman"/>
                <w:b/>
                <w:i/>
                <w:sz w:val="24"/>
                <w:szCs w:val="24"/>
              </w:rPr>
            </w:pPr>
            <w:r w:rsidRPr="00AE03B8">
              <w:rPr>
                <w:rFonts w:ascii="Times New Roman" w:hAnsi="Times New Roman"/>
                <w:b/>
                <w:i/>
                <w:sz w:val="24"/>
                <w:szCs w:val="24"/>
              </w:rPr>
              <w:t>18</w:t>
            </w:r>
          </w:p>
        </w:tc>
      </w:tr>
      <w:tr w:rsidR="006877CF" w:rsidRPr="00AE03B8" w14:paraId="40637140" w14:textId="77777777" w:rsidTr="006877CF">
        <w:tc>
          <w:tcPr>
            <w:tcW w:w="0" w:type="auto"/>
            <w:vMerge/>
            <w:tcBorders>
              <w:left w:val="single" w:sz="4" w:space="0" w:color="auto"/>
              <w:right w:val="single" w:sz="4" w:space="0" w:color="auto"/>
            </w:tcBorders>
            <w:vAlign w:val="center"/>
            <w:hideMark/>
          </w:tcPr>
          <w:p w14:paraId="6F9426F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1A7692F"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1. Геологический молоток. Виды работ, устройство, технические характеристики</w:t>
            </w:r>
          </w:p>
        </w:tc>
        <w:tc>
          <w:tcPr>
            <w:tcW w:w="831" w:type="pct"/>
            <w:tcBorders>
              <w:top w:val="single" w:sz="4" w:space="0" w:color="auto"/>
              <w:left w:val="single" w:sz="4" w:space="0" w:color="auto"/>
              <w:bottom w:val="single" w:sz="4" w:space="0" w:color="auto"/>
              <w:right w:val="single" w:sz="4" w:space="0" w:color="auto"/>
            </w:tcBorders>
            <w:vAlign w:val="center"/>
            <w:hideMark/>
          </w:tcPr>
          <w:p w14:paraId="2E7B045F"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A08A38F" w14:textId="77777777" w:rsidTr="006877CF">
        <w:trPr>
          <w:trHeight w:val="213"/>
        </w:trPr>
        <w:tc>
          <w:tcPr>
            <w:tcW w:w="0" w:type="auto"/>
            <w:vMerge/>
            <w:tcBorders>
              <w:left w:val="single" w:sz="4" w:space="0" w:color="auto"/>
              <w:right w:val="single" w:sz="4" w:space="0" w:color="auto"/>
            </w:tcBorders>
            <w:vAlign w:val="center"/>
            <w:hideMark/>
          </w:tcPr>
          <w:p w14:paraId="41FC7BB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E220E2B"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2. Горный компас. Виды работ, устройство, технические характеристики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B864B6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5606AA4" w14:textId="77777777" w:rsidTr="006877CF">
        <w:trPr>
          <w:trHeight w:val="270"/>
        </w:trPr>
        <w:tc>
          <w:tcPr>
            <w:tcW w:w="0" w:type="auto"/>
            <w:vMerge/>
            <w:tcBorders>
              <w:left w:val="single" w:sz="4" w:space="0" w:color="auto"/>
              <w:right w:val="single" w:sz="4" w:space="0" w:color="auto"/>
            </w:tcBorders>
            <w:vAlign w:val="center"/>
            <w:hideMark/>
          </w:tcPr>
          <w:p w14:paraId="387794A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E8F375D"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3. Рулетки. Виды работ, устройство, технические характеристики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BE36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3D3E7D4" w14:textId="77777777" w:rsidTr="006877CF">
        <w:trPr>
          <w:trHeight w:val="285"/>
        </w:trPr>
        <w:tc>
          <w:tcPr>
            <w:tcW w:w="0" w:type="auto"/>
            <w:vMerge/>
            <w:tcBorders>
              <w:left w:val="single" w:sz="4" w:space="0" w:color="auto"/>
              <w:right w:val="single" w:sz="4" w:space="0" w:color="auto"/>
            </w:tcBorders>
            <w:vAlign w:val="center"/>
            <w:hideMark/>
          </w:tcPr>
          <w:p w14:paraId="0EE80F9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7A9D60F"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4. Промывочные лотки, сита, магниты. Виды работ, устройство, технические характеристики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5F9F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4DF4CEE" w14:textId="77777777" w:rsidTr="006877CF">
        <w:trPr>
          <w:trHeight w:val="285"/>
        </w:trPr>
        <w:tc>
          <w:tcPr>
            <w:tcW w:w="0" w:type="auto"/>
            <w:vMerge/>
            <w:tcBorders>
              <w:left w:val="single" w:sz="4" w:space="0" w:color="auto"/>
              <w:right w:val="single" w:sz="4" w:space="0" w:color="auto"/>
            </w:tcBorders>
            <w:vAlign w:val="center"/>
            <w:hideMark/>
          </w:tcPr>
          <w:p w14:paraId="63717B1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38C21B6"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5. Геологические просмотровые лупы. Виды работ, устройство, технические характеристики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01F5FC5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7ABFBF5" w14:textId="77777777" w:rsidTr="006877CF">
        <w:trPr>
          <w:trHeight w:val="315"/>
        </w:trPr>
        <w:tc>
          <w:tcPr>
            <w:tcW w:w="0" w:type="auto"/>
            <w:vMerge/>
            <w:tcBorders>
              <w:left w:val="single" w:sz="4" w:space="0" w:color="auto"/>
              <w:right w:val="single" w:sz="4" w:space="0" w:color="auto"/>
            </w:tcBorders>
            <w:vAlign w:val="center"/>
            <w:hideMark/>
          </w:tcPr>
          <w:p w14:paraId="15973BC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5DE032F"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6. Буссоль </w:t>
            </w:r>
            <w:proofErr w:type="spellStart"/>
            <w:r w:rsidRPr="00AE03B8">
              <w:rPr>
                <w:rFonts w:ascii="Times New Roman" w:hAnsi="Times New Roman"/>
                <w:sz w:val="24"/>
                <w:szCs w:val="24"/>
              </w:rPr>
              <w:t>горно</w:t>
            </w:r>
            <w:proofErr w:type="spellEnd"/>
            <w:r w:rsidRPr="00AE03B8">
              <w:rPr>
                <w:rFonts w:ascii="Times New Roman" w:hAnsi="Times New Roman"/>
                <w:sz w:val="24"/>
                <w:szCs w:val="24"/>
              </w:rPr>
              <w:t xml:space="preserve"> – геологическая. Виды работ, устройство, технические характеристики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112D088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328ECEB" w14:textId="77777777" w:rsidTr="006877CF">
        <w:trPr>
          <w:trHeight w:val="285"/>
        </w:trPr>
        <w:tc>
          <w:tcPr>
            <w:tcW w:w="0" w:type="auto"/>
            <w:vMerge/>
            <w:tcBorders>
              <w:left w:val="single" w:sz="4" w:space="0" w:color="auto"/>
              <w:right w:val="single" w:sz="4" w:space="0" w:color="auto"/>
            </w:tcBorders>
            <w:vAlign w:val="center"/>
            <w:hideMark/>
          </w:tcPr>
          <w:p w14:paraId="6BED973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4CF993D"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7. Инструменты для определения вещественного состава и структуры горных пород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674B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053801A" w14:textId="77777777" w:rsidTr="006877CF">
        <w:trPr>
          <w:trHeight w:val="210"/>
        </w:trPr>
        <w:tc>
          <w:tcPr>
            <w:tcW w:w="0" w:type="auto"/>
            <w:vMerge/>
            <w:tcBorders>
              <w:left w:val="single" w:sz="4" w:space="0" w:color="auto"/>
              <w:right w:val="single" w:sz="4" w:space="0" w:color="auto"/>
            </w:tcBorders>
            <w:vAlign w:val="center"/>
            <w:hideMark/>
          </w:tcPr>
          <w:p w14:paraId="0415DC3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5AD487F"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8. Упаковочные материалы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3244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DADD5E3" w14:textId="77777777" w:rsidTr="006877CF">
        <w:trPr>
          <w:trHeight w:val="244"/>
        </w:trPr>
        <w:tc>
          <w:tcPr>
            <w:tcW w:w="0" w:type="auto"/>
            <w:vMerge/>
            <w:tcBorders>
              <w:left w:val="single" w:sz="4" w:space="0" w:color="auto"/>
              <w:right w:val="single" w:sz="4" w:space="0" w:color="auto"/>
            </w:tcBorders>
            <w:vAlign w:val="center"/>
            <w:hideMark/>
          </w:tcPr>
          <w:p w14:paraId="3E6623D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F7A9486"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7. Вспомогательное снаряжение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0BE35"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19282E9" w14:textId="77777777" w:rsidTr="006877CF">
        <w:trPr>
          <w:trHeight w:val="105"/>
        </w:trPr>
        <w:tc>
          <w:tcPr>
            <w:tcW w:w="0" w:type="auto"/>
            <w:vMerge/>
            <w:tcBorders>
              <w:left w:val="single" w:sz="4" w:space="0" w:color="auto"/>
              <w:right w:val="single" w:sz="4" w:space="0" w:color="auto"/>
            </w:tcBorders>
            <w:vAlign w:val="center"/>
            <w:hideMark/>
          </w:tcPr>
          <w:p w14:paraId="20F34F1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12EE9B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8. Поверки приборов. Установка</w:t>
            </w:r>
            <w:r w:rsidR="002754B2">
              <w:rPr>
                <w:rFonts w:ascii="Times New Roman" w:hAnsi="Times New Roman"/>
                <w:sz w:val="24"/>
                <w:szCs w:val="24"/>
              </w:rPr>
              <w:t xml:space="preserve"> </w:t>
            </w:r>
            <w:r w:rsidRPr="00AE03B8">
              <w:rPr>
                <w:rFonts w:ascii="Times New Roman" w:hAnsi="Times New Roman"/>
                <w:sz w:val="24"/>
                <w:szCs w:val="24"/>
              </w:rPr>
              <w:t>приборов в рабочее положение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6FC91E0B" w14:textId="77777777" w:rsidR="006877CF" w:rsidRPr="00AE03B8" w:rsidRDefault="006877CF" w:rsidP="004E0251">
            <w:pPr>
              <w:spacing w:after="0" w:line="240" w:lineRule="auto"/>
              <w:jc w:val="center"/>
              <w:rPr>
                <w:rFonts w:ascii="Times New Roman" w:hAnsi="Times New Roman"/>
                <w:i/>
                <w:sz w:val="24"/>
                <w:szCs w:val="24"/>
              </w:rPr>
            </w:pPr>
          </w:p>
        </w:tc>
      </w:tr>
      <w:tr w:rsidR="006877CF" w:rsidRPr="00AE03B8" w14:paraId="24A547C9" w14:textId="77777777" w:rsidTr="006877CF">
        <w:trPr>
          <w:trHeight w:val="150"/>
        </w:trPr>
        <w:tc>
          <w:tcPr>
            <w:tcW w:w="0" w:type="auto"/>
            <w:vMerge/>
            <w:tcBorders>
              <w:left w:val="single" w:sz="4" w:space="0" w:color="auto"/>
              <w:right w:val="single" w:sz="4" w:space="0" w:color="auto"/>
            </w:tcBorders>
            <w:vAlign w:val="center"/>
            <w:hideMark/>
          </w:tcPr>
          <w:p w14:paraId="3CB4E25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25ADD5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9. Основные правила обращения с приборами, уход, хранение и</w:t>
            </w:r>
            <w:r w:rsidR="002754B2">
              <w:rPr>
                <w:rFonts w:ascii="Times New Roman" w:hAnsi="Times New Roman"/>
                <w:sz w:val="24"/>
                <w:szCs w:val="24"/>
              </w:rPr>
              <w:t xml:space="preserve"> </w:t>
            </w:r>
            <w:r w:rsidRPr="00AE03B8">
              <w:rPr>
                <w:rFonts w:ascii="Times New Roman" w:hAnsi="Times New Roman"/>
                <w:sz w:val="24"/>
                <w:szCs w:val="24"/>
              </w:rPr>
              <w:t>транспортировка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A6157" w14:textId="77777777" w:rsidR="006877CF" w:rsidRPr="00AE03B8" w:rsidRDefault="006877CF" w:rsidP="004E0251">
            <w:pPr>
              <w:spacing w:after="0" w:line="240" w:lineRule="auto"/>
              <w:jc w:val="center"/>
              <w:rPr>
                <w:rFonts w:ascii="Times New Roman" w:hAnsi="Times New Roman"/>
                <w:i/>
                <w:sz w:val="24"/>
                <w:szCs w:val="24"/>
              </w:rPr>
            </w:pPr>
          </w:p>
        </w:tc>
      </w:tr>
      <w:tr w:rsidR="006877CF" w:rsidRPr="00AE03B8" w14:paraId="022194B0" w14:textId="77777777" w:rsidTr="006877CF">
        <w:trPr>
          <w:trHeight w:val="213"/>
        </w:trPr>
        <w:tc>
          <w:tcPr>
            <w:tcW w:w="0" w:type="auto"/>
            <w:vMerge/>
            <w:tcBorders>
              <w:left w:val="single" w:sz="4" w:space="0" w:color="auto"/>
              <w:right w:val="single" w:sz="4" w:space="0" w:color="auto"/>
            </w:tcBorders>
            <w:vAlign w:val="center"/>
            <w:hideMark/>
          </w:tcPr>
          <w:p w14:paraId="73BFBA4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D59B126"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DCEC2"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10</w:t>
            </w:r>
          </w:p>
        </w:tc>
      </w:tr>
      <w:tr w:rsidR="006877CF" w:rsidRPr="00AE03B8" w14:paraId="3C84AA68" w14:textId="77777777" w:rsidTr="006877CF">
        <w:trPr>
          <w:trHeight w:val="270"/>
        </w:trPr>
        <w:tc>
          <w:tcPr>
            <w:tcW w:w="0" w:type="auto"/>
            <w:vMerge/>
            <w:tcBorders>
              <w:left w:val="single" w:sz="4" w:space="0" w:color="auto"/>
              <w:right w:val="single" w:sz="4" w:space="0" w:color="auto"/>
            </w:tcBorders>
            <w:vAlign w:val="center"/>
            <w:hideMark/>
          </w:tcPr>
          <w:p w14:paraId="5D51DDD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8B90410"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Лабораторная работа 1 </w:t>
            </w:r>
            <w:r w:rsidRPr="00AE03B8">
              <w:rPr>
                <w:rFonts w:ascii="Times New Roman" w:hAnsi="Times New Roman"/>
                <w:bCs/>
                <w:sz w:val="24"/>
                <w:szCs w:val="24"/>
              </w:rPr>
              <w:t>Принцип и методика работы с горным компасом</w:t>
            </w:r>
          </w:p>
        </w:tc>
        <w:tc>
          <w:tcPr>
            <w:tcW w:w="0" w:type="auto"/>
            <w:tcBorders>
              <w:top w:val="single" w:sz="4" w:space="0" w:color="auto"/>
              <w:left w:val="single" w:sz="4" w:space="0" w:color="auto"/>
              <w:bottom w:val="single" w:sz="4" w:space="0" w:color="auto"/>
              <w:right w:val="single" w:sz="4" w:space="0" w:color="auto"/>
            </w:tcBorders>
            <w:vAlign w:val="center"/>
            <w:hideMark/>
          </w:tcPr>
          <w:p w14:paraId="5CDD9AB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C06E2E9" w14:textId="77777777" w:rsidTr="006877CF">
        <w:trPr>
          <w:trHeight w:val="240"/>
        </w:trPr>
        <w:tc>
          <w:tcPr>
            <w:tcW w:w="0" w:type="auto"/>
            <w:vMerge/>
            <w:tcBorders>
              <w:left w:val="single" w:sz="4" w:space="0" w:color="auto"/>
              <w:right w:val="single" w:sz="4" w:space="0" w:color="auto"/>
            </w:tcBorders>
            <w:vAlign w:val="center"/>
            <w:hideMark/>
          </w:tcPr>
          <w:p w14:paraId="488A286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73CE256"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Лабораторная работа 2 </w:t>
            </w:r>
            <w:r w:rsidRPr="00AE03B8">
              <w:rPr>
                <w:rFonts w:ascii="Times New Roman" w:hAnsi="Times New Roman"/>
                <w:bCs/>
                <w:sz w:val="24"/>
                <w:szCs w:val="24"/>
              </w:rPr>
              <w:t>Принцип и методика работы с промывочными лотками, ситами</w:t>
            </w:r>
          </w:p>
        </w:tc>
        <w:tc>
          <w:tcPr>
            <w:tcW w:w="0" w:type="auto"/>
            <w:tcBorders>
              <w:top w:val="single" w:sz="4" w:space="0" w:color="auto"/>
              <w:left w:val="single" w:sz="4" w:space="0" w:color="auto"/>
              <w:bottom w:val="single" w:sz="4" w:space="0" w:color="auto"/>
              <w:right w:val="single" w:sz="4" w:space="0" w:color="auto"/>
            </w:tcBorders>
            <w:vAlign w:val="center"/>
            <w:hideMark/>
          </w:tcPr>
          <w:p w14:paraId="75C4052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762A3BE" w14:textId="77777777" w:rsidTr="006877CF">
        <w:trPr>
          <w:trHeight w:val="240"/>
        </w:trPr>
        <w:tc>
          <w:tcPr>
            <w:tcW w:w="0" w:type="auto"/>
            <w:vMerge/>
            <w:tcBorders>
              <w:left w:val="single" w:sz="4" w:space="0" w:color="auto"/>
              <w:right w:val="single" w:sz="4" w:space="0" w:color="auto"/>
            </w:tcBorders>
            <w:vAlign w:val="center"/>
            <w:hideMark/>
          </w:tcPr>
          <w:p w14:paraId="2F3C0FF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E3C3771"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Лабораторная работа 3 </w:t>
            </w:r>
            <w:r w:rsidRPr="00AE03B8">
              <w:rPr>
                <w:rFonts w:ascii="Times New Roman" w:hAnsi="Times New Roman"/>
                <w:bCs/>
                <w:sz w:val="24"/>
                <w:szCs w:val="24"/>
              </w:rPr>
              <w:t xml:space="preserve">Принцип и методика работы с </w:t>
            </w:r>
            <w:proofErr w:type="spellStart"/>
            <w:r w:rsidRPr="00AE03B8">
              <w:rPr>
                <w:rFonts w:ascii="Times New Roman" w:hAnsi="Times New Roman"/>
                <w:bCs/>
                <w:sz w:val="24"/>
                <w:szCs w:val="24"/>
              </w:rPr>
              <w:t>горно</w:t>
            </w:r>
            <w:proofErr w:type="spellEnd"/>
            <w:r w:rsidRPr="00AE03B8">
              <w:rPr>
                <w:rFonts w:ascii="Times New Roman" w:hAnsi="Times New Roman"/>
                <w:bCs/>
                <w:sz w:val="24"/>
                <w:szCs w:val="24"/>
              </w:rPr>
              <w:t xml:space="preserve"> – геологической буссолью</w:t>
            </w:r>
          </w:p>
        </w:tc>
        <w:tc>
          <w:tcPr>
            <w:tcW w:w="0" w:type="auto"/>
            <w:tcBorders>
              <w:top w:val="single" w:sz="4" w:space="0" w:color="auto"/>
              <w:left w:val="single" w:sz="4" w:space="0" w:color="auto"/>
              <w:bottom w:val="single" w:sz="4" w:space="0" w:color="auto"/>
              <w:right w:val="single" w:sz="4" w:space="0" w:color="auto"/>
            </w:tcBorders>
            <w:vAlign w:val="center"/>
            <w:hideMark/>
          </w:tcPr>
          <w:p w14:paraId="5727A7F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D004321" w14:textId="77777777" w:rsidTr="006877CF">
        <w:trPr>
          <w:trHeight w:val="240"/>
        </w:trPr>
        <w:tc>
          <w:tcPr>
            <w:tcW w:w="0" w:type="auto"/>
            <w:vMerge/>
            <w:tcBorders>
              <w:left w:val="single" w:sz="4" w:space="0" w:color="auto"/>
              <w:right w:val="single" w:sz="4" w:space="0" w:color="auto"/>
            </w:tcBorders>
            <w:vAlign w:val="center"/>
            <w:hideMark/>
          </w:tcPr>
          <w:p w14:paraId="0E3065A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1B9536B"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Лабораторная работа 4 </w:t>
            </w:r>
            <w:r w:rsidRPr="00AE03B8">
              <w:rPr>
                <w:rFonts w:ascii="Times New Roman" w:hAnsi="Times New Roman"/>
                <w:bCs/>
                <w:sz w:val="24"/>
                <w:szCs w:val="24"/>
              </w:rPr>
              <w:t>Изготовление упаковочного материала (мешков для отбора проб и образцов). Уход за ними</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22B3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3F16C9E" w14:textId="77777777" w:rsidTr="006877CF">
        <w:trPr>
          <w:trHeight w:val="240"/>
        </w:trPr>
        <w:tc>
          <w:tcPr>
            <w:tcW w:w="0" w:type="auto"/>
            <w:vMerge/>
            <w:tcBorders>
              <w:left w:val="single" w:sz="4" w:space="0" w:color="auto"/>
              <w:right w:val="single" w:sz="4" w:space="0" w:color="auto"/>
            </w:tcBorders>
            <w:vAlign w:val="center"/>
            <w:hideMark/>
          </w:tcPr>
          <w:p w14:paraId="1E1C2FB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A5F5A72"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Лабораторная работа 5 </w:t>
            </w:r>
            <w:r w:rsidRPr="00AE03B8">
              <w:rPr>
                <w:rFonts w:ascii="Times New Roman" w:hAnsi="Times New Roman"/>
                <w:bCs/>
                <w:sz w:val="24"/>
                <w:szCs w:val="24"/>
              </w:rPr>
              <w:t>Метрологическое обеспечение геологического снаряжения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D8E85"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4957C33" w14:textId="77777777" w:rsidTr="006877CF">
        <w:trPr>
          <w:trHeight w:val="270"/>
        </w:trPr>
        <w:tc>
          <w:tcPr>
            <w:tcW w:w="0" w:type="auto"/>
            <w:vMerge w:val="restart"/>
            <w:tcBorders>
              <w:left w:val="single" w:sz="4" w:space="0" w:color="auto"/>
              <w:right w:val="single" w:sz="4" w:space="0" w:color="auto"/>
            </w:tcBorders>
            <w:vAlign w:val="center"/>
            <w:hideMark/>
          </w:tcPr>
          <w:p w14:paraId="1FE0BD3F"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1.3 </w:t>
            </w:r>
            <w:proofErr w:type="spellStart"/>
            <w:r w:rsidRPr="00AE03B8">
              <w:rPr>
                <w:rFonts w:ascii="Times New Roman" w:hAnsi="Times New Roman"/>
                <w:b/>
                <w:bCs/>
                <w:sz w:val="24"/>
                <w:szCs w:val="24"/>
              </w:rPr>
              <w:t>Топографо</w:t>
            </w:r>
            <w:proofErr w:type="spellEnd"/>
            <w:r w:rsidRPr="00AE03B8">
              <w:rPr>
                <w:rFonts w:ascii="Times New Roman" w:hAnsi="Times New Roman"/>
                <w:b/>
                <w:bCs/>
                <w:sz w:val="24"/>
                <w:szCs w:val="24"/>
              </w:rPr>
              <w:t xml:space="preserve"> – геодезические приборы</w:t>
            </w:r>
          </w:p>
          <w:p w14:paraId="0BC8D72E" w14:textId="77777777" w:rsidR="006877CF" w:rsidRPr="00AE03B8" w:rsidRDefault="006877CF" w:rsidP="004E0251">
            <w:pPr>
              <w:spacing w:after="0" w:line="240" w:lineRule="auto"/>
              <w:rPr>
                <w:rFonts w:ascii="Times New Roman" w:hAnsi="Times New Roman"/>
                <w:b/>
                <w:bCs/>
                <w:sz w:val="24"/>
                <w:szCs w:val="24"/>
              </w:rPr>
            </w:pPr>
          </w:p>
          <w:p w14:paraId="32F3C984" w14:textId="77777777" w:rsidR="006877CF" w:rsidRPr="00AE03B8" w:rsidRDefault="006877CF" w:rsidP="004E0251">
            <w:pPr>
              <w:spacing w:after="0" w:line="240" w:lineRule="auto"/>
              <w:rPr>
                <w:rFonts w:ascii="Times New Roman" w:hAnsi="Times New Roman"/>
                <w:b/>
                <w:bCs/>
                <w:sz w:val="24"/>
                <w:szCs w:val="24"/>
              </w:rPr>
            </w:pPr>
          </w:p>
          <w:p w14:paraId="4D86A392" w14:textId="77777777" w:rsidR="006877CF" w:rsidRPr="00AE03B8" w:rsidRDefault="006877CF" w:rsidP="004E0251">
            <w:pPr>
              <w:spacing w:after="0" w:line="240" w:lineRule="auto"/>
              <w:rPr>
                <w:rFonts w:ascii="Times New Roman" w:hAnsi="Times New Roman"/>
                <w:b/>
                <w:bCs/>
                <w:sz w:val="24"/>
                <w:szCs w:val="24"/>
              </w:rPr>
            </w:pPr>
          </w:p>
          <w:p w14:paraId="413DF0FB" w14:textId="77777777" w:rsidR="006877CF" w:rsidRPr="00AE03B8" w:rsidRDefault="006877CF" w:rsidP="004E0251">
            <w:pPr>
              <w:spacing w:after="0" w:line="240" w:lineRule="auto"/>
              <w:rPr>
                <w:rFonts w:ascii="Times New Roman" w:hAnsi="Times New Roman"/>
                <w:b/>
                <w:bCs/>
                <w:sz w:val="24"/>
                <w:szCs w:val="24"/>
              </w:rPr>
            </w:pPr>
          </w:p>
          <w:p w14:paraId="005297F7" w14:textId="77777777" w:rsidR="006877CF" w:rsidRPr="00AE03B8" w:rsidRDefault="006877CF" w:rsidP="004E0251">
            <w:pPr>
              <w:spacing w:after="0" w:line="240" w:lineRule="auto"/>
              <w:rPr>
                <w:rFonts w:ascii="Times New Roman" w:hAnsi="Times New Roman"/>
                <w:b/>
                <w:bCs/>
                <w:sz w:val="24"/>
                <w:szCs w:val="24"/>
              </w:rPr>
            </w:pPr>
          </w:p>
          <w:p w14:paraId="7B9C9CD8" w14:textId="77777777" w:rsidR="006877CF" w:rsidRPr="00AE03B8" w:rsidRDefault="006877CF" w:rsidP="004E0251">
            <w:pPr>
              <w:spacing w:after="0" w:line="240" w:lineRule="auto"/>
              <w:rPr>
                <w:rFonts w:ascii="Times New Roman" w:hAnsi="Times New Roman"/>
                <w:b/>
                <w:bCs/>
                <w:sz w:val="24"/>
                <w:szCs w:val="24"/>
              </w:rPr>
            </w:pPr>
          </w:p>
          <w:p w14:paraId="4239FA90" w14:textId="77777777" w:rsidR="006877CF" w:rsidRPr="00AE03B8" w:rsidRDefault="006877CF" w:rsidP="004E0251">
            <w:pPr>
              <w:spacing w:after="0" w:line="240" w:lineRule="auto"/>
              <w:rPr>
                <w:rFonts w:ascii="Times New Roman" w:hAnsi="Times New Roman"/>
                <w:b/>
                <w:bCs/>
                <w:sz w:val="24"/>
                <w:szCs w:val="24"/>
              </w:rPr>
            </w:pPr>
          </w:p>
          <w:p w14:paraId="454E4459" w14:textId="77777777" w:rsidR="006877CF" w:rsidRPr="00AE03B8" w:rsidRDefault="006877CF" w:rsidP="004E0251">
            <w:pPr>
              <w:spacing w:after="0" w:line="240" w:lineRule="auto"/>
              <w:rPr>
                <w:rFonts w:ascii="Times New Roman" w:hAnsi="Times New Roman"/>
                <w:b/>
                <w:bCs/>
                <w:sz w:val="24"/>
                <w:szCs w:val="24"/>
              </w:rPr>
            </w:pPr>
          </w:p>
          <w:p w14:paraId="66A0E29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521E05F"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Содержание</w:t>
            </w:r>
          </w:p>
        </w:tc>
        <w:tc>
          <w:tcPr>
            <w:tcW w:w="0" w:type="auto"/>
            <w:tcBorders>
              <w:top w:val="single" w:sz="4" w:space="0" w:color="auto"/>
              <w:left w:val="single" w:sz="4" w:space="0" w:color="auto"/>
              <w:right w:val="single" w:sz="4" w:space="0" w:color="auto"/>
            </w:tcBorders>
            <w:vAlign w:val="center"/>
            <w:hideMark/>
          </w:tcPr>
          <w:p w14:paraId="3FA97FB8"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14</w:t>
            </w:r>
          </w:p>
        </w:tc>
      </w:tr>
      <w:tr w:rsidR="006877CF" w:rsidRPr="00AE03B8" w14:paraId="654349A1" w14:textId="77777777" w:rsidTr="006877CF">
        <w:trPr>
          <w:trHeight w:val="135"/>
        </w:trPr>
        <w:tc>
          <w:tcPr>
            <w:tcW w:w="0" w:type="auto"/>
            <w:vMerge/>
            <w:tcBorders>
              <w:left w:val="single" w:sz="4" w:space="0" w:color="auto"/>
              <w:right w:val="single" w:sz="4" w:space="0" w:color="auto"/>
            </w:tcBorders>
            <w:vAlign w:val="center"/>
            <w:hideMark/>
          </w:tcPr>
          <w:p w14:paraId="55CA9FD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96404B4"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1. Классификация </w:t>
            </w:r>
            <w:proofErr w:type="spellStart"/>
            <w:r w:rsidRPr="00AE03B8">
              <w:rPr>
                <w:rFonts w:ascii="Times New Roman" w:hAnsi="Times New Roman"/>
                <w:sz w:val="24"/>
                <w:szCs w:val="24"/>
              </w:rPr>
              <w:t>топографо</w:t>
            </w:r>
            <w:proofErr w:type="spellEnd"/>
            <w:r w:rsidRPr="00AE03B8">
              <w:rPr>
                <w:rFonts w:ascii="Times New Roman" w:hAnsi="Times New Roman"/>
                <w:sz w:val="24"/>
                <w:szCs w:val="24"/>
              </w:rPr>
              <w:t xml:space="preserve"> – геодезических приборов. Область применения и виды работ</w:t>
            </w:r>
          </w:p>
        </w:tc>
        <w:tc>
          <w:tcPr>
            <w:tcW w:w="0" w:type="auto"/>
            <w:tcBorders>
              <w:left w:val="single" w:sz="4" w:space="0" w:color="auto"/>
              <w:bottom w:val="single" w:sz="4" w:space="0" w:color="auto"/>
              <w:right w:val="single" w:sz="4" w:space="0" w:color="auto"/>
            </w:tcBorders>
            <w:vAlign w:val="center"/>
            <w:hideMark/>
          </w:tcPr>
          <w:p w14:paraId="6D154D4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B1FB640" w14:textId="77777777" w:rsidTr="006877CF">
        <w:trPr>
          <w:trHeight w:val="126"/>
        </w:trPr>
        <w:tc>
          <w:tcPr>
            <w:tcW w:w="0" w:type="auto"/>
            <w:vMerge/>
            <w:tcBorders>
              <w:left w:val="single" w:sz="4" w:space="0" w:color="auto"/>
              <w:right w:val="single" w:sz="4" w:space="0" w:color="auto"/>
            </w:tcBorders>
            <w:vAlign w:val="center"/>
            <w:hideMark/>
          </w:tcPr>
          <w:p w14:paraId="616C8A6A"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C06F80D"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2. Теодолиты. Устройство, технические характеристики</w:t>
            </w:r>
          </w:p>
        </w:tc>
        <w:tc>
          <w:tcPr>
            <w:tcW w:w="0" w:type="auto"/>
            <w:tcBorders>
              <w:left w:val="single" w:sz="4" w:space="0" w:color="auto"/>
              <w:bottom w:val="single" w:sz="4" w:space="0" w:color="auto"/>
              <w:right w:val="single" w:sz="4" w:space="0" w:color="auto"/>
            </w:tcBorders>
            <w:vAlign w:val="center"/>
            <w:hideMark/>
          </w:tcPr>
          <w:p w14:paraId="5266C1A5"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63183FD" w14:textId="77777777" w:rsidTr="006877CF">
        <w:trPr>
          <w:trHeight w:val="126"/>
        </w:trPr>
        <w:tc>
          <w:tcPr>
            <w:tcW w:w="0" w:type="auto"/>
            <w:vMerge/>
            <w:tcBorders>
              <w:left w:val="single" w:sz="4" w:space="0" w:color="auto"/>
              <w:right w:val="single" w:sz="4" w:space="0" w:color="auto"/>
            </w:tcBorders>
            <w:vAlign w:val="center"/>
            <w:hideMark/>
          </w:tcPr>
          <w:p w14:paraId="1A9F90E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68633EC"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3. Нивелиры. Устройство, технические характеристики</w:t>
            </w:r>
          </w:p>
        </w:tc>
        <w:tc>
          <w:tcPr>
            <w:tcW w:w="0" w:type="auto"/>
            <w:tcBorders>
              <w:left w:val="single" w:sz="4" w:space="0" w:color="auto"/>
              <w:bottom w:val="single" w:sz="4" w:space="0" w:color="auto"/>
              <w:right w:val="single" w:sz="4" w:space="0" w:color="auto"/>
            </w:tcBorders>
            <w:vAlign w:val="center"/>
            <w:hideMark/>
          </w:tcPr>
          <w:p w14:paraId="1582CE5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0C810D2" w14:textId="77777777" w:rsidTr="006877CF">
        <w:trPr>
          <w:trHeight w:val="135"/>
        </w:trPr>
        <w:tc>
          <w:tcPr>
            <w:tcW w:w="0" w:type="auto"/>
            <w:vMerge/>
            <w:tcBorders>
              <w:left w:val="single" w:sz="4" w:space="0" w:color="auto"/>
              <w:right w:val="single" w:sz="4" w:space="0" w:color="auto"/>
            </w:tcBorders>
            <w:vAlign w:val="center"/>
            <w:hideMark/>
          </w:tcPr>
          <w:p w14:paraId="44A1723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0A700F2"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4. Электронные тахеометры. Устройство, технические характеристики</w:t>
            </w:r>
          </w:p>
        </w:tc>
        <w:tc>
          <w:tcPr>
            <w:tcW w:w="0" w:type="auto"/>
            <w:tcBorders>
              <w:left w:val="single" w:sz="4" w:space="0" w:color="auto"/>
              <w:bottom w:val="single" w:sz="4" w:space="0" w:color="auto"/>
              <w:right w:val="single" w:sz="4" w:space="0" w:color="auto"/>
            </w:tcBorders>
            <w:vAlign w:val="center"/>
            <w:hideMark/>
          </w:tcPr>
          <w:p w14:paraId="21DC056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69BD325" w14:textId="77777777" w:rsidTr="006877CF">
        <w:trPr>
          <w:trHeight w:val="237"/>
        </w:trPr>
        <w:tc>
          <w:tcPr>
            <w:tcW w:w="0" w:type="auto"/>
            <w:vMerge/>
            <w:tcBorders>
              <w:left w:val="single" w:sz="4" w:space="0" w:color="auto"/>
              <w:right w:val="single" w:sz="4" w:space="0" w:color="auto"/>
            </w:tcBorders>
            <w:vAlign w:val="center"/>
            <w:hideMark/>
          </w:tcPr>
          <w:p w14:paraId="663A037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AA3029E"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5. </w:t>
            </w:r>
            <w:r w:rsidRPr="00AE03B8">
              <w:rPr>
                <w:rFonts w:ascii="Times New Roman" w:hAnsi="Times New Roman"/>
                <w:sz w:val="24"/>
                <w:szCs w:val="24"/>
                <w:lang w:val="en-US"/>
              </w:rPr>
              <w:t>GPS</w:t>
            </w:r>
            <w:r w:rsidRPr="00AE03B8">
              <w:rPr>
                <w:rFonts w:ascii="Times New Roman" w:hAnsi="Times New Roman"/>
                <w:sz w:val="24"/>
                <w:szCs w:val="24"/>
              </w:rPr>
              <w:t xml:space="preserve"> – аппаратура. Устройство, технические характеристики</w:t>
            </w:r>
          </w:p>
        </w:tc>
        <w:tc>
          <w:tcPr>
            <w:tcW w:w="0" w:type="auto"/>
            <w:tcBorders>
              <w:left w:val="single" w:sz="4" w:space="0" w:color="auto"/>
              <w:bottom w:val="single" w:sz="4" w:space="0" w:color="auto"/>
              <w:right w:val="single" w:sz="4" w:space="0" w:color="auto"/>
            </w:tcBorders>
            <w:vAlign w:val="center"/>
            <w:hideMark/>
          </w:tcPr>
          <w:p w14:paraId="3AA8539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95D458F" w14:textId="77777777" w:rsidTr="006877CF">
        <w:trPr>
          <w:trHeight w:val="135"/>
        </w:trPr>
        <w:tc>
          <w:tcPr>
            <w:tcW w:w="0" w:type="auto"/>
            <w:vMerge/>
            <w:tcBorders>
              <w:left w:val="single" w:sz="4" w:space="0" w:color="auto"/>
              <w:right w:val="single" w:sz="4" w:space="0" w:color="auto"/>
            </w:tcBorders>
            <w:vAlign w:val="center"/>
            <w:hideMark/>
          </w:tcPr>
          <w:p w14:paraId="030025F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7BDEB78"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6. Поверки приборов. Установка</w:t>
            </w:r>
            <w:r w:rsidR="002754B2">
              <w:rPr>
                <w:rFonts w:ascii="Times New Roman" w:hAnsi="Times New Roman"/>
                <w:sz w:val="24"/>
                <w:szCs w:val="24"/>
              </w:rPr>
              <w:t xml:space="preserve"> </w:t>
            </w:r>
            <w:r w:rsidRPr="00AE03B8">
              <w:rPr>
                <w:rFonts w:ascii="Times New Roman" w:hAnsi="Times New Roman"/>
                <w:sz w:val="24"/>
                <w:szCs w:val="24"/>
              </w:rPr>
              <w:t>приборов в рабочее положение</w:t>
            </w:r>
          </w:p>
        </w:tc>
        <w:tc>
          <w:tcPr>
            <w:tcW w:w="0" w:type="auto"/>
            <w:tcBorders>
              <w:left w:val="single" w:sz="4" w:space="0" w:color="auto"/>
              <w:bottom w:val="single" w:sz="4" w:space="0" w:color="auto"/>
              <w:right w:val="single" w:sz="4" w:space="0" w:color="auto"/>
            </w:tcBorders>
            <w:vAlign w:val="center"/>
            <w:hideMark/>
          </w:tcPr>
          <w:p w14:paraId="0BFF39E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D9E5E38" w14:textId="77777777" w:rsidTr="006877CF">
        <w:trPr>
          <w:trHeight w:val="150"/>
        </w:trPr>
        <w:tc>
          <w:tcPr>
            <w:tcW w:w="0" w:type="auto"/>
            <w:vMerge/>
            <w:tcBorders>
              <w:left w:val="single" w:sz="4" w:space="0" w:color="auto"/>
              <w:right w:val="single" w:sz="4" w:space="0" w:color="auto"/>
            </w:tcBorders>
            <w:vAlign w:val="center"/>
            <w:hideMark/>
          </w:tcPr>
          <w:p w14:paraId="6A42555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DD0D502"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7. Основные правила обращения с приборами, уход, хранение и</w:t>
            </w:r>
            <w:r w:rsidR="002754B2">
              <w:rPr>
                <w:rFonts w:ascii="Times New Roman" w:hAnsi="Times New Roman"/>
                <w:sz w:val="24"/>
                <w:szCs w:val="24"/>
              </w:rPr>
              <w:t xml:space="preserve"> </w:t>
            </w:r>
            <w:r w:rsidRPr="00AE03B8">
              <w:rPr>
                <w:rFonts w:ascii="Times New Roman" w:hAnsi="Times New Roman"/>
                <w:sz w:val="24"/>
                <w:szCs w:val="24"/>
              </w:rPr>
              <w:t>транспортировка</w:t>
            </w:r>
          </w:p>
        </w:tc>
        <w:tc>
          <w:tcPr>
            <w:tcW w:w="0" w:type="auto"/>
            <w:tcBorders>
              <w:left w:val="single" w:sz="4" w:space="0" w:color="auto"/>
              <w:bottom w:val="single" w:sz="4" w:space="0" w:color="auto"/>
              <w:right w:val="single" w:sz="4" w:space="0" w:color="auto"/>
            </w:tcBorders>
            <w:vAlign w:val="center"/>
            <w:hideMark/>
          </w:tcPr>
          <w:p w14:paraId="1F885E82"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CF6B983" w14:textId="77777777" w:rsidTr="006877CF">
        <w:trPr>
          <w:trHeight w:val="150"/>
        </w:trPr>
        <w:tc>
          <w:tcPr>
            <w:tcW w:w="0" w:type="auto"/>
            <w:vMerge/>
            <w:tcBorders>
              <w:left w:val="single" w:sz="4" w:space="0" w:color="auto"/>
              <w:right w:val="single" w:sz="4" w:space="0" w:color="auto"/>
            </w:tcBorders>
            <w:vAlign w:val="center"/>
            <w:hideMark/>
          </w:tcPr>
          <w:p w14:paraId="4F915EA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6E87A52"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left w:val="single" w:sz="4" w:space="0" w:color="auto"/>
              <w:bottom w:val="single" w:sz="4" w:space="0" w:color="auto"/>
              <w:right w:val="single" w:sz="4" w:space="0" w:color="auto"/>
            </w:tcBorders>
            <w:vAlign w:val="center"/>
            <w:hideMark/>
          </w:tcPr>
          <w:p w14:paraId="6FA94CDD"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8</w:t>
            </w:r>
          </w:p>
        </w:tc>
      </w:tr>
      <w:tr w:rsidR="006877CF" w:rsidRPr="00AE03B8" w14:paraId="31588A5C" w14:textId="77777777" w:rsidTr="006877CF">
        <w:trPr>
          <w:trHeight w:val="180"/>
        </w:trPr>
        <w:tc>
          <w:tcPr>
            <w:tcW w:w="0" w:type="auto"/>
            <w:vMerge/>
            <w:tcBorders>
              <w:left w:val="single" w:sz="4" w:space="0" w:color="auto"/>
              <w:right w:val="single" w:sz="4" w:space="0" w:color="auto"/>
            </w:tcBorders>
            <w:vAlign w:val="center"/>
            <w:hideMark/>
          </w:tcPr>
          <w:p w14:paraId="3037C0EA"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5F0A12E"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Лабораторная работа 6 </w:t>
            </w:r>
            <w:r w:rsidRPr="00AE03B8">
              <w:rPr>
                <w:rFonts w:ascii="Times New Roman" w:hAnsi="Times New Roman"/>
                <w:bCs/>
                <w:sz w:val="24"/>
                <w:szCs w:val="24"/>
              </w:rPr>
              <w:t>Принцип и методика работы с теодолитами, тахеометрами</w:t>
            </w:r>
          </w:p>
        </w:tc>
        <w:tc>
          <w:tcPr>
            <w:tcW w:w="0" w:type="auto"/>
            <w:tcBorders>
              <w:left w:val="single" w:sz="4" w:space="0" w:color="auto"/>
              <w:bottom w:val="single" w:sz="4" w:space="0" w:color="auto"/>
              <w:right w:val="single" w:sz="4" w:space="0" w:color="auto"/>
            </w:tcBorders>
            <w:vAlign w:val="center"/>
            <w:hideMark/>
          </w:tcPr>
          <w:p w14:paraId="5B64493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46C3396" w14:textId="77777777" w:rsidTr="006877CF">
        <w:trPr>
          <w:trHeight w:val="135"/>
        </w:trPr>
        <w:tc>
          <w:tcPr>
            <w:tcW w:w="0" w:type="auto"/>
            <w:vMerge/>
            <w:tcBorders>
              <w:left w:val="single" w:sz="4" w:space="0" w:color="auto"/>
              <w:right w:val="single" w:sz="4" w:space="0" w:color="auto"/>
            </w:tcBorders>
            <w:vAlign w:val="center"/>
            <w:hideMark/>
          </w:tcPr>
          <w:p w14:paraId="2CC0AFA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7209241"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Лабораторная работа 7 </w:t>
            </w:r>
            <w:r w:rsidRPr="00AE03B8">
              <w:rPr>
                <w:rFonts w:ascii="Times New Roman" w:hAnsi="Times New Roman"/>
                <w:bCs/>
                <w:sz w:val="24"/>
                <w:szCs w:val="24"/>
              </w:rPr>
              <w:t>Принцип и методика работы с нивелирами</w:t>
            </w:r>
          </w:p>
        </w:tc>
        <w:tc>
          <w:tcPr>
            <w:tcW w:w="0" w:type="auto"/>
            <w:tcBorders>
              <w:left w:val="single" w:sz="4" w:space="0" w:color="auto"/>
              <w:bottom w:val="single" w:sz="4" w:space="0" w:color="auto"/>
              <w:right w:val="single" w:sz="4" w:space="0" w:color="auto"/>
            </w:tcBorders>
            <w:vAlign w:val="center"/>
            <w:hideMark/>
          </w:tcPr>
          <w:p w14:paraId="3797C4F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41E5690" w14:textId="77777777" w:rsidTr="006877CF">
        <w:trPr>
          <w:trHeight w:val="135"/>
        </w:trPr>
        <w:tc>
          <w:tcPr>
            <w:tcW w:w="0" w:type="auto"/>
            <w:vMerge/>
            <w:tcBorders>
              <w:left w:val="single" w:sz="4" w:space="0" w:color="auto"/>
              <w:right w:val="single" w:sz="4" w:space="0" w:color="auto"/>
            </w:tcBorders>
            <w:vAlign w:val="center"/>
            <w:hideMark/>
          </w:tcPr>
          <w:p w14:paraId="5603E4F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E74ECDD"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Лабораторная работа 8 </w:t>
            </w:r>
            <w:r w:rsidRPr="00AE03B8">
              <w:rPr>
                <w:rFonts w:ascii="Times New Roman" w:hAnsi="Times New Roman"/>
                <w:bCs/>
                <w:sz w:val="24"/>
                <w:szCs w:val="24"/>
              </w:rPr>
              <w:t xml:space="preserve">Принцип и методика работы с </w:t>
            </w:r>
            <w:r w:rsidRPr="00AE03B8">
              <w:rPr>
                <w:rFonts w:ascii="Times New Roman" w:hAnsi="Times New Roman"/>
                <w:sz w:val="24"/>
                <w:szCs w:val="24"/>
                <w:lang w:val="en-US"/>
              </w:rPr>
              <w:t>GPS</w:t>
            </w:r>
            <w:r w:rsidRPr="00AE03B8">
              <w:rPr>
                <w:rFonts w:ascii="Times New Roman" w:hAnsi="Times New Roman"/>
                <w:sz w:val="24"/>
                <w:szCs w:val="24"/>
              </w:rPr>
              <w:t xml:space="preserve"> – аппаратурой</w:t>
            </w:r>
          </w:p>
        </w:tc>
        <w:tc>
          <w:tcPr>
            <w:tcW w:w="0" w:type="auto"/>
            <w:tcBorders>
              <w:left w:val="single" w:sz="4" w:space="0" w:color="auto"/>
              <w:bottom w:val="single" w:sz="4" w:space="0" w:color="auto"/>
              <w:right w:val="single" w:sz="4" w:space="0" w:color="auto"/>
            </w:tcBorders>
            <w:vAlign w:val="center"/>
            <w:hideMark/>
          </w:tcPr>
          <w:p w14:paraId="16AFDF8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D250BFB" w14:textId="77777777" w:rsidTr="006877CF">
        <w:trPr>
          <w:trHeight w:val="406"/>
        </w:trPr>
        <w:tc>
          <w:tcPr>
            <w:tcW w:w="0" w:type="auto"/>
            <w:vMerge/>
            <w:tcBorders>
              <w:left w:val="single" w:sz="4" w:space="0" w:color="auto"/>
              <w:right w:val="single" w:sz="4" w:space="0" w:color="auto"/>
            </w:tcBorders>
            <w:vAlign w:val="center"/>
            <w:hideMark/>
          </w:tcPr>
          <w:p w14:paraId="4AEBD86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4DAF98F"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Лабораторная работа 9 </w:t>
            </w:r>
            <w:r w:rsidRPr="00AE03B8">
              <w:rPr>
                <w:rFonts w:ascii="Times New Roman" w:hAnsi="Times New Roman"/>
                <w:bCs/>
                <w:sz w:val="24"/>
                <w:szCs w:val="24"/>
              </w:rPr>
              <w:t>Метрологическое обеспечение геодезических приборов</w:t>
            </w:r>
          </w:p>
        </w:tc>
        <w:tc>
          <w:tcPr>
            <w:tcW w:w="0" w:type="auto"/>
            <w:tcBorders>
              <w:left w:val="single" w:sz="4" w:space="0" w:color="auto"/>
              <w:right w:val="single" w:sz="4" w:space="0" w:color="auto"/>
            </w:tcBorders>
            <w:vAlign w:val="center"/>
            <w:hideMark/>
          </w:tcPr>
          <w:p w14:paraId="6FA4B79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E42D2D9" w14:textId="77777777" w:rsidTr="006877CF">
        <w:trPr>
          <w:trHeight w:val="150"/>
        </w:trPr>
        <w:tc>
          <w:tcPr>
            <w:tcW w:w="0" w:type="auto"/>
            <w:vMerge w:val="restart"/>
            <w:tcBorders>
              <w:left w:val="single" w:sz="4" w:space="0" w:color="auto"/>
              <w:right w:val="single" w:sz="4" w:space="0" w:color="auto"/>
            </w:tcBorders>
            <w:vAlign w:val="center"/>
            <w:hideMark/>
          </w:tcPr>
          <w:p w14:paraId="31495F19" w14:textId="77777777" w:rsidR="006877CF"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1.4 Геофизическая аппаратура</w:t>
            </w:r>
          </w:p>
          <w:p w14:paraId="66D1FD6C" w14:textId="77777777" w:rsidR="009F53D0" w:rsidRDefault="009F53D0" w:rsidP="004E0251">
            <w:pPr>
              <w:spacing w:after="0" w:line="240" w:lineRule="auto"/>
              <w:rPr>
                <w:rFonts w:ascii="Times New Roman" w:hAnsi="Times New Roman"/>
                <w:b/>
                <w:bCs/>
                <w:sz w:val="24"/>
                <w:szCs w:val="24"/>
              </w:rPr>
            </w:pPr>
          </w:p>
          <w:p w14:paraId="20F4130B" w14:textId="77777777" w:rsidR="009F53D0" w:rsidRDefault="009F53D0" w:rsidP="004E0251">
            <w:pPr>
              <w:spacing w:after="0" w:line="240" w:lineRule="auto"/>
              <w:rPr>
                <w:rFonts w:ascii="Times New Roman" w:hAnsi="Times New Roman"/>
                <w:b/>
                <w:bCs/>
                <w:sz w:val="24"/>
                <w:szCs w:val="24"/>
              </w:rPr>
            </w:pPr>
          </w:p>
          <w:p w14:paraId="4E8B5BAC" w14:textId="77777777" w:rsidR="009F53D0" w:rsidRDefault="009F53D0" w:rsidP="004E0251">
            <w:pPr>
              <w:spacing w:after="0" w:line="240" w:lineRule="auto"/>
              <w:rPr>
                <w:rFonts w:ascii="Times New Roman" w:hAnsi="Times New Roman"/>
                <w:b/>
                <w:bCs/>
                <w:sz w:val="24"/>
                <w:szCs w:val="24"/>
              </w:rPr>
            </w:pPr>
          </w:p>
          <w:p w14:paraId="5348A4AF" w14:textId="77777777" w:rsidR="009F53D0" w:rsidRDefault="009F53D0" w:rsidP="004E0251">
            <w:pPr>
              <w:spacing w:after="0" w:line="240" w:lineRule="auto"/>
              <w:rPr>
                <w:rFonts w:ascii="Times New Roman" w:hAnsi="Times New Roman"/>
                <w:b/>
                <w:bCs/>
                <w:sz w:val="24"/>
                <w:szCs w:val="24"/>
              </w:rPr>
            </w:pPr>
          </w:p>
          <w:p w14:paraId="24E2A731" w14:textId="77777777" w:rsidR="009F53D0" w:rsidRDefault="009F53D0" w:rsidP="004E0251">
            <w:pPr>
              <w:spacing w:after="0" w:line="240" w:lineRule="auto"/>
              <w:rPr>
                <w:rFonts w:ascii="Times New Roman" w:hAnsi="Times New Roman"/>
                <w:b/>
                <w:bCs/>
                <w:sz w:val="24"/>
                <w:szCs w:val="24"/>
              </w:rPr>
            </w:pPr>
          </w:p>
          <w:p w14:paraId="2634BF92" w14:textId="77777777" w:rsidR="009F53D0" w:rsidRDefault="009F53D0" w:rsidP="004E0251">
            <w:pPr>
              <w:spacing w:after="0" w:line="240" w:lineRule="auto"/>
              <w:rPr>
                <w:rFonts w:ascii="Times New Roman" w:hAnsi="Times New Roman"/>
                <w:b/>
                <w:bCs/>
                <w:sz w:val="24"/>
                <w:szCs w:val="24"/>
              </w:rPr>
            </w:pPr>
          </w:p>
          <w:p w14:paraId="50A6036D" w14:textId="77777777" w:rsidR="009F53D0" w:rsidRDefault="009F53D0" w:rsidP="004E0251">
            <w:pPr>
              <w:spacing w:after="0" w:line="240" w:lineRule="auto"/>
              <w:rPr>
                <w:rFonts w:ascii="Times New Roman" w:hAnsi="Times New Roman"/>
                <w:b/>
                <w:bCs/>
                <w:sz w:val="24"/>
                <w:szCs w:val="24"/>
              </w:rPr>
            </w:pPr>
          </w:p>
          <w:p w14:paraId="0BDE6011" w14:textId="77777777" w:rsidR="009F53D0" w:rsidRDefault="009F53D0" w:rsidP="004E0251">
            <w:pPr>
              <w:spacing w:after="0" w:line="240" w:lineRule="auto"/>
              <w:rPr>
                <w:rFonts w:ascii="Times New Roman" w:hAnsi="Times New Roman"/>
                <w:b/>
                <w:bCs/>
                <w:sz w:val="24"/>
                <w:szCs w:val="24"/>
              </w:rPr>
            </w:pPr>
          </w:p>
          <w:p w14:paraId="6D181C21" w14:textId="77777777" w:rsidR="009F53D0" w:rsidRDefault="009F53D0" w:rsidP="004E0251">
            <w:pPr>
              <w:spacing w:after="0" w:line="240" w:lineRule="auto"/>
              <w:rPr>
                <w:rFonts w:ascii="Times New Roman" w:hAnsi="Times New Roman"/>
                <w:b/>
                <w:bCs/>
                <w:sz w:val="24"/>
                <w:szCs w:val="24"/>
              </w:rPr>
            </w:pPr>
          </w:p>
          <w:p w14:paraId="50FC016B" w14:textId="77777777" w:rsidR="009F53D0" w:rsidRDefault="009F53D0" w:rsidP="004E0251">
            <w:pPr>
              <w:spacing w:after="0" w:line="240" w:lineRule="auto"/>
              <w:rPr>
                <w:rFonts w:ascii="Times New Roman" w:hAnsi="Times New Roman"/>
                <w:b/>
                <w:bCs/>
                <w:sz w:val="24"/>
                <w:szCs w:val="24"/>
              </w:rPr>
            </w:pPr>
          </w:p>
          <w:p w14:paraId="6ECF4135" w14:textId="77777777" w:rsidR="009F53D0" w:rsidRDefault="009F53D0" w:rsidP="004E0251">
            <w:pPr>
              <w:spacing w:after="0" w:line="240" w:lineRule="auto"/>
              <w:rPr>
                <w:rFonts w:ascii="Times New Roman" w:hAnsi="Times New Roman"/>
                <w:b/>
                <w:bCs/>
                <w:sz w:val="24"/>
                <w:szCs w:val="24"/>
              </w:rPr>
            </w:pPr>
          </w:p>
          <w:p w14:paraId="20057834" w14:textId="77777777" w:rsidR="009F53D0" w:rsidRDefault="009F53D0" w:rsidP="004E0251">
            <w:pPr>
              <w:spacing w:after="0" w:line="240" w:lineRule="auto"/>
              <w:rPr>
                <w:rFonts w:ascii="Times New Roman" w:hAnsi="Times New Roman"/>
                <w:b/>
                <w:bCs/>
                <w:sz w:val="24"/>
                <w:szCs w:val="24"/>
              </w:rPr>
            </w:pPr>
          </w:p>
          <w:p w14:paraId="0CE136BD" w14:textId="77777777" w:rsidR="009F53D0" w:rsidRDefault="009F53D0" w:rsidP="004E0251">
            <w:pPr>
              <w:spacing w:after="0" w:line="240" w:lineRule="auto"/>
              <w:rPr>
                <w:rFonts w:ascii="Times New Roman" w:hAnsi="Times New Roman"/>
                <w:b/>
                <w:bCs/>
                <w:sz w:val="24"/>
                <w:szCs w:val="24"/>
              </w:rPr>
            </w:pPr>
          </w:p>
          <w:p w14:paraId="36FDADF4" w14:textId="77777777" w:rsidR="009F53D0" w:rsidRPr="00AE03B8" w:rsidRDefault="009F53D0"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D073372"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w:t>
            </w:r>
          </w:p>
        </w:tc>
        <w:tc>
          <w:tcPr>
            <w:tcW w:w="0" w:type="auto"/>
            <w:tcBorders>
              <w:left w:val="single" w:sz="4" w:space="0" w:color="auto"/>
              <w:bottom w:val="single" w:sz="4" w:space="0" w:color="auto"/>
              <w:right w:val="single" w:sz="4" w:space="0" w:color="auto"/>
            </w:tcBorders>
            <w:vAlign w:val="center"/>
            <w:hideMark/>
          </w:tcPr>
          <w:p w14:paraId="584D7308"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26</w:t>
            </w:r>
          </w:p>
        </w:tc>
      </w:tr>
      <w:tr w:rsidR="006877CF" w:rsidRPr="00AE03B8" w14:paraId="37EAEE34" w14:textId="77777777" w:rsidTr="006877CF">
        <w:trPr>
          <w:trHeight w:val="135"/>
        </w:trPr>
        <w:tc>
          <w:tcPr>
            <w:tcW w:w="0" w:type="auto"/>
            <w:vMerge/>
            <w:tcBorders>
              <w:left w:val="single" w:sz="4" w:space="0" w:color="auto"/>
              <w:right w:val="single" w:sz="4" w:space="0" w:color="auto"/>
            </w:tcBorders>
            <w:vAlign w:val="center"/>
            <w:hideMark/>
          </w:tcPr>
          <w:p w14:paraId="549F999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9D4DA28"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1. Общие сведения </w:t>
            </w:r>
            <w:r w:rsidR="00CB07B2" w:rsidRPr="00AE03B8">
              <w:rPr>
                <w:rFonts w:ascii="Times New Roman" w:hAnsi="Times New Roman"/>
                <w:bCs/>
                <w:sz w:val="24"/>
                <w:szCs w:val="24"/>
              </w:rPr>
              <w:t>о геофизических методах</w:t>
            </w:r>
            <w:r w:rsidRPr="00AE03B8">
              <w:rPr>
                <w:rFonts w:ascii="Times New Roman" w:hAnsi="Times New Roman"/>
                <w:bCs/>
                <w:sz w:val="24"/>
                <w:szCs w:val="24"/>
              </w:rPr>
              <w:t xml:space="preserve"> исследования и аппаратуре</w:t>
            </w:r>
          </w:p>
        </w:tc>
        <w:tc>
          <w:tcPr>
            <w:tcW w:w="0" w:type="auto"/>
            <w:tcBorders>
              <w:left w:val="single" w:sz="4" w:space="0" w:color="auto"/>
              <w:bottom w:val="single" w:sz="4" w:space="0" w:color="auto"/>
              <w:right w:val="single" w:sz="4" w:space="0" w:color="auto"/>
            </w:tcBorders>
            <w:vAlign w:val="center"/>
            <w:hideMark/>
          </w:tcPr>
          <w:p w14:paraId="45C1D3E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2C751FA" w14:textId="77777777" w:rsidTr="006877CF">
        <w:trPr>
          <w:trHeight w:val="273"/>
        </w:trPr>
        <w:tc>
          <w:tcPr>
            <w:tcW w:w="0" w:type="auto"/>
            <w:vMerge/>
            <w:tcBorders>
              <w:left w:val="single" w:sz="4" w:space="0" w:color="auto"/>
              <w:right w:val="single" w:sz="4" w:space="0" w:color="auto"/>
            </w:tcBorders>
            <w:vAlign w:val="center"/>
            <w:hideMark/>
          </w:tcPr>
          <w:p w14:paraId="4AC11DF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DA6E40B" w14:textId="77777777" w:rsidR="006877CF" w:rsidRPr="00AE03B8" w:rsidRDefault="006877CF" w:rsidP="004E0251">
            <w:pPr>
              <w:shd w:val="clear" w:color="auto" w:fill="FFFFFF"/>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2. </w:t>
            </w:r>
            <w:r w:rsidRPr="00AE03B8">
              <w:rPr>
                <w:rFonts w:ascii="Times New Roman" w:hAnsi="Times New Roman"/>
                <w:color w:val="000000"/>
                <w:sz w:val="24"/>
                <w:szCs w:val="24"/>
              </w:rPr>
              <w:t>Измерительная магниторазведочная аппаратура и оборудование</w:t>
            </w:r>
          </w:p>
        </w:tc>
        <w:tc>
          <w:tcPr>
            <w:tcW w:w="0" w:type="auto"/>
            <w:tcBorders>
              <w:left w:val="single" w:sz="4" w:space="0" w:color="auto"/>
              <w:bottom w:val="single" w:sz="4" w:space="0" w:color="auto"/>
              <w:right w:val="single" w:sz="4" w:space="0" w:color="auto"/>
            </w:tcBorders>
            <w:hideMark/>
          </w:tcPr>
          <w:p w14:paraId="368761F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29B97BD" w14:textId="77777777" w:rsidTr="006877CF">
        <w:trPr>
          <w:trHeight w:val="135"/>
        </w:trPr>
        <w:tc>
          <w:tcPr>
            <w:tcW w:w="0" w:type="auto"/>
            <w:vMerge/>
            <w:tcBorders>
              <w:left w:val="single" w:sz="4" w:space="0" w:color="auto"/>
              <w:right w:val="single" w:sz="4" w:space="0" w:color="auto"/>
            </w:tcBorders>
            <w:vAlign w:val="center"/>
            <w:hideMark/>
          </w:tcPr>
          <w:p w14:paraId="33A08B3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10A451B" w14:textId="77777777" w:rsidR="006877CF" w:rsidRPr="00AE03B8" w:rsidRDefault="006877CF" w:rsidP="004E0251">
            <w:pPr>
              <w:shd w:val="clear" w:color="auto" w:fill="FFFFFF"/>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3. </w:t>
            </w:r>
            <w:r w:rsidRPr="00AE03B8">
              <w:rPr>
                <w:rFonts w:ascii="Times New Roman" w:hAnsi="Times New Roman"/>
                <w:color w:val="000000"/>
                <w:sz w:val="24"/>
                <w:szCs w:val="24"/>
              </w:rPr>
              <w:t>Методика полевых наземных и аэромагнитно-разведочных работ с применением аппаратуры</w:t>
            </w:r>
          </w:p>
        </w:tc>
        <w:tc>
          <w:tcPr>
            <w:tcW w:w="0" w:type="auto"/>
            <w:tcBorders>
              <w:left w:val="single" w:sz="4" w:space="0" w:color="auto"/>
              <w:bottom w:val="single" w:sz="4" w:space="0" w:color="auto"/>
              <w:right w:val="single" w:sz="4" w:space="0" w:color="auto"/>
            </w:tcBorders>
            <w:hideMark/>
          </w:tcPr>
          <w:p w14:paraId="7209F22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E9E9F01" w14:textId="77777777" w:rsidTr="006877CF">
        <w:trPr>
          <w:trHeight w:val="330"/>
        </w:trPr>
        <w:tc>
          <w:tcPr>
            <w:tcW w:w="0" w:type="auto"/>
            <w:vMerge/>
            <w:tcBorders>
              <w:left w:val="single" w:sz="4" w:space="0" w:color="auto"/>
              <w:right w:val="single" w:sz="4" w:space="0" w:color="auto"/>
            </w:tcBorders>
            <w:vAlign w:val="center"/>
            <w:hideMark/>
          </w:tcPr>
          <w:p w14:paraId="2618F1E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605B06C" w14:textId="77777777" w:rsidR="006877CF" w:rsidRPr="00AE03B8" w:rsidRDefault="006877CF" w:rsidP="004E0251">
            <w:pPr>
              <w:shd w:val="clear" w:color="auto" w:fill="FFFFFF"/>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4. </w:t>
            </w:r>
            <w:r w:rsidRPr="00AE03B8">
              <w:rPr>
                <w:rFonts w:ascii="Times New Roman" w:hAnsi="Times New Roman"/>
                <w:color w:val="000000"/>
                <w:sz w:val="24"/>
                <w:szCs w:val="24"/>
              </w:rPr>
              <w:t xml:space="preserve">Основная </w:t>
            </w:r>
            <w:proofErr w:type="spellStart"/>
            <w:r w:rsidRPr="00AE03B8">
              <w:rPr>
                <w:rFonts w:ascii="Times New Roman" w:hAnsi="Times New Roman"/>
                <w:color w:val="000000"/>
                <w:sz w:val="24"/>
                <w:szCs w:val="24"/>
              </w:rPr>
              <w:t>гравиразведочная</w:t>
            </w:r>
            <w:proofErr w:type="spellEnd"/>
            <w:r w:rsidRPr="00AE03B8">
              <w:rPr>
                <w:rFonts w:ascii="Times New Roman" w:hAnsi="Times New Roman"/>
                <w:color w:val="000000"/>
                <w:sz w:val="24"/>
                <w:szCs w:val="24"/>
              </w:rPr>
              <w:t xml:space="preserve"> аппаратура, техника измерений</w:t>
            </w:r>
          </w:p>
        </w:tc>
        <w:tc>
          <w:tcPr>
            <w:tcW w:w="0" w:type="auto"/>
            <w:tcBorders>
              <w:left w:val="single" w:sz="4" w:space="0" w:color="auto"/>
              <w:bottom w:val="single" w:sz="4" w:space="0" w:color="auto"/>
              <w:right w:val="single" w:sz="4" w:space="0" w:color="auto"/>
            </w:tcBorders>
            <w:hideMark/>
          </w:tcPr>
          <w:p w14:paraId="434DE6D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44DFD54" w14:textId="77777777" w:rsidTr="006877CF">
        <w:trPr>
          <w:trHeight w:val="96"/>
        </w:trPr>
        <w:tc>
          <w:tcPr>
            <w:tcW w:w="0" w:type="auto"/>
            <w:vMerge/>
            <w:tcBorders>
              <w:left w:val="single" w:sz="4" w:space="0" w:color="auto"/>
              <w:right w:val="single" w:sz="4" w:space="0" w:color="auto"/>
            </w:tcBorders>
            <w:vAlign w:val="center"/>
            <w:hideMark/>
          </w:tcPr>
          <w:p w14:paraId="4646A05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E82CFB4"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5. </w:t>
            </w:r>
            <w:r w:rsidRPr="00AE03B8">
              <w:rPr>
                <w:rFonts w:ascii="Times New Roman" w:hAnsi="Times New Roman"/>
                <w:color w:val="000000"/>
                <w:sz w:val="24"/>
                <w:szCs w:val="24"/>
                <w:shd w:val="clear" w:color="auto" w:fill="FFFFFF"/>
              </w:rPr>
              <w:t xml:space="preserve">Методика полевых </w:t>
            </w:r>
            <w:proofErr w:type="spellStart"/>
            <w:r w:rsidRPr="00AE03B8">
              <w:rPr>
                <w:rFonts w:ascii="Times New Roman" w:hAnsi="Times New Roman"/>
                <w:color w:val="000000"/>
                <w:sz w:val="24"/>
                <w:szCs w:val="24"/>
                <w:shd w:val="clear" w:color="auto" w:fill="FFFFFF"/>
              </w:rPr>
              <w:t>гравиразведочных</w:t>
            </w:r>
            <w:proofErr w:type="spellEnd"/>
            <w:r w:rsidRPr="00AE03B8">
              <w:rPr>
                <w:rFonts w:ascii="Times New Roman" w:hAnsi="Times New Roman"/>
                <w:color w:val="000000"/>
                <w:sz w:val="24"/>
                <w:szCs w:val="24"/>
                <w:shd w:val="clear" w:color="auto" w:fill="FFFFFF"/>
              </w:rPr>
              <w:t xml:space="preserve"> работ с применением аппаратуры</w:t>
            </w:r>
          </w:p>
        </w:tc>
        <w:tc>
          <w:tcPr>
            <w:tcW w:w="0" w:type="auto"/>
            <w:tcBorders>
              <w:left w:val="single" w:sz="4" w:space="0" w:color="auto"/>
              <w:bottom w:val="single" w:sz="4" w:space="0" w:color="auto"/>
              <w:right w:val="single" w:sz="4" w:space="0" w:color="auto"/>
            </w:tcBorders>
            <w:hideMark/>
          </w:tcPr>
          <w:p w14:paraId="1B66DD8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A82236F" w14:textId="77777777" w:rsidTr="006877CF">
        <w:trPr>
          <w:trHeight w:val="165"/>
        </w:trPr>
        <w:tc>
          <w:tcPr>
            <w:tcW w:w="0" w:type="auto"/>
            <w:vMerge/>
            <w:tcBorders>
              <w:left w:val="single" w:sz="4" w:space="0" w:color="auto"/>
              <w:right w:val="single" w:sz="4" w:space="0" w:color="auto"/>
            </w:tcBorders>
            <w:vAlign w:val="center"/>
            <w:hideMark/>
          </w:tcPr>
          <w:p w14:paraId="4EFC659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3D154A7" w14:textId="77777777" w:rsidR="006877CF" w:rsidRPr="00AE03B8" w:rsidRDefault="006877CF" w:rsidP="004E0251">
            <w:pPr>
              <w:shd w:val="clear" w:color="auto" w:fill="FFFFFF"/>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6. </w:t>
            </w:r>
            <w:r w:rsidRPr="00AE03B8">
              <w:rPr>
                <w:rFonts w:ascii="Times New Roman" w:hAnsi="Times New Roman"/>
                <w:color w:val="000000"/>
                <w:sz w:val="24"/>
                <w:szCs w:val="24"/>
              </w:rPr>
              <w:t>Аппаратура и оборудование, применяемые в электроразведке</w:t>
            </w:r>
          </w:p>
        </w:tc>
        <w:tc>
          <w:tcPr>
            <w:tcW w:w="0" w:type="auto"/>
            <w:tcBorders>
              <w:left w:val="single" w:sz="4" w:space="0" w:color="auto"/>
              <w:bottom w:val="single" w:sz="4" w:space="0" w:color="auto"/>
              <w:right w:val="single" w:sz="4" w:space="0" w:color="auto"/>
            </w:tcBorders>
            <w:hideMark/>
          </w:tcPr>
          <w:p w14:paraId="50A9508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FB1B156" w14:textId="77777777" w:rsidTr="006877CF">
        <w:trPr>
          <w:trHeight w:val="180"/>
        </w:trPr>
        <w:tc>
          <w:tcPr>
            <w:tcW w:w="0" w:type="auto"/>
            <w:vMerge/>
            <w:tcBorders>
              <w:left w:val="single" w:sz="4" w:space="0" w:color="auto"/>
              <w:right w:val="single" w:sz="4" w:space="0" w:color="auto"/>
            </w:tcBorders>
            <w:vAlign w:val="center"/>
            <w:hideMark/>
          </w:tcPr>
          <w:p w14:paraId="3D96002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E901C00"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7. Методика полевых электроразведочных работ с применением аппаратуры </w:t>
            </w:r>
          </w:p>
        </w:tc>
        <w:tc>
          <w:tcPr>
            <w:tcW w:w="0" w:type="auto"/>
            <w:tcBorders>
              <w:left w:val="single" w:sz="4" w:space="0" w:color="auto"/>
              <w:bottom w:val="single" w:sz="4" w:space="0" w:color="auto"/>
              <w:right w:val="single" w:sz="4" w:space="0" w:color="auto"/>
            </w:tcBorders>
            <w:hideMark/>
          </w:tcPr>
          <w:p w14:paraId="398F0B4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3595537" w14:textId="77777777" w:rsidTr="006877CF">
        <w:trPr>
          <w:trHeight w:val="231"/>
        </w:trPr>
        <w:tc>
          <w:tcPr>
            <w:tcW w:w="0" w:type="auto"/>
            <w:vMerge/>
            <w:tcBorders>
              <w:left w:val="single" w:sz="4" w:space="0" w:color="auto"/>
              <w:right w:val="single" w:sz="4" w:space="0" w:color="auto"/>
            </w:tcBorders>
            <w:vAlign w:val="center"/>
            <w:hideMark/>
          </w:tcPr>
          <w:p w14:paraId="1EED0FB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7802F9B"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8. </w:t>
            </w:r>
            <w:r w:rsidRPr="00AE03B8">
              <w:rPr>
                <w:rFonts w:ascii="Times New Roman" w:hAnsi="Times New Roman"/>
                <w:color w:val="000000"/>
                <w:sz w:val="24"/>
                <w:szCs w:val="24"/>
                <w:shd w:val="clear" w:color="auto" w:fill="FFFFFF"/>
              </w:rPr>
              <w:t>Сейсморазведочная аппаратура и оборудование</w:t>
            </w:r>
          </w:p>
        </w:tc>
        <w:tc>
          <w:tcPr>
            <w:tcW w:w="0" w:type="auto"/>
            <w:tcBorders>
              <w:left w:val="single" w:sz="4" w:space="0" w:color="auto"/>
              <w:bottom w:val="single" w:sz="4" w:space="0" w:color="auto"/>
              <w:right w:val="single" w:sz="4" w:space="0" w:color="auto"/>
            </w:tcBorders>
            <w:hideMark/>
          </w:tcPr>
          <w:p w14:paraId="5BAEFE2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E99054E" w14:textId="77777777" w:rsidTr="006877CF">
        <w:trPr>
          <w:trHeight w:val="315"/>
        </w:trPr>
        <w:tc>
          <w:tcPr>
            <w:tcW w:w="0" w:type="auto"/>
            <w:vMerge/>
            <w:tcBorders>
              <w:left w:val="single" w:sz="4" w:space="0" w:color="auto"/>
              <w:right w:val="single" w:sz="4" w:space="0" w:color="auto"/>
            </w:tcBorders>
            <w:vAlign w:val="center"/>
            <w:hideMark/>
          </w:tcPr>
          <w:p w14:paraId="7527158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771506D"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9. </w:t>
            </w:r>
            <w:r w:rsidRPr="00AE03B8">
              <w:rPr>
                <w:rFonts w:ascii="Times New Roman" w:hAnsi="Times New Roman"/>
                <w:color w:val="000000"/>
                <w:sz w:val="24"/>
                <w:szCs w:val="24"/>
                <w:shd w:val="clear" w:color="auto" w:fill="FFFFFF"/>
              </w:rPr>
              <w:t xml:space="preserve">Методика сейсморазведочных работ с </w:t>
            </w:r>
            <w:r w:rsidRPr="00AE03B8">
              <w:rPr>
                <w:rFonts w:ascii="Times New Roman" w:hAnsi="Times New Roman"/>
                <w:bCs/>
                <w:sz w:val="24"/>
                <w:szCs w:val="24"/>
              </w:rPr>
              <w:t>применением аппаратуры</w:t>
            </w:r>
          </w:p>
        </w:tc>
        <w:tc>
          <w:tcPr>
            <w:tcW w:w="0" w:type="auto"/>
            <w:tcBorders>
              <w:left w:val="single" w:sz="4" w:space="0" w:color="auto"/>
              <w:bottom w:val="single" w:sz="4" w:space="0" w:color="auto"/>
              <w:right w:val="single" w:sz="4" w:space="0" w:color="auto"/>
            </w:tcBorders>
            <w:hideMark/>
          </w:tcPr>
          <w:p w14:paraId="51275FF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3691454" w14:textId="77777777" w:rsidTr="006877CF">
        <w:trPr>
          <w:trHeight w:val="325"/>
        </w:trPr>
        <w:tc>
          <w:tcPr>
            <w:tcW w:w="0" w:type="auto"/>
            <w:vMerge/>
            <w:tcBorders>
              <w:left w:val="single" w:sz="4" w:space="0" w:color="auto"/>
              <w:right w:val="single" w:sz="4" w:space="0" w:color="auto"/>
            </w:tcBorders>
            <w:vAlign w:val="center"/>
            <w:hideMark/>
          </w:tcPr>
          <w:p w14:paraId="7F6D703A"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4775AAE" w14:textId="77777777" w:rsidR="006877CF" w:rsidRPr="00AE03B8" w:rsidRDefault="006877CF" w:rsidP="004E0251">
            <w:pPr>
              <w:shd w:val="clear" w:color="auto" w:fill="FFFFFF"/>
              <w:spacing w:after="0" w:line="240" w:lineRule="auto"/>
              <w:rPr>
                <w:rFonts w:ascii="Times New Roman" w:hAnsi="Times New Roman"/>
                <w:bCs/>
                <w:sz w:val="24"/>
                <w:szCs w:val="24"/>
              </w:rPr>
            </w:pPr>
            <w:r w:rsidRPr="00AE03B8">
              <w:rPr>
                <w:rFonts w:ascii="Times New Roman" w:hAnsi="Times New Roman"/>
                <w:bCs/>
                <w:sz w:val="24"/>
                <w:szCs w:val="24"/>
              </w:rPr>
              <w:t xml:space="preserve">10. </w:t>
            </w:r>
            <w:r w:rsidRPr="00AE03B8">
              <w:rPr>
                <w:rFonts w:ascii="Times New Roman" w:hAnsi="Times New Roman"/>
                <w:color w:val="000000"/>
                <w:sz w:val="24"/>
                <w:szCs w:val="24"/>
              </w:rPr>
              <w:t>Аппаратура и оборудование, применяемые в радиометрии</w:t>
            </w:r>
          </w:p>
        </w:tc>
        <w:tc>
          <w:tcPr>
            <w:tcW w:w="0" w:type="auto"/>
            <w:tcBorders>
              <w:left w:val="single" w:sz="4" w:space="0" w:color="auto"/>
              <w:bottom w:val="single" w:sz="4" w:space="0" w:color="auto"/>
              <w:right w:val="single" w:sz="4" w:space="0" w:color="auto"/>
            </w:tcBorders>
            <w:hideMark/>
          </w:tcPr>
          <w:p w14:paraId="11DE978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5269D66" w14:textId="77777777" w:rsidTr="006877CF">
        <w:trPr>
          <w:trHeight w:val="195"/>
        </w:trPr>
        <w:tc>
          <w:tcPr>
            <w:tcW w:w="0" w:type="auto"/>
            <w:vMerge/>
            <w:tcBorders>
              <w:left w:val="single" w:sz="4" w:space="0" w:color="auto"/>
              <w:right w:val="single" w:sz="4" w:space="0" w:color="auto"/>
            </w:tcBorders>
            <w:vAlign w:val="center"/>
            <w:hideMark/>
          </w:tcPr>
          <w:p w14:paraId="113DAA0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5B02A95"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11. Методика полевых работ с применением</w:t>
            </w:r>
            <w:r w:rsidR="002754B2">
              <w:rPr>
                <w:rFonts w:ascii="Times New Roman" w:hAnsi="Times New Roman"/>
                <w:bCs/>
                <w:sz w:val="24"/>
                <w:szCs w:val="24"/>
              </w:rPr>
              <w:t xml:space="preserve"> </w:t>
            </w:r>
            <w:r w:rsidRPr="00AE03B8">
              <w:rPr>
                <w:rFonts w:ascii="Times New Roman" w:hAnsi="Times New Roman"/>
                <w:bCs/>
                <w:sz w:val="24"/>
                <w:szCs w:val="24"/>
              </w:rPr>
              <w:t>аппаратуры</w:t>
            </w:r>
          </w:p>
        </w:tc>
        <w:tc>
          <w:tcPr>
            <w:tcW w:w="0" w:type="auto"/>
            <w:tcBorders>
              <w:left w:val="single" w:sz="4" w:space="0" w:color="auto"/>
              <w:bottom w:val="single" w:sz="4" w:space="0" w:color="auto"/>
              <w:right w:val="single" w:sz="4" w:space="0" w:color="auto"/>
            </w:tcBorders>
            <w:hideMark/>
          </w:tcPr>
          <w:p w14:paraId="525E426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8B4D67C" w14:textId="77777777" w:rsidTr="006877CF">
        <w:trPr>
          <w:trHeight w:val="195"/>
        </w:trPr>
        <w:tc>
          <w:tcPr>
            <w:tcW w:w="0" w:type="auto"/>
            <w:vMerge/>
            <w:tcBorders>
              <w:left w:val="single" w:sz="4" w:space="0" w:color="auto"/>
              <w:right w:val="single" w:sz="4" w:space="0" w:color="auto"/>
            </w:tcBorders>
            <w:vAlign w:val="center"/>
            <w:hideMark/>
          </w:tcPr>
          <w:p w14:paraId="3571111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DA8B029"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12. </w:t>
            </w:r>
            <w:r w:rsidRPr="00AE03B8">
              <w:rPr>
                <w:rFonts w:ascii="Times New Roman" w:hAnsi="Times New Roman"/>
                <w:sz w:val="24"/>
                <w:szCs w:val="24"/>
              </w:rPr>
              <w:t>Поверки аппаратуры. Установка</w:t>
            </w:r>
            <w:r w:rsidR="002754B2">
              <w:rPr>
                <w:rFonts w:ascii="Times New Roman" w:hAnsi="Times New Roman"/>
                <w:sz w:val="24"/>
                <w:szCs w:val="24"/>
              </w:rPr>
              <w:t xml:space="preserve"> </w:t>
            </w:r>
            <w:r w:rsidRPr="00AE03B8">
              <w:rPr>
                <w:rFonts w:ascii="Times New Roman" w:hAnsi="Times New Roman"/>
                <w:sz w:val="24"/>
                <w:szCs w:val="24"/>
              </w:rPr>
              <w:t>приборов в рабочее положение</w:t>
            </w:r>
          </w:p>
        </w:tc>
        <w:tc>
          <w:tcPr>
            <w:tcW w:w="0" w:type="auto"/>
            <w:tcBorders>
              <w:left w:val="single" w:sz="4" w:space="0" w:color="auto"/>
              <w:bottom w:val="single" w:sz="4" w:space="0" w:color="auto"/>
              <w:right w:val="single" w:sz="4" w:space="0" w:color="auto"/>
            </w:tcBorders>
            <w:hideMark/>
          </w:tcPr>
          <w:p w14:paraId="5B7AFFD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0589FB8" w14:textId="77777777" w:rsidTr="006877CF">
        <w:trPr>
          <w:trHeight w:val="313"/>
        </w:trPr>
        <w:tc>
          <w:tcPr>
            <w:tcW w:w="0" w:type="auto"/>
            <w:vMerge/>
            <w:tcBorders>
              <w:left w:val="single" w:sz="4" w:space="0" w:color="auto"/>
              <w:right w:val="single" w:sz="4" w:space="0" w:color="auto"/>
            </w:tcBorders>
            <w:vAlign w:val="center"/>
            <w:hideMark/>
          </w:tcPr>
          <w:p w14:paraId="6C95198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F023381"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13. </w:t>
            </w:r>
            <w:r w:rsidRPr="00AE03B8">
              <w:rPr>
                <w:rFonts w:ascii="Times New Roman" w:hAnsi="Times New Roman"/>
                <w:sz w:val="24"/>
                <w:szCs w:val="24"/>
              </w:rPr>
              <w:t>Основные правила обращения с аппаратурой, уход, хранение и</w:t>
            </w:r>
            <w:r w:rsidR="002754B2">
              <w:rPr>
                <w:rFonts w:ascii="Times New Roman" w:hAnsi="Times New Roman"/>
                <w:sz w:val="24"/>
                <w:szCs w:val="24"/>
              </w:rPr>
              <w:t xml:space="preserve"> </w:t>
            </w:r>
            <w:r w:rsidRPr="00AE03B8">
              <w:rPr>
                <w:rFonts w:ascii="Times New Roman" w:hAnsi="Times New Roman"/>
                <w:sz w:val="24"/>
                <w:szCs w:val="24"/>
              </w:rPr>
              <w:t>транспортировка</w:t>
            </w:r>
          </w:p>
        </w:tc>
        <w:tc>
          <w:tcPr>
            <w:tcW w:w="0" w:type="auto"/>
            <w:tcBorders>
              <w:left w:val="single" w:sz="4" w:space="0" w:color="auto"/>
              <w:bottom w:val="single" w:sz="4" w:space="0" w:color="auto"/>
              <w:right w:val="single" w:sz="4" w:space="0" w:color="auto"/>
            </w:tcBorders>
            <w:hideMark/>
          </w:tcPr>
          <w:p w14:paraId="027EAA5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02E7F2C" w14:textId="77777777" w:rsidTr="006877CF">
        <w:trPr>
          <w:trHeight w:val="165"/>
        </w:trPr>
        <w:tc>
          <w:tcPr>
            <w:tcW w:w="0" w:type="auto"/>
            <w:vMerge/>
            <w:tcBorders>
              <w:left w:val="single" w:sz="4" w:space="0" w:color="auto"/>
              <w:right w:val="single" w:sz="4" w:space="0" w:color="auto"/>
            </w:tcBorders>
            <w:vAlign w:val="center"/>
            <w:hideMark/>
          </w:tcPr>
          <w:p w14:paraId="72F43BD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EA7E04D"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left w:val="single" w:sz="4" w:space="0" w:color="auto"/>
              <w:bottom w:val="single" w:sz="4" w:space="0" w:color="auto"/>
              <w:right w:val="single" w:sz="4" w:space="0" w:color="auto"/>
            </w:tcBorders>
            <w:vAlign w:val="center"/>
            <w:hideMark/>
          </w:tcPr>
          <w:p w14:paraId="2954AAF0"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8</w:t>
            </w:r>
          </w:p>
        </w:tc>
      </w:tr>
      <w:tr w:rsidR="006877CF" w:rsidRPr="00AE03B8" w14:paraId="63634EA1" w14:textId="77777777" w:rsidTr="006877CF">
        <w:trPr>
          <w:trHeight w:val="96"/>
        </w:trPr>
        <w:tc>
          <w:tcPr>
            <w:tcW w:w="0" w:type="auto"/>
            <w:vMerge/>
            <w:tcBorders>
              <w:left w:val="single" w:sz="4" w:space="0" w:color="auto"/>
              <w:right w:val="single" w:sz="4" w:space="0" w:color="auto"/>
            </w:tcBorders>
            <w:vAlign w:val="center"/>
            <w:hideMark/>
          </w:tcPr>
          <w:p w14:paraId="02D1877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B478B58"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Лабораторная работа 10</w:t>
            </w:r>
            <w:r w:rsidRPr="00AE03B8">
              <w:rPr>
                <w:rFonts w:ascii="Times New Roman" w:hAnsi="Times New Roman"/>
                <w:bCs/>
                <w:sz w:val="24"/>
                <w:szCs w:val="24"/>
              </w:rPr>
              <w:t xml:space="preserve"> Принцип и методика работы с магниторазведочной аппаратурой</w:t>
            </w:r>
          </w:p>
        </w:tc>
        <w:tc>
          <w:tcPr>
            <w:tcW w:w="0" w:type="auto"/>
            <w:tcBorders>
              <w:left w:val="single" w:sz="4" w:space="0" w:color="auto"/>
              <w:bottom w:val="single" w:sz="4" w:space="0" w:color="auto"/>
              <w:right w:val="single" w:sz="4" w:space="0" w:color="auto"/>
            </w:tcBorders>
            <w:vAlign w:val="center"/>
            <w:hideMark/>
          </w:tcPr>
          <w:p w14:paraId="42B98D02"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88D698E" w14:textId="77777777" w:rsidTr="006877CF">
        <w:trPr>
          <w:trHeight w:val="165"/>
        </w:trPr>
        <w:tc>
          <w:tcPr>
            <w:tcW w:w="0" w:type="auto"/>
            <w:vMerge/>
            <w:tcBorders>
              <w:left w:val="single" w:sz="4" w:space="0" w:color="auto"/>
              <w:right w:val="single" w:sz="4" w:space="0" w:color="auto"/>
            </w:tcBorders>
            <w:vAlign w:val="center"/>
            <w:hideMark/>
          </w:tcPr>
          <w:p w14:paraId="73CC6C9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46E2770"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Лабораторная работа 11</w:t>
            </w:r>
            <w:r w:rsidRPr="00AE03B8">
              <w:rPr>
                <w:rFonts w:ascii="Times New Roman" w:hAnsi="Times New Roman"/>
                <w:bCs/>
                <w:sz w:val="24"/>
                <w:szCs w:val="24"/>
              </w:rPr>
              <w:t xml:space="preserve"> Принцип и методика работы с </w:t>
            </w:r>
            <w:proofErr w:type="spellStart"/>
            <w:r w:rsidRPr="00AE03B8">
              <w:rPr>
                <w:rFonts w:ascii="Times New Roman" w:hAnsi="Times New Roman"/>
                <w:bCs/>
                <w:sz w:val="24"/>
                <w:szCs w:val="24"/>
              </w:rPr>
              <w:t>гравиразведочной</w:t>
            </w:r>
            <w:proofErr w:type="spellEnd"/>
            <w:r w:rsidRPr="00AE03B8">
              <w:rPr>
                <w:rFonts w:ascii="Times New Roman" w:hAnsi="Times New Roman"/>
                <w:bCs/>
                <w:sz w:val="24"/>
                <w:szCs w:val="24"/>
              </w:rPr>
              <w:t xml:space="preserve"> аппаратурой</w:t>
            </w:r>
          </w:p>
        </w:tc>
        <w:tc>
          <w:tcPr>
            <w:tcW w:w="0" w:type="auto"/>
            <w:tcBorders>
              <w:left w:val="single" w:sz="4" w:space="0" w:color="auto"/>
              <w:bottom w:val="single" w:sz="4" w:space="0" w:color="auto"/>
              <w:right w:val="single" w:sz="4" w:space="0" w:color="auto"/>
            </w:tcBorders>
            <w:vAlign w:val="center"/>
            <w:hideMark/>
          </w:tcPr>
          <w:p w14:paraId="10EB93A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6F89B36" w14:textId="77777777" w:rsidTr="006877CF">
        <w:trPr>
          <w:trHeight w:val="135"/>
        </w:trPr>
        <w:tc>
          <w:tcPr>
            <w:tcW w:w="0" w:type="auto"/>
            <w:vMerge/>
            <w:tcBorders>
              <w:left w:val="single" w:sz="4" w:space="0" w:color="auto"/>
              <w:right w:val="single" w:sz="4" w:space="0" w:color="auto"/>
            </w:tcBorders>
            <w:vAlign w:val="center"/>
            <w:hideMark/>
          </w:tcPr>
          <w:p w14:paraId="2417434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B7CDAB4"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Лабораторная работа 12</w:t>
            </w:r>
            <w:r w:rsidRPr="00AE03B8">
              <w:rPr>
                <w:rFonts w:ascii="Times New Roman" w:hAnsi="Times New Roman"/>
                <w:bCs/>
                <w:sz w:val="24"/>
                <w:szCs w:val="24"/>
              </w:rPr>
              <w:t xml:space="preserve"> Принцип и методика работы с электроразведочной аппаратурой</w:t>
            </w:r>
          </w:p>
        </w:tc>
        <w:tc>
          <w:tcPr>
            <w:tcW w:w="0" w:type="auto"/>
            <w:tcBorders>
              <w:left w:val="single" w:sz="4" w:space="0" w:color="auto"/>
              <w:bottom w:val="single" w:sz="4" w:space="0" w:color="auto"/>
              <w:right w:val="single" w:sz="4" w:space="0" w:color="auto"/>
            </w:tcBorders>
            <w:vAlign w:val="center"/>
            <w:hideMark/>
          </w:tcPr>
          <w:p w14:paraId="6FDEF20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01AD8FB" w14:textId="77777777" w:rsidTr="006877CF">
        <w:trPr>
          <w:trHeight w:val="165"/>
        </w:trPr>
        <w:tc>
          <w:tcPr>
            <w:tcW w:w="0" w:type="auto"/>
            <w:vMerge/>
            <w:tcBorders>
              <w:left w:val="single" w:sz="4" w:space="0" w:color="auto"/>
              <w:right w:val="single" w:sz="4" w:space="0" w:color="auto"/>
            </w:tcBorders>
            <w:vAlign w:val="center"/>
            <w:hideMark/>
          </w:tcPr>
          <w:p w14:paraId="1A67535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8F4F997"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Лабораторная работа 13</w:t>
            </w:r>
            <w:r w:rsidRPr="00AE03B8">
              <w:rPr>
                <w:rFonts w:ascii="Times New Roman" w:hAnsi="Times New Roman"/>
                <w:bCs/>
                <w:sz w:val="24"/>
                <w:szCs w:val="24"/>
              </w:rPr>
              <w:t xml:space="preserve"> Принцип и методика работы с </w:t>
            </w:r>
            <w:r w:rsidRPr="00AE03B8">
              <w:rPr>
                <w:rFonts w:ascii="Times New Roman" w:hAnsi="Times New Roman"/>
                <w:color w:val="000000"/>
                <w:sz w:val="24"/>
                <w:szCs w:val="24"/>
                <w:shd w:val="clear" w:color="auto" w:fill="FFFFFF"/>
              </w:rPr>
              <w:t>сейсморазведочной аппаратурой</w:t>
            </w:r>
          </w:p>
        </w:tc>
        <w:tc>
          <w:tcPr>
            <w:tcW w:w="0" w:type="auto"/>
            <w:tcBorders>
              <w:left w:val="single" w:sz="4" w:space="0" w:color="auto"/>
              <w:bottom w:val="single" w:sz="4" w:space="0" w:color="auto"/>
              <w:right w:val="single" w:sz="4" w:space="0" w:color="auto"/>
            </w:tcBorders>
            <w:vAlign w:val="center"/>
            <w:hideMark/>
          </w:tcPr>
          <w:p w14:paraId="3917C62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C3AD63D" w14:textId="77777777" w:rsidTr="006877CF">
        <w:trPr>
          <w:trHeight w:val="126"/>
        </w:trPr>
        <w:tc>
          <w:tcPr>
            <w:tcW w:w="0" w:type="auto"/>
            <w:vMerge w:val="restart"/>
            <w:tcBorders>
              <w:left w:val="single" w:sz="4" w:space="0" w:color="auto"/>
              <w:right w:val="single" w:sz="4" w:space="0" w:color="auto"/>
            </w:tcBorders>
            <w:vAlign w:val="center"/>
            <w:hideMark/>
          </w:tcPr>
          <w:p w14:paraId="01030235" w14:textId="77777777" w:rsidR="006877CF" w:rsidRPr="00AE03B8" w:rsidRDefault="006877CF" w:rsidP="004E025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1.5 Современное технологическое оборудование</w:t>
            </w:r>
          </w:p>
        </w:tc>
        <w:tc>
          <w:tcPr>
            <w:tcW w:w="3160" w:type="pct"/>
            <w:tcBorders>
              <w:top w:val="single" w:sz="4" w:space="0" w:color="auto"/>
              <w:left w:val="single" w:sz="4" w:space="0" w:color="auto"/>
              <w:bottom w:val="single" w:sz="4" w:space="0" w:color="auto"/>
              <w:right w:val="single" w:sz="4" w:space="0" w:color="auto"/>
            </w:tcBorders>
            <w:hideMark/>
          </w:tcPr>
          <w:p w14:paraId="6B7869BE"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w:t>
            </w:r>
          </w:p>
        </w:tc>
        <w:tc>
          <w:tcPr>
            <w:tcW w:w="0" w:type="auto"/>
            <w:tcBorders>
              <w:left w:val="single" w:sz="4" w:space="0" w:color="auto"/>
              <w:bottom w:val="single" w:sz="4" w:space="0" w:color="auto"/>
              <w:right w:val="single" w:sz="4" w:space="0" w:color="auto"/>
            </w:tcBorders>
            <w:vAlign w:val="center"/>
            <w:hideMark/>
          </w:tcPr>
          <w:p w14:paraId="057D8A9A"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6</w:t>
            </w:r>
          </w:p>
        </w:tc>
      </w:tr>
      <w:tr w:rsidR="006877CF" w:rsidRPr="00AE03B8" w14:paraId="62FFF568" w14:textId="77777777" w:rsidTr="006877CF">
        <w:trPr>
          <w:trHeight w:val="126"/>
        </w:trPr>
        <w:tc>
          <w:tcPr>
            <w:tcW w:w="0" w:type="auto"/>
            <w:vMerge/>
            <w:tcBorders>
              <w:left w:val="single" w:sz="4" w:space="0" w:color="auto"/>
              <w:right w:val="single" w:sz="4" w:space="0" w:color="auto"/>
            </w:tcBorders>
            <w:vAlign w:val="center"/>
            <w:hideMark/>
          </w:tcPr>
          <w:p w14:paraId="3839C70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B94AAAA"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1. Приборы для визуального наблюдения и фотографирования образцов</w:t>
            </w:r>
          </w:p>
        </w:tc>
        <w:tc>
          <w:tcPr>
            <w:tcW w:w="0" w:type="auto"/>
            <w:tcBorders>
              <w:left w:val="single" w:sz="4" w:space="0" w:color="auto"/>
              <w:bottom w:val="single" w:sz="4" w:space="0" w:color="auto"/>
              <w:right w:val="single" w:sz="4" w:space="0" w:color="auto"/>
            </w:tcBorders>
            <w:vAlign w:val="center"/>
            <w:hideMark/>
          </w:tcPr>
          <w:p w14:paraId="3163F6C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1B0E51A" w14:textId="77777777" w:rsidTr="006877CF">
        <w:trPr>
          <w:trHeight w:val="223"/>
        </w:trPr>
        <w:tc>
          <w:tcPr>
            <w:tcW w:w="0" w:type="auto"/>
            <w:vMerge/>
            <w:tcBorders>
              <w:left w:val="single" w:sz="4" w:space="0" w:color="auto"/>
              <w:right w:val="single" w:sz="4" w:space="0" w:color="auto"/>
            </w:tcBorders>
            <w:vAlign w:val="center"/>
            <w:hideMark/>
          </w:tcPr>
          <w:p w14:paraId="107675F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B976C41"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2 Модернизированная геологоразведочная аппаратура</w:t>
            </w:r>
          </w:p>
        </w:tc>
        <w:tc>
          <w:tcPr>
            <w:tcW w:w="0" w:type="auto"/>
            <w:tcBorders>
              <w:left w:val="single" w:sz="4" w:space="0" w:color="auto"/>
              <w:right w:val="single" w:sz="4" w:space="0" w:color="auto"/>
            </w:tcBorders>
            <w:vAlign w:val="center"/>
            <w:hideMark/>
          </w:tcPr>
          <w:p w14:paraId="6B20BAF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B8DC131" w14:textId="77777777" w:rsidTr="006877CF">
        <w:trPr>
          <w:trHeight w:val="135"/>
        </w:trPr>
        <w:tc>
          <w:tcPr>
            <w:tcW w:w="0" w:type="auto"/>
            <w:vMerge/>
            <w:tcBorders>
              <w:left w:val="single" w:sz="4" w:space="0" w:color="auto"/>
              <w:right w:val="single" w:sz="4" w:space="0" w:color="auto"/>
            </w:tcBorders>
            <w:vAlign w:val="center"/>
            <w:hideMark/>
          </w:tcPr>
          <w:p w14:paraId="5A51F4C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5286A6F"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3 Инновационное оборудование для исследования скважин</w:t>
            </w:r>
          </w:p>
        </w:tc>
        <w:tc>
          <w:tcPr>
            <w:tcW w:w="0" w:type="auto"/>
            <w:tcBorders>
              <w:left w:val="single" w:sz="4" w:space="0" w:color="auto"/>
              <w:bottom w:val="single" w:sz="4" w:space="0" w:color="auto"/>
              <w:right w:val="single" w:sz="4" w:space="0" w:color="auto"/>
            </w:tcBorders>
            <w:vAlign w:val="center"/>
            <w:hideMark/>
          </w:tcPr>
          <w:p w14:paraId="4A87ECA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B4A9A30" w14:textId="77777777" w:rsidTr="006877CF">
        <w:trPr>
          <w:trHeight w:val="1694"/>
        </w:trPr>
        <w:tc>
          <w:tcPr>
            <w:tcW w:w="4169" w:type="pct"/>
            <w:gridSpan w:val="2"/>
            <w:tcBorders>
              <w:top w:val="single" w:sz="4" w:space="0" w:color="auto"/>
              <w:left w:val="single" w:sz="4" w:space="0" w:color="auto"/>
              <w:bottom w:val="single" w:sz="4" w:space="0" w:color="auto"/>
              <w:right w:val="single" w:sz="4" w:space="0" w:color="auto"/>
            </w:tcBorders>
            <w:hideMark/>
          </w:tcPr>
          <w:p w14:paraId="6839536F"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bCs/>
                <w:sz w:val="24"/>
                <w:szCs w:val="24"/>
              </w:rPr>
              <w:t>Примерная тематика самостоятельной учебной работы при изучении раздела 1</w:t>
            </w:r>
          </w:p>
          <w:p w14:paraId="7A42B2F8" w14:textId="16A15322"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1.</w:t>
            </w:r>
            <w:r w:rsidR="00B51C23">
              <w:rPr>
                <w:rFonts w:ascii="Times New Roman" w:hAnsi="Times New Roman"/>
                <w:sz w:val="24"/>
                <w:szCs w:val="24"/>
              </w:rPr>
              <w:t xml:space="preserve"> </w:t>
            </w:r>
            <w:r w:rsidRPr="00AE03B8">
              <w:rPr>
                <w:rFonts w:ascii="Times New Roman" w:hAnsi="Times New Roman"/>
                <w:sz w:val="24"/>
                <w:szCs w:val="24"/>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6BD8D8A4"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2. Подготовка к практическим работам с использованием методических рекомендаций преподавателя, оформление практических работ и лабораторных работ</w:t>
            </w:r>
          </w:p>
          <w:p w14:paraId="78FBF1DA"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3. Вычерчивание схем устройств приборов </w:t>
            </w:r>
          </w:p>
          <w:p w14:paraId="747A3626" w14:textId="77777777" w:rsidR="006877CF" w:rsidRPr="00AE03B8" w:rsidRDefault="006877CF" w:rsidP="004E0251">
            <w:pPr>
              <w:spacing w:after="0" w:line="240" w:lineRule="auto"/>
              <w:rPr>
                <w:rFonts w:ascii="Times New Roman" w:hAnsi="Times New Roman"/>
                <w:b/>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hideMark/>
          </w:tcPr>
          <w:p w14:paraId="0F7C36AF" w14:textId="77777777" w:rsidR="006877CF" w:rsidRPr="00AE03B8" w:rsidRDefault="006877CF" w:rsidP="004E0251">
            <w:pPr>
              <w:suppressAutoHyphens/>
              <w:spacing w:after="0" w:line="240" w:lineRule="auto"/>
              <w:jc w:val="center"/>
              <w:rPr>
                <w:rFonts w:ascii="Times New Roman" w:hAnsi="Times New Roman"/>
                <w:b/>
                <w:i/>
                <w:sz w:val="24"/>
                <w:szCs w:val="24"/>
              </w:rPr>
            </w:pPr>
            <w:r w:rsidRPr="00AE03B8">
              <w:rPr>
                <w:rFonts w:ascii="Times New Roman" w:hAnsi="Times New Roman"/>
                <w:b/>
                <w:i/>
                <w:sz w:val="24"/>
                <w:szCs w:val="24"/>
              </w:rPr>
              <w:t>*</w:t>
            </w:r>
          </w:p>
        </w:tc>
      </w:tr>
      <w:tr w:rsidR="006877CF" w:rsidRPr="00AE03B8" w14:paraId="311182C3"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6809E945"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Производственная практика </w:t>
            </w:r>
          </w:p>
          <w:p w14:paraId="5F46E0FE"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Виды работ </w:t>
            </w:r>
          </w:p>
          <w:p w14:paraId="3D3263D0"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1.Участие в подготовке к полевым работам</w:t>
            </w:r>
          </w:p>
          <w:p w14:paraId="512BFFD9"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2. Изучение конкретного геологического задания</w:t>
            </w:r>
          </w:p>
          <w:p w14:paraId="20030725"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3. Участие в обустройстве лагеря</w:t>
            </w:r>
          </w:p>
          <w:p w14:paraId="2F35CBB7"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sz w:val="24"/>
                <w:szCs w:val="24"/>
              </w:rPr>
              <w:t xml:space="preserve">4. Эксплуатация геологического снаряжения, </w:t>
            </w:r>
            <w:proofErr w:type="spellStart"/>
            <w:r w:rsidRPr="00AE03B8">
              <w:rPr>
                <w:rFonts w:ascii="Times New Roman" w:hAnsi="Times New Roman"/>
                <w:sz w:val="24"/>
                <w:szCs w:val="24"/>
              </w:rPr>
              <w:t>топографо</w:t>
            </w:r>
            <w:proofErr w:type="spellEnd"/>
            <w:r w:rsidRPr="00AE03B8">
              <w:rPr>
                <w:rFonts w:ascii="Times New Roman" w:hAnsi="Times New Roman"/>
                <w:sz w:val="24"/>
                <w:szCs w:val="24"/>
              </w:rPr>
              <w:t xml:space="preserve"> – геодезических приборов, геофизической аппаратуры. Уход за приборами, транспортировка, приемка, сдача на хранение.</w:t>
            </w:r>
          </w:p>
        </w:tc>
        <w:tc>
          <w:tcPr>
            <w:tcW w:w="831" w:type="pct"/>
            <w:tcBorders>
              <w:top w:val="single" w:sz="4" w:space="0" w:color="auto"/>
              <w:left w:val="single" w:sz="4" w:space="0" w:color="auto"/>
              <w:bottom w:val="single" w:sz="4" w:space="0" w:color="auto"/>
              <w:right w:val="single" w:sz="4" w:space="0" w:color="auto"/>
            </w:tcBorders>
            <w:vAlign w:val="center"/>
            <w:hideMark/>
          </w:tcPr>
          <w:p w14:paraId="3DD50AF1"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72</w:t>
            </w:r>
          </w:p>
        </w:tc>
      </w:tr>
      <w:tr w:rsidR="006877CF" w:rsidRPr="00AE03B8" w14:paraId="44C0BD51"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07D24A0F"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Промежуточная аттестация </w:t>
            </w:r>
          </w:p>
        </w:tc>
        <w:tc>
          <w:tcPr>
            <w:tcW w:w="831" w:type="pct"/>
            <w:tcBorders>
              <w:top w:val="single" w:sz="4" w:space="0" w:color="auto"/>
              <w:left w:val="single" w:sz="4" w:space="0" w:color="auto"/>
              <w:bottom w:val="single" w:sz="4" w:space="0" w:color="auto"/>
              <w:right w:val="single" w:sz="4" w:space="0" w:color="auto"/>
            </w:tcBorders>
            <w:vAlign w:val="center"/>
            <w:hideMark/>
          </w:tcPr>
          <w:p w14:paraId="296FE569"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28</w:t>
            </w:r>
          </w:p>
        </w:tc>
      </w:tr>
      <w:tr w:rsidR="006877CF" w:rsidRPr="00AE03B8" w14:paraId="71A5945D"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312BB3E7"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74A178D6"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220</w:t>
            </w:r>
          </w:p>
        </w:tc>
      </w:tr>
    </w:tbl>
    <w:p w14:paraId="78399FE7" w14:textId="77777777" w:rsidR="006877CF" w:rsidRPr="00AE03B8" w:rsidRDefault="006877CF" w:rsidP="004E0251">
      <w:pPr>
        <w:spacing w:after="0" w:line="240" w:lineRule="auto"/>
        <w:rPr>
          <w:rFonts w:ascii="Times New Roman" w:hAnsi="Times New Roman"/>
          <w:i/>
          <w:sz w:val="24"/>
          <w:szCs w:val="24"/>
        </w:rPr>
        <w:sectPr w:rsidR="006877CF" w:rsidRPr="00AE03B8">
          <w:pgSz w:w="16840" w:h="11907" w:orient="landscape"/>
          <w:pgMar w:top="851" w:right="1134" w:bottom="851" w:left="992" w:header="709" w:footer="709" w:gutter="0"/>
          <w:cols w:space="720"/>
        </w:sectPr>
      </w:pPr>
    </w:p>
    <w:p w14:paraId="1E13ACC5" w14:textId="7AE8C130"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 УСЛОВИЯ РЕАЛИЗАЦИИ ПРОФЕССИОНАЛЬНОГО МОДУЛЯ</w:t>
      </w:r>
    </w:p>
    <w:p w14:paraId="73D7BAF5" w14:textId="77777777" w:rsidR="006877CF" w:rsidRPr="00AE03B8" w:rsidRDefault="006877CF" w:rsidP="004E0251">
      <w:pPr>
        <w:spacing w:after="0" w:line="240" w:lineRule="auto"/>
        <w:ind w:firstLine="709"/>
        <w:jc w:val="both"/>
        <w:rPr>
          <w:rFonts w:ascii="Times New Roman" w:hAnsi="Times New Roman"/>
          <w:b/>
          <w:bCs/>
          <w:sz w:val="24"/>
          <w:szCs w:val="24"/>
        </w:rPr>
      </w:pPr>
    </w:p>
    <w:p w14:paraId="362C4E74" w14:textId="77777777" w:rsidR="006877CF" w:rsidRPr="00AE03B8" w:rsidRDefault="006877CF" w:rsidP="004E0251">
      <w:pPr>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CCA7EF2" w14:textId="77777777" w:rsidR="006877CF" w:rsidRPr="00CB07B2" w:rsidRDefault="00CB07B2" w:rsidP="00CB07B2">
      <w:pPr>
        <w:suppressAutoHyphens/>
        <w:spacing w:after="0" w:line="240" w:lineRule="auto"/>
        <w:ind w:firstLine="709"/>
        <w:rPr>
          <w:rFonts w:ascii="Times New Roman" w:hAnsi="Times New Roman"/>
          <w:bCs/>
          <w:iCs/>
          <w:sz w:val="24"/>
          <w:szCs w:val="24"/>
        </w:rPr>
      </w:pPr>
      <w:r w:rsidRPr="00CB07B2">
        <w:rPr>
          <w:rFonts w:ascii="Times New Roman" w:hAnsi="Times New Roman"/>
          <w:iCs/>
          <w:sz w:val="24"/>
          <w:szCs w:val="24"/>
        </w:rPr>
        <w:t>Лаборатория «</w:t>
      </w:r>
      <w:proofErr w:type="spellStart"/>
      <w:r w:rsidR="006877CF" w:rsidRPr="00CB07B2">
        <w:rPr>
          <w:rFonts w:ascii="Times New Roman" w:hAnsi="Times New Roman"/>
          <w:iCs/>
          <w:sz w:val="24"/>
          <w:szCs w:val="24"/>
        </w:rPr>
        <w:t>Поисково</w:t>
      </w:r>
      <w:proofErr w:type="spellEnd"/>
      <w:r w:rsidR="006877CF" w:rsidRPr="00CB07B2">
        <w:rPr>
          <w:rFonts w:ascii="Times New Roman" w:hAnsi="Times New Roman"/>
          <w:iCs/>
          <w:sz w:val="24"/>
          <w:szCs w:val="24"/>
        </w:rPr>
        <w:t xml:space="preserve"> – разведочных работ»</w:t>
      </w:r>
      <w:r w:rsidRPr="00CB07B2">
        <w:rPr>
          <w:rFonts w:ascii="Times New Roman" w:hAnsi="Times New Roman"/>
          <w:iCs/>
          <w:sz w:val="24"/>
          <w:szCs w:val="24"/>
        </w:rPr>
        <w:t>, оснащенная в соответствии с п.</w:t>
      </w:r>
      <w:r>
        <w:rPr>
          <w:rFonts w:ascii="Times New Roman" w:hAnsi="Times New Roman"/>
          <w:bCs/>
          <w:sz w:val="24"/>
          <w:szCs w:val="24"/>
        </w:rPr>
        <w:t xml:space="preserve"> 6.1.2.</w:t>
      </w:r>
      <w:r w:rsidR="00267896">
        <w:rPr>
          <w:rFonts w:ascii="Times New Roman" w:hAnsi="Times New Roman"/>
          <w:bCs/>
          <w:sz w:val="24"/>
          <w:szCs w:val="24"/>
        </w:rPr>
        <w:t>2</w:t>
      </w:r>
      <w:r>
        <w:rPr>
          <w:rFonts w:ascii="Times New Roman" w:hAnsi="Times New Roman"/>
          <w:bCs/>
          <w:sz w:val="24"/>
          <w:szCs w:val="24"/>
        </w:rPr>
        <w:t xml:space="preserve"> Примерной рабочей программы по </w:t>
      </w:r>
      <w:r w:rsidRPr="00CB07B2">
        <w:rPr>
          <w:rFonts w:ascii="Times New Roman" w:hAnsi="Times New Roman"/>
          <w:bCs/>
          <w:iCs/>
          <w:sz w:val="24"/>
          <w:szCs w:val="24"/>
        </w:rPr>
        <w:t>специальности</w:t>
      </w:r>
      <w:r>
        <w:rPr>
          <w:rFonts w:ascii="Times New Roman" w:hAnsi="Times New Roman"/>
          <w:bCs/>
          <w:iCs/>
          <w:sz w:val="24"/>
          <w:szCs w:val="24"/>
        </w:rPr>
        <w:t>.</w:t>
      </w:r>
    </w:p>
    <w:p w14:paraId="5F74FCB4" w14:textId="64D85118" w:rsidR="00267896" w:rsidRPr="00EA6B2D" w:rsidRDefault="00267896" w:rsidP="00267896">
      <w:pPr>
        <w:suppressAutoHyphens/>
        <w:spacing w:after="0"/>
        <w:ind w:firstLine="709"/>
        <w:jc w:val="both"/>
        <w:rPr>
          <w:rFonts w:ascii="Times New Roman" w:hAnsi="Times New Roman"/>
          <w:bCs/>
          <w:iCs/>
          <w:sz w:val="24"/>
          <w:szCs w:val="24"/>
        </w:rPr>
      </w:pPr>
      <w:r w:rsidRPr="00EA6B2D">
        <w:rPr>
          <w:rFonts w:ascii="Times New Roman" w:hAnsi="Times New Roman"/>
          <w:bCs/>
          <w:sz w:val="24"/>
          <w:szCs w:val="24"/>
        </w:rPr>
        <w:t xml:space="preserve">Оснащенные базы практики </w:t>
      </w:r>
      <w:r>
        <w:rPr>
          <w:rFonts w:ascii="Times New Roman" w:hAnsi="Times New Roman"/>
          <w:bCs/>
          <w:sz w:val="24"/>
          <w:szCs w:val="24"/>
        </w:rPr>
        <w:t xml:space="preserve">и полигонов </w:t>
      </w:r>
      <w:r w:rsidRPr="00EA6B2D">
        <w:rPr>
          <w:rFonts w:ascii="Times New Roman" w:hAnsi="Times New Roman"/>
          <w:bCs/>
          <w:sz w:val="24"/>
          <w:szCs w:val="24"/>
        </w:rPr>
        <w:t>в соответствии с п</w:t>
      </w:r>
      <w:r>
        <w:rPr>
          <w:rFonts w:ascii="Times New Roman" w:hAnsi="Times New Roman"/>
          <w:bCs/>
          <w:sz w:val="24"/>
          <w:szCs w:val="24"/>
        </w:rPr>
        <w:t>.</w:t>
      </w:r>
      <w:r w:rsidR="00B51C23">
        <w:rPr>
          <w:rFonts w:ascii="Times New Roman" w:hAnsi="Times New Roman"/>
          <w:bCs/>
          <w:sz w:val="24"/>
          <w:szCs w:val="24"/>
        </w:rPr>
        <w:t xml:space="preserve"> </w:t>
      </w:r>
      <w:r w:rsidRPr="00EA6B2D">
        <w:rPr>
          <w:rFonts w:ascii="Times New Roman" w:hAnsi="Times New Roman"/>
          <w:bCs/>
          <w:sz w:val="24"/>
          <w:szCs w:val="24"/>
        </w:rPr>
        <w:t>6.1.2.</w:t>
      </w:r>
      <w:r>
        <w:rPr>
          <w:rFonts w:ascii="Times New Roman" w:hAnsi="Times New Roman"/>
          <w:bCs/>
          <w:sz w:val="24"/>
          <w:szCs w:val="24"/>
        </w:rPr>
        <w:t>3, 6.1.2.4</w:t>
      </w:r>
      <w:r w:rsidRPr="00EA6B2D">
        <w:rPr>
          <w:rFonts w:ascii="Times New Roman" w:hAnsi="Times New Roman"/>
          <w:bCs/>
          <w:sz w:val="24"/>
          <w:szCs w:val="24"/>
        </w:rPr>
        <w:t xml:space="preserve"> примерной рабочей программы по </w:t>
      </w:r>
      <w:r w:rsidRPr="00EA6B2D">
        <w:rPr>
          <w:rFonts w:ascii="Times New Roman" w:hAnsi="Times New Roman"/>
          <w:bCs/>
          <w:iCs/>
          <w:sz w:val="24"/>
          <w:szCs w:val="24"/>
        </w:rPr>
        <w:t>специальности.</w:t>
      </w:r>
    </w:p>
    <w:p w14:paraId="260F69B9" w14:textId="77777777" w:rsidR="00CB07B2" w:rsidRDefault="00CB07B2" w:rsidP="004E0251">
      <w:pPr>
        <w:spacing w:after="0" w:line="240" w:lineRule="auto"/>
        <w:ind w:firstLine="709"/>
        <w:rPr>
          <w:rFonts w:ascii="Times New Roman" w:hAnsi="Times New Roman"/>
          <w:b/>
          <w:bCs/>
          <w:sz w:val="24"/>
          <w:szCs w:val="24"/>
        </w:rPr>
      </w:pPr>
    </w:p>
    <w:p w14:paraId="38579A00" w14:textId="77777777" w:rsidR="006877CF" w:rsidRPr="00AE03B8" w:rsidRDefault="006877CF" w:rsidP="004E0251">
      <w:pPr>
        <w:spacing w:after="0" w:line="240" w:lineRule="auto"/>
        <w:ind w:firstLine="709"/>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13BBC9E5" w14:textId="4E485A7A" w:rsidR="00CB07B2" w:rsidRDefault="00CB07B2" w:rsidP="00CB07B2">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63D0C24" w14:textId="77777777" w:rsidR="006877CF" w:rsidRPr="00AE03B8" w:rsidRDefault="006877CF" w:rsidP="004E0251">
      <w:pPr>
        <w:spacing w:after="0" w:line="240" w:lineRule="auto"/>
        <w:ind w:firstLine="709"/>
        <w:contextualSpacing/>
        <w:rPr>
          <w:rFonts w:ascii="Times New Roman" w:hAnsi="Times New Roman"/>
          <w:sz w:val="24"/>
          <w:szCs w:val="24"/>
        </w:rPr>
      </w:pPr>
    </w:p>
    <w:p w14:paraId="0F079287" w14:textId="77777777" w:rsidR="006877CF" w:rsidRPr="00AE03B8" w:rsidRDefault="006877CF" w:rsidP="004E0251">
      <w:pPr>
        <w:pStyle w:val="ad"/>
        <w:spacing w:before="0" w:after="0"/>
        <w:ind w:left="0" w:firstLine="709"/>
        <w:contextualSpacing/>
        <w:rPr>
          <w:b/>
        </w:rPr>
      </w:pPr>
      <w:r w:rsidRPr="00AE03B8">
        <w:rPr>
          <w:b/>
        </w:rPr>
        <w:t>3.2.1. Основные печатные издания</w:t>
      </w:r>
    </w:p>
    <w:p w14:paraId="308D0987" w14:textId="3072FD98" w:rsidR="006877CF" w:rsidRPr="00AE2B0A" w:rsidRDefault="006877CF" w:rsidP="004E0251">
      <w:pPr>
        <w:spacing w:after="0" w:line="240" w:lineRule="auto"/>
        <w:ind w:firstLine="709"/>
        <w:contextualSpacing/>
        <w:jc w:val="both"/>
        <w:rPr>
          <w:rFonts w:ascii="Times New Roman" w:hAnsi="Times New Roman"/>
          <w:color w:val="212529"/>
          <w:sz w:val="24"/>
          <w:szCs w:val="24"/>
          <w:shd w:val="clear" w:color="auto" w:fill="F3F3F3"/>
        </w:rPr>
      </w:pPr>
      <w:r w:rsidRPr="00AE2B0A">
        <w:rPr>
          <w:rFonts w:ascii="Times New Roman" w:hAnsi="Times New Roman"/>
          <w:color w:val="212529"/>
          <w:sz w:val="24"/>
          <w:szCs w:val="24"/>
        </w:rPr>
        <w:t xml:space="preserve">1. </w:t>
      </w:r>
      <w:r w:rsidR="00AE2B0A" w:rsidRPr="00AE2B0A">
        <w:rPr>
          <w:rFonts w:ascii="Times New Roman" w:hAnsi="Times New Roman"/>
          <w:color w:val="212529"/>
          <w:sz w:val="24"/>
          <w:szCs w:val="24"/>
        </w:rPr>
        <w:t>Поиски и разведка месторождений полезных ископаемых: учебник для вузов / В.В. Авдонин [и др.]. — Москва: Академический проект, 2020. — 539 c. — ISBN 978-5-8291-3012-1.</w:t>
      </w:r>
    </w:p>
    <w:p w14:paraId="2DB35AA2" w14:textId="77777777" w:rsidR="006877CF" w:rsidRPr="00AE03B8" w:rsidRDefault="006877CF" w:rsidP="004E0251">
      <w:pPr>
        <w:spacing w:after="0" w:line="240" w:lineRule="auto"/>
        <w:ind w:firstLine="709"/>
        <w:contextualSpacing/>
        <w:rPr>
          <w:rFonts w:ascii="Times New Roman" w:hAnsi="Times New Roman"/>
          <w:color w:val="212529"/>
          <w:sz w:val="24"/>
          <w:szCs w:val="24"/>
          <w:shd w:val="clear" w:color="auto" w:fill="F3F3F3"/>
        </w:rPr>
      </w:pPr>
    </w:p>
    <w:p w14:paraId="54A8C37B" w14:textId="77777777" w:rsidR="006877CF" w:rsidRPr="00AE03B8" w:rsidRDefault="006877CF" w:rsidP="004E0251">
      <w:pPr>
        <w:spacing w:after="0" w:line="240" w:lineRule="auto"/>
        <w:ind w:firstLine="709"/>
        <w:contextualSpacing/>
        <w:rPr>
          <w:rFonts w:ascii="Times New Roman" w:hAnsi="Times New Roman"/>
          <w:b/>
          <w:sz w:val="24"/>
          <w:szCs w:val="24"/>
        </w:rPr>
      </w:pPr>
      <w:r w:rsidRPr="00AE03B8">
        <w:rPr>
          <w:rFonts w:ascii="Times New Roman" w:hAnsi="Times New Roman"/>
          <w:b/>
          <w:sz w:val="24"/>
          <w:szCs w:val="24"/>
        </w:rPr>
        <w:t>3.2.2. Основные электронные издания</w:t>
      </w:r>
    </w:p>
    <w:p w14:paraId="69601C39" w14:textId="1F206671" w:rsidR="006877CF" w:rsidRPr="00AE03B8" w:rsidRDefault="006877CF" w:rsidP="004E0251">
      <w:pPr>
        <w:spacing w:after="0" w:line="240" w:lineRule="auto"/>
        <w:ind w:firstLine="709"/>
        <w:contextualSpacing/>
        <w:jc w:val="both"/>
        <w:rPr>
          <w:rFonts w:ascii="Times New Roman" w:hAnsi="Times New Roman"/>
          <w:b/>
          <w:sz w:val="24"/>
          <w:szCs w:val="24"/>
        </w:rPr>
      </w:pPr>
      <w:r w:rsidRPr="00AE03B8">
        <w:rPr>
          <w:rFonts w:ascii="Times New Roman" w:hAnsi="Times New Roman"/>
          <w:sz w:val="24"/>
          <w:szCs w:val="24"/>
        </w:rPr>
        <w:t xml:space="preserve">1.Алекина, Е. В. Исследование скважин [Электронный ресурс]: учебное пособие для СПО -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 Саратов: Профобразование, 2021. — 70 c. — Режим доступа: </w:t>
      </w:r>
      <w:hyperlink r:id="rId15" w:history="1">
        <w:r w:rsidRPr="00AE03B8">
          <w:rPr>
            <w:rStyle w:val="ac"/>
            <w:rFonts w:ascii="Times New Roman" w:hAnsi="Times New Roman"/>
            <w:sz w:val="24"/>
            <w:szCs w:val="24"/>
          </w:rPr>
          <w:t>https://profspo.ru/books/106825</w:t>
        </w:r>
      </w:hyperlink>
    </w:p>
    <w:p w14:paraId="2727AF0B" w14:textId="0F92EDA1" w:rsidR="006877CF" w:rsidRPr="00AE03B8" w:rsidRDefault="006877CF" w:rsidP="004E0251">
      <w:pPr>
        <w:suppressAutoHyphens/>
        <w:spacing w:after="0" w:line="240" w:lineRule="auto"/>
        <w:ind w:firstLine="709"/>
        <w:contextualSpacing/>
        <w:jc w:val="both"/>
        <w:rPr>
          <w:rFonts w:ascii="Times New Roman" w:hAnsi="Times New Roman"/>
          <w:sz w:val="24"/>
          <w:szCs w:val="24"/>
        </w:rPr>
      </w:pPr>
      <w:r w:rsidRPr="00AE03B8">
        <w:rPr>
          <w:rFonts w:ascii="Times New Roman" w:hAnsi="Times New Roman"/>
          <w:sz w:val="24"/>
          <w:szCs w:val="24"/>
        </w:rPr>
        <w:t xml:space="preserve">2. Бурков, Ф. А. Геофизические исследования скважин [Электронный ресурс]: учебное пособие для СПО -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 Саратов: Профобразование, 2021. — 109 c. — Режим доступа: </w:t>
      </w:r>
      <w:hyperlink r:id="rId16" w:history="1">
        <w:r w:rsidRPr="00AE03B8">
          <w:rPr>
            <w:rStyle w:val="ac"/>
            <w:rFonts w:ascii="Times New Roman" w:hAnsi="Times New Roman"/>
            <w:sz w:val="24"/>
            <w:szCs w:val="24"/>
          </w:rPr>
          <w:t>https://profspo.ru/books/99927</w:t>
        </w:r>
      </w:hyperlink>
    </w:p>
    <w:p w14:paraId="387307E5" w14:textId="74595B7D" w:rsidR="006877CF" w:rsidRPr="00AE03B8" w:rsidRDefault="006877CF" w:rsidP="004E0251">
      <w:pPr>
        <w:suppressAutoHyphens/>
        <w:spacing w:after="0" w:line="240" w:lineRule="auto"/>
        <w:ind w:firstLine="709"/>
        <w:contextualSpacing/>
        <w:jc w:val="both"/>
        <w:rPr>
          <w:rFonts w:ascii="Times New Roman" w:hAnsi="Times New Roman"/>
          <w:sz w:val="24"/>
          <w:szCs w:val="24"/>
        </w:rPr>
      </w:pPr>
      <w:r w:rsidRPr="00AE03B8">
        <w:rPr>
          <w:rFonts w:ascii="Times New Roman" w:hAnsi="Times New Roman"/>
          <w:sz w:val="24"/>
          <w:szCs w:val="24"/>
        </w:rPr>
        <w:t xml:space="preserve">3. </w:t>
      </w:r>
      <w:proofErr w:type="spellStart"/>
      <w:r w:rsidRPr="00AE03B8">
        <w:rPr>
          <w:rFonts w:ascii="Times New Roman" w:hAnsi="Times New Roman"/>
          <w:sz w:val="24"/>
          <w:szCs w:val="24"/>
        </w:rPr>
        <w:t>Гаськов</w:t>
      </w:r>
      <w:proofErr w:type="spellEnd"/>
      <w:r w:rsidRPr="00AE03B8">
        <w:rPr>
          <w:rFonts w:ascii="Times New Roman" w:hAnsi="Times New Roman"/>
          <w:sz w:val="24"/>
          <w:szCs w:val="24"/>
        </w:rPr>
        <w:t xml:space="preserve">, И. В. Основы поисков месторождений полезных ископаемых [Электронный ресурс]: учебное пособие для СПО -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 Саратов, Москва: Профобразование, Ай Пи Ар Медиа, 2020. — 125 c. — Режим доступа: </w:t>
      </w:r>
      <w:hyperlink r:id="rId17" w:history="1">
        <w:r w:rsidRPr="00AE03B8">
          <w:rPr>
            <w:rStyle w:val="ac"/>
            <w:rFonts w:ascii="Times New Roman" w:hAnsi="Times New Roman"/>
            <w:sz w:val="24"/>
            <w:szCs w:val="24"/>
          </w:rPr>
          <w:t>https://profspo.ru/books/96024</w:t>
        </w:r>
      </w:hyperlink>
    </w:p>
    <w:p w14:paraId="3002C04C" w14:textId="5F2164AF" w:rsidR="006877CF" w:rsidRPr="00AE03B8" w:rsidRDefault="00CB07B2" w:rsidP="004E0251">
      <w:pPr>
        <w:suppressAutoHyphen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4. </w:t>
      </w:r>
      <w:r w:rsidR="006877CF" w:rsidRPr="00AE03B8">
        <w:rPr>
          <w:rFonts w:ascii="Times New Roman" w:hAnsi="Times New Roman"/>
          <w:sz w:val="24"/>
          <w:szCs w:val="24"/>
        </w:rPr>
        <w:t xml:space="preserve">Лощинин, В. П. Поиски, разведка и геолого-экономическая оценка месторождений полезных ископаемых [Электронный ресурс]: практикум для СПО - </w:t>
      </w:r>
      <w:proofErr w:type="spellStart"/>
      <w:r w:rsidR="006877CF" w:rsidRPr="00AE03B8">
        <w:rPr>
          <w:rFonts w:ascii="Times New Roman" w:hAnsi="Times New Roman"/>
          <w:sz w:val="24"/>
          <w:szCs w:val="24"/>
        </w:rPr>
        <w:t>Электрон</w:t>
      </w:r>
      <w:proofErr w:type="gramStart"/>
      <w:r w:rsidR="006877CF" w:rsidRPr="00AE03B8">
        <w:rPr>
          <w:rFonts w:ascii="Times New Roman" w:hAnsi="Times New Roman"/>
          <w:sz w:val="24"/>
          <w:szCs w:val="24"/>
        </w:rPr>
        <w:t>.</w:t>
      </w:r>
      <w:proofErr w:type="gramEnd"/>
      <w:r w:rsidR="006877CF" w:rsidRPr="00AE03B8">
        <w:rPr>
          <w:rFonts w:ascii="Times New Roman" w:hAnsi="Times New Roman"/>
          <w:sz w:val="24"/>
          <w:szCs w:val="24"/>
        </w:rPr>
        <w:t>дан</w:t>
      </w:r>
      <w:proofErr w:type="spellEnd"/>
      <w:r w:rsidR="006877CF" w:rsidRPr="00AE03B8">
        <w:rPr>
          <w:rFonts w:ascii="Times New Roman" w:hAnsi="Times New Roman"/>
          <w:sz w:val="24"/>
          <w:szCs w:val="24"/>
        </w:rPr>
        <w:t xml:space="preserve">. — Саратов: Профобразование, 2020. — 102 c. — Режим доступа: </w:t>
      </w:r>
      <w:hyperlink r:id="rId18" w:history="1">
        <w:r w:rsidR="006877CF" w:rsidRPr="00AE03B8">
          <w:rPr>
            <w:rStyle w:val="ac"/>
            <w:rFonts w:ascii="Times New Roman" w:hAnsi="Times New Roman"/>
            <w:sz w:val="24"/>
            <w:szCs w:val="24"/>
          </w:rPr>
          <w:t>https://profspo.ru/books/92143</w:t>
        </w:r>
      </w:hyperlink>
    </w:p>
    <w:p w14:paraId="7497F0DC" w14:textId="3D6C83FB" w:rsidR="006877CF" w:rsidRDefault="006877CF" w:rsidP="004E0251">
      <w:pPr>
        <w:spacing w:after="0" w:line="240" w:lineRule="auto"/>
        <w:ind w:firstLine="709"/>
        <w:contextualSpacing/>
        <w:jc w:val="both"/>
        <w:rPr>
          <w:rFonts w:ascii="Times New Roman" w:hAnsi="Times New Roman"/>
          <w:sz w:val="24"/>
          <w:szCs w:val="24"/>
        </w:rPr>
      </w:pPr>
    </w:p>
    <w:p w14:paraId="07100BEE" w14:textId="77777777" w:rsidR="00A87812" w:rsidRDefault="00A87812" w:rsidP="004E0251">
      <w:pPr>
        <w:spacing w:after="0" w:line="240" w:lineRule="auto"/>
        <w:ind w:firstLine="709"/>
        <w:contextualSpacing/>
        <w:jc w:val="both"/>
        <w:rPr>
          <w:rFonts w:ascii="Times New Roman" w:hAnsi="Times New Roman"/>
          <w:sz w:val="24"/>
          <w:szCs w:val="24"/>
        </w:rPr>
      </w:pPr>
    </w:p>
    <w:p w14:paraId="04000C2E" w14:textId="77777777" w:rsidR="00AE2B0A" w:rsidRDefault="00AE2B0A" w:rsidP="004E0251">
      <w:pPr>
        <w:spacing w:after="0" w:line="240" w:lineRule="auto"/>
        <w:ind w:firstLine="709"/>
        <w:contextualSpacing/>
        <w:jc w:val="both"/>
        <w:rPr>
          <w:rFonts w:ascii="Times New Roman" w:hAnsi="Times New Roman"/>
          <w:b/>
          <w:bCs/>
          <w:sz w:val="24"/>
          <w:szCs w:val="24"/>
        </w:rPr>
      </w:pPr>
      <w:r>
        <w:rPr>
          <w:rFonts w:ascii="Times New Roman" w:hAnsi="Times New Roman"/>
          <w:b/>
          <w:bCs/>
          <w:sz w:val="24"/>
          <w:szCs w:val="24"/>
        </w:rPr>
        <w:t>3.2.3. Дополнительные источники</w:t>
      </w:r>
    </w:p>
    <w:p w14:paraId="10DFF5B0" w14:textId="3DC1DD6B" w:rsidR="006877CF" w:rsidRDefault="00AE2B0A" w:rsidP="004E025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 </w:t>
      </w:r>
      <w:r w:rsidRPr="00AE2B0A">
        <w:rPr>
          <w:rFonts w:ascii="Times New Roman" w:hAnsi="Times New Roman"/>
          <w:sz w:val="24"/>
          <w:szCs w:val="24"/>
        </w:rPr>
        <w:t>Комплекты эксплуатационной документации к применяемому геологическому оборудованию (технические паспорта)</w:t>
      </w:r>
      <w:r>
        <w:rPr>
          <w:rFonts w:ascii="Times New Roman" w:hAnsi="Times New Roman"/>
          <w:sz w:val="24"/>
          <w:szCs w:val="24"/>
        </w:rPr>
        <w:t>.</w:t>
      </w:r>
    </w:p>
    <w:p w14:paraId="51582411" w14:textId="5282D043" w:rsidR="00A87812" w:rsidRDefault="00A87812" w:rsidP="004E0251">
      <w:pPr>
        <w:spacing w:after="0" w:line="240" w:lineRule="auto"/>
        <w:ind w:firstLine="709"/>
        <w:contextualSpacing/>
        <w:jc w:val="both"/>
        <w:rPr>
          <w:rFonts w:ascii="Times New Roman" w:hAnsi="Times New Roman"/>
          <w:sz w:val="24"/>
          <w:szCs w:val="24"/>
        </w:rPr>
      </w:pPr>
    </w:p>
    <w:p w14:paraId="7F7C6C62" w14:textId="6356E7D5" w:rsidR="00C63FB2" w:rsidRDefault="00C63FB2" w:rsidP="004E0251">
      <w:pPr>
        <w:spacing w:after="0" w:line="240" w:lineRule="auto"/>
        <w:ind w:firstLine="709"/>
        <w:contextualSpacing/>
        <w:jc w:val="both"/>
        <w:rPr>
          <w:rFonts w:ascii="Times New Roman" w:hAnsi="Times New Roman"/>
          <w:sz w:val="24"/>
          <w:szCs w:val="24"/>
        </w:rPr>
      </w:pPr>
    </w:p>
    <w:p w14:paraId="1808B684" w14:textId="214E9B28" w:rsidR="00C63FB2" w:rsidRDefault="00C63FB2" w:rsidP="004E0251">
      <w:pPr>
        <w:spacing w:after="0" w:line="240" w:lineRule="auto"/>
        <w:ind w:firstLine="709"/>
        <w:contextualSpacing/>
        <w:jc w:val="both"/>
        <w:rPr>
          <w:rFonts w:ascii="Times New Roman" w:hAnsi="Times New Roman"/>
          <w:sz w:val="24"/>
          <w:szCs w:val="24"/>
        </w:rPr>
      </w:pPr>
    </w:p>
    <w:p w14:paraId="5FA2FFA8" w14:textId="0B36BDBB" w:rsidR="00C63FB2" w:rsidRDefault="00C63FB2" w:rsidP="004E0251">
      <w:pPr>
        <w:spacing w:after="0" w:line="240" w:lineRule="auto"/>
        <w:ind w:firstLine="709"/>
        <w:contextualSpacing/>
        <w:jc w:val="both"/>
        <w:rPr>
          <w:rFonts w:ascii="Times New Roman" w:hAnsi="Times New Roman"/>
          <w:sz w:val="24"/>
          <w:szCs w:val="24"/>
        </w:rPr>
      </w:pPr>
    </w:p>
    <w:p w14:paraId="4E195F69" w14:textId="3E6E2CFD" w:rsidR="00C63FB2" w:rsidRDefault="00C63FB2" w:rsidP="004E0251">
      <w:pPr>
        <w:spacing w:after="0" w:line="240" w:lineRule="auto"/>
        <w:ind w:firstLine="709"/>
        <w:contextualSpacing/>
        <w:jc w:val="both"/>
        <w:rPr>
          <w:rFonts w:ascii="Times New Roman" w:hAnsi="Times New Roman"/>
          <w:sz w:val="24"/>
          <w:szCs w:val="24"/>
        </w:rPr>
      </w:pPr>
    </w:p>
    <w:p w14:paraId="23C0CAB1" w14:textId="77777777" w:rsidR="00C63FB2" w:rsidRPr="00AE03B8" w:rsidRDefault="00C63FB2" w:rsidP="004E0251">
      <w:pPr>
        <w:spacing w:after="0" w:line="240" w:lineRule="auto"/>
        <w:ind w:firstLine="709"/>
        <w:contextualSpacing/>
        <w:jc w:val="both"/>
        <w:rPr>
          <w:rFonts w:ascii="Times New Roman" w:hAnsi="Times New Roman"/>
          <w:sz w:val="24"/>
          <w:szCs w:val="24"/>
        </w:rPr>
      </w:pPr>
    </w:p>
    <w:p w14:paraId="7AE12485" w14:textId="77777777" w:rsidR="006877CF" w:rsidRPr="00AE03B8" w:rsidRDefault="006877CF" w:rsidP="004E0251">
      <w:pPr>
        <w:pStyle w:val="1"/>
        <w:spacing w:before="0" w:after="0"/>
        <w:jc w:val="center"/>
        <w:rPr>
          <w:rFonts w:ascii="Times New Roman" w:hAnsi="Times New Roman"/>
          <w:sz w:val="24"/>
          <w:szCs w:val="24"/>
        </w:rPr>
      </w:pPr>
      <w:bookmarkStart w:id="93" w:name="_Toc129006785"/>
      <w:r w:rsidRPr="00AE03B8">
        <w:rPr>
          <w:rFonts w:ascii="Times New Roman" w:hAnsi="Times New Roman"/>
          <w:sz w:val="24"/>
          <w:szCs w:val="24"/>
        </w:rPr>
        <w:t xml:space="preserve">4. КОНТРОЛЬ И ОЦЕНКА РЕЗУЛЬТАТОВ ОСВОЕНИЯ </w:t>
      </w:r>
      <w:r w:rsidRPr="00AE03B8">
        <w:rPr>
          <w:rFonts w:ascii="Times New Roman" w:hAnsi="Times New Roman"/>
          <w:sz w:val="24"/>
          <w:szCs w:val="24"/>
        </w:rPr>
        <w:br/>
        <w:t>ПРОФЕССИОНАЛЬНОГО МОДУЛЯ</w:t>
      </w:r>
      <w:bookmarkEnd w:id="93"/>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3764"/>
        <w:gridCol w:w="2749"/>
      </w:tblGrid>
      <w:tr w:rsidR="006877CF" w:rsidRPr="00AE03B8" w14:paraId="32E7E976" w14:textId="77777777" w:rsidTr="00C63FB2">
        <w:trPr>
          <w:trHeight w:val="557"/>
        </w:trPr>
        <w:tc>
          <w:tcPr>
            <w:tcW w:w="2922" w:type="dxa"/>
            <w:tcBorders>
              <w:top w:val="single" w:sz="4" w:space="0" w:color="auto"/>
              <w:left w:val="single" w:sz="4" w:space="0" w:color="auto"/>
              <w:bottom w:val="single" w:sz="4" w:space="0" w:color="auto"/>
              <w:right w:val="single" w:sz="4" w:space="0" w:color="auto"/>
            </w:tcBorders>
            <w:vAlign w:val="center"/>
            <w:hideMark/>
          </w:tcPr>
          <w:p w14:paraId="2A42FC60" w14:textId="77777777" w:rsidR="006877CF" w:rsidRPr="00AE03B8" w:rsidRDefault="006877CF" w:rsidP="00AE2B0A">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 и наименование профессиональных и общих компетенций, формируемых в рамках модуля</w:t>
            </w:r>
            <w:r w:rsidR="00AE2B0A" w:rsidRPr="00AE2B0A">
              <w:rPr>
                <w:rFonts w:ascii="Times New Roman" w:hAnsi="Times New Roman"/>
                <w:i/>
                <w:sz w:val="24"/>
                <w:szCs w:val="24"/>
                <w:vertAlign w:val="superscript"/>
              </w:rPr>
              <w:footnoteReference w:id="17"/>
            </w:r>
          </w:p>
        </w:tc>
        <w:tc>
          <w:tcPr>
            <w:tcW w:w="3882" w:type="dxa"/>
            <w:tcBorders>
              <w:top w:val="single" w:sz="4" w:space="0" w:color="auto"/>
              <w:left w:val="single" w:sz="4" w:space="0" w:color="auto"/>
              <w:bottom w:val="single" w:sz="4" w:space="0" w:color="auto"/>
              <w:right w:val="single" w:sz="4" w:space="0" w:color="auto"/>
            </w:tcBorders>
            <w:vAlign w:val="center"/>
            <w:hideMark/>
          </w:tcPr>
          <w:p w14:paraId="66D8C4AA"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4FDAD23"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Методы оценки</w:t>
            </w:r>
          </w:p>
        </w:tc>
      </w:tr>
      <w:tr w:rsidR="006877CF" w:rsidRPr="00AE03B8" w14:paraId="16EC92C5" w14:textId="77777777" w:rsidTr="00267896">
        <w:trPr>
          <w:trHeight w:val="206"/>
        </w:trPr>
        <w:tc>
          <w:tcPr>
            <w:tcW w:w="2922" w:type="dxa"/>
            <w:tcBorders>
              <w:top w:val="single" w:sz="4" w:space="0" w:color="auto"/>
              <w:left w:val="single" w:sz="4" w:space="0" w:color="auto"/>
              <w:bottom w:val="single" w:sz="4" w:space="0" w:color="auto"/>
              <w:right w:val="single" w:sz="4" w:space="0" w:color="auto"/>
            </w:tcBorders>
            <w:hideMark/>
          </w:tcPr>
          <w:p w14:paraId="05F4343B"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 xml:space="preserve">ПК 2.1 </w:t>
            </w:r>
            <w:r w:rsidR="00AE2B0A" w:rsidRPr="00AE03B8">
              <w:rPr>
                <w:rFonts w:ascii="Times New Roman" w:hAnsi="Times New Roman"/>
                <w:sz w:val="24"/>
                <w:szCs w:val="24"/>
              </w:rPr>
              <w:t>Организовывать и</w:t>
            </w:r>
            <w:r w:rsidRPr="00AE03B8">
              <w:rPr>
                <w:rFonts w:ascii="Times New Roman" w:hAnsi="Times New Roman"/>
                <w:sz w:val="24"/>
                <w:szCs w:val="24"/>
              </w:rPr>
              <w:t xml:space="preserve"> управлять процессами подготовки геологических материалов, снаряжения, техники и оборудования в соответствии с полученным заданием</w:t>
            </w:r>
          </w:p>
          <w:p w14:paraId="04845F2E" w14:textId="77777777" w:rsidR="006877CF" w:rsidRPr="00AE03B8" w:rsidRDefault="006877CF" w:rsidP="004E0251">
            <w:pPr>
              <w:autoSpaceDE w:val="0"/>
              <w:autoSpaceDN w:val="0"/>
              <w:adjustRightInd w:val="0"/>
              <w:spacing w:after="0" w:line="240" w:lineRule="auto"/>
              <w:jc w:val="both"/>
              <w:rPr>
                <w:rStyle w:val="af"/>
                <w:rFonts w:ascii="Times New Roman" w:hAnsi="Times New Roman"/>
                <w:i w:val="0"/>
                <w:iCs/>
                <w:sz w:val="24"/>
                <w:szCs w:val="24"/>
              </w:rPr>
            </w:pPr>
            <w:r w:rsidRPr="00AE03B8">
              <w:rPr>
                <w:rFonts w:ascii="Times New Roman" w:hAnsi="Times New Roman"/>
                <w:sz w:val="24"/>
                <w:szCs w:val="24"/>
              </w:rPr>
              <w:t>ОК 1-9</w:t>
            </w:r>
          </w:p>
        </w:tc>
        <w:tc>
          <w:tcPr>
            <w:tcW w:w="3882" w:type="dxa"/>
            <w:tcBorders>
              <w:top w:val="single" w:sz="4" w:space="0" w:color="auto"/>
              <w:left w:val="single" w:sz="4" w:space="0" w:color="auto"/>
              <w:bottom w:val="single" w:sz="4" w:space="0" w:color="auto"/>
              <w:right w:val="single" w:sz="4" w:space="0" w:color="auto"/>
            </w:tcBorders>
            <w:hideMark/>
          </w:tcPr>
          <w:p w14:paraId="65440D7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Комплектовать снаряжение, технику и оборудование в соответствии с геологическим заданием. Соблюдать технологическую последовательность организации и управления процессами</w:t>
            </w:r>
          </w:p>
        </w:tc>
        <w:tc>
          <w:tcPr>
            <w:tcW w:w="2800" w:type="dxa"/>
            <w:vMerge w:val="restart"/>
            <w:tcBorders>
              <w:top w:val="single" w:sz="4" w:space="0" w:color="auto"/>
              <w:left w:val="single" w:sz="4" w:space="0" w:color="auto"/>
              <w:right w:val="single" w:sz="4" w:space="0" w:color="auto"/>
            </w:tcBorders>
            <w:hideMark/>
          </w:tcPr>
          <w:p w14:paraId="7EC5C9C6" w14:textId="77777777" w:rsidR="006877CF" w:rsidRPr="00AE2B0A" w:rsidRDefault="006877CF" w:rsidP="004E0251">
            <w:pPr>
              <w:suppressAutoHyphens/>
              <w:spacing w:after="0" w:line="240" w:lineRule="auto"/>
              <w:jc w:val="both"/>
              <w:rPr>
                <w:rFonts w:ascii="Times New Roman" w:hAnsi="Times New Roman"/>
                <w:iCs/>
                <w:sz w:val="24"/>
                <w:szCs w:val="24"/>
              </w:rPr>
            </w:pPr>
            <w:r w:rsidRPr="00AE03B8">
              <w:rPr>
                <w:rFonts w:ascii="Times New Roman" w:hAnsi="Times New Roman"/>
                <w:i/>
                <w:sz w:val="24"/>
                <w:szCs w:val="24"/>
              </w:rPr>
              <w:t xml:space="preserve">- </w:t>
            </w:r>
            <w:r w:rsidRPr="00AE2B0A">
              <w:rPr>
                <w:rFonts w:ascii="Times New Roman" w:hAnsi="Times New Roman"/>
                <w:iCs/>
                <w:sz w:val="24"/>
                <w:szCs w:val="24"/>
              </w:rPr>
              <w:t>Интерпретация результатов наблюдений за деятельностью обучающегося:</w:t>
            </w:r>
          </w:p>
          <w:p w14:paraId="04DAA393"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1.Оценка результатов внеаудиторной самостоятельной работы</w:t>
            </w:r>
          </w:p>
          <w:p w14:paraId="52C1EE95"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2.Оценка результатов практической работы</w:t>
            </w:r>
          </w:p>
          <w:p w14:paraId="74EA9C19"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3. Наблюдение и оценка решения ситуационных, производственных задач</w:t>
            </w:r>
          </w:p>
          <w:p w14:paraId="67736058" w14:textId="77777777" w:rsidR="006877CF" w:rsidRPr="00AE03B8" w:rsidRDefault="006877CF" w:rsidP="004E0251">
            <w:pPr>
              <w:suppressAutoHyphens/>
              <w:spacing w:after="0" w:line="240" w:lineRule="auto"/>
              <w:jc w:val="both"/>
              <w:rPr>
                <w:rFonts w:ascii="Times New Roman" w:hAnsi="Times New Roman"/>
                <w:i/>
                <w:sz w:val="24"/>
                <w:szCs w:val="24"/>
              </w:rPr>
            </w:pPr>
          </w:p>
          <w:p w14:paraId="5043F426" w14:textId="77777777" w:rsidR="006877CF" w:rsidRPr="00AE2B0A" w:rsidRDefault="006877CF" w:rsidP="004E0251">
            <w:pPr>
              <w:suppressAutoHyphens/>
              <w:spacing w:after="0" w:line="240" w:lineRule="auto"/>
              <w:jc w:val="both"/>
              <w:rPr>
                <w:rFonts w:ascii="Times New Roman" w:hAnsi="Times New Roman"/>
                <w:iCs/>
                <w:sz w:val="24"/>
                <w:szCs w:val="24"/>
              </w:rPr>
            </w:pPr>
            <w:r w:rsidRPr="00AE2B0A">
              <w:rPr>
                <w:rFonts w:ascii="Times New Roman" w:hAnsi="Times New Roman"/>
                <w:iCs/>
                <w:sz w:val="24"/>
                <w:szCs w:val="24"/>
              </w:rPr>
              <w:t>-Анализ отзывов работодателей.</w:t>
            </w:r>
          </w:p>
          <w:p w14:paraId="59FA2A06" w14:textId="77777777" w:rsidR="006877CF" w:rsidRPr="00AE2B0A" w:rsidRDefault="006877CF" w:rsidP="004E0251">
            <w:pPr>
              <w:suppressAutoHyphens/>
              <w:spacing w:after="0" w:line="240" w:lineRule="auto"/>
              <w:jc w:val="both"/>
              <w:rPr>
                <w:rFonts w:ascii="Times New Roman" w:hAnsi="Times New Roman"/>
                <w:iCs/>
                <w:sz w:val="24"/>
                <w:szCs w:val="24"/>
              </w:rPr>
            </w:pPr>
            <w:r w:rsidRPr="00AE2B0A">
              <w:rPr>
                <w:rFonts w:ascii="Times New Roman" w:hAnsi="Times New Roman"/>
                <w:iCs/>
                <w:sz w:val="24"/>
                <w:szCs w:val="24"/>
              </w:rPr>
              <w:t xml:space="preserve">-Демонстрация навыков и умений, оценка освоения компетенции в ходе прохождения обучающимся </w:t>
            </w:r>
            <w:r w:rsidR="00CE70B5" w:rsidRPr="00AE2B0A">
              <w:rPr>
                <w:rFonts w:ascii="Times New Roman" w:hAnsi="Times New Roman"/>
                <w:iCs/>
                <w:sz w:val="24"/>
                <w:szCs w:val="24"/>
              </w:rPr>
              <w:t>производственной практики</w:t>
            </w:r>
            <w:r w:rsidRPr="00AE2B0A">
              <w:rPr>
                <w:rFonts w:ascii="Times New Roman" w:hAnsi="Times New Roman"/>
                <w:iCs/>
                <w:sz w:val="24"/>
                <w:szCs w:val="24"/>
              </w:rPr>
              <w:t>,</w:t>
            </w:r>
          </w:p>
          <w:p w14:paraId="6D2B084F" w14:textId="77777777" w:rsidR="006877CF" w:rsidRPr="00AE2B0A" w:rsidRDefault="006877CF" w:rsidP="004E0251">
            <w:pPr>
              <w:suppressAutoHyphens/>
              <w:spacing w:after="0" w:line="240" w:lineRule="auto"/>
              <w:jc w:val="both"/>
              <w:rPr>
                <w:rFonts w:ascii="Times New Roman" w:hAnsi="Times New Roman"/>
                <w:iCs/>
                <w:sz w:val="24"/>
                <w:szCs w:val="24"/>
              </w:rPr>
            </w:pPr>
            <w:r w:rsidRPr="00AE2B0A">
              <w:rPr>
                <w:rFonts w:ascii="Times New Roman" w:hAnsi="Times New Roman"/>
                <w:iCs/>
                <w:sz w:val="24"/>
                <w:szCs w:val="24"/>
              </w:rPr>
              <w:t xml:space="preserve">-Текущий и промежуточный контроль в форме: устного и письменного опроса, блиц – диктанта, тестирования, компьютерные симуляции, контрольные работы, решение ситуационных задач </w:t>
            </w:r>
          </w:p>
          <w:p w14:paraId="26EAC0A0" w14:textId="77777777" w:rsidR="006877CF" w:rsidRPr="00AE03B8" w:rsidRDefault="006877CF" w:rsidP="004E0251">
            <w:pPr>
              <w:suppressAutoHyphens/>
              <w:spacing w:after="0" w:line="240" w:lineRule="auto"/>
              <w:rPr>
                <w:rFonts w:ascii="Times New Roman" w:hAnsi="Times New Roman"/>
                <w:i/>
                <w:sz w:val="24"/>
                <w:szCs w:val="24"/>
              </w:rPr>
            </w:pPr>
            <w:r w:rsidRPr="00AE2B0A">
              <w:rPr>
                <w:rFonts w:ascii="Times New Roman" w:hAnsi="Times New Roman"/>
                <w:iCs/>
                <w:sz w:val="24"/>
                <w:szCs w:val="24"/>
              </w:rPr>
              <w:t>- Выполнение творческих работ, анкетирование, наблюдение</w:t>
            </w:r>
          </w:p>
        </w:tc>
      </w:tr>
      <w:tr w:rsidR="006877CF" w:rsidRPr="00AE03B8" w14:paraId="1588263F" w14:textId="77777777" w:rsidTr="00267896">
        <w:trPr>
          <w:trHeight w:val="270"/>
        </w:trPr>
        <w:tc>
          <w:tcPr>
            <w:tcW w:w="2922" w:type="dxa"/>
            <w:tcBorders>
              <w:top w:val="single" w:sz="4" w:space="0" w:color="auto"/>
              <w:left w:val="single" w:sz="4" w:space="0" w:color="auto"/>
              <w:bottom w:val="single" w:sz="4" w:space="0" w:color="auto"/>
              <w:right w:val="single" w:sz="4" w:space="0" w:color="auto"/>
            </w:tcBorders>
            <w:hideMark/>
          </w:tcPr>
          <w:p w14:paraId="0CC73E7A" w14:textId="77777777" w:rsidR="006877CF" w:rsidRPr="00AE03B8" w:rsidRDefault="006877CF" w:rsidP="004E0251">
            <w:pPr>
              <w:pStyle w:val="2"/>
              <w:spacing w:before="0" w:after="0"/>
              <w:jc w:val="both"/>
              <w:rPr>
                <w:rFonts w:ascii="Times New Roman" w:hAnsi="Times New Roman"/>
                <w:b w:val="0"/>
                <w:i w:val="0"/>
                <w:sz w:val="24"/>
                <w:szCs w:val="24"/>
              </w:rPr>
            </w:pPr>
            <w:bookmarkStart w:id="94" w:name="_Toc129006786"/>
            <w:r w:rsidRPr="00AE03B8">
              <w:rPr>
                <w:rFonts w:ascii="Times New Roman" w:hAnsi="Times New Roman"/>
                <w:b w:val="0"/>
                <w:i w:val="0"/>
                <w:sz w:val="24"/>
                <w:szCs w:val="24"/>
              </w:rPr>
              <w:t>ПК 2.2 Определять виды и типы материалов, снаряжения, техники и оборудования для проведения геологических исследований</w:t>
            </w:r>
            <w:bookmarkEnd w:id="94"/>
          </w:p>
          <w:p w14:paraId="52B4768E"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3882" w:type="dxa"/>
            <w:tcBorders>
              <w:top w:val="single" w:sz="4" w:space="0" w:color="auto"/>
              <w:left w:val="single" w:sz="4" w:space="0" w:color="auto"/>
              <w:bottom w:val="single" w:sz="4" w:space="0" w:color="auto"/>
              <w:right w:val="single" w:sz="4" w:space="0" w:color="auto"/>
            </w:tcBorders>
            <w:hideMark/>
          </w:tcPr>
          <w:p w14:paraId="7035142D"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Качественно и профессионально подбирать специализированное оборудование, соответствующее конкретному виду работ</w:t>
            </w:r>
          </w:p>
        </w:tc>
        <w:tc>
          <w:tcPr>
            <w:tcW w:w="2800" w:type="dxa"/>
            <w:vMerge/>
            <w:tcBorders>
              <w:left w:val="single" w:sz="4" w:space="0" w:color="auto"/>
              <w:right w:val="single" w:sz="4" w:space="0" w:color="auto"/>
            </w:tcBorders>
            <w:hideMark/>
          </w:tcPr>
          <w:p w14:paraId="3F540672" w14:textId="77777777" w:rsidR="006877CF" w:rsidRPr="00AE03B8" w:rsidRDefault="006877CF" w:rsidP="004E0251">
            <w:pPr>
              <w:suppressAutoHyphens/>
              <w:spacing w:after="0" w:line="240" w:lineRule="auto"/>
              <w:jc w:val="center"/>
              <w:rPr>
                <w:rFonts w:ascii="Times New Roman" w:hAnsi="Times New Roman"/>
                <w:i/>
                <w:sz w:val="24"/>
                <w:szCs w:val="24"/>
              </w:rPr>
            </w:pPr>
          </w:p>
        </w:tc>
      </w:tr>
      <w:tr w:rsidR="006877CF" w:rsidRPr="00AE03B8" w14:paraId="14F822F5" w14:textId="77777777" w:rsidTr="00267896">
        <w:trPr>
          <w:trHeight w:val="221"/>
        </w:trPr>
        <w:tc>
          <w:tcPr>
            <w:tcW w:w="2922" w:type="dxa"/>
            <w:tcBorders>
              <w:top w:val="single" w:sz="4" w:space="0" w:color="auto"/>
              <w:left w:val="single" w:sz="4" w:space="0" w:color="auto"/>
              <w:bottom w:val="single" w:sz="4" w:space="0" w:color="auto"/>
              <w:right w:val="single" w:sz="4" w:space="0" w:color="auto"/>
            </w:tcBorders>
            <w:hideMark/>
          </w:tcPr>
          <w:p w14:paraId="233008C5" w14:textId="77777777" w:rsidR="006877CF" w:rsidRPr="00AE03B8" w:rsidRDefault="006877CF" w:rsidP="004E0251">
            <w:pPr>
              <w:pStyle w:val="s1"/>
              <w:shd w:val="clear" w:color="auto" w:fill="FFFFFF"/>
              <w:spacing w:before="0" w:beforeAutospacing="0" w:after="0" w:afterAutospacing="0"/>
              <w:jc w:val="both"/>
            </w:pPr>
            <w:r w:rsidRPr="00AE03B8">
              <w:t>ПК 2.3 Осуществлять самостоятельный контроль подготовки материалов и оборудования</w:t>
            </w:r>
          </w:p>
          <w:p w14:paraId="04CD24CB" w14:textId="77777777" w:rsidR="006877CF" w:rsidRPr="00AE03B8" w:rsidRDefault="006877CF" w:rsidP="004E0251">
            <w:pPr>
              <w:pStyle w:val="s1"/>
              <w:shd w:val="clear" w:color="auto" w:fill="FFFFFF"/>
              <w:spacing w:before="0" w:beforeAutospacing="0" w:after="0" w:afterAutospacing="0"/>
              <w:jc w:val="both"/>
              <w:rPr>
                <w:rStyle w:val="af"/>
                <w:i w:val="0"/>
                <w:iCs/>
              </w:rPr>
            </w:pPr>
            <w:r w:rsidRPr="00AE03B8">
              <w:t>ОК 1-9</w:t>
            </w:r>
          </w:p>
        </w:tc>
        <w:tc>
          <w:tcPr>
            <w:tcW w:w="3882" w:type="dxa"/>
            <w:tcBorders>
              <w:top w:val="single" w:sz="4" w:space="0" w:color="auto"/>
              <w:left w:val="single" w:sz="4" w:space="0" w:color="auto"/>
              <w:bottom w:val="single" w:sz="4" w:space="0" w:color="auto"/>
              <w:right w:val="single" w:sz="4" w:space="0" w:color="auto"/>
            </w:tcBorders>
            <w:hideMark/>
          </w:tcPr>
          <w:p w14:paraId="4D092E33"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sz w:val="24"/>
                <w:szCs w:val="24"/>
              </w:rPr>
              <w:t xml:space="preserve">Производить осмотр состояния оборудования до и после выполнения работ, анализировать, выявлять неисправности, контролировать наличие полного комплекта оборудования и вспомогательного оборудования. </w:t>
            </w:r>
          </w:p>
        </w:tc>
        <w:tc>
          <w:tcPr>
            <w:tcW w:w="2800" w:type="dxa"/>
            <w:vMerge/>
            <w:tcBorders>
              <w:left w:val="single" w:sz="4" w:space="0" w:color="auto"/>
              <w:right w:val="single" w:sz="4" w:space="0" w:color="auto"/>
            </w:tcBorders>
            <w:hideMark/>
          </w:tcPr>
          <w:p w14:paraId="743E4C0A" w14:textId="77777777" w:rsidR="006877CF" w:rsidRPr="00AE03B8" w:rsidRDefault="006877CF" w:rsidP="004E0251">
            <w:pPr>
              <w:suppressAutoHyphens/>
              <w:spacing w:after="0" w:line="240" w:lineRule="auto"/>
              <w:jc w:val="center"/>
              <w:rPr>
                <w:rFonts w:ascii="Times New Roman" w:hAnsi="Times New Roman"/>
                <w:i/>
                <w:sz w:val="24"/>
                <w:szCs w:val="24"/>
              </w:rPr>
            </w:pPr>
          </w:p>
        </w:tc>
      </w:tr>
      <w:tr w:rsidR="006877CF" w:rsidRPr="00AE03B8" w14:paraId="282764F9" w14:textId="77777777" w:rsidTr="00267896">
        <w:trPr>
          <w:trHeight w:val="375"/>
        </w:trPr>
        <w:tc>
          <w:tcPr>
            <w:tcW w:w="2922" w:type="dxa"/>
            <w:tcBorders>
              <w:top w:val="single" w:sz="4" w:space="0" w:color="auto"/>
              <w:left w:val="single" w:sz="4" w:space="0" w:color="auto"/>
              <w:bottom w:val="single" w:sz="4" w:space="0" w:color="auto"/>
              <w:right w:val="single" w:sz="4" w:space="0" w:color="auto"/>
            </w:tcBorders>
            <w:hideMark/>
          </w:tcPr>
          <w:p w14:paraId="0E61C648" w14:textId="77777777" w:rsidR="006877CF" w:rsidRPr="00AE03B8" w:rsidRDefault="006877CF" w:rsidP="004E0251">
            <w:pPr>
              <w:pStyle w:val="s1"/>
              <w:shd w:val="clear" w:color="auto" w:fill="FFFFFF"/>
              <w:spacing w:before="0" w:beforeAutospacing="0" w:after="0" w:afterAutospacing="0"/>
              <w:jc w:val="both"/>
            </w:pPr>
            <w:r w:rsidRPr="00AE03B8">
              <w:t>ПК 2.4 Использовать компьютерные и спутниковые технологии для автоматизации полевых измерений</w:t>
            </w:r>
          </w:p>
          <w:p w14:paraId="58007140" w14:textId="77777777" w:rsidR="006877CF" w:rsidRPr="00AE03B8" w:rsidRDefault="006877CF" w:rsidP="004E0251">
            <w:pPr>
              <w:pStyle w:val="s1"/>
              <w:shd w:val="clear" w:color="auto" w:fill="FFFFFF"/>
              <w:spacing w:before="0" w:beforeAutospacing="0" w:after="0" w:afterAutospacing="0"/>
              <w:jc w:val="both"/>
            </w:pPr>
            <w:r w:rsidRPr="00AE03B8">
              <w:t>ОК 1-9</w:t>
            </w:r>
          </w:p>
        </w:tc>
        <w:tc>
          <w:tcPr>
            <w:tcW w:w="3882" w:type="dxa"/>
            <w:tcBorders>
              <w:top w:val="single" w:sz="4" w:space="0" w:color="auto"/>
              <w:left w:val="single" w:sz="4" w:space="0" w:color="auto"/>
              <w:bottom w:val="single" w:sz="4" w:space="0" w:color="auto"/>
              <w:right w:val="single" w:sz="4" w:space="0" w:color="auto"/>
            </w:tcBorders>
            <w:hideMark/>
          </w:tcPr>
          <w:p w14:paraId="24058DD3"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Cs/>
                <w:color w:val="000000" w:themeColor="text1"/>
                <w:sz w:val="24"/>
                <w:szCs w:val="24"/>
              </w:rPr>
              <w:t xml:space="preserve">Умение </w:t>
            </w:r>
            <w:r w:rsidR="00CE70B5" w:rsidRPr="00AE03B8">
              <w:rPr>
                <w:rFonts w:ascii="Times New Roman" w:hAnsi="Times New Roman"/>
                <w:bCs/>
                <w:color w:val="000000" w:themeColor="text1"/>
                <w:sz w:val="24"/>
                <w:szCs w:val="24"/>
              </w:rPr>
              <w:t>точно и</w:t>
            </w:r>
            <w:r w:rsidRPr="00AE03B8">
              <w:rPr>
                <w:rFonts w:ascii="Times New Roman" w:hAnsi="Times New Roman"/>
                <w:bCs/>
                <w:color w:val="000000" w:themeColor="text1"/>
                <w:sz w:val="24"/>
                <w:szCs w:val="24"/>
              </w:rPr>
              <w:t xml:space="preserve"> качественно применить </w:t>
            </w:r>
            <w:r w:rsidRPr="00AE03B8">
              <w:rPr>
                <w:rFonts w:ascii="Times New Roman" w:hAnsi="Times New Roman"/>
                <w:color w:val="000000" w:themeColor="text1"/>
                <w:sz w:val="24"/>
                <w:szCs w:val="24"/>
              </w:rPr>
              <w:t>современные технологии, профессионально ориентироваться и внедрять современные технологии</w:t>
            </w:r>
          </w:p>
        </w:tc>
        <w:tc>
          <w:tcPr>
            <w:tcW w:w="2800" w:type="dxa"/>
            <w:vMerge/>
            <w:tcBorders>
              <w:left w:val="single" w:sz="4" w:space="0" w:color="auto"/>
              <w:right w:val="single" w:sz="4" w:space="0" w:color="auto"/>
            </w:tcBorders>
            <w:hideMark/>
          </w:tcPr>
          <w:p w14:paraId="041EAEDF" w14:textId="77777777" w:rsidR="006877CF" w:rsidRPr="00AE03B8" w:rsidRDefault="006877CF" w:rsidP="004E0251">
            <w:pPr>
              <w:suppressAutoHyphens/>
              <w:spacing w:after="0" w:line="240" w:lineRule="auto"/>
              <w:jc w:val="center"/>
              <w:rPr>
                <w:rFonts w:ascii="Times New Roman" w:hAnsi="Times New Roman"/>
                <w:i/>
                <w:sz w:val="24"/>
                <w:szCs w:val="24"/>
              </w:rPr>
            </w:pPr>
          </w:p>
        </w:tc>
      </w:tr>
      <w:tr w:rsidR="006877CF" w:rsidRPr="00AE03B8" w14:paraId="4DA87825" w14:textId="77777777" w:rsidTr="00267896">
        <w:tc>
          <w:tcPr>
            <w:tcW w:w="2922" w:type="dxa"/>
            <w:tcBorders>
              <w:top w:val="single" w:sz="4" w:space="0" w:color="auto"/>
              <w:left w:val="single" w:sz="4" w:space="0" w:color="auto"/>
              <w:bottom w:val="single" w:sz="4" w:space="0" w:color="auto"/>
              <w:right w:val="single" w:sz="4" w:space="0" w:color="auto"/>
            </w:tcBorders>
          </w:tcPr>
          <w:p w14:paraId="0A5974A2"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ПК 2.5 Использовать специальные геологические приборы и инструменты, предназначенные для решения задач поиска и разведки месторождений, выполнять их исследование и поверки</w:t>
            </w:r>
          </w:p>
          <w:p w14:paraId="24DC2BF7"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ОК 1-9</w:t>
            </w:r>
          </w:p>
        </w:tc>
        <w:tc>
          <w:tcPr>
            <w:tcW w:w="3882" w:type="dxa"/>
            <w:tcBorders>
              <w:top w:val="single" w:sz="4" w:space="0" w:color="auto"/>
              <w:left w:val="single" w:sz="4" w:space="0" w:color="auto"/>
              <w:bottom w:val="single" w:sz="4" w:space="0" w:color="auto"/>
              <w:right w:val="single" w:sz="4" w:space="0" w:color="auto"/>
            </w:tcBorders>
          </w:tcPr>
          <w:p w14:paraId="2D8F76A7"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Эксплуатация геологических приборов и инструментов осуществляется в соответствии с техническими паспортами оборудования. Бережно относиться к оборудованию, осуществлять уход, соблюдать правила хранения и транспортировки</w:t>
            </w:r>
          </w:p>
        </w:tc>
        <w:tc>
          <w:tcPr>
            <w:tcW w:w="2800" w:type="dxa"/>
            <w:vMerge/>
            <w:tcBorders>
              <w:left w:val="single" w:sz="4" w:space="0" w:color="auto"/>
              <w:bottom w:val="single" w:sz="4" w:space="0" w:color="auto"/>
              <w:right w:val="single" w:sz="4" w:space="0" w:color="auto"/>
            </w:tcBorders>
          </w:tcPr>
          <w:p w14:paraId="73C7A8ED" w14:textId="77777777" w:rsidR="006877CF" w:rsidRPr="00AE03B8" w:rsidRDefault="006877CF" w:rsidP="004E0251">
            <w:pPr>
              <w:spacing w:after="0" w:line="240" w:lineRule="auto"/>
              <w:rPr>
                <w:rFonts w:ascii="Times New Roman" w:hAnsi="Times New Roman"/>
                <w:i/>
                <w:sz w:val="24"/>
                <w:szCs w:val="24"/>
              </w:rPr>
            </w:pPr>
          </w:p>
        </w:tc>
      </w:tr>
    </w:tbl>
    <w:p w14:paraId="5315FA95" w14:textId="77777777" w:rsidR="00CE70B5" w:rsidRDefault="00CE70B5" w:rsidP="004E0251">
      <w:pPr>
        <w:spacing w:after="0" w:line="240" w:lineRule="auto"/>
        <w:jc w:val="right"/>
        <w:rPr>
          <w:rFonts w:ascii="Times New Roman" w:hAnsi="Times New Roman"/>
          <w:b/>
          <w:sz w:val="24"/>
          <w:szCs w:val="24"/>
        </w:rPr>
      </w:pPr>
    </w:p>
    <w:p w14:paraId="0D3B097D" w14:textId="77777777" w:rsidR="006877CF" w:rsidRPr="00466700" w:rsidRDefault="00CE70B5" w:rsidP="00466700">
      <w:pPr>
        <w:pStyle w:val="affffff"/>
        <w:jc w:val="right"/>
        <w:rPr>
          <w:rFonts w:ascii="Times New Roman" w:hAnsi="Times New Roman"/>
          <w:b/>
          <w:bCs/>
        </w:rPr>
      </w:pPr>
      <w:r>
        <w:br w:type="page"/>
      </w:r>
      <w:bookmarkStart w:id="95" w:name="_Toc129006787"/>
      <w:r w:rsidR="006877CF" w:rsidRPr="00466700">
        <w:rPr>
          <w:rFonts w:ascii="Times New Roman" w:hAnsi="Times New Roman"/>
          <w:b/>
          <w:bCs/>
        </w:rPr>
        <w:t xml:space="preserve">Приложение </w:t>
      </w:r>
      <w:r w:rsidR="00460104" w:rsidRPr="00466700">
        <w:rPr>
          <w:rFonts w:ascii="Times New Roman" w:hAnsi="Times New Roman"/>
          <w:b/>
          <w:bCs/>
        </w:rPr>
        <w:t>1.</w:t>
      </w:r>
      <w:r w:rsidR="006877CF" w:rsidRPr="00466700">
        <w:rPr>
          <w:rFonts w:ascii="Times New Roman" w:hAnsi="Times New Roman"/>
          <w:b/>
          <w:bCs/>
        </w:rPr>
        <w:t>3</w:t>
      </w:r>
      <w:bookmarkEnd w:id="95"/>
    </w:p>
    <w:p w14:paraId="2CE7AE58" w14:textId="56DF2A43" w:rsidR="006877CF" w:rsidRPr="00A717AC" w:rsidRDefault="006877CF" w:rsidP="004E0251">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4F1826B5" w14:textId="77777777" w:rsidR="006877CF" w:rsidRPr="00A717AC" w:rsidRDefault="006877CF" w:rsidP="004E0251">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6C91C531" w14:textId="77777777" w:rsidR="006877CF" w:rsidRPr="00A717AC" w:rsidRDefault="006877CF" w:rsidP="004E0251">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2F46E808" w14:textId="77777777" w:rsidR="006877CF" w:rsidRPr="00CE70B5" w:rsidRDefault="006877CF" w:rsidP="004E0251">
      <w:pPr>
        <w:suppressAutoHyphens/>
        <w:spacing w:after="0" w:line="240" w:lineRule="auto"/>
        <w:ind w:firstLine="709"/>
        <w:jc w:val="right"/>
        <w:rPr>
          <w:rFonts w:ascii="Times New Roman" w:hAnsi="Times New Roman"/>
          <w:iCs/>
          <w:sz w:val="24"/>
          <w:szCs w:val="24"/>
        </w:rPr>
      </w:pPr>
      <w:r w:rsidRPr="00A717AC">
        <w:rPr>
          <w:rFonts w:ascii="Times New Roman" w:hAnsi="Times New Roman"/>
          <w:b/>
          <w:bCs/>
          <w:iCs/>
          <w:sz w:val="24"/>
          <w:szCs w:val="24"/>
        </w:rPr>
        <w:t>полезных ископаемых</w:t>
      </w:r>
    </w:p>
    <w:p w14:paraId="4E403EDE" w14:textId="77777777" w:rsidR="006877CF" w:rsidRPr="00AE03B8" w:rsidRDefault="006877CF" w:rsidP="004E0251">
      <w:pPr>
        <w:spacing w:after="0" w:line="240" w:lineRule="auto"/>
        <w:jc w:val="center"/>
        <w:rPr>
          <w:rFonts w:ascii="Times New Roman" w:hAnsi="Times New Roman"/>
          <w:b/>
          <w:i/>
          <w:sz w:val="24"/>
          <w:szCs w:val="24"/>
        </w:rPr>
      </w:pPr>
    </w:p>
    <w:p w14:paraId="11B89AD3" w14:textId="77777777" w:rsidR="006877CF" w:rsidRPr="00AE03B8" w:rsidRDefault="006877CF" w:rsidP="004E0251">
      <w:pPr>
        <w:spacing w:after="0" w:line="240" w:lineRule="auto"/>
        <w:jc w:val="center"/>
        <w:rPr>
          <w:rFonts w:ascii="Times New Roman" w:hAnsi="Times New Roman"/>
          <w:b/>
          <w:i/>
          <w:sz w:val="24"/>
          <w:szCs w:val="24"/>
        </w:rPr>
      </w:pPr>
    </w:p>
    <w:p w14:paraId="721851C3" w14:textId="77777777" w:rsidR="006877CF" w:rsidRPr="00AE03B8" w:rsidRDefault="006877CF" w:rsidP="004E0251">
      <w:pPr>
        <w:spacing w:after="0" w:line="240" w:lineRule="auto"/>
        <w:jc w:val="center"/>
        <w:rPr>
          <w:rFonts w:ascii="Times New Roman" w:hAnsi="Times New Roman"/>
          <w:b/>
          <w:i/>
          <w:sz w:val="24"/>
          <w:szCs w:val="24"/>
        </w:rPr>
      </w:pPr>
    </w:p>
    <w:p w14:paraId="2A05A020" w14:textId="77777777" w:rsidR="006877CF" w:rsidRPr="00AE03B8" w:rsidRDefault="006877CF" w:rsidP="004E0251">
      <w:pPr>
        <w:spacing w:after="0" w:line="240" w:lineRule="auto"/>
        <w:jc w:val="center"/>
        <w:rPr>
          <w:rFonts w:ascii="Times New Roman" w:hAnsi="Times New Roman"/>
          <w:b/>
          <w:i/>
          <w:sz w:val="24"/>
          <w:szCs w:val="24"/>
        </w:rPr>
      </w:pPr>
    </w:p>
    <w:p w14:paraId="34DCAFE3" w14:textId="77777777" w:rsidR="006877CF" w:rsidRPr="00AE03B8" w:rsidRDefault="006877CF" w:rsidP="004E0251">
      <w:pPr>
        <w:spacing w:after="0" w:line="240" w:lineRule="auto"/>
        <w:jc w:val="center"/>
        <w:rPr>
          <w:rFonts w:ascii="Times New Roman" w:hAnsi="Times New Roman"/>
          <w:b/>
          <w:i/>
          <w:sz w:val="24"/>
          <w:szCs w:val="24"/>
        </w:rPr>
      </w:pPr>
    </w:p>
    <w:p w14:paraId="11545D27" w14:textId="77777777" w:rsidR="006877CF" w:rsidRPr="00AE03B8" w:rsidRDefault="006877CF" w:rsidP="004E0251">
      <w:pPr>
        <w:spacing w:after="0" w:line="240" w:lineRule="auto"/>
        <w:jc w:val="center"/>
        <w:rPr>
          <w:rFonts w:ascii="Times New Roman" w:hAnsi="Times New Roman"/>
          <w:b/>
          <w:i/>
          <w:sz w:val="24"/>
          <w:szCs w:val="24"/>
        </w:rPr>
      </w:pPr>
    </w:p>
    <w:p w14:paraId="6C8651CB" w14:textId="77777777" w:rsidR="006877CF" w:rsidRPr="00AE03B8" w:rsidRDefault="006877CF" w:rsidP="004E0251">
      <w:pPr>
        <w:spacing w:after="0" w:line="240" w:lineRule="auto"/>
        <w:jc w:val="center"/>
        <w:rPr>
          <w:rFonts w:ascii="Times New Roman" w:hAnsi="Times New Roman"/>
          <w:b/>
          <w:i/>
          <w:sz w:val="24"/>
          <w:szCs w:val="24"/>
        </w:rPr>
      </w:pPr>
    </w:p>
    <w:p w14:paraId="77FCD486" w14:textId="77777777" w:rsidR="006877CF" w:rsidRPr="00AE03B8" w:rsidRDefault="006877CF" w:rsidP="004E0251">
      <w:pPr>
        <w:spacing w:after="0" w:line="240" w:lineRule="auto"/>
        <w:jc w:val="center"/>
        <w:rPr>
          <w:rFonts w:ascii="Times New Roman" w:hAnsi="Times New Roman"/>
          <w:b/>
          <w:i/>
          <w:sz w:val="24"/>
          <w:szCs w:val="24"/>
        </w:rPr>
      </w:pPr>
    </w:p>
    <w:p w14:paraId="39721B95" w14:textId="77777777" w:rsidR="006877CF" w:rsidRPr="00AE03B8" w:rsidRDefault="006877CF" w:rsidP="004E0251">
      <w:pPr>
        <w:spacing w:after="0" w:line="240" w:lineRule="auto"/>
        <w:jc w:val="center"/>
        <w:rPr>
          <w:rFonts w:ascii="Times New Roman" w:hAnsi="Times New Roman"/>
          <w:b/>
          <w:i/>
          <w:sz w:val="24"/>
          <w:szCs w:val="24"/>
        </w:rPr>
      </w:pPr>
    </w:p>
    <w:p w14:paraId="6998E331" w14:textId="77777777" w:rsidR="006877CF" w:rsidRPr="00AE03B8" w:rsidRDefault="006877CF" w:rsidP="004E0251">
      <w:pPr>
        <w:spacing w:after="0" w:line="240" w:lineRule="auto"/>
        <w:jc w:val="center"/>
        <w:rPr>
          <w:rFonts w:ascii="Times New Roman" w:hAnsi="Times New Roman"/>
          <w:b/>
          <w:i/>
          <w:sz w:val="24"/>
          <w:szCs w:val="24"/>
        </w:rPr>
      </w:pPr>
    </w:p>
    <w:p w14:paraId="2950B441" w14:textId="77777777" w:rsidR="006877CF" w:rsidRPr="00AE03B8" w:rsidRDefault="006877CF" w:rsidP="004E0251">
      <w:pPr>
        <w:spacing w:after="0" w:line="240" w:lineRule="auto"/>
        <w:jc w:val="center"/>
        <w:rPr>
          <w:rFonts w:ascii="Times New Roman" w:hAnsi="Times New Roman"/>
          <w:b/>
          <w:i/>
          <w:sz w:val="24"/>
          <w:szCs w:val="24"/>
        </w:rPr>
      </w:pPr>
    </w:p>
    <w:p w14:paraId="181FF935" w14:textId="77777777" w:rsidR="006877CF" w:rsidRPr="00AE03B8" w:rsidRDefault="006877CF" w:rsidP="004E0251">
      <w:pPr>
        <w:spacing w:after="0" w:line="240" w:lineRule="auto"/>
        <w:jc w:val="center"/>
        <w:rPr>
          <w:rFonts w:ascii="Times New Roman" w:hAnsi="Times New Roman"/>
          <w:b/>
          <w:i/>
          <w:sz w:val="24"/>
          <w:szCs w:val="24"/>
        </w:rPr>
      </w:pPr>
    </w:p>
    <w:p w14:paraId="1DA826B2" w14:textId="77777777" w:rsidR="006877CF" w:rsidRPr="00AE03B8" w:rsidRDefault="006877CF" w:rsidP="004E0251">
      <w:pPr>
        <w:spacing w:after="0" w:line="240" w:lineRule="auto"/>
        <w:jc w:val="center"/>
        <w:rPr>
          <w:rFonts w:ascii="Times New Roman" w:hAnsi="Times New Roman"/>
          <w:b/>
          <w:i/>
          <w:sz w:val="24"/>
          <w:szCs w:val="24"/>
        </w:rPr>
      </w:pPr>
    </w:p>
    <w:p w14:paraId="56E1363B" w14:textId="77777777" w:rsidR="006877CF" w:rsidRPr="00AE03B8" w:rsidRDefault="006877CF" w:rsidP="004E0251">
      <w:pPr>
        <w:spacing w:after="0" w:line="240" w:lineRule="auto"/>
        <w:jc w:val="center"/>
        <w:rPr>
          <w:rFonts w:ascii="Times New Roman" w:hAnsi="Times New Roman"/>
          <w:b/>
          <w:i/>
          <w:sz w:val="24"/>
          <w:szCs w:val="24"/>
        </w:rPr>
      </w:pPr>
    </w:p>
    <w:p w14:paraId="18EA5EC9" w14:textId="77777777" w:rsidR="006877CF" w:rsidRPr="00AE03B8" w:rsidRDefault="006877CF" w:rsidP="004E0251">
      <w:pPr>
        <w:spacing w:after="0" w:line="240" w:lineRule="auto"/>
        <w:jc w:val="center"/>
        <w:rPr>
          <w:rFonts w:ascii="Times New Roman" w:hAnsi="Times New Roman"/>
          <w:b/>
          <w:i/>
          <w:sz w:val="24"/>
          <w:szCs w:val="24"/>
        </w:rPr>
      </w:pPr>
    </w:p>
    <w:p w14:paraId="72430754" w14:textId="77777777" w:rsidR="006877CF" w:rsidRPr="00AE03B8" w:rsidRDefault="006877CF" w:rsidP="004E0251">
      <w:pPr>
        <w:spacing w:after="0" w:line="240" w:lineRule="auto"/>
        <w:jc w:val="center"/>
        <w:rPr>
          <w:rFonts w:ascii="Times New Roman" w:hAnsi="Times New Roman"/>
          <w:b/>
          <w:i/>
          <w:sz w:val="24"/>
          <w:szCs w:val="24"/>
        </w:rPr>
      </w:pPr>
    </w:p>
    <w:p w14:paraId="107D1835" w14:textId="77777777" w:rsidR="006877CF" w:rsidRPr="00AE03B8" w:rsidRDefault="006877CF" w:rsidP="004E0251">
      <w:pPr>
        <w:spacing w:after="0" w:line="240" w:lineRule="auto"/>
        <w:jc w:val="center"/>
        <w:rPr>
          <w:rFonts w:ascii="Times New Roman" w:hAnsi="Times New Roman"/>
          <w:b/>
          <w:i/>
          <w:sz w:val="24"/>
          <w:szCs w:val="24"/>
        </w:rPr>
      </w:pPr>
    </w:p>
    <w:p w14:paraId="2A1651F1" w14:textId="77777777" w:rsidR="006877CF" w:rsidRPr="00466700" w:rsidRDefault="006877CF" w:rsidP="00466700">
      <w:pPr>
        <w:pStyle w:val="affffff"/>
        <w:rPr>
          <w:rFonts w:ascii="Times New Roman" w:hAnsi="Times New Roman"/>
          <w:b/>
          <w:bCs/>
        </w:rPr>
      </w:pPr>
      <w:bookmarkStart w:id="96" w:name="_Toc129006788"/>
      <w:r w:rsidRPr="00466700">
        <w:rPr>
          <w:rFonts w:ascii="Times New Roman" w:hAnsi="Times New Roman"/>
          <w:b/>
          <w:bCs/>
        </w:rPr>
        <w:t>ПРИМЕРНАЯ РАБОЧАЯ ПРОГРАММА ПРОФЕССИОНАЛЬНОГО МОДУЛЯ</w:t>
      </w:r>
      <w:bookmarkEnd w:id="96"/>
    </w:p>
    <w:p w14:paraId="3552563B" w14:textId="77777777" w:rsidR="006877CF" w:rsidRPr="00AE03B8" w:rsidRDefault="006877CF" w:rsidP="004E0251">
      <w:pPr>
        <w:spacing w:after="0" w:line="240" w:lineRule="auto"/>
        <w:jc w:val="center"/>
        <w:rPr>
          <w:rFonts w:ascii="Times New Roman" w:hAnsi="Times New Roman"/>
          <w:b/>
          <w:sz w:val="24"/>
          <w:szCs w:val="24"/>
          <w:u w:val="single"/>
        </w:rPr>
      </w:pPr>
    </w:p>
    <w:p w14:paraId="32C2DA72" w14:textId="77777777" w:rsidR="006877CF" w:rsidRPr="00466700" w:rsidRDefault="006877CF" w:rsidP="00466700">
      <w:pPr>
        <w:pStyle w:val="affffff"/>
        <w:rPr>
          <w:rFonts w:ascii="Times New Roman" w:hAnsi="Times New Roman"/>
          <w:b/>
          <w:bCs/>
        </w:rPr>
      </w:pPr>
      <w:bookmarkStart w:id="97" w:name="_Toc129006789"/>
      <w:r w:rsidRPr="00466700">
        <w:rPr>
          <w:rFonts w:ascii="Times New Roman" w:hAnsi="Times New Roman"/>
          <w:b/>
          <w:bCs/>
        </w:rPr>
        <w:t>ПМ.03 УПРАВЛЕНИЕ ПЕРСОНАЛОМ СТРУКТУРНОГО ПОДРАЗДЕЛЕНИЯ</w:t>
      </w:r>
      <w:bookmarkEnd w:id="97"/>
    </w:p>
    <w:p w14:paraId="7843060D" w14:textId="77777777" w:rsidR="006877CF" w:rsidRPr="00AE03B8" w:rsidRDefault="006877CF" w:rsidP="004E0251">
      <w:pPr>
        <w:spacing w:after="0" w:line="240" w:lineRule="auto"/>
        <w:jc w:val="center"/>
        <w:rPr>
          <w:rFonts w:ascii="Times New Roman" w:hAnsi="Times New Roman"/>
          <w:i/>
          <w:sz w:val="24"/>
          <w:szCs w:val="24"/>
          <w:vertAlign w:val="superscript"/>
        </w:rPr>
      </w:pPr>
    </w:p>
    <w:p w14:paraId="3E4C1B3B" w14:textId="77777777" w:rsidR="006877CF" w:rsidRPr="00AE03B8" w:rsidRDefault="006877CF" w:rsidP="004E0251">
      <w:pPr>
        <w:spacing w:after="0" w:line="240" w:lineRule="auto"/>
        <w:jc w:val="center"/>
        <w:rPr>
          <w:rFonts w:ascii="Times New Roman" w:hAnsi="Times New Roman"/>
          <w:b/>
          <w:i/>
          <w:sz w:val="24"/>
          <w:szCs w:val="24"/>
        </w:rPr>
      </w:pPr>
    </w:p>
    <w:p w14:paraId="08BD7FAD" w14:textId="77777777" w:rsidR="006877CF" w:rsidRPr="00AE03B8" w:rsidRDefault="006877CF" w:rsidP="004E0251">
      <w:pPr>
        <w:spacing w:after="0" w:line="240" w:lineRule="auto"/>
        <w:jc w:val="center"/>
        <w:rPr>
          <w:rFonts w:ascii="Times New Roman" w:hAnsi="Times New Roman"/>
          <w:b/>
          <w:i/>
          <w:sz w:val="24"/>
          <w:szCs w:val="24"/>
        </w:rPr>
      </w:pPr>
    </w:p>
    <w:p w14:paraId="68D7D022" w14:textId="77777777" w:rsidR="006877CF" w:rsidRPr="00AE03B8" w:rsidRDefault="006877CF" w:rsidP="004E0251">
      <w:pPr>
        <w:spacing w:after="0" w:line="240" w:lineRule="auto"/>
        <w:jc w:val="center"/>
        <w:rPr>
          <w:rFonts w:ascii="Times New Roman" w:hAnsi="Times New Roman"/>
          <w:b/>
          <w:i/>
          <w:sz w:val="24"/>
          <w:szCs w:val="24"/>
        </w:rPr>
      </w:pPr>
    </w:p>
    <w:p w14:paraId="3A58A2B6" w14:textId="77777777" w:rsidR="006877CF" w:rsidRPr="00AE03B8" w:rsidRDefault="006877CF" w:rsidP="004E0251">
      <w:pPr>
        <w:spacing w:after="0" w:line="240" w:lineRule="auto"/>
        <w:jc w:val="center"/>
        <w:rPr>
          <w:rFonts w:ascii="Times New Roman" w:hAnsi="Times New Roman"/>
          <w:b/>
          <w:i/>
          <w:sz w:val="24"/>
          <w:szCs w:val="24"/>
        </w:rPr>
      </w:pPr>
    </w:p>
    <w:p w14:paraId="7566EB58" w14:textId="77777777" w:rsidR="006877CF" w:rsidRPr="00AE03B8" w:rsidRDefault="006877CF" w:rsidP="004E0251">
      <w:pPr>
        <w:spacing w:after="0" w:line="240" w:lineRule="auto"/>
        <w:jc w:val="center"/>
        <w:rPr>
          <w:rFonts w:ascii="Times New Roman" w:hAnsi="Times New Roman"/>
          <w:b/>
          <w:i/>
          <w:sz w:val="24"/>
          <w:szCs w:val="24"/>
        </w:rPr>
      </w:pPr>
    </w:p>
    <w:p w14:paraId="085F76E6" w14:textId="77777777" w:rsidR="006877CF" w:rsidRPr="00AE03B8" w:rsidRDefault="006877CF" w:rsidP="004E0251">
      <w:pPr>
        <w:spacing w:after="0" w:line="240" w:lineRule="auto"/>
        <w:jc w:val="center"/>
        <w:rPr>
          <w:rFonts w:ascii="Times New Roman" w:hAnsi="Times New Roman"/>
          <w:b/>
          <w:i/>
          <w:sz w:val="24"/>
          <w:szCs w:val="24"/>
        </w:rPr>
      </w:pPr>
    </w:p>
    <w:p w14:paraId="516106A2" w14:textId="77777777" w:rsidR="006877CF" w:rsidRPr="00AE03B8" w:rsidRDefault="006877CF" w:rsidP="004E0251">
      <w:pPr>
        <w:spacing w:after="0" w:line="240" w:lineRule="auto"/>
        <w:jc w:val="center"/>
        <w:rPr>
          <w:rFonts w:ascii="Times New Roman" w:hAnsi="Times New Roman"/>
          <w:b/>
          <w:i/>
          <w:sz w:val="24"/>
          <w:szCs w:val="24"/>
        </w:rPr>
      </w:pPr>
    </w:p>
    <w:p w14:paraId="12484DB8" w14:textId="77777777" w:rsidR="006877CF" w:rsidRPr="00AE03B8" w:rsidRDefault="006877CF" w:rsidP="004E0251">
      <w:pPr>
        <w:spacing w:after="0" w:line="240" w:lineRule="auto"/>
        <w:jc w:val="center"/>
        <w:rPr>
          <w:rFonts w:ascii="Times New Roman" w:hAnsi="Times New Roman"/>
          <w:b/>
          <w:i/>
          <w:sz w:val="24"/>
          <w:szCs w:val="24"/>
        </w:rPr>
      </w:pPr>
    </w:p>
    <w:p w14:paraId="7ADA4FA7" w14:textId="77777777" w:rsidR="006877CF" w:rsidRPr="00AE03B8" w:rsidRDefault="006877CF" w:rsidP="004E0251">
      <w:pPr>
        <w:spacing w:after="0" w:line="240" w:lineRule="auto"/>
        <w:jc w:val="center"/>
        <w:rPr>
          <w:rFonts w:ascii="Times New Roman" w:hAnsi="Times New Roman"/>
          <w:b/>
          <w:i/>
          <w:sz w:val="24"/>
          <w:szCs w:val="24"/>
        </w:rPr>
      </w:pPr>
    </w:p>
    <w:p w14:paraId="242EA245" w14:textId="77777777" w:rsidR="006877CF" w:rsidRPr="00AE03B8" w:rsidRDefault="006877CF" w:rsidP="004E0251">
      <w:pPr>
        <w:spacing w:after="0" w:line="240" w:lineRule="auto"/>
        <w:jc w:val="center"/>
        <w:rPr>
          <w:rFonts w:ascii="Times New Roman" w:hAnsi="Times New Roman"/>
          <w:b/>
          <w:i/>
          <w:sz w:val="24"/>
          <w:szCs w:val="24"/>
        </w:rPr>
      </w:pPr>
    </w:p>
    <w:p w14:paraId="2C13FA6C" w14:textId="77777777" w:rsidR="006877CF" w:rsidRPr="00AE03B8" w:rsidRDefault="006877CF" w:rsidP="004E0251">
      <w:pPr>
        <w:spacing w:after="0" w:line="240" w:lineRule="auto"/>
        <w:jc w:val="center"/>
        <w:rPr>
          <w:rFonts w:ascii="Times New Roman" w:hAnsi="Times New Roman"/>
          <w:b/>
          <w:i/>
          <w:sz w:val="24"/>
          <w:szCs w:val="24"/>
        </w:rPr>
      </w:pPr>
    </w:p>
    <w:p w14:paraId="157AD468" w14:textId="77777777" w:rsidR="006877CF" w:rsidRPr="00AE03B8" w:rsidRDefault="006877CF" w:rsidP="004E0251">
      <w:pPr>
        <w:spacing w:after="0" w:line="240" w:lineRule="auto"/>
        <w:jc w:val="center"/>
        <w:rPr>
          <w:rFonts w:ascii="Times New Roman" w:hAnsi="Times New Roman"/>
          <w:b/>
          <w:i/>
          <w:sz w:val="24"/>
          <w:szCs w:val="24"/>
        </w:rPr>
      </w:pPr>
    </w:p>
    <w:p w14:paraId="24336516" w14:textId="77777777" w:rsidR="006877CF" w:rsidRPr="00AE03B8" w:rsidRDefault="006877CF" w:rsidP="004E0251">
      <w:pPr>
        <w:spacing w:after="0" w:line="240" w:lineRule="auto"/>
        <w:jc w:val="center"/>
        <w:rPr>
          <w:rFonts w:ascii="Times New Roman" w:hAnsi="Times New Roman"/>
          <w:b/>
          <w:i/>
          <w:sz w:val="24"/>
          <w:szCs w:val="24"/>
        </w:rPr>
      </w:pPr>
    </w:p>
    <w:p w14:paraId="62B9C585" w14:textId="77777777" w:rsidR="006877CF" w:rsidRPr="00AE03B8" w:rsidRDefault="006877CF" w:rsidP="004E0251">
      <w:pPr>
        <w:spacing w:after="0" w:line="240" w:lineRule="auto"/>
        <w:jc w:val="center"/>
        <w:rPr>
          <w:rFonts w:ascii="Times New Roman" w:hAnsi="Times New Roman"/>
          <w:b/>
          <w:i/>
          <w:sz w:val="24"/>
          <w:szCs w:val="24"/>
        </w:rPr>
      </w:pPr>
    </w:p>
    <w:p w14:paraId="7DBAEE5E" w14:textId="77777777" w:rsidR="006877CF" w:rsidRPr="00AE03B8" w:rsidRDefault="006877CF" w:rsidP="004E0251">
      <w:pPr>
        <w:spacing w:after="0" w:line="240" w:lineRule="auto"/>
        <w:jc w:val="center"/>
        <w:rPr>
          <w:rFonts w:ascii="Times New Roman" w:hAnsi="Times New Roman"/>
          <w:b/>
          <w:i/>
          <w:sz w:val="24"/>
          <w:szCs w:val="24"/>
        </w:rPr>
      </w:pPr>
    </w:p>
    <w:p w14:paraId="075776ED" w14:textId="77777777" w:rsidR="006877CF" w:rsidRPr="00AE03B8" w:rsidRDefault="006877CF" w:rsidP="004E0251">
      <w:pPr>
        <w:spacing w:after="0" w:line="240" w:lineRule="auto"/>
        <w:jc w:val="center"/>
        <w:rPr>
          <w:rFonts w:ascii="Times New Roman" w:hAnsi="Times New Roman"/>
          <w:b/>
          <w:i/>
          <w:sz w:val="24"/>
          <w:szCs w:val="24"/>
        </w:rPr>
      </w:pPr>
    </w:p>
    <w:p w14:paraId="417A0F6E" w14:textId="77777777" w:rsidR="006877CF" w:rsidRPr="00AE03B8" w:rsidRDefault="006877CF" w:rsidP="004E0251">
      <w:pPr>
        <w:spacing w:after="0" w:line="240" w:lineRule="auto"/>
        <w:jc w:val="center"/>
        <w:rPr>
          <w:rFonts w:ascii="Times New Roman" w:hAnsi="Times New Roman"/>
          <w:b/>
          <w:i/>
          <w:sz w:val="24"/>
          <w:szCs w:val="24"/>
        </w:rPr>
      </w:pPr>
    </w:p>
    <w:p w14:paraId="02AEC4AF" w14:textId="77777777" w:rsidR="006877CF" w:rsidRPr="00AE03B8" w:rsidRDefault="006877CF" w:rsidP="004E0251">
      <w:pPr>
        <w:spacing w:after="0" w:line="240" w:lineRule="auto"/>
        <w:jc w:val="center"/>
        <w:rPr>
          <w:rFonts w:ascii="Times New Roman" w:hAnsi="Times New Roman"/>
          <w:b/>
          <w:i/>
          <w:sz w:val="24"/>
          <w:szCs w:val="24"/>
        </w:rPr>
      </w:pPr>
    </w:p>
    <w:p w14:paraId="05BC1943" w14:textId="77777777" w:rsidR="006877CF" w:rsidRPr="00AE03B8" w:rsidRDefault="006877CF" w:rsidP="004E0251">
      <w:pPr>
        <w:spacing w:after="0" w:line="240" w:lineRule="auto"/>
        <w:jc w:val="center"/>
        <w:rPr>
          <w:rFonts w:ascii="Times New Roman" w:hAnsi="Times New Roman"/>
          <w:b/>
          <w:i/>
          <w:sz w:val="24"/>
          <w:szCs w:val="24"/>
        </w:rPr>
      </w:pPr>
    </w:p>
    <w:p w14:paraId="1C21CED9" w14:textId="77777777" w:rsidR="006877CF" w:rsidRPr="00AE03B8" w:rsidRDefault="006877CF" w:rsidP="004E0251">
      <w:pPr>
        <w:spacing w:after="0" w:line="240" w:lineRule="auto"/>
        <w:jc w:val="center"/>
        <w:rPr>
          <w:rFonts w:ascii="Times New Roman" w:hAnsi="Times New Roman"/>
          <w:b/>
          <w:i/>
          <w:sz w:val="24"/>
          <w:szCs w:val="24"/>
        </w:rPr>
      </w:pPr>
    </w:p>
    <w:p w14:paraId="58092B72" w14:textId="77777777" w:rsidR="006877CF" w:rsidRPr="00AE03B8" w:rsidRDefault="006877CF" w:rsidP="004E0251">
      <w:pPr>
        <w:spacing w:after="0" w:line="240" w:lineRule="auto"/>
        <w:jc w:val="center"/>
        <w:rPr>
          <w:rFonts w:ascii="Times New Roman" w:hAnsi="Times New Roman"/>
          <w:b/>
          <w:i/>
          <w:sz w:val="24"/>
          <w:szCs w:val="24"/>
        </w:rPr>
      </w:pPr>
    </w:p>
    <w:p w14:paraId="72D49016" w14:textId="77777777" w:rsidR="006877CF" w:rsidRPr="00AE03B8" w:rsidRDefault="006877CF" w:rsidP="004E0251">
      <w:pPr>
        <w:spacing w:after="0" w:line="240" w:lineRule="auto"/>
        <w:jc w:val="center"/>
        <w:rPr>
          <w:rFonts w:ascii="Times New Roman" w:hAnsi="Times New Roman"/>
          <w:b/>
          <w:i/>
          <w:sz w:val="24"/>
          <w:szCs w:val="24"/>
        </w:rPr>
      </w:pPr>
    </w:p>
    <w:p w14:paraId="5FA89214" w14:textId="77777777" w:rsidR="006877CF" w:rsidRPr="00AE03B8" w:rsidRDefault="006877CF" w:rsidP="004E0251">
      <w:pPr>
        <w:spacing w:after="0" w:line="240" w:lineRule="auto"/>
        <w:jc w:val="center"/>
        <w:rPr>
          <w:rFonts w:ascii="Times New Roman" w:hAnsi="Times New Roman"/>
          <w:b/>
          <w:i/>
          <w:sz w:val="24"/>
          <w:szCs w:val="24"/>
        </w:rPr>
      </w:pPr>
    </w:p>
    <w:p w14:paraId="60F8ED4B" w14:textId="39B699F1" w:rsidR="006877CF" w:rsidRPr="00A717AC" w:rsidRDefault="006877CF" w:rsidP="004E0251">
      <w:pPr>
        <w:spacing w:after="0" w:line="240" w:lineRule="auto"/>
        <w:jc w:val="center"/>
        <w:rPr>
          <w:rFonts w:ascii="Times New Roman" w:hAnsi="Times New Roman"/>
          <w:b/>
          <w:iCs/>
          <w:sz w:val="24"/>
          <w:szCs w:val="24"/>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00A717AC">
        <w:rPr>
          <w:rFonts w:ascii="Times New Roman" w:hAnsi="Times New Roman"/>
          <w:b/>
          <w:bCs/>
          <w:iCs/>
          <w:sz w:val="24"/>
          <w:szCs w:val="24"/>
        </w:rPr>
        <w:t>.</w:t>
      </w:r>
    </w:p>
    <w:p w14:paraId="48B442E4"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46770D34" w14:textId="77777777" w:rsidR="006877CF" w:rsidRPr="00D363FB" w:rsidRDefault="006877CF" w:rsidP="004E0251">
      <w:pPr>
        <w:spacing w:after="0" w:line="240" w:lineRule="auto"/>
        <w:jc w:val="center"/>
        <w:rPr>
          <w:rFonts w:ascii="Times New Roman" w:hAnsi="Times New Roman"/>
          <w:b/>
          <w:iCs/>
          <w:sz w:val="24"/>
          <w:szCs w:val="24"/>
        </w:rPr>
      </w:pPr>
      <w:r w:rsidRPr="00D363FB">
        <w:rPr>
          <w:rFonts w:ascii="Times New Roman" w:hAnsi="Times New Roman"/>
          <w:b/>
          <w:iCs/>
          <w:sz w:val="24"/>
          <w:szCs w:val="24"/>
        </w:rPr>
        <w:t>СОДЕРЖАНИЕ</w:t>
      </w:r>
    </w:p>
    <w:p w14:paraId="60425EB4" w14:textId="77777777" w:rsidR="006877CF" w:rsidRPr="00AE03B8" w:rsidRDefault="006877CF" w:rsidP="004E0251">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877CF" w:rsidRPr="00AE03B8" w14:paraId="40B43B0A" w14:textId="77777777" w:rsidTr="006877CF">
        <w:tc>
          <w:tcPr>
            <w:tcW w:w="7501" w:type="dxa"/>
            <w:hideMark/>
          </w:tcPr>
          <w:p w14:paraId="6D37FEEC" w14:textId="77777777" w:rsidR="006877CF" w:rsidRPr="00AE03B8" w:rsidRDefault="006877CF" w:rsidP="00A87812">
            <w:pPr>
              <w:numPr>
                <w:ilvl w:val="0"/>
                <w:numId w:val="11"/>
              </w:numPr>
              <w:suppressAutoHyphens/>
              <w:spacing w:after="120" w:line="240" w:lineRule="auto"/>
              <w:rPr>
                <w:rFonts w:ascii="Times New Roman" w:hAnsi="Times New Roman"/>
                <w:b/>
                <w:sz w:val="24"/>
                <w:szCs w:val="24"/>
              </w:rPr>
            </w:pPr>
            <w:r w:rsidRPr="00AE03B8">
              <w:rPr>
                <w:rFonts w:ascii="Times New Roman" w:hAnsi="Times New Roman"/>
                <w:b/>
                <w:sz w:val="24"/>
                <w:szCs w:val="24"/>
              </w:rPr>
              <w:t xml:space="preserve">ОБЩАЯ ХАРАКТЕРИСТИКА </w:t>
            </w:r>
            <w:r w:rsidRPr="00AE03B8">
              <w:rPr>
                <w:rFonts w:ascii="Times New Roman" w:hAnsi="Times New Roman"/>
                <w:b/>
                <w:color w:val="000000"/>
                <w:sz w:val="24"/>
                <w:szCs w:val="24"/>
              </w:rPr>
              <w:t xml:space="preserve">ПРИМЕРНОЙ РАБОЧЕЙ </w:t>
            </w:r>
            <w:r w:rsidRPr="00AE03B8">
              <w:rPr>
                <w:rFonts w:ascii="Times New Roman" w:hAnsi="Times New Roman"/>
                <w:b/>
                <w:sz w:val="24"/>
                <w:szCs w:val="24"/>
              </w:rPr>
              <w:t>ПРОГРАММЫ ПРОФЕССИОНАЛЬНОГО МОДУЛЯ</w:t>
            </w:r>
          </w:p>
        </w:tc>
        <w:tc>
          <w:tcPr>
            <w:tcW w:w="1854" w:type="dxa"/>
          </w:tcPr>
          <w:p w14:paraId="183B9448" w14:textId="77777777" w:rsidR="006877CF" w:rsidRPr="00AE03B8" w:rsidRDefault="006877CF" w:rsidP="004E0251">
            <w:pPr>
              <w:spacing w:after="0" w:line="240" w:lineRule="auto"/>
              <w:jc w:val="center"/>
              <w:rPr>
                <w:rFonts w:ascii="Times New Roman" w:hAnsi="Times New Roman"/>
                <w:b/>
                <w:sz w:val="24"/>
                <w:szCs w:val="24"/>
              </w:rPr>
            </w:pPr>
          </w:p>
        </w:tc>
      </w:tr>
      <w:tr w:rsidR="006877CF" w:rsidRPr="00AE03B8" w14:paraId="67DC097B" w14:textId="77777777" w:rsidTr="006877CF">
        <w:tc>
          <w:tcPr>
            <w:tcW w:w="7501" w:type="dxa"/>
            <w:hideMark/>
          </w:tcPr>
          <w:p w14:paraId="5D49C0E7" w14:textId="77777777" w:rsidR="006877CF" w:rsidRPr="00AE03B8" w:rsidRDefault="006877CF" w:rsidP="00A87812">
            <w:pPr>
              <w:numPr>
                <w:ilvl w:val="0"/>
                <w:numId w:val="11"/>
              </w:numPr>
              <w:suppressAutoHyphens/>
              <w:spacing w:after="120" w:line="240" w:lineRule="auto"/>
              <w:rPr>
                <w:rFonts w:ascii="Times New Roman" w:hAnsi="Times New Roman"/>
                <w:b/>
                <w:sz w:val="24"/>
                <w:szCs w:val="24"/>
              </w:rPr>
            </w:pPr>
            <w:r w:rsidRPr="00AE03B8">
              <w:rPr>
                <w:rFonts w:ascii="Times New Roman" w:hAnsi="Times New Roman"/>
                <w:b/>
                <w:sz w:val="24"/>
                <w:szCs w:val="24"/>
              </w:rPr>
              <w:t>СТРУКТУРА И СОДЕРЖАНИЕ ПРОФЕССИОНАЛЬНОГО МОДУЛЯ</w:t>
            </w:r>
          </w:p>
          <w:p w14:paraId="717A48B0" w14:textId="77777777" w:rsidR="006877CF" w:rsidRPr="00AE03B8" w:rsidRDefault="006877CF" w:rsidP="00A87812">
            <w:pPr>
              <w:numPr>
                <w:ilvl w:val="0"/>
                <w:numId w:val="11"/>
              </w:numPr>
              <w:suppressAutoHyphens/>
              <w:spacing w:after="120" w:line="240" w:lineRule="auto"/>
              <w:rPr>
                <w:rFonts w:ascii="Times New Roman" w:hAnsi="Times New Roman"/>
                <w:b/>
                <w:sz w:val="24"/>
                <w:szCs w:val="24"/>
              </w:rPr>
            </w:pPr>
            <w:r w:rsidRPr="00AE03B8">
              <w:rPr>
                <w:rFonts w:ascii="Times New Roman" w:hAnsi="Times New Roman"/>
                <w:b/>
                <w:sz w:val="24"/>
                <w:szCs w:val="24"/>
              </w:rPr>
              <w:t>УСЛОВИЯ РЕАЛИЗАЦИИ ПРОФЕССИОНАЛЬНОГО МОДУЛЯ</w:t>
            </w:r>
          </w:p>
        </w:tc>
        <w:tc>
          <w:tcPr>
            <w:tcW w:w="1854" w:type="dxa"/>
          </w:tcPr>
          <w:p w14:paraId="7B4381EB" w14:textId="77777777" w:rsidR="006877CF" w:rsidRPr="00AE03B8" w:rsidRDefault="006877CF" w:rsidP="004E0251">
            <w:pPr>
              <w:spacing w:after="0" w:line="240" w:lineRule="auto"/>
              <w:jc w:val="center"/>
              <w:rPr>
                <w:rFonts w:ascii="Times New Roman" w:hAnsi="Times New Roman"/>
                <w:b/>
                <w:sz w:val="24"/>
                <w:szCs w:val="24"/>
              </w:rPr>
            </w:pPr>
          </w:p>
        </w:tc>
      </w:tr>
      <w:tr w:rsidR="006877CF" w:rsidRPr="00AE03B8" w14:paraId="497DCD0B" w14:textId="77777777" w:rsidTr="006877CF">
        <w:tc>
          <w:tcPr>
            <w:tcW w:w="7501" w:type="dxa"/>
          </w:tcPr>
          <w:p w14:paraId="7F64B049" w14:textId="77777777" w:rsidR="006877CF" w:rsidRPr="00AE03B8" w:rsidRDefault="006877CF" w:rsidP="00A87812">
            <w:pPr>
              <w:numPr>
                <w:ilvl w:val="0"/>
                <w:numId w:val="11"/>
              </w:numPr>
              <w:suppressAutoHyphens/>
              <w:spacing w:after="120" w:line="240" w:lineRule="auto"/>
              <w:rPr>
                <w:rFonts w:ascii="Times New Roman" w:hAnsi="Times New Roman"/>
                <w:b/>
                <w:sz w:val="24"/>
                <w:szCs w:val="24"/>
              </w:rPr>
            </w:pPr>
            <w:r w:rsidRPr="00AE03B8">
              <w:rPr>
                <w:rFonts w:ascii="Times New Roman" w:hAnsi="Times New Roman"/>
                <w:b/>
                <w:sz w:val="24"/>
                <w:szCs w:val="24"/>
              </w:rPr>
              <w:t>КОНТРОЛЬ И ОЦЕНКА РЕЗУЛЬТАТОВ ОСВОЕНИЯ ПРОФЕССИОНАЛЬНОГО МОДУЛЯ</w:t>
            </w:r>
          </w:p>
          <w:p w14:paraId="54CBE358" w14:textId="77777777" w:rsidR="006877CF" w:rsidRPr="00AE03B8" w:rsidRDefault="006877CF" w:rsidP="00A87812">
            <w:pPr>
              <w:suppressAutoHyphens/>
              <w:spacing w:after="120" w:line="240" w:lineRule="auto"/>
              <w:rPr>
                <w:rFonts w:ascii="Times New Roman" w:hAnsi="Times New Roman"/>
                <w:b/>
                <w:sz w:val="24"/>
                <w:szCs w:val="24"/>
              </w:rPr>
            </w:pPr>
          </w:p>
        </w:tc>
        <w:tc>
          <w:tcPr>
            <w:tcW w:w="1854" w:type="dxa"/>
          </w:tcPr>
          <w:p w14:paraId="2CDD8681" w14:textId="77777777" w:rsidR="006877CF" w:rsidRPr="00AE03B8" w:rsidRDefault="006877CF" w:rsidP="004E0251">
            <w:pPr>
              <w:spacing w:after="0" w:line="240" w:lineRule="auto"/>
              <w:jc w:val="center"/>
              <w:rPr>
                <w:rFonts w:ascii="Times New Roman" w:hAnsi="Times New Roman"/>
                <w:b/>
                <w:sz w:val="24"/>
                <w:szCs w:val="24"/>
              </w:rPr>
            </w:pPr>
          </w:p>
        </w:tc>
      </w:tr>
    </w:tbl>
    <w:p w14:paraId="7A2FF217"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1C67470E"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p>
    <w:p w14:paraId="411DB0BD"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ПРОФЕССИОНАЛЬНОГО МОДУЛЯ</w:t>
      </w:r>
    </w:p>
    <w:p w14:paraId="2B121588" w14:textId="77777777" w:rsidR="006877CF" w:rsidRPr="00B56F71" w:rsidRDefault="00B56F71" w:rsidP="004E0251">
      <w:pPr>
        <w:widowControl w:val="0"/>
        <w:autoSpaceDE w:val="0"/>
        <w:autoSpaceDN w:val="0"/>
        <w:adjustRightInd w:val="0"/>
        <w:spacing w:after="0" w:line="240" w:lineRule="auto"/>
        <w:jc w:val="center"/>
        <w:rPr>
          <w:rFonts w:ascii="Times New Roman" w:hAnsi="Times New Roman"/>
          <w:b/>
          <w:iCs/>
          <w:sz w:val="24"/>
          <w:szCs w:val="24"/>
        </w:rPr>
      </w:pPr>
      <w:r w:rsidRPr="00B56F71">
        <w:rPr>
          <w:rFonts w:ascii="Times New Roman" w:hAnsi="Times New Roman"/>
          <w:b/>
          <w:iCs/>
          <w:sz w:val="24"/>
          <w:szCs w:val="24"/>
        </w:rPr>
        <w:t>ПМ.03 УПРАВЛЕНИЕ ПЕРСОНАЛОМ СТРУКТУРНОГО ПОДРАЗДЕЛЕНИЯ</w:t>
      </w:r>
    </w:p>
    <w:p w14:paraId="6FD0D832" w14:textId="77777777" w:rsidR="006877CF" w:rsidRPr="00AE03B8" w:rsidRDefault="006877CF" w:rsidP="004E0251">
      <w:pPr>
        <w:spacing w:after="0" w:line="240" w:lineRule="auto"/>
        <w:jc w:val="center"/>
        <w:rPr>
          <w:rFonts w:ascii="Times New Roman" w:hAnsi="Times New Roman"/>
          <w:b/>
          <w:sz w:val="24"/>
          <w:szCs w:val="24"/>
          <w:vertAlign w:val="superscript"/>
        </w:rPr>
      </w:pPr>
    </w:p>
    <w:p w14:paraId="3A02F58B" w14:textId="77777777" w:rsidR="006877CF" w:rsidRPr="00AE03B8" w:rsidRDefault="006877CF" w:rsidP="004E0251">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 xml:space="preserve">1.1. Цель и планируемые результаты освоения профессионального модуля </w:t>
      </w:r>
    </w:p>
    <w:p w14:paraId="1E92A73F" w14:textId="546A0741" w:rsidR="006877CF" w:rsidRPr="00AE03B8" w:rsidRDefault="006877CF" w:rsidP="004E0251">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B56F71">
        <w:rPr>
          <w:rFonts w:ascii="Times New Roman" w:hAnsi="Times New Roman"/>
          <w:bCs/>
          <w:iCs/>
          <w:sz w:val="24"/>
          <w:szCs w:val="24"/>
        </w:rPr>
        <w:t>Управление персоналом структурного подразделения</w:t>
      </w:r>
      <w:r w:rsidRPr="00AE03B8">
        <w:rPr>
          <w:rFonts w:ascii="Times New Roman" w:hAnsi="Times New Roman"/>
          <w:sz w:val="24"/>
          <w:szCs w:val="24"/>
        </w:rPr>
        <w:t xml:space="preserve"> </w:t>
      </w:r>
      <w:r w:rsidR="00A87812">
        <w:rPr>
          <w:rFonts w:ascii="Times New Roman" w:hAnsi="Times New Roman"/>
          <w:sz w:val="24"/>
          <w:szCs w:val="24"/>
        </w:rPr>
        <w:br/>
      </w:r>
      <w:r w:rsidRPr="00AE03B8">
        <w:rPr>
          <w:rFonts w:ascii="Times New Roman" w:hAnsi="Times New Roman"/>
          <w:sz w:val="24"/>
          <w:szCs w:val="24"/>
        </w:rPr>
        <w:t>и соответствующие ему общие компетенции и профессиональные компетенции:</w:t>
      </w:r>
    </w:p>
    <w:p w14:paraId="7B26D5E1" w14:textId="77777777" w:rsidR="006877CF" w:rsidRPr="00AE03B8" w:rsidRDefault="006877CF" w:rsidP="004E0251">
      <w:pPr>
        <w:spacing w:after="0" w:line="240" w:lineRule="auto"/>
        <w:ind w:firstLine="709"/>
        <w:jc w:val="both"/>
        <w:rPr>
          <w:rFonts w:ascii="Times New Roman" w:hAnsi="Times New Roman"/>
          <w:sz w:val="24"/>
          <w:szCs w:val="24"/>
        </w:rPr>
      </w:pPr>
      <w:r w:rsidRPr="00AE03B8">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877CF" w:rsidRPr="00AE03B8" w14:paraId="748911ED" w14:textId="77777777" w:rsidTr="006877CF">
        <w:tc>
          <w:tcPr>
            <w:tcW w:w="1229" w:type="dxa"/>
            <w:tcBorders>
              <w:top w:val="single" w:sz="4" w:space="0" w:color="auto"/>
              <w:left w:val="single" w:sz="4" w:space="0" w:color="auto"/>
              <w:bottom w:val="single" w:sz="4" w:space="0" w:color="auto"/>
              <w:right w:val="single" w:sz="4" w:space="0" w:color="auto"/>
            </w:tcBorders>
            <w:hideMark/>
          </w:tcPr>
          <w:p w14:paraId="1BE80935" w14:textId="77777777" w:rsidR="006877CF" w:rsidRPr="00AE03B8" w:rsidRDefault="006877CF" w:rsidP="004E0251">
            <w:pPr>
              <w:pStyle w:val="2"/>
              <w:spacing w:before="0" w:after="0"/>
              <w:jc w:val="center"/>
              <w:rPr>
                <w:rStyle w:val="af"/>
                <w:rFonts w:ascii="Times New Roman" w:hAnsi="Times New Roman"/>
                <w:sz w:val="24"/>
                <w:szCs w:val="24"/>
              </w:rPr>
            </w:pPr>
            <w:bookmarkStart w:id="98" w:name="_Toc129006790"/>
            <w:r w:rsidRPr="00AE03B8">
              <w:rPr>
                <w:rStyle w:val="af"/>
                <w:rFonts w:ascii="Times New Roman" w:hAnsi="Times New Roman"/>
                <w:sz w:val="24"/>
                <w:szCs w:val="24"/>
              </w:rPr>
              <w:t>Код</w:t>
            </w:r>
            <w:bookmarkEnd w:id="98"/>
          </w:p>
        </w:tc>
        <w:tc>
          <w:tcPr>
            <w:tcW w:w="8342" w:type="dxa"/>
            <w:tcBorders>
              <w:top w:val="single" w:sz="4" w:space="0" w:color="auto"/>
              <w:left w:val="single" w:sz="4" w:space="0" w:color="auto"/>
              <w:bottom w:val="single" w:sz="4" w:space="0" w:color="auto"/>
              <w:right w:val="single" w:sz="4" w:space="0" w:color="auto"/>
            </w:tcBorders>
            <w:hideMark/>
          </w:tcPr>
          <w:p w14:paraId="2FB60275" w14:textId="77777777" w:rsidR="006877CF" w:rsidRPr="00AE03B8" w:rsidRDefault="006877CF" w:rsidP="004E0251">
            <w:pPr>
              <w:pStyle w:val="2"/>
              <w:spacing w:before="0" w:after="0"/>
              <w:jc w:val="center"/>
              <w:rPr>
                <w:rStyle w:val="af"/>
                <w:rFonts w:ascii="Times New Roman" w:hAnsi="Times New Roman"/>
                <w:sz w:val="24"/>
                <w:szCs w:val="24"/>
              </w:rPr>
            </w:pPr>
            <w:bookmarkStart w:id="99" w:name="_Toc129006791"/>
            <w:r w:rsidRPr="00AE03B8">
              <w:rPr>
                <w:rStyle w:val="af"/>
                <w:rFonts w:ascii="Times New Roman" w:hAnsi="Times New Roman"/>
                <w:sz w:val="24"/>
                <w:szCs w:val="24"/>
              </w:rPr>
              <w:t>Наименование общих компетенций</w:t>
            </w:r>
            <w:bookmarkEnd w:id="99"/>
          </w:p>
        </w:tc>
      </w:tr>
      <w:tr w:rsidR="006877CF" w:rsidRPr="00AE03B8" w14:paraId="6D1ADD01" w14:textId="77777777" w:rsidTr="006877CF">
        <w:trPr>
          <w:trHeight w:val="327"/>
        </w:trPr>
        <w:tc>
          <w:tcPr>
            <w:tcW w:w="1229" w:type="dxa"/>
            <w:tcBorders>
              <w:top w:val="single" w:sz="4" w:space="0" w:color="auto"/>
              <w:left w:val="single" w:sz="4" w:space="0" w:color="auto"/>
              <w:bottom w:val="single" w:sz="4" w:space="0" w:color="auto"/>
              <w:right w:val="single" w:sz="4" w:space="0" w:color="auto"/>
            </w:tcBorders>
            <w:hideMark/>
          </w:tcPr>
          <w:p w14:paraId="49819F9E" w14:textId="4211BB18" w:rsidR="006877CF" w:rsidRPr="00AE03B8" w:rsidRDefault="006877CF" w:rsidP="004E0251">
            <w:pPr>
              <w:pStyle w:val="2"/>
              <w:spacing w:before="0" w:after="0"/>
              <w:jc w:val="center"/>
              <w:rPr>
                <w:rStyle w:val="af"/>
                <w:rFonts w:ascii="Times New Roman" w:hAnsi="Times New Roman"/>
                <w:b w:val="0"/>
                <w:iCs w:val="0"/>
                <w:sz w:val="24"/>
                <w:szCs w:val="24"/>
              </w:rPr>
            </w:pPr>
            <w:bookmarkStart w:id="100" w:name="_Toc129006792"/>
            <w:r w:rsidRPr="00AE03B8">
              <w:rPr>
                <w:rStyle w:val="af"/>
                <w:rFonts w:ascii="Times New Roman" w:hAnsi="Times New Roman"/>
                <w:b w:val="0"/>
                <w:iCs w:val="0"/>
                <w:sz w:val="24"/>
                <w:szCs w:val="24"/>
              </w:rPr>
              <w:t xml:space="preserve">ОК </w:t>
            </w:r>
            <w:r w:rsidR="00A717AC">
              <w:rPr>
                <w:rStyle w:val="af"/>
                <w:rFonts w:ascii="Times New Roman" w:hAnsi="Times New Roman"/>
                <w:b w:val="0"/>
                <w:iCs w:val="0"/>
                <w:sz w:val="24"/>
                <w:szCs w:val="24"/>
              </w:rPr>
              <w:t>0</w:t>
            </w:r>
            <w:r w:rsidRPr="00AE03B8">
              <w:rPr>
                <w:rStyle w:val="af"/>
                <w:rFonts w:ascii="Times New Roman" w:hAnsi="Times New Roman"/>
                <w:b w:val="0"/>
                <w:iCs w:val="0"/>
                <w:sz w:val="24"/>
                <w:szCs w:val="24"/>
              </w:rPr>
              <w:t>1.</w:t>
            </w:r>
            <w:bookmarkEnd w:id="100"/>
          </w:p>
        </w:tc>
        <w:tc>
          <w:tcPr>
            <w:tcW w:w="8342" w:type="dxa"/>
            <w:tcBorders>
              <w:top w:val="single" w:sz="4" w:space="0" w:color="auto"/>
              <w:left w:val="single" w:sz="4" w:space="0" w:color="auto"/>
              <w:bottom w:val="single" w:sz="4" w:space="0" w:color="auto"/>
              <w:right w:val="single" w:sz="4" w:space="0" w:color="auto"/>
            </w:tcBorders>
            <w:hideMark/>
          </w:tcPr>
          <w:p w14:paraId="0CD5473E" w14:textId="77777777" w:rsidR="006877CF" w:rsidRPr="00AE03B8" w:rsidRDefault="006877CF" w:rsidP="004E0251">
            <w:pPr>
              <w:pStyle w:val="2"/>
              <w:suppressAutoHyphens/>
              <w:spacing w:before="0" w:after="0"/>
              <w:jc w:val="both"/>
              <w:rPr>
                <w:rStyle w:val="af"/>
                <w:rFonts w:ascii="Times New Roman" w:hAnsi="Times New Roman"/>
                <w:b w:val="0"/>
                <w:iCs w:val="0"/>
                <w:sz w:val="24"/>
                <w:szCs w:val="24"/>
              </w:rPr>
            </w:pPr>
            <w:bookmarkStart w:id="101" w:name="_Toc129006793"/>
            <w:r w:rsidRPr="00AE03B8">
              <w:rPr>
                <w:rStyle w:val="af"/>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101"/>
          </w:p>
        </w:tc>
      </w:tr>
      <w:tr w:rsidR="006877CF" w:rsidRPr="00AE03B8" w14:paraId="0055AE9D" w14:textId="77777777" w:rsidTr="006877CF">
        <w:trPr>
          <w:trHeight w:val="795"/>
        </w:trPr>
        <w:tc>
          <w:tcPr>
            <w:tcW w:w="1229" w:type="dxa"/>
            <w:tcBorders>
              <w:top w:val="single" w:sz="4" w:space="0" w:color="auto"/>
              <w:left w:val="single" w:sz="4" w:space="0" w:color="auto"/>
              <w:bottom w:val="single" w:sz="4" w:space="0" w:color="auto"/>
              <w:right w:val="single" w:sz="4" w:space="0" w:color="auto"/>
            </w:tcBorders>
            <w:hideMark/>
          </w:tcPr>
          <w:p w14:paraId="3A9D5424" w14:textId="3D43556B" w:rsidR="006877CF" w:rsidRPr="00AE03B8" w:rsidRDefault="006877CF" w:rsidP="004E0251">
            <w:pPr>
              <w:pStyle w:val="2"/>
              <w:spacing w:before="0" w:after="0"/>
              <w:jc w:val="center"/>
              <w:rPr>
                <w:rStyle w:val="af"/>
                <w:rFonts w:ascii="Times New Roman" w:hAnsi="Times New Roman"/>
                <w:b w:val="0"/>
                <w:iCs w:val="0"/>
                <w:sz w:val="24"/>
                <w:szCs w:val="24"/>
              </w:rPr>
            </w:pPr>
            <w:bookmarkStart w:id="102" w:name="_Toc129006794"/>
            <w:r w:rsidRPr="00AE03B8">
              <w:rPr>
                <w:rStyle w:val="af"/>
                <w:rFonts w:ascii="Times New Roman" w:hAnsi="Times New Roman"/>
                <w:b w:val="0"/>
                <w:iCs w:val="0"/>
                <w:sz w:val="24"/>
                <w:szCs w:val="24"/>
              </w:rPr>
              <w:t xml:space="preserve">ОК </w:t>
            </w:r>
            <w:r w:rsidR="00A717AC">
              <w:rPr>
                <w:rStyle w:val="af"/>
                <w:rFonts w:ascii="Times New Roman" w:hAnsi="Times New Roman"/>
                <w:b w:val="0"/>
                <w:iCs w:val="0"/>
                <w:sz w:val="24"/>
                <w:szCs w:val="24"/>
              </w:rPr>
              <w:t>0</w:t>
            </w:r>
            <w:r w:rsidRPr="00AE03B8">
              <w:rPr>
                <w:rStyle w:val="af"/>
                <w:rFonts w:ascii="Times New Roman" w:hAnsi="Times New Roman"/>
                <w:b w:val="0"/>
                <w:iCs w:val="0"/>
                <w:sz w:val="24"/>
                <w:szCs w:val="24"/>
              </w:rPr>
              <w:t>2.</w:t>
            </w:r>
            <w:bookmarkEnd w:id="102"/>
          </w:p>
        </w:tc>
        <w:tc>
          <w:tcPr>
            <w:tcW w:w="8342" w:type="dxa"/>
            <w:tcBorders>
              <w:top w:val="single" w:sz="4" w:space="0" w:color="auto"/>
              <w:left w:val="single" w:sz="4" w:space="0" w:color="auto"/>
              <w:bottom w:val="single" w:sz="4" w:space="0" w:color="auto"/>
              <w:right w:val="single" w:sz="4" w:space="0" w:color="auto"/>
            </w:tcBorders>
            <w:hideMark/>
          </w:tcPr>
          <w:p w14:paraId="40B1CEC2" w14:textId="77777777" w:rsidR="006877CF" w:rsidRPr="00AE03B8" w:rsidRDefault="006877CF" w:rsidP="004E0251">
            <w:pPr>
              <w:pStyle w:val="2"/>
              <w:spacing w:before="0" w:after="0"/>
              <w:jc w:val="both"/>
              <w:rPr>
                <w:rFonts w:ascii="Times New Roman" w:hAnsi="Times New Roman"/>
                <w:sz w:val="24"/>
                <w:szCs w:val="24"/>
              </w:rPr>
            </w:pPr>
            <w:bookmarkStart w:id="103" w:name="_Toc129006795"/>
            <w:r w:rsidRPr="00AE03B8">
              <w:rPr>
                <w:rStyle w:val="af"/>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03"/>
          </w:p>
        </w:tc>
      </w:tr>
      <w:tr w:rsidR="006877CF" w:rsidRPr="00AE03B8" w14:paraId="6905F83D" w14:textId="77777777" w:rsidTr="006877CF">
        <w:trPr>
          <w:trHeight w:val="246"/>
        </w:trPr>
        <w:tc>
          <w:tcPr>
            <w:tcW w:w="1229" w:type="dxa"/>
            <w:tcBorders>
              <w:top w:val="single" w:sz="4" w:space="0" w:color="auto"/>
              <w:left w:val="single" w:sz="4" w:space="0" w:color="auto"/>
              <w:bottom w:val="single" w:sz="4" w:space="0" w:color="auto"/>
              <w:right w:val="single" w:sz="4" w:space="0" w:color="auto"/>
            </w:tcBorders>
            <w:hideMark/>
          </w:tcPr>
          <w:p w14:paraId="7218711C" w14:textId="5B30D192" w:rsidR="006877CF" w:rsidRPr="00AE03B8" w:rsidRDefault="006877CF" w:rsidP="004E0251">
            <w:pPr>
              <w:pStyle w:val="2"/>
              <w:spacing w:before="0" w:after="0"/>
              <w:jc w:val="center"/>
              <w:rPr>
                <w:rStyle w:val="af"/>
                <w:rFonts w:ascii="Times New Roman" w:hAnsi="Times New Roman"/>
                <w:b w:val="0"/>
                <w:iCs w:val="0"/>
                <w:sz w:val="24"/>
                <w:szCs w:val="24"/>
              </w:rPr>
            </w:pPr>
            <w:bookmarkStart w:id="104" w:name="_Toc129006796"/>
            <w:r w:rsidRPr="00AE03B8">
              <w:rPr>
                <w:rStyle w:val="af"/>
                <w:rFonts w:ascii="Times New Roman" w:hAnsi="Times New Roman"/>
                <w:b w:val="0"/>
                <w:iCs w:val="0"/>
                <w:sz w:val="24"/>
                <w:szCs w:val="24"/>
              </w:rPr>
              <w:t xml:space="preserve">ОК </w:t>
            </w:r>
            <w:r w:rsidR="00A717AC">
              <w:rPr>
                <w:rStyle w:val="af"/>
                <w:rFonts w:ascii="Times New Roman" w:hAnsi="Times New Roman"/>
                <w:b w:val="0"/>
                <w:iCs w:val="0"/>
                <w:sz w:val="24"/>
                <w:szCs w:val="24"/>
              </w:rPr>
              <w:t>0</w:t>
            </w:r>
            <w:r w:rsidRPr="00AE03B8">
              <w:rPr>
                <w:rStyle w:val="af"/>
                <w:rFonts w:ascii="Times New Roman" w:hAnsi="Times New Roman"/>
                <w:b w:val="0"/>
                <w:iCs w:val="0"/>
                <w:sz w:val="24"/>
                <w:szCs w:val="24"/>
              </w:rPr>
              <w:t>3.</w:t>
            </w:r>
            <w:bookmarkEnd w:id="104"/>
          </w:p>
        </w:tc>
        <w:tc>
          <w:tcPr>
            <w:tcW w:w="8342" w:type="dxa"/>
            <w:tcBorders>
              <w:top w:val="single" w:sz="4" w:space="0" w:color="auto"/>
              <w:left w:val="single" w:sz="4" w:space="0" w:color="auto"/>
              <w:bottom w:val="single" w:sz="4" w:space="0" w:color="auto"/>
              <w:right w:val="single" w:sz="4" w:space="0" w:color="auto"/>
            </w:tcBorders>
            <w:hideMark/>
          </w:tcPr>
          <w:p w14:paraId="2EB8223B" w14:textId="3D4C8EAA"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3C741A">
              <w:rPr>
                <w:rFonts w:ascii="Times New Roman" w:hAnsi="Times New Roman"/>
                <w:sz w:val="24"/>
                <w:szCs w:val="24"/>
              </w:rPr>
              <w:t xml:space="preserve"> правовой и </w:t>
            </w:r>
            <w:r w:rsidRPr="00AE03B8">
              <w:rPr>
                <w:rFonts w:ascii="Times New Roman" w:hAnsi="Times New Roman"/>
                <w:sz w:val="24"/>
                <w:szCs w:val="24"/>
              </w:rPr>
              <w:t>финансовой грамотности в различных жизненных ситуациях</w:t>
            </w:r>
          </w:p>
        </w:tc>
      </w:tr>
      <w:tr w:rsidR="006877CF" w:rsidRPr="00AE03B8" w14:paraId="69149076" w14:textId="77777777" w:rsidTr="006877CF">
        <w:trPr>
          <w:trHeight w:val="255"/>
        </w:trPr>
        <w:tc>
          <w:tcPr>
            <w:tcW w:w="1229" w:type="dxa"/>
            <w:tcBorders>
              <w:top w:val="single" w:sz="4" w:space="0" w:color="auto"/>
              <w:left w:val="single" w:sz="4" w:space="0" w:color="auto"/>
              <w:bottom w:val="single" w:sz="4" w:space="0" w:color="auto"/>
              <w:right w:val="single" w:sz="4" w:space="0" w:color="auto"/>
            </w:tcBorders>
            <w:hideMark/>
          </w:tcPr>
          <w:p w14:paraId="25112EF4" w14:textId="7AE4B6DC" w:rsidR="006877CF" w:rsidRPr="00AE03B8" w:rsidRDefault="006877CF" w:rsidP="004E0251">
            <w:pPr>
              <w:pStyle w:val="2"/>
              <w:spacing w:before="0" w:after="0"/>
              <w:jc w:val="center"/>
              <w:rPr>
                <w:rStyle w:val="af"/>
                <w:rFonts w:ascii="Times New Roman" w:hAnsi="Times New Roman"/>
                <w:b w:val="0"/>
                <w:iCs w:val="0"/>
                <w:sz w:val="24"/>
                <w:szCs w:val="24"/>
              </w:rPr>
            </w:pPr>
            <w:bookmarkStart w:id="105" w:name="_Toc129006797"/>
            <w:r w:rsidRPr="00AE03B8">
              <w:rPr>
                <w:rStyle w:val="af"/>
                <w:rFonts w:ascii="Times New Roman" w:hAnsi="Times New Roman"/>
                <w:b w:val="0"/>
                <w:iCs w:val="0"/>
                <w:sz w:val="24"/>
                <w:szCs w:val="24"/>
              </w:rPr>
              <w:t xml:space="preserve">ОК </w:t>
            </w:r>
            <w:r w:rsidR="00A717AC">
              <w:rPr>
                <w:rStyle w:val="af"/>
                <w:rFonts w:ascii="Times New Roman" w:hAnsi="Times New Roman"/>
                <w:b w:val="0"/>
                <w:iCs w:val="0"/>
                <w:sz w:val="24"/>
                <w:szCs w:val="24"/>
              </w:rPr>
              <w:t>0</w:t>
            </w:r>
            <w:r w:rsidRPr="00AE03B8">
              <w:rPr>
                <w:rStyle w:val="af"/>
                <w:rFonts w:ascii="Times New Roman" w:hAnsi="Times New Roman"/>
                <w:b w:val="0"/>
                <w:iCs w:val="0"/>
                <w:sz w:val="24"/>
                <w:szCs w:val="24"/>
              </w:rPr>
              <w:t>4.</w:t>
            </w:r>
            <w:bookmarkEnd w:id="105"/>
          </w:p>
        </w:tc>
        <w:tc>
          <w:tcPr>
            <w:tcW w:w="8342" w:type="dxa"/>
            <w:tcBorders>
              <w:top w:val="single" w:sz="4" w:space="0" w:color="auto"/>
              <w:left w:val="single" w:sz="4" w:space="0" w:color="auto"/>
              <w:bottom w:val="single" w:sz="4" w:space="0" w:color="auto"/>
              <w:right w:val="single" w:sz="4" w:space="0" w:color="auto"/>
            </w:tcBorders>
            <w:hideMark/>
          </w:tcPr>
          <w:p w14:paraId="1F43049C"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Эффективно взаимодействовать и работать в коллективе и команде</w:t>
            </w:r>
          </w:p>
        </w:tc>
      </w:tr>
      <w:tr w:rsidR="006877CF" w:rsidRPr="00AE03B8" w14:paraId="5B5A5AD9" w14:textId="77777777" w:rsidTr="006877CF">
        <w:trPr>
          <w:trHeight w:val="300"/>
        </w:trPr>
        <w:tc>
          <w:tcPr>
            <w:tcW w:w="1229" w:type="dxa"/>
            <w:tcBorders>
              <w:top w:val="single" w:sz="4" w:space="0" w:color="auto"/>
              <w:left w:val="single" w:sz="4" w:space="0" w:color="auto"/>
              <w:bottom w:val="single" w:sz="4" w:space="0" w:color="auto"/>
              <w:right w:val="single" w:sz="4" w:space="0" w:color="auto"/>
            </w:tcBorders>
            <w:hideMark/>
          </w:tcPr>
          <w:p w14:paraId="54F6FD1F" w14:textId="33481A8C" w:rsidR="006877CF" w:rsidRPr="00AE03B8" w:rsidRDefault="006877CF" w:rsidP="004E0251">
            <w:pPr>
              <w:pStyle w:val="2"/>
              <w:spacing w:before="0" w:after="0"/>
              <w:jc w:val="center"/>
              <w:rPr>
                <w:rStyle w:val="af"/>
                <w:rFonts w:ascii="Times New Roman" w:hAnsi="Times New Roman"/>
                <w:b w:val="0"/>
                <w:iCs w:val="0"/>
                <w:sz w:val="24"/>
                <w:szCs w:val="24"/>
              </w:rPr>
            </w:pPr>
            <w:bookmarkStart w:id="106" w:name="_Toc129006798"/>
            <w:r w:rsidRPr="00AE03B8">
              <w:rPr>
                <w:rStyle w:val="af"/>
                <w:rFonts w:ascii="Times New Roman" w:hAnsi="Times New Roman"/>
                <w:b w:val="0"/>
                <w:iCs w:val="0"/>
                <w:sz w:val="24"/>
                <w:szCs w:val="24"/>
              </w:rPr>
              <w:t xml:space="preserve">ОК </w:t>
            </w:r>
            <w:r w:rsidR="00A717AC">
              <w:rPr>
                <w:rStyle w:val="af"/>
                <w:rFonts w:ascii="Times New Roman" w:hAnsi="Times New Roman"/>
                <w:b w:val="0"/>
                <w:iCs w:val="0"/>
                <w:sz w:val="24"/>
                <w:szCs w:val="24"/>
              </w:rPr>
              <w:t>0</w:t>
            </w:r>
            <w:r w:rsidRPr="00AE03B8">
              <w:rPr>
                <w:rStyle w:val="af"/>
                <w:rFonts w:ascii="Times New Roman" w:hAnsi="Times New Roman"/>
                <w:b w:val="0"/>
                <w:iCs w:val="0"/>
                <w:sz w:val="24"/>
                <w:szCs w:val="24"/>
              </w:rPr>
              <w:t>5.</w:t>
            </w:r>
            <w:bookmarkEnd w:id="106"/>
          </w:p>
        </w:tc>
        <w:tc>
          <w:tcPr>
            <w:tcW w:w="8342" w:type="dxa"/>
            <w:tcBorders>
              <w:top w:val="single" w:sz="4" w:space="0" w:color="auto"/>
              <w:left w:val="single" w:sz="4" w:space="0" w:color="auto"/>
              <w:bottom w:val="single" w:sz="4" w:space="0" w:color="auto"/>
              <w:right w:val="single" w:sz="4" w:space="0" w:color="auto"/>
            </w:tcBorders>
            <w:hideMark/>
          </w:tcPr>
          <w:p w14:paraId="22596A93"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877CF" w:rsidRPr="00AE03B8" w14:paraId="7F308519" w14:textId="77777777" w:rsidTr="006877CF">
        <w:trPr>
          <w:trHeight w:val="255"/>
        </w:trPr>
        <w:tc>
          <w:tcPr>
            <w:tcW w:w="1229" w:type="dxa"/>
            <w:tcBorders>
              <w:top w:val="single" w:sz="4" w:space="0" w:color="auto"/>
              <w:left w:val="single" w:sz="4" w:space="0" w:color="auto"/>
              <w:bottom w:val="single" w:sz="4" w:space="0" w:color="auto"/>
              <w:right w:val="single" w:sz="4" w:space="0" w:color="auto"/>
            </w:tcBorders>
            <w:hideMark/>
          </w:tcPr>
          <w:p w14:paraId="345C21AE" w14:textId="702F33D0" w:rsidR="006877CF" w:rsidRPr="00AE03B8" w:rsidRDefault="006877CF" w:rsidP="004E0251">
            <w:pPr>
              <w:pStyle w:val="2"/>
              <w:spacing w:before="0" w:after="0"/>
              <w:jc w:val="center"/>
              <w:rPr>
                <w:rStyle w:val="af"/>
                <w:rFonts w:ascii="Times New Roman" w:hAnsi="Times New Roman"/>
                <w:b w:val="0"/>
                <w:iCs w:val="0"/>
                <w:sz w:val="24"/>
                <w:szCs w:val="24"/>
              </w:rPr>
            </w:pPr>
            <w:bookmarkStart w:id="107" w:name="_Toc129006799"/>
            <w:r w:rsidRPr="00AE03B8">
              <w:rPr>
                <w:rStyle w:val="af"/>
                <w:rFonts w:ascii="Times New Roman" w:hAnsi="Times New Roman"/>
                <w:b w:val="0"/>
                <w:iCs w:val="0"/>
                <w:sz w:val="24"/>
                <w:szCs w:val="24"/>
              </w:rPr>
              <w:t xml:space="preserve">ОК </w:t>
            </w:r>
            <w:r w:rsidR="00A717AC">
              <w:rPr>
                <w:rStyle w:val="af"/>
                <w:rFonts w:ascii="Times New Roman" w:hAnsi="Times New Roman"/>
                <w:b w:val="0"/>
                <w:iCs w:val="0"/>
                <w:sz w:val="24"/>
                <w:szCs w:val="24"/>
              </w:rPr>
              <w:t>0</w:t>
            </w:r>
            <w:r w:rsidRPr="00AE03B8">
              <w:rPr>
                <w:rStyle w:val="af"/>
                <w:rFonts w:ascii="Times New Roman" w:hAnsi="Times New Roman"/>
                <w:b w:val="0"/>
                <w:iCs w:val="0"/>
                <w:sz w:val="24"/>
                <w:szCs w:val="24"/>
              </w:rPr>
              <w:t>6.</w:t>
            </w:r>
            <w:bookmarkEnd w:id="107"/>
          </w:p>
        </w:tc>
        <w:tc>
          <w:tcPr>
            <w:tcW w:w="8342" w:type="dxa"/>
            <w:tcBorders>
              <w:top w:val="single" w:sz="4" w:space="0" w:color="auto"/>
              <w:left w:val="single" w:sz="4" w:space="0" w:color="auto"/>
              <w:bottom w:val="single" w:sz="4" w:space="0" w:color="auto"/>
              <w:right w:val="single" w:sz="4" w:space="0" w:color="auto"/>
            </w:tcBorders>
            <w:hideMark/>
          </w:tcPr>
          <w:p w14:paraId="4D84EACC" w14:textId="32DF8B74"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sidR="003C741A">
              <w:rPr>
                <w:rFonts w:ascii="Times New Roman" w:hAnsi="Times New Roman"/>
                <w:sz w:val="24"/>
                <w:szCs w:val="24"/>
              </w:rPr>
              <w:t>россий</w:t>
            </w:r>
            <w:r w:rsidRPr="00AE03B8">
              <w:rPr>
                <w:rFonts w:ascii="Times New Roman" w:hAnsi="Times New Roman"/>
                <w:sz w:val="24"/>
                <w:szCs w:val="24"/>
              </w:rPr>
              <w:t xml:space="preserve">ских </w:t>
            </w:r>
            <w:r w:rsidR="003C741A">
              <w:rPr>
                <w:rFonts w:ascii="Times New Roman" w:hAnsi="Times New Roman"/>
                <w:sz w:val="24"/>
                <w:szCs w:val="24"/>
              </w:rPr>
              <w:t xml:space="preserve">духовно-нравственных </w:t>
            </w:r>
            <w:r w:rsidRPr="00AE03B8">
              <w:rPr>
                <w:rFonts w:ascii="Times New Roman" w:hAnsi="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877CF" w:rsidRPr="00AE03B8" w14:paraId="266DE7E0" w14:textId="77777777" w:rsidTr="006877CF">
        <w:trPr>
          <w:trHeight w:val="285"/>
        </w:trPr>
        <w:tc>
          <w:tcPr>
            <w:tcW w:w="1229" w:type="dxa"/>
            <w:tcBorders>
              <w:top w:val="single" w:sz="4" w:space="0" w:color="auto"/>
              <w:left w:val="single" w:sz="4" w:space="0" w:color="auto"/>
              <w:bottom w:val="single" w:sz="4" w:space="0" w:color="auto"/>
              <w:right w:val="single" w:sz="4" w:space="0" w:color="auto"/>
            </w:tcBorders>
            <w:hideMark/>
          </w:tcPr>
          <w:p w14:paraId="036F0CFE" w14:textId="5DE3B34A" w:rsidR="006877CF" w:rsidRPr="00AE03B8" w:rsidRDefault="006877CF" w:rsidP="004E0251">
            <w:pPr>
              <w:pStyle w:val="2"/>
              <w:spacing w:before="0" w:after="0"/>
              <w:jc w:val="center"/>
              <w:rPr>
                <w:rStyle w:val="af"/>
                <w:rFonts w:ascii="Times New Roman" w:hAnsi="Times New Roman"/>
                <w:b w:val="0"/>
                <w:iCs w:val="0"/>
                <w:sz w:val="24"/>
                <w:szCs w:val="24"/>
              </w:rPr>
            </w:pPr>
            <w:bookmarkStart w:id="108" w:name="_Toc129006800"/>
            <w:r w:rsidRPr="00AE03B8">
              <w:rPr>
                <w:rStyle w:val="af"/>
                <w:rFonts w:ascii="Times New Roman" w:hAnsi="Times New Roman"/>
                <w:b w:val="0"/>
                <w:iCs w:val="0"/>
                <w:sz w:val="24"/>
                <w:szCs w:val="24"/>
              </w:rPr>
              <w:t xml:space="preserve">ОК </w:t>
            </w:r>
            <w:r w:rsidR="00A717AC">
              <w:rPr>
                <w:rStyle w:val="af"/>
                <w:rFonts w:ascii="Times New Roman" w:hAnsi="Times New Roman"/>
                <w:b w:val="0"/>
                <w:iCs w:val="0"/>
                <w:sz w:val="24"/>
                <w:szCs w:val="24"/>
              </w:rPr>
              <w:t>0</w:t>
            </w:r>
            <w:r w:rsidRPr="00AE03B8">
              <w:rPr>
                <w:rStyle w:val="af"/>
                <w:rFonts w:ascii="Times New Roman" w:hAnsi="Times New Roman"/>
                <w:b w:val="0"/>
                <w:iCs w:val="0"/>
                <w:sz w:val="24"/>
                <w:szCs w:val="24"/>
              </w:rPr>
              <w:t>7.</w:t>
            </w:r>
            <w:bookmarkEnd w:id="108"/>
          </w:p>
        </w:tc>
        <w:tc>
          <w:tcPr>
            <w:tcW w:w="8342" w:type="dxa"/>
            <w:tcBorders>
              <w:top w:val="single" w:sz="4" w:space="0" w:color="auto"/>
              <w:left w:val="single" w:sz="4" w:space="0" w:color="auto"/>
              <w:bottom w:val="single" w:sz="4" w:space="0" w:color="auto"/>
              <w:right w:val="single" w:sz="4" w:space="0" w:color="auto"/>
            </w:tcBorders>
            <w:hideMark/>
          </w:tcPr>
          <w:p w14:paraId="565217F5"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877CF" w:rsidRPr="00AE03B8" w14:paraId="4ACEFC12" w14:textId="77777777" w:rsidTr="006877CF">
        <w:trPr>
          <w:trHeight w:val="285"/>
        </w:trPr>
        <w:tc>
          <w:tcPr>
            <w:tcW w:w="1229" w:type="dxa"/>
            <w:tcBorders>
              <w:top w:val="single" w:sz="4" w:space="0" w:color="auto"/>
              <w:left w:val="single" w:sz="4" w:space="0" w:color="auto"/>
              <w:bottom w:val="single" w:sz="4" w:space="0" w:color="auto"/>
              <w:right w:val="single" w:sz="4" w:space="0" w:color="auto"/>
            </w:tcBorders>
            <w:hideMark/>
          </w:tcPr>
          <w:p w14:paraId="616535FE" w14:textId="0361FA20" w:rsidR="006877CF" w:rsidRPr="00AE03B8" w:rsidRDefault="006877CF" w:rsidP="004E0251">
            <w:pPr>
              <w:pStyle w:val="2"/>
              <w:spacing w:before="0" w:after="0"/>
              <w:jc w:val="center"/>
              <w:rPr>
                <w:rStyle w:val="af"/>
                <w:rFonts w:ascii="Times New Roman" w:hAnsi="Times New Roman"/>
                <w:b w:val="0"/>
                <w:iCs w:val="0"/>
                <w:sz w:val="24"/>
                <w:szCs w:val="24"/>
              </w:rPr>
            </w:pPr>
            <w:bookmarkStart w:id="109" w:name="_Toc129006801"/>
            <w:r w:rsidRPr="00AE03B8">
              <w:rPr>
                <w:rStyle w:val="af"/>
                <w:rFonts w:ascii="Times New Roman" w:hAnsi="Times New Roman"/>
                <w:b w:val="0"/>
                <w:iCs w:val="0"/>
                <w:sz w:val="24"/>
                <w:szCs w:val="24"/>
              </w:rPr>
              <w:t xml:space="preserve">ОК </w:t>
            </w:r>
            <w:r w:rsidR="00A717AC">
              <w:rPr>
                <w:rStyle w:val="af"/>
                <w:rFonts w:ascii="Times New Roman" w:hAnsi="Times New Roman"/>
                <w:b w:val="0"/>
                <w:iCs w:val="0"/>
                <w:sz w:val="24"/>
                <w:szCs w:val="24"/>
              </w:rPr>
              <w:t>0</w:t>
            </w:r>
            <w:r w:rsidRPr="00AE03B8">
              <w:rPr>
                <w:rStyle w:val="af"/>
                <w:rFonts w:ascii="Times New Roman" w:hAnsi="Times New Roman"/>
                <w:b w:val="0"/>
                <w:iCs w:val="0"/>
                <w:sz w:val="24"/>
                <w:szCs w:val="24"/>
              </w:rPr>
              <w:t>8.</w:t>
            </w:r>
            <w:bookmarkEnd w:id="109"/>
          </w:p>
        </w:tc>
        <w:tc>
          <w:tcPr>
            <w:tcW w:w="8342" w:type="dxa"/>
            <w:tcBorders>
              <w:top w:val="single" w:sz="4" w:space="0" w:color="auto"/>
              <w:left w:val="single" w:sz="4" w:space="0" w:color="auto"/>
              <w:bottom w:val="single" w:sz="4" w:space="0" w:color="auto"/>
              <w:right w:val="single" w:sz="4" w:space="0" w:color="auto"/>
            </w:tcBorders>
            <w:hideMark/>
          </w:tcPr>
          <w:p w14:paraId="02D54544"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877CF" w:rsidRPr="00AE03B8" w14:paraId="6B8D4073" w14:textId="77777777" w:rsidTr="006877CF">
        <w:trPr>
          <w:trHeight w:val="270"/>
        </w:trPr>
        <w:tc>
          <w:tcPr>
            <w:tcW w:w="1229" w:type="dxa"/>
            <w:tcBorders>
              <w:top w:val="single" w:sz="4" w:space="0" w:color="auto"/>
              <w:left w:val="single" w:sz="4" w:space="0" w:color="auto"/>
              <w:bottom w:val="single" w:sz="4" w:space="0" w:color="auto"/>
              <w:right w:val="single" w:sz="4" w:space="0" w:color="auto"/>
            </w:tcBorders>
            <w:hideMark/>
          </w:tcPr>
          <w:p w14:paraId="01A92B7E" w14:textId="60C541BD" w:rsidR="006877CF" w:rsidRPr="00AE03B8" w:rsidRDefault="006877CF" w:rsidP="004E0251">
            <w:pPr>
              <w:pStyle w:val="2"/>
              <w:spacing w:before="0" w:after="0"/>
              <w:jc w:val="center"/>
              <w:rPr>
                <w:rStyle w:val="af"/>
                <w:rFonts w:ascii="Times New Roman" w:hAnsi="Times New Roman"/>
                <w:b w:val="0"/>
                <w:iCs w:val="0"/>
                <w:sz w:val="24"/>
                <w:szCs w:val="24"/>
              </w:rPr>
            </w:pPr>
            <w:bookmarkStart w:id="110" w:name="_Toc129006802"/>
            <w:r w:rsidRPr="00AE03B8">
              <w:rPr>
                <w:rStyle w:val="af"/>
                <w:rFonts w:ascii="Times New Roman" w:hAnsi="Times New Roman"/>
                <w:b w:val="0"/>
                <w:iCs w:val="0"/>
                <w:sz w:val="24"/>
                <w:szCs w:val="24"/>
              </w:rPr>
              <w:t xml:space="preserve">ОК </w:t>
            </w:r>
            <w:r w:rsidR="00A717AC">
              <w:rPr>
                <w:rStyle w:val="af"/>
                <w:rFonts w:ascii="Times New Roman" w:hAnsi="Times New Roman"/>
                <w:b w:val="0"/>
                <w:iCs w:val="0"/>
                <w:sz w:val="24"/>
                <w:szCs w:val="24"/>
              </w:rPr>
              <w:t>0</w:t>
            </w:r>
            <w:r w:rsidRPr="00AE03B8">
              <w:rPr>
                <w:rStyle w:val="af"/>
                <w:rFonts w:ascii="Times New Roman" w:hAnsi="Times New Roman"/>
                <w:b w:val="0"/>
                <w:iCs w:val="0"/>
                <w:sz w:val="24"/>
                <w:szCs w:val="24"/>
              </w:rPr>
              <w:t>9.</w:t>
            </w:r>
            <w:bookmarkEnd w:id="110"/>
          </w:p>
        </w:tc>
        <w:tc>
          <w:tcPr>
            <w:tcW w:w="8342" w:type="dxa"/>
            <w:tcBorders>
              <w:top w:val="single" w:sz="4" w:space="0" w:color="auto"/>
              <w:left w:val="single" w:sz="4" w:space="0" w:color="auto"/>
              <w:bottom w:val="single" w:sz="4" w:space="0" w:color="auto"/>
              <w:right w:val="single" w:sz="4" w:space="0" w:color="auto"/>
            </w:tcBorders>
            <w:hideMark/>
          </w:tcPr>
          <w:p w14:paraId="51F628EF"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24EE691A" w14:textId="77777777" w:rsidR="006877CF" w:rsidRPr="00AE03B8" w:rsidRDefault="006877CF" w:rsidP="004E0251">
      <w:pPr>
        <w:pStyle w:val="2"/>
        <w:spacing w:before="0" w:after="0"/>
        <w:ind w:firstLine="709"/>
        <w:jc w:val="both"/>
        <w:rPr>
          <w:rStyle w:val="af"/>
          <w:rFonts w:ascii="Times New Roman" w:hAnsi="Times New Roman"/>
          <w:sz w:val="24"/>
          <w:szCs w:val="24"/>
        </w:rPr>
      </w:pPr>
    </w:p>
    <w:p w14:paraId="6942BE85" w14:textId="77777777" w:rsidR="006877CF" w:rsidRPr="00AE03B8" w:rsidRDefault="006877CF" w:rsidP="004E0251">
      <w:pPr>
        <w:pStyle w:val="2"/>
        <w:spacing w:before="0" w:after="0"/>
        <w:ind w:firstLine="709"/>
        <w:jc w:val="both"/>
        <w:rPr>
          <w:rStyle w:val="af"/>
          <w:rFonts w:ascii="Times New Roman" w:hAnsi="Times New Roman"/>
          <w:b w:val="0"/>
          <w:sz w:val="24"/>
          <w:szCs w:val="24"/>
        </w:rPr>
      </w:pPr>
      <w:bookmarkStart w:id="111" w:name="_Toc129006803"/>
      <w:r w:rsidRPr="00AE03B8">
        <w:rPr>
          <w:rStyle w:val="af"/>
          <w:rFonts w:ascii="Times New Roman" w:hAnsi="Times New Roman"/>
          <w:b w:val="0"/>
          <w:sz w:val="24"/>
          <w:szCs w:val="24"/>
        </w:rPr>
        <w:t>1.1.2. Перечень профессиональных компетенций</w:t>
      </w:r>
      <w:bookmarkEnd w:id="111"/>
      <w:r w:rsidRPr="00AE03B8">
        <w:rPr>
          <w:rStyle w:val="af"/>
          <w:rFonts w:ascii="Times New Roman" w:hAnsi="Times New Roman"/>
          <w:b w:val="0"/>
          <w:sz w:val="24"/>
          <w:szCs w:val="24"/>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877CF" w:rsidRPr="00AE03B8" w14:paraId="3CC1D2D5"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4093D75F" w14:textId="77777777" w:rsidR="006877CF" w:rsidRPr="00AE03B8" w:rsidRDefault="006877CF" w:rsidP="004E0251">
            <w:pPr>
              <w:pStyle w:val="2"/>
              <w:spacing w:before="0" w:after="0"/>
              <w:jc w:val="center"/>
              <w:rPr>
                <w:rStyle w:val="af"/>
                <w:rFonts w:ascii="Times New Roman" w:hAnsi="Times New Roman"/>
                <w:sz w:val="24"/>
                <w:szCs w:val="24"/>
              </w:rPr>
            </w:pPr>
            <w:bookmarkStart w:id="112" w:name="_Toc129006804"/>
            <w:r w:rsidRPr="00AE03B8">
              <w:rPr>
                <w:rStyle w:val="af"/>
                <w:rFonts w:ascii="Times New Roman" w:hAnsi="Times New Roman"/>
                <w:sz w:val="24"/>
                <w:szCs w:val="24"/>
              </w:rPr>
              <w:t>Код</w:t>
            </w:r>
            <w:bookmarkEnd w:id="112"/>
          </w:p>
        </w:tc>
        <w:tc>
          <w:tcPr>
            <w:tcW w:w="8367" w:type="dxa"/>
            <w:tcBorders>
              <w:top w:val="single" w:sz="4" w:space="0" w:color="auto"/>
              <w:left w:val="single" w:sz="4" w:space="0" w:color="auto"/>
              <w:bottom w:val="single" w:sz="4" w:space="0" w:color="auto"/>
              <w:right w:val="single" w:sz="4" w:space="0" w:color="auto"/>
            </w:tcBorders>
            <w:hideMark/>
          </w:tcPr>
          <w:p w14:paraId="02BA364D" w14:textId="77777777" w:rsidR="006877CF" w:rsidRPr="00AE03B8" w:rsidRDefault="006877CF" w:rsidP="004E0251">
            <w:pPr>
              <w:pStyle w:val="2"/>
              <w:spacing w:before="0" w:after="0"/>
              <w:jc w:val="center"/>
              <w:rPr>
                <w:rStyle w:val="af"/>
                <w:rFonts w:ascii="Times New Roman" w:hAnsi="Times New Roman"/>
                <w:sz w:val="24"/>
                <w:szCs w:val="24"/>
              </w:rPr>
            </w:pPr>
            <w:bookmarkStart w:id="113" w:name="_Toc129006805"/>
            <w:r w:rsidRPr="00AE03B8">
              <w:rPr>
                <w:rStyle w:val="af"/>
                <w:rFonts w:ascii="Times New Roman" w:hAnsi="Times New Roman"/>
                <w:sz w:val="24"/>
                <w:szCs w:val="24"/>
              </w:rPr>
              <w:t>Наименование видов деятельности и профессиональных компетенций</w:t>
            </w:r>
            <w:bookmarkEnd w:id="113"/>
          </w:p>
        </w:tc>
      </w:tr>
      <w:tr w:rsidR="006877CF" w:rsidRPr="00AE03B8" w14:paraId="455BCDE6"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72C20B52"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14" w:name="_Toc129006806"/>
            <w:r w:rsidRPr="00AE03B8">
              <w:rPr>
                <w:rStyle w:val="af"/>
                <w:rFonts w:ascii="Times New Roman" w:hAnsi="Times New Roman"/>
                <w:b w:val="0"/>
                <w:sz w:val="24"/>
                <w:szCs w:val="24"/>
              </w:rPr>
              <w:t>ВД 3</w:t>
            </w:r>
            <w:bookmarkEnd w:id="114"/>
          </w:p>
        </w:tc>
        <w:tc>
          <w:tcPr>
            <w:tcW w:w="8367" w:type="dxa"/>
            <w:tcBorders>
              <w:top w:val="single" w:sz="4" w:space="0" w:color="auto"/>
              <w:left w:val="single" w:sz="4" w:space="0" w:color="auto"/>
              <w:bottom w:val="single" w:sz="4" w:space="0" w:color="auto"/>
              <w:right w:val="single" w:sz="4" w:space="0" w:color="auto"/>
            </w:tcBorders>
            <w:hideMark/>
          </w:tcPr>
          <w:p w14:paraId="193946BF" w14:textId="77777777" w:rsidR="006877CF" w:rsidRPr="00AE03B8" w:rsidRDefault="006877CF" w:rsidP="004E0251">
            <w:pPr>
              <w:pStyle w:val="2"/>
              <w:spacing w:before="0" w:after="0"/>
              <w:jc w:val="both"/>
              <w:rPr>
                <w:rStyle w:val="af"/>
                <w:rFonts w:ascii="Times New Roman" w:hAnsi="Times New Roman"/>
                <w:b w:val="0"/>
                <w:iCs w:val="0"/>
                <w:sz w:val="24"/>
                <w:szCs w:val="24"/>
              </w:rPr>
            </w:pPr>
            <w:bookmarkStart w:id="115" w:name="_Toc129006807"/>
            <w:r w:rsidRPr="00AE03B8">
              <w:rPr>
                <w:rFonts w:ascii="Times New Roman" w:hAnsi="Times New Roman"/>
                <w:b w:val="0"/>
                <w:i w:val="0"/>
                <w:sz w:val="24"/>
                <w:szCs w:val="24"/>
              </w:rPr>
              <w:t>Управление персоналом структурного подразделения</w:t>
            </w:r>
            <w:bookmarkEnd w:id="115"/>
          </w:p>
        </w:tc>
      </w:tr>
      <w:tr w:rsidR="006877CF" w:rsidRPr="00AE03B8" w14:paraId="6FAA2B45"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6DF6D974"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16" w:name="_Toc129006808"/>
            <w:r w:rsidRPr="00AE03B8">
              <w:rPr>
                <w:rStyle w:val="af"/>
                <w:rFonts w:ascii="Times New Roman" w:hAnsi="Times New Roman"/>
                <w:b w:val="0"/>
                <w:sz w:val="24"/>
                <w:szCs w:val="24"/>
              </w:rPr>
              <w:t>ПК 3.1.</w:t>
            </w:r>
            <w:bookmarkEnd w:id="116"/>
          </w:p>
        </w:tc>
        <w:tc>
          <w:tcPr>
            <w:tcW w:w="8367" w:type="dxa"/>
            <w:tcBorders>
              <w:top w:val="single" w:sz="4" w:space="0" w:color="auto"/>
              <w:left w:val="single" w:sz="4" w:space="0" w:color="auto"/>
              <w:bottom w:val="single" w:sz="4" w:space="0" w:color="auto"/>
              <w:right w:val="single" w:sz="4" w:space="0" w:color="auto"/>
            </w:tcBorders>
          </w:tcPr>
          <w:p w14:paraId="32011C5F" w14:textId="77777777" w:rsidR="006877CF" w:rsidRPr="00AE03B8" w:rsidRDefault="006877CF" w:rsidP="004E0251">
            <w:pPr>
              <w:pStyle w:val="2"/>
              <w:spacing w:before="0" w:after="0"/>
              <w:jc w:val="both"/>
              <w:rPr>
                <w:rStyle w:val="af"/>
                <w:rFonts w:ascii="Times New Roman" w:hAnsi="Times New Roman"/>
                <w:b w:val="0"/>
                <w:iCs w:val="0"/>
                <w:sz w:val="24"/>
                <w:szCs w:val="24"/>
              </w:rPr>
            </w:pPr>
            <w:bookmarkStart w:id="117" w:name="_Toc129006809"/>
            <w:r w:rsidRPr="00AE03B8">
              <w:rPr>
                <w:rStyle w:val="af"/>
                <w:rFonts w:ascii="Times New Roman" w:hAnsi="Times New Roman"/>
                <w:b w:val="0"/>
                <w:iCs w:val="0"/>
                <w:sz w:val="24"/>
                <w:szCs w:val="24"/>
              </w:rPr>
              <w:t>Разрабатывать мероприятия и организовывать работы при поисках и разведке месторождений полезных ископаемых</w:t>
            </w:r>
            <w:bookmarkEnd w:id="117"/>
          </w:p>
        </w:tc>
      </w:tr>
      <w:tr w:rsidR="006877CF" w:rsidRPr="00AE03B8" w14:paraId="78BA18B8"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6E4AF032"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18" w:name="_Toc129006810"/>
            <w:r w:rsidRPr="00AE03B8">
              <w:rPr>
                <w:rStyle w:val="af"/>
                <w:rFonts w:ascii="Times New Roman" w:hAnsi="Times New Roman"/>
                <w:b w:val="0"/>
                <w:sz w:val="24"/>
                <w:szCs w:val="24"/>
              </w:rPr>
              <w:t>ПК 3.2.</w:t>
            </w:r>
            <w:bookmarkEnd w:id="118"/>
          </w:p>
        </w:tc>
        <w:tc>
          <w:tcPr>
            <w:tcW w:w="8367" w:type="dxa"/>
            <w:tcBorders>
              <w:top w:val="single" w:sz="4" w:space="0" w:color="auto"/>
              <w:left w:val="single" w:sz="4" w:space="0" w:color="auto"/>
              <w:bottom w:val="single" w:sz="4" w:space="0" w:color="auto"/>
              <w:right w:val="single" w:sz="4" w:space="0" w:color="auto"/>
            </w:tcBorders>
            <w:hideMark/>
          </w:tcPr>
          <w:p w14:paraId="4BEDB15D" w14:textId="02A52275" w:rsidR="006877CF" w:rsidRPr="00AE03B8" w:rsidRDefault="006877CF" w:rsidP="00F94266">
            <w:pPr>
              <w:pStyle w:val="2"/>
              <w:spacing w:before="0" w:after="0"/>
              <w:jc w:val="both"/>
              <w:rPr>
                <w:rFonts w:ascii="Times New Roman" w:hAnsi="Times New Roman"/>
                <w:b w:val="0"/>
                <w:i w:val="0"/>
                <w:sz w:val="24"/>
                <w:szCs w:val="24"/>
              </w:rPr>
            </w:pPr>
            <w:bookmarkStart w:id="119" w:name="_Toc129006811"/>
            <w:r w:rsidRPr="00AE03B8">
              <w:rPr>
                <w:rFonts w:ascii="Times New Roman" w:hAnsi="Times New Roman"/>
                <w:b w:val="0"/>
                <w:i w:val="0"/>
                <w:sz w:val="24"/>
                <w:szCs w:val="24"/>
              </w:rPr>
              <w:t xml:space="preserve">Принимать решения по комплектованию </w:t>
            </w:r>
            <w:r w:rsidR="00F94266">
              <w:rPr>
                <w:rFonts w:ascii="Times New Roman" w:hAnsi="Times New Roman"/>
                <w:b w:val="0"/>
                <w:i w:val="0"/>
                <w:sz w:val="24"/>
                <w:szCs w:val="24"/>
              </w:rPr>
              <w:t>структурного подразделения</w:t>
            </w:r>
            <w:r w:rsidRPr="00AE03B8">
              <w:rPr>
                <w:rFonts w:ascii="Times New Roman" w:hAnsi="Times New Roman"/>
                <w:b w:val="0"/>
                <w:i w:val="0"/>
                <w:sz w:val="24"/>
                <w:szCs w:val="24"/>
              </w:rPr>
              <w:t xml:space="preserve"> исполнителей и организации работы </w:t>
            </w:r>
            <w:r w:rsidR="00F94266">
              <w:rPr>
                <w:rFonts w:ascii="Times New Roman" w:hAnsi="Times New Roman"/>
                <w:b w:val="0"/>
                <w:i w:val="0"/>
                <w:sz w:val="24"/>
                <w:szCs w:val="24"/>
              </w:rPr>
              <w:t>структурного подразделения</w:t>
            </w:r>
            <w:bookmarkEnd w:id="119"/>
          </w:p>
        </w:tc>
      </w:tr>
      <w:tr w:rsidR="006877CF" w:rsidRPr="00AE03B8" w14:paraId="15BB3226"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1653462E"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20" w:name="_Toc129006812"/>
            <w:r w:rsidRPr="00AE03B8">
              <w:rPr>
                <w:rStyle w:val="af"/>
                <w:rFonts w:ascii="Times New Roman" w:hAnsi="Times New Roman"/>
                <w:b w:val="0"/>
                <w:sz w:val="24"/>
                <w:szCs w:val="24"/>
              </w:rPr>
              <w:t>ПК 3.3.</w:t>
            </w:r>
            <w:bookmarkEnd w:id="120"/>
          </w:p>
        </w:tc>
        <w:tc>
          <w:tcPr>
            <w:tcW w:w="8367" w:type="dxa"/>
            <w:tcBorders>
              <w:top w:val="single" w:sz="4" w:space="0" w:color="auto"/>
              <w:left w:val="single" w:sz="4" w:space="0" w:color="auto"/>
              <w:bottom w:val="single" w:sz="4" w:space="0" w:color="auto"/>
              <w:right w:val="single" w:sz="4" w:space="0" w:color="auto"/>
            </w:tcBorders>
          </w:tcPr>
          <w:p w14:paraId="13B80597" w14:textId="77777777" w:rsidR="006877CF" w:rsidRPr="00AE03B8" w:rsidRDefault="006877CF" w:rsidP="004E0251">
            <w:pPr>
              <w:pStyle w:val="2"/>
              <w:spacing w:before="0" w:after="0"/>
              <w:jc w:val="both"/>
              <w:rPr>
                <w:rStyle w:val="af"/>
                <w:rFonts w:ascii="Times New Roman" w:hAnsi="Times New Roman"/>
                <w:b w:val="0"/>
                <w:i/>
                <w:iCs w:val="0"/>
                <w:sz w:val="24"/>
                <w:szCs w:val="24"/>
              </w:rPr>
            </w:pPr>
            <w:bookmarkStart w:id="121" w:name="_Toc129006813"/>
            <w:r w:rsidRPr="00AE03B8">
              <w:rPr>
                <w:rFonts w:ascii="Times New Roman" w:hAnsi="Times New Roman"/>
                <w:b w:val="0"/>
                <w:i w:val="0"/>
                <w:sz w:val="24"/>
                <w:szCs w:val="24"/>
              </w:rPr>
              <w:t>Реализовывать мероприятия по повышению эффективности работ, направленных на снижение трудоемкости и повышение производительности труда</w:t>
            </w:r>
            <w:bookmarkEnd w:id="121"/>
          </w:p>
        </w:tc>
      </w:tr>
      <w:tr w:rsidR="006877CF" w:rsidRPr="00AE03B8" w14:paraId="6D07F0EE" w14:textId="77777777" w:rsidTr="006877CF">
        <w:trPr>
          <w:trHeight w:val="546"/>
        </w:trPr>
        <w:tc>
          <w:tcPr>
            <w:tcW w:w="1204" w:type="dxa"/>
            <w:tcBorders>
              <w:top w:val="single" w:sz="4" w:space="0" w:color="auto"/>
              <w:left w:val="single" w:sz="4" w:space="0" w:color="auto"/>
              <w:bottom w:val="single" w:sz="4" w:space="0" w:color="auto"/>
              <w:right w:val="single" w:sz="4" w:space="0" w:color="auto"/>
            </w:tcBorders>
            <w:hideMark/>
          </w:tcPr>
          <w:p w14:paraId="497F8970"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22" w:name="_Toc129006814"/>
            <w:r w:rsidRPr="00AE03B8">
              <w:rPr>
                <w:rStyle w:val="af"/>
                <w:rFonts w:ascii="Times New Roman" w:hAnsi="Times New Roman"/>
                <w:b w:val="0"/>
                <w:sz w:val="24"/>
                <w:szCs w:val="24"/>
              </w:rPr>
              <w:t>ПК 3.4.</w:t>
            </w:r>
            <w:bookmarkEnd w:id="122"/>
          </w:p>
        </w:tc>
        <w:tc>
          <w:tcPr>
            <w:tcW w:w="8367" w:type="dxa"/>
            <w:tcBorders>
              <w:top w:val="single" w:sz="4" w:space="0" w:color="auto"/>
              <w:left w:val="single" w:sz="4" w:space="0" w:color="auto"/>
              <w:bottom w:val="single" w:sz="4" w:space="0" w:color="auto"/>
              <w:right w:val="single" w:sz="4" w:space="0" w:color="auto"/>
            </w:tcBorders>
            <w:hideMark/>
          </w:tcPr>
          <w:p w14:paraId="3CC858EB" w14:textId="77777777" w:rsidR="006877CF" w:rsidRPr="00AE03B8" w:rsidRDefault="006877CF" w:rsidP="004E0251">
            <w:pPr>
              <w:pStyle w:val="2"/>
              <w:spacing w:before="0" w:after="0"/>
              <w:jc w:val="both"/>
              <w:rPr>
                <w:rFonts w:ascii="Times New Roman" w:hAnsi="Times New Roman"/>
                <w:b w:val="0"/>
                <w:i w:val="0"/>
                <w:sz w:val="24"/>
                <w:szCs w:val="24"/>
              </w:rPr>
            </w:pPr>
            <w:bookmarkStart w:id="123" w:name="_Toc129006815"/>
            <w:r w:rsidRPr="00AE03B8">
              <w:rPr>
                <w:rFonts w:ascii="Times New Roman" w:hAnsi="Times New Roman"/>
                <w:b w:val="0"/>
                <w:i w:val="0"/>
                <w:sz w:val="24"/>
                <w:szCs w:val="24"/>
              </w:rPr>
              <w:t>Обеспечивать безопасное проведение работ</w:t>
            </w:r>
            <w:bookmarkEnd w:id="123"/>
          </w:p>
        </w:tc>
      </w:tr>
    </w:tbl>
    <w:p w14:paraId="64B2D830" w14:textId="77777777" w:rsidR="006877CF" w:rsidRPr="00AE03B8" w:rsidRDefault="006877CF" w:rsidP="004E0251">
      <w:pPr>
        <w:spacing w:after="0" w:line="240" w:lineRule="auto"/>
        <w:ind w:firstLine="709"/>
        <w:rPr>
          <w:rFonts w:ascii="Times New Roman" w:hAnsi="Times New Roman"/>
          <w:bCs/>
          <w:sz w:val="24"/>
          <w:szCs w:val="24"/>
        </w:rPr>
      </w:pPr>
    </w:p>
    <w:p w14:paraId="3C1CA1D9" w14:textId="77777777" w:rsidR="00267896" w:rsidRDefault="00267896" w:rsidP="004E0251">
      <w:pPr>
        <w:spacing w:after="0" w:line="240" w:lineRule="auto"/>
        <w:ind w:firstLine="709"/>
        <w:rPr>
          <w:rFonts w:ascii="Times New Roman" w:hAnsi="Times New Roman"/>
          <w:bCs/>
          <w:sz w:val="24"/>
          <w:szCs w:val="24"/>
        </w:rPr>
      </w:pPr>
    </w:p>
    <w:p w14:paraId="3179D7B3" w14:textId="77777777" w:rsidR="006877CF" w:rsidRPr="00AE03B8" w:rsidRDefault="006877CF" w:rsidP="004E0251">
      <w:pPr>
        <w:spacing w:after="0" w:line="240" w:lineRule="auto"/>
        <w:ind w:firstLine="709"/>
        <w:rPr>
          <w:rFonts w:ascii="Times New Roman" w:hAnsi="Times New Roman"/>
          <w:bCs/>
          <w:sz w:val="24"/>
          <w:szCs w:val="24"/>
        </w:rPr>
      </w:pPr>
      <w:r w:rsidRPr="00AE03B8">
        <w:rPr>
          <w:rFonts w:ascii="Times New Roman" w:hAnsi="Times New Roman"/>
          <w:bCs/>
          <w:sz w:val="24"/>
          <w:szCs w:val="24"/>
        </w:rPr>
        <w:t>1.1.3. В результате освоения профессионального модуля обучающийся должен:</w:t>
      </w:r>
    </w:p>
    <w:p w14:paraId="2A54CE03" w14:textId="77777777" w:rsidR="006877CF" w:rsidRPr="00AE03B8" w:rsidRDefault="006877CF" w:rsidP="004E0251">
      <w:pPr>
        <w:spacing w:after="0" w:line="240" w:lineRule="auto"/>
        <w:ind w:firstLine="709"/>
        <w:rPr>
          <w:rFonts w:ascii="Times New Roman" w:hAnsi="Times New Roman"/>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6877CF" w:rsidRPr="00AE03B8" w14:paraId="18664391"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127016B8" w14:textId="663E4680" w:rsidR="006877CF" w:rsidRPr="00AE03B8" w:rsidRDefault="00A717AC" w:rsidP="004E0251">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371" w:type="dxa"/>
            <w:tcBorders>
              <w:top w:val="single" w:sz="4" w:space="0" w:color="auto"/>
              <w:left w:val="single" w:sz="4" w:space="0" w:color="auto"/>
              <w:bottom w:val="single" w:sz="4" w:space="0" w:color="auto"/>
              <w:right w:val="single" w:sz="4" w:space="0" w:color="auto"/>
            </w:tcBorders>
            <w:hideMark/>
          </w:tcPr>
          <w:p w14:paraId="71244B36" w14:textId="77777777" w:rsidR="006877CF" w:rsidRPr="00AE03B8" w:rsidRDefault="006877CF" w:rsidP="004E0251">
            <w:pPr>
              <w:pStyle w:val="affff5"/>
              <w:spacing w:line="240" w:lineRule="auto"/>
              <w:jc w:val="both"/>
              <w:rPr>
                <w:bCs/>
                <w:i/>
                <w:lang w:eastAsia="en-US"/>
              </w:rPr>
            </w:pPr>
            <w:r w:rsidRPr="00AE03B8">
              <w:t>планирования мероприятий и организации работ при поисках и разведке месторождений полезных ископаемых; участия в проведении производственных совещаний; участия в обучении персонала и оценке знаний персонала; участия в мероприятиях по обеспечению безопасного выполнения работ; анализа нарушений в работе подразделения; участия в разработке мероприятий по устранению нарушений в работе подразделения; анализа и оценки качества и экономической эффективности работы структурного подразделения с применением информационно-компьютерных технологий; обеспечения безопасности труда на производственном участке</w:t>
            </w:r>
          </w:p>
        </w:tc>
      </w:tr>
      <w:tr w:rsidR="006877CF" w:rsidRPr="00AE03B8" w14:paraId="38074D5F"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263AC959" w14:textId="35FAA5AD" w:rsidR="006877CF" w:rsidRPr="00AE03B8" w:rsidRDefault="00A717AC" w:rsidP="004E025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006877CF" w:rsidRPr="00AE03B8">
              <w:rPr>
                <w:rFonts w:ascii="Times New Roman" w:hAnsi="Times New Roman"/>
                <w:bCs/>
                <w:sz w:val="24"/>
                <w:szCs w:val="24"/>
                <w:lang w:eastAsia="en-US"/>
              </w:rPr>
              <w:t>меть</w:t>
            </w:r>
          </w:p>
        </w:tc>
        <w:tc>
          <w:tcPr>
            <w:tcW w:w="7371" w:type="dxa"/>
            <w:tcBorders>
              <w:top w:val="single" w:sz="4" w:space="0" w:color="auto"/>
              <w:left w:val="single" w:sz="4" w:space="0" w:color="auto"/>
              <w:bottom w:val="single" w:sz="4" w:space="0" w:color="auto"/>
              <w:right w:val="single" w:sz="4" w:space="0" w:color="auto"/>
            </w:tcBorders>
            <w:hideMark/>
          </w:tcPr>
          <w:p w14:paraId="384B3399" w14:textId="77777777" w:rsidR="006877CF" w:rsidRPr="00AE03B8" w:rsidRDefault="006877CF" w:rsidP="004E0251">
            <w:pPr>
              <w:pStyle w:val="affff5"/>
              <w:spacing w:line="240" w:lineRule="auto"/>
              <w:jc w:val="both"/>
              <w:rPr>
                <w:bCs/>
                <w:lang w:eastAsia="en-US"/>
              </w:rPr>
            </w:pPr>
            <w:r w:rsidRPr="00AE03B8">
              <w:t>проводить осмотр оборудования, помещений и рабочих мест; мотивировать персонал соблюдать требования правил охраны труда, пожарной безопасности, применения безопасных приемов работы, ведения работы согласно инструкциям и регламентам; распределять обязанности для подчиненного персонала; выполнять подбор и расстановку персонала; организовывать взаимодействие персонала с другими подразделениями; оценивать эффективность производственной деятельности персонала подразделения; контролировать, анализировать и оценивать состояние техники безопасности; обеспечивать выполнение производственных заданий; контролировать соблюдение технологических процессов, оперативно выявлять и устранять причины их нарушения; рассчитывать по принятой методологии основные технико-экономические показатели производственной деятельности; осуществлять контроль качества выполняемых работ; осуществлять производственный инструктаж рабочих, проводить мероприятия по выполнению правил охраны труда, техники безопасности и производственной санитарии, технической эксплуатации приборов, оборудования и инструмента, а также контроль их соблюдения; использовать программное обеспечение, компьютерные и телекоммуникационные средства для решения экономических и управленческих задач.</w:t>
            </w:r>
          </w:p>
        </w:tc>
      </w:tr>
      <w:tr w:rsidR="006877CF" w:rsidRPr="00AE03B8" w14:paraId="158D01B5"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0B3018B8" w14:textId="0FE8FF6C" w:rsidR="006877CF" w:rsidRPr="00AE03B8" w:rsidRDefault="00A717AC" w:rsidP="004E025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З</w:t>
            </w:r>
            <w:r w:rsidR="006877CF" w:rsidRPr="00AE03B8">
              <w:rPr>
                <w:rFonts w:ascii="Times New Roman" w:hAnsi="Times New Roman"/>
                <w:bCs/>
                <w:sz w:val="24"/>
                <w:szCs w:val="24"/>
                <w:lang w:eastAsia="en-US"/>
              </w:rPr>
              <w:t>нать</w:t>
            </w:r>
          </w:p>
        </w:tc>
        <w:tc>
          <w:tcPr>
            <w:tcW w:w="7371" w:type="dxa"/>
            <w:tcBorders>
              <w:top w:val="single" w:sz="4" w:space="0" w:color="auto"/>
              <w:left w:val="single" w:sz="4" w:space="0" w:color="auto"/>
              <w:bottom w:val="single" w:sz="4" w:space="0" w:color="auto"/>
              <w:right w:val="single" w:sz="4" w:space="0" w:color="auto"/>
            </w:tcBorders>
            <w:hideMark/>
          </w:tcPr>
          <w:p w14:paraId="4F311133" w14:textId="77777777" w:rsidR="006877CF" w:rsidRPr="00AE03B8" w:rsidRDefault="006877CF" w:rsidP="004E0251">
            <w:pPr>
              <w:pStyle w:val="affff5"/>
              <w:spacing w:line="240" w:lineRule="auto"/>
              <w:jc w:val="both"/>
            </w:pPr>
            <w:r w:rsidRPr="00AE03B8">
              <w:t>основные принципы организации работы; методику проведения инструктажей; порядок организации работ по нарядам и распоряжениям;</w:t>
            </w:r>
          </w:p>
          <w:p w14:paraId="286DC0DF" w14:textId="77777777" w:rsidR="006877CF" w:rsidRPr="00AE03B8" w:rsidRDefault="006877CF" w:rsidP="004E0251">
            <w:pPr>
              <w:autoSpaceDE w:val="0"/>
              <w:autoSpaceDN w:val="0"/>
              <w:adjustRightInd w:val="0"/>
              <w:spacing w:after="0" w:line="240" w:lineRule="auto"/>
              <w:jc w:val="both"/>
              <w:rPr>
                <w:rFonts w:ascii="Times New Roman" w:hAnsi="Times New Roman"/>
                <w:bCs/>
                <w:sz w:val="24"/>
                <w:szCs w:val="24"/>
                <w:lang w:eastAsia="en-US"/>
              </w:rPr>
            </w:pPr>
            <w:r w:rsidRPr="00AE03B8">
              <w:rPr>
                <w:rFonts w:ascii="Times New Roman" w:hAnsi="Times New Roman"/>
                <w:sz w:val="24"/>
                <w:szCs w:val="24"/>
              </w:rPr>
              <w:t xml:space="preserve">правила техники безопасности при выполнении работ, требования технических регламентов и инструкций; организационно-распорядительные документы и методические материалы, касающиеся производства геологических работ; основы комплектования бригад исполнителей и организации их работы; методики аттестации персонала и рабочих мест; документацию, регламентирующую работу с персоналом; способы повышения эффективности работ, направленных на снижение трудоемкости и повышение производительности труда. Основы экономики минерального сырья и геологоразведочных работ; действующие нормативные акты, регулирующие производственно-хозяйственную деятельность организации, ГОСТы, ИСО (системы менеджмента качества); основы менеджмента, структуру организации; цели и задачи структурного подразделения, рациональные методы планирования и организации производства; механизмы ценообразования, методы нормирования труда, формы и системы оплаты труда; основы управленческого учета; основные технико-экономические показатели производственной деятельности; порядок разработки и оформления технической документации и ведения делопроизводства; задачи и содержание автоматизированной системы управления производством; социально-психологические основы руководства коллективом; правила техники безопасности, промышленной санитарии и охраны труда, виды и периодичность инструктажа; средства индивидуальной защиты. </w:t>
            </w:r>
            <w:r w:rsidRPr="00AE03B8">
              <w:rPr>
                <w:rFonts w:ascii="Times New Roman" w:eastAsiaTheme="minorHAnsi" w:hAnsi="Times New Roman"/>
                <w:sz w:val="24"/>
                <w:szCs w:val="24"/>
                <w:lang w:eastAsia="en-US"/>
              </w:rPr>
              <w:t>Законы и иные нормативные правовые акты в области геологического изучения, использования и охраны недр и окружающей среды</w:t>
            </w:r>
          </w:p>
        </w:tc>
      </w:tr>
    </w:tbl>
    <w:p w14:paraId="5D87364C" w14:textId="77777777" w:rsidR="006877CF" w:rsidRPr="00AE03B8" w:rsidRDefault="006877CF" w:rsidP="004E0251">
      <w:pPr>
        <w:spacing w:after="0" w:line="240" w:lineRule="auto"/>
        <w:rPr>
          <w:rFonts w:ascii="Times New Roman" w:hAnsi="Times New Roman"/>
          <w:b/>
          <w:sz w:val="24"/>
          <w:szCs w:val="24"/>
        </w:rPr>
      </w:pPr>
    </w:p>
    <w:p w14:paraId="1AE17B58" w14:textId="77777777" w:rsidR="006877CF" w:rsidRPr="00AE03B8" w:rsidRDefault="006877CF" w:rsidP="004E0251">
      <w:pPr>
        <w:spacing w:after="0" w:line="240" w:lineRule="auto"/>
        <w:ind w:firstLine="709"/>
        <w:rPr>
          <w:rFonts w:ascii="Times New Roman" w:hAnsi="Times New Roman"/>
          <w:b/>
          <w:sz w:val="24"/>
          <w:szCs w:val="24"/>
        </w:rPr>
      </w:pPr>
      <w:r w:rsidRPr="00AE03B8">
        <w:rPr>
          <w:rFonts w:ascii="Times New Roman" w:hAnsi="Times New Roman"/>
          <w:b/>
          <w:sz w:val="24"/>
          <w:szCs w:val="24"/>
        </w:rPr>
        <w:t>1.2. Количество часов, отводимое на освоение профессионального модуля</w:t>
      </w:r>
    </w:p>
    <w:p w14:paraId="5745A52D" w14:textId="77777777" w:rsidR="006877CF" w:rsidRPr="00AE03B8" w:rsidRDefault="006877CF" w:rsidP="004E0251">
      <w:pPr>
        <w:spacing w:after="0" w:line="240" w:lineRule="auto"/>
        <w:rPr>
          <w:rFonts w:ascii="Times New Roman" w:hAnsi="Times New Roman"/>
          <w:sz w:val="24"/>
          <w:szCs w:val="24"/>
        </w:rPr>
      </w:pPr>
    </w:p>
    <w:p w14:paraId="25DE90C2" w14:textId="77777777" w:rsidR="006877CF" w:rsidRPr="00AE03B8" w:rsidRDefault="006877CF" w:rsidP="00C63FB2">
      <w:pPr>
        <w:spacing w:after="0"/>
        <w:rPr>
          <w:rFonts w:ascii="Times New Roman" w:hAnsi="Times New Roman"/>
          <w:sz w:val="24"/>
          <w:szCs w:val="24"/>
        </w:rPr>
      </w:pPr>
      <w:r w:rsidRPr="00AE03B8">
        <w:rPr>
          <w:rFonts w:ascii="Times New Roman" w:hAnsi="Times New Roman"/>
          <w:sz w:val="24"/>
          <w:szCs w:val="24"/>
        </w:rPr>
        <w:t xml:space="preserve">Всего часов – 176 </w:t>
      </w:r>
    </w:p>
    <w:p w14:paraId="66641B0C" w14:textId="29F2D965" w:rsidR="006877CF" w:rsidRDefault="006877CF" w:rsidP="00C63FB2">
      <w:pPr>
        <w:spacing w:after="0"/>
        <w:ind w:firstLine="708"/>
        <w:rPr>
          <w:rFonts w:ascii="Times New Roman" w:hAnsi="Times New Roman"/>
          <w:sz w:val="24"/>
          <w:szCs w:val="24"/>
        </w:rPr>
      </w:pPr>
      <w:r w:rsidRPr="00AE03B8">
        <w:rPr>
          <w:rFonts w:ascii="Times New Roman" w:hAnsi="Times New Roman"/>
          <w:sz w:val="24"/>
          <w:szCs w:val="24"/>
        </w:rPr>
        <w:t xml:space="preserve">в том числе в форме практической подготовки - </w:t>
      </w:r>
      <w:r w:rsidR="00391A65">
        <w:rPr>
          <w:rFonts w:ascii="Times New Roman" w:hAnsi="Times New Roman"/>
          <w:sz w:val="24"/>
          <w:szCs w:val="24"/>
        </w:rPr>
        <w:t>34</w:t>
      </w:r>
      <w:r w:rsidRPr="00AE03B8">
        <w:rPr>
          <w:rFonts w:ascii="Times New Roman" w:hAnsi="Times New Roman"/>
          <w:sz w:val="24"/>
          <w:szCs w:val="24"/>
        </w:rPr>
        <w:t xml:space="preserve"> </w:t>
      </w:r>
    </w:p>
    <w:p w14:paraId="648AC4CA" w14:textId="77777777" w:rsidR="00C63FB2" w:rsidRPr="00AE03B8" w:rsidRDefault="00C63FB2" w:rsidP="00C63FB2">
      <w:pPr>
        <w:spacing w:after="0"/>
        <w:ind w:firstLine="708"/>
        <w:rPr>
          <w:rFonts w:ascii="Times New Roman" w:hAnsi="Times New Roman"/>
          <w:sz w:val="24"/>
          <w:szCs w:val="24"/>
        </w:rPr>
      </w:pPr>
    </w:p>
    <w:p w14:paraId="296E7A85" w14:textId="77777777" w:rsidR="006877CF" w:rsidRPr="00AE03B8" w:rsidRDefault="006877CF" w:rsidP="00C63FB2">
      <w:pPr>
        <w:spacing w:after="0"/>
        <w:rPr>
          <w:rFonts w:ascii="Times New Roman" w:hAnsi="Times New Roman"/>
          <w:sz w:val="24"/>
          <w:szCs w:val="24"/>
        </w:rPr>
      </w:pPr>
      <w:r w:rsidRPr="00AE03B8">
        <w:rPr>
          <w:rFonts w:ascii="Times New Roman" w:hAnsi="Times New Roman"/>
          <w:sz w:val="24"/>
          <w:szCs w:val="24"/>
        </w:rPr>
        <w:t>Из них на освоение МДК - 76</w:t>
      </w:r>
    </w:p>
    <w:p w14:paraId="0E5F0E05" w14:textId="6270A218" w:rsidR="006877CF" w:rsidRPr="00AE03B8" w:rsidRDefault="006877CF" w:rsidP="00C63FB2">
      <w:pPr>
        <w:spacing w:after="0"/>
        <w:ind w:firstLine="708"/>
        <w:rPr>
          <w:rFonts w:ascii="Times New Roman" w:hAnsi="Times New Roman"/>
          <w:i/>
          <w:sz w:val="24"/>
          <w:szCs w:val="24"/>
        </w:rPr>
      </w:pPr>
      <w:r w:rsidRPr="00AE03B8">
        <w:rPr>
          <w:rFonts w:ascii="Times New Roman" w:hAnsi="Times New Roman"/>
          <w:sz w:val="24"/>
          <w:szCs w:val="24"/>
        </w:rPr>
        <w:t xml:space="preserve">в том числе самостоятельная работа_____ </w:t>
      </w:r>
    </w:p>
    <w:p w14:paraId="6FA99727" w14:textId="77777777" w:rsidR="00EB39DB" w:rsidRDefault="006877CF" w:rsidP="00C63FB2">
      <w:pPr>
        <w:spacing w:after="0"/>
        <w:rPr>
          <w:rFonts w:ascii="Times New Roman" w:hAnsi="Times New Roman"/>
          <w:sz w:val="24"/>
          <w:szCs w:val="24"/>
        </w:rPr>
      </w:pPr>
      <w:r w:rsidRPr="00AE03B8">
        <w:rPr>
          <w:rFonts w:ascii="Times New Roman" w:hAnsi="Times New Roman"/>
          <w:sz w:val="24"/>
          <w:szCs w:val="24"/>
        </w:rPr>
        <w:t xml:space="preserve">практики, в том числе </w:t>
      </w:r>
      <w:r w:rsidR="00EB39DB">
        <w:rPr>
          <w:rFonts w:ascii="Times New Roman" w:hAnsi="Times New Roman"/>
          <w:sz w:val="24"/>
          <w:szCs w:val="24"/>
        </w:rPr>
        <w:t>учебная _________________</w:t>
      </w:r>
    </w:p>
    <w:p w14:paraId="58189BFE" w14:textId="57CEA0D7" w:rsidR="006877CF" w:rsidRPr="00AE03B8" w:rsidRDefault="00B51C23" w:rsidP="00C63FB2">
      <w:pPr>
        <w:spacing w:after="0"/>
        <w:ind w:left="2124"/>
        <w:rPr>
          <w:rFonts w:ascii="Times New Roman" w:hAnsi="Times New Roman"/>
          <w:sz w:val="24"/>
          <w:szCs w:val="24"/>
        </w:rPr>
      </w:pPr>
      <w:r>
        <w:rPr>
          <w:rFonts w:ascii="Times New Roman" w:hAnsi="Times New Roman"/>
          <w:sz w:val="24"/>
          <w:szCs w:val="24"/>
        </w:rPr>
        <w:t xml:space="preserve"> </w:t>
      </w:r>
      <w:r w:rsidR="00C63FB2">
        <w:rPr>
          <w:rFonts w:ascii="Times New Roman" w:hAnsi="Times New Roman"/>
          <w:sz w:val="24"/>
          <w:szCs w:val="24"/>
        </w:rPr>
        <w:t xml:space="preserve"> </w:t>
      </w:r>
      <w:r w:rsidR="006877CF" w:rsidRPr="00AE03B8">
        <w:rPr>
          <w:rFonts w:ascii="Times New Roman" w:hAnsi="Times New Roman"/>
          <w:sz w:val="24"/>
          <w:szCs w:val="24"/>
        </w:rPr>
        <w:t>производственная</w:t>
      </w:r>
      <w:r w:rsidR="00C63FB2">
        <w:rPr>
          <w:rFonts w:ascii="Times New Roman" w:hAnsi="Times New Roman"/>
          <w:sz w:val="24"/>
          <w:szCs w:val="24"/>
        </w:rPr>
        <w:t xml:space="preserve"> -</w:t>
      </w:r>
      <w:r>
        <w:rPr>
          <w:rFonts w:ascii="Times New Roman" w:hAnsi="Times New Roman"/>
          <w:sz w:val="24"/>
          <w:szCs w:val="24"/>
        </w:rPr>
        <w:t xml:space="preserve"> </w:t>
      </w:r>
      <w:r w:rsidR="006877CF" w:rsidRPr="00AE03B8">
        <w:rPr>
          <w:rFonts w:ascii="Times New Roman" w:hAnsi="Times New Roman"/>
          <w:sz w:val="24"/>
          <w:szCs w:val="24"/>
        </w:rPr>
        <w:t>72</w:t>
      </w:r>
    </w:p>
    <w:p w14:paraId="43253D9C" w14:textId="09521881" w:rsidR="006877CF" w:rsidRPr="00AE03B8" w:rsidRDefault="006877CF" w:rsidP="00C63FB2">
      <w:pPr>
        <w:spacing w:after="0"/>
        <w:rPr>
          <w:rFonts w:ascii="Times New Roman" w:hAnsi="Times New Roman"/>
          <w:i/>
          <w:sz w:val="24"/>
          <w:szCs w:val="24"/>
        </w:rPr>
      </w:pPr>
      <w:r w:rsidRPr="00AE03B8">
        <w:rPr>
          <w:rFonts w:ascii="Times New Roman" w:hAnsi="Times New Roman"/>
          <w:sz w:val="24"/>
          <w:szCs w:val="24"/>
        </w:rPr>
        <w:t>Промежуточная аттестация</w:t>
      </w:r>
      <w:r w:rsidR="00C63FB2">
        <w:rPr>
          <w:rFonts w:ascii="Times New Roman" w:hAnsi="Times New Roman"/>
          <w:sz w:val="24"/>
          <w:szCs w:val="24"/>
        </w:rPr>
        <w:t xml:space="preserve"> -</w:t>
      </w:r>
      <w:r w:rsidR="00B51C23">
        <w:rPr>
          <w:rFonts w:ascii="Times New Roman" w:hAnsi="Times New Roman"/>
          <w:sz w:val="24"/>
          <w:szCs w:val="24"/>
        </w:rPr>
        <w:t xml:space="preserve"> </w:t>
      </w:r>
      <w:r w:rsidRPr="00AE03B8">
        <w:rPr>
          <w:rFonts w:ascii="Times New Roman" w:hAnsi="Times New Roman"/>
          <w:sz w:val="24"/>
          <w:szCs w:val="24"/>
        </w:rPr>
        <w:t>28</w:t>
      </w:r>
    </w:p>
    <w:p w14:paraId="06B95774"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0F5C9F16" w14:textId="77777777" w:rsidR="006877CF" w:rsidRPr="00AE03B8" w:rsidRDefault="006877CF" w:rsidP="004E0251">
      <w:pPr>
        <w:spacing w:after="0" w:line="240" w:lineRule="auto"/>
        <w:jc w:val="center"/>
        <w:rPr>
          <w:rFonts w:ascii="Times New Roman" w:hAnsi="Times New Roman"/>
          <w:b/>
          <w:caps/>
          <w:sz w:val="24"/>
          <w:szCs w:val="24"/>
        </w:rPr>
      </w:pPr>
      <w:r w:rsidRPr="00AE03B8">
        <w:rPr>
          <w:rFonts w:ascii="Times New Roman" w:hAnsi="Times New Roman"/>
          <w:b/>
          <w:caps/>
          <w:sz w:val="24"/>
          <w:szCs w:val="24"/>
        </w:rPr>
        <w:t>2. Структура и содержание профессионального модуля</w:t>
      </w:r>
    </w:p>
    <w:p w14:paraId="6F4FCD54" w14:textId="77777777" w:rsidR="006877CF" w:rsidRPr="00AE03B8" w:rsidRDefault="006877CF" w:rsidP="004E0251">
      <w:pPr>
        <w:spacing w:after="0" w:line="240" w:lineRule="auto"/>
        <w:ind w:firstLine="851"/>
        <w:rPr>
          <w:rFonts w:ascii="Times New Roman" w:hAnsi="Times New Roman"/>
          <w:b/>
          <w:sz w:val="24"/>
          <w:szCs w:val="24"/>
        </w:rPr>
      </w:pPr>
      <w:r w:rsidRPr="00AE03B8">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3002"/>
        <w:gridCol w:w="855"/>
        <w:gridCol w:w="498"/>
        <w:gridCol w:w="795"/>
        <w:gridCol w:w="1629"/>
        <w:gridCol w:w="1173"/>
        <w:gridCol w:w="1842"/>
        <w:gridCol w:w="501"/>
        <w:gridCol w:w="951"/>
        <w:gridCol w:w="1971"/>
      </w:tblGrid>
      <w:tr w:rsidR="006877CF" w:rsidRPr="00AE03B8" w14:paraId="3E5833BB" w14:textId="77777777" w:rsidTr="00DB322F">
        <w:trPr>
          <w:trHeight w:val="484"/>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63851483"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Коды профессиональных общих компетенций</w:t>
            </w:r>
          </w:p>
        </w:tc>
        <w:tc>
          <w:tcPr>
            <w:tcW w:w="1001" w:type="pct"/>
            <w:vMerge w:val="restart"/>
            <w:tcBorders>
              <w:top w:val="single" w:sz="4" w:space="0" w:color="auto"/>
              <w:left w:val="single" w:sz="4" w:space="0" w:color="auto"/>
              <w:bottom w:val="single" w:sz="4" w:space="0" w:color="auto"/>
              <w:right w:val="single" w:sz="4" w:space="0" w:color="auto"/>
            </w:tcBorders>
            <w:vAlign w:val="center"/>
            <w:hideMark/>
          </w:tcPr>
          <w:p w14:paraId="0370CF51"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Наименования разделов профессионального модуля</w:t>
            </w:r>
          </w:p>
        </w:tc>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19CE1538"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iCs/>
                <w:sz w:val="24"/>
                <w:szCs w:val="24"/>
              </w:rPr>
              <w:t>Всего, час.</w:t>
            </w:r>
          </w:p>
        </w:tc>
        <w:tc>
          <w:tcPr>
            <w:tcW w:w="16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10C111" w14:textId="77777777" w:rsidR="006877CF" w:rsidRPr="00AE03B8" w:rsidRDefault="006877CF" w:rsidP="004E0251">
            <w:pPr>
              <w:spacing w:after="0" w:line="240" w:lineRule="auto"/>
              <w:ind w:left="113" w:right="113"/>
              <w:jc w:val="center"/>
              <w:rPr>
                <w:rFonts w:ascii="Times New Roman" w:hAnsi="Times New Roman"/>
                <w:sz w:val="24"/>
                <w:szCs w:val="24"/>
              </w:rPr>
            </w:pPr>
            <w:r w:rsidRPr="00AE03B8">
              <w:rPr>
                <w:rFonts w:ascii="Times New Roman" w:hAnsi="Times New Roman"/>
                <w:iCs/>
                <w:sz w:val="24"/>
                <w:szCs w:val="24"/>
              </w:rPr>
              <w:t>В т.ч. в форме практической. подготовки</w:t>
            </w:r>
          </w:p>
        </w:tc>
        <w:tc>
          <w:tcPr>
            <w:tcW w:w="2954" w:type="pct"/>
            <w:gridSpan w:val="7"/>
            <w:tcBorders>
              <w:top w:val="single" w:sz="4" w:space="0" w:color="auto"/>
              <w:left w:val="single" w:sz="4" w:space="0" w:color="auto"/>
              <w:bottom w:val="single" w:sz="4" w:space="0" w:color="auto"/>
              <w:right w:val="single" w:sz="4" w:space="0" w:color="auto"/>
            </w:tcBorders>
            <w:hideMark/>
          </w:tcPr>
          <w:p w14:paraId="27CB53BD"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 xml:space="preserve">Объем профессионального модуля, </w:t>
            </w:r>
            <w:proofErr w:type="spellStart"/>
            <w:r w:rsidRPr="00AE03B8">
              <w:rPr>
                <w:rFonts w:ascii="Times New Roman" w:hAnsi="Times New Roman"/>
                <w:sz w:val="24"/>
                <w:szCs w:val="24"/>
              </w:rPr>
              <w:t>ак</w:t>
            </w:r>
            <w:proofErr w:type="spellEnd"/>
            <w:r w:rsidRPr="00AE03B8">
              <w:rPr>
                <w:rFonts w:ascii="Times New Roman" w:hAnsi="Times New Roman"/>
                <w:sz w:val="24"/>
                <w:szCs w:val="24"/>
              </w:rPr>
              <w:t>. час.</w:t>
            </w:r>
          </w:p>
        </w:tc>
      </w:tr>
      <w:tr w:rsidR="006877CF" w:rsidRPr="00AE03B8" w14:paraId="15438967" w14:textId="77777777" w:rsidTr="00DB322F">
        <w:trPr>
          <w:trHeight w:val="58"/>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58C55E01" w14:textId="77777777" w:rsidR="006877CF" w:rsidRPr="00AE03B8" w:rsidRDefault="006877CF" w:rsidP="004E0251">
            <w:pPr>
              <w:spacing w:after="0" w:line="240" w:lineRule="auto"/>
              <w:rPr>
                <w:rFonts w:ascii="Times New Roman" w:hAnsi="Times New Roman"/>
                <w:sz w:val="24"/>
                <w:szCs w:val="24"/>
              </w:rPr>
            </w:pP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26B43ABC" w14:textId="77777777" w:rsidR="006877CF" w:rsidRPr="00AE03B8" w:rsidRDefault="006877CF" w:rsidP="004E0251">
            <w:pPr>
              <w:spacing w:after="0" w:line="240" w:lineRule="auto"/>
              <w:rPr>
                <w:rFonts w:ascii="Times New Roman" w:hAnsi="Times New Roman"/>
                <w:sz w:val="24"/>
                <w:szCs w:val="24"/>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B3E0720" w14:textId="77777777" w:rsidR="006877CF" w:rsidRPr="00AE03B8" w:rsidRDefault="006877CF" w:rsidP="004E0251">
            <w:pPr>
              <w:spacing w:after="0" w:line="240" w:lineRule="auto"/>
              <w:rPr>
                <w:rFonts w:ascii="Times New Roman" w:hAnsi="Times New Roman"/>
                <w:sz w:val="24"/>
                <w:szCs w:val="24"/>
              </w:rPr>
            </w:pPr>
          </w:p>
        </w:tc>
        <w:tc>
          <w:tcPr>
            <w:tcW w:w="166" w:type="pct"/>
            <w:vMerge/>
            <w:tcBorders>
              <w:top w:val="single" w:sz="4" w:space="0" w:color="auto"/>
              <w:left w:val="single" w:sz="4" w:space="0" w:color="auto"/>
              <w:bottom w:val="single" w:sz="4" w:space="0" w:color="auto"/>
              <w:right w:val="single" w:sz="4" w:space="0" w:color="auto"/>
            </w:tcBorders>
            <w:vAlign w:val="center"/>
            <w:hideMark/>
          </w:tcPr>
          <w:p w14:paraId="45A445BE" w14:textId="77777777" w:rsidR="006877CF" w:rsidRPr="00AE03B8" w:rsidRDefault="006877CF" w:rsidP="004E0251">
            <w:pPr>
              <w:spacing w:after="0" w:line="240" w:lineRule="auto"/>
              <w:rPr>
                <w:rFonts w:ascii="Times New Roman" w:hAnsi="Times New Roman"/>
                <w:sz w:val="24"/>
                <w:szCs w:val="24"/>
              </w:rPr>
            </w:pPr>
          </w:p>
        </w:tc>
        <w:tc>
          <w:tcPr>
            <w:tcW w:w="1980" w:type="pct"/>
            <w:gridSpan w:val="5"/>
            <w:tcBorders>
              <w:top w:val="single" w:sz="4" w:space="0" w:color="auto"/>
              <w:left w:val="single" w:sz="4" w:space="0" w:color="auto"/>
              <w:bottom w:val="single" w:sz="4" w:space="0" w:color="auto"/>
              <w:right w:val="single" w:sz="4" w:space="0" w:color="auto"/>
            </w:tcBorders>
            <w:hideMark/>
          </w:tcPr>
          <w:p w14:paraId="4A147240"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Обучение по МДК</w:t>
            </w:r>
          </w:p>
        </w:tc>
        <w:tc>
          <w:tcPr>
            <w:tcW w:w="9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D6FCE21"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Практики</w:t>
            </w:r>
          </w:p>
        </w:tc>
      </w:tr>
      <w:tr w:rsidR="006877CF" w:rsidRPr="00AE03B8" w14:paraId="157595F4" w14:textId="77777777" w:rsidTr="00DB322F">
        <w:tc>
          <w:tcPr>
            <w:tcW w:w="594" w:type="pct"/>
            <w:vMerge/>
            <w:tcBorders>
              <w:top w:val="single" w:sz="4" w:space="0" w:color="auto"/>
              <w:left w:val="single" w:sz="4" w:space="0" w:color="auto"/>
              <w:bottom w:val="single" w:sz="4" w:space="0" w:color="auto"/>
              <w:right w:val="single" w:sz="4" w:space="0" w:color="auto"/>
            </w:tcBorders>
            <w:vAlign w:val="center"/>
            <w:hideMark/>
          </w:tcPr>
          <w:p w14:paraId="5AFAFDD9" w14:textId="77777777" w:rsidR="006877CF" w:rsidRPr="00AE03B8" w:rsidRDefault="006877CF" w:rsidP="004E0251">
            <w:pPr>
              <w:spacing w:after="0" w:line="240" w:lineRule="auto"/>
              <w:rPr>
                <w:rFonts w:ascii="Times New Roman" w:hAnsi="Times New Roman"/>
                <w:sz w:val="24"/>
                <w:szCs w:val="24"/>
              </w:rPr>
            </w:pP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69E947F8" w14:textId="77777777" w:rsidR="006877CF" w:rsidRPr="00AE03B8" w:rsidRDefault="006877CF" w:rsidP="004E0251">
            <w:pPr>
              <w:spacing w:after="0" w:line="240" w:lineRule="auto"/>
              <w:rPr>
                <w:rFonts w:ascii="Times New Roman" w:hAnsi="Times New Roman"/>
                <w:sz w:val="24"/>
                <w:szCs w:val="24"/>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357AE2A4" w14:textId="77777777" w:rsidR="006877CF" w:rsidRPr="00AE03B8" w:rsidRDefault="006877CF" w:rsidP="004E0251">
            <w:pPr>
              <w:spacing w:after="0" w:line="240" w:lineRule="auto"/>
              <w:rPr>
                <w:rFonts w:ascii="Times New Roman" w:hAnsi="Times New Roman"/>
                <w:sz w:val="24"/>
                <w:szCs w:val="24"/>
              </w:rPr>
            </w:pPr>
          </w:p>
        </w:tc>
        <w:tc>
          <w:tcPr>
            <w:tcW w:w="166" w:type="pct"/>
            <w:vMerge/>
            <w:tcBorders>
              <w:top w:val="single" w:sz="4" w:space="0" w:color="auto"/>
              <w:left w:val="single" w:sz="4" w:space="0" w:color="auto"/>
              <w:bottom w:val="single" w:sz="4" w:space="0" w:color="auto"/>
              <w:right w:val="single" w:sz="4" w:space="0" w:color="auto"/>
            </w:tcBorders>
            <w:vAlign w:val="center"/>
            <w:hideMark/>
          </w:tcPr>
          <w:p w14:paraId="4655767C" w14:textId="77777777" w:rsidR="006877CF" w:rsidRPr="00AE03B8" w:rsidRDefault="006877CF" w:rsidP="004E0251">
            <w:pPr>
              <w:spacing w:after="0" w:line="240" w:lineRule="auto"/>
              <w:rPr>
                <w:rFonts w:ascii="Times New Roman" w:hAnsi="Times New Roman"/>
                <w:sz w:val="24"/>
                <w:szCs w:val="24"/>
              </w:rPr>
            </w:pPr>
          </w:p>
        </w:tc>
        <w:tc>
          <w:tcPr>
            <w:tcW w:w="265" w:type="pct"/>
            <w:vMerge w:val="restart"/>
            <w:tcBorders>
              <w:top w:val="single" w:sz="4" w:space="0" w:color="auto"/>
              <w:left w:val="single" w:sz="4" w:space="0" w:color="auto"/>
              <w:bottom w:val="single" w:sz="4" w:space="0" w:color="auto"/>
              <w:right w:val="single" w:sz="4" w:space="0" w:color="auto"/>
            </w:tcBorders>
          </w:tcPr>
          <w:p w14:paraId="57AF42C5"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Всего</w:t>
            </w:r>
          </w:p>
          <w:p w14:paraId="79A16398" w14:textId="77777777" w:rsidR="006877CF" w:rsidRPr="00AE03B8" w:rsidRDefault="006877CF" w:rsidP="004E0251">
            <w:pPr>
              <w:suppressAutoHyphens/>
              <w:spacing w:after="0" w:line="240" w:lineRule="auto"/>
              <w:jc w:val="center"/>
              <w:rPr>
                <w:rFonts w:ascii="Times New Roman" w:hAnsi="Times New Roman"/>
                <w:sz w:val="24"/>
                <w:szCs w:val="24"/>
              </w:rPr>
            </w:pPr>
          </w:p>
        </w:tc>
        <w:tc>
          <w:tcPr>
            <w:tcW w:w="1714" w:type="pct"/>
            <w:gridSpan w:val="4"/>
            <w:tcBorders>
              <w:top w:val="single" w:sz="4" w:space="0" w:color="auto"/>
              <w:left w:val="single" w:sz="4" w:space="0" w:color="auto"/>
              <w:bottom w:val="single" w:sz="4" w:space="0" w:color="auto"/>
              <w:right w:val="single" w:sz="4" w:space="0" w:color="auto"/>
            </w:tcBorders>
            <w:hideMark/>
          </w:tcPr>
          <w:p w14:paraId="3F76AADD"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 том числе</w:t>
            </w:r>
          </w:p>
        </w:tc>
        <w:tc>
          <w:tcPr>
            <w:tcW w:w="974" w:type="pct"/>
            <w:gridSpan w:val="2"/>
            <w:vMerge/>
            <w:tcBorders>
              <w:top w:val="single" w:sz="4" w:space="0" w:color="auto"/>
              <w:left w:val="single" w:sz="4" w:space="0" w:color="auto"/>
              <w:bottom w:val="single" w:sz="4" w:space="0" w:color="auto"/>
              <w:right w:val="single" w:sz="4" w:space="0" w:color="auto"/>
            </w:tcBorders>
            <w:vAlign w:val="center"/>
            <w:hideMark/>
          </w:tcPr>
          <w:p w14:paraId="4685C8CF" w14:textId="77777777" w:rsidR="006877CF" w:rsidRPr="00AE03B8" w:rsidRDefault="006877CF" w:rsidP="004E0251">
            <w:pPr>
              <w:spacing w:after="0" w:line="240" w:lineRule="auto"/>
              <w:rPr>
                <w:rFonts w:ascii="Times New Roman" w:hAnsi="Times New Roman"/>
                <w:sz w:val="24"/>
                <w:szCs w:val="24"/>
              </w:rPr>
            </w:pPr>
          </w:p>
        </w:tc>
      </w:tr>
      <w:tr w:rsidR="006877CF" w:rsidRPr="00AE03B8" w14:paraId="2D47C878" w14:textId="77777777" w:rsidTr="00DB322F">
        <w:trPr>
          <w:cantSplit/>
          <w:trHeight w:val="1415"/>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5B066291" w14:textId="77777777" w:rsidR="006877CF" w:rsidRPr="00AE03B8" w:rsidRDefault="006877CF" w:rsidP="004E0251">
            <w:pPr>
              <w:spacing w:after="0" w:line="240" w:lineRule="auto"/>
              <w:rPr>
                <w:rFonts w:ascii="Times New Roman" w:hAnsi="Times New Roman"/>
                <w:sz w:val="24"/>
                <w:szCs w:val="24"/>
              </w:rPr>
            </w:pP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1F0045F8" w14:textId="77777777" w:rsidR="006877CF" w:rsidRPr="00AE03B8" w:rsidRDefault="006877CF" w:rsidP="004E0251">
            <w:pPr>
              <w:spacing w:after="0" w:line="240" w:lineRule="auto"/>
              <w:rPr>
                <w:rFonts w:ascii="Times New Roman" w:hAnsi="Times New Roman"/>
                <w:sz w:val="24"/>
                <w:szCs w:val="24"/>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68890725" w14:textId="77777777" w:rsidR="006877CF" w:rsidRPr="00AE03B8" w:rsidRDefault="006877CF" w:rsidP="004E0251">
            <w:pPr>
              <w:spacing w:after="0" w:line="240" w:lineRule="auto"/>
              <w:rPr>
                <w:rFonts w:ascii="Times New Roman" w:hAnsi="Times New Roman"/>
                <w:sz w:val="24"/>
                <w:szCs w:val="24"/>
              </w:rPr>
            </w:pPr>
          </w:p>
        </w:tc>
        <w:tc>
          <w:tcPr>
            <w:tcW w:w="166" w:type="pct"/>
            <w:vMerge/>
            <w:tcBorders>
              <w:top w:val="single" w:sz="4" w:space="0" w:color="auto"/>
              <w:left w:val="single" w:sz="4" w:space="0" w:color="auto"/>
              <w:bottom w:val="single" w:sz="4" w:space="0" w:color="auto"/>
              <w:right w:val="single" w:sz="4" w:space="0" w:color="auto"/>
            </w:tcBorders>
            <w:vAlign w:val="center"/>
            <w:hideMark/>
          </w:tcPr>
          <w:p w14:paraId="6BE3FE4A" w14:textId="77777777" w:rsidR="006877CF" w:rsidRPr="00AE03B8" w:rsidRDefault="006877CF" w:rsidP="004E0251">
            <w:pPr>
              <w:spacing w:after="0" w:line="240" w:lineRule="auto"/>
              <w:rPr>
                <w:rFonts w:ascii="Times New Roman" w:hAnsi="Times New Roman"/>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249F53A5" w14:textId="77777777" w:rsidR="006877CF" w:rsidRPr="00AE03B8" w:rsidRDefault="006877CF" w:rsidP="004E0251">
            <w:pPr>
              <w:spacing w:after="0" w:line="240" w:lineRule="auto"/>
              <w:rPr>
                <w:rFonts w:ascii="Times New Roman" w:hAnsi="Times New Roman"/>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14:paraId="0F58B70A"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color w:val="000000"/>
                <w:sz w:val="24"/>
                <w:szCs w:val="24"/>
              </w:rPr>
              <w:t>Лабораторных</w:t>
            </w:r>
            <w:proofErr w:type="gramStart"/>
            <w:r w:rsidRPr="00AE03B8">
              <w:rPr>
                <w:rFonts w:ascii="Times New Roman" w:hAnsi="Times New Roman"/>
                <w:color w:val="000000"/>
                <w:sz w:val="24"/>
                <w:szCs w:val="24"/>
              </w:rPr>
              <w:t>.</w:t>
            </w:r>
            <w:proofErr w:type="gramEnd"/>
            <w:r w:rsidRPr="00AE03B8">
              <w:rPr>
                <w:rFonts w:ascii="Times New Roman" w:hAnsi="Times New Roman"/>
                <w:color w:val="000000"/>
                <w:sz w:val="24"/>
                <w:szCs w:val="24"/>
              </w:rPr>
              <w:t xml:space="preserve"> и практических. занятий</w:t>
            </w:r>
          </w:p>
          <w:p w14:paraId="5972A2CB"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p>
          <w:p w14:paraId="1DDC2D60"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c>
          <w:tcPr>
            <w:tcW w:w="391" w:type="pct"/>
            <w:tcBorders>
              <w:top w:val="single" w:sz="4" w:space="0" w:color="auto"/>
              <w:left w:val="single" w:sz="4" w:space="0" w:color="auto"/>
              <w:bottom w:val="single" w:sz="4" w:space="0" w:color="auto"/>
              <w:right w:val="single" w:sz="4" w:space="0" w:color="auto"/>
            </w:tcBorders>
            <w:vAlign w:val="center"/>
          </w:tcPr>
          <w:p w14:paraId="22C5775F"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sz w:val="24"/>
                <w:szCs w:val="24"/>
              </w:rPr>
              <w:t>Курсовых работ (проектов)</w:t>
            </w:r>
          </w:p>
          <w:p w14:paraId="0C813388" w14:textId="77777777" w:rsidR="006877CF" w:rsidRPr="00AE03B8" w:rsidRDefault="006877CF" w:rsidP="004E0251">
            <w:pPr>
              <w:suppressAutoHyphens/>
              <w:spacing w:after="0" w:line="240" w:lineRule="auto"/>
              <w:jc w:val="center"/>
              <w:rPr>
                <w:rFonts w:ascii="Times New Roman" w:hAnsi="Times New Roman"/>
                <w:iCs/>
                <w:sz w:val="24"/>
                <w:szCs w:val="24"/>
              </w:rPr>
            </w:pPr>
          </w:p>
        </w:tc>
        <w:tc>
          <w:tcPr>
            <w:tcW w:w="614" w:type="pct"/>
            <w:tcBorders>
              <w:top w:val="single" w:sz="4" w:space="0" w:color="auto"/>
              <w:left w:val="single" w:sz="4" w:space="0" w:color="auto"/>
              <w:bottom w:val="single" w:sz="4" w:space="0" w:color="auto"/>
              <w:right w:val="single" w:sz="4" w:space="0" w:color="auto"/>
            </w:tcBorders>
            <w:vAlign w:val="center"/>
            <w:hideMark/>
          </w:tcPr>
          <w:p w14:paraId="53A2AED7"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sz w:val="24"/>
                <w:szCs w:val="24"/>
              </w:rPr>
              <w:t>Самостоятельная работа</w:t>
            </w:r>
          </w:p>
        </w:tc>
        <w:tc>
          <w:tcPr>
            <w:tcW w:w="166" w:type="pct"/>
            <w:tcBorders>
              <w:top w:val="single" w:sz="4" w:space="0" w:color="auto"/>
              <w:left w:val="single" w:sz="4" w:space="0" w:color="auto"/>
              <w:bottom w:val="single" w:sz="4" w:space="0" w:color="auto"/>
              <w:right w:val="single" w:sz="4" w:space="0" w:color="auto"/>
            </w:tcBorders>
            <w:textDirection w:val="btLr"/>
            <w:vAlign w:val="center"/>
            <w:hideMark/>
          </w:tcPr>
          <w:p w14:paraId="231A3E0E"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Промежуточная аттестация.</w:t>
            </w:r>
          </w:p>
        </w:tc>
        <w:tc>
          <w:tcPr>
            <w:tcW w:w="317" w:type="pct"/>
            <w:tcBorders>
              <w:top w:val="single" w:sz="4" w:space="0" w:color="auto"/>
              <w:left w:val="single" w:sz="4" w:space="0" w:color="auto"/>
              <w:bottom w:val="single" w:sz="4" w:space="0" w:color="auto"/>
              <w:right w:val="single" w:sz="4" w:space="0" w:color="auto"/>
            </w:tcBorders>
            <w:vAlign w:val="center"/>
          </w:tcPr>
          <w:p w14:paraId="40CB71A8"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Учебная</w:t>
            </w:r>
          </w:p>
          <w:p w14:paraId="57D41A50"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c>
          <w:tcPr>
            <w:tcW w:w="657" w:type="pct"/>
            <w:tcBorders>
              <w:top w:val="single" w:sz="4" w:space="0" w:color="auto"/>
              <w:left w:val="single" w:sz="4" w:space="0" w:color="auto"/>
              <w:bottom w:val="single" w:sz="4" w:space="0" w:color="auto"/>
              <w:right w:val="single" w:sz="4" w:space="0" w:color="auto"/>
            </w:tcBorders>
            <w:vAlign w:val="center"/>
          </w:tcPr>
          <w:p w14:paraId="7F02588F"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Производственная</w:t>
            </w:r>
          </w:p>
          <w:p w14:paraId="180C5C90"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r>
      <w:tr w:rsidR="006877CF" w:rsidRPr="00AE03B8" w14:paraId="64E0E55C" w14:textId="77777777" w:rsidTr="00DB322F">
        <w:trPr>
          <w:trHeight w:val="415"/>
        </w:trPr>
        <w:tc>
          <w:tcPr>
            <w:tcW w:w="594" w:type="pct"/>
            <w:tcBorders>
              <w:top w:val="single" w:sz="4" w:space="0" w:color="auto"/>
              <w:left w:val="single" w:sz="4" w:space="0" w:color="auto"/>
              <w:bottom w:val="single" w:sz="4" w:space="0" w:color="auto"/>
              <w:right w:val="single" w:sz="4" w:space="0" w:color="auto"/>
            </w:tcBorders>
            <w:vAlign w:val="center"/>
            <w:hideMark/>
          </w:tcPr>
          <w:p w14:paraId="35E27A5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w:t>
            </w:r>
          </w:p>
        </w:tc>
        <w:tc>
          <w:tcPr>
            <w:tcW w:w="1001" w:type="pct"/>
            <w:tcBorders>
              <w:top w:val="single" w:sz="4" w:space="0" w:color="auto"/>
              <w:left w:val="single" w:sz="4" w:space="0" w:color="auto"/>
              <w:bottom w:val="single" w:sz="4" w:space="0" w:color="auto"/>
              <w:right w:val="single" w:sz="4" w:space="0" w:color="auto"/>
            </w:tcBorders>
            <w:vAlign w:val="center"/>
            <w:hideMark/>
          </w:tcPr>
          <w:p w14:paraId="4C7D024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c>
          <w:tcPr>
            <w:tcW w:w="285" w:type="pct"/>
            <w:tcBorders>
              <w:top w:val="single" w:sz="4" w:space="0" w:color="auto"/>
              <w:left w:val="single" w:sz="4" w:space="0" w:color="auto"/>
              <w:bottom w:val="single" w:sz="4" w:space="0" w:color="auto"/>
              <w:right w:val="single" w:sz="4" w:space="0" w:color="auto"/>
            </w:tcBorders>
            <w:vAlign w:val="center"/>
            <w:hideMark/>
          </w:tcPr>
          <w:p w14:paraId="72CE0682"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3</w:t>
            </w:r>
          </w:p>
        </w:tc>
        <w:tc>
          <w:tcPr>
            <w:tcW w:w="166" w:type="pct"/>
            <w:tcBorders>
              <w:top w:val="single" w:sz="4" w:space="0" w:color="auto"/>
              <w:left w:val="single" w:sz="4" w:space="0" w:color="auto"/>
              <w:bottom w:val="single" w:sz="4" w:space="0" w:color="auto"/>
              <w:right w:val="single" w:sz="4" w:space="0" w:color="auto"/>
            </w:tcBorders>
            <w:vAlign w:val="center"/>
            <w:hideMark/>
          </w:tcPr>
          <w:p w14:paraId="64DC8E7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7C51E14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5</w:t>
            </w:r>
          </w:p>
        </w:tc>
        <w:tc>
          <w:tcPr>
            <w:tcW w:w="543" w:type="pct"/>
            <w:tcBorders>
              <w:top w:val="single" w:sz="4" w:space="0" w:color="auto"/>
              <w:left w:val="single" w:sz="4" w:space="0" w:color="auto"/>
              <w:bottom w:val="single" w:sz="4" w:space="0" w:color="auto"/>
              <w:right w:val="single" w:sz="4" w:space="0" w:color="auto"/>
            </w:tcBorders>
            <w:vAlign w:val="center"/>
            <w:hideMark/>
          </w:tcPr>
          <w:p w14:paraId="6C3BC17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6</w:t>
            </w:r>
          </w:p>
        </w:tc>
        <w:tc>
          <w:tcPr>
            <w:tcW w:w="391" w:type="pct"/>
            <w:tcBorders>
              <w:top w:val="single" w:sz="4" w:space="0" w:color="auto"/>
              <w:left w:val="single" w:sz="4" w:space="0" w:color="auto"/>
              <w:bottom w:val="single" w:sz="4" w:space="0" w:color="auto"/>
              <w:right w:val="single" w:sz="4" w:space="0" w:color="auto"/>
            </w:tcBorders>
            <w:vAlign w:val="center"/>
            <w:hideMark/>
          </w:tcPr>
          <w:p w14:paraId="4B7A1BC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7</w:t>
            </w:r>
          </w:p>
        </w:tc>
        <w:tc>
          <w:tcPr>
            <w:tcW w:w="614" w:type="pct"/>
            <w:tcBorders>
              <w:top w:val="single" w:sz="4" w:space="0" w:color="auto"/>
              <w:left w:val="single" w:sz="4" w:space="0" w:color="auto"/>
              <w:bottom w:val="single" w:sz="4" w:space="0" w:color="auto"/>
              <w:right w:val="single" w:sz="4" w:space="0" w:color="auto"/>
            </w:tcBorders>
            <w:vAlign w:val="center"/>
            <w:hideMark/>
          </w:tcPr>
          <w:p w14:paraId="268916A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8</w:t>
            </w:r>
          </w:p>
        </w:tc>
        <w:tc>
          <w:tcPr>
            <w:tcW w:w="166" w:type="pct"/>
            <w:tcBorders>
              <w:top w:val="single" w:sz="4" w:space="0" w:color="auto"/>
              <w:left w:val="single" w:sz="4" w:space="0" w:color="auto"/>
              <w:bottom w:val="single" w:sz="4" w:space="0" w:color="auto"/>
              <w:right w:val="single" w:sz="4" w:space="0" w:color="auto"/>
            </w:tcBorders>
            <w:vAlign w:val="center"/>
            <w:hideMark/>
          </w:tcPr>
          <w:p w14:paraId="74380C8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9</w:t>
            </w:r>
          </w:p>
        </w:tc>
        <w:tc>
          <w:tcPr>
            <w:tcW w:w="317" w:type="pct"/>
            <w:tcBorders>
              <w:top w:val="single" w:sz="4" w:space="0" w:color="auto"/>
              <w:left w:val="single" w:sz="4" w:space="0" w:color="auto"/>
              <w:bottom w:val="single" w:sz="4" w:space="0" w:color="auto"/>
              <w:right w:val="single" w:sz="4" w:space="0" w:color="auto"/>
            </w:tcBorders>
            <w:vAlign w:val="center"/>
            <w:hideMark/>
          </w:tcPr>
          <w:p w14:paraId="2546099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hideMark/>
          </w:tcPr>
          <w:p w14:paraId="0AEA984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11</w:t>
            </w:r>
          </w:p>
        </w:tc>
      </w:tr>
      <w:tr w:rsidR="006877CF" w:rsidRPr="00AE03B8" w14:paraId="28717C66" w14:textId="77777777" w:rsidTr="00DB322F">
        <w:tc>
          <w:tcPr>
            <w:tcW w:w="594" w:type="pct"/>
            <w:tcBorders>
              <w:top w:val="single" w:sz="4" w:space="0" w:color="auto"/>
              <w:left w:val="single" w:sz="4" w:space="0" w:color="auto"/>
              <w:bottom w:val="single" w:sz="4" w:space="0" w:color="auto"/>
              <w:right w:val="single" w:sz="4" w:space="0" w:color="auto"/>
            </w:tcBorders>
            <w:hideMark/>
          </w:tcPr>
          <w:p w14:paraId="22CBE725"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ПК 3.1-3.4 </w:t>
            </w:r>
          </w:p>
          <w:p w14:paraId="036F3F6D"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1001" w:type="pct"/>
            <w:tcBorders>
              <w:top w:val="single" w:sz="4" w:space="0" w:color="auto"/>
              <w:left w:val="single" w:sz="4" w:space="0" w:color="auto"/>
              <w:bottom w:val="single" w:sz="4" w:space="0" w:color="auto"/>
              <w:right w:val="single" w:sz="4" w:space="0" w:color="auto"/>
            </w:tcBorders>
            <w:hideMark/>
          </w:tcPr>
          <w:p w14:paraId="5DE0E8ED" w14:textId="09DAB525"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Раздел 1.</w:t>
            </w:r>
            <w:r w:rsidR="00B51C23">
              <w:rPr>
                <w:rFonts w:ascii="Times New Roman" w:hAnsi="Times New Roman"/>
                <w:sz w:val="24"/>
                <w:szCs w:val="24"/>
              </w:rPr>
              <w:t xml:space="preserve"> </w:t>
            </w:r>
            <w:r w:rsidRPr="00AE03B8">
              <w:rPr>
                <w:rFonts w:ascii="Times New Roman" w:hAnsi="Times New Roman"/>
                <w:sz w:val="24"/>
                <w:szCs w:val="24"/>
              </w:rPr>
              <w:t>Организация геологических работ и охрана труда</w:t>
            </w:r>
          </w:p>
        </w:tc>
        <w:tc>
          <w:tcPr>
            <w:tcW w:w="285" w:type="pct"/>
            <w:tcBorders>
              <w:top w:val="single" w:sz="4" w:space="0" w:color="auto"/>
              <w:left w:val="single" w:sz="4" w:space="0" w:color="auto"/>
              <w:bottom w:val="single" w:sz="4" w:space="0" w:color="auto"/>
              <w:right w:val="single" w:sz="4" w:space="0" w:color="auto"/>
            </w:tcBorders>
            <w:hideMark/>
          </w:tcPr>
          <w:p w14:paraId="1854AC02"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76</w:t>
            </w:r>
          </w:p>
        </w:tc>
        <w:tc>
          <w:tcPr>
            <w:tcW w:w="166" w:type="pct"/>
            <w:tcBorders>
              <w:top w:val="single" w:sz="4" w:space="0" w:color="auto"/>
              <w:left w:val="single" w:sz="4" w:space="0" w:color="auto"/>
              <w:bottom w:val="single" w:sz="4" w:space="0" w:color="auto"/>
              <w:right w:val="single" w:sz="4" w:space="0" w:color="auto"/>
            </w:tcBorders>
            <w:hideMark/>
          </w:tcPr>
          <w:p w14:paraId="03578F63"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34</w:t>
            </w:r>
          </w:p>
        </w:tc>
        <w:tc>
          <w:tcPr>
            <w:tcW w:w="265" w:type="pct"/>
            <w:tcBorders>
              <w:top w:val="single" w:sz="4" w:space="0" w:color="auto"/>
              <w:left w:val="single" w:sz="4" w:space="0" w:color="auto"/>
              <w:bottom w:val="single" w:sz="4" w:space="0" w:color="auto"/>
              <w:right w:val="single" w:sz="4" w:space="0" w:color="auto"/>
            </w:tcBorders>
            <w:hideMark/>
          </w:tcPr>
          <w:p w14:paraId="51248774"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76</w:t>
            </w:r>
          </w:p>
        </w:tc>
        <w:tc>
          <w:tcPr>
            <w:tcW w:w="543" w:type="pct"/>
            <w:tcBorders>
              <w:top w:val="single" w:sz="4" w:space="0" w:color="auto"/>
              <w:left w:val="single" w:sz="4" w:space="0" w:color="auto"/>
              <w:bottom w:val="single" w:sz="4" w:space="0" w:color="auto"/>
              <w:right w:val="single" w:sz="4" w:space="0" w:color="auto"/>
            </w:tcBorders>
            <w:hideMark/>
          </w:tcPr>
          <w:p w14:paraId="016D59B7"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sz w:val="24"/>
                <w:szCs w:val="24"/>
              </w:rPr>
              <w:t>34</w:t>
            </w:r>
          </w:p>
        </w:tc>
        <w:tc>
          <w:tcPr>
            <w:tcW w:w="391" w:type="pct"/>
            <w:tcBorders>
              <w:top w:val="single" w:sz="4" w:space="0" w:color="auto"/>
              <w:left w:val="single" w:sz="4" w:space="0" w:color="auto"/>
              <w:bottom w:val="single" w:sz="4" w:space="0" w:color="auto"/>
              <w:right w:val="single" w:sz="4" w:space="0" w:color="auto"/>
            </w:tcBorders>
            <w:hideMark/>
          </w:tcPr>
          <w:p w14:paraId="5B177C86" w14:textId="77777777" w:rsidR="006877CF" w:rsidRPr="00AE03B8" w:rsidRDefault="006877CF" w:rsidP="004E0251">
            <w:pPr>
              <w:spacing w:after="0" w:line="240" w:lineRule="auto"/>
              <w:jc w:val="center"/>
              <w:rPr>
                <w:rFonts w:ascii="Times New Roman" w:hAnsi="Times New Roman"/>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14:paraId="2F10FF9E" w14:textId="77777777" w:rsidR="006877CF" w:rsidRPr="00AE03B8" w:rsidRDefault="006877CF" w:rsidP="004E0251">
            <w:pPr>
              <w:spacing w:after="0" w:line="240" w:lineRule="auto"/>
              <w:jc w:val="center"/>
              <w:rPr>
                <w:rFonts w:ascii="Times New Roman" w:hAnsi="Times New Roman"/>
                <w:sz w:val="24"/>
                <w:szCs w:val="24"/>
              </w:rPr>
            </w:pPr>
          </w:p>
        </w:tc>
        <w:tc>
          <w:tcPr>
            <w:tcW w:w="166" w:type="pct"/>
            <w:tcBorders>
              <w:top w:val="single" w:sz="4" w:space="0" w:color="auto"/>
              <w:left w:val="single" w:sz="4" w:space="0" w:color="auto"/>
              <w:bottom w:val="single" w:sz="4" w:space="0" w:color="auto"/>
              <w:right w:val="single" w:sz="4" w:space="0" w:color="auto"/>
            </w:tcBorders>
            <w:hideMark/>
          </w:tcPr>
          <w:p w14:paraId="3A2B14A9" w14:textId="77777777" w:rsidR="006877CF" w:rsidRPr="00AE03B8" w:rsidRDefault="006877CF" w:rsidP="004E0251">
            <w:pPr>
              <w:spacing w:after="0" w:line="240" w:lineRule="auto"/>
              <w:jc w:val="center"/>
              <w:rPr>
                <w:rFonts w:ascii="Times New Roman" w:hAnsi="Times New Roman"/>
                <w:sz w:val="24"/>
                <w:szCs w:val="24"/>
              </w:rPr>
            </w:pPr>
          </w:p>
        </w:tc>
        <w:tc>
          <w:tcPr>
            <w:tcW w:w="317" w:type="pct"/>
            <w:tcBorders>
              <w:top w:val="single" w:sz="4" w:space="0" w:color="auto"/>
              <w:left w:val="single" w:sz="4" w:space="0" w:color="auto"/>
              <w:bottom w:val="single" w:sz="4" w:space="0" w:color="auto"/>
              <w:right w:val="single" w:sz="4" w:space="0" w:color="auto"/>
            </w:tcBorders>
            <w:hideMark/>
          </w:tcPr>
          <w:p w14:paraId="21C45D14" w14:textId="77777777" w:rsidR="006877CF" w:rsidRPr="00AE03B8" w:rsidRDefault="006877CF" w:rsidP="004E0251">
            <w:pPr>
              <w:spacing w:after="0" w:line="240" w:lineRule="auto"/>
              <w:jc w:val="center"/>
              <w:rPr>
                <w:rFonts w:ascii="Times New Roman" w:hAnsi="Times New Roman"/>
                <w:b/>
                <w:bCs/>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14:paraId="05339F43" w14:textId="77777777" w:rsidR="006877CF" w:rsidRPr="00AE03B8" w:rsidRDefault="006877CF" w:rsidP="004E0251">
            <w:pPr>
              <w:spacing w:after="0" w:line="240" w:lineRule="auto"/>
              <w:jc w:val="center"/>
              <w:rPr>
                <w:rFonts w:ascii="Times New Roman" w:hAnsi="Times New Roman"/>
                <w:b/>
                <w:bCs/>
                <w:sz w:val="24"/>
                <w:szCs w:val="24"/>
              </w:rPr>
            </w:pPr>
          </w:p>
        </w:tc>
      </w:tr>
      <w:tr w:rsidR="006877CF" w:rsidRPr="00AE03B8" w14:paraId="6F48A31D" w14:textId="77777777" w:rsidTr="00DB322F">
        <w:tc>
          <w:tcPr>
            <w:tcW w:w="594" w:type="pct"/>
            <w:tcBorders>
              <w:top w:val="single" w:sz="4" w:space="0" w:color="auto"/>
              <w:left w:val="single" w:sz="4" w:space="0" w:color="auto"/>
              <w:bottom w:val="single" w:sz="4" w:space="0" w:color="auto"/>
              <w:right w:val="single" w:sz="4" w:space="0" w:color="auto"/>
            </w:tcBorders>
          </w:tcPr>
          <w:p w14:paraId="24BE0B3B"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ПК 3.1-3.4 </w:t>
            </w:r>
          </w:p>
          <w:p w14:paraId="29C1966D"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sz w:val="24"/>
                <w:szCs w:val="24"/>
              </w:rPr>
              <w:t>ОК 1-9</w:t>
            </w:r>
          </w:p>
        </w:tc>
        <w:tc>
          <w:tcPr>
            <w:tcW w:w="1001" w:type="pct"/>
            <w:tcBorders>
              <w:top w:val="single" w:sz="4" w:space="0" w:color="auto"/>
              <w:left w:val="single" w:sz="4" w:space="0" w:color="auto"/>
              <w:bottom w:val="single" w:sz="4" w:space="0" w:color="auto"/>
              <w:right w:val="single" w:sz="4" w:space="0" w:color="auto"/>
            </w:tcBorders>
            <w:hideMark/>
          </w:tcPr>
          <w:p w14:paraId="02B48BB9"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Производственная практика (по профилю специальности), часов (концентрированная практика)</w:t>
            </w:r>
          </w:p>
        </w:tc>
        <w:tc>
          <w:tcPr>
            <w:tcW w:w="285" w:type="pct"/>
            <w:tcBorders>
              <w:top w:val="single" w:sz="4" w:space="0" w:color="auto"/>
              <w:left w:val="single" w:sz="4" w:space="0" w:color="auto"/>
              <w:bottom w:val="single" w:sz="4" w:space="0" w:color="auto"/>
              <w:right w:val="single" w:sz="4" w:space="0" w:color="auto"/>
            </w:tcBorders>
          </w:tcPr>
          <w:p w14:paraId="6360ED8E"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b/>
                <w:bCs/>
                <w:sz w:val="24"/>
                <w:szCs w:val="24"/>
              </w:rPr>
              <w:t>72</w:t>
            </w:r>
          </w:p>
          <w:p w14:paraId="18864705" w14:textId="77777777" w:rsidR="006877CF" w:rsidRPr="00AE03B8" w:rsidRDefault="006877CF" w:rsidP="004E0251">
            <w:pPr>
              <w:suppressAutoHyphens/>
              <w:spacing w:after="0" w:line="240" w:lineRule="auto"/>
              <w:jc w:val="center"/>
              <w:rPr>
                <w:rFonts w:ascii="Times New Roman" w:hAnsi="Times New Roman"/>
                <w:b/>
                <w:bCs/>
                <w:i/>
                <w:sz w:val="24"/>
                <w:szCs w:val="24"/>
              </w:rPr>
            </w:pPr>
          </w:p>
        </w:tc>
        <w:tc>
          <w:tcPr>
            <w:tcW w:w="166" w:type="pct"/>
            <w:tcBorders>
              <w:top w:val="single" w:sz="4" w:space="0" w:color="auto"/>
              <w:left w:val="single" w:sz="4" w:space="0" w:color="auto"/>
              <w:bottom w:val="single" w:sz="4" w:space="0" w:color="auto"/>
              <w:right w:val="single" w:sz="4" w:space="0" w:color="auto"/>
            </w:tcBorders>
            <w:shd w:val="clear" w:color="auto" w:fill="C0C0C0"/>
            <w:hideMark/>
          </w:tcPr>
          <w:p w14:paraId="725F3A8B" w14:textId="77777777" w:rsidR="006877CF" w:rsidRPr="00AE03B8" w:rsidRDefault="006877CF" w:rsidP="004E0251">
            <w:pPr>
              <w:spacing w:after="0" w:line="240" w:lineRule="auto"/>
              <w:jc w:val="center"/>
              <w:rPr>
                <w:rFonts w:ascii="Times New Roman" w:hAnsi="Times New Roman"/>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C0C0C0"/>
          </w:tcPr>
          <w:p w14:paraId="4A55DB62" w14:textId="77777777" w:rsidR="006877CF" w:rsidRPr="00AE03B8" w:rsidRDefault="006877CF" w:rsidP="004E0251">
            <w:pPr>
              <w:spacing w:after="0" w:line="240" w:lineRule="auto"/>
              <w:jc w:val="center"/>
              <w:rPr>
                <w:rFonts w:ascii="Times New Roman" w:hAnsi="Times New Roman"/>
                <w:b/>
                <w:bCs/>
                <w:i/>
                <w:sz w:val="24"/>
                <w:szCs w:val="24"/>
              </w:rPr>
            </w:pPr>
          </w:p>
        </w:tc>
        <w:tc>
          <w:tcPr>
            <w:tcW w:w="543" w:type="pct"/>
            <w:tcBorders>
              <w:top w:val="single" w:sz="4" w:space="0" w:color="auto"/>
              <w:left w:val="single" w:sz="4" w:space="0" w:color="auto"/>
              <w:bottom w:val="single" w:sz="4" w:space="0" w:color="auto"/>
              <w:right w:val="single" w:sz="4" w:space="0" w:color="auto"/>
            </w:tcBorders>
            <w:shd w:val="clear" w:color="auto" w:fill="C0C0C0"/>
          </w:tcPr>
          <w:p w14:paraId="5ACE263A" w14:textId="77777777" w:rsidR="006877CF" w:rsidRPr="00AE03B8" w:rsidRDefault="006877CF" w:rsidP="004E0251">
            <w:pPr>
              <w:spacing w:after="0" w:line="240" w:lineRule="auto"/>
              <w:jc w:val="center"/>
              <w:rPr>
                <w:rFonts w:ascii="Times New Roman" w:hAnsi="Times New Roman"/>
                <w:b/>
                <w:bCs/>
                <w:i/>
                <w:sz w:val="24"/>
                <w:szCs w:val="24"/>
              </w:rPr>
            </w:pPr>
          </w:p>
        </w:tc>
        <w:tc>
          <w:tcPr>
            <w:tcW w:w="1489" w:type="pct"/>
            <w:gridSpan w:val="4"/>
            <w:tcBorders>
              <w:top w:val="single" w:sz="4" w:space="0" w:color="auto"/>
              <w:left w:val="single" w:sz="4" w:space="0" w:color="auto"/>
              <w:bottom w:val="single" w:sz="4" w:space="0" w:color="auto"/>
              <w:right w:val="single" w:sz="4" w:space="0" w:color="auto"/>
            </w:tcBorders>
            <w:shd w:val="clear" w:color="auto" w:fill="C0C0C0"/>
          </w:tcPr>
          <w:p w14:paraId="319D60EE" w14:textId="77777777" w:rsidR="006877CF" w:rsidRPr="00AE03B8" w:rsidRDefault="006877CF" w:rsidP="004E0251">
            <w:pPr>
              <w:spacing w:after="0" w:line="240" w:lineRule="auto"/>
              <w:jc w:val="center"/>
              <w:rPr>
                <w:rFonts w:ascii="Times New Roman" w:hAnsi="Times New Roman"/>
                <w:i/>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14:paraId="7D9C467A" w14:textId="77777777" w:rsidR="006877CF" w:rsidRPr="00AE03B8" w:rsidRDefault="006877CF" w:rsidP="004E0251">
            <w:pPr>
              <w:suppressAutoHyphens/>
              <w:spacing w:after="0" w:line="240" w:lineRule="auto"/>
              <w:jc w:val="center"/>
              <w:rPr>
                <w:rFonts w:ascii="Times New Roman" w:hAnsi="Times New Roman"/>
                <w:i/>
                <w:color w:val="C00000"/>
                <w:sz w:val="24"/>
                <w:szCs w:val="24"/>
              </w:rPr>
            </w:pPr>
            <w:r w:rsidRPr="00AE03B8">
              <w:rPr>
                <w:rFonts w:ascii="Times New Roman" w:hAnsi="Times New Roman"/>
                <w:b/>
                <w:bCs/>
                <w:sz w:val="24"/>
                <w:szCs w:val="24"/>
              </w:rPr>
              <w:t>72</w:t>
            </w:r>
          </w:p>
        </w:tc>
      </w:tr>
      <w:tr w:rsidR="006877CF" w:rsidRPr="00AE03B8" w14:paraId="46F0D1F9" w14:textId="77777777" w:rsidTr="00DB322F">
        <w:tc>
          <w:tcPr>
            <w:tcW w:w="594" w:type="pct"/>
            <w:tcBorders>
              <w:top w:val="single" w:sz="4" w:space="0" w:color="auto"/>
              <w:left w:val="single" w:sz="4" w:space="0" w:color="auto"/>
              <w:bottom w:val="single" w:sz="4" w:space="0" w:color="auto"/>
              <w:right w:val="single" w:sz="4" w:space="0" w:color="auto"/>
            </w:tcBorders>
          </w:tcPr>
          <w:p w14:paraId="50A685D9" w14:textId="77777777" w:rsidR="006877CF" w:rsidRPr="00AE03B8" w:rsidRDefault="006877CF" w:rsidP="004E0251">
            <w:pPr>
              <w:spacing w:after="0" w:line="240" w:lineRule="auto"/>
              <w:rPr>
                <w:rFonts w:ascii="Times New Roman" w:hAnsi="Times New Roman"/>
                <w:i/>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14:paraId="1F69A87B"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285" w:type="pct"/>
            <w:tcBorders>
              <w:top w:val="single" w:sz="4" w:space="0" w:color="auto"/>
              <w:left w:val="single" w:sz="4" w:space="0" w:color="auto"/>
              <w:bottom w:val="single" w:sz="4" w:space="0" w:color="auto"/>
              <w:right w:val="single" w:sz="4" w:space="0" w:color="auto"/>
            </w:tcBorders>
            <w:hideMark/>
          </w:tcPr>
          <w:p w14:paraId="33713793"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28</w:t>
            </w:r>
          </w:p>
        </w:tc>
        <w:tc>
          <w:tcPr>
            <w:tcW w:w="166" w:type="pct"/>
            <w:tcBorders>
              <w:top w:val="single" w:sz="4" w:space="0" w:color="auto"/>
              <w:left w:val="single" w:sz="4" w:space="0" w:color="auto"/>
              <w:bottom w:val="single" w:sz="4" w:space="0" w:color="auto"/>
              <w:right w:val="single" w:sz="4" w:space="0" w:color="auto"/>
            </w:tcBorders>
            <w:shd w:val="clear" w:color="auto" w:fill="C0C0C0"/>
            <w:hideMark/>
          </w:tcPr>
          <w:p w14:paraId="196DC16B" w14:textId="77777777" w:rsidR="006877CF" w:rsidRPr="00AE03B8" w:rsidRDefault="006877CF" w:rsidP="004E0251">
            <w:pPr>
              <w:spacing w:after="0" w:line="240" w:lineRule="auto"/>
              <w:jc w:val="center"/>
              <w:rPr>
                <w:rFonts w:ascii="Times New Roman" w:hAnsi="Times New Roman"/>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C0C0C0"/>
          </w:tcPr>
          <w:p w14:paraId="22A1F67F" w14:textId="77777777" w:rsidR="006877CF" w:rsidRPr="00AE03B8" w:rsidRDefault="006877CF" w:rsidP="004E0251">
            <w:pPr>
              <w:spacing w:after="0" w:line="240" w:lineRule="auto"/>
              <w:jc w:val="center"/>
              <w:rPr>
                <w:rFonts w:ascii="Times New Roman" w:hAnsi="Times New Roman"/>
                <w:i/>
                <w:sz w:val="24"/>
                <w:szCs w:val="24"/>
              </w:rPr>
            </w:pPr>
          </w:p>
        </w:tc>
        <w:tc>
          <w:tcPr>
            <w:tcW w:w="543" w:type="pct"/>
            <w:tcBorders>
              <w:top w:val="single" w:sz="4" w:space="0" w:color="auto"/>
              <w:left w:val="single" w:sz="4" w:space="0" w:color="auto"/>
              <w:bottom w:val="single" w:sz="4" w:space="0" w:color="auto"/>
              <w:right w:val="single" w:sz="4" w:space="0" w:color="auto"/>
            </w:tcBorders>
            <w:shd w:val="clear" w:color="auto" w:fill="C0C0C0"/>
          </w:tcPr>
          <w:p w14:paraId="3A7A2AB2" w14:textId="77777777" w:rsidR="006877CF" w:rsidRPr="00AE03B8" w:rsidRDefault="006877CF" w:rsidP="004E0251">
            <w:pPr>
              <w:spacing w:after="0" w:line="240" w:lineRule="auto"/>
              <w:jc w:val="center"/>
              <w:rPr>
                <w:rFonts w:ascii="Times New Roman" w:hAnsi="Times New Roman"/>
                <w:i/>
                <w:sz w:val="24"/>
                <w:szCs w:val="24"/>
              </w:rPr>
            </w:pPr>
          </w:p>
        </w:tc>
        <w:tc>
          <w:tcPr>
            <w:tcW w:w="1489" w:type="pct"/>
            <w:gridSpan w:val="4"/>
            <w:tcBorders>
              <w:top w:val="single" w:sz="4" w:space="0" w:color="auto"/>
              <w:left w:val="single" w:sz="4" w:space="0" w:color="auto"/>
              <w:bottom w:val="single" w:sz="4" w:space="0" w:color="auto"/>
              <w:right w:val="single" w:sz="4" w:space="0" w:color="auto"/>
            </w:tcBorders>
            <w:shd w:val="clear" w:color="auto" w:fill="C0C0C0"/>
          </w:tcPr>
          <w:p w14:paraId="7BC4D038" w14:textId="77777777" w:rsidR="006877CF" w:rsidRPr="00AE03B8" w:rsidRDefault="006877CF" w:rsidP="004E0251">
            <w:pPr>
              <w:spacing w:after="0" w:line="240" w:lineRule="auto"/>
              <w:jc w:val="center"/>
              <w:rPr>
                <w:rFonts w:ascii="Times New Roman" w:hAnsi="Times New Roman"/>
                <w:i/>
                <w:sz w:val="24"/>
                <w:szCs w:val="24"/>
              </w:rPr>
            </w:pPr>
          </w:p>
        </w:tc>
        <w:tc>
          <w:tcPr>
            <w:tcW w:w="657" w:type="pct"/>
            <w:tcBorders>
              <w:top w:val="single" w:sz="4" w:space="0" w:color="auto"/>
              <w:left w:val="single" w:sz="4" w:space="0" w:color="auto"/>
              <w:bottom w:val="single" w:sz="4" w:space="0" w:color="auto"/>
              <w:right w:val="single" w:sz="4" w:space="0" w:color="auto"/>
            </w:tcBorders>
          </w:tcPr>
          <w:p w14:paraId="4874E137" w14:textId="77777777" w:rsidR="006877CF" w:rsidRPr="00AE03B8" w:rsidRDefault="006877CF" w:rsidP="004E0251">
            <w:pPr>
              <w:suppressAutoHyphens/>
              <w:spacing w:after="0" w:line="240" w:lineRule="auto"/>
              <w:jc w:val="center"/>
              <w:rPr>
                <w:rFonts w:ascii="Times New Roman" w:hAnsi="Times New Roman"/>
                <w:sz w:val="24"/>
                <w:szCs w:val="24"/>
              </w:rPr>
            </w:pPr>
          </w:p>
        </w:tc>
      </w:tr>
      <w:tr w:rsidR="006877CF" w:rsidRPr="00AE03B8" w14:paraId="448FAE9F" w14:textId="77777777" w:rsidTr="00DB322F">
        <w:tc>
          <w:tcPr>
            <w:tcW w:w="594" w:type="pct"/>
            <w:tcBorders>
              <w:top w:val="single" w:sz="4" w:space="0" w:color="auto"/>
              <w:left w:val="single" w:sz="4" w:space="0" w:color="auto"/>
              <w:bottom w:val="single" w:sz="4" w:space="0" w:color="auto"/>
              <w:right w:val="single" w:sz="4" w:space="0" w:color="auto"/>
            </w:tcBorders>
          </w:tcPr>
          <w:p w14:paraId="1FB412E1" w14:textId="77777777" w:rsidR="006877CF" w:rsidRPr="00AE03B8" w:rsidRDefault="006877CF" w:rsidP="004E0251">
            <w:pPr>
              <w:spacing w:after="0" w:line="240" w:lineRule="auto"/>
              <w:rPr>
                <w:rFonts w:ascii="Times New Roman" w:hAnsi="Times New Roman"/>
                <w:b/>
                <w:i/>
                <w:sz w:val="24"/>
                <w:szCs w:val="24"/>
              </w:rPr>
            </w:pPr>
          </w:p>
        </w:tc>
        <w:tc>
          <w:tcPr>
            <w:tcW w:w="1001" w:type="pct"/>
            <w:tcBorders>
              <w:top w:val="single" w:sz="4" w:space="0" w:color="auto"/>
              <w:left w:val="single" w:sz="4" w:space="0" w:color="auto"/>
              <w:bottom w:val="single" w:sz="4" w:space="0" w:color="auto"/>
              <w:right w:val="single" w:sz="4" w:space="0" w:color="auto"/>
            </w:tcBorders>
            <w:hideMark/>
          </w:tcPr>
          <w:p w14:paraId="5A44F7E9" w14:textId="77777777" w:rsidR="006877CF" w:rsidRPr="00AE03B8" w:rsidRDefault="006877CF" w:rsidP="004E0251">
            <w:pPr>
              <w:spacing w:after="0" w:line="240" w:lineRule="auto"/>
              <w:rPr>
                <w:rFonts w:ascii="Times New Roman" w:hAnsi="Times New Roman"/>
                <w:b/>
                <w:i/>
                <w:sz w:val="24"/>
                <w:szCs w:val="24"/>
              </w:rPr>
            </w:pPr>
            <w:r w:rsidRPr="00AE03B8">
              <w:rPr>
                <w:rFonts w:ascii="Times New Roman" w:hAnsi="Times New Roman"/>
                <w:b/>
                <w:i/>
                <w:sz w:val="24"/>
                <w:szCs w:val="24"/>
              </w:rPr>
              <w:t>Всего:</w:t>
            </w:r>
          </w:p>
        </w:tc>
        <w:tc>
          <w:tcPr>
            <w:tcW w:w="285" w:type="pct"/>
            <w:tcBorders>
              <w:top w:val="single" w:sz="4" w:space="0" w:color="auto"/>
              <w:left w:val="single" w:sz="4" w:space="0" w:color="auto"/>
              <w:bottom w:val="single" w:sz="4" w:space="0" w:color="auto"/>
              <w:right w:val="single" w:sz="4" w:space="0" w:color="auto"/>
            </w:tcBorders>
            <w:hideMark/>
          </w:tcPr>
          <w:p w14:paraId="22E78C00"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176</w:t>
            </w:r>
          </w:p>
        </w:tc>
        <w:tc>
          <w:tcPr>
            <w:tcW w:w="166" w:type="pct"/>
            <w:tcBorders>
              <w:top w:val="single" w:sz="4" w:space="0" w:color="auto"/>
              <w:left w:val="single" w:sz="4" w:space="0" w:color="auto"/>
              <w:bottom w:val="single" w:sz="4" w:space="0" w:color="auto"/>
              <w:right w:val="single" w:sz="4" w:space="0" w:color="auto"/>
            </w:tcBorders>
            <w:hideMark/>
          </w:tcPr>
          <w:p w14:paraId="27F29420" w14:textId="77777777" w:rsidR="006877CF" w:rsidRPr="00AE03B8" w:rsidRDefault="00411586" w:rsidP="004E0251">
            <w:pPr>
              <w:spacing w:after="0" w:line="240" w:lineRule="auto"/>
              <w:jc w:val="center"/>
              <w:rPr>
                <w:rFonts w:ascii="Times New Roman" w:hAnsi="Times New Roman"/>
                <w:sz w:val="24"/>
                <w:szCs w:val="24"/>
              </w:rPr>
            </w:pPr>
            <w:r>
              <w:rPr>
                <w:rFonts w:ascii="Times New Roman" w:hAnsi="Times New Roman"/>
                <w:sz w:val="24"/>
                <w:szCs w:val="24"/>
              </w:rPr>
              <w:t>34</w:t>
            </w:r>
          </w:p>
        </w:tc>
        <w:tc>
          <w:tcPr>
            <w:tcW w:w="265" w:type="pct"/>
            <w:tcBorders>
              <w:top w:val="single" w:sz="4" w:space="0" w:color="auto"/>
              <w:left w:val="single" w:sz="4" w:space="0" w:color="auto"/>
              <w:bottom w:val="single" w:sz="4" w:space="0" w:color="auto"/>
              <w:right w:val="single" w:sz="4" w:space="0" w:color="auto"/>
            </w:tcBorders>
            <w:hideMark/>
          </w:tcPr>
          <w:p w14:paraId="202944FA"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76</w:t>
            </w:r>
          </w:p>
        </w:tc>
        <w:tc>
          <w:tcPr>
            <w:tcW w:w="543" w:type="pct"/>
            <w:tcBorders>
              <w:top w:val="single" w:sz="4" w:space="0" w:color="auto"/>
              <w:left w:val="single" w:sz="4" w:space="0" w:color="auto"/>
              <w:bottom w:val="single" w:sz="4" w:space="0" w:color="auto"/>
              <w:right w:val="single" w:sz="4" w:space="0" w:color="auto"/>
            </w:tcBorders>
            <w:hideMark/>
          </w:tcPr>
          <w:p w14:paraId="6A47EAE2"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34</w:t>
            </w:r>
          </w:p>
        </w:tc>
        <w:tc>
          <w:tcPr>
            <w:tcW w:w="391" w:type="pct"/>
            <w:tcBorders>
              <w:top w:val="single" w:sz="4" w:space="0" w:color="auto"/>
              <w:left w:val="single" w:sz="4" w:space="0" w:color="auto"/>
              <w:bottom w:val="single" w:sz="4" w:space="0" w:color="auto"/>
              <w:right w:val="single" w:sz="4" w:space="0" w:color="auto"/>
            </w:tcBorders>
            <w:hideMark/>
          </w:tcPr>
          <w:p w14:paraId="640AC58D" w14:textId="77777777" w:rsidR="006877CF" w:rsidRPr="00AE03B8" w:rsidRDefault="006877CF" w:rsidP="004E0251">
            <w:pPr>
              <w:spacing w:after="0" w:line="240" w:lineRule="auto"/>
              <w:jc w:val="center"/>
              <w:rPr>
                <w:rFonts w:ascii="Times New Roman" w:hAnsi="Times New Roman"/>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14:paraId="0C49B02E" w14:textId="77777777" w:rsidR="006877CF" w:rsidRPr="00AE03B8" w:rsidRDefault="006877CF" w:rsidP="004E0251">
            <w:pPr>
              <w:spacing w:after="0" w:line="240" w:lineRule="auto"/>
              <w:jc w:val="center"/>
              <w:rPr>
                <w:rFonts w:ascii="Times New Roman" w:hAnsi="Times New Roman"/>
                <w:b/>
                <w:i/>
                <w:sz w:val="24"/>
                <w:szCs w:val="24"/>
              </w:rPr>
            </w:pPr>
          </w:p>
        </w:tc>
        <w:tc>
          <w:tcPr>
            <w:tcW w:w="166" w:type="pct"/>
            <w:tcBorders>
              <w:top w:val="single" w:sz="4" w:space="0" w:color="auto"/>
              <w:left w:val="single" w:sz="4" w:space="0" w:color="auto"/>
              <w:bottom w:val="single" w:sz="4" w:space="0" w:color="auto"/>
              <w:right w:val="single" w:sz="4" w:space="0" w:color="auto"/>
            </w:tcBorders>
            <w:hideMark/>
          </w:tcPr>
          <w:p w14:paraId="01F89527"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28</w:t>
            </w:r>
          </w:p>
        </w:tc>
        <w:tc>
          <w:tcPr>
            <w:tcW w:w="317" w:type="pct"/>
            <w:tcBorders>
              <w:top w:val="single" w:sz="4" w:space="0" w:color="auto"/>
              <w:left w:val="single" w:sz="4" w:space="0" w:color="auto"/>
              <w:bottom w:val="single" w:sz="4" w:space="0" w:color="auto"/>
              <w:right w:val="single" w:sz="4" w:space="0" w:color="auto"/>
            </w:tcBorders>
            <w:hideMark/>
          </w:tcPr>
          <w:p w14:paraId="387EB4BD" w14:textId="77777777" w:rsidR="006877CF" w:rsidRPr="00AE03B8" w:rsidRDefault="006877CF" w:rsidP="004E0251">
            <w:pPr>
              <w:spacing w:after="0" w:line="240" w:lineRule="auto"/>
              <w:jc w:val="center"/>
              <w:rPr>
                <w:rFonts w:ascii="Times New Roman" w:hAnsi="Times New Roman"/>
                <w:b/>
                <w:i/>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14:paraId="6FE879A5"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72</w:t>
            </w:r>
          </w:p>
        </w:tc>
      </w:tr>
    </w:tbl>
    <w:p w14:paraId="572AD104" w14:textId="77777777" w:rsidR="006877CF" w:rsidRPr="00AE03B8" w:rsidRDefault="006877CF" w:rsidP="004E0251">
      <w:pPr>
        <w:suppressAutoHyphens/>
        <w:spacing w:after="0" w:line="240" w:lineRule="auto"/>
        <w:jc w:val="both"/>
        <w:rPr>
          <w:rFonts w:ascii="Times New Roman" w:hAnsi="Times New Roman"/>
          <w:i/>
          <w:sz w:val="24"/>
          <w:szCs w:val="24"/>
        </w:rPr>
      </w:pPr>
    </w:p>
    <w:p w14:paraId="20A17CB1" w14:textId="77777777" w:rsidR="006877CF" w:rsidRPr="00AE03B8" w:rsidRDefault="006877CF" w:rsidP="004E0251">
      <w:pPr>
        <w:spacing w:after="0" w:line="240" w:lineRule="auto"/>
        <w:ind w:left="851"/>
        <w:rPr>
          <w:rFonts w:ascii="Times New Roman" w:hAnsi="Times New Roman"/>
          <w:b/>
          <w:sz w:val="24"/>
          <w:szCs w:val="24"/>
        </w:rPr>
      </w:pPr>
      <w:r w:rsidRPr="00AE03B8">
        <w:rPr>
          <w:rFonts w:ascii="Times New Roman" w:hAnsi="Times New Roman"/>
          <w:b/>
          <w:sz w:val="24"/>
          <w:szCs w:val="24"/>
        </w:rPr>
        <w:br w:type="page"/>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6877CF" w:rsidRPr="00AE03B8" w14:paraId="42D83BFB" w14:textId="77777777" w:rsidTr="006877CF">
        <w:trPr>
          <w:trHeight w:val="1204"/>
        </w:trPr>
        <w:tc>
          <w:tcPr>
            <w:tcW w:w="1009" w:type="pct"/>
            <w:tcBorders>
              <w:top w:val="single" w:sz="4" w:space="0" w:color="auto"/>
              <w:left w:val="single" w:sz="4" w:space="0" w:color="auto"/>
              <w:bottom w:val="single" w:sz="4" w:space="0" w:color="auto"/>
              <w:right w:val="single" w:sz="4" w:space="0" w:color="auto"/>
            </w:tcBorders>
            <w:hideMark/>
          </w:tcPr>
          <w:p w14:paraId="6E395DE7"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29D44B53"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p w14:paraId="505A71EA"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8D0F1C7" w14:textId="4C783DF4"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 / в том числе в форме практической подготовки, акад</w:t>
            </w:r>
            <w:r w:rsidR="00A87812">
              <w:rPr>
                <w:rFonts w:ascii="Times New Roman" w:hAnsi="Times New Roman"/>
                <w:b/>
                <w:bCs/>
                <w:sz w:val="24"/>
                <w:szCs w:val="24"/>
              </w:rPr>
              <w:t>.</w:t>
            </w:r>
            <w:r w:rsidRPr="00AE03B8">
              <w:rPr>
                <w:rFonts w:ascii="Times New Roman" w:hAnsi="Times New Roman"/>
                <w:b/>
                <w:bCs/>
                <w:sz w:val="24"/>
                <w:szCs w:val="24"/>
              </w:rPr>
              <w:t xml:space="preserve"> ч</w:t>
            </w:r>
            <w:r w:rsidR="00A87812">
              <w:rPr>
                <w:rFonts w:ascii="Times New Roman" w:hAnsi="Times New Roman"/>
                <w:b/>
                <w:bCs/>
                <w:sz w:val="24"/>
                <w:szCs w:val="24"/>
              </w:rPr>
              <w:t>.</w:t>
            </w:r>
          </w:p>
        </w:tc>
      </w:tr>
      <w:tr w:rsidR="006877CF" w:rsidRPr="00AE03B8" w14:paraId="12FA795A" w14:textId="77777777" w:rsidTr="006877CF">
        <w:tc>
          <w:tcPr>
            <w:tcW w:w="1009" w:type="pct"/>
            <w:tcBorders>
              <w:top w:val="single" w:sz="4" w:space="0" w:color="auto"/>
              <w:left w:val="single" w:sz="4" w:space="0" w:color="auto"/>
              <w:bottom w:val="single" w:sz="4" w:space="0" w:color="auto"/>
              <w:right w:val="single" w:sz="4" w:space="0" w:color="auto"/>
            </w:tcBorders>
            <w:hideMark/>
          </w:tcPr>
          <w:p w14:paraId="7C81DA1B"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1C993A6B"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3D62D10B"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r>
      <w:tr w:rsidR="006877CF" w:rsidRPr="00AE03B8" w14:paraId="3D42DDA4"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2E0E29D1"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Раздел 1. </w:t>
            </w:r>
            <w:r w:rsidRPr="00AE03B8">
              <w:rPr>
                <w:rFonts w:ascii="Times New Roman" w:hAnsi="Times New Roman"/>
                <w:sz w:val="24"/>
                <w:szCs w:val="24"/>
              </w:rPr>
              <w:t>Организация геологических работ и охрана труда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706712A3"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76</w:t>
            </w:r>
          </w:p>
        </w:tc>
      </w:tr>
      <w:tr w:rsidR="006877CF" w:rsidRPr="00AE03B8" w14:paraId="4AB34CD4" w14:textId="77777777" w:rsidTr="006877CF">
        <w:trPr>
          <w:trHeight w:val="249"/>
        </w:trPr>
        <w:tc>
          <w:tcPr>
            <w:tcW w:w="4169" w:type="pct"/>
            <w:gridSpan w:val="2"/>
            <w:tcBorders>
              <w:top w:val="single" w:sz="4" w:space="0" w:color="auto"/>
              <w:left w:val="single" w:sz="4" w:space="0" w:color="auto"/>
              <w:bottom w:val="single" w:sz="4" w:space="0" w:color="auto"/>
              <w:right w:val="single" w:sz="4" w:space="0" w:color="auto"/>
            </w:tcBorders>
            <w:hideMark/>
          </w:tcPr>
          <w:p w14:paraId="493DC21B"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МДК.03.01 </w:t>
            </w:r>
            <w:r w:rsidRPr="00AE03B8">
              <w:rPr>
                <w:rFonts w:ascii="Times New Roman" w:hAnsi="Times New Roman"/>
                <w:sz w:val="24"/>
                <w:szCs w:val="24"/>
              </w:rPr>
              <w:t>Организация геологических работ и охрана труда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614C645E"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42/34</w:t>
            </w:r>
          </w:p>
        </w:tc>
      </w:tr>
      <w:tr w:rsidR="006877CF" w:rsidRPr="00AE03B8" w14:paraId="4893CE2E" w14:textId="77777777" w:rsidTr="006877CF">
        <w:tc>
          <w:tcPr>
            <w:tcW w:w="1009" w:type="pct"/>
            <w:vMerge w:val="restart"/>
            <w:tcBorders>
              <w:top w:val="single" w:sz="4" w:space="0" w:color="auto"/>
              <w:left w:val="single" w:sz="4" w:space="0" w:color="auto"/>
              <w:bottom w:val="single" w:sz="4" w:space="0" w:color="auto"/>
              <w:right w:val="single" w:sz="4" w:space="0" w:color="auto"/>
            </w:tcBorders>
          </w:tcPr>
          <w:p w14:paraId="5B974352"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Введение</w:t>
            </w:r>
          </w:p>
          <w:p w14:paraId="54FE869E" w14:textId="77777777" w:rsidR="006877CF" w:rsidRPr="00AE03B8" w:rsidRDefault="006877CF" w:rsidP="004E0251">
            <w:pPr>
              <w:spacing w:after="0" w:line="240" w:lineRule="auto"/>
              <w:rPr>
                <w:rFonts w:ascii="Times New Roman" w:hAnsi="Times New Roman"/>
                <w:b/>
                <w:bCs/>
                <w:sz w:val="24"/>
                <w:szCs w:val="24"/>
              </w:rPr>
            </w:pPr>
          </w:p>
          <w:p w14:paraId="437F2F7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14CE0CB"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bCs/>
                <w:sz w:val="24"/>
                <w:szCs w:val="24"/>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7D58892F"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2</w:t>
            </w:r>
          </w:p>
        </w:tc>
      </w:tr>
      <w:tr w:rsidR="006877CF" w:rsidRPr="00AE03B8" w14:paraId="73CAEAC2" w14:textId="77777777" w:rsidTr="006877CF">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994B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CAA76A3"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1. </w:t>
            </w:r>
            <w:r w:rsidRPr="00AE03B8">
              <w:rPr>
                <w:rFonts w:ascii="Times New Roman" w:hAnsi="Times New Roman"/>
                <w:sz w:val="24"/>
                <w:szCs w:val="24"/>
              </w:rPr>
              <w:t xml:space="preserve">Стратегия развития геологической отрасли до 2030 г.: современное состояние, структура управления, информационно – аналитическое и научно – техническое обеспечение отрасли, стратегическая цель и задачи развития, приоритетные направления, экономическое стимулирование геологоразведочных работ, инновационное развитие, ожидаемые результаты и целевые показатели. </w:t>
            </w:r>
          </w:p>
        </w:tc>
        <w:tc>
          <w:tcPr>
            <w:tcW w:w="0" w:type="auto"/>
            <w:tcBorders>
              <w:top w:val="single" w:sz="4" w:space="0" w:color="auto"/>
              <w:left w:val="single" w:sz="4" w:space="0" w:color="auto"/>
              <w:bottom w:val="single" w:sz="4" w:space="0" w:color="auto"/>
              <w:right w:val="single" w:sz="4" w:space="0" w:color="auto"/>
            </w:tcBorders>
            <w:vAlign w:val="center"/>
            <w:hideMark/>
          </w:tcPr>
          <w:p w14:paraId="22961C5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5415081" w14:textId="77777777" w:rsidTr="006877CF">
        <w:trPr>
          <w:trHeight w:val="213"/>
        </w:trPr>
        <w:tc>
          <w:tcPr>
            <w:tcW w:w="0" w:type="auto"/>
            <w:vMerge w:val="restart"/>
            <w:tcBorders>
              <w:top w:val="single" w:sz="4" w:space="0" w:color="auto"/>
              <w:left w:val="single" w:sz="4" w:space="0" w:color="auto"/>
              <w:right w:val="single" w:sz="4" w:space="0" w:color="auto"/>
            </w:tcBorders>
            <w:vAlign w:val="center"/>
            <w:hideMark/>
          </w:tcPr>
          <w:p w14:paraId="4A9CFF8C"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1.1. Организация производства и труда </w:t>
            </w:r>
          </w:p>
          <w:p w14:paraId="04048D6E" w14:textId="77777777" w:rsidR="006877CF" w:rsidRPr="00AE03B8" w:rsidRDefault="006877CF" w:rsidP="004E0251">
            <w:pPr>
              <w:spacing w:after="0" w:line="240" w:lineRule="auto"/>
              <w:rPr>
                <w:rFonts w:ascii="Times New Roman" w:hAnsi="Times New Roman"/>
                <w:b/>
                <w:bCs/>
                <w:sz w:val="24"/>
                <w:szCs w:val="24"/>
              </w:rPr>
            </w:pPr>
          </w:p>
          <w:p w14:paraId="3DB27A32" w14:textId="77777777" w:rsidR="006877CF" w:rsidRPr="00AE03B8" w:rsidRDefault="006877CF" w:rsidP="004E0251">
            <w:pPr>
              <w:spacing w:after="0" w:line="240" w:lineRule="auto"/>
              <w:rPr>
                <w:rFonts w:ascii="Times New Roman" w:hAnsi="Times New Roman"/>
                <w:b/>
                <w:bCs/>
                <w:sz w:val="24"/>
                <w:szCs w:val="24"/>
              </w:rPr>
            </w:pPr>
          </w:p>
          <w:p w14:paraId="0306A3B7" w14:textId="77777777" w:rsidR="006877CF" w:rsidRPr="00AE03B8" w:rsidRDefault="006877CF" w:rsidP="004E0251">
            <w:pPr>
              <w:spacing w:after="0" w:line="240" w:lineRule="auto"/>
              <w:rPr>
                <w:rFonts w:ascii="Times New Roman" w:hAnsi="Times New Roman"/>
                <w:b/>
                <w:bCs/>
                <w:sz w:val="24"/>
                <w:szCs w:val="24"/>
              </w:rPr>
            </w:pPr>
          </w:p>
          <w:p w14:paraId="30C344E6" w14:textId="77777777" w:rsidR="006877CF" w:rsidRPr="00AE03B8" w:rsidRDefault="006877CF" w:rsidP="004E0251">
            <w:pPr>
              <w:spacing w:after="0" w:line="240" w:lineRule="auto"/>
              <w:rPr>
                <w:rFonts w:ascii="Times New Roman" w:hAnsi="Times New Roman"/>
                <w:b/>
                <w:bCs/>
                <w:sz w:val="24"/>
                <w:szCs w:val="24"/>
              </w:rPr>
            </w:pPr>
          </w:p>
          <w:p w14:paraId="4E3705D8" w14:textId="77777777" w:rsidR="006877CF" w:rsidRPr="00AE03B8" w:rsidRDefault="006877CF" w:rsidP="004E0251">
            <w:pPr>
              <w:spacing w:after="0" w:line="240" w:lineRule="auto"/>
              <w:rPr>
                <w:rFonts w:ascii="Times New Roman" w:hAnsi="Times New Roman"/>
                <w:b/>
                <w:bCs/>
                <w:sz w:val="24"/>
                <w:szCs w:val="24"/>
              </w:rPr>
            </w:pPr>
          </w:p>
          <w:p w14:paraId="2FE81B97" w14:textId="77777777" w:rsidR="006877CF" w:rsidRPr="00AE03B8" w:rsidRDefault="006877CF" w:rsidP="004E0251">
            <w:pPr>
              <w:spacing w:after="0" w:line="240" w:lineRule="auto"/>
              <w:rPr>
                <w:rFonts w:ascii="Times New Roman" w:hAnsi="Times New Roman"/>
                <w:b/>
                <w:bCs/>
                <w:sz w:val="24"/>
                <w:szCs w:val="24"/>
              </w:rPr>
            </w:pPr>
          </w:p>
          <w:p w14:paraId="76774DD0" w14:textId="77777777" w:rsidR="006877CF" w:rsidRPr="00AE03B8" w:rsidRDefault="006877CF" w:rsidP="004E0251">
            <w:pPr>
              <w:spacing w:after="0" w:line="240" w:lineRule="auto"/>
              <w:rPr>
                <w:rFonts w:ascii="Times New Roman" w:hAnsi="Times New Roman"/>
                <w:b/>
                <w:bCs/>
                <w:sz w:val="24"/>
                <w:szCs w:val="24"/>
              </w:rPr>
            </w:pPr>
          </w:p>
          <w:p w14:paraId="59F11C39" w14:textId="77777777" w:rsidR="006877CF" w:rsidRPr="00AE03B8" w:rsidRDefault="006877CF" w:rsidP="004E0251">
            <w:pPr>
              <w:spacing w:after="0" w:line="240" w:lineRule="auto"/>
              <w:rPr>
                <w:rFonts w:ascii="Times New Roman" w:hAnsi="Times New Roman"/>
                <w:b/>
                <w:bCs/>
                <w:sz w:val="24"/>
                <w:szCs w:val="24"/>
              </w:rPr>
            </w:pPr>
          </w:p>
          <w:p w14:paraId="11D493B2" w14:textId="77777777" w:rsidR="006877CF" w:rsidRPr="00AE03B8" w:rsidRDefault="006877CF" w:rsidP="004E0251">
            <w:pPr>
              <w:spacing w:after="0" w:line="240" w:lineRule="auto"/>
              <w:rPr>
                <w:rFonts w:ascii="Times New Roman" w:hAnsi="Times New Roman"/>
                <w:b/>
                <w:bCs/>
                <w:sz w:val="24"/>
                <w:szCs w:val="24"/>
              </w:rPr>
            </w:pPr>
          </w:p>
          <w:p w14:paraId="2332D71A" w14:textId="77777777" w:rsidR="006877CF" w:rsidRPr="00AE03B8" w:rsidRDefault="006877CF" w:rsidP="004E0251">
            <w:pPr>
              <w:spacing w:after="0" w:line="240" w:lineRule="auto"/>
              <w:rPr>
                <w:rFonts w:ascii="Times New Roman" w:hAnsi="Times New Roman"/>
                <w:b/>
                <w:bCs/>
                <w:sz w:val="24"/>
                <w:szCs w:val="24"/>
              </w:rPr>
            </w:pPr>
          </w:p>
          <w:p w14:paraId="7072C63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E2A96D9"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Содержание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9FAA4"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5D3CF22F" w14:textId="77777777" w:rsidTr="006877CF">
        <w:trPr>
          <w:trHeight w:val="886"/>
        </w:trPr>
        <w:tc>
          <w:tcPr>
            <w:tcW w:w="0" w:type="auto"/>
            <w:vMerge/>
            <w:tcBorders>
              <w:left w:val="single" w:sz="4" w:space="0" w:color="auto"/>
              <w:right w:val="single" w:sz="4" w:space="0" w:color="auto"/>
            </w:tcBorders>
            <w:vAlign w:val="center"/>
            <w:hideMark/>
          </w:tcPr>
          <w:p w14:paraId="55BA200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06CA5F5"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1.</w:t>
            </w:r>
            <w:r w:rsidRPr="00AE03B8">
              <w:rPr>
                <w:rFonts w:ascii="Times New Roman" w:hAnsi="Times New Roman"/>
                <w:sz w:val="24"/>
                <w:szCs w:val="24"/>
              </w:rPr>
              <w:t xml:space="preserve"> Производственная структура предприятия; организационная структура предприятия; производственный процесс и принципы его организации; расчет продолжительности производственного цикла. Планирование. Задачи и организация текущего планирования геологоразведочных работ. Формирование геологических заданий. Содержание производственных проектов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43277EE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D8598A0" w14:textId="77777777" w:rsidTr="006877CF">
        <w:trPr>
          <w:trHeight w:val="1181"/>
        </w:trPr>
        <w:tc>
          <w:tcPr>
            <w:tcW w:w="0" w:type="auto"/>
            <w:vMerge/>
            <w:tcBorders>
              <w:left w:val="single" w:sz="4" w:space="0" w:color="auto"/>
              <w:right w:val="single" w:sz="4" w:space="0" w:color="auto"/>
            </w:tcBorders>
            <w:vAlign w:val="center"/>
            <w:hideMark/>
          </w:tcPr>
          <w:p w14:paraId="0623D5B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7CB4CEA" w14:textId="68154CBE"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 xml:space="preserve">2. </w:t>
            </w:r>
            <w:r w:rsidR="007D19FC" w:rsidRPr="00AE03B8">
              <w:rPr>
                <w:rFonts w:ascii="Times New Roman" w:eastAsiaTheme="minorHAnsi" w:hAnsi="Times New Roman"/>
                <w:sz w:val="24"/>
                <w:szCs w:val="24"/>
                <w:lang w:eastAsia="en-US"/>
              </w:rPr>
              <w:t>Основные этапы</w:t>
            </w:r>
            <w:r w:rsidRPr="00AE03B8">
              <w:rPr>
                <w:rFonts w:ascii="Times New Roman" w:eastAsiaTheme="minorHAnsi" w:hAnsi="Times New Roman"/>
                <w:sz w:val="24"/>
                <w:szCs w:val="24"/>
                <w:lang w:eastAsia="en-US"/>
              </w:rPr>
              <w:t xml:space="preserve"> горных работ. </w:t>
            </w:r>
            <w:r w:rsidRPr="00AE03B8">
              <w:rPr>
                <w:rFonts w:ascii="Times New Roman" w:hAnsi="Times New Roman"/>
                <w:sz w:val="24"/>
                <w:szCs w:val="24"/>
              </w:rPr>
              <w:t xml:space="preserve">Основы экономики минерального сырья и геологоразведочных работ. </w:t>
            </w:r>
            <w:r w:rsidRPr="00AE03B8">
              <w:rPr>
                <w:rFonts w:ascii="Times New Roman" w:eastAsiaTheme="minorHAnsi" w:hAnsi="Times New Roman"/>
                <w:sz w:val="24"/>
                <w:szCs w:val="24"/>
                <w:lang w:eastAsia="en-US"/>
              </w:rPr>
              <w:t xml:space="preserve">Задачи геологической службы предприятия. Структура геологического отдела предприятия. Трудовые обязанности. </w:t>
            </w:r>
            <w:r w:rsidRPr="00AE03B8">
              <w:rPr>
                <w:rFonts w:ascii="Times New Roman" w:hAnsi="Times New Roman"/>
                <w:sz w:val="24"/>
                <w:szCs w:val="24"/>
              </w:rPr>
              <w:t>Планирование мероприятий и организации работ при поисках и разведке месторождений полезных ископаемых. Положение о геологической службе предприятия.</w:t>
            </w:r>
            <w:r w:rsidR="00B51C23">
              <w:rPr>
                <w:rFonts w:ascii="Times New Roman" w:hAnsi="Times New Roman"/>
                <w:sz w:val="24"/>
                <w:szCs w:val="24"/>
              </w:rPr>
              <w:t xml:space="preserve"> </w:t>
            </w:r>
          </w:p>
        </w:tc>
        <w:tc>
          <w:tcPr>
            <w:tcW w:w="0" w:type="auto"/>
            <w:tcBorders>
              <w:top w:val="single" w:sz="4" w:space="0" w:color="auto"/>
              <w:left w:val="single" w:sz="4" w:space="0" w:color="auto"/>
              <w:right w:val="single" w:sz="4" w:space="0" w:color="auto"/>
            </w:tcBorders>
            <w:vAlign w:val="center"/>
            <w:hideMark/>
          </w:tcPr>
          <w:p w14:paraId="3D5268A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54CD49C" w14:textId="77777777" w:rsidTr="006877CF">
        <w:trPr>
          <w:trHeight w:val="618"/>
        </w:trPr>
        <w:tc>
          <w:tcPr>
            <w:tcW w:w="0" w:type="auto"/>
            <w:vMerge/>
            <w:tcBorders>
              <w:left w:val="single" w:sz="4" w:space="0" w:color="auto"/>
              <w:right w:val="single" w:sz="4" w:space="0" w:color="auto"/>
            </w:tcBorders>
            <w:vAlign w:val="center"/>
            <w:hideMark/>
          </w:tcPr>
          <w:p w14:paraId="293CF05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1DC2420"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3. </w:t>
            </w:r>
            <w:r w:rsidRPr="00AE03B8">
              <w:rPr>
                <w:rFonts w:ascii="Times New Roman" w:hAnsi="Times New Roman"/>
                <w:sz w:val="24"/>
                <w:szCs w:val="24"/>
              </w:rPr>
              <w:t>Принципы, методы и формы организации труда; организация рабочих мест; организация трудового процесс; условия труда и отдыха. Основные понятия о труде; показатели производительности труда, методы измерения</w:t>
            </w:r>
          </w:p>
        </w:tc>
        <w:tc>
          <w:tcPr>
            <w:tcW w:w="0" w:type="auto"/>
            <w:tcBorders>
              <w:top w:val="single" w:sz="4" w:space="0" w:color="auto"/>
              <w:left w:val="single" w:sz="4" w:space="0" w:color="auto"/>
              <w:right w:val="single" w:sz="4" w:space="0" w:color="auto"/>
            </w:tcBorders>
            <w:vAlign w:val="center"/>
            <w:hideMark/>
          </w:tcPr>
          <w:p w14:paraId="1562AB2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B8E00E9" w14:textId="77777777" w:rsidTr="006877CF">
        <w:trPr>
          <w:trHeight w:val="735"/>
        </w:trPr>
        <w:tc>
          <w:tcPr>
            <w:tcW w:w="0" w:type="auto"/>
            <w:vMerge/>
            <w:tcBorders>
              <w:left w:val="single" w:sz="4" w:space="0" w:color="auto"/>
              <w:right w:val="single" w:sz="4" w:space="0" w:color="auto"/>
            </w:tcBorders>
            <w:vAlign w:val="center"/>
            <w:hideMark/>
          </w:tcPr>
          <w:p w14:paraId="6F85053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D24FC32"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eastAsia="TimesNewRoman" w:hAnsi="Times New Roman"/>
                <w:b/>
                <w:sz w:val="24"/>
                <w:szCs w:val="24"/>
              </w:rPr>
              <w:t>4.</w:t>
            </w:r>
            <w:r w:rsidRPr="00AE03B8">
              <w:rPr>
                <w:rFonts w:ascii="Times New Roman" w:eastAsia="TimesNewRoman" w:hAnsi="Times New Roman"/>
                <w:sz w:val="24"/>
                <w:szCs w:val="24"/>
              </w:rPr>
              <w:t xml:space="preserve"> Сущность, функции и принципы нормирования труда; роль нормирования в организации и оплате труда; </w:t>
            </w:r>
            <w:r w:rsidRPr="00AE03B8">
              <w:rPr>
                <w:rFonts w:ascii="Times New Roman" w:hAnsi="Times New Roman"/>
                <w:sz w:val="24"/>
                <w:szCs w:val="24"/>
              </w:rPr>
              <w:t xml:space="preserve">методы изучения затрат рабочего времени; фотография рабочего времени; </w:t>
            </w:r>
            <w:r w:rsidRPr="00AE03B8">
              <w:rPr>
                <w:rFonts w:ascii="Times New Roman" w:eastAsia="TimesNewRoman" w:hAnsi="Times New Roman"/>
                <w:sz w:val="24"/>
                <w:szCs w:val="24"/>
                <w:lang w:eastAsia="zh-TW"/>
              </w:rPr>
              <w:t>понятие и виды норм затрат труда; методы нормирования труда</w:t>
            </w:r>
          </w:p>
        </w:tc>
        <w:tc>
          <w:tcPr>
            <w:tcW w:w="0" w:type="auto"/>
            <w:tcBorders>
              <w:top w:val="single" w:sz="4" w:space="0" w:color="auto"/>
              <w:left w:val="single" w:sz="4" w:space="0" w:color="auto"/>
              <w:bottom w:val="single" w:sz="4" w:space="0" w:color="auto"/>
              <w:right w:val="single" w:sz="4" w:space="0" w:color="auto"/>
            </w:tcBorders>
            <w:vAlign w:val="center"/>
            <w:hideMark/>
          </w:tcPr>
          <w:p w14:paraId="6EEBEA72"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37DA9C6" w14:textId="77777777" w:rsidTr="006877CF">
        <w:trPr>
          <w:trHeight w:val="525"/>
        </w:trPr>
        <w:tc>
          <w:tcPr>
            <w:tcW w:w="0" w:type="auto"/>
            <w:vMerge/>
            <w:tcBorders>
              <w:left w:val="single" w:sz="4" w:space="0" w:color="auto"/>
              <w:right w:val="single" w:sz="4" w:space="0" w:color="auto"/>
            </w:tcBorders>
            <w:vAlign w:val="center"/>
            <w:hideMark/>
          </w:tcPr>
          <w:p w14:paraId="41C5E14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F5F6922" w14:textId="77777777" w:rsidR="006877CF" w:rsidRPr="00AE03B8" w:rsidRDefault="006877CF" w:rsidP="004E0251">
            <w:pPr>
              <w:autoSpaceDE w:val="0"/>
              <w:autoSpaceDN w:val="0"/>
              <w:adjustRightInd w:val="0"/>
              <w:spacing w:after="0" w:line="240" w:lineRule="auto"/>
              <w:jc w:val="both"/>
              <w:rPr>
                <w:rFonts w:ascii="Times New Roman" w:eastAsia="TimesNewRoman" w:hAnsi="Times New Roman"/>
                <w:sz w:val="24"/>
                <w:szCs w:val="24"/>
              </w:rPr>
            </w:pPr>
            <w:r w:rsidRPr="00AE03B8">
              <w:rPr>
                <w:rFonts w:ascii="Times New Roman" w:eastAsia="TimesNewRoman" w:hAnsi="Times New Roman"/>
                <w:b/>
                <w:sz w:val="24"/>
                <w:szCs w:val="24"/>
                <w:lang w:eastAsia="zh-TW"/>
              </w:rPr>
              <w:t>5.</w:t>
            </w:r>
            <w:r w:rsidRPr="00AE03B8">
              <w:rPr>
                <w:rFonts w:ascii="Times New Roman" w:eastAsia="TimesNewRoman" w:hAnsi="Times New Roman"/>
                <w:sz w:val="24"/>
                <w:szCs w:val="24"/>
                <w:lang w:eastAsia="zh-TW"/>
              </w:rPr>
              <w:t xml:space="preserve"> Содержание и принципы организации заработной платы;</w:t>
            </w:r>
            <w:r w:rsidR="00F94266">
              <w:rPr>
                <w:rFonts w:ascii="Times New Roman" w:eastAsia="TimesNewRoman" w:hAnsi="Times New Roman"/>
                <w:sz w:val="24"/>
                <w:szCs w:val="24"/>
                <w:lang w:eastAsia="zh-TW"/>
              </w:rPr>
              <w:t xml:space="preserve"> </w:t>
            </w:r>
            <w:r w:rsidRPr="00AE03B8">
              <w:rPr>
                <w:rFonts w:ascii="Times New Roman" w:eastAsia="TimesNewRoman" w:hAnsi="Times New Roman"/>
                <w:sz w:val="24"/>
                <w:szCs w:val="24"/>
                <w:lang w:eastAsia="zh-TW"/>
              </w:rPr>
              <w:t xml:space="preserve">основные элементы организации заработной платы; тарифная форма организации заработной платы;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1141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363B233" w14:textId="77777777" w:rsidTr="006877CF">
        <w:trPr>
          <w:trHeight w:val="737"/>
        </w:trPr>
        <w:tc>
          <w:tcPr>
            <w:tcW w:w="0" w:type="auto"/>
            <w:vMerge/>
            <w:tcBorders>
              <w:left w:val="single" w:sz="4" w:space="0" w:color="auto"/>
              <w:right w:val="single" w:sz="4" w:space="0" w:color="auto"/>
            </w:tcBorders>
            <w:vAlign w:val="center"/>
            <w:hideMark/>
          </w:tcPr>
          <w:p w14:paraId="46E6F9D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60B1F3F" w14:textId="77777777" w:rsidR="006877CF" w:rsidRPr="00AE03B8" w:rsidRDefault="006877CF" w:rsidP="004E0251">
            <w:pPr>
              <w:autoSpaceDE w:val="0"/>
              <w:autoSpaceDN w:val="0"/>
              <w:adjustRightInd w:val="0"/>
              <w:spacing w:after="0" w:line="240" w:lineRule="auto"/>
              <w:jc w:val="both"/>
              <w:rPr>
                <w:rFonts w:ascii="Times New Roman" w:eastAsia="TimesNewRoman" w:hAnsi="Times New Roman"/>
                <w:sz w:val="24"/>
                <w:szCs w:val="24"/>
                <w:lang w:eastAsia="zh-TW"/>
              </w:rPr>
            </w:pPr>
            <w:r w:rsidRPr="00AE03B8">
              <w:rPr>
                <w:rFonts w:ascii="Times New Roman" w:hAnsi="Times New Roman"/>
                <w:b/>
                <w:sz w:val="24"/>
                <w:szCs w:val="24"/>
              </w:rPr>
              <w:t>6.</w:t>
            </w:r>
            <w:r w:rsidRPr="00AE03B8">
              <w:rPr>
                <w:rFonts w:ascii="Times New Roman" w:hAnsi="Times New Roman"/>
                <w:sz w:val="24"/>
                <w:szCs w:val="24"/>
              </w:rPr>
              <w:t xml:space="preserve"> Формы и система оплаты труда;</w:t>
            </w:r>
            <w:r w:rsidR="00F94266">
              <w:rPr>
                <w:rFonts w:ascii="Times New Roman" w:hAnsi="Times New Roman"/>
                <w:sz w:val="24"/>
                <w:szCs w:val="24"/>
              </w:rPr>
              <w:t xml:space="preserve"> </w:t>
            </w:r>
            <w:r w:rsidRPr="00AE03B8">
              <w:rPr>
                <w:rFonts w:ascii="Times New Roman" w:eastAsia="TimesNewRoman" w:hAnsi="Times New Roman"/>
                <w:sz w:val="24"/>
                <w:szCs w:val="24"/>
                <w:lang w:eastAsia="zh-TW"/>
              </w:rPr>
              <w:t>бестарифная форма организации заработной платы;</w:t>
            </w:r>
            <w:r w:rsidR="00F94266">
              <w:rPr>
                <w:rFonts w:ascii="Times New Roman" w:eastAsia="TimesNewRoman" w:hAnsi="Times New Roman"/>
                <w:sz w:val="24"/>
                <w:szCs w:val="24"/>
                <w:lang w:eastAsia="zh-TW"/>
              </w:rPr>
              <w:t xml:space="preserve"> </w:t>
            </w:r>
            <w:r w:rsidRPr="00AE03B8">
              <w:rPr>
                <w:rFonts w:ascii="Times New Roman" w:eastAsia="TimesNewRoman" w:hAnsi="Times New Roman"/>
                <w:sz w:val="24"/>
                <w:szCs w:val="24"/>
                <w:lang w:eastAsia="zh-TW"/>
              </w:rPr>
              <w:t>организация премирования работников предприятия;</w:t>
            </w:r>
            <w:r w:rsidR="00F94266">
              <w:rPr>
                <w:rFonts w:ascii="Times New Roman" w:eastAsia="TimesNewRoman" w:hAnsi="Times New Roman"/>
                <w:sz w:val="24"/>
                <w:szCs w:val="24"/>
                <w:lang w:eastAsia="zh-TW"/>
              </w:rPr>
              <w:t xml:space="preserve"> </w:t>
            </w:r>
            <w:r w:rsidRPr="00AE03B8">
              <w:rPr>
                <w:rFonts w:ascii="Times New Roman" w:eastAsia="TimesNewRoman" w:hAnsi="Times New Roman"/>
                <w:sz w:val="24"/>
                <w:szCs w:val="24"/>
                <w:lang w:eastAsia="zh-TW"/>
              </w:rPr>
              <w:t>система надбавок и доплат.</w:t>
            </w:r>
            <w:r w:rsidRPr="00AE03B8">
              <w:rPr>
                <w:rFonts w:ascii="Times New Roman" w:hAnsi="Times New Roman"/>
                <w:sz w:val="24"/>
                <w:szCs w:val="24"/>
              </w:rPr>
              <w:t xml:space="preserve"> Сборник сметных норм на геологоразведочные работы</w:t>
            </w:r>
          </w:p>
        </w:tc>
        <w:tc>
          <w:tcPr>
            <w:tcW w:w="0" w:type="auto"/>
            <w:tcBorders>
              <w:top w:val="single" w:sz="4" w:space="0" w:color="auto"/>
              <w:left w:val="single" w:sz="4" w:space="0" w:color="auto"/>
              <w:right w:val="single" w:sz="4" w:space="0" w:color="auto"/>
            </w:tcBorders>
            <w:vAlign w:val="center"/>
            <w:hideMark/>
          </w:tcPr>
          <w:p w14:paraId="13BA769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C23001C" w14:textId="77777777" w:rsidTr="006877CF">
        <w:trPr>
          <w:trHeight w:val="228"/>
        </w:trPr>
        <w:tc>
          <w:tcPr>
            <w:tcW w:w="0" w:type="auto"/>
            <w:vMerge/>
            <w:tcBorders>
              <w:left w:val="single" w:sz="4" w:space="0" w:color="auto"/>
              <w:right w:val="single" w:sz="4" w:space="0" w:color="auto"/>
            </w:tcBorders>
            <w:vAlign w:val="center"/>
            <w:hideMark/>
          </w:tcPr>
          <w:p w14:paraId="52B855B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4BC8195"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right w:val="single" w:sz="4" w:space="0" w:color="auto"/>
            </w:tcBorders>
            <w:hideMark/>
          </w:tcPr>
          <w:p w14:paraId="4EC3E487"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188F0978" w14:textId="77777777" w:rsidTr="006877CF">
        <w:trPr>
          <w:trHeight w:val="240"/>
        </w:trPr>
        <w:tc>
          <w:tcPr>
            <w:tcW w:w="0" w:type="auto"/>
            <w:vMerge/>
            <w:tcBorders>
              <w:left w:val="single" w:sz="4" w:space="0" w:color="auto"/>
              <w:right w:val="single" w:sz="4" w:space="0" w:color="auto"/>
            </w:tcBorders>
            <w:vAlign w:val="center"/>
            <w:hideMark/>
          </w:tcPr>
          <w:p w14:paraId="75C80FA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70E7A6D"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bCs/>
                <w:sz w:val="24"/>
                <w:szCs w:val="24"/>
              </w:rPr>
              <w:t>Практическое занятие1</w:t>
            </w:r>
            <w:r w:rsidR="002754B2">
              <w:rPr>
                <w:rFonts w:ascii="Times New Roman" w:hAnsi="Times New Roman"/>
                <w:b/>
                <w:bCs/>
                <w:sz w:val="24"/>
                <w:szCs w:val="24"/>
              </w:rPr>
              <w:t xml:space="preserve"> </w:t>
            </w:r>
            <w:r w:rsidRPr="00AE03B8">
              <w:rPr>
                <w:rFonts w:ascii="Times New Roman" w:hAnsi="Times New Roman"/>
                <w:sz w:val="24"/>
                <w:szCs w:val="24"/>
              </w:rPr>
              <w:t>Составление организационной</w:t>
            </w:r>
            <w:r w:rsidR="00F94266">
              <w:rPr>
                <w:rFonts w:ascii="Times New Roman" w:hAnsi="Times New Roman"/>
                <w:sz w:val="24"/>
                <w:szCs w:val="24"/>
              </w:rPr>
              <w:t xml:space="preserve"> </w:t>
            </w:r>
            <w:r w:rsidRPr="00AE03B8">
              <w:rPr>
                <w:rFonts w:ascii="Times New Roman" w:hAnsi="Times New Roman"/>
                <w:sz w:val="24"/>
                <w:szCs w:val="24"/>
              </w:rPr>
              <w:t>производственной структуры горного предприятия</w:t>
            </w:r>
          </w:p>
        </w:tc>
        <w:tc>
          <w:tcPr>
            <w:tcW w:w="0" w:type="auto"/>
            <w:tcBorders>
              <w:top w:val="single" w:sz="4" w:space="0" w:color="auto"/>
              <w:left w:val="single" w:sz="4" w:space="0" w:color="auto"/>
              <w:right w:val="single" w:sz="4" w:space="0" w:color="auto"/>
            </w:tcBorders>
            <w:hideMark/>
          </w:tcPr>
          <w:p w14:paraId="217B76F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1F472CA" w14:textId="77777777" w:rsidTr="006877CF">
        <w:trPr>
          <w:trHeight w:val="270"/>
        </w:trPr>
        <w:tc>
          <w:tcPr>
            <w:tcW w:w="0" w:type="auto"/>
            <w:vMerge/>
            <w:tcBorders>
              <w:left w:val="single" w:sz="4" w:space="0" w:color="auto"/>
              <w:right w:val="single" w:sz="4" w:space="0" w:color="auto"/>
            </w:tcBorders>
            <w:vAlign w:val="center"/>
            <w:hideMark/>
          </w:tcPr>
          <w:p w14:paraId="426AF51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C4A6667"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bCs/>
                <w:sz w:val="24"/>
                <w:szCs w:val="24"/>
              </w:rPr>
              <w:t>Практическое занятие</w:t>
            </w:r>
            <w:r w:rsidR="00F94266">
              <w:rPr>
                <w:rFonts w:ascii="Times New Roman" w:hAnsi="Times New Roman"/>
                <w:b/>
                <w:bCs/>
                <w:sz w:val="24"/>
                <w:szCs w:val="24"/>
              </w:rPr>
              <w:t xml:space="preserve"> </w:t>
            </w:r>
            <w:r w:rsidRPr="00AE03B8">
              <w:rPr>
                <w:rFonts w:ascii="Times New Roman" w:hAnsi="Times New Roman"/>
                <w:b/>
                <w:bCs/>
                <w:sz w:val="24"/>
                <w:szCs w:val="24"/>
              </w:rPr>
              <w:t>2</w:t>
            </w:r>
            <w:r w:rsidR="002754B2">
              <w:rPr>
                <w:rFonts w:ascii="Times New Roman" w:hAnsi="Times New Roman"/>
                <w:b/>
                <w:bCs/>
                <w:sz w:val="24"/>
                <w:szCs w:val="24"/>
              </w:rPr>
              <w:t xml:space="preserve"> </w:t>
            </w:r>
            <w:r w:rsidRPr="00AE03B8">
              <w:rPr>
                <w:rFonts w:ascii="Times New Roman" w:hAnsi="Times New Roman"/>
                <w:sz w:val="24"/>
                <w:szCs w:val="24"/>
              </w:rPr>
              <w:t>Организация рабочих мест геологического отдела предприятия</w:t>
            </w:r>
          </w:p>
        </w:tc>
        <w:tc>
          <w:tcPr>
            <w:tcW w:w="0" w:type="auto"/>
            <w:tcBorders>
              <w:top w:val="single" w:sz="4" w:space="0" w:color="auto"/>
              <w:left w:val="single" w:sz="4" w:space="0" w:color="auto"/>
              <w:right w:val="single" w:sz="4" w:space="0" w:color="auto"/>
            </w:tcBorders>
            <w:hideMark/>
          </w:tcPr>
          <w:p w14:paraId="6D47437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A8195F4" w14:textId="77777777" w:rsidTr="006877CF">
        <w:trPr>
          <w:trHeight w:val="221"/>
        </w:trPr>
        <w:tc>
          <w:tcPr>
            <w:tcW w:w="0" w:type="auto"/>
            <w:vMerge/>
            <w:tcBorders>
              <w:left w:val="single" w:sz="4" w:space="0" w:color="auto"/>
              <w:right w:val="single" w:sz="4" w:space="0" w:color="auto"/>
            </w:tcBorders>
            <w:vAlign w:val="center"/>
            <w:hideMark/>
          </w:tcPr>
          <w:p w14:paraId="79E496B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1768A19"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bCs/>
                <w:sz w:val="24"/>
                <w:szCs w:val="24"/>
              </w:rPr>
              <w:t>Практическое занятие</w:t>
            </w:r>
            <w:r w:rsidR="00F94266">
              <w:rPr>
                <w:rFonts w:ascii="Times New Roman" w:hAnsi="Times New Roman"/>
                <w:b/>
                <w:bCs/>
                <w:sz w:val="24"/>
                <w:szCs w:val="24"/>
              </w:rPr>
              <w:t xml:space="preserve"> </w:t>
            </w:r>
            <w:r w:rsidRPr="00AE03B8">
              <w:rPr>
                <w:rFonts w:ascii="Times New Roman" w:hAnsi="Times New Roman"/>
                <w:b/>
                <w:bCs/>
                <w:sz w:val="24"/>
                <w:szCs w:val="24"/>
              </w:rPr>
              <w:t xml:space="preserve">3 </w:t>
            </w:r>
            <w:r w:rsidRPr="00AE03B8">
              <w:rPr>
                <w:rFonts w:ascii="Times New Roman" w:hAnsi="Times New Roman"/>
                <w:bCs/>
                <w:sz w:val="24"/>
                <w:szCs w:val="24"/>
              </w:rPr>
              <w:t>Расчет объёмов производства геологоразведочных работ</w:t>
            </w:r>
          </w:p>
        </w:tc>
        <w:tc>
          <w:tcPr>
            <w:tcW w:w="0" w:type="auto"/>
            <w:tcBorders>
              <w:top w:val="single" w:sz="4" w:space="0" w:color="auto"/>
              <w:left w:val="single" w:sz="4" w:space="0" w:color="auto"/>
              <w:right w:val="single" w:sz="4" w:space="0" w:color="auto"/>
            </w:tcBorders>
            <w:hideMark/>
          </w:tcPr>
          <w:p w14:paraId="4B9CD419" w14:textId="77777777" w:rsidR="006877CF" w:rsidRPr="00AE03B8" w:rsidRDefault="006877CF" w:rsidP="004E0251">
            <w:pPr>
              <w:spacing w:after="0" w:line="240" w:lineRule="auto"/>
              <w:jc w:val="center"/>
              <w:rPr>
                <w:rFonts w:ascii="Times New Roman" w:hAnsi="Times New Roman"/>
                <w:i/>
                <w:sz w:val="24"/>
                <w:szCs w:val="24"/>
              </w:rPr>
            </w:pPr>
          </w:p>
        </w:tc>
      </w:tr>
      <w:tr w:rsidR="006877CF" w:rsidRPr="00AE03B8" w14:paraId="755A220D" w14:textId="77777777" w:rsidTr="006877CF">
        <w:trPr>
          <w:trHeight w:val="264"/>
        </w:trPr>
        <w:tc>
          <w:tcPr>
            <w:tcW w:w="0" w:type="auto"/>
            <w:vMerge/>
            <w:tcBorders>
              <w:left w:val="single" w:sz="4" w:space="0" w:color="auto"/>
              <w:right w:val="single" w:sz="4" w:space="0" w:color="auto"/>
            </w:tcBorders>
            <w:vAlign w:val="center"/>
            <w:hideMark/>
          </w:tcPr>
          <w:p w14:paraId="3862876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36F28657"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bCs/>
                <w:sz w:val="24"/>
                <w:szCs w:val="24"/>
              </w:rPr>
              <w:t>Практическое занятие</w:t>
            </w:r>
            <w:r w:rsidR="00F94266">
              <w:rPr>
                <w:rFonts w:ascii="Times New Roman" w:hAnsi="Times New Roman"/>
                <w:b/>
                <w:bCs/>
                <w:sz w:val="24"/>
                <w:szCs w:val="24"/>
              </w:rPr>
              <w:t xml:space="preserve"> </w:t>
            </w:r>
            <w:r w:rsidRPr="00AE03B8">
              <w:rPr>
                <w:rFonts w:ascii="Times New Roman" w:hAnsi="Times New Roman"/>
                <w:b/>
                <w:bCs/>
                <w:sz w:val="24"/>
                <w:szCs w:val="24"/>
              </w:rPr>
              <w:t>4</w:t>
            </w:r>
            <w:r w:rsidR="002754B2">
              <w:rPr>
                <w:rFonts w:ascii="Times New Roman" w:hAnsi="Times New Roman"/>
                <w:b/>
                <w:bCs/>
                <w:sz w:val="24"/>
                <w:szCs w:val="24"/>
              </w:rPr>
              <w:t xml:space="preserve"> </w:t>
            </w:r>
            <w:r w:rsidRPr="00AE03B8">
              <w:rPr>
                <w:rFonts w:ascii="Times New Roman" w:hAnsi="Times New Roman"/>
                <w:sz w:val="24"/>
                <w:szCs w:val="24"/>
              </w:rPr>
              <w:t>Расчет затрат времени и труда при производстве геологоразведочных работ</w:t>
            </w:r>
          </w:p>
        </w:tc>
        <w:tc>
          <w:tcPr>
            <w:tcW w:w="0" w:type="auto"/>
            <w:tcBorders>
              <w:top w:val="single" w:sz="4" w:space="0" w:color="auto"/>
              <w:left w:val="single" w:sz="4" w:space="0" w:color="auto"/>
              <w:right w:val="single" w:sz="4" w:space="0" w:color="auto"/>
            </w:tcBorders>
            <w:hideMark/>
          </w:tcPr>
          <w:p w14:paraId="1118895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C888389" w14:textId="77777777" w:rsidTr="006877CF">
        <w:trPr>
          <w:trHeight w:val="221"/>
        </w:trPr>
        <w:tc>
          <w:tcPr>
            <w:tcW w:w="0" w:type="auto"/>
            <w:vMerge/>
            <w:tcBorders>
              <w:left w:val="single" w:sz="4" w:space="0" w:color="auto"/>
              <w:right w:val="single" w:sz="4" w:space="0" w:color="auto"/>
            </w:tcBorders>
            <w:vAlign w:val="center"/>
            <w:hideMark/>
          </w:tcPr>
          <w:p w14:paraId="1DD93D3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320D4D01"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bCs/>
                <w:sz w:val="24"/>
                <w:szCs w:val="24"/>
              </w:rPr>
              <w:t>Практическое занятие</w:t>
            </w:r>
            <w:r w:rsidR="00F94266">
              <w:rPr>
                <w:rFonts w:ascii="Times New Roman" w:hAnsi="Times New Roman"/>
                <w:b/>
                <w:bCs/>
                <w:sz w:val="24"/>
                <w:szCs w:val="24"/>
              </w:rPr>
              <w:t xml:space="preserve"> </w:t>
            </w:r>
            <w:r w:rsidRPr="00AE03B8">
              <w:rPr>
                <w:rFonts w:ascii="Times New Roman" w:hAnsi="Times New Roman"/>
                <w:b/>
                <w:bCs/>
                <w:sz w:val="24"/>
                <w:szCs w:val="24"/>
              </w:rPr>
              <w:t>5</w:t>
            </w:r>
            <w:r w:rsidR="002754B2">
              <w:rPr>
                <w:rFonts w:ascii="Times New Roman" w:hAnsi="Times New Roman"/>
                <w:b/>
                <w:bCs/>
                <w:sz w:val="24"/>
                <w:szCs w:val="24"/>
              </w:rPr>
              <w:t xml:space="preserve"> </w:t>
            </w:r>
            <w:r w:rsidRPr="00AE03B8">
              <w:rPr>
                <w:rFonts w:ascii="Times New Roman" w:hAnsi="Times New Roman"/>
                <w:sz w:val="24"/>
                <w:szCs w:val="24"/>
              </w:rPr>
              <w:t>Расчет сметной стоимости геологоразведочных работ</w:t>
            </w:r>
          </w:p>
        </w:tc>
        <w:tc>
          <w:tcPr>
            <w:tcW w:w="0" w:type="auto"/>
            <w:tcBorders>
              <w:top w:val="single" w:sz="4" w:space="0" w:color="auto"/>
              <w:left w:val="single" w:sz="4" w:space="0" w:color="auto"/>
              <w:right w:val="single" w:sz="4" w:space="0" w:color="auto"/>
            </w:tcBorders>
            <w:hideMark/>
          </w:tcPr>
          <w:p w14:paraId="434FEEC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BC659EF" w14:textId="77777777" w:rsidTr="006877CF">
        <w:trPr>
          <w:trHeight w:val="285"/>
        </w:trPr>
        <w:tc>
          <w:tcPr>
            <w:tcW w:w="0" w:type="auto"/>
            <w:vMerge/>
            <w:tcBorders>
              <w:left w:val="single" w:sz="4" w:space="0" w:color="auto"/>
              <w:right w:val="single" w:sz="4" w:space="0" w:color="auto"/>
            </w:tcBorders>
            <w:vAlign w:val="center"/>
            <w:hideMark/>
          </w:tcPr>
          <w:p w14:paraId="4C2B1BE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CDA2D95"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bCs/>
                <w:sz w:val="24"/>
                <w:szCs w:val="24"/>
              </w:rPr>
              <w:t>Практическое занятие</w:t>
            </w:r>
            <w:r w:rsidR="00F94266">
              <w:rPr>
                <w:rFonts w:ascii="Times New Roman" w:hAnsi="Times New Roman"/>
                <w:b/>
                <w:bCs/>
                <w:sz w:val="24"/>
                <w:szCs w:val="24"/>
              </w:rPr>
              <w:t xml:space="preserve"> </w:t>
            </w:r>
            <w:r w:rsidRPr="00AE03B8">
              <w:rPr>
                <w:rFonts w:ascii="Times New Roman" w:hAnsi="Times New Roman"/>
                <w:b/>
                <w:bCs/>
                <w:sz w:val="24"/>
                <w:szCs w:val="24"/>
              </w:rPr>
              <w:t>6</w:t>
            </w:r>
            <w:r w:rsidR="002754B2">
              <w:rPr>
                <w:rFonts w:ascii="Times New Roman" w:hAnsi="Times New Roman"/>
                <w:b/>
                <w:bCs/>
                <w:sz w:val="24"/>
                <w:szCs w:val="24"/>
              </w:rPr>
              <w:t xml:space="preserve"> </w:t>
            </w:r>
            <w:r w:rsidRPr="00AE03B8">
              <w:rPr>
                <w:rFonts w:ascii="Times New Roman" w:hAnsi="Times New Roman"/>
                <w:sz w:val="24"/>
                <w:szCs w:val="24"/>
              </w:rPr>
              <w:t>Расчет сметной стоимости геологоразведочных работ</w:t>
            </w:r>
          </w:p>
        </w:tc>
        <w:tc>
          <w:tcPr>
            <w:tcW w:w="0" w:type="auto"/>
            <w:tcBorders>
              <w:top w:val="single" w:sz="4" w:space="0" w:color="auto"/>
              <w:left w:val="single" w:sz="4" w:space="0" w:color="auto"/>
              <w:right w:val="single" w:sz="4" w:space="0" w:color="auto"/>
            </w:tcBorders>
            <w:hideMark/>
          </w:tcPr>
          <w:p w14:paraId="49137D9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176DD26" w14:textId="77777777" w:rsidTr="006877CF">
        <w:trPr>
          <w:trHeight w:val="181"/>
        </w:trPr>
        <w:tc>
          <w:tcPr>
            <w:tcW w:w="0" w:type="auto"/>
            <w:vMerge w:val="restart"/>
            <w:tcBorders>
              <w:left w:val="single" w:sz="4" w:space="0" w:color="auto"/>
              <w:right w:val="single" w:sz="4" w:space="0" w:color="auto"/>
            </w:tcBorders>
            <w:vAlign w:val="center"/>
            <w:hideMark/>
          </w:tcPr>
          <w:p w14:paraId="5374E942"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1.2 Психология труда и менеджмент</w:t>
            </w:r>
          </w:p>
          <w:p w14:paraId="47257519" w14:textId="77777777" w:rsidR="006877CF" w:rsidRPr="00AE03B8" w:rsidRDefault="006877CF" w:rsidP="004E0251">
            <w:pPr>
              <w:spacing w:after="0" w:line="240" w:lineRule="auto"/>
              <w:rPr>
                <w:rFonts w:ascii="Times New Roman" w:hAnsi="Times New Roman"/>
                <w:b/>
                <w:bCs/>
                <w:sz w:val="24"/>
                <w:szCs w:val="24"/>
              </w:rPr>
            </w:pPr>
          </w:p>
          <w:p w14:paraId="030A1E0C" w14:textId="77777777" w:rsidR="006877CF" w:rsidRPr="00AE03B8" w:rsidRDefault="006877CF" w:rsidP="004E0251">
            <w:pPr>
              <w:spacing w:after="0" w:line="240" w:lineRule="auto"/>
              <w:rPr>
                <w:rFonts w:ascii="Times New Roman" w:hAnsi="Times New Roman"/>
                <w:b/>
                <w:bCs/>
                <w:sz w:val="24"/>
                <w:szCs w:val="24"/>
              </w:rPr>
            </w:pPr>
          </w:p>
          <w:p w14:paraId="362F5D4B" w14:textId="77777777" w:rsidR="006877CF" w:rsidRPr="00AE03B8" w:rsidRDefault="006877CF" w:rsidP="004E0251">
            <w:pPr>
              <w:spacing w:after="0" w:line="240" w:lineRule="auto"/>
              <w:rPr>
                <w:rFonts w:ascii="Times New Roman" w:hAnsi="Times New Roman"/>
                <w:b/>
                <w:bCs/>
                <w:sz w:val="24"/>
                <w:szCs w:val="24"/>
              </w:rPr>
            </w:pPr>
          </w:p>
          <w:p w14:paraId="521AE329" w14:textId="77777777" w:rsidR="006877CF" w:rsidRPr="00AE03B8" w:rsidRDefault="006877CF" w:rsidP="004E0251">
            <w:pPr>
              <w:spacing w:after="0" w:line="240" w:lineRule="auto"/>
              <w:rPr>
                <w:rFonts w:ascii="Times New Roman" w:hAnsi="Times New Roman"/>
                <w:b/>
                <w:bCs/>
                <w:sz w:val="24"/>
                <w:szCs w:val="24"/>
              </w:rPr>
            </w:pPr>
          </w:p>
          <w:p w14:paraId="6C896F5D" w14:textId="77777777" w:rsidR="006877CF" w:rsidRPr="00AE03B8" w:rsidRDefault="006877CF" w:rsidP="004E0251">
            <w:pPr>
              <w:spacing w:after="0" w:line="240" w:lineRule="auto"/>
              <w:rPr>
                <w:rFonts w:ascii="Times New Roman" w:hAnsi="Times New Roman"/>
                <w:b/>
                <w:bCs/>
                <w:sz w:val="24"/>
                <w:szCs w:val="24"/>
              </w:rPr>
            </w:pPr>
          </w:p>
          <w:p w14:paraId="6F8229F5" w14:textId="77777777" w:rsidR="006877CF" w:rsidRPr="00AE03B8" w:rsidRDefault="006877CF" w:rsidP="004E0251">
            <w:pPr>
              <w:spacing w:after="0" w:line="240" w:lineRule="auto"/>
              <w:rPr>
                <w:rFonts w:ascii="Times New Roman" w:hAnsi="Times New Roman"/>
                <w:b/>
                <w:bCs/>
                <w:sz w:val="24"/>
                <w:szCs w:val="24"/>
              </w:rPr>
            </w:pPr>
          </w:p>
          <w:p w14:paraId="6F90A0D9" w14:textId="77777777" w:rsidR="006877CF" w:rsidRPr="00AE03B8" w:rsidRDefault="006877CF" w:rsidP="004E0251">
            <w:pPr>
              <w:spacing w:after="0" w:line="240" w:lineRule="auto"/>
              <w:rPr>
                <w:rFonts w:ascii="Times New Roman" w:hAnsi="Times New Roman"/>
                <w:b/>
                <w:bCs/>
                <w:sz w:val="24"/>
                <w:szCs w:val="24"/>
              </w:rPr>
            </w:pPr>
          </w:p>
          <w:p w14:paraId="1A77A6FC" w14:textId="77777777" w:rsidR="006877CF" w:rsidRPr="00AE03B8" w:rsidRDefault="006877CF" w:rsidP="004E0251">
            <w:pPr>
              <w:spacing w:after="0" w:line="240" w:lineRule="auto"/>
              <w:rPr>
                <w:rFonts w:ascii="Times New Roman" w:hAnsi="Times New Roman"/>
                <w:b/>
                <w:bCs/>
                <w:sz w:val="24"/>
                <w:szCs w:val="24"/>
              </w:rPr>
            </w:pPr>
          </w:p>
          <w:p w14:paraId="7B4DD8A7" w14:textId="77777777" w:rsidR="006877CF" w:rsidRPr="00AE03B8" w:rsidRDefault="006877CF" w:rsidP="004E0251">
            <w:pPr>
              <w:spacing w:after="0" w:line="240" w:lineRule="auto"/>
              <w:rPr>
                <w:rFonts w:ascii="Times New Roman" w:hAnsi="Times New Roman"/>
                <w:b/>
                <w:bCs/>
                <w:sz w:val="24"/>
                <w:szCs w:val="24"/>
              </w:rPr>
            </w:pPr>
          </w:p>
          <w:p w14:paraId="747D66F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9E40BF1"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sz w:val="24"/>
                <w:szCs w:val="24"/>
              </w:rPr>
              <w:t>Содержание</w:t>
            </w:r>
          </w:p>
        </w:tc>
        <w:tc>
          <w:tcPr>
            <w:tcW w:w="0" w:type="auto"/>
            <w:tcBorders>
              <w:top w:val="single" w:sz="4" w:space="0" w:color="auto"/>
              <w:left w:val="single" w:sz="4" w:space="0" w:color="auto"/>
              <w:right w:val="single" w:sz="4" w:space="0" w:color="auto"/>
            </w:tcBorders>
            <w:hideMark/>
          </w:tcPr>
          <w:p w14:paraId="0CAAD9EC"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8</w:t>
            </w:r>
          </w:p>
        </w:tc>
      </w:tr>
      <w:tr w:rsidR="006877CF" w:rsidRPr="00AE03B8" w14:paraId="08C02F24" w14:textId="77777777" w:rsidTr="006877CF">
        <w:trPr>
          <w:trHeight w:val="990"/>
        </w:trPr>
        <w:tc>
          <w:tcPr>
            <w:tcW w:w="0" w:type="auto"/>
            <w:vMerge/>
            <w:tcBorders>
              <w:left w:val="single" w:sz="4" w:space="0" w:color="auto"/>
              <w:right w:val="single" w:sz="4" w:space="0" w:color="auto"/>
            </w:tcBorders>
            <w:vAlign w:val="center"/>
            <w:hideMark/>
          </w:tcPr>
          <w:p w14:paraId="180EA6F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5271E82"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1. </w:t>
            </w:r>
            <w:r w:rsidRPr="00AE03B8">
              <w:rPr>
                <w:rFonts w:ascii="Times New Roman" w:eastAsia="Calibri" w:hAnsi="Times New Roman"/>
                <w:sz w:val="24"/>
                <w:szCs w:val="24"/>
                <w:lang w:eastAsia="en-US"/>
              </w:rPr>
              <w:t>Общая характеристика труда как важнейшего производственного фактора. Социальная сущность труда. Физиологическая характеристика трудовой деятельности. Условия труда. Тяжесть работы. Безопасность трудовой деятельности как проблема психологии труда. Поведение человека в опасных ситуациях Психологическое обеспечение безопасной деятельности</w:t>
            </w:r>
          </w:p>
        </w:tc>
        <w:tc>
          <w:tcPr>
            <w:tcW w:w="0" w:type="auto"/>
            <w:tcBorders>
              <w:top w:val="single" w:sz="4" w:space="0" w:color="auto"/>
              <w:left w:val="single" w:sz="4" w:space="0" w:color="auto"/>
              <w:right w:val="single" w:sz="4" w:space="0" w:color="auto"/>
            </w:tcBorders>
            <w:hideMark/>
          </w:tcPr>
          <w:p w14:paraId="48CA021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AEC7EEC" w14:textId="77777777" w:rsidTr="006877CF">
        <w:trPr>
          <w:trHeight w:val="765"/>
        </w:trPr>
        <w:tc>
          <w:tcPr>
            <w:tcW w:w="0" w:type="auto"/>
            <w:vMerge/>
            <w:tcBorders>
              <w:left w:val="single" w:sz="4" w:space="0" w:color="auto"/>
              <w:right w:val="single" w:sz="4" w:space="0" w:color="auto"/>
            </w:tcBorders>
            <w:vAlign w:val="center"/>
            <w:hideMark/>
          </w:tcPr>
          <w:p w14:paraId="4FDD1D5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70BA90D4"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2. </w:t>
            </w:r>
            <w:r w:rsidRPr="00AE03B8">
              <w:rPr>
                <w:rFonts w:ascii="Times New Roman" w:eastAsia="Calibri" w:hAnsi="Times New Roman"/>
                <w:sz w:val="24"/>
                <w:szCs w:val="24"/>
                <w:lang w:eastAsia="en-US"/>
              </w:rPr>
              <w:t>Понятие «профессия». Психологическая классификация профессий Проблема успешности личности в профессиональной деятельности. Мотивация как важнейшее условие успешности в деятельности. Профессиональная пригодность: содержание, критерии. Этапы проведения профотбора</w:t>
            </w:r>
          </w:p>
        </w:tc>
        <w:tc>
          <w:tcPr>
            <w:tcW w:w="0" w:type="auto"/>
            <w:tcBorders>
              <w:top w:val="single" w:sz="4" w:space="0" w:color="auto"/>
              <w:left w:val="single" w:sz="4" w:space="0" w:color="auto"/>
              <w:right w:val="single" w:sz="4" w:space="0" w:color="auto"/>
            </w:tcBorders>
            <w:hideMark/>
          </w:tcPr>
          <w:p w14:paraId="4052FE2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D86F1E7" w14:textId="77777777" w:rsidTr="006877CF">
        <w:trPr>
          <w:trHeight w:val="510"/>
        </w:trPr>
        <w:tc>
          <w:tcPr>
            <w:tcW w:w="0" w:type="auto"/>
            <w:vMerge/>
            <w:tcBorders>
              <w:left w:val="single" w:sz="4" w:space="0" w:color="auto"/>
              <w:right w:val="single" w:sz="4" w:space="0" w:color="auto"/>
            </w:tcBorders>
            <w:vAlign w:val="center"/>
            <w:hideMark/>
          </w:tcPr>
          <w:p w14:paraId="6DCE076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3FE5123"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3. </w:t>
            </w:r>
            <w:r w:rsidRPr="00AE03B8">
              <w:rPr>
                <w:rFonts w:ascii="Times New Roman" w:eastAsia="Calibri" w:hAnsi="Times New Roman"/>
                <w:bCs/>
                <w:iCs/>
                <w:sz w:val="24"/>
                <w:szCs w:val="24"/>
                <w:lang w:eastAsia="en-US"/>
              </w:rPr>
              <w:t>Определение понятий «управление» и «менеджмент. Организационно-правовые формы. Планирование как функция управления. Коммуникационный процесс</w:t>
            </w:r>
          </w:p>
        </w:tc>
        <w:tc>
          <w:tcPr>
            <w:tcW w:w="0" w:type="auto"/>
            <w:tcBorders>
              <w:top w:val="single" w:sz="4" w:space="0" w:color="auto"/>
              <w:left w:val="single" w:sz="4" w:space="0" w:color="auto"/>
              <w:right w:val="single" w:sz="4" w:space="0" w:color="auto"/>
            </w:tcBorders>
            <w:hideMark/>
          </w:tcPr>
          <w:p w14:paraId="1E7B5C0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1488130" w14:textId="77777777" w:rsidTr="006877CF">
        <w:trPr>
          <w:trHeight w:val="231"/>
        </w:trPr>
        <w:tc>
          <w:tcPr>
            <w:tcW w:w="0" w:type="auto"/>
            <w:vMerge/>
            <w:tcBorders>
              <w:left w:val="single" w:sz="4" w:space="0" w:color="auto"/>
              <w:right w:val="single" w:sz="4" w:space="0" w:color="auto"/>
            </w:tcBorders>
            <w:vAlign w:val="center"/>
            <w:hideMark/>
          </w:tcPr>
          <w:p w14:paraId="3CFB17F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7D2371F" w14:textId="77777777" w:rsidR="006877CF" w:rsidRPr="00AE03B8" w:rsidRDefault="006877CF" w:rsidP="002754B2">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4. </w:t>
            </w:r>
            <w:r w:rsidRPr="00AE03B8">
              <w:rPr>
                <w:rFonts w:ascii="Times New Roman" w:eastAsia="Calibri" w:hAnsi="Times New Roman"/>
                <w:bCs/>
                <w:iCs/>
                <w:sz w:val="24"/>
                <w:szCs w:val="24"/>
                <w:lang w:eastAsia="en-US"/>
              </w:rPr>
              <w:t>Функции современных руководителей. Стили руководства</w:t>
            </w:r>
          </w:p>
        </w:tc>
        <w:tc>
          <w:tcPr>
            <w:tcW w:w="0" w:type="auto"/>
            <w:tcBorders>
              <w:top w:val="single" w:sz="4" w:space="0" w:color="auto"/>
              <w:left w:val="single" w:sz="4" w:space="0" w:color="auto"/>
              <w:right w:val="single" w:sz="4" w:space="0" w:color="auto"/>
            </w:tcBorders>
            <w:hideMark/>
          </w:tcPr>
          <w:p w14:paraId="2699471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EC11BCA" w14:textId="77777777" w:rsidTr="006877CF">
        <w:trPr>
          <w:trHeight w:val="150"/>
        </w:trPr>
        <w:tc>
          <w:tcPr>
            <w:tcW w:w="0" w:type="auto"/>
            <w:vMerge/>
            <w:tcBorders>
              <w:left w:val="single" w:sz="4" w:space="0" w:color="auto"/>
              <w:right w:val="single" w:sz="4" w:space="0" w:color="auto"/>
            </w:tcBorders>
            <w:vAlign w:val="center"/>
            <w:hideMark/>
          </w:tcPr>
          <w:p w14:paraId="3590EDB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3FD9407" w14:textId="77777777" w:rsidR="006877CF" w:rsidRPr="00AE03B8" w:rsidRDefault="006877CF" w:rsidP="002754B2">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right w:val="single" w:sz="4" w:space="0" w:color="auto"/>
            </w:tcBorders>
            <w:hideMark/>
          </w:tcPr>
          <w:p w14:paraId="022489A4"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1EEA7021" w14:textId="77777777" w:rsidTr="006877CF">
        <w:trPr>
          <w:trHeight w:val="270"/>
        </w:trPr>
        <w:tc>
          <w:tcPr>
            <w:tcW w:w="0" w:type="auto"/>
            <w:vMerge/>
            <w:tcBorders>
              <w:left w:val="single" w:sz="4" w:space="0" w:color="auto"/>
              <w:right w:val="single" w:sz="4" w:space="0" w:color="auto"/>
            </w:tcBorders>
            <w:vAlign w:val="center"/>
            <w:hideMark/>
          </w:tcPr>
          <w:p w14:paraId="6153EB9A"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B824DE8" w14:textId="77777777" w:rsidR="006877CF" w:rsidRPr="00AE03B8" w:rsidRDefault="006877CF" w:rsidP="002754B2">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6</w:t>
            </w:r>
            <w:r w:rsidR="002754B2">
              <w:rPr>
                <w:rFonts w:ascii="Times New Roman" w:hAnsi="Times New Roman"/>
                <w:b/>
                <w:bCs/>
                <w:sz w:val="24"/>
                <w:szCs w:val="24"/>
              </w:rPr>
              <w:t xml:space="preserve"> </w:t>
            </w:r>
            <w:r w:rsidRPr="00AE03B8">
              <w:rPr>
                <w:rFonts w:ascii="Times New Roman" w:eastAsia="Calibri" w:hAnsi="Times New Roman"/>
                <w:sz w:val="24"/>
                <w:szCs w:val="24"/>
                <w:lang w:eastAsia="en-US"/>
              </w:rPr>
              <w:t>Психологические предпосылки несчастных случаев.</w:t>
            </w:r>
          </w:p>
        </w:tc>
        <w:tc>
          <w:tcPr>
            <w:tcW w:w="0" w:type="auto"/>
            <w:tcBorders>
              <w:top w:val="single" w:sz="4" w:space="0" w:color="auto"/>
              <w:left w:val="single" w:sz="4" w:space="0" w:color="auto"/>
              <w:right w:val="single" w:sz="4" w:space="0" w:color="auto"/>
            </w:tcBorders>
            <w:hideMark/>
          </w:tcPr>
          <w:p w14:paraId="00F3AAC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66D6FD0" w14:textId="77777777" w:rsidTr="006877CF">
        <w:trPr>
          <w:trHeight w:val="107"/>
        </w:trPr>
        <w:tc>
          <w:tcPr>
            <w:tcW w:w="0" w:type="auto"/>
            <w:vMerge/>
            <w:tcBorders>
              <w:left w:val="single" w:sz="4" w:space="0" w:color="auto"/>
              <w:right w:val="single" w:sz="4" w:space="0" w:color="auto"/>
            </w:tcBorders>
            <w:vAlign w:val="center"/>
            <w:hideMark/>
          </w:tcPr>
          <w:p w14:paraId="22DC567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79ECF1B8" w14:textId="77777777" w:rsidR="006877CF" w:rsidRPr="00AE03B8" w:rsidRDefault="006877CF" w:rsidP="002754B2">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7</w:t>
            </w:r>
            <w:r w:rsidR="002754B2">
              <w:rPr>
                <w:rFonts w:ascii="Times New Roman" w:hAnsi="Times New Roman"/>
                <w:b/>
                <w:bCs/>
                <w:sz w:val="24"/>
                <w:szCs w:val="24"/>
              </w:rPr>
              <w:t xml:space="preserve"> </w:t>
            </w:r>
            <w:r w:rsidRPr="00AE03B8">
              <w:rPr>
                <w:rFonts w:ascii="Times New Roman" w:eastAsia="Calibri" w:hAnsi="Times New Roman"/>
                <w:iCs/>
                <w:sz w:val="24"/>
                <w:szCs w:val="24"/>
                <w:lang w:eastAsia="en-US"/>
              </w:rPr>
              <w:t>Динамика и фазы работоспособности человека. Основные направления повышения работоспособности</w:t>
            </w:r>
          </w:p>
        </w:tc>
        <w:tc>
          <w:tcPr>
            <w:tcW w:w="0" w:type="auto"/>
            <w:tcBorders>
              <w:top w:val="single" w:sz="4" w:space="0" w:color="auto"/>
              <w:left w:val="single" w:sz="4" w:space="0" w:color="auto"/>
              <w:right w:val="single" w:sz="4" w:space="0" w:color="auto"/>
            </w:tcBorders>
            <w:hideMark/>
          </w:tcPr>
          <w:p w14:paraId="12021F0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B7D2857" w14:textId="77777777" w:rsidTr="006877CF">
        <w:trPr>
          <w:trHeight w:val="242"/>
        </w:trPr>
        <w:tc>
          <w:tcPr>
            <w:tcW w:w="0" w:type="auto"/>
            <w:vMerge/>
            <w:tcBorders>
              <w:left w:val="single" w:sz="4" w:space="0" w:color="auto"/>
              <w:right w:val="single" w:sz="4" w:space="0" w:color="auto"/>
            </w:tcBorders>
            <w:vAlign w:val="center"/>
            <w:hideMark/>
          </w:tcPr>
          <w:p w14:paraId="5F676CB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DC23632" w14:textId="77777777" w:rsidR="006877CF" w:rsidRPr="00AE03B8" w:rsidRDefault="006877CF" w:rsidP="002754B2">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8</w:t>
            </w:r>
            <w:r w:rsidR="002754B2">
              <w:rPr>
                <w:rFonts w:ascii="Times New Roman" w:hAnsi="Times New Roman"/>
                <w:b/>
                <w:bCs/>
                <w:sz w:val="24"/>
                <w:szCs w:val="24"/>
              </w:rPr>
              <w:t xml:space="preserve"> </w:t>
            </w:r>
            <w:r w:rsidRPr="00AE03B8">
              <w:rPr>
                <w:rFonts w:ascii="Times New Roman" w:eastAsia="Calibri" w:hAnsi="Times New Roman"/>
                <w:iCs/>
                <w:sz w:val="24"/>
                <w:szCs w:val="24"/>
                <w:lang w:eastAsia="en-US"/>
              </w:rPr>
              <w:t>Проектирование процессов труда</w:t>
            </w:r>
          </w:p>
        </w:tc>
        <w:tc>
          <w:tcPr>
            <w:tcW w:w="0" w:type="auto"/>
            <w:tcBorders>
              <w:top w:val="single" w:sz="4" w:space="0" w:color="auto"/>
              <w:left w:val="single" w:sz="4" w:space="0" w:color="auto"/>
              <w:right w:val="single" w:sz="4" w:space="0" w:color="auto"/>
            </w:tcBorders>
            <w:hideMark/>
          </w:tcPr>
          <w:p w14:paraId="3EA5D8D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FF3C554" w14:textId="77777777" w:rsidTr="006877CF">
        <w:trPr>
          <w:trHeight w:val="330"/>
        </w:trPr>
        <w:tc>
          <w:tcPr>
            <w:tcW w:w="0" w:type="auto"/>
            <w:vMerge/>
            <w:tcBorders>
              <w:left w:val="single" w:sz="4" w:space="0" w:color="auto"/>
              <w:right w:val="single" w:sz="4" w:space="0" w:color="auto"/>
            </w:tcBorders>
            <w:vAlign w:val="center"/>
            <w:hideMark/>
          </w:tcPr>
          <w:p w14:paraId="0B81893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378F2BF" w14:textId="77777777" w:rsidR="006877CF" w:rsidRPr="00AE03B8" w:rsidRDefault="006877CF" w:rsidP="002754B2">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9</w:t>
            </w:r>
            <w:r w:rsidR="002754B2">
              <w:rPr>
                <w:rFonts w:ascii="Times New Roman" w:hAnsi="Times New Roman"/>
                <w:b/>
                <w:bCs/>
                <w:sz w:val="24"/>
                <w:szCs w:val="24"/>
              </w:rPr>
              <w:t xml:space="preserve"> </w:t>
            </w:r>
            <w:r w:rsidRPr="00AE03B8">
              <w:rPr>
                <w:rFonts w:ascii="Times New Roman" w:eastAsia="Calibri" w:hAnsi="Times New Roman"/>
                <w:iCs/>
                <w:sz w:val="24"/>
                <w:szCs w:val="24"/>
                <w:lang w:eastAsia="en-US"/>
              </w:rPr>
              <w:t>Взаимодействие</w:t>
            </w:r>
            <w:r w:rsidR="00DB322F">
              <w:rPr>
                <w:rFonts w:ascii="Times New Roman" w:eastAsia="Calibri" w:hAnsi="Times New Roman"/>
                <w:iCs/>
                <w:sz w:val="24"/>
                <w:szCs w:val="24"/>
                <w:lang w:eastAsia="en-US"/>
              </w:rPr>
              <w:t xml:space="preserve"> </w:t>
            </w:r>
            <w:r w:rsidRPr="00AE03B8">
              <w:rPr>
                <w:rFonts w:ascii="Times New Roman" w:eastAsia="Calibri" w:hAnsi="Times New Roman"/>
                <w:iCs/>
                <w:sz w:val="24"/>
                <w:szCs w:val="24"/>
                <w:lang w:eastAsia="en-US"/>
              </w:rPr>
              <w:t>в группе. Организация групповой деятельности</w:t>
            </w:r>
          </w:p>
        </w:tc>
        <w:tc>
          <w:tcPr>
            <w:tcW w:w="0" w:type="auto"/>
            <w:tcBorders>
              <w:top w:val="single" w:sz="4" w:space="0" w:color="auto"/>
              <w:left w:val="single" w:sz="4" w:space="0" w:color="auto"/>
              <w:right w:val="single" w:sz="4" w:space="0" w:color="auto"/>
            </w:tcBorders>
            <w:hideMark/>
          </w:tcPr>
          <w:p w14:paraId="520549F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E05563B" w14:textId="77777777" w:rsidTr="006877CF">
        <w:trPr>
          <w:trHeight w:val="240"/>
        </w:trPr>
        <w:tc>
          <w:tcPr>
            <w:tcW w:w="0" w:type="auto"/>
            <w:vMerge/>
            <w:tcBorders>
              <w:left w:val="single" w:sz="4" w:space="0" w:color="auto"/>
              <w:right w:val="single" w:sz="4" w:space="0" w:color="auto"/>
            </w:tcBorders>
            <w:vAlign w:val="center"/>
            <w:hideMark/>
          </w:tcPr>
          <w:p w14:paraId="35E5E24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4F25E766" w14:textId="77777777" w:rsidR="006877CF" w:rsidRPr="00AE03B8" w:rsidRDefault="006877CF" w:rsidP="002754B2">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 xml:space="preserve">10 </w:t>
            </w:r>
            <w:r w:rsidRPr="00AE03B8">
              <w:rPr>
                <w:rFonts w:ascii="Times New Roman" w:eastAsia="Calibri" w:hAnsi="Times New Roman"/>
                <w:bCs/>
                <w:iCs/>
                <w:sz w:val="24"/>
                <w:szCs w:val="24"/>
                <w:lang w:eastAsia="en-US"/>
              </w:rPr>
              <w:t xml:space="preserve">Типы совместной деятельности в организации. </w:t>
            </w:r>
            <w:r w:rsidR="007D19FC" w:rsidRPr="00AE03B8">
              <w:rPr>
                <w:rFonts w:ascii="Times New Roman" w:eastAsia="Calibri" w:hAnsi="Times New Roman"/>
                <w:bCs/>
                <w:iCs/>
                <w:sz w:val="24"/>
                <w:szCs w:val="24"/>
                <w:lang w:eastAsia="en-US"/>
              </w:rPr>
              <w:t>Организация,</w:t>
            </w:r>
            <w:r w:rsidRPr="00AE03B8">
              <w:rPr>
                <w:rFonts w:ascii="Times New Roman" w:eastAsia="Calibri" w:hAnsi="Times New Roman"/>
                <w:bCs/>
                <w:iCs/>
                <w:sz w:val="24"/>
                <w:szCs w:val="24"/>
                <w:lang w:eastAsia="en-US"/>
              </w:rPr>
              <w:t xml:space="preserve"> мотивация</w:t>
            </w:r>
            <w:r w:rsidR="002754B2">
              <w:rPr>
                <w:rFonts w:ascii="Times New Roman" w:eastAsia="Calibri" w:hAnsi="Times New Roman"/>
                <w:bCs/>
                <w:iCs/>
                <w:sz w:val="24"/>
                <w:szCs w:val="24"/>
                <w:lang w:eastAsia="en-US"/>
              </w:rPr>
              <w:t xml:space="preserve"> </w:t>
            </w:r>
            <w:r w:rsidRPr="00AE03B8">
              <w:rPr>
                <w:rFonts w:ascii="Times New Roman" w:eastAsia="Calibri" w:hAnsi="Times New Roman"/>
                <w:bCs/>
                <w:iCs/>
                <w:sz w:val="24"/>
                <w:szCs w:val="24"/>
                <w:lang w:eastAsia="en-US"/>
              </w:rPr>
              <w:t>и контроль как функции управления</w:t>
            </w:r>
          </w:p>
        </w:tc>
        <w:tc>
          <w:tcPr>
            <w:tcW w:w="0" w:type="auto"/>
            <w:tcBorders>
              <w:top w:val="single" w:sz="4" w:space="0" w:color="auto"/>
              <w:left w:val="single" w:sz="4" w:space="0" w:color="auto"/>
              <w:right w:val="single" w:sz="4" w:space="0" w:color="auto"/>
            </w:tcBorders>
            <w:hideMark/>
          </w:tcPr>
          <w:p w14:paraId="7C2B23B2"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59C5BFC" w14:textId="77777777" w:rsidTr="006877CF">
        <w:trPr>
          <w:trHeight w:val="501"/>
        </w:trPr>
        <w:tc>
          <w:tcPr>
            <w:tcW w:w="0" w:type="auto"/>
            <w:vMerge/>
            <w:tcBorders>
              <w:left w:val="single" w:sz="4" w:space="0" w:color="auto"/>
              <w:right w:val="single" w:sz="4" w:space="0" w:color="auto"/>
            </w:tcBorders>
            <w:vAlign w:val="center"/>
            <w:hideMark/>
          </w:tcPr>
          <w:p w14:paraId="4DC9E4E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56073F3" w14:textId="77777777" w:rsidR="006877CF" w:rsidRPr="00AE03B8" w:rsidRDefault="006877CF" w:rsidP="002754B2">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11</w:t>
            </w:r>
            <w:r w:rsidRPr="00AE03B8">
              <w:rPr>
                <w:rFonts w:ascii="Times New Roman" w:eastAsia="Calibri" w:hAnsi="Times New Roman"/>
                <w:bCs/>
                <w:sz w:val="24"/>
                <w:szCs w:val="24"/>
                <w:lang w:eastAsia="en-US"/>
              </w:rPr>
              <w:t xml:space="preserve"> Определение требований к качествам руководителей различных иерархических уровней».</w:t>
            </w:r>
          </w:p>
        </w:tc>
        <w:tc>
          <w:tcPr>
            <w:tcW w:w="0" w:type="auto"/>
            <w:tcBorders>
              <w:top w:val="single" w:sz="4" w:space="0" w:color="auto"/>
              <w:left w:val="single" w:sz="4" w:space="0" w:color="auto"/>
              <w:right w:val="single" w:sz="4" w:space="0" w:color="auto"/>
            </w:tcBorders>
            <w:hideMark/>
          </w:tcPr>
          <w:p w14:paraId="704D03E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57CD12A" w14:textId="77777777" w:rsidTr="006877CF">
        <w:trPr>
          <w:trHeight w:val="189"/>
        </w:trPr>
        <w:tc>
          <w:tcPr>
            <w:tcW w:w="0" w:type="auto"/>
            <w:vMerge w:val="restart"/>
            <w:tcBorders>
              <w:left w:val="single" w:sz="4" w:space="0" w:color="auto"/>
              <w:right w:val="single" w:sz="4" w:space="0" w:color="auto"/>
            </w:tcBorders>
            <w:vAlign w:val="center"/>
            <w:hideMark/>
          </w:tcPr>
          <w:p w14:paraId="6A81B813"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1.3. Анализ эффективности работы предприятия</w:t>
            </w:r>
          </w:p>
        </w:tc>
        <w:tc>
          <w:tcPr>
            <w:tcW w:w="3160" w:type="pct"/>
            <w:tcBorders>
              <w:top w:val="single" w:sz="4" w:space="0" w:color="auto"/>
              <w:left w:val="single" w:sz="4" w:space="0" w:color="auto"/>
              <w:bottom w:val="single" w:sz="4" w:space="0" w:color="auto"/>
              <w:right w:val="single" w:sz="4" w:space="0" w:color="auto"/>
            </w:tcBorders>
            <w:hideMark/>
          </w:tcPr>
          <w:p w14:paraId="0D7F8F77" w14:textId="77777777" w:rsidR="006877CF" w:rsidRPr="00AE03B8" w:rsidRDefault="006877CF" w:rsidP="002754B2">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Содержание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F848C"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w:t>
            </w:r>
          </w:p>
        </w:tc>
      </w:tr>
      <w:tr w:rsidR="006877CF" w:rsidRPr="00AE03B8" w14:paraId="5319A86C" w14:textId="77777777" w:rsidTr="006877CF">
        <w:trPr>
          <w:trHeight w:val="870"/>
        </w:trPr>
        <w:tc>
          <w:tcPr>
            <w:tcW w:w="0" w:type="auto"/>
            <w:vMerge/>
            <w:tcBorders>
              <w:left w:val="single" w:sz="4" w:space="0" w:color="auto"/>
              <w:right w:val="single" w:sz="4" w:space="0" w:color="auto"/>
            </w:tcBorders>
            <w:vAlign w:val="center"/>
            <w:hideMark/>
          </w:tcPr>
          <w:p w14:paraId="50711E1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E9C0624" w14:textId="77777777" w:rsidR="006877CF" w:rsidRPr="00AE03B8" w:rsidRDefault="006877CF" w:rsidP="002754B2">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1.</w:t>
            </w:r>
            <w:r w:rsidRPr="00AE03B8">
              <w:rPr>
                <w:rFonts w:ascii="Times New Roman" w:hAnsi="Times New Roman"/>
                <w:sz w:val="24"/>
                <w:szCs w:val="24"/>
              </w:rPr>
              <w:t xml:space="preserve"> Деловая активность организации. Маркетинговая активность организации.</w:t>
            </w:r>
            <w:r w:rsidR="002754B2">
              <w:rPr>
                <w:rFonts w:ascii="Times New Roman" w:hAnsi="Times New Roman"/>
                <w:sz w:val="24"/>
                <w:szCs w:val="24"/>
              </w:rPr>
              <w:t xml:space="preserve"> </w:t>
            </w:r>
            <w:r w:rsidRPr="00AE03B8">
              <w:rPr>
                <w:rFonts w:ascii="Times New Roman" w:hAnsi="Times New Roman"/>
                <w:sz w:val="24"/>
                <w:szCs w:val="24"/>
              </w:rPr>
              <w:t>Прибыль. Рентабельность основной деятельности предприятия. Ранжирование деятельности предприятия по уровню деловой и</w:t>
            </w:r>
            <w:r w:rsidR="002754B2">
              <w:rPr>
                <w:rFonts w:ascii="Times New Roman" w:hAnsi="Times New Roman"/>
                <w:sz w:val="24"/>
                <w:szCs w:val="24"/>
              </w:rPr>
              <w:t xml:space="preserve"> </w:t>
            </w:r>
            <w:r w:rsidRPr="00AE03B8">
              <w:rPr>
                <w:rFonts w:ascii="Times New Roman" w:hAnsi="Times New Roman"/>
                <w:sz w:val="24"/>
                <w:szCs w:val="24"/>
              </w:rPr>
              <w:t>маркетинговой активности.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62A445E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A2D344F" w14:textId="77777777" w:rsidTr="006877CF">
        <w:trPr>
          <w:trHeight w:val="277"/>
        </w:trPr>
        <w:tc>
          <w:tcPr>
            <w:tcW w:w="0" w:type="auto"/>
            <w:vMerge/>
            <w:tcBorders>
              <w:left w:val="single" w:sz="4" w:space="0" w:color="auto"/>
              <w:right w:val="single" w:sz="4" w:space="0" w:color="auto"/>
            </w:tcBorders>
            <w:vAlign w:val="center"/>
            <w:hideMark/>
          </w:tcPr>
          <w:p w14:paraId="1A5F0F5A"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BDCBA8C"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D784E"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w:t>
            </w:r>
          </w:p>
        </w:tc>
      </w:tr>
      <w:tr w:rsidR="006877CF" w:rsidRPr="00AE03B8" w14:paraId="336537F0" w14:textId="77777777" w:rsidTr="006877CF">
        <w:trPr>
          <w:trHeight w:val="227"/>
        </w:trPr>
        <w:tc>
          <w:tcPr>
            <w:tcW w:w="0" w:type="auto"/>
            <w:vMerge/>
            <w:tcBorders>
              <w:left w:val="single" w:sz="4" w:space="0" w:color="auto"/>
              <w:right w:val="single" w:sz="4" w:space="0" w:color="auto"/>
            </w:tcBorders>
            <w:vAlign w:val="center"/>
            <w:hideMark/>
          </w:tcPr>
          <w:p w14:paraId="433C8AC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4A5949F" w14:textId="77777777" w:rsidR="006877CF" w:rsidRPr="00AE03B8" w:rsidRDefault="006877CF" w:rsidP="004E0251">
            <w:pPr>
              <w:autoSpaceDE w:val="0"/>
              <w:autoSpaceDN w:val="0"/>
              <w:adjustRightInd w:val="0"/>
              <w:spacing w:after="0" w:line="240" w:lineRule="auto"/>
              <w:rPr>
                <w:rFonts w:ascii="Times New Roman" w:hAnsi="Times New Roman"/>
                <w:b/>
                <w:sz w:val="24"/>
                <w:szCs w:val="24"/>
              </w:rPr>
            </w:pPr>
            <w:r w:rsidRPr="00AE03B8">
              <w:rPr>
                <w:rFonts w:ascii="Times New Roman" w:hAnsi="Times New Roman"/>
                <w:b/>
                <w:bCs/>
                <w:sz w:val="24"/>
                <w:szCs w:val="24"/>
              </w:rPr>
              <w:t>Практическое занятие12</w:t>
            </w:r>
            <w:r w:rsidRPr="00AE03B8">
              <w:rPr>
                <w:rFonts w:ascii="Times New Roman" w:hAnsi="Times New Roman"/>
                <w:sz w:val="24"/>
                <w:szCs w:val="24"/>
              </w:rPr>
              <w:t>Анализ эффективности деятельности предприятия</w:t>
            </w:r>
          </w:p>
        </w:tc>
        <w:tc>
          <w:tcPr>
            <w:tcW w:w="0" w:type="auto"/>
            <w:tcBorders>
              <w:top w:val="single" w:sz="4" w:space="0" w:color="auto"/>
              <w:left w:val="single" w:sz="4" w:space="0" w:color="auto"/>
              <w:right w:val="single" w:sz="4" w:space="0" w:color="auto"/>
            </w:tcBorders>
            <w:hideMark/>
          </w:tcPr>
          <w:p w14:paraId="5F43497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86A1E0E" w14:textId="77777777" w:rsidTr="006877CF">
        <w:trPr>
          <w:trHeight w:val="195"/>
        </w:trPr>
        <w:tc>
          <w:tcPr>
            <w:tcW w:w="0" w:type="auto"/>
            <w:vMerge w:val="restart"/>
            <w:tcBorders>
              <w:left w:val="single" w:sz="4" w:space="0" w:color="auto"/>
              <w:right w:val="single" w:sz="4" w:space="0" w:color="auto"/>
            </w:tcBorders>
            <w:vAlign w:val="center"/>
            <w:hideMark/>
          </w:tcPr>
          <w:p w14:paraId="4D1FBB64"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1.4. Экономические и организационные особенности геологоразведочных работ</w:t>
            </w:r>
          </w:p>
          <w:p w14:paraId="5564D6ED" w14:textId="77777777" w:rsidR="006877CF" w:rsidRPr="00AE03B8" w:rsidRDefault="006877CF" w:rsidP="004E0251">
            <w:pPr>
              <w:spacing w:after="0" w:line="240" w:lineRule="auto"/>
              <w:rPr>
                <w:rFonts w:ascii="Times New Roman" w:hAnsi="Times New Roman"/>
                <w:b/>
                <w:bCs/>
                <w:sz w:val="24"/>
                <w:szCs w:val="24"/>
              </w:rPr>
            </w:pPr>
          </w:p>
          <w:p w14:paraId="189615A5" w14:textId="77777777" w:rsidR="006877CF" w:rsidRPr="00AE03B8" w:rsidRDefault="006877CF" w:rsidP="004E0251">
            <w:pPr>
              <w:spacing w:after="0" w:line="240" w:lineRule="auto"/>
              <w:rPr>
                <w:rFonts w:ascii="Times New Roman" w:hAnsi="Times New Roman"/>
                <w:b/>
                <w:bCs/>
                <w:sz w:val="24"/>
                <w:szCs w:val="24"/>
              </w:rPr>
            </w:pPr>
          </w:p>
          <w:p w14:paraId="50C922B9" w14:textId="77777777" w:rsidR="006877CF" w:rsidRPr="00AE03B8" w:rsidRDefault="006877CF" w:rsidP="004E0251">
            <w:pPr>
              <w:spacing w:after="0" w:line="240" w:lineRule="auto"/>
              <w:rPr>
                <w:rFonts w:ascii="Times New Roman" w:hAnsi="Times New Roman"/>
                <w:b/>
                <w:bCs/>
                <w:sz w:val="24"/>
                <w:szCs w:val="24"/>
              </w:rPr>
            </w:pPr>
          </w:p>
          <w:p w14:paraId="4F45ED7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8B4F641"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Содержание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615802A3"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6</w:t>
            </w:r>
          </w:p>
        </w:tc>
      </w:tr>
      <w:tr w:rsidR="006877CF" w:rsidRPr="00AE03B8" w14:paraId="23316101" w14:textId="77777777" w:rsidTr="006877CF">
        <w:trPr>
          <w:trHeight w:val="810"/>
        </w:trPr>
        <w:tc>
          <w:tcPr>
            <w:tcW w:w="0" w:type="auto"/>
            <w:vMerge/>
            <w:tcBorders>
              <w:left w:val="single" w:sz="4" w:space="0" w:color="auto"/>
              <w:right w:val="single" w:sz="4" w:space="0" w:color="auto"/>
            </w:tcBorders>
            <w:vAlign w:val="center"/>
            <w:hideMark/>
          </w:tcPr>
          <w:p w14:paraId="6A0FB5B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7BACA8D"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1. </w:t>
            </w:r>
            <w:r w:rsidRPr="00AE03B8">
              <w:rPr>
                <w:rFonts w:ascii="Times New Roman" w:hAnsi="Times New Roman"/>
                <w:sz w:val="24"/>
                <w:szCs w:val="24"/>
              </w:rPr>
              <w:t xml:space="preserve">Организация основных видов геологоразведочных работ: </w:t>
            </w:r>
            <w:proofErr w:type="spellStart"/>
            <w:r w:rsidRPr="00AE03B8">
              <w:rPr>
                <w:rFonts w:ascii="Times New Roman" w:hAnsi="Times New Roman"/>
                <w:sz w:val="24"/>
                <w:szCs w:val="24"/>
              </w:rPr>
              <w:t>геолого</w:t>
            </w:r>
            <w:proofErr w:type="spellEnd"/>
            <w:r w:rsidRPr="00AE03B8">
              <w:rPr>
                <w:rFonts w:ascii="Times New Roman" w:hAnsi="Times New Roman"/>
                <w:sz w:val="24"/>
                <w:szCs w:val="24"/>
              </w:rPr>
              <w:t xml:space="preserve"> – съёмочные работы, гидрогеологические работы, </w:t>
            </w:r>
            <w:proofErr w:type="spellStart"/>
            <w:r w:rsidRPr="00AE03B8">
              <w:rPr>
                <w:rFonts w:ascii="Times New Roman" w:hAnsi="Times New Roman"/>
                <w:sz w:val="24"/>
                <w:szCs w:val="24"/>
              </w:rPr>
              <w:t>горно</w:t>
            </w:r>
            <w:proofErr w:type="spellEnd"/>
            <w:r w:rsidRPr="00AE03B8">
              <w:rPr>
                <w:rFonts w:ascii="Times New Roman" w:hAnsi="Times New Roman"/>
                <w:sz w:val="24"/>
                <w:szCs w:val="24"/>
              </w:rPr>
              <w:t xml:space="preserve"> – буровые работы, </w:t>
            </w:r>
            <w:proofErr w:type="spellStart"/>
            <w:r w:rsidRPr="00AE03B8">
              <w:rPr>
                <w:rFonts w:ascii="Times New Roman" w:hAnsi="Times New Roman"/>
                <w:sz w:val="24"/>
                <w:szCs w:val="24"/>
              </w:rPr>
              <w:t>горно</w:t>
            </w:r>
            <w:proofErr w:type="spellEnd"/>
            <w:r w:rsidRPr="00AE03B8">
              <w:rPr>
                <w:rFonts w:ascii="Times New Roman" w:hAnsi="Times New Roman"/>
                <w:sz w:val="24"/>
                <w:szCs w:val="24"/>
              </w:rPr>
              <w:t xml:space="preserve"> – разведочные и геофизические работы. Методы организации</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96F5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487795C" w14:textId="77777777" w:rsidTr="006877CF">
        <w:trPr>
          <w:trHeight w:val="595"/>
        </w:trPr>
        <w:tc>
          <w:tcPr>
            <w:tcW w:w="0" w:type="auto"/>
            <w:vMerge/>
            <w:tcBorders>
              <w:left w:val="single" w:sz="4" w:space="0" w:color="auto"/>
              <w:right w:val="single" w:sz="4" w:space="0" w:color="auto"/>
            </w:tcBorders>
            <w:vAlign w:val="center"/>
            <w:hideMark/>
          </w:tcPr>
          <w:p w14:paraId="38633BA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1F36847"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2. </w:t>
            </w:r>
            <w:r w:rsidRPr="00AE03B8">
              <w:rPr>
                <w:rFonts w:ascii="Times New Roman" w:hAnsi="Times New Roman"/>
                <w:sz w:val="24"/>
                <w:szCs w:val="24"/>
              </w:rPr>
              <w:t>Особенности производственного процесса: сезонность, стадийность, разнохарактерность, наличие полевых и камеральных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14:paraId="01F44F0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E1F0BB9" w14:textId="77777777" w:rsidTr="006877CF">
        <w:trPr>
          <w:trHeight w:val="213"/>
        </w:trPr>
        <w:tc>
          <w:tcPr>
            <w:tcW w:w="0" w:type="auto"/>
            <w:vMerge/>
            <w:tcBorders>
              <w:left w:val="single" w:sz="4" w:space="0" w:color="auto"/>
              <w:right w:val="single" w:sz="4" w:space="0" w:color="auto"/>
            </w:tcBorders>
            <w:vAlign w:val="center"/>
            <w:hideMark/>
          </w:tcPr>
          <w:p w14:paraId="2C47876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F22681D"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3. </w:t>
            </w:r>
            <w:r w:rsidRPr="00AE03B8">
              <w:rPr>
                <w:rFonts w:ascii="Times New Roman" w:hAnsi="Times New Roman"/>
                <w:sz w:val="24"/>
                <w:szCs w:val="24"/>
              </w:rPr>
              <w:t>Резервы повышения эффективности геологоразведочных работ:</w:t>
            </w:r>
            <w:r w:rsidR="002754B2">
              <w:rPr>
                <w:rFonts w:ascii="Times New Roman" w:hAnsi="Times New Roman"/>
                <w:sz w:val="24"/>
                <w:szCs w:val="24"/>
              </w:rPr>
              <w:t xml:space="preserve"> </w:t>
            </w:r>
            <w:r w:rsidRPr="00AE03B8">
              <w:rPr>
                <w:rFonts w:ascii="Times New Roman" w:hAnsi="Times New Roman"/>
                <w:sz w:val="24"/>
                <w:szCs w:val="24"/>
              </w:rPr>
              <w:t>совершенствование методов разведки, внедрение современной аппаратуры, совершенствование организации проведения работ, способы</w:t>
            </w:r>
            <w:r w:rsidR="002754B2">
              <w:rPr>
                <w:rFonts w:ascii="Times New Roman" w:hAnsi="Times New Roman"/>
                <w:sz w:val="24"/>
                <w:szCs w:val="24"/>
              </w:rPr>
              <w:t xml:space="preserve"> </w:t>
            </w:r>
            <w:r w:rsidRPr="00AE03B8">
              <w:rPr>
                <w:rFonts w:ascii="Times New Roman" w:hAnsi="Times New Roman"/>
                <w:sz w:val="24"/>
                <w:szCs w:val="24"/>
              </w:rPr>
              <w:t>сокращения затрат труда</w:t>
            </w:r>
            <w:r w:rsidR="002754B2">
              <w:rPr>
                <w:rFonts w:ascii="Times New Roman" w:hAnsi="Times New Roman"/>
                <w:sz w:val="24"/>
                <w:szCs w:val="24"/>
              </w:rPr>
              <w:t xml:space="preserve"> </w:t>
            </w:r>
            <w:r w:rsidRPr="00AE03B8">
              <w:rPr>
                <w:rFonts w:ascii="Times New Roman" w:hAnsi="Times New Roman"/>
                <w:sz w:val="24"/>
                <w:szCs w:val="24"/>
                <w:shd w:val="clear" w:color="auto" w:fill="FFFFFF"/>
              </w:rPr>
              <w:t>при ре</w:t>
            </w:r>
            <w:r w:rsidRPr="00AE03B8">
              <w:rPr>
                <w:rFonts w:ascii="Times New Roman" w:hAnsi="Times New Roman"/>
                <w:sz w:val="24"/>
                <w:szCs w:val="24"/>
                <w:shd w:val="clear" w:color="auto" w:fill="FFFFFF"/>
              </w:rPr>
              <w:softHyphen/>
              <w:t>шении вопросов повышения эффективности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0F76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8006C08" w14:textId="77777777" w:rsidTr="006877CF">
        <w:trPr>
          <w:trHeight w:val="271"/>
        </w:trPr>
        <w:tc>
          <w:tcPr>
            <w:tcW w:w="0" w:type="auto"/>
            <w:vMerge/>
            <w:tcBorders>
              <w:left w:val="single" w:sz="4" w:space="0" w:color="auto"/>
              <w:right w:val="single" w:sz="4" w:space="0" w:color="auto"/>
            </w:tcBorders>
            <w:vAlign w:val="center"/>
            <w:hideMark/>
          </w:tcPr>
          <w:p w14:paraId="281176C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4106571B"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right w:val="single" w:sz="4" w:space="0" w:color="auto"/>
            </w:tcBorders>
            <w:hideMark/>
          </w:tcPr>
          <w:p w14:paraId="2B488419"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w:t>
            </w:r>
          </w:p>
        </w:tc>
      </w:tr>
      <w:tr w:rsidR="006877CF" w:rsidRPr="00AE03B8" w14:paraId="4728FC61" w14:textId="77777777" w:rsidTr="006877CF">
        <w:trPr>
          <w:trHeight w:val="533"/>
        </w:trPr>
        <w:tc>
          <w:tcPr>
            <w:tcW w:w="0" w:type="auto"/>
            <w:vMerge/>
            <w:tcBorders>
              <w:left w:val="single" w:sz="4" w:space="0" w:color="auto"/>
              <w:right w:val="single" w:sz="4" w:space="0" w:color="auto"/>
            </w:tcBorders>
            <w:vAlign w:val="center"/>
            <w:hideMark/>
          </w:tcPr>
          <w:p w14:paraId="633D242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BA1D82C"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13</w:t>
            </w:r>
            <w:r w:rsidR="002754B2">
              <w:rPr>
                <w:rFonts w:ascii="Times New Roman" w:hAnsi="Times New Roman"/>
                <w:b/>
                <w:bCs/>
                <w:sz w:val="24"/>
                <w:szCs w:val="24"/>
              </w:rPr>
              <w:t xml:space="preserve"> </w:t>
            </w:r>
            <w:r w:rsidRPr="00AE03B8">
              <w:rPr>
                <w:rFonts w:ascii="Times New Roman" w:hAnsi="Times New Roman"/>
                <w:bCs/>
                <w:sz w:val="24"/>
                <w:szCs w:val="24"/>
              </w:rPr>
              <w:t>Составление технического задания на выполнение геологоразведочных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4AEED332"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1CC0F54F" w14:textId="77777777" w:rsidTr="006877CF">
        <w:trPr>
          <w:trHeight w:val="243"/>
        </w:trPr>
        <w:tc>
          <w:tcPr>
            <w:tcW w:w="0" w:type="auto"/>
            <w:vMerge w:val="restart"/>
            <w:tcBorders>
              <w:left w:val="single" w:sz="4" w:space="0" w:color="auto"/>
              <w:right w:val="single" w:sz="4" w:space="0" w:color="auto"/>
            </w:tcBorders>
            <w:vAlign w:val="center"/>
            <w:hideMark/>
          </w:tcPr>
          <w:p w14:paraId="0A66FF91"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1.5. Охрана труда</w:t>
            </w:r>
          </w:p>
          <w:p w14:paraId="2C67077D" w14:textId="77777777" w:rsidR="006877CF" w:rsidRPr="00AE03B8" w:rsidRDefault="006877CF" w:rsidP="004E0251">
            <w:pPr>
              <w:spacing w:after="0" w:line="240" w:lineRule="auto"/>
              <w:rPr>
                <w:rFonts w:ascii="Times New Roman" w:hAnsi="Times New Roman"/>
                <w:b/>
                <w:bCs/>
                <w:sz w:val="24"/>
                <w:szCs w:val="24"/>
              </w:rPr>
            </w:pPr>
          </w:p>
          <w:p w14:paraId="07970787" w14:textId="77777777" w:rsidR="006877CF" w:rsidRPr="00AE03B8" w:rsidRDefault="006877CF" w:rsidP="004E0251">
            <w:pPr>
              <w:spacing w:after="0" w:line="240" w:lineRule="auto"/>
              <w:rPr>
                <w:rFonts w:ascii="Times New Roman" w:hAnsi="Times New Roman"/>
                <w:b/>
                <w:bCs/>
                <w:sz w:val="24"/>
                <w:szCs w:val="24"/>
              </w:rPr>
            </w:pPr>
          </w:p>
          <w:p w14:paraId="48087399" w14:textId="77777777" w:rsidR="006877CF" w:rsidRPr="00AE03B8" w:rsidRDefault="006877CF" w:rsidP="004E0251">
            <w:pPr>
              <w:spacing w:after="0" w:line="240" w:lineRule="auto"/>
              <w:rPr>
                <w:rFonts w:ascii="Times New Roman" w:hAnsi="Times New Roman"/>
                <w:b/>
                <w:bCs/>
                <w:sz w:val="24"/>
                <w:szCs w:val="24"/>
              </w:rPr>
            </w:pPr>
          </w:p>
          <w:p w14:paraId="07479F35" w14:textId="77777777" w:rsidR="006877CF" w:rsidRPr="00AE03B8" w:rsidRDefault="006877CF" w:rsidP="004E0251">
            <w:pPr>
              <w:spacing w:after="0" w:line="240" w:lineRule="auto"/>
              <w:rPr>
                <w:rFonts w:ascii="Times New Roman" w:hAnsi="Times New Roman"/>
                <w:b/>
                <w:bCs/>
                <w:sz w:val="24"/>
                <w:szCs w:val="24"/>
              </w:rPr>
            </w:pPr>
          </w:p>
          <w:p w14:paraId="61B379EF" w14:textId="77777777" w:rsidR="006877CF" w:rsidRPr="00AE03B8" w:rsidRDefault="006877CF" w:rsidP="004E0251">
            <w:pPr>
              <w:spacing w:after="0" w:line="240" w:lineRule="auto"/>
              <w:rPr>
                <w:rFonts w:ascii="Times New Roman" w:hAnsi="Times New Roman"/>
                <w:b/>
                <w:bCs/>
                <w:sz w:val="24"/>
                <w:szCs w:val="24"/>
              </w:rPr>
            </w:pPr>
          </w:p>
          <w:p w14:paraId="3D59C32E" w14:textId="77777777" w:rsidR="006877CF" w:rsidRPr="00AE03B8" w:rsidRDefault="006877CF" w:rsidP="004E0251">
            <w:pPr>
              <w:spacing w:after="0" w:line="240" w:lineRule="auto"/>
              <w:rPr>
                <w:rFonts w:ascii="Times New Roman" w:hAnsi="Times New Roman"/>
                <w:b/>
                <w:bCs/>
                <w:sz w:val="24"/>
                <w:szCs w:val="24"/>
              </w:rPr>
            </w:pPr>
          </w:p>
          <w:p w14:paraId="37A19121" w14:textId="77777777" w:rsidR="006877CF" w:rsidRPr="00AE03B8" w:rsidRDefault="006877CF" w:rsidP="004E0251">
            <w:pPr>
              <w:spacing w:after="0" w:line="240" w:lineRule="auto"/>
              <w:rPr>
                <w:rFonts w:ascii="Times New Roman" w:hAnsi="Times New Roman"/>
                <w:b/>
                <w:bCs/>
                <w:sz w:val="24"/>
                <w:szCs w:val="24"/>
              </w:rPr>
            </w:pPr>
          </w:p>
          <w:p w14:paraId="4C497B86" w14:textId="77777777" w:rsidR="006877CF" w:rsidRPr="00AE03B8" w:rsidRDefault="006877CF" w:rsidP="004E0251">
            <w:pPr>
              <w:spacing w:after="0" w:line="240" w:lineRule="auto"/>
              <w:rPr>
                <w:rFonts w:ascii="Times New Roman" w:hAnsi="Times New Roman"/>
                <w:b/>
                <w:bCs/>
                <w:sz w:val="24"/>
                <w:szCs w:val="24"/>
              </w:rPr>
            </w:pPr>
          </w:p>
          <w:p w14:paraId="3A14AA08" w14:textId="77777777" w:rsidR="006877CF" w:rsidRPr="00AE03B8" w:rsidRDefault="006877CF" w:rsidP="004E0251">
            <w:pPr>
              <w:spacing w:after="0" w:line="240" w:lineRule="auto"/>
              <w:rPr>
                <w:rFonts w:ascii="Times New Roman" w:hAnsi="Times New Roman"/>
                <w:b/>
                <w:bCs/>
                <w:sz w:val="24"/>
                <w:szCs w:val="24"/>
              </w:rPr>
            </w:pPr>
          </w:p>
          <w:p w14:paraId="45CBD364" w14:textId="77777777" w:rsidR="006877CF" w:rsidRPr="00AE03B8" w:rsidRDefault="006877CF" w:rsidP="004E0251">
            <w:pPr>
              <w:spacing w:after="0" w:line="240" w:lineRule="auto"/>
              <w:rPr>
                <w:rFonts w:ascii="Times New Roman" w:hAnsi="Times New Roman"/>
                <w:b/>
                <w:bCs/>
                <w:sz w:val="24"/>
                <w:szCs w:val="24"/>
              </w:rPr>
            </w:pPr>
          </w:p>
          <w:p w14:paraId="37797F0B" w14:textId="77777777" w:rsidR="006877CF" w:rsidRPr="00AE03B8" w:rsidRDefault="006877CF" w:rsidP="004E0251">
            <w:pPr>
              <w:spacing w:after="0" w:line="240" w:lineRule="auto"/>
              <w:rPr>
                <w:rFonts w:ascii="Times New Roman" w:hAnsi="Times New Roman"/>
                <w:b/>
                <w:bCs/>
                <w:sz w:val="24"/>
                <w:szCs w:val="24"/>
              </w:rPr>
            </w:pPr>
          </w:p>
          <w:p w14:paraId="4B0B890F" w14:textId="77777777" w:rsidR="006877CF" w:rsidRPr="00AE03B8" w:rsidRDefault="006877CF" w:rsidP="004E0251">
            <w:pPr>
              <w:spacing w:after="0" w:line="240" w:lineRule="auto"/>
              <w:rPr>
                <w:rFonts w:ascii="Times New Roman" w:hAnsi="Times New Roman"/>
                <w:b/>
                <w:bCs/>
                <w:sz w:val="24"/>
                <w:szCs w:val="24"/>
              </w:rPr>
            </w:pPr>
          </w:p>
          <w:p w14:paraId="1495E9E8" w14:textId="77777777" w:rsidR="006877CF" w:rsidRPr="00AE03B8" w:rsidRDefault="006877CF" w:rsidP="004E0251">
            <w:pPr>
              <w:spacing w:after="0" w:line="240" w:lineRule="auto"/>
              <w:rPr>
                <w:rFonts w:ascii="Times New Roman" w:hAnsi="Times New Roman"/>
                <w:b/>
                <w:bCs/>
                <w:sz w:val="24"/>
                <w:szCs w:val="24"/>
              </w:rPr>
            </w:pPr>
          </w:p>
          <w:p w14:paraId="563B1A8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474D407"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sz w:val="24"/>
                <w:szCs w:val="24"/>
              </w:rPr>
              <w:t>Содержание</w:t>
            </w:r>
          </w:p>
        </w:tc>
        <w:tc>
          <w:tcPr>
            <w:tcW w:w="831" w:type="pct"/>
            <w:tcBorders>
              <w:top w:val="single" w:sz="4" w:space="0" w:color="auto"/>
              <w:left w:val="single" w:sz="4" w:space="0" w:color="auto"/>
              <w:bottom w:val="single" w:sz="4" w:space="0" w:color="auto"/>
              <w:right w:val="single" w:sz="4" w:space="0" w:color="auto"/>
            </w:tcBorders>
            <w:vAlign w:val="center"/>
            <w:hideMark/>
          </w:tcPr>
          <w:p w14:paraId="00F6F27A" w14:textId="77777777" w:rsidR="006877CF" w:rsidRPr="00AE03B8" w:rsidRDefault="006877CF" w:rsidP="004E025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12</w:t>
            </w:r>
          </w:p>
        </w:tc>
      </w:tr>
      <w:tr w:rsidR="006877CF" w:rsidRPr="00AE03B8" w14:paraId="710BA1F4" w14:textId="77777777" w:rsidTr="006877CF">
        <w:trPr>
          <w:trHeight w:val="213"/>
        </w:trPr>
        <w:tc>
          <w:tcPr>
            <w:tcW w:w="0" w:type="auto"/>
            <w:vMerge/>
            <w:tcBorders>
              <w:left w:val="single" w:sz="4" w:space="0" w:color="auto"/>
              <w:right w:val="single" w:sz="4" w:space="0" w:color="auto"/>
            </w:tcBorders>
            <w:vAlign w:val="center"/>
            <w:hideMark/>
          </w:tcPr>
          <w:p w14:paraId="318F9A0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6D1440E9"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1.</w:t>
            </w:r>
            <w:r w:rsidRPr="00AE03B8">
              <w:rPr>
                <w:rFonts w:ascii="Times New Roman" w:hAnsi="Times New Roman"/>
                <w:bCs/>
                <w:sz w:val="24"/>
                <w:szCs w:val="24"/>
              </w:rPr>
              <w:t xml:space="preserve"> Охрана труда как система сохранения жизни и здоровья работников в процессе трудовой деятельности. Цели и задачи трудового законодательства. Система управления охраной труда. Факторы рабочей среды: физические и химические опасные, вредные производственные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D0B2EB5"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672BB4A2" w14:textId="77777777" w:rsidTr="006877CF">
        <w:trPr>
          <w:trHeight w:val="225"/>
        </w:trPr>
        <w:tc>
          <w:tcPr>
            <w:tcW w:w="0" w:type="auto"/>
            <w:vMerge/>
            <w:tcBorders>
              <w:left w:val="single" w:sz="4" w:space="0" w:color="auto"/>
              <w:right w:val="single" w:sz="4" w:space="0" w:color="auto"/>
            </w:tcBorders>
            <w:vAlign w:val="center"/>
            <w:hideMark/>
          </w:tcPr>
          <w:p w14:paraId="6651036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CFD5B1E"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2.</w:t>
            </w:r>
            <w:r w:rsidRPr="00AE03B8">
              <w:rPr>
                <w:rFonts w:ascii="Times New Roman" w:hAnsi="Times New Roman"/>
                <w:bCs/>
                <w:sz w:val="24"/>
                <w:szCs w:val="24"/>
              </w:rPr>
              <w:t xml:space="preserve"> Условия труда по степени вредности и опасности. Аттестация рабочих мест по условиям труда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2E9D64AB"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045913D1" w14:textId="77777777" w:rsidTr="006877CF">
        <w:trPr>
          <w:trHeight w:val="213"/>
        </w:trPr>
        <w:tc>
          <w:tcPr>
            <w:tcW w:w="0" w:type="auto"/>
            <w:vMerge/>
            <w:tcBorders>
              <w:left w:val="single" w:sz="4" w:space="0" w:color="auto"/>
              <w:right w:val="single" w:sz="4" w:space="0" w:color="auto"/>
            </w:tcBorders>
            <w:vAlign w:val="center"/>
            <w:hideMark/>
          </w:tcPr>
          <w:p w14:paraId="12BD93C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DDA11FB"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3.</w:t>
            </w:r>
            <w:r w:rsidRPr="00AE03B8">
              <w:rPr>
                <w:rFonts w:ascii="Times New Roman" w:hAnsi="Times New Roman"/>
                <w:bCs/>
                <w:sz w:val="24"/>
                <w:szCs w:val="24"/>
              </w:rPr>
              <w:t xml:space="preserve"> Производственная санитария: Профессиональные вредности и профессиональные болезни в горной и угольной промышленности. Опасность травматизма. Неблагоприятный микроклимат. Запыленность воздуха. Предельно допустимая концентрация вредных веществ. Шум и вибрация. Методы и средства защиты от шума и вибрации. Нервно-эмоциональное напряжение. Физиология труда. Основные формы трудовой деятельности. Санитарно-бытовое обеспечение. Медицинское обслуживание.</w:t>
            </w:r>
          </w:p>
        </w:tc>
        <w:tc>
          <w:tcPr>
            <w:tcW w:w="831" w:type="pct"/>
            <w:tcBorders>
              <w:top w:val="single" w:sz="4" w:space="0" w:color="auto"/>
              <w:left w:val="single" w:sz="4" w:space="0" w:color="auto"/>
              <w:bottom w:val="single" w:sz="4" w:space="0" w:color="auto"/>
              <w:right w:val="single" w:sz="4" w:space="0" w:color="auto"/>
            </w:tcBorders>
            <w:vAlign w:val="center"/>
            <w:hideMark/>
          </w:tcPr>
          <w:p w14:paraId="01F08CE0"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30E48FB7" w14:textId="77777777" w:rsidTr="006877CF">
        <w:trPr>
          <w:trHeight w:val="165"/>
        </w:trPr>
        <w:tc>
          <w:tcPr>
            <w:tcW w:w="0" w:type="auto"/>
            <w:vMerge/>
            <w:tcBorders>
              <w:left w:val="single" w:sz="4" w:space="0" w:color="auto"/>
              <w:right w:val="single" w:sz="4" w:space="0" w:color="auto"/>
            </w:tcBorders>
            <w:vAlign w:val="center"/>
            <w:hideMark/>
          </w:tcPr>
          <w:p w14:paraId="6859F35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DDA680E"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4. </w:t>
            </w:r>
            <w:r w:rsidRPr="00AE03B8">
              <w:rPr>
                <w:rFonts w:ascii="Times New Roman" w:hAnsi="Times New Roman"/>
                <w:bCs/>
                <w:sz w:val="24"/>
                <w:szCs w:val="24"/>
              </w:rPr>
              <w:t>Производственный травматизм:</w:t>
            </w:r>
            <w:r w:rsidR="002754B2">
              <w:rPr>
                <w:rFonts w:ascii="Times New Roman" w:hAnsi="Times New Roman"/>
                <w:bCs/>
                <w:sz w:val="24"/>
                <w:szCs w:val="24"/>
              </w:rPr>
              <w:t xml:space="preserve"> </w:t>
            </w:r>
            <w:r w:rsidRPr="00AE03B8">
              <w:rPr>
                <w:rFonts w:ascii="Times New Roman" w:hAnsi="Times New Roman"/>
                <w:bCs/>
                <w:sz w:val="24"/>
                <w:szCs w:val="24"/>
              </w:rPr>
              <w:t>Виды и причины производственного травматизма. Методы анализа производственного травматизма. Анализ производственного травматизма различными методами. Обязанности работодателя по обеспечению безопасных условий труда. Медицинские осмотры. Несчастные случаи, подлежащие расследованию и учету. Обязанности работодателя при несчастном случае. Порядок формирования комиссий по расследованию несчастных случаев. Порядок проведения расследования и оформления материалов расследования. Регистрация и учет несчастных случаев на производстве. Производственный инструктаж.</w:t>
            </w:r>
          </w:p>
        </w:tc>
        <w:tc>
          <w:tcPr>
            <w:tcW w:w="831" w:type="pct"/>
            <w:tcBorders>
              <w:top w:val="single" w:sz="4" w:space="0" w:color="auto"/>
              <w:left w:val="single" w:sz="4" w:space="0" w:color="auto"/>
              <w:right w:val="single" w:sz="4" w:space="0" w:color="auto"/>
            </w:tcBorders>
            <w:vAlign w:val="center"/>
            <w:hideMark/>
          </w:tcPr>
          <w:p w14:paraId="1ED6C8DD"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6FCFAB03" w14:textId="77777777" w:rsidTr="006877CF">
        <w:trPr>
          <w:trHeight w:val="210"/>
        </w:trPr>
        <w:tc>
          <w:tcPr>
            <w:tcW w:w="0" w:type="auto"/>
            <w:vMerge/>
            <w:tcBorders>
              <w:left w:val="single" w:sz="4" w:space="0" w:color="auto"/>
              <w:right w:val="single" w:sz="4" w:space="0" w:color="auto"/>
            </w:tcBorders>
            <w:vAlign w:val="center"/>
            <w:hideMark/>
          </w:tcPr>
          <w:p w14:paraId="4B6A399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45314FF2"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5. </w:t>
            </w:r>
            <w:r w:rsidRPr="00AE03B8">
              <w:rPr>
                <w:rFonts w:ascii="Times New Roman" w:hAnsi="Times New Roman"/>
                <w:sz w:val="24"/>
                <w:szCs w:val="24"/>
              </w:rPr>
              <w:t>Требования безопасности при эксплуатации уступов, предохранительных берм и рабочих площадок. Водоотлив. Мероприятия по предупреждению снежных заносов и ливневых потоков. Охрана окружающей среды при ведении горных работ.</w:t>
            </w:r>
            <w:r w:rsidR="002754B2">
              <w:rPr>
                <w:rFonts w:ascii="Times New Roman" w:hAnsi="Times New Roman"/>
                <w:sz w:val="24"/>
                <w:szCs w:val="24"/>
              </w:rPr>
              <w:t xml:space="preserve"> </w:t>
            </w:r>
            <w:r w:rsidRPr="00AE03B8">
              <w:rPr>
                <w:rFonts w:ascii="Times New Roman" w:hAnsi="Times New Roman"/>
                <w:sz w:val="24"/>
                <w:szCs w:val="24"/>
              </w:rPr>
              <w:t>Передвижение людей в карьерах. Радиационная безопасность</w:t>
            </w:r>
          </w:p>
        </w:tc>
        <w:tc>
          <w:tcPr>
            <w:tcW w:w="831" w:type="pct"/>
            <w:tcBorders>
              <w:top w:val="single" w:sz="4" w:space="0" w:color="auto"/>
              <w:left w:val="single" w:sz="4" w:space="0" w:color="auto"/>
              <w:right w:val="single" w:sz="4" w:space="0" w:color="auto"/>
            </w:tcBorders>
            <w:vAlign w:val="center"/>
            <w:hideMark/>
          </w:tcPr>
          <w:p w14:paraId="0FD4BFD3"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36DC4CB7" w14:textId="77777777" w:rsidTr="006877CF">
        <w:trPr>
          <w:trHeight w:val="210"/>
        </w:trPr>
        <w:tc>
          <w:tcPr>
            <w:tcW w:w="0" w:type="auto"/>
            <w:vMerge/>
            <w:tcBorders>
              <w:left w:val="single" w:sz="4" w:space="0" w:color="auto"/>
              <w:right w:val="single" w:sz="4" w:space="0" w:color="auto"/>
            </w:tcBorders>
            <w:vAlign w:val="center"/>
            <w:hideMark/>
          </w:tcPr>
          <w:p w14:paraId="0CE0761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A20499F"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6. </w:t>
            </w:r>
            <w:r w:rsidRPr="00AE03B8">
              <w:rPr>
                <w:rFonts w:ascii="Times New Roman" w:hAnsi="Times New Roman"/>
                <w:sz w:val="24"/>
                <w:szCs w:val="24"/>
              </w:rPr>
              <w:t>Обеспечение безопасности при буровых работах. Электробезопасность. План ликвидации аварий: назначения, порядок составления и утверждения, содержание. Средства индивидуальной защиты.</w:t>
            </w:r>
          </w:p>
        </w:tc>
        <w:tc>
          <w:tcPr>
            <w:tcW w:w="831" w:type="pct"/>
            <w:tcBorders>
              <w:top w:val="single" w:sz="4" w:space="0" w:color="auto"/>
              <w:left w:val="single" w:sz="4" w:space="0" w:color="auto"/>
              <w:right w:val="single" w:sz="4" w:space="0" w:color="auto"/>
            </w:tcBorders>
            <w:vAlign w:val="center"/>
            <w:hideMark/>
          </w:tcPr>
          <w:p w14:paraId="63B521BD"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1A1017A1" w14:textId="77777777" w:rsidTr="006877CF">
        <w:trPr>
          <w:trHeight w:val="241"/>
        </w:trPr>
        <w:tc>
          <w:tcPr>
            <w:tcW w:w="0" w:type="auto"/>
            <w:vMerge/>
            <w:tcBorders>
              <w:left w:val="single" w:sz="4" w:space="0" w:color="auto"/>
              <w:right w:val="single" w:sz="4" w:space="0" w:color="auto"/>
            </w:tcBorders>
            <w:vAlign w:val="center"/>
            <w:hideMark/>
          </w:tcPr>
          <w:p w14:paraId="3C77E86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F1B0AFC"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831" w:type="pct"/>
            <w:tcBorders>
              <w:top w:val="single" w:sz="4" w:space="0" w:color="auto"/>
              <w:left w:val="single" w:sz="4" w:space="0" w:color="auto"/>
              <w:right w:val="single" w:sz="4" w:space="0" w:color="auto"/>
            </w:tcBorders>
            <w:vAlign w:val="center"/>
            <w:hideMark/>
          </w:tcPr>
          <w:p w14:paraId="2B814A67" w14:textId="77777777" w:rsidR="006877CF" w:rsidRPr="00AE03B8" w:rsidRDefault="006877CF" w:rsidP="004E025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8</w:t>
            </w:r>
          </w:p>
        </w:tc>
      </w:tr>
      <w:tr w:rsidR="006877CF" w:rsidRPr="00AE03B8" w14:paraId="5995A2D9" w14:textId="77777777" w:rsidTr="006877CF">
        <w:trPr>
          <w:trHeight w:val="225"/>
        </w:trPr>
        <w:tc>
          <w:tcPr>
            <w:tcW w:w="0" w:type="auto"/>
            <w:vMerge/>
            <w:tcBorders>
              <w:left w:val="single" w:sz="4" w:space="0" w:color="auto"/>
              <w:right w:val="single" w:sz="4" w:space="0" w:color="auto"/>
            </w:tcBorders>
            <w:vAlign w:val="center"/>
            <w:hideMark/>
          </w:tcPr>
          <w:p w14:paraId="7667368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70A3DE56"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14</w:t>
            </w:r>
            <w:r w:rsidR="002754B2">
              <w:rPr>
                <w:rFonts w:ascii="Times New Roman" w:hAnsi="Times New Roman"/>
                <w:b/>
                <w:bCs/>
                <w:sz w:val="24"/>
                <w:szCs w:val="24"/>
              </w:rPr>
              <w:t xml:space="preserve"> </w:t>
            </w:r>
            <w:r w:rsidRPr="00AE03B8">
              <w:rPr>
                <w:rFonts w:ascii="Times New Roman" w:hAnsi="Times New Roman"/>
                <w:bCs/>
                <w:sz w:val="24"/>
                <w:szCs w:val="24"/>
              </w:rPr>
              <w:t xml:space="preserve">Оформление акта о несчастном случае. Проведение инструктажа и заполнение журналов по технике безопасности. </w:t>
            </w:r>
            <w:r w:rsidRPr="00AE03B8">
              <w:rPr>
                <w:rFonts w:ascii="Times New Roman" w:hAnsi="Times New Roman"/>
                <w:sz w:val="24"/>
                <w:szCs w:val="24"/>
              </w:rPr>
              <w:t>Анализ производственного травматизма различными методами</w:t>
            </w:r>
          </w:p>
        </w:tc>
        <w:tc>
          <w:tcPr>
            <w:tcW w:w="831" w:type="pct"/>
            <w:tcBorders>
              <w:top w:val="single" w:sz="4" w:space="0" w:color="auto"/>
              <w:left w:val="single" w:sz="4" w:space="0" w:color="auto"/>
              <w:right w:val="single" w:sz="4" w:space="0" w:color="auto"/>
            </w:tcBorders>
            <w:vAlign w:val="center"/>
            <w:hideMark/>
          </w:tcPr>
          <w:p w14:paraId="59958ED7"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5E9B942D" w14:textId="77777777" w:rsidTr="006877CF">
        <w:trPr>
          <w:trHeight w:val="270"/>
        </w:trPr>
        <w:tc>
          <w:tcPr>
            <w:tcW w:w="0" w:type="auto"/>
            <w:vMerge/>
            <w:tcBorders>
              <w:left w:val="single" w:sz="4" w:space="0" w:color="auto"/>
              <w:right w:val="single" w:sz="4" w:space="0" w:color="auto"/>
            </w:tcBorders>
            <w:vAlign w:val="center"/>
            <w:hideMark/>
          </w:tcPr>
          <w:p w14:paraId="5C95496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62CF351"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15</w:t>
            </w:r>
            <w:r w:rsidR="002754B2">
              <w:rPr>
                <w:rFonts w:ascii="Times New Roman" w:hAnsi="Times New Roman"/>
                <w:b/>
                <w:bCs/>
                <w:sz w:val="24"/>
                <w:szCs w:val="24"/>
              </w:rPr>
              <w:t xml:space="preserve"> </w:t>
            </w:r>
            <w:r w:rsidRPr="00AE03B8">
              <w:rPr>
                <w:rFonts w:ascii="Times New Roman" w:hAnsi="Times New Roman"/>
                <w:sz w:val="24"/>
                <w:szCs w:val="24"/>
              </w:rPr>
              <w:t>Изучение устройства первичных средств пожаротушения и правил пользования ими. Средства индивидуальной защиты.</w:t>
            </w:r>
          </w:p>
        </w:tc>
        <w:tc>
          <w:tcPr>
            <w:tcW w:w="831" w:type="pct"/>
            <w:tcBorders>
              <w:top w:val="single" w:sz="4" w:space="0" w:color="auto"/>
              <w:left w:val="single" w:sz="4" w:space="0" w:color="auto"/>
              <w:right w:val="single" w:sz="4" w:space="0" w:color="auto"/>
            </w:tcBorders>
            <w:vAlign w:val="center"/>
            <w:hideMark/>
          </w:tcPr>
          <w:p w14:paraId="657F4589"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4352895E" w14:textId="77777777" w:rsidTr="006877CF">
        <w:trPr>
          <w:trHeight w:val="345"/>
        </w:trPr>
        <w:tc>
          <w:tcPr>
            <w:tcW w:w="0" w:type="auto"/>
            <w:vMerge/>
            <w:tcBorders>
              <w:left w:val="single" w:sz="4" w:space="0" w:color="auto"/>
              <w:right w:val="single" w:sz="4" w:space="0" w:color="auto"/>
            </w:tcBorders>
            <w:vAlign w:val="center"/>
            <w:hideMark/>
          </w:tcPr>
          <w:p w14:paraId="1190626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B1C045F"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16</w:t>
            </w:r>
            <w:r w:rsidR="002754B2">
              <w:rPr>
                <w:rFonts w:ascii="Times New Roman" w:hAnsi="Times New Roman"/>
                <w:b/>
                <w:bCs/>
                <w:sz w:val="24"/>
                <w:szCs w:val="24"/>
              </w:rPr>
              <w:t xml:space="preserve"> </w:t>
            </w:r>
            <w:r w:rsidRPr="00AE03B8">
              <w:rPr>
                <w:rFonts w:ascii="Times New Roman" w:hAnsi="Times New Roman"/>
                <w:bCs/>
                <w:sz w:val="24"/>
                <w:szCs w:val="24"/>
              </w:rPr>
              <w:t>Получение навыков проведения реанимационных мероприятий, оказание первой помощи пострадавшим</w:t>
            </w:r>
          </w:p>
        </w:tc>
        <w:tc>
          <w:tcPr>
            <w:tcW w:w="831" w:type="pct"/>
            <w:tcBorders>
              <w:top w:val="single" w:sz="4" w:space="0" w:color="auto"/>
              <w:left w:val="single" w:sz="4" w:space="0" w:color="auto"/>
              <w:right w:val="single" w:sz="4" w:space="0" w:color="auto"/>
            </w:tcBorders>
            <w:vAlign w:val="center"/>
            <w:hideMark/>
          </w:tcPr>
          <w:p w14:paraId="2CE0B37D"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754F9DF5" w14:textId="77777777" w:rsidTr="006877CF">
        <w:trPr>
          <w:trHeight w:val="360"/>
        </w:trPr>
        <w:tc>
          <w:tcPr>
            <w:tcW w:w="0" w:type="auto"/>
            <w:vMerge/>
            <w:tcBorders>
              <w:left w:val="single" w:sz="4" w:space="0" w:color="auto"/>
              <w:bottom w:val="single" w:sz="4" w:space="0" w:color="auto"/>
              <w:right w:val="single" w:sz="4" w:space="0" w:color="auto"/>
            </w:tcBorders>
            <w:vAlign w:val="center"/>
            <w:hideMark/>
          </w:tcPr>
          <w:p w14:paraId="506CB58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757C3EAC"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w:t>
            </w:r>
            <w:r w:rsidR="002754B2">
              <w:rPr>
                <w:rFonts w:ascii="Times New Roman" w:hAnsi="Times New Roman"/>
                <w:b/>
                <w:bCs/>
                <w:sz w:val="24"/>
                <w:szCs w:val="24"/>
              </w:rPr>
              <w:t xml:space="preserve"> </w:t>
            </w:r>
            <w:r w:rsidRPr="00AE03B8">
              <w:rPr>
                <w:rFonts w:ascii="Times New Roman" w:hAnsi="Times New Roman"/>
                <w:b/>
                <w:bCs/>
                <w:sz w:val="24"/>
                <w:szCs w:val="24"/>
              </w:rPr>
              <w:t>17</w:t>
            </w:r>
            <w:r w:rsidR="002754B2">
              <w:rPr>
                <w:rFonts w:ascii="Times New Roman" w:hAnsi="Times New Roman"/>
                <w:b/>
                <w:bCs/>
                <w:sz w:val="24"/>
                <w:szCs w:val="24"/>
              </w:rPr>
              <w:t xml:space="preserve"> </w:t>
            </w:r>
            <w:r w:rsidRPr="00AE03B8">
              <w:rPr>
                <w:rFonts w:ascii="Times New Roman" w:hAnsi="Times New Roman"/>
                <w:bCs/>
                <w:sz w:val="24"/>
                <w:szCs w:val="24"/>
              </w:rPr>
              <w:t>Изучение составных элементов плана ликвидации аварии</w:t>
            </w:r>
          </w:p>
        </w:tc>
        <w:tc>
          <w:tcPr>
            <w:tcW w:w="831" w:type="pct"/>
            <w:tcBorders>
              <w:top w:val="single" w:sz="4" w:space="0" w:color="auto"/>
              <w:left w:val="single" w:sz="4" w:space="0" w:color="auto"/>
              <w:right w:val="single" w:sz="4" w:space="0" w:color="auto"/>
            </w:tcBorders>
            <w:vAlign w:val="center"/>
            <w:hideMark/>
          </w:tcPr>
          <w:p w14:paraId="3A7D55C1"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39D4BDEF" w14:textId="77777777" w:rsidTr="006877CF">
        <w:trPr>
          <w:trHeight w:val="1068"/>
        </w:trPr>
        <w:tc>
          <w:tcPr>
            <w:tcW w:w="4169" w:type="pct"/>
            <w:gridSpan w:val="2"/>
            <w:tcBorders>
              <w:top w:val="single" w:sz="4" w:space="0" w:color="auto"/>
              <w:left w:val="single" w:sz="4" w:space="0" w:color="auto"/>
              <w:bottom w:val="single" w:sz="4" w:space="0" w:color="auto"/>
              <w:right w:val="single" w:sz="4" w:space="0" w:color="auto"/>
            </w:tcBorders>
            <w:hideMark/>
          </w:tcPr>
          <w:p w14:paraId="0A6BBFD6"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bCs/>
                <w:sz w:val="24"/>
                <w:szCs w:val="24"/>
              </w:rPr>
              <w:t>Примерная тематика самостоятельной учебной работы при изучении раздела 1</w:t>
            </w:r>
          </w:p>
          <w:p w14:paraId="62AB23B8"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 xml:space="preserve">1. </w:t>
            </w:r>
            <w:r w:rsidRPr="00AE03B8">
              <w:rPr>
                <w:rFonts w:ascii="Times New Roman" w:hAnsi="Times New Roman"/>
                <w:sz w:val="24"/>
                <w:szCs w:val="24"/>
              </w:rPr>
              <w:t>Регулирование недропользования</w:t>
            </w:r>
          </w:p>
          <w:p w14:paraId="5A8645C6"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 xml:space="preserve">2. </w:t>
            </w:r>
            <w:r w:rsidRPr="00AE03B8">
              <w:rPr>
                <w:rFonts w:ascii="Times New Roman" w:eastAsia="Calibri" w:hAnsi="Times New Roman"/>
                <w:sz w:val="24"/>
                <w:szCs w:val="24"/>
                <w:lang w:eastAsia="en-US"/>
              </w:rPr>
              <w:t>Риск в процессе осуществления трудовой деятельности</w:t>
            </w:r>
          </w:p>
          <w:p w14:paraId="6C2FA767"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3</w:t>
            </w:r>
            <w:r w:rsidRPr="00AE03B8">
              <w:rPr>
                <w:rFonts w:ascii="Times New Roman" w:hAnsi="Times New Roman"/>
                <w:sz w:val="24"/>
                <w:szCs w:val="24"/>
              </w:rPr>
              <w:t xml:space="preserve">. </w:t>
            </w:r>
            <w:r w:rsidRPr="00AE03B8">
              <w:rPr>
                <w:rFonts w:ascii="Times New Roman" w:eastAsia="Calibri" w:hAnsi="Times New Roman"/>
                <w:iCs/>
                <w:sz w:val="24"/>
                <w:szCs w:val="24"/>
                <w:lang w:eastAsia="en-US"/>
              </w:rPr>
              <w:t>Профессиональное развитие личности</w:t>
            </w:r>
          </w:p>
          <w:p w14:paraId="7B35F886"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5.</w:t>
            </w:r>
            <w:r w:rsidRPr="00AE03B8">
              <w:rPr>
                <w:rFonts w:ascii="Times New Roman" w:eastAsia="Calibri" w:hAnsi="Times New Roman"/>
                <w:bCs/>
                <w:iCs/>
                <w:sz w:val="24"/>
                <w:szCs w:val="24"/>
                <w:lang w:eastAsia="en-US"/>
              </w:rPr>
              <w:t>Внутренняя и внешняя среда организации</w:t>
            </w:r>
          </w:p>
          <w:p w14:paraId="608C3246" w14:textId="3BED9EDF" w:rsidR="006877CF" w:rsidRPr="00AE03B8" w:rsidRDefault="006877CF" w:rsidP="00DB322F">
            <w:pPr>
              <w:widowControl w:val="0"/>
              <w:tabs>
                <w:tab w:val="num" w:pos="567"/>
              </w:tabs>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6.</w:t>
            </w:r>
            <w:r w:rsidRPr="00AE03B8">
              <w:rPr>
                <w:rFonts w:ascii="Times New Roman" w:hAnsi="Times New Roman"/>
                <w:sz w:val="24"/>
                <w:szCs w:val="24"/>
              </w:rPr>
              <w:t xml:space="preserve"> Систематическая проработка конспектов занятий по темам раздела, подготовка практическим работам с использованием методических рекомендаций преподавателя, оформление практических работ и отчетов;</w:t>
            </w:r>
            <w:r w:rsidR="00A87812">
              <w:rPr>
                <w:rFonts w:ascii="Times New Roman" w:hAnsi="Times New Roman"/>
                <w:sz w:val="24"/>
                <w:szCs w:val="24"/>
              </w:rPr>
              <w:t xml:space="preserve"> </w:t>
            </w:r>
            <w:r w:rsidRPr="00AE03B8">
              <w:rPr>
                <w:rFonts w:ascii="Times New Roman" w:hAnsi="Times New Roman"/>
                <w:sz w:val="24"/>
                <w:szCs w:val="24"/>
              </w:rPr>
              <w:t xml:space="preserve">подготовка рефератов, презентаций </w:t>
            </w:r>
          </w:p>
          <w:p w14:paraId="7D71A289" w14:textId="77777777" w:rsidR="006877CF" w:rsidRPr="00AE03B8" w:rsidRDefault="006877CF" w:rsidP="00DB3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NewRoman" w:hAnsi="Times New Roman"/>
                <w:b/>
                <w:bCs/>
                <w:sz w:val="24"/>
                <w:szCs w:val="24"/>
                <w:lang w:eastAsia="zh-TW"/>
              </w:rPr>
            </w:pPr>
            <w:r w:rsidRPr="00AE03B8">
              <w:rPr>
                <w:rFonts w:ascii="Times New Roman" w:eastAsia="TimesNewRoman" w:hAnsi="Times New Roman"/>
                <w:b/>
                <w:bCs/>
                <w:sz w:val="24"/>
                <w:szCs w:val="24"/>
                <w:lang w:eastAsia="zh-TW"/>
              </w:rPr>
              <w:t xml:space="preserve">Примерная тематика реферата: </w:t>
            </w:r>
          </w:p>
          <w:p w14:paraId="0B754C52"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19" w:history="1">
              <w:r w:rsidR="006877CF" w:rsidRPr="00AE03B8">
                <w:rPr>
                  <w:rStyle w:val="ac"/>
                  <w:rFonts w:ascii="Times New Roman" w:hAnsi="Times New Roman"/>
                  <w:color w:val="auto"/>
                  <w:sz w:val="24"/>
                  <w:szCs w:val="24"/>
                  <w:u w:val="none"/>
                </w:rPr>
                <w:t xml:space="preserve"> экономический подход</w:t>
              </w:r>
            </w:hyperlink>
            <w:r w:rsidR="006877CF" w:rsidRPr="00AE03B8">
              <w:rPr>
                <w:rFonts w:ascii="Times New Roman" w:hAnsi="Times New Roman"/>
                <w:sz w:val="24"/>
                <w:szCs w:val="24"/>
              </w:rPr>
              <w:t xml:space="preserve"> управления персоналом</w:t>
            </w:r>
          </w:p>
          <w:p w14:paraId="2DFDA4A8"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20" w:history="1">
              <w:r w:rsidR="006877CF" w:rsidRPr="00AE03B8">
                <w:rPr>
                  <w:rStyle w:val="ac"/>
                  <w:rFonts w:ascii="Times New Roman" w:hAnsi="Times New Roman"/>
                  <w:color w:val="auto"/>
                  <w:sz w:val="24"/>
                  <w:szCs w:val="24"/>
                  <w:u w:val="none"/>
                </w:rPr>
                <w:t>органический подход</w:t>
              </w:r>
            </w:hyperlink>
            <w:r w:rsidR="00DB322F">
              <w:rPr>
                <w:rStyle w:val="ac"/>
                <w:rFonts w:ascii="Times New Roman" w:hAnsi="Times New Roman"/>
                <w:color w:val="auto"/>
                <w:sz w:val="24"/>
                <w:szCs w:val="24"/>
                <w:u w:val="none"/>
              </w:rPr>
              <w:t xml:space="preserve"> </w:t>
            </w:r>
            <w:r w:rsidR="006877CF" w:rsidRPr="00AE03B8">
              <w:rPr>
                <w:rFonts w:ascii="Times New Roman" w:hAnsi="Times New Roman"/>
                <w:sz w:val="24"/>
                <w:szCs w:val="24"/>
              </w:rPr>
              <w:t>управления персоналом</w:t>
            </w:r>
          </w:p>
          <w:p w14:paraId="76A283B7"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21" w:history="1">
              <w:r w:rsidR="006877CF" w:rsidRPr="00AE03B8">
                <w:rPr>
                  <w:rStyle w:val="ac"/>
                  <w:rFonts w:ascii="Times New Roman" w:hAnsi="Times New Roman"/>
                  <w:color w:val="auto"/>
                  <w:sz w:val="24"/>
                  <w:szCs w:val="24"/>
                  <w:u w:val="none"/>
                </w:rPr>
                <w:t>гуманистический подход</w:t>
              </w:r>
            </w:hyperlink>
            <w:r w:rsidR="00DB322F">
              <w:rPr>
                <w:rStyle w:val="ac"/>
                <w:rFonts w:ascii="Times New Roman" w:hAnsi="Times New Roman"/>
                <w:color w:val="auto"/>
                <w:sz w:val="24"/>
                <w:szCs w:val="24"/>
                <w:u w:val="none"/>
              </w:rPr>
              <w:t xml:space="preserve"> </w:t>
            </w:r>
            <w:r w:rsidR="006877CF" w:rsidRPr="00AE03B8">
              <w:rPr>
                <w:rFonts w:ascii="Times New Roman" w:hAnsi="Times New Roman"/>
                <w:sz w:val="24"/>
                <w:szCs w:val="24"/>
              </w:rPr>
              <w:t>управления персоналом</w:t>
            </w:r>
          </w:p>
          <w:p w14:paraId="53A3F6A5"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22" w:history="1">
              <w:r w:rsidR="006877CF" w:rsidRPr="00AE03B8">
                <w:rPr>
                  <w:rStyle w:val="ac"/>
                  <w:rFonts w:ascii="Times New Roman" w:hAnsi="Times New Roman"/>
                  <w:color w:val="auto"/>
                  <w:sz w:val="24"/>
                  <w:szCs w:val="24"/>
                  <w:u w:val="none"/>
                </w:rPr>
                <w:t>организационные культуры как объект управленческой деятельности</w:t>
              </w:r>
            </w:hyperlink>
          </w:p>
          <w:p w14:paraId="5439F8D3" w14:textId="77777777" w:rsidR="006877CF" w:rsidRPr="00AE03B8" w:rsidRDefault="006877CF"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кадровая политика</w:t>
            </w:r>
          </w:p>
          <w:p w14:paraId="4F0B8B2C"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23" w:history="1">
              <w:r w:rsidR="006877CF" w:rsidRPr="00AE03B8">
                <w:rPr>
                  <w:rStyle w:val="ac"/>
                  <w:rFonts w:ascii="Times New Roman" w:hAnsi="Times New Roman"/>
                  <w:color w:val="auto"/>
                  <w:sz w:val="24"/>
                  <w:szCs w:val="24"/>
                  <w:u w:val="none"/>
                </w:rPr>
                <w:t>оценка потребности в персонале</w:t>
              </w:r>
            </w:hyperlink>
          </w:p>
          <w:p w14:paraId="08E6ECA2"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24" w:history="1">
              <w:r w:rsidR="006877CF" w:rsidRPr="00AE03B8">
                <w:rPr>
                  <w:rStyle w:val="ac"/>
                  <w:rFonts w:ascii="Times New Roman" w:hAnsi="Times New Roman"/>
                  <w:color w:val="auto"/>
                  <w:sz w:val="24"/>
                  <w:szCs w:val="24"/>
                  <w:u w:val="none"/>
                </w:rPr>
                <w:t>конкурсный набор персонала на работу</w:t>
              </w:r>
            </w:hyperlink>
          </w:p>
          <w:p w14:paraId="1E10A792"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25" w:history="1">
              <w:r w:rsidR="006877CF" w:rsidRPr="00AE03B8">
                <w:rPr>
                  <w:rStyle w:val="ac"/>
                  <w:rFonts w:ascii="Times New Roman" w:hAnsi="Times New Roman"/>
                  <w:color w:val="auto"/>
                  <w:sz w:val="24"/>
                  <w:szCs w:val="24"/>
                  <w:u w:val="none"/>
                </w:rPr>
                <w:t>адаптация персонала</w:t>
              </w:r>
            </w:hyperlink>
          </w:p>
          <w:p w14:paraId="7FF93FA9"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26" w:history="1">
              <w:r w:rsidR="006877CF" w:rsidRPr="00AE03B8">
                <w:rPr>
                  <w:rStyle w:val="ac"/>
                  <w:rFonts w:ascii="Times New Roman" w:hAnsi="Times New Roman"/>
                  <w:color w:val="auto"/>
                  <w:sz w:val="24"/>
                  <w:szCs w:val="24"/>
                  <w:u w:val="none"/>
                </w:rPr>
                <w:t>аттестация персонала</w:t>
              </w:r>
            </w:hyperlink>
          </w:p>
          <w:p w14:paraId="180C3C5E"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27" w:history="1">
              <w:r w:rsidR="006877CF" w:rsidRPr="00AE03B8">
                <w:rPr>
                  <w:rStyle w:val="ac"/>
                  <w:rFonts w:ascii="Times New Roman" w:hAnsi="Times New Roman"/>
                  <w:color w:val="auto"/>
                  <w:sz w:val="24"/>
                  <w:szCs w:val="24"/>
                  <w:u w:val="none"/>
                </w:rPr>
                <w:t>формирование кадрового резерва</w:t>
              </w:r>
            </w:hyperlink>
          </w:p>
          <w:p w14:paraId="2874B34C" w14:textId="77777777" w:rsidR="006877CF" w:rsidRPr="00AE03B8" w:rsidRDefault="0021638B" w:rsidP="00BE5302">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hyperlink r:id="rId28" w:history="1">
              <w:r w:rsidR="006877CF" w:rsidRPr="00AE03B8">
                <w:rPr>
                  <w:rStyle w:val="ac"/>
                  <w:rFonts w:ascii="Times New Roman" w:hAnsi="Times New Roman"/>
                  <w:color w:val="auto"/>
                  <w:sz w:val="24"/>
                  <w:szCs w:val="24"/>
                  <w:u w:val="none"/>
                </w:rPr>
                <w:t>планирование карьеры</w:t>
              </w:r>
            </w:hyperlink>
          </w:p>
          <w:p w14:paraId="200F3996" w14:textId="77777777" w:rsidR="006877CF" w:rsidRPr="00AE03B8" w:rsidRDefault="006877CF" w:rsidP="00DB322F">
            <w:pPr>
              <w:spacing w:after="0" w:line="240" w:lineRule="auto"/>
              <w:jc w:val="both"/>
              <w:rPr>
                <w:rFonts w:ascii="Times New Roman" w:hAnsi="Times New Roman"/>
                <w:sz w:val="24"/>
                <w:szCs w:val="24"/>
              </w:rPr>
            </w:pPr>
            <w:r w:rsidRPr="00AE03B8">
              <w:rPr>
                <w:rFonts w:ascii="Times New Roman" w:hAnsi="Times New Roman"/>
                <w:b/>
                <w:sz w:val="24"/>
                <w:szCs w:val="24"/>
              </w:rPr>
              <w:t>7.</w:t>
            </w:r>
            <w:r w:rsidRPr="00AE03B8">
              <w:rPr>
                <w:rFonts w:ascii="Times New Roman" w:hAnsi="Times New Roman"/>
                <w:sz w:val="24"/>
                <w:szCs w:val="24"/>
              </w:rPr>
              <w:t xml:space="preserve"> Требования безопасности при работе автомобильного, железнодорожного и непрерывного транспорта</w:t>
            </w:r>
          </w:p>
          <w:p w14:paraId="0320F435" w14:textId="77777777" w:rsidR="006877CF" w:rsidRPr="00AE03B8" w:rsidRDefault="006877CF" w:rsidP="00DB322F">
            <w:pPr>
              <w:spacing w:after="0" w:line="240" w:lineRule="auto"/>
              <w:jc w:val="both"/>
              <w:rPr>
                <w:rFonts w:ascii="Times New Roman" w:hAnsi="Times New Roman"/>
                <w:sz w:val="24"/>
                <w:szCs w:val="24"/>
              </w:rPr>
            </w:pPr>
            <w:r w:rsidRPr="00AE03B8">
              <w:rPr>
                <w:rFonts w:ascii="Times New Roman" w:hAnsi="Times New Roman"/>
                <w:b/>
                <w:sz w:val="24"/>
                <w:szCs w:val="24"/>
              </w:rPr>
              <w:t>8.</w:t>
            </w:r>
            <w:r w:rsidRPr="00AE03B8">
              <w:rPr>
                <w:rFonts w:ascii="Times New Roman" w:hAnsi="Times New Roman"/>
                <w:bCs/>
                <w:sz w:val="24"/>
                <w:szCs w:val="24"/>
              </w:rPr>
              <w:t>Методики оценки психофизиологического состояния человека перед началом его работы на травмоопасном производстве.</w:t>
            </w:r>
          </w:p>
          <w:p w14:paraId="22453806" w14:textId="77777777" w:rsidR="006877CF" w:rsidRPr="00AE03B8" w:rsidRDefault="006877CF" w:rsidP="00DB322F">
            <w:pPr>
              <w:spacing w:after="0" w:line="240" w:lineRule="auto"/>
              <w:jc w:val="both"/>
              <w:rPr>
                <w:rFonts w:ascii="Times New Roman" w:hAnsi="Times New Roman"/>
                <w:sz w:val="24"/>
                <w:szCs w:val="24"/>
              </w:rPr>
            </w:pPr>
            <w:r w:rsidRPr="00AE03B8">
              <w:rPr>
                <w:rFonts w:ascii="Times New Roman" w:hAnsi="Times New Roman"/>
                <w:b/>
                <w:sz w:val="24"/>
                <w:szCs w:val="24"/>
              </w:rPr>
              <w:t>9</w:t>
            </w:r>
            <w:r w:rsidRPr="00AE03B8">
              <w:rPr>
                <w:rFonts w:ascii="Times New Roman" w:hAnsi="Times New Roman"/>
                <w:sz w:val="24"/>
                <w:szCs w:val="24"/>
              </w:rPr>
              <w:t xml:space="preserve">. </w:t>
            </w:r>
            <w:r w:rsidRPr="00AE03B8">
              <w:rPr>
                <w:rFonts w:ascii="Times New Roman" w:hAnsi="Times New Roman"/>
                <w:bCs/>
                <w:sz w:val="24"/>
                <w:szCs w:val="24"/>
              </w:rPr>
              <w:t>Порядок</w:t>
            </w:r>
            <w:r w:rsidR="002754B2">
              <w:rPr>
                <w:rFonts w:ascii="Times New Roman" w:hAnsi="Times New Roman"/>
                <w:bCs/>
                <w:sz w:val="24"/>
                <w:szCs w:val="24"/>
              </w:rPr>
              <w:t xml:space="preserve"> </w:t>
            </w:r>
            <w:r w:rsidRPr="00AE03B8">
              <w:rPr>
                <w:rFonts w:ascii="Times New Roman" w:hAnsi="Times New Roman"/>
                <w:bCs/>
                <w:sz w:val="24"/>
                <w:szCs w:val="24"/>
              </w:rPr>
              <w:t>проведения расследования несчастных случаев на производстве</w:t>
            </w:r>
          </w:p>
          <w:p w14:paraId="5482FC72" w14:textId="77777777" w:rsidR="006877CF" w:rsidRPr="00AE03B8" w:rsidRDefault="006877CF" w:rsidP="00DB322F">
            <w:pPr>
              <w:spacing w:after="0" w:line="240" w:lineRule="auto"/>
              <w:jc w:val="both"/>
              <w:rPr>
                <w:rFonts w:ascii="Times New Roman" w:hAnsi="Times New Roman"/>
                <w:sz w:val="24"/>
                <w:szCs w:val="24"/>
              </w:rPr>
            </w:pPr>
            <w:r w:rsidRPr="00AE03B8">
              <w:rPr>
                <w:rFonts w:ascii="Times New Roman" w:hAnsi="Times New Roman"/>
                <w:b/>
                <w:sz w:val="24"/>
                <w:szCs w:val="24"/>
              </w:rPr>
              <w:t>10</w:t>
            </w:r>
            <w:r w:rsidRPr="00AE03B8">
              <w:rPr>
                <w:rFonts w:ascii="Times New Roman" w:hAnsi="Times New Roman"/>
                <w:sz w:val="24"/>
                <w:szCs w:val="24"/>
              </w:rPr>
              <w:t xml:space="preserve">. </w:t>
            </w:r>
            <w:r w:rsidRPr="00AE03B8">
              <w:rPr>
                <w:rFonts w:ascii="Times New Roman" w:hAnsi="Times New Roman"/>
                <w:bCs/>
                <w:sz w:val="24"/>
                <w:szCs w:val="24"/>
              </w:rPr>
              <w:t>Оценка</w:t>
            </w:r>
            <w:r w:rsidR="002754B2">
              <w:rPr>
                <w:rFonts w:ascii="Times New Roman" w:hAnsi="Times New Roman"/>
                <w:bCs/>
                <w:sz w:val="24"/>
                <w:szCs w:val="24"/>
              </w:rPr>
              <w:t xml:space="preserve"> </w:t>
            </w:r>
            <w:r w:rsidRPr="00AE03B8">
              <w:rPr>
                <w:rFonts w:ascii="Times New Roman" w:hAnsi="Times New Roman"/>
                <w:bCs/>
                <w:sz w:val="24"/>
                <w:szCs w:val="24"/>
              </w:rPr>
              <w:t>состояния микроклимата на основании гигиенических нормативов</w:t>
            </w:r>
          </w:p>
          <w:p w14:paraId="401B9015" w14:textId="77777777" w:rsidR="006877CF" w:rsidRPr="00AE03B8" w:rsidRDefault="006877CF" w:rsidP="00DB322F">
            <w:pPr>
              <w:spacing w:after="0" w:line="240" w:lineRule="auto"/>
              <w:jc w:val="both"/>
              <w:rPr>
                <w:rFonts w:ascii="Times New Roman" w:hAnsi="Times New Roman"/>
                <w:sz w:val="24"/>
                <w:szCs w:val="24"/>
              </w:rPr>
            </w:pPr>
            <w:r w:rsidRPr="00AE03B8">
              <w:rPr>
                <w:rFonts w:ascii="Times New Roman" w:hAnsi="Times New Roman"/>
                <w:b/>
                <w:sz w:val="24"/>
                <w:szCs w:val="24"/>
              </w:rPr>
              <w:t>11</w:t>
            </w:r>
            <w:r w:rsidRPr="00AE03B8">
              <w:rPr>
                <w:rFonts w:ascii="Times New Roman" w:hAnsi="Times New Roman"/>
                <w:sz w:val="24"/>
                <w:szCs w:val="24"/>
              </w:rPr>
              <w:t xml:space="preserve">. </w:t>
            </w:r>
            <w:r w:rsidRPr="00AE03B8">
              <w:rPr>
                <w:rFonts w:ascii="Times New Roman" w:hAnsi="Times New Roman"/>
                <w:bCs/>
                <w:sz w:val="24"/>
                <w:szCs w:val="24"/>
              </w:rPr>
              <w:t>Ознакомление</w:t>
            </w:r>
            <w:r w:rsidR="002754B2">
              <w:rPr>
                <w:rFonts w:ascii="Times New Roman" w:hAnsi="Times New Roman"/>
                <w:bCs/>
                <w:sz w:val="24"/>
                <w:szCs w:val="24"/>
              </w:rPr>
              <w:t xml:space="preserve"> </w:t>
            </w:r>
            <w:r w:rsidRPr="00AE03B8">
              <w:rPr>
                <w:rFonts w:ascii="Times New Roman" w:hAnsi="Times New Roman"/>
                <w:bCs/>
                <w:sz w:val="24"/>
                <w:szCs w:val="24"/>
              </w:rPr>
              <w:t xml:space="preserve">с аппаратурой, техникой отбора проб, методами определения концентрации различных </w:t>
            </w:r>
            <w:proofErr w:type="spellStart"/>
            <w:r w:rsidRPr="00AE03B8">
              <w:rPr>
                <w:rFonts w:ascii="Times New Roman" w:hAnsi="Times New Roman"/>
                <w:bCs/>
                <w:sz w:val="24"/>
                <w:szCs w:val="24"/>
              </w:rPr>
              <w:t>пылей</w:t>
            </w:r>
            <w:proofErr w:type="spellEnd"/>
            <w:r w:rsidRPr="00AE03B8">
              <w:rPr>
                <w:rFonts w:ascii="Times New Roman" w:hAnsi="Times New Roman"/>
                <w:bCs/>
                <w:sz w:val="24"/>
                <w:szCs w:val="24"/>
              </w:rPr>
              <w:t xml:space="preserve"> в атмосфере производственных помещений, принципами нормирования и гигиенической оценкой рабочих мест с учетом состава и концентрации пыли</w:t>
            </w:r>
          </w:p>
          <w:p w14:paraId="7C735A54" w14:textId="77777777" w:rsidR="006877CF" w:rsidRPr="00AE03B8" w:rsidRDefault="006877CF" w:rsidP="00DB322F">
            <w:pPr>
              <w:spacing w:after="0" w:line="240" w:lineRule="auto"/>
              <w:jc w:val="both"/>
              <w:rPr>
                <w:rFonts w:ascii="Times New Roman" w:hAnsi="Times New Roman"/>
                <w:sz w:val="24"/>
                <w:szCs w:val="24"/>
              </w:rPr>
            </w:pPr>
            <w:r w:rsidRPr="00AE03B8">
              <w:rPr>
                <w:rFonts w:ascii="Times New Roman" w:hAnsi="Times New Roman"/>
                <w:b/>
                <w:sz w:val="24"/>
                <w:szCs w:val="24"/>
              </w:rPr>
              <w:t>12</w:t>
            </w:r>
            <w:r w:rsidRPr="00AE03B8">
              <w:rPr>
                <w:rFonts w:ascii="Times New Roman" w:hAnsi="Times New Roman"/>
                <w:sz w:val="24"/>
                <w:szCs w:val="24"/>
              </w:rPr>
              <w:t xml:space="preserve">. </w:t>
            </w:r>
            <w:r w:rsidRPr="00AE03B8">
              <w:rPr>
                <w:rFonts w:ascii="Times New Roman" w:hAnsi="Times New Roman"/>
                <w:bCs/>
                <w:sz w:val="24"/>
                <w:szCs w:val="24"/>
              </w:rPr>
              <w:t>Ознакомление</w:t>
            </w:r>
            <w:r w:rsidR="002754B2">
              <w:rPr>
                <w:rFonts w:ascii="Times New Roman" w:hAnsi="Times New Roman"/>
                <w:bCs/>
                <w:sz w:val="24"/>
                <w:szCs w:val="24"/>
              </w:rPr>
              <w:t xml:space="preserve"> </w:t>
            </w:r>
            <w:r w:rsidRPr="00AE03B8">
              <w:rPr>
                <w:rFonts w:ascii="Times New Roman" w:hAnsi="Times New Roman"/>
                <w:bCs/>
                <w:sz w:val="24"/>
                <w:szCs w:val="24"/>
              </w:rPr>
              <w:t>со свойствами, местами возможного появления наиболее распространенными вредными, токсичными и взрывчатыми газами, методами и средствами их определения, измерения концентраций различных газов.</w:t>
            </w:r>
          </w:p>
          <w:p w14:paraId="705D4D83" w14:textId="77777777" w:rsidR="006877CF" w:rsidRPr="00AE03B8" w:rsidRDefault="006877CF" w:rsidP="00DB322F">
            <w:pPr>
              <w:spacing w:after="0" w:line="240" w:lineRule="auto"/>
              <w:jc w:val="both"/>
              <w:rPr>
                <w:rFonts w:ascii="Times New Roman" w:hAnsi="Times New Roman"/>
                <w:sz w:val="24"/>
                <w:szCs w:val="24"/>
              </w:rPr>
            </w:pPr>
            <w:r w:rsidRPr="00AE03B8">
              <w:rPr>
                <w:rFonts w:ascii="Times New Roman" w:hAnsi="Times New Roman"/>
                <w:b/>
                <w:sz w:val="24"/>
                <w:szCs w:val="24"/>
              </w:rPr>
              <w:t>13.</w:t>
            </w:r>
            <w:r w:rsidRPr="00AE03B8">
              <w:rPr>
                <w:rFonts w:ascii="Times New Roman" w:hAnsi="Times New Roman"/>
                <w:bCs/>
                <w:sz w:val="24"/>
                <w:szCs w:val="24"/>
              </w:rPr>
              <w:t xml:space="preserve">Способы и </w:t>
            </w:r>
            <w:proofErr w:type="gramStart"/>
            <w:r w:rsidRPr="00AE03B8">
              <w:rPr>
                <w:rFonts w:ascii="Times New Roman" w:hAnsi="Times New Roman"/>
                <w:bCs/>
                <w:sz w:val="24"/>
                <w:szCs w:val="24"/>
              </w:rPr>
              <w:t>схемы проветривания</w:t>
            </w:r>
            <w:proofErr w:type="gramEnd"/>
            <w:r w:rsidRPr="00AE03B8">
              <w:rPr>
                <w:rFonts w:ascii="Times New Roman" w:hAnsi="Times New Roman"/>
                <w:bCs/>
                <w:sz w:val="24"/>
                <w:szCs w:val="24"/>
              </w:rPr>
              <w:t xml:space="preserve"> и регулирование теплового режима на шахтах</w:t>
            </w:r>
          </w:p>
          <w:p w14:paraId="46738450" w14:textId="77777777" w:rsidR="006877CF" w:rsidRPr="00AE03B8" w:rsidRDefault="006877CF" w:rsidP="00DB322F">
            <w:pPr>
              <w:spacing w:after="0" w:line="240" w:lineRule="auto"/>
              <w:jc w:val="both"/>
              <w:rPr>
                <w:rFonts w:ascii="Times New Roman" w:hAnsi="Times New Roman"/>
                <w:b/>
                <w:sz w:val="24"/>
                <w:szCs w:val="24"/>
              </w:rPr>
            </w:pPr>
            <w:r w:rsidRPr="00AE03B8">
              <w:rPr>
                <w:rFonts w:ascii="Times New Roman" w:hAnsi="Times New Roman"/>
                <w:b/>
                <w:sz w:val="24"/>
                <w:szCs w:val="24"/>
              </w:rPr>
              <w:t>14.</w:t>
            </w:r>
            <w:r w:rsidRPr="00AE03B8">
              <w:rPr>
                <w:rFonts w:ascii="Times New Roman" w:hAnsi="Times New Roman"/>
                <w:bCs/>
                <w:sz w:val="24"/>
                <w:szCs w:val="24"/>
              </w:rPr>
              <w:t>Принципы гигиенического нормирования и санитарно-гигиенической оценки параметров шума</w:t>
            </w:r>
          </w:p>
        </w:tc>
        <w:tc>
          <w:tcPr>
            <w:tcW w:w="831" w:type="pct"/>
            <w:tcBorders>
              <w:top w:val="single" w:sz="4" w:space="0" w:color="auto"/>
              <w:left w:val="single" w:sz="4" w:space="0" w:color="auto"/>
              <w:bottom w:val="single" w:sz="4" w:space="0" w:color="auto"/>
              <w:right w:val="single" w:sz="4" w:space="0" w:color="auto"/>
            </w:tcBorders>
            <w:vAlign w:val="center"/>
            <w:hideMark/>
          </w:tcPr>
          <w:p w14:paraId="58A7D64A" w14:textId="77777777" w:rsidR="006877CF" w:rsidRPr="00AE03B8" w:rsidRDefault="006877CF" w:rsidP="004E0251">
            <w:pPr>
              <w:suppressAutoHyphens/>
              <w:spacing w:after="0" w:line="240" w:lineRule="auto"/>
              <w:jc w:val="center"/>
              <w:rPr>
                <w:rFonts w:ascii="Times New Roman" w:hAnsi="Times New Roman"/>
                <w:b/>
                <w:i/>
                <w:sz w:val="24"/>
                <w:szCs w:val="24"/>
              </w:rPr>
            </w:pPr>
            <w:r w:rsidRPr="00AE03B8">
              <w:rPr>
                <w:rFonts w:ascii="Times New Roman" w:hAnsi="Times New Roman"/>
                <w:b/>
                <w:i/>
                <w:sz w:val="24"/>
                <w:szCs w:val="24"/>
              </w:rPr>
              <w:t>*</w:t>
            </w:r>
          </w:p>
        </w:tc>
      </w:tr>
      <w:tr w:rsidR="006877CF" w:rsidRPr="00AE03B8" w14:paraId="0EEBD533"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318746A0"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Производственная практика раздела 1</w:t>
            </w:r>
          </w:p>
          <w:p w14:paraId="2DAD48EF"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Виды работ </w:t>
            </w:r>
          </w:p>
          <w:p w14:paraId="6BD3C65F"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1. </w:t>
            </w:r>
            <w:r w:rsidRPr="00AE03B8">
              <w:rPr>
                <w:rFonts w:ascii="Times New Roman" w:hAnsi="Times New Roman"/>
                <w:sz w:val="24"/>
                <w:szCs w:val="24"/>
              </w:rPr>
              <w:t>Ознакомления</w:t>
            </w:r>
            <w:r w:rsidR="002754B2">
              <w:rPr>
                <w:rFonts w:ascii="Times New Roman" w:hAnsi="Times New Roman"/>
                <w:sz w:val="24"/>
                <w:szCs w:val="24"/>
              </w:rPr>
              <w:t xml:space="preserve"> </w:t>
            </w:r>
            <w:r w:rsidRPr="00AE03B8">
              <w:rPr>
                <w:rFonts w:ascii="Times New Roman" w:hAnsi="Times New Roman"/>
                <w:sz w:val="24"/>
                <w:szCs w:val="24"/>
              </w:rPr>
              <w:t>с работой и организацией основных отделов</w:t>
            </w:r>
            <w:r w:rsidR="002754B2">
              <w:rPr>
                <w:rFonts w:ascii="Times New Roman" w:hAnsi="Times New Roman"/>
                <w:sz w:val="24"/>
                <w:szCs w:val="24"/>
              </w:rPr>
              <w:t xml:space="preserve"> </w:t>
            </w:r>
            <w:r w:rsidRPr="00AE03B8">
              <w:rPr>
                <w:rFonts w:ascii="Times New Roman" w:hAnsi="Times New Roman"/>
                <w:sz w:val="24"/>
                <w:szCs w:val="24"/>
              </w:rPr>
              <w:t xml:space="preserve">и служб предприятия (отдала кадров, бухгалтерии, материально технического снабжения, маркшейдерского и геологического отделов, отделов планирования и БЖД и </w:t>
            </w:r>
            <w:proofErr w:type="spellStart"/>
            <w:r w:rsidRPr="00AE03B8">
              <w:rPr>
                <w:rFonts w:ascii="Times New Roman" w:hAnsi="Times New Roman"/>
                <w:sz w:val="24"/>
                <w:szCs w:val="24"/>
              </w:rPr>
              <w:t>т.д</w:t>
            </w:r>
            <w:proofErr w:type="spellEnd"/>
            <w:r w:rsidRPr="00AE03B8">
              <w:rPr>
                <w:rFonts w:ascii="Times New Roman" w:hAnsi="Times New Roman"/>
                <w:sz w:val="24"/>
                <w:szCs w:val="24"/>
              </w:rPr>
              <w:t>);</w:t>
            </w:r>
          </w:p>
          <w:p w14:paraId="366E2AA4" w14:textId="77777777" w:rsidR="006877CF" w:rsidRPr="00AE03B8" w:rsidRDefault="006877CF" w:rsidP="00DB322F">
            <w:pPr>
              <w:suppressAutoHyphens/>
              <w:spacing w:after="0" w:line="240" w:lineRule="auto"/>
              <w:jc w:val="both"/>
              <w:rPr>
                <w:rFonts w:ascii="Times New Roman" w:hAnsi="Times New Roman"/>
                <w:bCs/>
                <w:sz w:val="24"/>
                <w:szCs w:val="24"/>
              </w:rPr>
            </w:pPr>
            <w:r w:rsidRPr="00AE03B8">
              <w:rPr>
                <w:rFonts w:ascii="Times New Roman" w:hAnsi="Times New Roman"/>
                <w:sz w:val="24"/>
                <w:szCs w:val="24"/>
              </w:rPr>
              <w:t>2. Анализ</w:t>
            </w:r>
            <w:r w:rsidR="002754B2">
              <w:rPr>
                <w:rFonts w:ascii="Times New Roman" w:hAnsi="Times New Roman"/>
                <w:sz w:val="24"/>
                <w:szCs w:val="24"/>
              </w:rPr>
              <w:t xml:space="preserve"> </w:t>
            </w:r>
            <w:r w:rsidRPr="00AE03B8">
              <w:rPr>
                <w:rFonts w:ascii="Times New Roman" w:hAnsi="Times New Roman"/>
                <w:sz w:val="24"/>
                <w:szCs w:val="24"/>
              </w:rPr>
              <w:t>системы организации заработной платы и премирования на предприятии (участке);</w:t>
            </w:r>
          </w:p>
          <w:p w14:paraId="3B66A06F" w14:textId="77777777" w:rsidR="006877CF" w:rsidRPr="00AE03B8" w:rsidRDefault="006877CF" w:rsidP="00DB322F">
            <w:pPr>
              <w:suppressAutoHyphens/>
              <w:spacing w:after="0" w:line="240" w:lineRule="auto"/>
              <w:jc w:val="both"/>
              <w:rPr>
                <w:rFonts w:ascii="Times New Roman" w:hAnsi="Times New Roman"/>
                <w:bCs/>
                <w:sz w:val="24"/>
                <w:szCs w:val="24"/>
              </w:rPr>
            </w:pPr>
            <w:r w:rsidRPr="00AE03B8">
              <w:rPr>
                <w:rFonts w:ascii="Times New Roman" w:hAnsi="Times New Roman"/>
                <w:sz w:val="24"/>
                <w:szCs w:val="24"/>
              </w:rPr>
              <w:t>3. Анализ оснащенности основными средствами предприятия (участка); Стоимости основных фондов (зданий сооружений и механизмов). Анализ обеспеченности оборотными средствами предприятия (участка); Стоимости сырья и материалов;</w:t>
            </w:r>
          </w:p>
          <w:p w14:paraId="6B258768" w14:textId="25F493B3" w:rsidR="006877CF" w:rsidRPr="00AE03B8" w:rsidRDefault="006877CF" w:rsidP="00DB322F">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4. </w:t>
            </w:r>
            <w:r w:rsidRPr="00AE03B8">
              <w:rPr>
                <w:rFonts w:ascii="Times New Roman" w:hAnsi="Times New Roman"/>
                <w:sz w:val="24"/>
                <w:szCs w:val="24"/>
              </w:rPr>
              <w:t>Изучение технических характеристик машин и оборудования; Ознакомление с процессом проведения горно-буровых и геологоразведочных</w:t>
            </w:r>
            <w:r w:rsidR="00A87812">
              <w:rPr>
                <w:rFonts w:ascii="Times New Roman" w:hAnsi="Times New Roman"/>
                <w:sz w:val="24"/>
                <w:szCs w:val="24"/>
              </w:rPr>
              <w:t xml:space="preserve"> </w:t>
            </w:r>
            <w:r w:rsidRPr="00AE03B8">
              <w:rPr>
                <w:rFonts w:ascii="Times New Roman" w:hAnsi="Times New Roman"/>
                <w:sz w:val="24"/>
                <w:szCs w:val="24"/>
              </w:rPr>
              <w:t>работ;</w:t>
            </w:r>
          </w:p>
          <w:p w14:paraId="19C88CC1" w14:textId="77777777" w:rsidR="006877CF" w:rsidRPr="00AE03B8" w:rsidRDefault="006877CF" w:rsidP="00DB322F">
            <w:pPr>
              <w:suppressAutoHyphens/>
              <w:spacing w:after="0" w:line="240" w:lineRule="auto"/>
              <w:jc w:val="both"/>
              <w:rPr>
                <w:rFonts w:ascii="Times New Roman" w:hAnsi="Times New Roman"/>
                <w:bCs/>
                <w:sz w:val="24"/>
                <w:szCs w:val="24"/>
              </w:rPr>
            </w:pPr>
            <w:r w:rsidRPr="00AE03B8">
              <w:rPr>
                <w:rFonts w:ascii="Times New Roman" w:hAnsi="Times New Roman"/>
                <w:sz w:val="24"/>
                <w:szCs w:val="24"/>
              </w:rPr>
              <w:t>5. Анализ основных экономических показателей предприятия прошлых периодов. Анализ текущих экономических показателей. Выполнение анализа влияния инновационных мероприятий на организацию труда</w:t>
            </w:r>
          </w:p>
          <w:p w14:paraId="3DCC9836" w14:textId="77777777" w:rsidR="006877CF" w:rsidRPr="00AE03B8" w:rsidRDefault="006877CF" w:rsidP="00DB322F">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6. Участие в формировании бригады исполнителей по виду работ.</w:t>
            </w:r>
          </w:p>
          <w:p w14:paraId="6CF8301F" w14:textId="77777777" w:rsidR="006877CF" w:rsidRPr="00AE03B8" w:rsidRDefault="006877CF" w:rsidP="00DB322F">
            <w:pPr>
              <w:pStyle w:val="affff5"/>
              <w:spacing w:line="240" w:lineRule="auto"/>
              <w:jc w:val="both"/>
            </w:pPr>
            <w:r w:rsidRPr="00AE03B8">
              <w:rPr>
                <w:bCs/>
              </w:rPr>
              <w:t>7. У</w:t>
            </w:r>
            <w:r w:rsidRPr="00AE03B8">
              <w:t xml:space="preserve">частие в оценке знаний </w:t>
            </w:r>
            <w:r w:rsidRPr="00AE03B8">
              <w:rPr>
                <w:bCs/>
              </w:rPr>
              <w:t>исполнителей по виду работ</w:t>
            </w:r>
            <w:r w:rsidRPr="00AE03B8">
              <w:t>.</w:t>
            </w:r>
          </w:p>
          <w:p w14:paraId="085B13AB" w14:textId="77777777" w:rsidR="006877CF" w:rsidRPr="00AE03B8" w:rsidRDefault="006877CF" w:rsidP="00DB322F">
            <w:pPr>
              <w:pStyle w:val="affff5"/>
              <w:spacing w:line="240" w:lineRule="auto"/>
              <w:jc w:val="both"/>
            </w:pPr>
            <w:r w:rsidRPr="00AE03B8">
              <w:t xml:space="preserve">8. Участие в распределении обязанностей между исполнителями. </w:t>
            </w:r>
          </w:p>
          <w:p w14:paraId="290E4B15" w14:textId="77777777" w:rsidR="006877CF" w:rsidRPr="00AE03B8" w:rsidRDefault="006877CF" w:rsidP="00DB322F">
            <w:pPr>
              <w:suppressAutoHyphens/>
              <w:spacing w:after="0" w:line="240" w:lineRule="auto"/>
              <w:jc w:val="both"/>
              <w:rPr>
                <w:rFonts w:ascii="Times New Roman" w:hAnsi="Times New Roman"/>
                <w:bCs/>
                <w:sz w:val="24"/>
                <w:szCs w:val="24"/>
              </w:rPr>
            </w:pPr>
            <w:r w:rsidRPr="00AE03B8">
              <w:rPr>
                <w:rFonts w:ascii="Times New Roman" w:hAnsi="Times New Roman"/>
                <w:sz w:val="24"/>
                <w:szCs w:val="24"/>
              </w:rPr>
              <w:t>9. Организация</w:t>
            </w:r>
            <w:r w:rsidR="002754B2">
              <w:rPr>
                <w:rFonts w:ascii="Times New Roman" w:hAnsi="Times New Roman"/>
                <w:sz w:val="24"/>
                <w:szCs w:val="24"/>
              </w:rPr>
              <w:t xml:space="preserve"> </w:t>
            </w:r>
            <w:r w:rsidRPr="00AE03B8">
              <w:rPr>
                <w:rFonts w:ascii="Times New Roman" w:hAnsi="Times New Roman"/>
                <w:sz w:val="24"/>
                <w:szCs w:val="24"/>
              </w:rPr>
              <w:t>взаимодействия с другими подразделениями</w:t>
            </w:r>
            <w:r w:rsidRPr="00AE03B8">
              <w:rPr>
                <w:rFonts w:ascii="Times New Roman" w:hAnsi="Times New Roman"/>
                <w:bCs/>
                <w:sz w:val="24"/>
                <w:szCs w:val="24"/>
              </w:rPr>
              <w:t xml:space="preserve"> по видам работ.</w:t>
            </w:r>
          </w:p>
          <w:p w14:paraId="246334CE" w14:textId="77777777" w:rsidR="006877CF" w:rsidRPr="00AE03B8" w:rsidRDefault="006877CF" w:rsidP="00DB322F">
            <w:pPr>
              <w:spacing w:after="0" w:line="240" w:lineRule="auto"/>
              <w:jc w:val="both"/>
              <w:rPr>
                <w:rFonts w:ascii="Times New Roman" w:hAnsi="Times New Roman"/>
                <w:b/>
                <w:sz w:val="24"/>
                <w:szCs w:val="24"/>
              </w:rPr>
            </w:pPr>
            <w:r w:rsidRPr="00AE03B8">
              <w:rPr>
                <w:rFonts w:ascii="Times New Roman" w:hAnsi="Times New Roman"/>
                <w:sz w:val="24"/>
                <w:szCs w:val="24"/>
              </w:rPr>
              <w:t>10. Организация мероприятий по обеспечению безопасного выполнения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0CED83F4"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72</w:t>
            </w:r>
          </w:p>
        </w:tc>
      </w:tr>
      <w:tr w:rsidR="006877CF" w:rsidRPr="00AE03B8" w14:paraId="6125332A" w14:textId="77777777" w:rsidTr="006877CF">
        <w:trPr>
          <w:trHeight w:val="247"/>
        </w:trPr>
        <w:tc>
          <w:tcPr>
            <w:tcW w:w="4169" w:type="pct"/>
            <w:gridSpan w:val="2"/>
            <w:tcBorders>
              <w:top w:val="single" w:sz="4" w:space="0" w:color="auto"/>
              <w:left w:val="single" w:sz="4" w:space="0" w:color="auto"/>
              <w:bottom w:val="single" w:sz="4" w:space="0" w:color="auto"/>
              <w:right w:val="single" w:sz="4" w:space="0" w:color="auto"/>
            </w:tcBorders>
            <w:hideMark/>
          </w:tcPr>
          <w:p w14:paraId="085EC9CA"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Курсовой проект (работа)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7701011"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w:t>
            </w:r>
          </w:p>
        </w:tc>
      </w:tr>
      <w:tr w:rsidR="006877CF" w:rsidRPr="00AE03B8" w14:paraId="0612820D"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6B28CE09"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Промежуточная аттестация </w:t>
            </w:r>
          </w:p>
        </w:tc>
        <w:tc>
          <w:tcPr>
            <w:tcW w:w="831" w:type="pct"/>
            <w:tcBorders>
              <w:top w:val="single" w:sz="4" w:space="0" w:color="auto"/>
              <w:left w:val="single" w:sz="4" w:space="0" w:color="auto"/>
              <w:bottom w:val="single" w:sz="4" w:space="0" w:color="auto"/>
              <w:right w:val="single" w:sz="4" w:space="0" w:color="auto"/>
            </w:tcBorders>
            <w:vAlign w:val="center"/>
            <w:hideMark/>
          </w:tcPr>
          <w:p w14:paraId="1775322C"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28</w:t>
            </w:r>
          </w:p>
        </w:tc>
      </w:tr>
      <w:tr w:rsidR="006877CF" w:rsidRPr="00AE03B8" w14:paraId="62A458F8"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0F13EBD1"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0A4A6228"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176</w:t>
            </w:r>
          </w:p>
        </w:tc>
      </w:tr>
    </w:tbl>
    <w:p w14:paraId="55F60406" w14:textId="77777777" w:rsidR="006877CF" w:rsidRPr="00AE03B8" w:rsidRDefault="006877CF" w:rsidP="004E0251">
      <w:pPr>
        <w:suppressAutoHyphens/>
        <w:spacing w:after="0" w:line="240" w:lineRule="auto"/>
        <w:rPr>
          <w:rFonts w:ascii="Times New Roman" w:hAnsi="Times New Roman"/>
          <w:i/>
          <w:sz w:val="24"/>
          <w:szCs w:val="24"/>
        </w:rPr>
      </w:pPr>
    </w:p>
    <w:p w14:paraId="5A054387" w14:textId="77777777" w:rsidR="006877CF" w:rsidRPr="00AE03B8" w:rsidRDefault="006877CF" w:rsidP="004E0251">
      <w:pPr>
        <w:spacing w:after="0" w:line="240" w:lineRule="auto"/>
        <w:rPr>
          <w:rFonts w:ascii="Times New Roman" w:hAnsi="Times New Roman"/>
          <w:i/>
          <w:sz w:val="24"/>
          <w:szCs w:val="24"/>
        </w:rPr>
        <w:sectPr w:rsidR="006877CF" w:rsidRPr="00AE03B8">
          <w:pgSz w:w="16840" w:h="11907" w:orient="landscape"/>
          <w:pgMar w:top="851" w:right="1134" w:bottom="851" w:left="992" w:header="709" w:footer="709" w:gutter="0"/>
          <w:cols w:space="720"/>
        </w:sectPr>
      </w:pPr>
    </w:p>
    <w:p w14:paraId="16FC7AB8"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 УСЛОВИЯ РЕАЛИЗАЦИИ ПРОФЕССИОНАЛЬНОГО МОДУЛЯ</w:t>
      </w:r>
    </w:p>
    <w:p w14:paraId="6EFCB52A" w14:textId="77777777" w:rsidR="006877CF" w:rsidRPr="00AE03B8" w:rsidRDefault="006877CF" w:rsidP="004E0251">
      <w:pPr>
        <w:spacing w:after="0" w:line="240" w:lineRule="auto"/>
        <w:ind w:firstLine="709"/>
        <w:rPr>
          <w:rFonts w:ascii="Times New Roman" w:hAnsi="Times New Roman"/>
          <w:b/>
          <w:bCs/>
          <w:sz w:val="24"/>
          <w:szCs w:val="24"/>
        </w:rPr>
      </w:pPr>
    </w:p>
    <w:p w14:paraId="6FBF01AB" w14:textId="77777777" w:rsidR="006877CF" w:rsidRPr="00AE03B8" w:rsidRDefault="006877CF" w:rsidP="004E0251">
      <w:pPr>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DAFEF3E" w14:textId="77777777" w:rsidR="006877CF" w:rsidRPr="00AE03B8" w:rsidRDefault="006877CF" w:rsidP="00A87812">
      <w:pPr>
        <w:spacing w:after="0"/>
        <w:ind w:firstLine="709"/>
        <w:jc w:val="both"/>
        <w:rPr>
          <w:rFonts w:ascii="Times New Roman" w:hAnsi="Times New Roman"/>
          <w:b/>
          <w:bCs/>
          <w:sz w:val="24"/>
          <w:szCs w:val="24"/>
        </w:rPr>
      </w:pPr>
    </w:p>
    <w:p w14:paraId="3179C337" w14:textId="77777777" w:rsidR="006877CF" w:rsidRPr="007D19FC" w:rsidRDefault="007D19FC" w:rsidP="00A87812">
      <w:pPr>
        <w:suppressAutoHyphens/>
        <w:spacing w:after="0"/>
        <w:ind w:firstLine="709"/>
        <w:rPr>
          <w:rFonts w:ascii="Times New Roman" w:hAnsi="Times New Roman"/>
          <w:b/>
          <w:iCs/>
          <w:sz w:val="24"/>
          <w:szCs w:val="24"/>
        </w:rPr>
      </w:pPr>
      <w:r w:rsidRPr="007D19FC">
        <w:rPr>
          <w:rFonts w:ascii="Times New Roman" w:hAnsi="Times New Roman"/>
          <w:b/>
          <w:bCs/>
          <w:iCs/>
          <w:sz w:val="24"/>
          <w:szCs w:val="24"/>
        </w:rPr>
        <w:t>Кабинет</w:t>
      </w:r>
      <w:r w:rsidRPr="007D19FC">
        <w:rPr>
          <w:rFonts w:ascii="Times New Roman" w:hAnsi="Times New Roman"/>
          <w:b/>
          <w:iCs/>
          <w:sz w:val="24"/>
          <w:szCs w:val="24"/>
        </w:rPr>
        <w:t xml:space="preserve"> «</w:t>
      </w:r>
      <w:r w:rsidR="006877CF" w:rsidRPr="007D19FC">
        <w:rPr>
          <w:rFonts w:ascii="Times New Roman" w:hAnsi="Times New Roman"/>
          <w:b/>
          <w:iCs/>
          <w:sz w:val="24"/>
          <w:szCs w:val="24"/>
        </w:rPr>
        <w:t>Организации работы коллектива исполнителей»</w:t>
      </w:r>
    </w:p>
    <w:p w14:paraId="2742D678" w14:textId="77777777" w:rsidR="00267896" w:rsidRPr="00CB07B2" w:rsidRDefault="00267896" w:rsidP="00A87812">
      <w:pPr>
        <w:suppressAutoHyphens/>
        <w:spacing w:after="0"/>
        <w:ind w:firstLine="709"/>
        <w:jc w:val="both"/>
        <w:rPr>
          <w:rFonts w:ascii="Times New Roman" w:hAnsi="Times New Roman"/>
          <w:bCs/>
          <w:iCs/>
          <w:sz w:val="24"/>
          <w:szCs w:val="24"/>
        </w:rPr>
      </w:pPr>
      <w:r>
        <w:rPr>
          <w:rFonts w:ascii="Times New Roman" w:hAnsi="Times New Roman"/>
          <w:iCs/>
          <w:sz w:val="24"/>
          <w:szCs w:val="24"/>
        </w:rPr>
        <w:t xml:space="preserve">Кабинет </w:t>
      </w:r>
      <w:r w:rsidRPr="00CB07B2">
        <w:rPr>
          <w:rFonts w:ascii="Times New Roman" w:hAnsi="Times New Roman"/>
          <w:iCs/>
          <w:sz w:val="24"/>
          <w:szCs w:val="24"/>
        </w:rPr>
        <w:t>«</w:t>
      </w:r>
      <w:r>
        <w:rPr>
          <w:rFonts w:ascii="Times New Roman" w:hAnsi="Times New Roman"/>
          <w:iCs/>
          <w:sz w:val="24"/>
          <w:szCs w:val="24"/>
        </w:rPr>
        <w:t>Организации работы коллектива исполнителей</w:t>
      </w:r>
      <w:r w:rsidRPr="00CB07B2">
        <w:rPr>
          <w:rFonts w:ascii="Times New Roman" w:hAnsi="Times New Roman"/>
          <w:iCs/>
          <w:sz w:val="24"/>
          <w:szCs w:val="24"/>
        </w:rPr>
        <w:t>»</w:t>
      </w:r>
      <w:r>
        <w:rPr>
          <w:rFonts w:ascii="Times New Roman" w:hAnsi="Times New Roman"/>
          <w:iCs/>
          <w:sz w:val="24"/>
          <w:szCs w:val="24"/>
        </w:rPr>
        <w:t>, оснащен</w:t>
      </w:r>
      <w:r w:rsidRPr="00CB07B2">
        <w:rPr>
          <w:rFonts w:ascii="Times New Roman" w:hAnsi="Times New Roman"/>
          <w:iCs/>
          <w:sz w:val="24"/>
          <w:szCs w:val="24"/>
        </w:rPr>
        <w:t xml:space="preserve"> в соответствии с п.</w:t>
      </w:r>
      <w:r>
        <w:rPr>
          <w:rFonts w:ascii="Times New Roman" w:hAnsi="Times New Roman"/>
          <w:bCs/>
          <w:sz w:val="24"/>
          <w:szCs w:val="24"/>
        </w:rPr>
        <w:t xml:space="preserve"> 6.1.2.1 Примерной рабочей программы по </w:t>
      </w:r>
      <w:r w:rsidRPr="00CB07B2">
        <w:rPr>
          <w:rFonts w:ascii="Times New Roman" w:hAnsi="Times New Roman"/>
          <w:bCs/>
          <w:iCs/>
          <w:sz w:val="24"/>
          <w:szCs w:val="24"/>
        </w:rPr>
        <w:t>специальности</w:t>
      </w:r>
      <w:r>
        <w:rPr>
          <w:rFonts w:ascii="Times New Roman" w:hAnsi="Times New Roman"/>
          <w:bCs/>
          <w:iCs/>
          <w:sz w:val="24"/>
          <w:szCs w:val="24"/>
        </w:rPr>
        <w:t>.</w:t>
      </w:r>
    </w:p>
    <w:p w14:paraId="4A2A89FE" w14:textId="46E5A442" w:rsidR="00267896" w:rsidRPr="00EA6B2D" w:rsidRDefault="00267896" w:rsidP="00A87812">
      <w:pPr>
        <w:suppressAutoHyphens/>
        <w:spacing w:after="0"/>
        <w:ind w:firstLine="709"/>
        <w:jc w:val="both"/>
        <w:rPr>
          <w:rFonts w:ascii="Times New Roman" w:hAnsi="Times New Roman"/>
          <w:bCs/>
          <w:iCs/>
          <w:sz w:val="24"/>
          <w:szCs w:val="24"/>
        </w:rPr>
      </w:pPr>
      <w:r w:rsidRPr="00EA6B2D">
        <w:rPr>
          <w:rFonts w:ascii="Times New Roman" w:hAnsi="Times New Roman"/>
          <w:bCs/>
          <w:sz w:val="24"/>
          <w:szCs w:val="24"/>
        </w:rPr>
        <w:t xml:space="preserve">Оснащенные базы практики </w:t>
      </w:r>
      <w:r>
        <w:rPr>
          <w:rFonts w:ascii="Times New Roman" w:hAnsi="Times New Roman"/>
          <w:bCs/>
          <w:sz w:val="24"/>
          <w:szCs w:val="24"/>
        </w:rPr>
        <w:t xml:space="preserve">и полигонов </w:t>
      </w:r>
      <w:r w:rsidRPr="00EA6B2D">
        <w:rPr>
          <w:rFonts w:ascii="Times New Roman" w:hAnsi="Times New Roman"/>
          <w:bCs/>
          <w:sz w:val="24"/>
          <w:szCs w:val="24"/>
        </w:rPr>
        <w:t>в соответствии с п</w:t>
      </w:r>
      <w:r>
        <w:rPr>
          <w:rFonts w:ascii="Times New Roman" w:hAnsi="Times New Roman"/>
          <w:bCs/>
          <w:sz w:val="24"/>
          <w:szCs w:val="24"/>
        </w:rPr>
        <w:t>.</w:t>
      </w:r>
      <w:r w:rsidR="00B51C23">
        <w:rPr>
          <w:rFonts w:ascii="Times New Roman" w:hAnsi="Times New Roman"/>
          <w:bCs/>
          <w:sz w:val="24"/>
          <w:szCs w:val="24"/>
        </w:rPr>
        <w:t xml:space="preserve"> </w:t>
      </w:r>
      <w:r w:rsidRPr="00EA6B2D">
        <w:rPr>
          <w:rFonts w:ascii="Times New Roman" w:hAnsi="Times New Roman"/>
          <w:bCs/>
          <w:sz w:val="24"/>
          <w:szCs w:val="24"/>
        </w:rPr>
        <w:t>6.1.2.</w:t>
      </w:r>
      <w:r>
        <w:rPr>
          <w:rFonts w:ascii="Times New Roman" w:hAnsi="Times New Roman"/>
          <w:bCs/>
          <w:sz w:val="24"/>
          <w:szCs w:val="24"/>
        </w:rPr>
        <w:t>3, 6.1.2.4</w:t>
      </w:r>
      <w:r w:rsidRPr="00EA6B2D">
        <w:rPr>
          <w:rFonts w:ascii="Times New Roman" w:hAnsi="Times New Roman"/>
          <w:bCs/>
          <w:sz w:val="24"/>
          <w:szCs w:val="24"/>
        </w:rPr>
        <w:t xml:space="preserve"> примерной рабочей программы по </w:t>
      </w:r>
      <w:r w:rsidRPr="00EA6B2D">
        <w:rPr>
          <w:rFonts w:ascii="Times New Roman" w:hAnsi="Times New Roman"/>
          <w:bCs/>
          <w:iCs/>
          <w:sz w:val="24"/>
          <w:szCs w:val="24"/>
        </w:rPr>
        <w:t>специальности.</w:t>
      </w:r>
    </w:p>
    <w:p w14:paraId="5CFCAB4A" w14:textId="77777777" w:rsidR="006877CF" w:rsidRPr="00AE03B8" w:rsidRDefault="006877CF" w:rsidP="00A87812">
      <w:pPr>
        <w:suppressAutoHyphens/>
        <w:spacing w:after="0"/>
        <w:ind w:firstLine="709"/>
        <w:jc w:val="both"/>
        <w:rPr>
          <w:rFonts w:ascii="Times New Roman" w:hAnsi="Times New Roman"/>
          <w:bCs/>
          <w:i/>
          <w:sz w:val="24"/>
          <w:szCs w:val="24"/>
        </w:rPr>
      </w:pPr>
    </w:p>
    <w:p w14:paraId="644423CD" w14:textId="77777777" w:rsidR="006877CF" w:rsidRPr="00AE03B8" w:rsidRDefault="006877CF" w:rsidP="00A87812">
      <w:pPr>
        <w:spacing w:after="0"/>
        <w:ind w:firstLine="709"/>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251E5B39" w14:textId="77777777" w:rsidR="006F067A" w:rsidRPr="006F067A" w:rsidRDefault="006F067A" w:rsidP="00A87812">
      <w:pPr>
        <w:spacing w:after="0"/>
        <w:ind w:firstLine="709"/>
        <w:contextualSpacing/>
        <w:jc w:val="both"/>
        <w:rPr>
          <w:rFonts w:ascii="Times New Roman" w:hAnsi="Times New Roman"/>
          <w:bCs/>
          <w:sz w:val="24"/>
          <w:szCs w:val="24"/>
        </w:rPr>
      </w:pPr>
      <w:r w:rsidRPr="006F067A">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89E54D4" w14:textId="77777777" w:rsidR="006877CF" w:rsidRPr="00AE03B8" w:rsidRDefault="006877CF" w:rsidP="00A87812">
      <w:pPr>
        <w:spacing w:after="0"/>
        <w:ind w:firstLine="709"/>
        <w:contextualSpacing/>
        <w:rPr>
          <w:rFonts w:ascii="Times New Roman" w:hAnsi="Times New Roman"/>
          <w:sz w:val="24"/>
          <w:szCs w:val="24"/>
        </w:rPr>
      </w:pPr>
    </w:p>
    <w:p w14:paraId="0D29088F" w14:textId="77777777" w:rsidR="006877CF" w:rsidRPr="00AE03B8" w:rsidRDefault="006877CF" w:rsidP="00A87812">
      <w:pPr>
        <w:pStyle w:val="ad"/>
        <w:spacing w:before="0" w:after="0" w:line="276" w:lineRule="auto"/>
        <w:ind w:left="0" w:firstLine="709"/>
        <w:contextualSpacing/>
        <w:rPr>
          <w:b/>
        </w:rPr>
      </w:pPr>
      <w:r w:rsidRPr="00AE03B8">
        <w:rPr>
          <w:b/>
        </w:rPr>
        <w:t>3.2.1. Основные печатные издания</w:t>
      </w:r>
    </w:p>
    <w:p w14:paraId="7A3A0A9F" w14:textId="6545B4EC" w:rsidR="006877CF" w:rsidRPr="00AE03B8" w:rsidRDefault="006877CF" w:rsidP="00A87812">
      <w:pPr>
        <w:spacing w:after="0"/>
        <w:ind w:firstLine="709"/>
        <w:contextualSpacing/>
        <w:jc w:val="both"/>
        <w:rPr>
          <w:rFonts w:ascii="Times New Roman" w:hAnsi="Times New Roman"/>
          <w:b/>
          <w:sz w:val="24"/>
          <w:szCs w:val="24"/>
        </w:rPr>
      </w:pPr>
      <w:r w:rsidRPr="00AE03B8">
        <w:rPr>
          <w:rFonts w:ascii="Times New Roman" w:hAnsi="Times New Roman"/>
          <w:sz w:val="24"/>
          <w:szCs w:val="24"/>
        </w:rPr>
        <w:t>1.</w:t>
      </w:r>
      <w:r w:rsidR="00B51C23">
        <w:rPr>
          <w:rFonts w:ascii="Times New Roman" w:hAnsi="Times New Roman"/>
          <w:sz w:val="24"/>
          <w:szCs w:val="24"/>
        </w:rPr>
        <w:t xml:space="preserve"> </w:t>
      </w:r>
      <w:r w:rsidRPr="00AE03B8">
        <w:rPr>
          <w:rFonts w:ascii="Times New Roman" w:hAnsi="Times New Roman"/>
          <w:sz w:val="24"/>
          <w:szCs w:val="24"/>
        </w:rPr>
        <w:t>Пугачев В.П.</w:t>
      </w:r>
      <w:r w:rsidRPr="00AE03B8">
        <w:rPr>
          <w:rFonts w:ascii="Times New Roman" w:hAnsi="Times New Roman"/>
          <w:sz w:val="24"/>
          <w:szCs w:val="24"/>
          <w:shd w:val="clear" w:color="auto" w:fill="FFFFFF"/>
        </w:rPr>
        <w:t xml:space="preserve"> Управление персоналом организации: практикум 2-е изд., </w:t>
      </w:r>
      <w:proofErr w:type="spellStart"/>
      <w:r w:rsidRPr="00AE03B8">
        <w:rPr>
          <w:rFonts w:ascii="Times New Roman" w:hAnsi="Times New Roman"/>
          <w:sz w:val="24"/>
          <w:szCs w:val="24"/>
          <w:shd w:val="clear" w:color="auto" w:fill="FFFFFF"/>
        </w:rPr>
        <w:t>испр</w:t>
      </w:r>
      <w:proofErr w:type="spellEnd"/>
      <w:proofErr w:type="gramStart"/>
      <w:r w:rsidRPr="00AE03B8">
        <w:rPr>
          <w:rFonts w:ascii="Times New Roman" w:hAnsi="Times New Roman"/>
          <w:sz w:val="24"/>
          <w:szCs w:val="24"/>
          <w:shd w:val="clear" w:color="auto" w:fill="FFFFFF"/>
        </w:rPr>
        <w:t>.</w:t>
      </w:r>
      <w:proofErr w:type="gramEnd"/>
      <w:r w:rsidRPr="00AE03B8">
        <w:rPr>
          <w:rFonts w:ascii="Times New Roman" w:hAnsi="Times New Roman"/>
          <w:sz w:val="24"/>
          <w:szCs w:val="24"/>
          <w:shd w:val="clear" w:color="auto" w:fill="FFFFFF"/>
        </w:rPr>
        <w:t xml:space="preserve"> и доп.</w:t>
      </w:r>
      <w:r w:rsidR="00A87812">
        <w:rPr>
          <w:rFonts w:ascii="Times New Roman" w:hAnsi="Times New Roman"/>
          <w:sz w:val="24"/>
          <w:szCs w:val="24"/>
          <w:shd w:val="clear" w:color="auto" w:fill="FFFFFF"/>
        </w:rPr>
        <w:t xml:space="preserve"> </w:t>
      </w:r>
      <w:r w:rsidRPr="00AE03B8">
        <w:rPr>
          <w:rFonts w:ascii="Times New Roman" w:hAnsi="Times New Roman"/>
          <w:sz w:val="24"/>
          <w:szCs w:val="24"/>
          <w:shd w:val="clear" w:color="auto" w:fill="FFFFFF"/>
        </w:rPr>
        <w:t xml:space="preserve">[Текст]: Учебное пособие для академического бакалавриата/ В.П. Пугачев – Москва: </w:t>
      </w:r>
      <w:proofErr w:type="spellStart"/>
      <w:r w:rsidRPr="00AE03B8">
        <w:rPr>
          <w:rFonts w:ascii="Times New Roman" w:hAnsi="Times New Roman"/>
          <w:sz w:val="24"/>
          <w:szCs w:val="24"/>
          <w:shd w:val="clear" w:color="auto" w:fill="FFFFFF"/>
        </w:rPr>
        <w:t>Юрайт</w:t>
      </w:r>
      <w:proofErr w:type="spellEnd"/>
      <w:r w:rsidRPr="00AE03B8">
        <w:rPr>
          <w:rFonts w:ascii="Times New Roman" w:hAnsi="Times New Roman"/>
          <w:sz w:val="24"/>
          <w:szCs w:val="24"/>
          <w:shd w:val="clear" w:color="auto" w:fill="FFFFFF"/>
        </w:rPr>
        <w:t>, 2021.-280 с.</w:t>
      </w:r>
    </w:p>
    <w:p w14:paraId="1FB66A34" w14:textId="77777777" w:rsidR="006877CF" w:rsidRPr="00AE03B8" w:rsidRDefault="006877CF" w:rsidP="00A87812">
      <w:pPr>
        <w:spacing w:after="0"/>
        <w:ind w:firstLine="709"/>
        <w:contextualSpacing/>
        <w:rPr>
          <w:rFonts w:ascii="Times New Roman" w:hAnsi="Times New Roman"/>
          <w:b/>
          <w:sz w:val="24"/>
          <w:szCs w:val="24"/>
        </w:rPr>
      </w:pPr>
    </w:p>
    <w:p w14:paraId="34150ADB" w14:textId="77777777" w:rsidR="006877CF" w:rsidRPr="00AE03B8" w:rsidRDefault="006877CF" w:rsidP="00A87812">
      <w:pPr>
        <w:spacing w:after="0"/>
        <w:ind w:firstLine="709"/>
        <w:contextualSpacing/>
        <w:rPr>
          <w:rFonts w:ascii="Times New Roman" w:hAnsi="Times New Roman"/>
          <w:b/>
          <w:sz w:val="24"/>
          <w:szCs w:val="24"/>
        </w:rPr>
      </w:pPr>
      <w:r w:rsidRPr="00AE03B8">
        <w:rPr>
          <w:rFonts w:ascii="Times New Roman" w:hAnsi="Times New Roman"/>
          <w:b/>
          <w:sz w:val="24"/>
          <w:szCs w:val="24"/>
        </w:rPr>
        <w:t>3.2.2. Основные электронные издания</w:t>
      </w:r>
    </w:p>
    <w:p w14:paraId="264E55B7" w14:textId="32D306D4" w:rsidR="006877CF" w:rsidRPr="00AE03B8" w:rsidRDefault="006877CF" w:rsidP="00A87812">
      <w:pPr>
        <w:spacing w:after="0"/>
        <w:ind w:firstLine="709"/>
        <w:contextualSpacing/>
        <w:jc w:val="both"/>
        <w:rPr>
          <w:rFonts w:ascii="Times New Roman" w:hAnsi="Times New Roman"/>
          <w:sz w:val="24"/>
          <w:szCs w:val="24"/>
        </w:rPr>
      </w:pPr>
      <w:r w:rsidRPr="00AE03B8">
        <w:rPr>
          <w:rFonts w:ascii="Times New Roman" w:hAnsi="Times New Roman"/>
          <w:sz w:val="24"/>
          <w:szCs w:val="24"/>
        </w:rPr>
        <w:t xml:space="preserve">1.Бузуев, И. И. Охрана труда и промышленная безопасность [Электронный ресурс]: учебное пособие для СПО -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 Саратов: Профобразование, 2021. — 73 c. — Режим </w:t>
      </w:r>
      <w:proofErr w:type="spellStart"/>
      <w:r w:rsidRPr="00AE03B8">
        <w:rPr>
          <w:rFonts w:ascii="Times New Roman" w:hAnsi="Times New Roman"/>
          <w:sz w:val="24"/>
          <w:szCs w:val="24"/>
        </w:rPr>
        <w:t>доступа:</w:t>
      </w:r>
      <w:hyperlink r:id="rId29" w:history="1">
        <w:r w:rsidRPr="00AE03B8">
          <w:rPr>
            <w:rStyle w:val="ac"/>
            <w:rFonts w:ascii="Times New Roman" w:hAnsi="Times New Roman"/>
            <w:sz w:val="24"/>
            <w:szCs w:val="24"/>
          </w:rPr>
          <w:t>https</w:t>
        </w:r>
        <w:proofErr w:type="spellEnd"/>
        <w:r w:rsidRPr="00AE03B8">
          <w:rPr>
            <w:rStyle w:val="ac"/>
            <w:rFonts w:ascii="Times New Roman" w:hAnsi="Times New Roman"/>
            <w:sz w:val="24"/>
            <w:szCs w:val="24"/>
          </w:rPr>
          <w:t>://profspo.ru/</w:t>
        </w:r>
        <w:proofErr w:type="spellStart"/>
        <w:r w:rsidRPr="00AE03B8">
          <w:rPr>
            <w:rStyle w:val="ac"/>
            <w:rFonts w:ascii="Times New Roman" w:hAnsi="Times New Roman"/>
            <w:sz w:val="24"/>
            <w:szCs w:val="24"/>
          </w:rPr>
          <w:t>books</w:t>
        </w:r>
        <w:proofErr w:type="spellEnd"/>
        <w:r w:rsidRPr="00AE03B8">
          <w:rPr>
            <w:rStyle w:val="ac"/>
            <w:rFonts w:ascii="Times New Roman" w:hAnsi="Times New Roman"/>
            <w:sz w:val="24"/>
            <w:szCs w:val="24"/>
          </w:rPr>
          <w:t>/106844</w:t>
        </w:r>
      </w:hyperlink>
      <w:r w:rsidRPr="00AE03B8">
        <w:rPr>
          <w:rFonts w:ascii="Times New Roman" w:hAnsi="Times New Roman"/>
          <w:sz w:val="24"/>
          <w:szCs w:val="24"/>
        </w:rPr>
        <w:t xml:space="preserve"> — </w:t>
      </w:r>
      <w:proofErr w:type="spellStart"/>
      <w:r w:rsidRPr="00AE03B8">
        <w:rPr>
          <w:rFonts w:ascii="Times New Roman" w:hAnsi="Times New Roman"/>
          <w:sz w:val="24"/>
          <w:szCs w:val="24"/>
        </w:rPr>
        <w:t>Загл</w:t>
      </w:r>
      <w:proofErr w:type="spellEnd"/>
      <w:r w:rsidRPr="00AE03B8">
        <w:rPr>
          <w:rFonts w:ascii="Times New Roman" w:hAnsi="Times New Roman"/>
          <w:sz w:val="24"/>
          <w:szCs w:val="24"/>
        </w:rPr>
        <w:t>. с экрана.</w:t>
      </w:r>
    </w:p>
    <w:p w14:paraId="461589D3" w14:textId="451376BC" w:rsidR="006877CF" w:rsidRPr="00AE03B8" w:rsidRDefault="006877CF" w:rsidP="00A87812">
      <w:pPr>
        <w:spacing w:after="0"/>
        <w:ind w:firstLine="709"/>
        <w:contextualSpacing/>
        <w:jc w:val="both"/>
        <w:rPr>
          <w:rFonts w:ascii="Times New Roman" w:hAnsi="Times New Roman"/>
          <w:color w:val="212529"/>
          <w:sz w:val="24"/>
          <w:szCs w:val="24"/>
          <w:shd w:val="clear" w:color="auto" w:fill="FFFFFF"/>
        </w:rPr>
      </w:pPr>
      <w:r w:rsidRPr="00AE03B8">
        <w:rPr>
          <w:rFonts w:ascii="Times New Roman" w:hAnsi="Times New Roman"/>
          <w:sz w:val="24"/>
          <w:szCs w:val="24"/>
          <w:shd w:val="clear" w:color="auto" w:fill="FFFFFF"/>
        </w:rPr>
        <w:t xml:space="preserve">2. </w:t>
      </w:r>
      <w:proofErr w:type="spellStart"/>
      <w:r w:rsidRPr="00AE03B8">
        <w:rPr>
          <w:rFonts w:ascii="Times New Roman" w:hAnsi="Times New Roman"/>
          <w:sz w:val="24"/>
          <w:szCs w:val="24"/>
          <w:shd w:val="clear" w:color="auto" w:fill="FFFFFF"/>
        </w:rPr>
        <w:t>Вырупаева</w:t>
      </w:r>
      <w:proofErr w:type="spellEnd"/>
      <w:r w:rsidRPr="00AE03B8">
        <w:rPr>
          <w:rFonts w:ascii="Times New Roman" w:hAnsi="Times New Roman"/>
          <w:sz w:val="24"/>
          <w:szCs w:val="24"/>
          <w:shd w:val="clear" w:color="auto" w:fill="FFFFFF"/>
        </w:rPr>
        <w:t xml:space="preserve">, Т. В. Психология управления и лидерства в организации </w:t>
      </w:r>
      <w:r w:rsidRPr="00AE03B8">
        <w:rPr>
          <w:rFonts w:ascii="Times New Roman" w:hAnsi="Times New Roman"/>
          <w:sz w:val="24"/>
          <w:szCs w:val="24"/>
        </w:rPr>
        <w:t>[Электронный ресурс]</w:t>
      </w:r>
      <w:r w:rsidRPr="00AE03B8">
        <w:rPr>
          <w:rFonts w:ascii="Times New Roman" w:hAnsi="Times New Roman"/>
          <w:sz w:val="24"/>
          <w:szCs w:val="24"/>
          <w:shd w:val="clear" w:color="auto" w:fill="FFFFFF"/>
        </w:rPr>
        <w:t xml:space="preserve">: учебное пособие </w:t>
      </w:r>
      <w:r w:rsidRPr="00AE03B8">
        <w:rPr>
          <w:rFonts w:ascii="Times New Roman" w:hAnsi="Times New Roman"/>
          <w:sz w:val="24"/>
          <w:szCs w:val="24"/>
        </w:rPr>
        <w:t xml:space="preserve">-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w:t>
      </w:r>
      <w:r w:rsidRPr="00AE03B8">
        <w:rPr>
          <w:rFonts w:ascii="Times New Roman" w:hAnsi="Times New Roman"/>
          <w:sz w:val="24"/>
          <w:szCs w:val="24"/>
          <w:shd w:val="clear" w:color="auto" w:fill="FFFFFF"/>
        </w:rPr>
        <w:t xml:space="preserve">— Красноярск: Сибирский федеральный университет, 2019. — 128 c. </w:t>
      </w:r>
      <w:r w:rsidRPr="00AE03B8">
        <w:rPr>
          <w:rFonts w:ascii="Times New Roman" w:hAnsi="Times New Roman"/>
          <w:sz w:val="24"/>
          <w:szCs w:val="24"/>
        </w:rPr>
        <w:t xml:space="preserve">— Режим </w:t>
      </w:r>
      <w:proofErr w:type="spellStart"/>
      <w:r w:rsidRPr="00AE03B8">
        <w:rPr>
          <w:rFonts w:ascii="Times New Roman" w:hAnsi="Times New Roman"/>
          <w:sz w:val="24"/>
          <w:szCs w:val="24"/>
        </w:rPr>
        <w:t>доступа:</w:t>
      </w:r>
      <w:hyperlink r:id="rId30" w:history="1">
        <w:r w:rsidRPr="00AE03B8">
          <w:rPr>
            <w:rStyle w:val="ac"/>
            <w:rFonts w:ascii="Times New Roman" w:hAnsi="Times New Roman"/>
            <w:sz w:val="24"/>
            <w:szCs w:val="24"/>
            <w:shd w:val="clear" w:color="auto" w:fill="FFFFFF"/>
          </w:rPr>
          <w:t>http</w:t>
        </w:r>
        <w:proofErr w:type="spellEnd"/>
        <w:r w:rsidRPr="00AE03B8">
          <w:rPr>
            <w:rStyle w:val="ac"/>
            <w:rFonts w:ascii="Times New Roman" w:hAnsi="Times New Roman"/>
            <w:sz w:val="24"/>
            <w:szCs w:val="24"/>
            <w:shd w:val="clear" w:color="auto" w:fill="FFFFFF"/>
          </w:rPr>
          <w:t>://www.iprbookshop.ru/100096</w:t>
        </w:r>
      </w:hyperlink>
      <w:r w:rsidRPr="00AE03B8">
        <w:rPr>
          <w:rFonts w:ascii="Times New Roman" w:hAnsi="Times New Roman"/>
          <w:sz w:val="24"/>
          <w:szCs w:val="24"/>
        </w:rPr>
        <w:t xml:space="preserve">— </w:t>
      </w:r>
      <w:proofErr w:type="spellStart"/>
      <w:r w:rsidRPr="00AE03B8">
        <w:rPr>
          <w:rFonts w:ascii="Times New Roman" w:hAnsi="Times New Roman"/>
          <w:sz w:val="24"/>
          <w:szCs w:val="24"/>
        </w:rPr>
        <w:t>Загл</w:t>
      </w:r>
      <w:proofErr w:type="spellEnd"/>
      <w:r w:rsidRPr="00AE03B8">
        <w:rPr>
          <w:rFonts w:ascii="Times New Roman" w:hAnsi="Times New Roman"/>
          <w:sz w:val="24"/>
          <w:szCs w:val="24"/>
        </w:rPr>
        <w:t>. с экрана.</w:t>
      </w:r>
    </w:p>
    <w:p w14:paraId="43553519" w14:textId="16BEE7CF" w:rsidR="006877CF" w:rsidRPr="00AE03B8" w:rsidRDefault="006877CF" w:rsidP="00A87812">
      <w:pPr>
        <w:spacing w:after="0"/>
        <w:ind w:firstLine="709"/>
        <w:contextualSpacing/>
        <w:jc w:val="both"/>
        <w:rPr>
          <w:rFonts w:ascii="Times New Roman" w:hAnsi="Times New Roman"/>
          <w:sz w:val="24"/>
          <w:szCs w:val="24"/>
          <w:shd w:val="clear" w:color="auto" w:fill="FFFFFF"/>
        </w:rPr>
      </w:pPr>
      <w:r w:rsidRPr="00AE03B8">
        <w:rPr>
          <w:rFonts w:ascii="Times New Roman" w:hAnsi="Times New Roman"/>
          <w:sz w:val="24"/>
          <w:szCs w:val="24"/>
          <w:shd w:val="clear" w:color="auto" w:fill="FFFFFF"/>
        </w:rPr>
        <w:t xml:space="preserve">3. </w:t>
      </w:r>
      <w:r w:rsidRPr="00AE03B8">
        <w:rPr>
          <w:rFonts w:ascii="Times New Roman" w:hAnsi="Times New Roman"/>
          <w:sz w:val="24"/>
          <w:szCs w:val="24"/>
        </w:rPr>
        <w:t xml:space="preserve">Лощинин, В. П. Поиски, разведка и геолого-экономическая оценка месторождений полезных ископаемых [Электронный ресурс]: практикум для СПО -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 Саратов: Профобразование, 2020. — 102 c. — Режим доступа: </w:t>
      </w:r>
      <w:hyperlink r:id="rId31" w:history="1">
        <w:r w:rsidRPr="00AE03B8">
          <w:rPr>
            <w:rStyle w:val="ac"/>
            <w:rFonts w:ascii="Times New Roman" w:hAnsi="Times New Roman"/>
            <w:sz w:val="24"/>
            <w:szCs w:val="24"/>
          </w:rPr>
          <w:t>https://profspo.ru/books/92143</w:t>
        </w:r>
      </w:hyperlink>
      <w:r w:rsidRPr="00AE03B8">
        <w:rPr>
          <w:rFonts w:ascii="Times New Roman" w:hAnsi="Times New Roman"/>
          <w:sz w:val="24"/>
          <w:szCs w:val="24"/>
        </w:rPr>
        <w:t xml:space="preserve"> — </w:t>
      </w:r>
      <w:proofErr w:type="spellStart"/>
      <w:r w:rsidRPr="00AE03B8">
        <w:rPr>
          <w:rFonts w:ascii="Times New Roman" w:hAnsi="Times New Roman"/>
          <w:sz w:val="24"/>
          <w:szCs w:val="24"/>
        </w:rPr>
        <w:t>Загл</w:t>
      </w:r>
      <w:proofErr w:type="spellEnd"/>
      <w:r w:rsidRPr="00AE03B8">
        <w:rPr>
          <w:rFonts w:ascii="Times New Roman" w:hAnsi="Times New Roman"/>
          <w:sz w:val="24"/>
          <w:szCs w:val="24"/>
        </w:rPr>
        <w:t>. с экрана.</w:t>
      </w:r>
    </w:p>
    <w:p w14:paraId="36E2EAEE" w14:textId="77777777" w:rsidR="006877CF" w:rsidRPr="00AE03B8" w:rsidRDefault="006877CF" w:rsidP="00A87812">
      <w:pPr>
        <w:spacing w:after="0"/>
        <w:ind w:firstLine="709"/>
        <w:contextualSpacing/>
        <w:jc w:val="both"/>
        <w:rPr>
          <w:rFonts w:ascii="Times New Roman" w:hAnsi="Times New Roman"/>
          <w:color w:val="212529"/>
          <w:sz w:val="24"/>
          <w:szCs w:val="24"/>
          <w:shd w:val="clear" w:color="auto" w:fill="FFFFFF"/>
        </w:rPr>
      </w:pPr>
      <w:r w:rsidRPr="00AE03B8">
        <w:rPr>
          <w:rFonts w:ascii="Times New Roman" w:hAnsi="Times New Roman"/>
          <w:sz w:val="24"/>
          <w:szCs w:val="24"/>
          <w:shd w:val="clear" w:color="auto" w:fill="FFFFFF"/>
        </w:rPr>
        <w:t xml:space="preserve">4. </w:t>
      </w:r>
      <w:proofErr w:type="spellStart"/>
      <w:r w:rsidRPr="00AE03B8">
        <w:rPr>
          <w:rFonts w:ascii="Times New Roman" w:hAnsi="Times New Roman"/>
          <w:sz w:val="24"/>
          <w:szCs w:val="24"/>
        </w:rPr>
        <w:t>Михаилиди</w:t>
      </w:r>
      <w:proofErr w:type="spellEnd"/>
      <w:r w:rsidRPr="00AE03B8">
        <w:rPr>
          <w:rFonts w:ascii="Times New Roman" w:hAnsi="Times New Roman"/>
          <w:sz w:val="24"/>
          <w:szCs w:val="24"/>
        </w:rPr>
        <w:t xml:space="preserve">, А. М. Безопасность жизнедеятельности и охрана труда на производстве [Электронный ресурс]: учебное пособие для СПО -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 Саратов, </w:t>
      </w:r>
      <w:proofErr w:type="gramStart"/>
      <w:r w:rsidRPr="00AE03B8">
        <w:rPr>
          <w:rFonts w:ascii="Times New Roman" w:hAnsi="Times New Roman"/>
          <w:sz w:val="24"/>
          <w:szCs w:val="24"/>
        </w:rPr>
        <w:t>Москва :</w:t>
      </w:r>
      <w:proofErr w:type="gramEnd"/>
      <w:r w:rsidRPr="00AE03B8">
        <w:rPr>
          <w:rFonts w:ascii="Times New Roman" w:hAnsi="Times New Roman"/>
          <w:sz w:val="24"/>
          <w:szCs w:val="24"/>
        </w:rPr>
        <w:t xml:space="preserve"> Профобразование, Ай Пи Ар Медиа, 2021. — 111 c. — Режим </w:t>
      </w:r>
      <w:proofErr w:type="spellStart"/>
      <w:r w:rsidRPr="00AE03B8">
        <w:rPr>
          <w:rFonts w:ascii="Times New Roman" w:hAnsi="Times New Roman"/>
          <w:sz w:val="24"/>
          <w:szCs w:val="24"/>
        </w:rPr>
        <w:t>доступа:</w:t>
      </w:r>
      <w:hyperlink r:id="rId32" w:history="1">
        <w:r w:rsidRPr="00AE03B8">
          <w:rPr>
            <w:rStyle w:val="ac"/>
            <w:rFonts w:ascii="Times New Roman" w:hAnsi="Times New Roman"/>
            <w:sz w:val="24"/>
            <w:szCs w:val="24"/>
            <w:shd w:val="clear" w:color="auto" w:fill="FFFFFF"/>
          </w:rPr>
          <w:t>http</w:t>
        </w:r>
        <w:proofErr w:type="spellEnd"/>
        <w:r w:rsidRPr="00AE03B8">
          <w:rPr>
            <w:rStyle w:val="ac"/>
            <w:rFonts w:ascii="Times New Roman" w:hAnsi="Times New Roman"/>
            <w:sz w:val="24"/>
            <w:szCs w:val="24"/>
            <w:shd w:val="clear" w:color="auto" w:fill="FFFFFF"/>
          </w:rPr>
          <w:t>://www.iprbookshop.ru/100492</w:t>
        </w:r>
      </w:hyperlink>
      <w:r w:rsidRPr="00AE03B8">
        <w:rPr>
          <w:rFonts w:ascii="Times New Roman" w:hAnsi="Times New Roman"/>
          <w:sz w:val="24"/>
          <w:szCs w:val="24"/>
        </w:rPr>
        <w:t xml:space="preserve">— </w:t>
      </w:r>
      <w:proofErr w:type="spellStart"/>
      <w:r w:rsidRPr="00AE03B8">
        <w:rPr>
          <w:rFonts w:ascii="Times New Roman" w:hAnsi="Times New Roman"/>
          <w:sz w:val="24"/>
          <w:szCs w:val="24"/>
        </w:rPr>
        <w:t>Загл</w:t>
      </w:r>
      <w:proofErr w:type="spellEnd"/>
      <w:r w:rsidRPr="00AE03B8">
        <w:rPr>
          <w:rFonts w:ascii="Times New Roman" w:hAnsi="Times New Roman"/>
          <w:sz w:val="24"/>
          <w:szCs w:val="24"/>
        </w:rPr>
        <w:t>. с экрана.</w:t>
      </w:r>
    </w:p>
    <w:p w14:paraId="3A5B870D" w14:textId="77777777" w:rsidR="006877CF" w:rsidRDefault="006877CF" w:rsidP="00A87812">
      <w:pPr>
        <w:spacing w:after="0"/>
        <w:ind w:firstLine="709"/>
        <w:contextualSpacing/>
        <w:jc w:val="both"/>
        <w:rPr>
          <w:rFonts w:ascii="Times New Roman" w:hAnsi="Times New Roman"/>
          <w:sz w:val="24"/>
          <w:szCs w:val="24"/>
        </w:rPr>
      </w:pPr>
      <w:r w:rsidRPr="00AE03B8">
        <w:rPr>
          <w:rFonts w:ascii="Times New Roman" w:hAnsi="Times New Roman"/>
          <w:sz w:val="24"/>
          <w:szCs w:val="24"/>
        </w:rPr>
        <w:t>5.</w:t>
      </w:r>
      <w:r w:rsidRPr="00AE03B8">
        <w:rPr>
          <w:rFonts w:ascii="Times New Roman" w:hAnsi="Times New Roman"/>
          <w:sz w:val="24"/>
          <w:szCs w:val="24"/>
          <w:shd w:val="clear" w:color="auto" w:fill="FFFFFF"/>
        </w:rPr>
        <w:t xml:space="preserve"> Моисеева, Е. Г. Управление персоналом. Современные методы и технологии </w:t>
      </w:r>
      <w:r w:rsidRPr="00AE03B8">
        <w:rPr>
          <w:rFonts w:ascii="Times New Roman" w:hAnsi="Times New Roman"/>
          <w:sz w:val="24"/>
          <w:szCs w:val="24"/>
        </w:rPr>
        <w:t>[Электронный ресурс]</w:t>
      </w:r>
      <w:r w:rsidRPr="00AE03B8">
        <w:rPr>
          <w:rFonts w:ascii="Times New Roman" w:hAnsi="Times New Roman"/>
          <w:sz w:val="24"/>
          <w:szCs w:val="24"/>
          <w:shd w:val="clear" w:color="auto" w:fill="FFFFFF"/>
        </w:rPr>
        <w:t xml:space="preserve">: учебное пособие </w:t>
      </w:r>
      <w:r w:rsidRPr="00AE03B8">
        <w:rPr>
          <w:rFonts w:ascii="Times New Roman" w:hAnsi="Times New Roman"/>
          <w:sz w:val="24"/>
          <w:szCs w:val="24"/>
        </w:rPr>
        <w:t xml:space="preserve">-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w:t>
      </w:r>
      <w:r w:rsidRPr="00AE03B8">
        <w:rPr>
          <w:rFonts w:ascii="Times New Roman" w:hAnsi="Times New Roman"/>
          <w:sz w:val="24"/>
          <w:szCs w:val="24"/>
          <w:shd w:val="clear" w:color="auto" w:fill="FFFFFF"/>
        </w:rPr>
        <w:t xml:space="preserve">— </w:t>
      </w:r>
      <w:proofErr w:type="gramStart"/>
      <w:r w:rsidRPr="00AE03B8">
        <w:rPr>
          <w:rFonts w:ascii="Times New Roman" w:hAnsi="Times New Roman"/>
          <w:sz w:val="24"/>
          <w:szCs w:val="24"/>
          <w:shd w:val="clear" w:color="auto" w:fill="FFFFFF"/>
        </w:rPr>
        <w:t>Саратов :</w:t>
      </w:r>
      <w:proofErr w:type="gramEnd"/>
      <w:r w:rsidRPr="00AE03B8">
        <w:rPr>
          <w:rFonts w:ascii="Times New Roman" w:hAnsi="Times New Roman"/>
          <w:sz w:val="24"/>
          <w:szCs w:val="24"/>
          <w:shd w:val="clear" w:color="auto" w:fill="FFFFFF"/>
        </w:rPr>
        <w:t xml:space="preserve"> Вузовское образование, 2017. — 139 c. </w:t>
      </w:r>
      <w:r w:rsidRPr="00AE03B8">
        <w:rPr>
          <w:rFonts w:ascii="Times New Roman" w:hAnsi="Times New Roman"/>
          <w:sz w:val="24"/>
          <w:szCs w:val="24"/>
        </w:rPr>
        <w:t xml:space="preserve">— Режим </w:t>
      </w:r>
      <w:proofErr w:type="spellStart"/>
      <w:r w:rsidRPr="00AE03B8">
        <w:rPr>
          <w:rFonts w:ascii="Times New Roman" w:hAnsi="Times New Roman"/>
          <w:sz w:val="24"/>
          <w:szCs w:val="24"/>
        </w:rPr>
        <w:t>доступа:</w:t>
      </w:r>
      <w:hyperlink r:id="rId33" w:history="1">
        <w:r w:rsidRPr="00AE03B8">
          <w:rPr>
            <w:rStyle w:val="ac"/>
            <w:rFonts w:ascii="Times New Roman" w:hAnsi="Times New Roman"/>
            <w:sz w:val="24"/>
            <w:szCs w:val="24"/>
            <w:shd w:val="clear" w:color="auto" w:fill="FFFFFF"/>
          </w:rPr>
          <w:t>http</w:t>
        </w:r>
        <w:proofErr w:type="spellEnd"/>
        <w:r w:rsidRPr="00AE03B8">
          <w:rPr>
            <w:rStyle w:val="ac"/>
            <w:rFonts w:ascii="Times New Roman" w:hAnsi="Times New Roman"/>
            <w:sz w:val="24"/>
            <w:szCs w:val="24"/>
            <w:shd w:val="clear" w:color="auto" w:fill="FFFFFF"/>
          </w:rPr>
          <w:t>://www.iprbookshop.ru/68732</w:t>
        </w:r>
      </w:hyperlink>
      <w:r w:rsidRPr="00AE03B8">
        <w:rPr>
          <w:rFonts w:ascii="Times New Roman" w:hAnsi="Times New Roman"/>
          <w:sz w:val="24"/>
          <w:szCs w:val="24"/>
        </w:rPr>
        <w:t xml:space="preserve">— </w:t>
      </w:r>
      <w:proofErr w:type="spellStart"/>
      <w:r w:rsidRPr="00AE03B8">
        <w:rPr>
          <w:rFonts w:ascii="Times New Roman" w:hAnsi="Times New Roman"/>
          <w:sz w:val="24"/>
          <w:szCs w:val="24"/>
        </w:rPr>
        <w:t>Загл</w:t>
      </w:r>
      <w:proofErr w:type="spellEnd"/>
      <w:r w:rsidRPr="00AE03B8">
        <w:rPr>
          <w:rFonts w:ascii="Times New Roman" w:hAnsi="Times New Roman"/>
          <w:sz w:val="24"/>
          <w:szCs w:val="24"/>
        </w:rPr>
        <w:t>. с экрана.</w:t>
      </w:r>
    </w:p>
    <w:p w14:paraId="34D59E1B" w14:textId="77777777" w:rsidR="003C741A" w:rsidRDefault="003C741A" w:rsidP="00A87812">
      <w:pPr>
        <w:spacing w:after="0"/>
        <w:rPr>
          <w:rFonts w:ascii="Times New Roman" w:hAnsi="Times New Roman"/>
          <w:b/>
          <w:bCs/>
          <w:kern w:val="32"/>
          <w:sz w:val="24"/>
          <w:szCs w:val="24"/>
        </w:rPr>
      </w:pPr>
      <w:r>
        <w:rPr>
          <w:rFonts w:ascii="Times New Roman" w:hAnsi="Times New Roman"/>
          <w:sz w:val="24"/>
          <w:szCs w:val="24"/>
        </w:rPr>
        <w:br w:type="page"/>
      </w:r>
    </w:p>
    <w:p w14:paraId="3D0AFB3D" w14:textId="5F2D4A55" w:rsidR="006877CF" w:rsidRDefault="006877CF" w:rsidP="004E0251">
      <w:pPr>
        <w:pStyle w:val="1"/>
        <w:spacing w:before="0" w:after="0"/>
        <w:jc w:val="center"/>
        <w:rPr>
          <w:rFonts w:ascii="Times New Roman" w:hAnsi="Times New Roman"/>
          <w:sz w:val="24"/>
          <w:szCs w:val="24"/>
        </w:rPr>
      </w:pPr>
      <w:bookmarkStart w:id="124" w:name="_Toc129006816"/>
      <w:r w:rsidRPr="00AE03B8">
        <w:rPr>
          <w:rFonts w:ascii="Times New Roman" w:hAnsi="Times New Roman"/>
          <w:sz w:val="24"/>
          <w:szCs w:val="24"/>
        </w:rPr>
        <w:t xml:space="preserve">4. КОНТРОЛЬ И ОЦЕНКА РЕЗУЛЬТАТОВ ОСВОЕНИЯ </w:t>
      </w:r>
      <w:r w:rsidRPr="00AE03B8">
        <w:rPr>
          <w:rFonts w:ascii="Times New Roman" w:hAnsi="Times New Roman"/>
          <w:sz w:val="24"/>
          <w:szCs w:val="24"/>
        </w:rPr>
        <w:br/>
        <w:t>ПРОФЕССИОНАЛЬНОГО МОДУЛЯ</w:t>
      </w:r>
      <w:bookmarkEnd w:id="124"/>
    </w:p>
    <w:p w14:paraId="6789854E" w14:textId="77777777" w:rsidR="0062206A" w:rsidRPr="0062206A" w:rsidRDefault="0062206A" w:rsidP="0062206A"/>
    <w:tbl>
      <w:tblPr>
        <w:tblW w:w="98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670"/>
        <w:gridCol w:w="2881"/>
      </w:tblGrid>
      <w:tr w:rsidR="0062206A" w:rsidRPr="00A87812" w14:paraId="79CF1DD8" w14:textId="77777777" w:rsidTr="00AD2A0D">
        <w:trPr>
          <w:trHeight w:val="948"/>
        </w:trPr>
        <w:tc>
          <w:tcPr>
            <w:tcW w:w="3289" w:type="dxa"/>
            <w:tcBorders>
              <w:top w:val="single" w:sz="4" w:space="0" w:color="auto"/>
              <w:left w:val="single" w:sz="4" w:space="0" w:color="auto"/>
              <w:bottom w:val="single" w:sz="4" w:space="0" w:color="auto"/>
              <w:right w:val="single" w:sz="4" w:space="0" w:color="auto"/>
            </w:tcBorders>
            <w:vAlign w:val="center"/>
            <w:hideMark/>
          </w:tcPr>
          <w:p w14:paraId="00397A9F" w14:textId="77777777" w:rsidR="0062206A" w:rsidRPr="00A87812" w:rsidRDefault="0062206A" w:rsidP="00AD2A0D">
            <w:pPr>
              <w:suppressAutoHyphens/>
              <w:spacing w:after="0" w:line="240" w:lineRule="auto"/>
              <w:jc w:val="center"/>
              <w:rPr>
                <w:rFonts w:ascii="Times New Roman" w:hAnsi="Times New Roman"/>
                <w:sz w:val="24"/>
                <w:szCs w:val="24"/>
              </w:rPr>
            </w:pPr>
            <w:r w:rsidRPr="00A87812">
              <w:rPr>
                <w:rFonts w:ascii="Times New Roman" w:hAnsi="Times New Roman"/>
                <w:sz w:val="24"/>
                <w:szCs w:val="24"/>
              </w:rPr>
              <w:t>Код и наименование профессиональных и общих компетенций, формируемых в рамках модуля</w:t>
            </w:r>
          </w:p>
        </w:tc>
        <w:tc>
          <w:tcPr>
            <w:tcW w:w="3670" w:type="dxa"/>
            <w:tcBorders>
              <w:top w:val="single" w:sz="4" w:space="0" w:color="auto"/>
              <w:left w:val="single" w:sz="4" w:space="0" w:color="auto"/>
              <w:bottom w:val="single" w:sz="4" w:space="0" w:color="auto"/>
              <w:right w:val="single" w:sz="4" w:space="0" w:color="auto"/>
            </w:tcBorders>
            <w:vAlign w:val="center"/>
            <w:hideMark/>
          </w:tcPr>
          <w:p w14:paraId="3821E3BA" w14:textId="77777777" w:rsidR="0062206A" w:rsidRPr="00A87812" w:rsidRDefault="0062206A" w:rsidP="00AD2A0D">
            <w:pPr>
              <w:suppressAutoHyphens/>
              <w:spacing w:after="0" w:line="240" w:lineRule="auto"/>
              <w:jc w:val="center"/>
              <w:rPr>
                <w:rFonts w:ascii="Times New Roman" w:hAnsi="Times New Roman"/>
                <w:sz w:val="24"/>
                <w:szCs w:val="24"/>
              </w:rPr>
            </w:pPr>
            <w:r w:rsidRPr="00A87812">
              <w:rPr>
                <w:rFonts w:ascii="Times New Roman" w:hAnsi="Times New Roman"/>
                <w:sz w:val="24"/>
                <w:szCs w:val="24"/>
              </w:rPr>
              <w:t>Критерии оценки</w:t>
            </w:r>
          </w:p>
        </w:tc>
        <w:tc>
          <w:tcPr>
            <w:tcW w:w="2881" w:type="dxa"/>
            <w:tcBorders>
              <w:top w:val="single" w:sz="4" w:space="0" w:color="auto"/>
              <w:left w:val="single" w:sz="4" w:space="0" w:color="auto"/>
              <w:bottom w:val="single" w:sz="4" w:space="0" w:color="auto"/>
              <w:right w:val="single" w:sz="4" w:space="0" w:color="auto"/>
            </w:tcBorders>
            <w:vAlign w:val="center"/>
            <w:hideMark/>
          </w:tcPr>
          <w:p w14:paraId="072A38BB" w14:textId="77777777" w:rsidR="0062206A" w:rsidRPr="00A87812" w:rsidRDefault="0062206A" w:rsidP="00AD2A0D">
            <w:pPr>
              <w:suppressAutoHyphens/>
              <w:spacing w:after="0" w:line="240" w:lineRule="auto"/>
              <w:jc w:val="center"/>
              <w:rPr>
                <w:rFonts w:ascii="Times New Roman" w:hAnsi="Times New Roman"/>
                <w:sz w:val="24"/>
                <w:szCs w:val="24"/>
              </w:rPr>
            </w:pPr>
            <w:r w:rsidRPr="00A87812">
              <w:rPr>
                <w:rFonts w:ascii="Times New Roman" w:hAnsi="Times New Roman"/>
                <w:sz w:val="24"/>
                <w:szCs w:val="24"/>
              </w:rPr>
              <w:t>Методы оценки</w:t>
            </w:r>
          </w:p>
        </w:tc>
      </w:tr>
      <w:tr w:rsidR="006A3DF7" w:rsidRPr="00A87812" w14:paraId="238591AF" w14:textId="77777777" w:rsidTr="00AD2A0D">
        <w:trPr>
          <w:trHeight w:val="837"/>
        </w:trPr>
        <w:tc>
          <w:tcPr>
            <w:tcW w:w="3289" w:type="dxa"/>
            <w:tcBorders>
              <w:top w:val="single" w:sz="4" w:space="0" w:color="auto"/>
              <w:left w:val="single" w:sz="4" w:space="0" w:color="auto"/>
              <w:bottom w:val="single" w:sz="4" w:space="0" w:color="auto"/>
              <w:right w:val="single" w:sz="4" w:space="0" w:color="auto"/>
            </w:tcBorders>
          </w:tcPr>
          <w:p w14:paraId="19B8E55A" w14:textId="77777777" w:rsidR="006A3DF7" w:rsidRPr="00A87812" w:rsidRDefault="006A3DF7" w:rsidP="0062206A">
            <w:pPr>
              <w:pStyle w:val="2"/>
              <w:spacing w:before="0" w:after="0"/>
              <w:rPr>
                <w:rFonts w:ascii="Times New Roman" w:hAnsi="Times New Roman"/>
                <w:b w:val="0"/>
                <w:i w:val="0"/>
                <w:sz w:val="24"/>
                <w:szCs w:val="24"/>
              </w:rPr>
            </w:pPr>
            <w:bookmarkStart w:id="125" w:name="_Toc129006817"/>
            <w:r w:rsidRPr="00A87812">
              <w:rPr>
                <w:rFonts w:ascii="Times New Roman" w:hAnsi="Times New Roman"/>
                <w:b w:val="0"/>
                <w:i w:val="0"/>
                <w:sz w:val="24"/>
                <w:szCs w:val="24"/>
              </w:rPr>
              <w:t>ПК.3.4 Обеспечивать безопасное проведение работ</w:t>
            </w:r>
            <w:bookmarkEnd w:id="125"/>
            <w:r w:rsidRPr="00A87812">
              <w:rPr>
                <w:rFonts w:ascii="Times New Roman" w:hAnsi="Times New Roman"/>
                <w:b w:val="0"/>
                <w:i w:val="0"/>
                <w:sz w:val="24"/>
                <w:szCs w:val="24"/>
              </w:rPr>
              <w:t xml:space="preserve"> </w:t>
            </w:r>
          </w:p>
          <w:p w14:paraId="6543672A" w14:textId="77777777" w:rsidR="006A3DF7" w:rsidRPr="00A87812" w:rsidRDefault="006A3DF7" w:rsidP="0062206A">
            <w:pPr>
              <w:pStyle w:val="2"/>
              <w:spacing w:before="0" w:after="0"/>
              <w:rPr>
                <w:rStyle w:val="af"/>
                <w:rFonts w:ascii="Times New Roman" w:hAnsi="Times New Roman"/>
                <w:b w:val="0"/>
                <w:iCs w:val="0"/>
                <w:sz w:val="24"/>
                <w:szCs w:val="24"/>
              </w:rPr>
            </w:pPr>
            <w:bookmarkStart w:id="126" w:name="_Toc129006818"/>
            <w:r w:rsidRPr="00A87812">
              <w:rPr>
                <w:rFonts w:ascii="Times New Roman" w:hAnsi="Times New Roman"/>
                <w:b w:val="0"/>
                <w:i w:val="0"/>
                <w:sz w:val="24"/>
                <w:szCs w:val="24"/>
              </w:rPr>
              <w:t>ОК 1-9</w:t>
            </w:r>
            <w:bookmarkEnd w:id="126"/>
          </w:p>
        </w:tc>
        <w:tc>
          <w:tcPr>
            <w:tcW w:w="3670" w:type="dxa"/>
            <w:tcBorders>
              <w:top w:val="single" w:sz="4" w:space="0" w:color="auto"/>
              <w:left w:val="single" w:sz="4" w:space="0" w:color="auto"/>
              <w:bottom w:val="single" w:sz="4" w:space="0" w:color="auto"/>
              <w:right w:val="single" w:sz="4" w:space="0" w:color="auto"/>
            </w:tcBorders>
          </w:tcPr>
          <w:p w14:paraId="65D99C4F" w14:textId="77777777" w:rsidR="006A3DF7" w:rsidRPr="00A87812" w:rsidRDefault="006A3DF7" w:rsidP="0062206A">
            <w:pPr>
              <w:suppressAutoHyphens/>
              <w:snapToGrid w:val="0"/>
              <w:spacing w:after="0" w:line="240" w:lineRule="auto"/>
              <w:rPr>
                <w:rFonts w:ascii="Times New Roman" w:hAnsi="Times New Roman"/>
                <w:bCs/>
                <w:sz w:val="24"/>
                <w:szCs w:val="24"/>
              </w:rPr>
            </w:pPr>
            <w:r w:rsidRPr="00A87812">
              <w:rPr>
                <w:rFonts w:ascii="Times New Roman" w:hAnsi="Times New Roman"/>
                <w:sz w:val="24"/>
                <w:szCs w:val="24"/>
              </w:rPr>
              <w:t xml:space="preserve">- работы выполнены с соблюдением требований правил безопасности и охраны труда </w:t>
            </w:r>
          </w:p>
        </w:tc>
        <w:tc>
          <w:tcPr>
            <w:tcW w:w="2881" w:type="dxa"/>
            <w:vMerge w:val="restart"/>
            <w:tcBorders>
              <w:top w:val="single" w:sz="4" w:space="0" w:color="auto"/>
              <w:left w:val="single" w:sz="4" w:space="0" w:color="auto"/>
              <w:right w:val="single" w:sz="4" w:space="0" w:color="auto"/>
            </w:tcBorders>
            <w:vAlign w:val="center"/>
          </w:tcPr>
          <w:p w14:paraId="690551E2" w14:textId="77777777" w:rsidR="006A3DF7" w:rsidRPr="00A87812" w:rsidRDefault="006A3DF7" w:rsidP="0062206A">
            <w:pPr>
              <w:suppressAutoHyphens/>
              <w:spacing w:after="0" w:line="240" w:lineRule="auto"/>
              <w:rPr>
                <w:rFonts w:ascii="Times New Roman" w:hAnsi="Times New Roman"/>
                <w:iCs/>
                <w:sz w:val="24"/>
                <w:szCs w:val="24"/>
              </w:rPr>
            </w:pPr>
            <w:r w:rsidRPr="00A87812">
              <w:rPr>
                <w:rFonts w:ascii="Times New Roman" w:hAnsi="Times New Roman"/>
                <w:iCs/>
                <w:sz w:val="24"/>
                <w:szCs w:val="24"/>
              </w:rPr>
              <w:t>- Интерпретация результатов наблюдений за деятельностью обучающегося:</w:t>
            </w:r>
          </w:p>
          <w:p w14:paraId="0C234191" w14:textId="77777777" w:rsidR="006A3DF7" w:rsidRPr="00A87812" w:rsidRDefault="006A3DF7" w:rsidP="0062206A">
            <w:pPr>
              <w:suppressAutoHyphens/>
              <w:spacing w:after="0" w:line="240" w:lineRule="auto"/>
              <w:rPr>
                <w:rFonts w:ascii="Times New Roman" w:hAnsi="Times New Roman"/>
                <w:iCs/>
                <w:sz w:val="24"/>
                <w:szCs w:val="24"/>
              </w:rPr>
            </w:pPr>
            <w:r w:rsidRPr="00A87812">
              <w:rPr>
                <w:rFonts w:ascii="Times New Roman" w:hAnsi="Times New Roman"/>
                <w:iCs/>
                <w:sz w:val="24"/>
                <w:szCs w:val="24"/>
              </w:rPr>
              <w:t>1.Оценка результатов внеаудиторной самостоятельной работы</w:t>
            </w:r>
          </w:p>
          <w:p w14:paraId="3F9711D2" w14:textId="77777777" w:rsidR="006A3DF7" w:rsidRPr="00A87812" w:rsidRDefault="006A3DF7" w:rsidP="0062206A">
            <w:pPr>
              <w:suppressAutoHyphens/>
              <w:spacing w:after="0" w:line="240" w:lineRule="auto"/>
              <w:rPr>
                <w:rFonts w:ascii="Times New Roman" w:hAnsi="Times New Roman"/>
                <w:iCs/>
                <w:sz w:val="24"/>
                <w:szCs w:val="24"/>
              </w:rPr>
            </w:pPr>
            <w:r w:rsidRPr="00A87812">
              <w:rPr>
                <w:rFonts w:ascii="Times New Roman" w:hAnsi="Times New Roman"/>
                <w:iCs/>
                <w:sz w:val="24"/>
                <w:szCs w:val="24"/>
              </w:rPr>
              <w:t>2.Оценка результатов практической работы</w:t>
            </w:r>
          </w:p>
          <w:p w14:paraId="21937D55" w14:textId="77777777" w:rsidR="006A3DF7" w:rsidRPr="00A87812" w:rsidRDefault="006A3DF7" w:rsidP="0062206A">
            <w:pPr>
              <w:suppressAutoHyphens/>
              <w:spacing w:after="0" w:line="240" w:lineRule="auto"/>
              <w:rPr>
                <w:rFonts w:ascii="Times New Roman" w:hAnsi="Times New Roman"/>
                <w:iCs/>
                <w:sz w:val="24"/>
                <w:szCs w:val="24"/>
              </w:rPr>
            </w:pPr>
            <w:r w:rsidRPr="00A87812">
              <w:rPr>
                <w:rFonts w:ascii="Times New Roman" w:hAnsi="Times New Roman"/>
                <w:iCs/>
                <w:sz w:val="24"/>
                <w:szCs w:val="24"/>
              </w:rPr>
              <w:t>3. Наблюдение и оценка решения ситуационных, производственных задач</w:t>
            </w:r>
          </w:p>
          <w:p w14:paraId="323BE9C4" w14:textId="77777777" w:rsidR="006A3DF7" w:rsidRPr="00A87812" w:rsidRDefault="006A3DF7" w:rsidP="0062206A">
            <w:pPr>
              <w:suppressAutoHyphens/>
              <w:spacing w:after="0" w:line="240" w:lineRule="auto"/>
              <w:rPr>
                <w:rFonts w:ascii="Times New Roman" w:hAnsi="Times New Roman"/>
                <w:iCs/>
                <w:sz w:val="24"/>
                <w:szCs w:val="24"/>
              </w:rPr>
            </w:pPr>
          </w:p>
          <w:p w14:paraId="3F83CD69" w14:textId="77777777" w:rsidR="006A3DF7" w:rsidRPr="00A87812" w:rsidRDefault="006A3DF7" w:rsidP="0062206A">
            <w:pPr>
              <w:suppressAutoHyphens/>
              <w:spacing w:after="0" w:line="240" w:lineRule="auto"/>
              <w:rPr>
                <w:rFonts w:ascii="Times New Roman" w:hAnsi="Times New Roman"/>
                <w:iCs/>
                <w:sz w:val="24"/>
                <w:szCs w:val="24"/>
              </w:rPr>
            </w:pPr>
            <w:r w:rsidRPr="00A87812">
              <w:rPr>
                <w:rFonts w:ascii="Times New Roman" w:hAnsi="Times New Roman"/>
                <w:iCs/>
                <w:sz w:val="24"/>
                <w:szCs w:val="24"/>
              </w:rPr>
              <w:t>-Анализ отзывов работодателей.</w:t>
            </w:r>
          </w:p>
          <w:p w14:paraId="3E6BFA61" w14:textId="77777777" w:rsidR="006A3DF7" w:rsidRPr="00A87812" w:rsidRDefault="006A3DF7" w:rsidP="0062206A">
            <w:pPr>
              <w:suppressAutoHyphens/>
              <w:spacing w:after="0" w:line="240" w:lineRule="auto"/>
              <w:rPr>
                <w:rFonts w:ascii="Times New Roman" w:hAnsi="Times New Roman"/>
                <w:iCs/>
                <w:sz w:val="24"/>
                <w:szCs w:val="24"/>
              </w:rPr>
            </w:pPr>
            <w:r w:rsidRPr="00A87812">
              <w:rPr>
                <w:rFonts w:ascii="Times New Roman" w:hAnsi="Times New Roman"/>
                <w:iCs/>
                <w:sz w:val="24"/>
                <w:szCs w:val="24"/>
              </w:rPr>
              <w:t>-Демонстрация навыков и умений, оценка освоения компетенции в ходе прохождения обучающимся производственной практики,</w:t>
            </w:r>
          </w:p>
          <w:p w14:paraId="4F712EC8" w14:textId="77777777" w:rsidR="006A3DF7" w:rsidRPr="00A87812" w:rsidRDefault="006A3DF7" w:rsidP="0062206A">
            <w:pPr>
              <w:suppressAutoHyphens/>
              <w:spacing w:after="0" w:line="240" w:lineRule="auto"/>
              <w:rPr>
                <w:rFonts w:ascii="Times New Roman" w:hAnsi="Times New Roman"/>
                <w:iCs/>
                <w:sz w:val="24"/>
                <w:szCs w:val="24"/>
              </w:rPr>
            </w:pPr>
            <w:r w:rsidRPr="00A87812">
              <w:rPr>
                <w:rFonts w:ascii="Times New Roman" w:hAnsi="Times New Roman"/>
                <w:iCs/>
                <w:sz w:val="24"/>
                <w:szCs w:val="24"/>
              </w:rPr>
              <w:t xml:space="preserve">-Текущий и промежуточный контроль в форме: устного и письменного опроса, блиц – диктанта, тестирования, компьютерные симуляции, контрольные работы, решение ситуационных задач </w:t>
            </w:r>
          </w:p>
          <w:p w14:paraId="684E6BAC" w14:textId="441C9CCD" w:rsidR="006A3DF7" w:rsidRPr="00A87812" w:rsidRDefault="006A3DF7" w:rsidP="0062206A">
            <w:pPr>
              <w:suppressAutoHyphens/>
              <w:spacing w:after="0" w:line="240" w:lineRule="auto"/>
              <w:rPr>
                <w:rFonts w:ascii="Times New Roman" w:hAnsi="Times New Roman"/>
                <w:iCs/>
                <w:sz w:val="24"/>
                <w:szCs w:val="24"/>
              </w:rPr>
            </w:pPr>
            <w:r w:rsidRPr="00A87812">
              <w:rPr>
                <w:rFonts w:ascii="Times New Roman" w:hAnsi="Times New Roman"/>
                <w:iCs/>
                <w:sz w:val="24"/>
                <w:szCs w:val="24"/>
              </w:rPr>
              <w:t>- Выполнение творческих работ, анкетирование, наблюдение</w:t>
            </w:r>
          </w:p>
        </w:tc>
      </w:tr>
      <w:tr w:rsidR="006A3DF7" w:rsidRPr="00A87812" w14:paraId="01A17C8F" w14:textId="77777777" w:rsidTr="00A652F9">
        <w:trPr>
          <w:trHeight w:val="948"/>
        </w:trPr>
        <w:tc>
          <w:tcPr>
            <w:tcW w:w="3289" w:type="dxa"/>
            <w:tcBorders>
              <w:top w:val="single" w:sz="4" w:space="0" w:color="auto"/>
              <w:left w:val="single" w:sz="4" w:space="0" w:color="auto"/>
              <w:bottom w:val="single" w:sz="4" w:space="0" w:color="auto"/>
              <w:right w:val="single" w:sz="4" w:space="0" w:color="auto"/>
            </w:tcBorders>
          </w:tcPr>
          <w:p w14:paraId="5632A523" w14:textId="77777777" w:rsidR="006A3DF7" w:rsidRPr="00A87812" w:rsidRDefault="006A3DF7" w:rsidP="0062206A">
            <w:pPr>
              <w:pStyle w:val="2"/>
              <w:spacing w:before="0" w:after="0"/>
              <w:rPr>
                <w:rStyle w:val="af"/>
                <w:rFonts w:ascii="Times New Roman" w:hAnsi="Times New Roman"/>
                <w:b w:val="0"/>
                <w:iCs w:val="0"/>
                <w:sz w:val="24"/>
                <w:szCs w:val="24"/>
              </w:rPr>
            </w:pPr>
            <w:bookmarkStart w:id="127" w:name="_Toc129006819"/>
            <w:r w:rsidRPr="00A87812">
              <w:rPr>
                <w:rStyle w:val="af"/>
                <w:rFonts w:ascii="Times New Roman" w:hAnsi="Times New Roman"/>
                <w:b w:val="0"/>
                <w:iCs w:val="0"/>
                <w:sz w:val="24"/>
                <w:szCs w:val="24"/>
              </w:rPr>
              <w:t>П</w:t>
            </w:r>
            <w:r w:rsidRPr="0062206A">
              <w:rPr>
                <w:rStyle w:val="af"/>
                <w:rFonts w:ascii="Times New Roman" w:hAnsi="Times New Roman"/>
                <w:b w:val="0"/>
                <w:bCs w:val="0"/>
                <w:sz w:val="24"/>
                <w:szCs w:val="24"/>
              </w:rPr>
              <w:t>К</w:t>
            </w:r>
            <w:r w:rsidRPr="00A87812">
              <w:rPr>
                <w:rStyle w:val="af"/>
                <w:rFonts w:ascii="Times New Roman" w:hAnsi="Times New Roman"/>
                <w:sz w:val="24"/>
                <w:szCs w:val="24"/>
              </w:rPr>
              <w:t>.</w:t>
            </w:r>
            <w:r w:rsidRPr="00A87812">
              <w:rPr>
                <w:rStyle w:val="af"/>
                <w:rFonts w:ascii="Times New Roman" w:hAnsi="Times New Roman"/>
                <w:b w:val="0"/>
                <w:iCs w:val="0"/>
                <w:sz w:val="24"/>
                <w:szCs w:val="24"/>
              </w:rPr>
              <w:t>3.1 Разрабатывать мероприятия и организовывать работы при поисках и разведке месторождений полезных ископаемых</w:t>
            </w:r>
            <w:bookmarkEnd w:id="127"/>
          </w:p>
          <w:p w14:paraId="6FF62340" w14:textId="77777777" w:rsidR="006A3DF7" w:rsidRPr="00A87812" w:rsidRDefault="006A3DF7" w:rsidP="0062206A">
            <w:pPr>
              <w:suppressAutoHyphens/>
              <w:spacing w:after="0" w:line="240" w:lineRule="auto"/>
              <w:rPr>
                <w:rFonts w:ascii="Times New Roman" w:hAnsi="Times New Roman"/>
                <w:sz w:val="24"/>
                <w:szCs w:val="24"/>
              </w:rPr>
            </w:pPr>
            <w:r w:rsidRPr="00A87812">
              <w:rPr>
                <w:rFonts w:ascii="Times New Roman" w:hAnsi="Times New Roman"/>
                <w:sz w:val="24"/>
                <w:szCs w:val="24"/>
              </w:rPr>
              <w:t>ОК 1-9</w:t>
            </w:r>
          </w:p>
        </w:tc>
        <w:tc>
          <w:tcPr>
            <w:tcW w:w="3670" w:type="dxa"/>
            <w:tcBorders>
              <w:top w:val="single" w:sz="4" w:space="0" w:color="auto"/>
              <w:left w:val="single" w:sz="4" w:space="0" w:color="auto"/>
              <w:bottom w:val="single" w:sz="4" w:space="0" w:color="auto"/>
              <w:right w:val="single" w:sz="4" w:space="0" w:color="auto"/>
            </w:tcBorders>
          </w:tcPr>
          <w:p w14:paraId="50B351E6" w14:textId="77777777" w:rsidR="006A3DF7" w:rsidRPr="00A87812" w:rsidRDefault="006A3DF7" w:rsidP="0062206A">
            <w:pPr>
              <w:suppressAutoHyphens/>
              <w:snapToGrid w:val="0"/>
              <w:spacing w:after="0" w:line="240" w:lineRule="auto"/>
              <w:rPr>
                <w:rFonts w:ascii="Times New Roman" w:hAnsi="Times New Roman"/>
                <w:bCs/>
                <w:sz w:val="24"/>
                <w:szCs w:val="24"/>
              </w:rPr>
            </w:pPr>
            <w:r w:rsidRPr="00A87812">
              <w:rPr>
                <w:rFonts w:ascii="Times New Roman" w:hAnsi="Times New Roman"/>
                <w:bCs/>
                <w:sz w:val="24"/>
                <w:szCs w:val="24"/>
              </w:rPr>
              <w:t>- выполнен сбор технических условий выполнения соответствующего вида работ;</w:t>
            </w:r>
          </w:p>
          <w:p w14:paraId="0A59C3F1" w14:textId="77777777" w:rsidR="006A3DF7" w:rsidRPr="00A87812" w:rsidRDefault="006A3DF7" w:rsidP="0062206A">
            <w:pPr>
              <w:suppressAutoHyphens/>
              <w:snapToGrid w:val="0"/>
              <w:spacing w:after="0" w:line="240" w:lineRule="auto"/>
              <w:rPr>
                <w:rFonts w:ascii="Times New Roman" w:hAnsi="Times New Roman"/>
                <w:bCs/>
                <w:sz w:val="24"/>
                <w:szCs w:val="24"/>
              </w:rPr>
            </w:pPr>
            <w:r w:rsidRPr="00A87812">
              <w:rPr>
                <w:rFonts w:ascii="Times New Roman" w:hAnsi="Times New Roman"/>
                <w:bCs/>
                <w:sz w:val="24"/>
                <w:szCs w:val="24"/>
              </w:rPr>
              <w:t>- составлена технологическая цепочка выполнения работ;</w:t>
            </w:r>
          </w:p>
          <w:p w14:paraId="30BEB0CB" w14:textId="77777777" w:rsidR="006A3DF7" w:rsidRPr="00A87812" w:rsidRDefault="006A3DF7" w:rsidP="0062206A">
            <w:pPr>
              <w:suppressAutoHyphens/>
              <w:snapToGrid w:val="0"/>
              <w:spacing w:after="0" w:line="240" w:lineRule="auto"/>
              <w:rPr>
                <w:rFonts w:ascii="Times New Roman" w:hAnsi="Times New Roman"/>
                <w:bCs/>
                <w:sz w:val="24"/>
                <w:szCs w:val="24"/>
              </w:rPr>
            </w:pPr>
            <w:r w:rsidRPr="00A87812">
              <w:rPr>
                <w:rFonts w:ascii="Times New Roman" w:hAnsi="Times New Roman"/>
                <w:bCs/>
                <w:sz w:val="24"/>
                <w:szCs w:val="24"/>
              </w:rPr>
              <w:t>- разработаны организационно-ликвидационные мероприятия;</w:t>
            </w:r>
          </w:p>
          <w:p w14:paraId="1E913716" w14:textId="77777777" w:rsidR="006A3DF7" w:rsidRPr="00A87812" w:rsidRDefault="006A3DF7" w:rsidP="0062206A">
            <w:pPr>
              <w:suppressAutoHyphens/>
              <w:snapToGrid w:val="0"/>
              <w:spacing w:after="0" w:line="240" w:lineRule="auto"/>
              <w:rPr>
                <w:rFonts w:ascii="Times New Roman" w:hAnsi="Times New Roman"/>
                <w:bCs/>
                <w:sz w:val="24"/>
                <w:szCs w:val="24"/>
              </w:rPr>
            </w:pPr>
            <w:r w:rsidRPr="00A87812">
              <w:rPr>
                <w:rFonts w:ascii="Times New Roman" w:hAnsi="Times New Roman"/>
                <w:bCs/>
                <w:sz w:val="24"/>
                <w:szCs w:val="24"/>
              </w:rPr>
              <w:t>- подобрано необходимое оборудование для выполнения соответствующего вида работ;</w:t>
            </w:r>
          </w:p>
          <w:p w14:paraId="43FB0A94" w14:textId="77777777" w:rsidR="006A3DF7" w:rsidRPr="00A87812" w:rsidRDefault="006A3DF7" w:rsidP="0062206A">
            <w:pPr>
              <w:suppressAutoHyphens/>
              <w:snapToGrid w:val="0"/>
              <w:spacing w:after="0" w:line="240" w:lineRule="auto"/>
              <w:rPr>
                <w:rFonts w:ascii="Times New Roman" w:hAnsi="Times New Roman"/>
                <w:bCs/>
                <w:sz w:val="24"/>
                <w:szCs w:val="24"/>
              </w:rPr>
            </w:pPr>
            <w:r w:rsidRPr="00A87812">
              <w:rPr>
                <w:rFonts w:ascii="Times New Roman" w:hAnsi="Times New Roman"/>
                <w:bCs/>
                <w:sz w:val="24"/>
                <w:szCs w:val="24"/>
              </w:rPr>
              <w:t>- запланированы маршруты передвижения бригад;</w:t>
            </w:r>
          </w:p>
          <w:p w14:paraId="10D1A377" w14:textId="77777777" w:rsidR="006A3DF7" w:rsidRPr="00A87812" w:rsidRDefault="006A3DF7" w:rsidP="0062206A">
            <w:pPr>
              <w:suppressAutoHyphens/>
              <w:spacing w:after="0" w:line="240" w:lineRule="auto"/>
              <w:rPr>
                <w:rFonts w:ascii="Times New Roman" w:hAnsi="Times New Roman"/>
                <w:sz w:val="24"/>
                <w:szCs w:val="24"/>
              </w:rPr>
            </w:pPr>
            <w:r w:rsidRPr="00A87812">
              <w:rPr>
                <w:rFonts w:ascii="Times New Roman" w:hAnsi="Times New Roman"/>
                <w:bCs/>
                <w:sz w:val="24"/>
                <w:szCs w:val="24"/>
              </w:rPr>
              <w:t>- составлен график выполнения работ на объекте</w:t>
            </w:r>
          </w:p>
        </w:tc>
        <w:tc>
          <w:tcPr>
            <w:tcW w:w="2881" w:type="dxa"/>
            <w:vMerge/>
            <w:tcBorders>
              <w:left w:val="single" w:sz="4" w:space="0" w:color="auto"/>
              <w:right w:val="single" w:sz="4" w:space="0" w:color="auto"/>
            </w:tcBorders>
          </w:tcPr>
          <w:p w14:paraId="6C5485E4" w14:textId="22887BE2" w:rsidR="006A3DF7" w:rsidRPr="00A87812" w:rsidRDefault="006A3DF7" w:rsidP="0062206A">
            <w:pPr>
              <w:suppressAutoHyphens/>
              <w:spacing w:after="0" w:line="240" w:lineRule="auto"/>
              <w:rPr>
                <w:rFonts w:ascii="Times New Roman" w:hAnsi="Times New Roman"/>
                <w:sz w:val="24"/>
                <w:szCs w:val="24"/>
              </w:rPr>
            </w:pPr>
          </w:p>
        </w:tc>
      </w:tr>
      <w:tr w:rsidR="006A3DF7" w:rsidRPr="00A87812" w14:paraId="7D30045E" w14:textId="77777777" w:rsidTr="00AD2A0D">
        <w:trPr>
          <w:trHeight w:val="948"/>
        </w:trPr>
        <w:tc>
          <w:tcPr>
            <w:tcW w:w="3289" w:type="dxa"/>
            <w:tcBorders>
              <w:top w:val="single" w:sz="4" w:space="0" w:color="auto"/>
              <w:left w:val="single" w:sz="4" w:space="0" w:color="auto"/>
              <w:bottom w:val="single" w:sz="4" w:space="0" w:color="auto"/>
              <w:right w:val="single" w:sz="4" w:space="0" w:color="auto"/>
            </w:tcBorders>
          </w:tcPr>
          <w:p w14:paraId="2B342FD3" w14:textId="77777777" w:rsidR="006A3DF7" w:rsidRPr="00A87812" w:rsidRDefault="006A3DF7" w:rsidP="0062206A">
            <w:pPr>
              <w:pStyle w:val="2"/>
              <w:spacing w:before="0" w:after="0"/>
              <w:rPr>
                <w:rFonts w:ascii="Times New Roman" w:hAnsi="Times New Roman"/>
                <w:b w:val="0"/>
                <w:i w:val="0"/>
                <w:sz w:val="24"/>
                <w:szCs w:val="24"/>
              </w:rPr>
            </w:pPr>
            <w:bookmarkStart w:id="128" w:name="_Toc129006820"/>
            <w:r w:rsidRPr="00A87812">
              <w:rPr>
                <w:rFonts w:ascii="Times New Roman" w:hAnsi="Times New Roman"/>
                <w:b w:val="0"/>
                <w:i w:val="0"/>
                <w:sz w:val="24"/>
                <w:szCs w:val="24"/>
              </w:rPr>
              <w:t>ПК.3.2 Принимать решения по комплектованию структурного подразделения исполнителей и организации работы структурного подразделения</w:t>
            </w:r>
            <w:bookmarkEnd w:id="128"/>
          </w:p>
          <w:p w14:paraId="0C1B7C23" w14:textId="77777777" w:rsidR="006A3DF7" w:rsidRPr="00A87812" w:rsidRDefault="006A3DF7" w:rsidP="0062206A">
            <w:pPr>
              <w:suppressAutoHyphens/>
              <w:spacing w:after="0" w:line="240" w:lineRule="auto"/>
              <w:rPr>
                <w:rFonts w:ascii="Times New Roman" w:hAnsi="Times New Roman"/>
                <w:sz w:val="24"/>
                <w:szCs w:val="24"/>
              </w:rPr>
            </w:pPr>
            <w:r w:rsidRPr="00A87812">
              <w:rPr>
                <w:rFonts w:ascii="Times New Roman" w:hAnsi="Times New Roman"/>
                <w:sz w:val="24"/>
                <w:szCs w:val="24"/>
              </w:rPr>
              <w:t>ОК 1-9</w:t>
            </w:r>
          </w:p>
        </w:tc>
        <w:tc>
          <w:tcPr>
            <w:tcW w:w="3670" w:type="dxa"/>
            <w:tcBorders>
              <w:top w:val="single" w:sz="4" w:space="0" w:color="auto"/>
              <w:left w:val="single" w:sz="4" w:space="0" w:color="auto"/>
              <w:bottom w:val="single" w:sz="4" w:space="0" w:color="auto"/>
              <w:right w:val="single" w:sz="4" w:space="0" w:color="auto"/>
            </w:tcBorders>
          </w:tcPr>
          <w:p w14:paraId="1575F876" w14:textId="77777777" w:rsidR="006A3DF7" w:rsidRPr="00A87812" w:rsidRDefault="006A3DF7" w:rsidP="0062206A">
            <w:pPr>
              <w:snapToGrid w:val="0"/>
              <w:spacing w:after="0" w:line="240" w:lineRule="auto"/>
              <w:rPr>
                <w:rFonts w:ascii="Times New Roman" w:hAnsi="Times New Roman"/>
                <w:bCs/>
                <w:sz w:val="24"/>
                <w:szCs w:val="24"/>
              </w:rPr>
            </w:pPr>
            <w:r w:rsidRPr="00A87812">
              <w:rPr>
                <w:rFonts w:ascii="Times New Roman" w:hAnsi="Times New Roman"/>
                <w:sz w:val="24"/>
                <w:szCs w:val="24"/>
              </w:rPr>
              <w:t xml:space="preserve">– </w:t>
            </w:r>
            <w:r w:rsidRPr="00A87812">
              <w:rPr>
                <w:rFonts w:ascii="Times New Roman" w:hAnsi="Times New Roman"/>
                <w:bCs/>
                <w:sz w:val="24"/>
                <w:szCs w:val="24"/>
              </w:rPr>
              <w:t>правильно выполнен подбор персонала для соответствующего вида геологоразведочных работ (с использованием нормативного материала);</w:t>
            </w:r>
          </w:p>
          <w:p w14:paraId="69C9895D" w14:textId="77777777" w:rsidR="006A3DF7" w:rsidRPr="00A87812" w:rsidRDefault="006A3DF7" w:rsidP="0062206A">
            <w:pPr>
              <w:snapToGrid w:val="0"/>
              <w:spacing w:after="0" w:line="240" w:lineRule="auto"/>
              <w:rPr>
                <w:rFonts w:ascii="Times New Roman" w:hAnsi="Times New Roman"/>
                <w:bCs/>
                <w:sz w:val="24"/>
                <w:szCs w:val="24"/>
              </w:rPr>
            </w:pPr>
            <w:r w:rsidRPr="00A87812">
              <w:rPr>
                <w:rFonts w:ascii="Times New Roman" w:hAnsi="Times New Roman"/>
                <w:bCs/>
                <w:sz w:val="24"/>
                <w:szCs w:val="24"/>
              </w:rPr>
              <w:t>- состав структурного подразделения соответствует виду выполняемых работ;</w:t>
            </w:r>
          </w:p>
          <w:p w14:paraId="73A7A9B5" w14:textId="77777777" w:rsidR="006A3DF7" w:rsidRPr="00A87812" w:rsidRDefault="006A3DF7" w:rsidP="0062206A">
            <w:pPr>
              <w:snapToGrid w:val="0"/>
              <w:spacing w:after="0" w:line="240" w:lineRule="auto"/>
              <w:rPr>
                <w:rFonts w:ascii="Times New Roman" w:hAnsi="Times New Roman"/>
                <w:bCs/>
                <w:sz w:val="24"/>
                <w:szCs w:val="24"/>
              </w:rPr>
            </w:pPr>
            <w:r w:rsidRPr="00A87812">
              <w:rPr>
                <w:rFonts w:ascii="Times New Roman" w:hAnsi="Times New Roman"/>
                <w:bCs/>
                <w:sz w:val="24"/>
                <w:szCs w:val="24"/>
              </w:rPr>
              <w:t>- выполнена координация работы персонала с другими подразделениями;</w:t>
            </w:r>
          </w:p>
          <w:p w14:paraId="02268316" w14:textId="77777777" w:rsidR="006A3DF7" w:rsidRPr="00A87812" w:rsidRDefault="006A3DF7" w:rsidP="0062206A">
            <w:pPr>
              <w:snapToGrid w:val="0"/>
              <w:spacing w:after="0" w:line="240" w:lineRule="auto"/>
              <w:rPr>
                <w:rFonts w:ascii="Times New Roman" w:hAnsi="Times New Roman"/>
                <w:bCs/>
                <w:sz w:val="24"/>
                <w:szCs w:val="24"/>
              </w:rPr>
            </w:pPr>
            <w:r w:rsidRPr="00A87812">
              <w:rPr>
                <w:rFonts w:ascii="Times New Roman" w:hAnsi="Times New Roman"/>
                <w:bCs/>
                <w:sz w:val="24"/>
                <w:szCs w:val="24"/>
              </w:rPr>
              <w:t>- мотивация персонала;</w:t>
            </w:r>
          </w:p>
          <w:p w14:paraId="1A7FA010" w14:textId="77777777" w:rsidR="006A3DF7" w:rsidRPr="00A87812" w:rsidRDefault="006A3DF7" w:rsidP="0062206A">
            <w:pPr>
              <w:spacing w:after="0" w:line="240" w:lineRule="auto"/>
              <w:rPr>
                <w:rFonts w:ascii="Times New Roman" w:hAnsi="Times New Roman"/>
                <w:bCs/>
                <w:sz w:val="24"/>
                <w:szCs w:val="24"/>
              </w:rPr>
            </w:pPr>
            <w:r w:rsidRPr="00A87812">
              <w:rPr>
                <w:rFonts w:ascii="Times New Roman" w:hAnsi="Times New Roman"/>
                <w:bCs/>
                <w:sz w:val="24"/>
                <w:szCs w:val="24"/>
              </w:rPr>
              <w:t>- контроль выполнения работ;</w:t>
            </w:r>
          </w:p>
          <w:p w14:paraId="2D2C3AB7" w14:textId="77777777" w:rsidR="006A3DF7" w:rsidRPr="00A87812" w:rsidRDefault="006A3DF7" w:rsidP="0062206A">
            <w:pPr>
              <w:spacing w:after="0" w:line="240" w:lineRule="auto"/>
              <w:rPr>
                <w:rFonts w:ascii="Times New Roman" w:hAnsi="Times New Roman"/>
                <w:bCs/>
                <w:sz w:val="24"/>
                <w:szCs w:val="24"/>
              </w:rPr>
            </w:pPr>
            <w:r w:rsidRPr="00A87812">
              <w:rPr>
                <w:rFonts w:ascii="Times New Roman" w:hAnsi="Times New Roman"/>
                <w:bCs/>
                <w:sz w:val="24"/>
                <w:szCs w:val="24"/>
              </w:rPr>
              <w:t>- проведен анализ травмоопасных и вредных факторов;</w:t>
            </w:r>
          </w:p>
          <w:p w14:paraId="14D5521A" w14:textId="77777777" w:rsidR="006A3DF7" w:rsidRPr="00A87812" w:rsidRDefault="006A3DF7" w:rsidP="0062206A">
            <w:pPr>
              <w:spacing w:after="0" w:line="240" w:lineRule="auto"/>
              <w:rPr>
                <w:rFonts w:ascii="Times New Roman" w:hAnsi="Times New Roman"/>
                <w:bCs/>
                <w:sz w:val="24"/>
                <w:szCs w:val="24"/>
              </w:rPr>
            </w:pPr>
            <w:r w:rsidRPr="00A87812">
              <w:rPr>
                <w:rFonts w:ascii="Times New Roman" w:hAnsi="Times New Roman"/>
                <w:bCs/>
                <w:sz w:val="24"/>
                <w:szCs w:val="24"/>
              </w:rPr>
              <w:t>- проанализированы особенности обеспечения безопасных условия труда;</w:t>
            </w:r>
          </w:p>
          <w:p w14:paraId="56BB7E32" w14:textId="77777777" w:rsidR="006A3DF7" w:rsidRPr="00A87812" w:rsidRDefault="006A3DF7" w:rsidP="0062206A">
            <w:pPr>
              <w:suppressAutoHyphens/>
              <w:spacing w:after="0" w:line="240" w:lineRule="auto"/>
              <w:rPr>
                <w:rFonts w:ascii="Times New Roman" w:hAnsi="Times New Roman"/>
                <w:sz w:val="24"/>
                <w:szCs w:val="24"/>
              </w:rPr>
            </w:pPr>
            <w:r w:rsidRPr="00A87812">
              <w:rPr>
                <w:rFonts w:ascii="Times New Roman" w:hAnsi="Times New Roman"/>
                <w:bCs/>
                <w:sz w:val="24"/>
                <w:szCs w:val="24"/>
              </w:rPr>
              <w:t>- проведен подбор нормативных и организационных основ охраны труда</w:t>
            </w:r>
          </w:p>
        </w:tc>
        <w:tc>
          <w:tcPr>
            <w:tcW w:w="2881" w:type="dxa"/>
            <w:vMerge/>
            <w:tcBorders>
              <w:left w:val="single" w:sz="4" w:space="0" w:color="auto"/>
              <w:right w:val="single" w:sz="4" w:space="0" w:color="auto"/>
            </w:tcBorders>
            <w:vAlign w:val="center"/>
          </w:tcPr>
          <w:p w14:paraId="71E51A54" w14:textId="77777777" w:rsidR="006A3DF7" w:rsidRPr="00A87812" w:rsidRDefault="006A3DF7" w:rsidP="0062206A">
            <w:pPr>
              <w:suppressAutoHyphens/>
              <w:spacing w:after="0" w:line="240" w:lineRule="auto"/>
              <w:rPr>
                <w:rFonts w:ascii="Times New Roman" w:hAnsi="Times New Roman"/>
                <w:sz w:val="24"/>
                <w:szCs w:val="24"/>
              </w:rPr>
            </w:pPr>
          </w:p>
        </w:tc>
      </w:tr>
      <w:tr w:rsidR="006A3DF7" w:rsidRPr="00A87812" w14:paraId="077F8206" w14:textId="77777777" w:rsidTr="00AD2A0D">
        <w:trPr>
          <w:trHeight w:val="273"/>
        </w:trPr>
        <w:tc>
          <w:tcPr>
            <w:tcW w:w="3289" w:type="dxa"/>
            <w:tcBorders>
              <w:top w:val="single" w:sz="4" w:space="0" w:color="auto"/>
              <w:left w:val="single" w:sz="4" w:space="0" w:color="auto"/>
              <w:bottom w:val="single" w:sz="4" w:space="0" w:color="auto"/>
              <w:right w:val="single" w:sz="4" w:space="0" w:color="auto"/>
            </w:tcBorders>
          </w:tcPr>
          <w:p w14:paraId="36249418" w14:textId="77777777" w:rsidR="006A3DF7" w:rsidRPr="00A87812" w:rsidRDefault="006A3DF7" w:rsidP="0062206A">
            <w:pPr>
              <w:suppressAutoHyphens/>
              <w:spacing w:after="0" w:line="240" w:lineRule="auto"/>
              <w:rPr>
                <w:rFonts w:ascii="Times New Roman" w:hAnsi="Times New Roman"/>
                <w:sz w:val="24"/>
                <w:szCs w:val="24"/>
              </w:rPr>
            </w:pPr>
            <w:r w:rsidRPr="00A87812">
              <w:rPr>
                <w:rFonts w:ascii="Times New Roman" w:hAnsi="Times New Roman"/>
                <w:sz w:val="24"/>
                <w:szCs w:val="24"/>
              </w:rPr>
              <w:t>ПК3.3 Реализовывать мероприятия по повышению эффективности работ, направленных на снижение трудоемкости и повышение производительности труда ОК 1-9</w:t>
            </w:r>
          </w:p>
        </w:tc>
        <w:tc>
          <w:tcPr>
            <w:tcW w:w="3670" w:type="dxa"/>
            <w:tcBorders>
              <w:top w:val="single" w:sz="4" w:space="0" w:color="auto"/>
              <w:left w:val="single" w:sz="4" w:space="0" w:color="auto"/>
              <w:bottom w:val="single" w:sz="4" w:space="0" w:color="auto"/>
              <w:right w:val="single" w:sz="4" w:space="0" w:color="auto"/>
            </w:tcBorders>
          </w:tcPr>
          <w:p w14:paraId="34521FA1" w14:textId="696F2812" w:rsidR="006A3DF7" w:rsidRPr="00A87812" w:rsidRDefault="006A3DF7" w:rsidP="0062206A">
            <w:pPr>
              <w:spacing w:after="0" w:line="240" w:lineRule="auto"/>
              <w:rPr>
                <w:rFonts w:ascii="Times New Roman" w:hAnsi="Times New Roman"/>
                <w:bCs/>
                <w:sz w:val="24"/>
                <w:szCs w:val="24"/>
              </w:rPr>
            </w:pPr>
            <w:r w:rsidRPr="00A87812">
              <w:rPr>
                <w:rFonts w:ascii="Times New Roman" w:hAnsi="Times New Roman"/>
                <w:sz w:val="24"/>
                <w:szCs w:val="24"/>
              </w:rPr>
              <w:t>-</w:t>
            </w:r>
            <w:r w:rsidR="00B51C23">
              <w:rPr>
                <w:rFonts w:ascii="Times New Roman" w:hAnsi="Times New Roman"/>
                <w:sz w:val="24"/>
                <w:szCs w:val="24"/>
              </w:rPr>
              <w:t xml:space="preserve"> </w:t>
            </w:r>
            <w:r w:rsidRPr="00A87812">
              <w:rPr>
                <w:rFonts w:ascii="Times New Roman" w:hAnsi="Times New Roman"/>
                <w:bCs/>
                <w:sz w:val="24"/>
                <w:szCs w:val="24"/>
              </w:rPr>
              <w:t>выполнен анализ эффективности деятельности горного предприятия;</w:t>
            </w:r>
          </w:p>
          <w:p w14:paraId="4D944532" w14:textId="77777777" w:rsidR="006A3DF7" w:rsidRPr="00A87812" w:rsidRDefault="006A3DF7" w:rsidP="0062206A">
            <w:pPr>
              <w:spacing w:after="0" w:line="240" w:lineRule="auto"/>
              <w:rPr>
                <w:rFonts w:ascii="Times New Roman" w:hAnsi="Times New Roman"/>
                <w:bCs/>
                <w:sz w:val="24"/>
                <w:szCs w:val="24"/>
              </w:rPr>
            </w:pPr>
            <w:r w:rsidRPr="00A87812">
              <w:rPr>
                <w:rFonts w:ascii="Times New Roman" w:hAnsi="Times New Roman"/>
                <w:bCs/>
                <w:sz w:val="24"/>
                <w:szCs w:val="24"/>
              </w:rPr>
              <w:t>- выполнен расчёт рентабельности;</w:t>
            </w:r>
          </w:p>
          <w:p w14:paraId="4C2F639C" w14:textId="77777777" w:rsidR="006A3DF7" w:rsidRPr="00A87812" w:rsidRDefault="006A3DF7" w:rsidP="0062206A">
            <w:pPr>
              <w:spacing w:after="0" w:line="240" w:lineRule="auto"/>
              <w:rPr>
                <w:rFonts w:ascii="Times New Roman" w:hAnsi="Times New Roman"/>
                <w:bCs/>
                <w:sz w:val="24"/>
                <w:szCs w:val="24"/>
              </w:rPr>
            </w:pPr>
            <w:r w:rsidRPr="00A87812">
              <w:rPr>
                <w:rFonts w:ascii="Times New Roman" w:hAnsi="Times New Roman"/>
                <w:bCs/>
                <w:sz w:val="24"/>
                <w:szCs w:val="24"/>
              </w:rPr>
              <w:t>- выполнен расчёт производительности труда;</w:t>
            </w:r>
          </w:p>
          <w:p w14:paraId="510D2659" w14:textId="77777777" w:rsidR="006A3DF7" w:rsidRPr="00A87812" w:rsidRDefault="006A3DF7" w:rsidP="0062206A">
            <w:pPr>
              <w:suppressAutoHyphens/>
              <w:spacing w:after="0" w:line="240" w:lineRule="auto"/>
              <w:rPr>
                <w:rFonts w:ascii="Times New Roman" w:hAnsi="Times New Roman"/>
                <w:sz w:val="24"/>
                <w:szCs w:val="24"/>
              </w:rPr>
            </w:pPr>
            <w:r w:rsidRPr="00A87812">
              <w:rPr>
                <w:rFonts w:ascii="Times New Roman" w:hAnsi="Times New Roman"/>
                <w:bCs/>
                <w:sz w:val="24"/>
                <w:szCs w:val="24"/>
              </w:rPr>
              <w:t>- разработаны мероприятия по повышению эффективности труда.</w:t>
            </w:r>
          </w:p>
        </w:tc>
        <w:tc>
          <w:tcPr>
            <w:tcW w:w="2881" w:type="dxa"/>
            <w:vMerge/>
            <w:tcBorders>
              <w:left w:val="single" w:sz="4" w:space="0" w:color="auto"/>
              <w:bottom w:val="single" w:sz="4" w:space="0" w:color="auto"/>
              <w:right w:val="single" w:sz="4" w:space="0" w:color="auto"/>
            </w:tcBorders>
            <w:vAlign w:val="center"/>
          </w:tcPr>
          <w:p w14:paraId="0084F389" w14:textId="77777777" w:rsidR="006A3DF7" w:rsidRPr="00A87812" w:rsidRDefault="006A3DF7" w:rsidP="0062206A">
            <w:pPr>
              <w:suppressAutoHyphens/>
              <w:spacing w:after="0" w:line="240" w:lineRule="auto"/>
              <w:rPr>
                <w:rFonts w:ascii="Times New Roman" w:hAnsi="Times New Roman"/>
                <w:sz w:val="24"/>
                <w:szCs w:val="24"/>
              </w:rPr>
            </w:pPr>
          </w:p>
        </w:tc>
      </w:tr>
    </w:tbl>
    <w:p w14:paraId="61764641" w14:textId="52C99E80" w:rsidR="00864158" w:rsidRDefault="00864158" w:rsidP="00864158"/>
    <w:p w14:paraId="1BD27ADB" w14:textId="74BFDBAD" w:rsidR="00864158" w:rsidRDefault="00864158" w:rsidP="00864158"/>
    <w:p w14:paraId="7F5B7DEB" w14:textId="77777777" w:rsidR="00864158" w:rsidRPr="00864158" w:rsidRDefault="00864158" w:rsidP="00864158"/>
    <w:p w14:paraId="4C5E8962" w14:textId="77777777" w:rsidR="00A87812" w:rsidRDefault="00A87812" w:rsidP="004E0251">
      <w:pPr>
        <w:spacing w:after="0" w:line="240" w:lineRule="auto"/>
        <w:jc w:val="right"/>
        <w:rPr>
          <w:rFonts w:ascii="Times New Roman" w:hAnsi="Times New Roman"/>
          <w:b/>
          <w:sz w:val="24"/>
          <w:szCs w:val="24"/>
        </w:rPr>
      </w:pPr>
    </w:p>
    <w:p w14:paraId="03FB2968" w14:textId="77777777" w:rsidR="00A87812" w:rsidRDefault="00A87812" w:rsidP="004E0251">
      <w:pPr>
        <w:spacing w:after="0" w:line="240" w:lineRule="auto"/>
        <w:jc w:val="right"/>
        <w:rPr>
          <w:rFonts w:ascii="Times New Roman" w:hAnsi="Times New Roman"/>
          <w:b/>
          <w:sz w:val="24"/>
          <w:szCs w:val="24"/>
        </w:rPr>
      </w:pPr>
    </w:p>
    <w:p w14:paraId="4B3B50B1" w14:textId="77777777" w:rsidR="00A87812" w:rsidRDefault="00A87812" w:rsidP="004E0251">
      <w:pPr>
        <w:spacing w:after="0" w:line="240" w:lineRule="auto"/>
        <w:jc w:val="right"/>
        <w:rPr>
          <w:rFonts w:ascii="Times New Roman" w:hAnsi="Times New Roman"/>
          <w:b/>
          <w:sz w:val="24"/>
          <w:szCs w:val="24"/>
        </w:rPr>
      </w:pPr>
    </w:p>
    <w:p w14:paraId="5D477AFB" w14:textId="77777777" w:rsidR="00A87812" w:rsidRDefault="00A87812" w:rsidP="004E0251">
      <w:pPr>
        <w:spacing w:after="0" w:line="240" w:lineRule="auto"/>
        <w:jc w:val="right"/>
        <w:rPr>
          <w:rFonts w:ascii="Times New Roman" w:hAnsi="Times New Roman"/>
          <w:b/>
          <w:sz w:val="24"/>
          <w:szCs w:val="24"/>
        </w:rPr>
      </w:pPr>
    </w:p>
    <w:p w14:paraId="03770EC2" w14:textId="77777777" w:rsidR="00A87812" w:rsidRDefault="00A87812" w:rsidP="004E0251">
      <w:pPr>
        <w:spacing w:after="0" w:line="240" w:lineRule="auto"/>
        <w:jc w:val="right"/>
        <w:rPr>
          <w:rFonts w:ascii="Times New Roman" w:hAnsi="Times New Roman"/>
          <w:b/>
          <w:sz w:val="24"/>
          <w:szCs w:val="24"/>
        </w:rPr>
      </w:pPr>
    </w:p>
    <w:p w14:paraId="3E06FED2" w14:textId="77777777" w:rsidR="00A87812" w:rsidRDefault="00A87812" w:rsidP="004E0251">
      <w:pPr>
        <w:spacing w:after="0" w:line="240" w:lineRule="auto"/>
        <w:jc w:val="right"/>
        <w:rPr>
          <w:rFonts w:ascii="Times New Roman" w:hAnsi="Times New Roman"/>
          <w:b/>
          <w:sz w:val="24"/>
          <w:szCs w:val="24"/>
        </w:rPr>
      </w:pPr>
    </w:p>
    <w:p w14:paraId="6B35F45C" w14:textId="77777777" w:rsidR="00A87812" w:rsidRDefault="00A87812" w:rsidP="004E0251">
      <w:pPr>
        <w:spacing w:after="0" w:line="240" w:lineRule="auto"/>
        <w:jc w:val="right"/>
        <w:rPr>
          <w:rFonts w:ascii="Times New Roman" w:hAnsi="Times New Roman"/>
          <w:b/>
          <w:sz w:val="24"/>
          <w:szCs w:val="24"/>
        </w:rPr>
      </w:pPr>
    </w:p>
    <w:p w14:paraId="795F25AA" w14:textId="77777777" w:rsidR="00A87812" w:rsidRDefault="00A87812" w:rsidP="004E0251">
      <w:pPr>
        <w:spacing w:after="0" w:line="240" w:lineRule="auto"/>
        <w:jc w:val="right"/>
        <w:rPr>
          <w:rFonts w:ascii="Times New Roman" w:hAnsi="Times New Roman"/>
          <w:b/>
          <w:sz w:val="24"/>
          <w:szCs w:val="24"/>
        </w:rPr>
      </w:pPr>
    </w:p>
    <w:p w14:paraId="5071F05B" w14:textId="77777777" w:rsidR="00A87812" w:rsidRDefault="00A87812" w:rsidP="004E0251">
      <w:pPr>
        <w:spacing w:after="0" w:line="240" w:lineRule="auto"/>
        <w:jc w:val="right"/>
        <w:rPr>
          <w:rFonts w:ascii="Times New Roman" w:hAnsi="Times New Roman"/>
          <w:b/>
          <w:sz w:val="24"/>
          <w:szCs w:val="24"/>
        </w:rPr>
      </w:pPr>
    </w:p>
    <w:p w14:paraId="3B3D5552" w14:textId="77777777" w:rsidR="00A87812" w:rsidRDefault="00A87812" w:rsidP="004E0251">
      <w:pPr>
        <w:spacing w:after="0" w:line="240" w:lineRule="auto"/>
        <w:jc w:val="right"/>
        <w:rPr>
          <w:rFonts w:ascii="Times New Roman" w:hAnsi="Times New Roman"/>
          <w:b/>
          <w:sz w:val="24"/>
          <w:szCs w:val="24"/>
        </w:rPr>
      </w:pPr>
    </w:p>
    <w:p w14:paraId="5F6883AB" w14:textId="77777777" w:rsidR="00A87812" w:rsidRDefault="00A87812" w:rsidP="004E0251">
      <w:pPr>
        <w:spacing w:after="0" w:line="240" w:lineRule="auto"/>
        <w:jc w:val="right"/>
        <w:rPr>
          <w:rFonts w:ascii="Times New Roman" w:hAnsi="Times New Roman"/>
          <w:b/>
          <w:sz w:val="24"/>
          <w:szCs w:val="24"/>
        </w:rPr>
      </w:pPr>
    </w:p>
    <w:p w14:paraId="7FDE5CE5" w14:textId="77777777" w:rsidR="00A87812" w:rsidRDefault="00A87812" w:rsidP="004E0251">
      <w:pPr>
        <w:spacing w:after="0" w:line="240" w:lineRule="auto"/>
        <w:jc w:val="right"/>
        <w:rPr>
          <w:rFonts w:ascii="Times New Roman" w:hAnsi="Times New Roman"/>
          <w:b/>
          <w:sz w:val="24"/>
          <w:szCs w:val="24"/>
        </w:rPr>
      </w:pPr>
    </w:p>
    <w:p w14:paraId="32B27603" w14:textId="77777777" w:rsidR="00A87812" w:rsidRDefault="00A87812" w:rsidP="004E0251">
      <w:pPr>
        <w:spacing w:after="0" w:line="240" w:lineRule="auto"/>
        <w:jc w:val="right"/>
        <w:rPr>
          <w:rFonts w:ascii="Times New Roman" w:hAnsi="Times New Roman"/>
          <w:b/>
          <w:sz w:val="24"/>
          <w:szCs w:val="24"/>
        </w:rPr>
      </w:pPr>
    </w:p>
    <w:p w14:paraId="7F1FB9EF" w14:textId="77777777" w:rsidR="00A87812" w:rsidRDefault="00A87812" w:rsidP="004E0251">
      <w:pPr>
        <w:spacing w:after="0" w:line="240" w:lineRule="auto"/>
        <w:jc w:val="right"/>
        <w:rPr>
          <w:rFonts w:ascii="Times New Roman" w:hAnsi="Times New Roman"/>
          <w:b/>
          <w:sz w:val="24"/>
          <w:szCs w:val="24"/>
        </w:rPr>
      </w:pPr>
    </w:p>
    <w:p w14:paraId="7DC8A6CD" w14:textId="77777777" w:rsidR="00A87812" w:rsidRDefault="00A87812" w:rsidP="004E0251">
      <w:pPr>
        <w:spacing w:after="0" w:line="240" w:lineRule="auto"/>
        <w:jc w:val="right"/>
        <w:rPr>
          <w:rFonts w:ascii="Times New Roman" w:hAnsi="Times New Roman"/>
          <w:b/>
          <w:sz w:val="24"/>
          <w:szCs w:val="24"/>
        </w:rPr>
      </w:pPr>
    </w:p>
    <w:p w14:paraId="34E9FE2F" w14:textId="77777777" w:rsidR="00A87812" w:rsidRDefault="00A87812" w:rsidP="004E0251">
      <w:pPr>
        <w:spacing w:after="0" w:line="240" w:lineRule="auto"/>
        <w:jc w:val="right"/>
        <w:rPr>
          <w:rFonts w:ascii="Times New Roman" w:hAnsi="Times New Roman"/>
          <w:b/>
          <w:sz w:val="24"/>
          <w:szCs w:val="24"/>
        </w:rPr>
      </w:pPr>
    </w:p>
    <w:p w14:paraId="323B534B" w14:textId="77777777" w:rsidR="00A87812" w:rsidRDefault="00A87812" w:rsidP="004E0251">
      <w:pPr>
        <w:spacing w:after="0" w:line="240" w:lineRule="auto"/>
        <w:jc w:val="right"/>
        <w:rPr>
          <w:rFonts w:ascii="Times New Roman" w:hAnsi="Times New Roman"/>
          <w:b/>
          <w:sz w:val="24"/>
          <w:szCs w:val="24"/>
        </w:rPr>
      </w:pPr>
    </w:p>
    <w:p w14:paraId="30D07B42" w14:textId="77777777" w:rsidR="00A87812" w:rsidRDefault="00A87812" w:rsidP="004E0251">
      <w:pPr>
        <w:spacing w:after="0" w:line="240" w:lineRule="auto"/>
        <w:jc w:val="right"/>
        <w:rPr>
          <w:rFonts w:ascii="Times New Roman" w:hAnsi="Times New Roman"/>
          <w:b/>
          <w:sz w:val="24"/>
          <w:szCs w:val="24"/>
        </w:rPr>
      </w:pPr>
    </w:p>
    <w:p w14:paraId="5604FF35" w14:textId="77777777" w:rsidR="00A87812" w:rsidRDefault="00A87812" w:rsidP="004E0251">
      <w:pPr>
        <w:spacing w:after="0" w:line="240" w:lineRule="auto"/>
        <w:jc w:val="right"/>
        <w:rPr>
          <w:rFonts w:ascii="Times New Roman" w:hAnsi="Times New Roman"/>
          <w:b/>
          <w:sz w:val="24"/>
          <w:szCs w:val="24"/>
        </w:rPr>
      </w:pPr>
    </w:p>
    <w:p w14:paraId="06C3944B" w14:textId="77777777" w:rsidR="00A87812" w:rsidRDefault="00A87812" w:rsidP="004E0251">
      <w:pPr>
        <w:spacing w:after="0" w:line="240" w:lineRule="auto"/>
        <w:jc w:val="right"/>
        <w:rPr>
          <w:rFonts w:ascii="Times New Roman" w:hAnsi="Times New Roman"/>
          <w:b/>
          <w:sz w:val="24"/>
          <w:szCs w:val="24"/>
        </w:rPr>
      </w:pPr>
    </w:p>
    <w:p w14:paraId="225BF737" w14:textId="77777777" w:rsidR="00A87812" w:rsidRDefault="00A87812" w:rsidP="004E0251">
      <w:pPr>
        <w:spacing w:after="0" w:line="240" w:lineRule="auto"/>
        <w:jc w:val="right"/>
        <w:rPr>
          <w:rFonts w:ascii="Times New Roman" w:hAnsi="Times New Roman"/>
          <w:b/>
          <w:sz w:val="24"/>
          <w:szCs w:val="24"/>
        </w:rPr>
      </w:pPr>
    </w:p>
    <w:p w14:paraId="37F5A052" w14:textId="77777777" w:rsidR="00A87812" w:rsidRDefault="00A87812" w:rsidP="004E0251">
      <w:pPr>
        <w:spacing w:after="0" w:line="240" w:lineRule="auto"/>
        <w:jc w:val="right"/>
        <w:rPr>
          <w:rFonts w:ascii="Times New Roman" w:hAnsi="Times New Roman"/>
          <w:b/>
          <w:sz w:val="24"/>
          <w:szCs w:val="24"/>
        </w:rPr>
      </w:pPr>
    </w:p>
    <w:p w14:paraId="547EF427" w14:textId="77777777" w:rsidR="00A87812" w:rsidRDefault="00A87812" w:rsidP="004E0251">
      <w:pPr>
        <w:spacing w:after="0" w:line="240" w:lineRule="auto"/>
        <w:jc w:val="right"/>
        <w:rPr>
          <w:rFonts w:ascii="Times New Roman" w:hAnsi="Times New Roman"/>
          <w:b/>
          <w:sz w:val="24"/>
          <w:szCs w:val="24"/>
        </w:rPr>
      </w:pPr>
    </w:p>
    <w:p w14:paraId="55C4B482" w14:textId="79705590" w:rsidR="00A87812" w:rsidRDefault="00A87812" w:rsidP="004E0251">
      <w:pPr>
        <w:spacing w:after="0" w:line="240" w:lineRule="auto"/>
        <w:jc w:val="right"/>
        <w:rPr>
          <w:rFonts w:ascii="Times New Roman" w:hAnsi="Times New Roman"/>
          <w:b/>
          <w:sz w:val="24"/>
          <w:szCs w:val="24"/>
        </w:rPr>
      </w:pPr>
    </w:p>
    <w:p w14:paraId="658F616F" w14:textId="4899BD5C" w:rsidR="0062206A" w:rsidRDefault="0062206A" w:rsidP="004E0251">
      <w:pPr>
        <w:spacing w:after="0" w:line="240" w:lineRule="auto"/>
        <w:jc w:val="right"/>
        <w:rPr>
          <w:rFonts w:ascii="Times New Roman" w:hAnsi="Times New Roman"/>
          <w:b/>
          <w:sz w:val="24"/>
          <w:szCs w:val="24"/>
        </w:rPr>
      </w:pPr>
    </w:p>
    <w:p w14:paraId="4D024AB0" w14:textId="6BF81ABA" w:rsidR="0062206A" w:rsidRDefault="0062206A" w:rsidP="004E0251">
      <w:pPr>
        <w:spacing w:after="0" w:line="240" w:lineRule="auto"/>
        <w:jc w:val="right"/>
        <w:rPr>
          <w:rFonts w:ascii="Times New Roman" w:hAnsi="Times New Roman"/>
          <w:b/>
          <w:sz w:val="24"/>
          <w:szCs w:val="24"/>
        </w:rPr>
      </w:pPr>
    </w:p>
    <w:p w14:paraId="282634C7" w14:textId="77777777" w:rsidR="0062206A" w:rsidRDefault="0062206A" w:rsidP="004E0251">
      <w:pPr>
        <w:spacing w:after="0" w:line="240" w:lineRule="auto"/>
        <w:jc w:val="right"/>
        <w:rPr>
          <w:rFonts w:ascii="Times New Roman" w:hAnsi="Times New Roman"/>
          <w:b/>
          <w:sz w:val="24"/>
          <w:szCs w:val="24"/>
        </w:rPr>
      </w:pPr>
    </w:p>
    <w:p w14:paraId="21429603" w14:textId="77777777" w:rsidR="00A87812" w:rsidRDefault="00A87812" w:rsidP="004E0251">
      <w:pPr>
        <w:spacing w:after="0" w:line="240" w:lineRule="auto"/>
        <w:jc w:val="right"/>
        <w:rPr>
          <w:rFonts w:ascii="Times New Roman" w:hAnsi="Times New Roman"/>
          <w:b/>
          <w:sz w:val="24"/>
          <w:szCs w:val="24"/>
        </w:rPr>
      </w:pPr>
    </w:p>
    <w:p w14:paraId="12C6DE06" w14:textId="77777777" w:rsidR="00A87812" w:rsidRDefault="00A87812" w:rsidP="004E0251">
      <w:pPr>
        <w:spacing w:after="0" w:line="240" w:lineRule="auto"/>
        <w:jc w:val="right"/>
        <w:rPr>
          <w:rFonts w:ascii="Times New Roman" w:hAnsi="Times New Roman"/>
          <w:b/>
          <w:sz w:val="24"/>
          <w:szCs w:val="24"/>
        </w:rPr>
      </w:pPr>
    </w:p>
    <w:p w14:paraId="26275E15" w14:textId="77777777" w:rsidR="00A87812" w:rsidRDefault="00A87812" w:rsidP="004E0251">
      <w:pPr>
        <w:spacing w:after="0" w:line="240" w:lineRule="auto"/>
        <w:jc w:val="right"/>
        <w:rPr>
          <w:rFonts w:ascii="Times New Roman" w:hAnsi="Times New Roman"/>
          <w:b/>
          <w:sz w:val="24"/>
          <w:szCs w:val="24"/>
        </w:rPr>
      </w:pPr>
    </w:p>
    <w:p w14:paraId="77003F4C" w14:textId="7B4194A8" w:rsidR="00A87812" w:rsidRDefault="00A87812" w:rsidP="004E0251">
      <w:pPr>
        <w:spacing w:after="0" w:line="240" w:lineRule="auto"/>
        <w:jc w:val="right"/>
        <w:rPr>
          <w:rFonts w:ascii="Times New Roman" w:hAnsi="Times New Roman"/>
          <w:b/>
          <w:sz w:val="24"/>
          <w:szCs w:val="24"/>
        </w:rPr>
      </w:pPr>
    </w:p>
    <w:p w14:paraId="1DF0F475" w14:textId="3FDEF70F" w:rsidR="00466700" w:rsidRDefault="00466700" w:rsidP="004E0251">
      <w:pPr>
        <w:spacing w:after="0" w:line="240" w:lineRule="auto"/>
        <w:jc w:val="right"/>
        <w:rPr>
          <w:rFonts w:ascii="Times New Roman" w:hAnsi="Times New Roman"/>
          <w:b/>
          <w:sz w:val="24"/>
          <w:szCs w:val="24"/>
        </w:rPr>
      </w:pPr>
    </w:p>
    <w:p w14:paraId="67B8CA05" w14:textId="372B1E46" w:rsidR="00466700" w:rsidRDefault="00466700" w:rsidP="004E0251">
      <w:pPr>
        <w:spacing w:after="0" w:line="240" w:lineRule="auto"/>
        <w:jc w:val="right"/>
        <w:rPr>
          <w:rFonts w:ascii="Times New Roman" w:hAnsi="Times New Roman"/>
          <w:b/>
          <w:sz w:val="24"/>
          <w:szCs w:val="24"/>
        </w:rPr>
      </w:pPr>
    </w:p>
    <w:p w14:paraId="0C3531F5" w14:textId="6FCA4544" w:rsidR="00466700" w:rsidRDefault="00466700" w:rsidP="004E0251">
      <w:pPr>
        <w:spacing w:after="0" w:line="240" w:lineRule="auto"/>
        <w:jc w:val="right"/>
        <w:rPr>
          <w:rFonts w:ascii="Times New Roman" w:hAnsi="Times New Roman"/>
          <w:b/>
          <w:sz w:val="24"/>
          <w:szCs w:val="24"/>
        </w:rPr>
      </w:pPr>
    </w:p>
    <w:p w14:paraId="3DD0238F" w14:textId="74F1077A" w:rsidR="00466700" w:rsidRDefault="00466700" w:rsidP="004E0251">
      <w:pPr>
        <w:spacing w:after="0" w:line="240" w:lineRule="auto"/>
        <w:jc w:val="right"/>
        <w:rPr>
          <w:rFonts w:ascii="Times New Roman" w:hAnsi="Times New Roman"/>
          <w:b/>
          <w:sz w:val="24"/>
          <w:szCs w:val="24"/>
        </w:rPr>
      </w:pPr>
    </w:p>
    <w:p w14:paraId="5DB8CE0D" w14:textId="15C5B6F2" w:rsidR="00466700" w:rsidRDefault="00466700" w:rsidP="004E0251">
      <w:pPr>
        <w:spacing w:after="0" w:line="240" w:lineRule="auto"/>
        <w:jc w:val="right"/>
        <w:rPr>
          <w:rFonts w:ascii="Times New Roman" w:hAnsi="Times New Roman"/>
          <w:b/>
          <w:sz w:val="24"/>
          <w:szCs w:val="24"/>
        </w:rPr>
      </w:pPr>
    </w:p>
    <w:p w14:paraId="5D081CCE" w14:textId="77777777" w:rsidR="00466700" w:rsidRDefault="00466700" w:rsidP="004E0251">
      <w:pPr>
        <w:spacing w:after="0" w:line="240" w:lineRule="auto"/>
        <w:jc w:val="right"/>
        <w:rPr>
          <w:rFonts w:ascii="Times New Roman" w:hAnsi="Times New Roman"/>
          <w:b/>
          <w:sz w:val="24"/>
          <w:szCs w:val="24"/>
        </w:rPr>
      </w:pPr>
    </w:p>
    <w:p w14:paraId="2F8E3566" w14:textId="77777777" w:rsidR="00A87812" w:rsidRDefault="00A87812" w:rsidP="004E0251">
      <w:pPr>
        <w:spacing w:after="0" w:line="240" w:lineRule="auto"/>
        <w:jc w:val="right"/>
        <w:rPr>
          <w:rFonts w:ascii="Times New Roman" w:hAnsi="Times New Roman"/>
          <w:b/>
          <w:sz w:val="24"/>
          <w:szCs w:val="24"/>
        </w:rPr>
      </w:pPr>
    </w:p>
    <w:p w14:paraId="04836880" w14:textId="5F8940F7" w:rsidR="006877CF" w:rsidRPr="00466700" w:rsidRDefault="006877CF" w:rsidP="00466700">
      <w:pPr>
        <w:pStyle w:val="affffff"/>
        <w:jc w:val="right"/>
        <w:rPr>
          <w:rFonts w:ascii="Times New Roman" w:hAnsi="Times New Roman"/>
          <w:b/>
          <w:bCs/>
        </w:rPr>
      </w:pPr>
      <w:bookmarkStart w:id="129" w:name="_Toc129006821"/>
      <w:r w:rsidRPr="00466700">
        <w:rPr>
          <w:rFonts w:ascii="Times New Roman" w:hAnsi="Times New Roman"/>
          <w:b/>
          <w:bCs/>
        </w:rPr>
        <w:t xml:space="preserve">Приложение </w:t>
      </w:r>
      <w:r w:rsidR="00460104" w:rsidRPr="00466700">
        <w:rPr>
          <w:rFonts w:ascii="Times New Roman" w:hAnsi="Times New Roman"/>
          <w:b/>
          <w:bCs/>
        </w:rPr>
        <w:t>1.</w:t>
      </w:r>
      <w:r w:rsidRPr="00466700">
        <w:rPr>
          <w:rFonts w:ascii="Times New Roman" w:hAnsi="Times New Roman"/>
          <w:b/>
          <w:bCs/>
        </w:rPr>
        <w:t>4</w:t>
      </w:r>
      <w:bookmarkEnd w:id="129"/>
    </w:p>
    <w:p w14:paraId="404CAA47" w14:textId="0657583C" w:rsidR="006877CF" w:rsidRPr="00A717AC" w:rsidRDefault="006877CF" w:rsidP="004E0251">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582D2CF9" w14:textId="77777777" w:rsidR="006877CF" w:rsidRPr="00A717AC" w:rsidRDefault="006877CF" w:rsidP="004E0251">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58233BB9" w14:textId="77777777" w:rsidR="006877CF" w:rsidRPr="00A717AC" w:rsidRDefault="006877CF" w:rsidP="004E0251">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5AB71E4B" w14:textId="77777777" w:rsidR="006877CF" w:rsidRPr="00A717AC" w:rsidRDefault="006877CF" w:rsidP="004E0251">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3E120747" w14:textId="77777777" w:rsidR="006877CF" w:rsidRPr="00394808" w:rsidRDefault="006877CF" w:rsidP="004E0251">
      <w:pPr>
        <w:spacing w:after="0" w:line="240" w:lineRule="auto"/>
        <w:jc w:val="center"/>
        <w:rPr>
          <w:rFonts w:ascii="Times New Roman" w:hAnsi="Times New Roman"/>
          <w:b/>
          <w:iCs/>
          <w:sz w:val="24"/>
          <w:szCs w:val="24"/>
        </w:rPr>
      </w:pPr>
    </w:p>
    <w:p w14:paraId="54ADF513" w14:textId="77777777" w:rsidR="006877CF" w:rsidRPr="00AE03B8" w:rsidRDefault="006877CF" w:rsidP="004E0251">
      <w:pPr>
        <w:spacing w:after="0" w:line="240" w:lineRule="auto"/>
        <w:jc w:val="center"/>
        <w:rPr>
          <w:rFonts w:ascii="Times New Roman" w:hAnsi="Times New Roman"/>
          <w:b/>
          <w:i/>
          <w:sz w:val="24"/>
          <w:szCs w:val="24"/>
        </w:rPr>
      </w:pPr>
    </w:p>
    <w:p w14:paraId="309FC247" w14:textId="77777777" w:rsidR="006877CF" w:rsidRPr="00AE03B8" w:rsidRDefault="006877CF" w:rsidP="004E0251">
      <w:pPr>
        <w:spacing w:after="0" w:line="240" w:lineRule="auto"/>
        <w:jc w:val="center"/>
        <w:rPr>
          <w:rFonts w:ascii="Times New Roman" w:hAnsi="Times New Roman"/>
          <w:b/>
          <w:i/>
          <w:sz w:val="24"/>
          <w:szCs w:val="24"/>
        </w:rPr>
      </w:pPr>
    </w:p>
    <w:p w14:paraId="7BECF89A" w14:textId="77777777" w:rsidR="006877CF" w:rsidRPr="00AE03B8" w:rsidRDefault="006877CF" w:rsidP="004E0251">
      <w:pPr>
        <w:spacing w:after="0" w:line="240" w:lineRule="auto"/>
        <w:jc w:val="center"/>
        <w:rPr>
          <w:rFonts w:ascii="Times New Roman" w:hAnsi="Times New Roman"/>
          <w:b/>
          <w:i/>
          <w:sz w:val="24"/>
          <w:szCs w:val="24"/>
        </w:rPr>
      </w:pPr>
    </w:p>
    <w:p w14:paraId="4D0A31D7" w14:textId="77777777" w:rsidR="006877CF" w:rsidRPr="00AE03B8" w:rsidRDefault="006877CF" w:rsidP="004E0251">
      <w:pPr>
        <w:spacing w:after="0" w:line="240" w:lineRule="auto"/>
        <w:jc w:val="center"/>
        <w:rPr>
          <w:rFonts w:ascii="Times New Roman" w:hAnsi="Times New Roman"/>
          <w:b/>
          <w:i/>
          <w:sz w:val="24"/>
          <w:szCs w:val="24"/>
        </w:rPr>
      </w:pPr>
    </w:p>
    <w:p w14:paraId="1B26F5BA" w14:textId="77777777" w:rsidR="006877CF" w:rsidRPr="00AE03B8" w:rsidRDefault="006877CF" w:rsidP="004E0251">
      <w:pPr>
        <w:spacing w:after="0" w:line="240" w:lineRule="auto"/>
        <w:jc w:val="center"/>
        <w:rPr>
          <w:rFonts w:ascii="Times New Roman" w:hAnsi="Times New Roman"/>
          <w:b/>
          <w:i/>
          <w:sz w:val="24"/>
          <w:szCs w:val="24"/>
        </w:rPr>
      </w:pPr>
    </w:p>
    <w:p w14:paraId="40AD9445" w14:textId="77777777" w:rsidR="006877CF" w:rsidRPr="00AE03B8" w:rsidRDefault="006877CF" w:rsidP="004E0251">
      <w:pPr>
        <w:spacing w:after="0" w:line="240" w:lineRule="auto"/>
        <w:jc w:val="center"/>
        <w:rPr>
          <w:rFonts w:ascii="Times New Roman" w:hAnsi="Times New Roman"/>
          <w:b/>
          <w:i/>
          <w:sz w:val="24"/>
          <w:szCs w:val="24"/>
        </w:rPr>
      </w:pPr>
    </w:p>
    <w:p w14:paraId="5E1E01A4" w14:textId="77777777" w:rsidR="006877CF" w:rsidRPr="00AE03B8" w:rsidRDefault="006877CF" w:rsidP="004E0251">
      <w:pPr>
        <w:spacing w:after="0" w:line="240" w:lineRule="auto"/>
        <w:jc w:val="center"/>
        <w:rPr>
          <w:rFonts w:ascii="Times New Roman" w:hAnsi="Times New Roman"/>
          <w:b/>
          <w:i/>
          <w:sz w:val="24"/>
          <w:szCs w:val="24"/>
        </w:rPr>
      </w:pPr>
    </w:p>
    <w:p w14:paraId="4031E3F8" w14:textId="77777777" w:rsidR="006877CF" w:rsidRPr="00AE03B8" w:rsidRDefault="006877CF" w:rsidP="004E0251">
      <w:pPr>
        <w:spacing w:after="0" w:line="240" w:lineRule="auto"/>
        <w:jc w:val="center"/>
        <w:rPr>
          <w:rFonts w:ascii="Times New Roman" w:hAnsi="Times New Roman"/>
          <w:b/>
          <w:i/>
          <w:sz w:val="24"/>
          <w:szCs w:val="24"/>
        </w:rPr>
      </w:pPr>
    </w:p>
    <w:p w14:paraId="55037071" w14:textId="77777777" w:rsidR="006877CF" w:rsidRPr="00AE03B8" w:rsidRDefault="006877CF" w:rsidP="004E0251">
      <w:pPr>
        <w:spacing w:after="0" w:line="240" w:lineRule="auto"/>
        <w:jc w:val="center"/>
        <w:rPr>
          <w:rFonts w:ascii="Times New Roman" w:hAnsi="Times New Roman"/>
          <w:b/>
          <w:i/>
          <w:sz w:val="24"/>
          <w:szCs w:val="24"/>
        </w:rPr>
      </w:pPr>
    </w:p>
    <w:p w14:paraId="7FFD8699" w14:textId="77777777" w:rsidR="006877CF" w:rsidRPr="00AE03B8" w:rsidRDefault="006877CF" w:rsidP="004E0251">
      <w:pPr>
        <w:spacing w:after="0" w:line="240" w:lineRule="auto"/>
        <w:jc w:val="center"/>
        <w:rPr>
          <w:rFonts w:ascii="Times New Roman" w:hAnsi="Times New Roman"/>
          <w:b/>
          <w:i/>
          <w:sz w:val="24"/>
          <w:szCs w:val="24"/>
        </w:rPr>
      </w:pPr>
    </w:p>
    <w:p w14:paraId="3C219CD5" w14:textId="77777777" w:rsidR="006877CF" w:rsidRPr="00AE03B8" w:rsidRDefault="006877CF" w:rsidP="004E0251">
      <w:pPr>
        <w:spacing w:after="0" w:line="240" w:lineRule="auto"/>
        <w:jc w:val="center"/>
        <w:rPr>
          <w:rFonts w:ascii="Times New Roman" w:hAnsi="Times New Roman"/>
          <w:b/>
          <w:i/>
          <w:sz w:val="24"/>
          <w:szCs w:val="24"/>
        </w:rPr>
      </w:pPr>
    </w:p>
    <w:p w14:paraId="708A7DF4" w14:textId="77777777" w:rsidR="006877CF" w:rsidRPr="00AE03B8" w:rsidRDefault="006877CF" w:rsidP="004E0251">
      <w:pPr>
        <w:spacing w:after="0" w:line="240" w:lineRule="auto"/>
        <w:jc w:val="center"/>
        <w:rPr>
          <w:rFonts w:ascii="Times New Roman" w:hAnsi="Times New Roman"/>
          <w:b/>
          <w:i/>
          <w:sz w:val="24"/>
          <w:szCs w:val="24"/>
        </w:rPr>
      </w:pPr>
    </w:p>
    <w:p w14:paraId="0C0EED09" w14:textId="77777777" w:rsidR="006877CF" w:rsidRPr="00AE03B8" w:rsidRDefault="006877CF" w:rsidP="004E0251">
      <w:pPr>
        <w:spacing w:after="0" w:line="240" w:lineRule="auto"/>
        <w:jc w:val="center"/>
        <w:rPr>
          <w:rFonts w:ascii="Times New Roman" w:hAnsi="Times New Roman"/>
          <w:b/>
          <w:i/>
          <w:sz w:val="24"/>
          <w:szCs w:val="24"/>
        </w:rPr>
      </w:pPr>
    </w:p>
    <w:p w14:paraId="33A81B42" w14:textId="77777777" w:rsidR="006877CF" w:rsidRPr="00AE03B8" w:rsidRDefault="006877CF" w:rsidP="004E0251">
      <w:pPr>
        <w:spacing w:after="0" w:line="240" w:lineRule="auto"/>
        <w:jc w:val="center"/>
        <w:rPr>
          <w:rFonts w:ascii="Times New Roman" w:hAnsi="Times New Roman"/>
          <w:b/>
          <w:i/>
          <w:sz w:val="24"/>
          <w:szCs w:val="24"/>
        </w:rPr>
      </w:pPr>
    </w:p>
    <w:p w14:paraId="532A742A" w14:textId="77777777" w:rsidR="006877CF" w:rsidRPr="00AE03B8" w:rsidRDefault="006877CF" w:rsidP="004E0251">
      <w:pPr>
        <w:spacing w:after="0" w:line="240" w:lineRule="auto"/>
        <w:jc w:val="center"/>
        <w:rPr>
          <w:rFonts w:ascii="Times New Roman" w:hAnsi="Times New Roman"/>
          <w:b/>
          <w:i/>
          <w:sz w:val="24"/>
          <w:szCs w:val="24"/>
        </w:rPr>
      </w:pPr>
    </w:p>
    <w:p w14:paraId="1EB74A26" w14:textId="77777777" w:rsidR="006877CF" w:rsidRPr="00AE03B8" w:rsidRDefault="006877CF" w:rsidP="004E0251">
      <w:pPr>
        <w:spacing w:after="0" w:line="240" w:lineRule="auto"/>
        <w:jc w:val="center"/>
        <w:rPr>
          <w:rFonts w:ascii="Times New Roman" w:hAnsi="Times New Roman"/>
          <w:b/>
          <w:i/>
          <w:sz w:val="24"/>
          <w:szCs w:val="24"/>
        </w:rPr>
      </w:pPr>
    </w:p>
    <w:p w14:paraId="78A453F1" w14:textId="77777777" w:rsidR="006877CF" w:rsidRPr="00AE03B8" w:rsidRDefault="006877CF" w:rsidP="004E0251">
      <w:pPr>
        <w:spacing w:after="0" w:line="240" w:lineRule="auto"/>
        <w:jc w:val="center"/>
        <w:rPr>
          <w:rFonts w:ascii="Times New Roman" w:hAnsi="Times New Roman"/>
          <w:b/>
          <w:i/>
          <w:sz w:val="24"/>
          <w:szCs w:val="24"/>
        </w:rPr>
      </w:pPr>
    </w:p>
    <w:p w14:paraId="533530F9" w14:textId="77777777" w:rsidR="006877CF" w:rsidRPr="00466700" w:rsidRDefault="006877CF" w:rsidP="00466700">
      <w:pPr>
        <w:pStyle w:val="affffff"/>
        <w:rPr>
          <w:rFonts w:ascii="Times New Roman" w:hAnsi="Times New Roman"/>
          <w:b/>
          <w:bCs/>
        </w:rPr>
      </w:pPr>
      <w:bookmarkStart w:id="130" w:name="_Toc129006822"/>
      <w:r w:rsidRPr="00466700">
        <w:rPr>
          <w:rFonts w:ascii="Times New Roman" w:hAnsi="Times New Roman"/>
          <w:b/>
          <w:bCs/>
        </w:rPr>
        <w:t>ПРИМЕРНАЯ РАБОЧАЯ ПРОГРАММА ПРОФЕССИОНАЛЬНОГО МОДУЛЯ</w:t>
      </w:r>
      <w:bookmarkEnd w:id="130"/>
    </w:p>
    <w:p w14:paraId="3AA49401" w14:textId="77777777" w:rsidR="006877CF" w:rsidRPr="00AE03B8" w:rsidRDefault="006877CF" w:rsidP="004E0251">
      <w:pPr>
        <w:spacing w:after="0" w:line="240" w:lineRule="auto"/>
        <w:jc w:val="center"/>
        <w:rPr>
          <w:rFonts w:ascii="Times New Roman" w:hAnsi="Times New Roman"/>
          <w:b/>
          <w:sz w:val="24"/>
          <w:szCs w:val="24"/>
          <w:u w:val="single"/>
        </w:rPr>
      </w:pPr>
    </w:p>
    <w:p w14:paraId="56CEB225" w14:textId="77777777" w:rsidR="006877CF" w:rsidRPr="00466700" w:rsidRDefault="006877CF" w:rsidP="00466700">
      <w:pPr>
        <w:pStyle w:val="affffff"/>
        <w:rPr>
          <w:rFonts w:ascii="Times New Roman" w:hAnsi="Times New Roman"/>
          <w:b/>
          <w:bCs/>
        </w:rPr>
      </w:pPr>
      <w:bookmarkStart w:id="131" w:name="_Toc129006823"/>
      <w:r w:rsidRPr="00466700">
        <w:rPr>
          <w:rFonts w:ascii="Times New Roman" w:hAnsi="Times New Roman"/>
          <w:b/>
          <w:bCs/>
        </w:rPr>
        <w:t>ПМ.04 ВЕДЕНИЕ ГОРНО – БУРОВЫХ РАБОТ</w:t>
      </w:r>
      <w:bookmarkEnd w:id="131"/>
    </w:p>
    <w:p w14:paraId="52950FBB" w14:textId="77777777" w:rsidR="006877CF" w:rsidRPr="00AE03B8" w:rsidRDefault="006877CF" w:rsidP="004E0251">
      <w:pPr>
        <w:spacing w:after="0" w:line="240" w:lineRule="auto"/>
        <w:jc w:val="center"/>
        <w:rPr>
          <w:rFonts w:ascii="Times New Roman" w:hAnsi="Times New Roman"/>
          <w:i/>
          <w:sz w:val="24"/>
          <w:szCs w:val="24"/>
          <w:vertAlign w:val="superscript"/>
        </w:rPr>
      </w:pPr>
    </w:p>
    <w:p w14:paraId="3B894E0D" w14:textId="77777777" w:rsidR="006877CF" w:rsidRPr="00AE03B8" w:rsidRDefault="006877CF" w:rsidP="004E0251">
      <w:pPr>
        <w:spacing w:after="0" w:line="240" w:lineRule="auto"/>
        <w:jc w:val="center"/>
        <w:rPr>
          <w:rFonts w:ascii="Times New Roman" w:hAnsi="Times New Roman"/>
          <w:b/>
          <w:i/>
          <w:sz w:val="24"/>
          <w:szCs w:val="24"/>
        </w:rPr>
      </w:pPr>
    </w:p>
    <w:p w14:paraId="1D842FC0" w14:textId="77777777" w:rsidR="006877CF" w:rsidRPr="00AE03B8" w:rsidRDefault="006877CF" w:rsidP="004E0251">
      <w:pPr>
        <w:spacing w:after="0" w:line="240" w:lineRule="auto"/>
        <w:jc w:val="center"/>
        <w:rPr>
          <w:rFonts w:ascii="Times New Roman" w:hAnsi="Times New Roman"/>
          <w:b/>
          <w:i/>
          <w:sz w:val="24"/>
          <w:szCs w:val="24"/>
        </w:rPr>
      </w:pPr>
    </w:p>
    <w:p w14:paraId="7328A938" w14:textId="77777777" w:rsidR="006877CF" w:rsidRPr="00AE03B8" w:rsidRDefault="006877CF" w:rsidP="004E0251">
      <w:pPr>
        <w:spacing w:after="0" w:line="240" w:lineRule="auto"/>
        <w:jc w:val="center"/>
        <w:rPr>
          <w:rFonts w:ascii="Times New Roman" w:hAnsi="Times New Roman"/>
          <w:b/>
          <w:i/>
          <w:sz w:val="24"/>
          <w:szCs w:val="24"/>
        </w:rPr>
      </w:pPr>
    </w:p>
    <w:p w14:paraId="79F0CCB1" w14:textId="77777777" w:rsidR="006877CF" w:rsidRPr="00AE03B8" w:rsidRDefault="006877CF" w:rsidP="004E0251">
      <w:pPr>
        <w:spacing w:after="0" w:line="240" w:lineRule="auto"/>
        <w:jc w:val="center"/>
        <w:rPr>
          <w:rFonts w:ascii="Times New Roman" w:hAnsi="Times New Roman"/>
          <w:b/>
          <w:i/>
          <w:sz w:val="24"/>
          <w:szCs w:val="24"/>
        </w:rPr>
      </w:pPr>
    </w:p>
    <w:p w14:paraId="25E98C2D" w14:textId="77777777" w:rsidR="006877CF" w:rsidRPr="00AE03B8" w:rsidRDefault="006877CF" w:rsidP="004E0251">
      <w:pPr>
        <w:spacing w:after="0" w:line="240" w:lineRule="auto"/>
        <w:jc w:val="center"/>
        <w:rPr>
          <w:rFonts w:ascii="Times New Roman" w:hAnsi="Times New Roman"/>
          <w:b/>
          <w:i/>
          <w:sz w:val="24"/>
          <w:szCs w:val="24"/>
        </w:rPr>
      </w:pPr>
    </w:p>
    <w:p w14:paraId="0BB36727" w14:textId="77777777" w:rsidR="006877CF" w:rsidRPr="00AE03B8" w:rsidRDefault="006877CF" w:rsidP="004E0251">
      <w:pPr>
        <w:spacing w:after="0" w:line="240" w:lineRule="auto"/>
        <w:jc w:val="center"/>
        <w:rPr>
          <w:rFonts w:ascii="Times New Roman" w:hAnsi="Times New Roman"/>
          <w:b/>
          <w:i/>
          <w:sz w:val="24"/>
          <w:szCs w:val="24"/>
        </w:rPr>
      </w:pPr>
    </w:p>
    <w:p w14:paraId="7C88FD9C" w14:textId="77777777" w:rsidR="006877CF" w:rsidRPr="00AE03B8" w:rsidRDefault="006877CF" w:rsidP="004E0251">
      <w:pPr>
        <w:spacing w:after="0" w:line="240" w:lineRule="auto"/>
        <w:jc w:val="center"/>
        <w:rPr>
          <w:rFonts w:ascii="Times New Roman" w:hAnsi="Times New Roman"/>
          <w:b/>
          <w:i/>
          <w:sz w:val="24"/>
          <w:szCs w:val="24"/>
        </w:rPr>
      </w:pPr>
    </w:p>
    <w:p w14:paraId="2E763D96" w14:textId="77777777" w:rsidR="006877CF" w:rsidRPr="00AE03B8" w:rsidRDefault="006877CF" w:rsidP="004E0251">
      <w:pPr>
        <w:spacing w:after="0" w:line="240" w:lineRule="auto"/>
        <w:jc w:val="center"/>
        <w:rPr>
          <w:rFonts w:ascii="Times New Roman" w:hAnsi="Times New Roman"/>
          <w:b/>
          <w:i/>
          <w:sz w:val="24"/>
          <w:szCs w:val="24"/>
        </w:rPr>
      </w:pPr>
    </w:p>
    <w:p w14:paraId="09257D56" w14:textId="77777777" w:rsidR="006877CF" w:rsidRPr="00AE03B8" w:rsidRDefault="006877CF" w:rsidP="004E0251">
      <w:pPr>
        <w:spacing w:after="0" w:line="240" w:lineRule="auto"/>
        <w:jc w:val="center"/>
        <w:rPr>
          <w:rFonts w:ascii="Times New Roman" w:hAnsi="Times New Roman"/>
          <w:b/>
          <w:i/>
          <w:sz w:val="24"/>
          <w:szCs w:val="24"/>
        </w:rPr>
      </w:pPr>
    </w:p>
    <w:p w14:paraId="7E45F78C" w14:textId="77777777" w:rsidR="006877CF" w:rsidRPr="00AE03B8" w:rsidRDefault="006877CF" w:rsidP="004E0251">
      <w:pPr>
        <w:spacing w:after="0" w:line="240" w:lineRule="auto"/>
        <w:jc w:val="center"/>
        <w:rPr>
          <w:rFonts w:ascii="Times New Roman" w:hAnsi="Times New Roman"/>
          <w:b/>
          <w:i/>
          <w:sz w:val="24"/>
          <w:szCs w:val="24"/>
        </w:rPr>
      </w:pPr>
    </w:p>
    <w:p w14:paraId="5D36B59C" w14:textId="77777777" w:rsidR="006877CF" w:rsidRPr="00AE03B8" w:rsidRDefault="006877CF" w:rsidP="004E0251">
      <w:pPr>
        <w:spacing w:after="0" w:line="240" w:lineRule="auto"/>
        <w:jc w:val="center"/>
        <w:rPr>
          <w:rFonts w:ascii="Times New Roman" w:hAnsi="Times New Roman"/>
          <w:b/>
          <w:i/>
          <w:sz w:val="24"/>
          <w:szCs w:val="24"/>
        </w:rPr>
      </w:pPr>
    </w:p>
    <w:p w14:paraId="16E21657" w14:textId="77777777" w:rsidR="006877CF" w:rsidRPr="00AE03B8" w:rsidRDefault="006877CF" w:rsidP="004E0251">
      <w:pPr>
        <w:spacing w:after="0" w:line="240" w:lineRule="auto"/>
        <w:jc w:val="center"/>
        <w:rPr>
          <w:rFonts w:ascii="Times New Roman" w:hAnsi="Times New Roman"/>
          <w:b/>
          <w:i/>
          <w:sz w:val="24"/>
          <w:szCs w:val="24"/>
        </w:rPr>
      </w:pPr>
    </w:p>
    <w:p w14:paraId="7A7FB3F6" w14:textId="77777777" w:rsidR="006877CF" w:rsidRPr="00AE03B8" w:rsidRDefault="006877CF" w:rsidP="004E0251">
      <w:pPr>
        <w:spacing w:after="0" w:line="240" w:lineRule="auto"/>
        <w:jc w:val="center"/>
        <w:rPr>
          <w:rFonts w:ascii="Times New Roman" w:hAnsi="Times New Roman"/>
          <w:b/>
          <w:i/>
          <w:sz w:val="24"/>
          <w:szCs w:val="24"/>
        </w:rPr>
      </w:pPr>
    </w:p>
    <w:p w14:paraId="1027D297" w14:textId="77777777" w:rsidR="006877CF" w:rsidRPr="00AE03B8" w:rsidRDefault="006877CF" w:rsidP="004E0251">
      <w:pPr>
        <w:spacing w:after="0" w:line="240" w:lineRule="auto"/>
        <w:jc w:val="center"/>
        <w:rPr>
          <w:rFonts w:ascii="Times New Roman" w:hAnsi="Times New Roman"/>
          <w:b/>
          <w:i/>
          <w:sz w:val="24"/>
          <w:szCs w:val="24"/>
        </w:rPr>
      </w:pPr>
    </w:p>
    <w:p w14:paraId="62C6A5D2" w14:textId="77777777" w:rsidR="006877CF" w:rsidRPr="00AE03B8" w:rsidRDefault="006877CF" w:rsidP="004E0251">
      <w:pPr>
        <w:spacing w:after="0" w:line="240" w:lineRule="auto"/>
        <w:jc w:val="center"/>
        <w:rPr>
          <w:rFonts w:ascii="Times New Roman" w:hAnsi="Times New Roman"/>
          <w:b/>
          <w:i/>
          <w:sz w:val="24"/>
          <w:szCs w:val="24"/>
        </w:rPr>
      </w:pPr>
    </w:p>
    <w:p w14:paraId="79D4679D" w14:textId="77777777" w:rsidR="006877CF" w:rsidRPr="00AE03B8" w:rsidRDefault="006877CF" w:rsidP="004E0251">
      <w:pPr>
        <w:spacing w:after="0" w:line="240" w:lineRule="auto"/>
        <w:jc w:val="center"/>
        <w:rPr>
          <w:rFonts w:ascii="Times New Roman" w:hAnsi="Times New Roman"/>
          <w:b/>
          <w:i/>
          <w:sz w:val="24"/>
          <w:szCs w:val="24"/>
        </w:rPr>
      </w:pPr>
    </w:p>
    <w:p w14:paraId="6497FBAD" w14:textId="77777777" w:rsidR="006877CF" w:rsidRPr="00AE03B8" w:rsidRDefault="006877CF" w:rsidP="004E0251">
      <w:pPr>
        <w:spacing w:after="0" w:line="240" w:lineRule="auto"/>
        <w:jc w:val="center"/>
        <w:rPr>
          <w:rFonts w:ascii="Times New Roman" w:hAnsi="Times New Roman"/>
          <w:b/>
          <w:i/>
          <w:sz w:val="24"/>
          <w:szCs w:val="24"/>
        </w:rPr>
      </w:pPr>
    </w:p>
    <w:p w14:paraId="359F0F9D" w14:textId="77777777" w:rsidR="006877CF" w:rsidRPr="00AE03B8" w:rsidRDefault="006877CF" w:rsidP="004E0251">
      <w:pPr>
        <w:spacing w:after="0" w:line="240" w:lineRule="auto"/>
        <w:jc w:val="center"/>
        <w:rPr>
          <w:rFonts w:ascii="Times New Roman" w:hAnsi="Times New Roman"/>
          <w:b/>
          <w:i/>
          <w:sz w:val="24"/>
          <w:szCs w:val="24"/>
        </w:rPr>
      </w:pPr>
    </w:p>
    <w:p w14:paraId="3226C5DD" w14:textId="77777777" w:rsidR="006877CF" w:rsidRPr="00AE03B8" w:rsidRDefault="006877CF" w:rsidP="004E0251">
      <w:pPr>
        <w:spacing w:after="0" w:line="240" w:lineRule="auto"/>
        <w:jc w:val="center"/>
        <w:rPr>
          <w:rFonts w:ascii="Times New Roman" w:hAnsi="Times New Roman"/>
          <w:b/>
          <w:i/>
          <w:sz w:val="24"/>
          <w:szCs w:val="24"/>
        </w:rPr>
      </w:pPr>
    </w:p>
    <w:p w14:paraId="476DEE32" w14:textId="77777777" w:rsidR="006877CF" w:rsidRPr="00AE03B8" w:rsidRDefault="006877CF" w:rsidP="004E0251">
      <w:pPr>
        <w:spacing w:after="0" w:line="240" w:lineRule="auto"/>
        <w:jc w:val="center"/>
        <w:rPr>
          <w:rFonts w:ascii="Times New Roman" w:hAnsi="Times New Roman"/>
          <w:b/>
          <w:i/>
          <w:sz w:val="24"/>
          <w:szCs w:val="24"/>
        </w:rPr>
      </w:pPr>
    </w:p>
    <w:p w14:paraId="5F57C90E" w14:textId="77777777" w:rsidR="006877CF" w:rsidRPr="00AE03B8" w:rsidRDefault="006877CF" w:rsidP="004E0251">
      <w:pPr>
        <w:spacing w:after="0" w:line="240" w:lineRule="auto"/>
        <w:jc w:val="center"/>
        <w:rPr>
          <w:rFonts w:ascii="Times New Roman" w:hAnsi="Times New Roman"/>
          <w:b/>
          <w:i/>
          <w:sz w:val="24"/>
          <w:szCs w:val="24"/>
        </w:rPr>
      </w:pPr>
    </w:p>
    <w:p w14:paraId="45C91692" w14:textId="77777777" w:rsidR="006877CF" w:rsidRPr="00AE03B8" w:rsidRDefault="006877CF" w:rsidP="004E0251">
      <w:pPr>
        <w:spacing w:after="0" w:line="240" w:lineRule="auto"/>
        <w:jc w:val="center"/>
        <w:rPr>
          <w:rFonts w:ascii="Times New Roman" w:hAnsi="Times New Roman"/>
          <w:b/>
          <w:i/>
          <w:sz w:val="24"/>
          <w:szCs w:val="24"/>
        </w:rPr>
      </w:pPr>
    </w:p>
    <w:p w14:paraId="4E73BBE0" w14:textId="0619730E" w:rsidR="006877CF" w:rsidRPr="00A717AC" w:rsidRDefault="006877CF" w:rsidP="004E0251">
      <w:pPr>
        <w:spacing w:after="0" w:line="240" w:lineRule="auto"/>
        <w:jc w:val="center"/>
        <w:rPr>
          <w:rFonts w:ascii="Times New Roman" w:hAnsi="Times New Roman"/>
          <w:b/>
          <w:iCs/>
          <w:sz w:val="24"/>
          <w:szCs w:val="24"/>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00A717AC">
        <w:rPr>
          <w:rFonts w:ascii="Times New Roman" w:hAnsi="Times New Roman"/>
          <w:b/>
          <w:bCs/>
          <w:iCs/>
          <w:sz w:val="24"/>
          <w:szCs w:val="24"/>
        </w:rPr>
        <w:t>.</w:t>
      </w:r>
    </w:p>
    <w:p w14:paraId="48FB5C3D"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6E0E5E28" w14:textId="77777777" w:rsidR="006877CF" w:rsidRPr="00D363FB" w:rsidRDefault="006877CF" w:rsidP="004E0251">
      <w:pPr>
        <w:spacing w:after="0" w:line="240" w:lineRule="auto"/>
        <w:jc w:val="center"/>
        <w:rPr>
          <w:rFonts w:ascii="Times New Roman" w:hAnsi="Times New Roman"/>
          <w:b/>
          <w:iCs/>
          <w:sz w:val="24"/>
          <w:szCs w:val="24"/>
        </w:rPr>
      </w:pPr>
      <w:r w:rsidRPr="00D363FB">
        <w:rPr>
          <w:rFonts w:ascii="Times New Roman" w:hAnsi="Times New Roman"/>
          <w:b/>
          <w:iCs/>
          <w:sz w:val="24"/>
          <w:szCs w:val="24"/>
        </w:rPr>
        <w:t>СОДЕРЖАНИЕ</w:t>
      </w:r>
    </w:p>
    <w:p w14:paraId="383F281B" w14:textId="77777777" w:rsidR="006877CF" w:rsidRPr="00AE03B8" w:rsidRDefault="006877CF" w:rsidP="004E0251">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877CF" w:rsidRPr="00AE03B8" w14:paraId="6F79EC65" w14:textId="77777777" w:rsidTr="006877CF">
        <w:tc>
          <w:tcPr>
            <w:tcW w:w="7501" w:type="dxa"/>
            <w:hideMark/>
          </w:tcPr>
          <w:p w14:paraId="69F26C26" w14:textId="77777777" w:rsidR="006877CF" w:rsidRPr="00AE03B8" w:rsidRDefault="006877CF" w:rsidP="00A87812">
            <w:pPr>
              <w:suppressAutoHyphens/>
              <w:spacing w:after="120" w:line="240" w:lineRule="auto"/>
              <w:ind w:left="284"/>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 xml:space="preserve">ПРИМЕРНОЙ РАБОЧЕЙ </w:t>
            </w:r>
            <w:r w:rsidRPr="00AE03B8">
              <w:rPr>
                <w:rFonts w:ascii="Times New Roman" w:hAnsi="Times New Roman"/>
                <w:b/>
                <w:sz w:val="24"/>
                <w:szCs w:val="24"/>
              </w:rPr>
              <w:t>ПРОГРАММЫ ПРОФЕССИОНАЛЬНОГО МОДУЛЯ</w:t>
            </w:r>
          </w:p>
        </w:tc>
        <w:tc>
          <w:tcPr>
            <w:tcW w:w="1854" w:type="dxa"/>
          </w:tcPr>
          <w:p w14:paraId="142BCD91" w14:textId="77777777" w:rsidR="006877CF" w:rsidRPr="00AE03B8" w:rsidRDefault="006877CF" w:rsidP="004E0251">
            <w:pPr>
              <w:spacing w:after="0" w:line="240" w:lineRule="auto"/>
              <w:jc w:val="center"/>
              <w:rPr>
                <w:rFonts w:ascii="Times New Roman" w:hAnsi="Times New Roman"/>
                <w:b/>
                <w:sz w:val="24"/>
                <w:szCs w:val="24"/>
              </w:rPr>
            </w:pPr>
          </w:p>
        </w:tc>
      </w:tr>
      <w:tr w:rsidR="006877CF" w:rsidRPr="00AE03B8" w14:paraId="1F359A5F" w14:textId="77777777" w:rsidTr="006877CF">
        <w:tc>
          <w:tcPr>
            <w:tcW w:w="7501" w:type="dxa"/>
            <w:hideMark/>
          </w:tcPr>
          <w:p w14:paraId="336ECBCA" w14:textId="77777777" w:rsidR="006877CF" w:rsidRPr="00AE03B8" w:rsidRDefault="006877CF" w:rsidP="00A87812">
            <w:pPr>
              <w:suppressAutoHyphens/>
              <w:spacing w:after="120" w:line="240" w:lineRule="auto"/>
              <w:ind w:left="284"/>
              <w:rPr>
                <w:rFonts w:ascii="Times New Roman" w:hAnsi="Times New Roman"/>
                <w:b/>
                <w:sz w:val="24"/>
                <w:szCs w:val="24"/>
              </w:rPr>
            </w:pPr>
            <w:r w:rsidRPr="00AE03B8">
              <w:rPr>
                <w:rFonts w:ascii="Times New Roman" w:hAnsi="Times New Roman"/>
                <w:b/>
                <w:sz w:val="24"/>
                <w:szCs w:val="24"/>
              </w:rPr>
              <w:t>2. СТРУКТУРА И СОДЕРЖАНИЕ ПРОФЕССИОНАЛЬНОГО МОДУЛЯ</w:t>
            </w:r>
          </w:p>
          <w:p w14:paraId="3C8CC9D8" w14:textId="77777777" w:rsidR="006877CF" w:rsidRPr="00AE03B8" w:rsidRDefault="006877CF" w:rsidP="00A87812">
            <w:pPr>
              <w:suppressAutoHyphens/>
              <w:spacing w:after="120" w:line="240" w:lineRule="auto"/>
              <w:ind w:left="284"/>
              <w:rPr>
                <w:rFonts w:ascii="Times New Roman" w:hAnsi="Times New Roman"/>
                <w:b/>
                <w:sz w:val="24"/>
                <w:szCs w:val="24"/>
              </w:rPr>
            </w:pPr>
            <w:r w:rsidRPr="00AE03B8">
              <w:rPr>
                <w:rFonts w:ascii="Times New Roman" w:hAnsi="Times New Roman"/>
                <w:b/>
                <w:sz w:val="24"/>
                <w:szCs w:val="24"/>
              </w:rPr>
              <w:t>3. УСЛОВИЯ РЕАЛИЗАЦИИ ПРОФЕССИОНАЛЬНОГО МОДУЛЯ</w:t>
            </w:r>
          </w:p>
        </w:tc>
        <w:tc>
          <w:tcPr>
            <w:tcW w:w="1854" w:type="dxa"/>
          </w:tcPr>
          <w:p w14:paraId="0028258F" w14:textId="77777777" w:rsidR="006877CF" w:rsidRPr="00AE03B8" w:rsidRDefault="006877CF" w:rsidP="004E0251">
            <w:pPr>
              <w:spacing w:after="0" w:line="240" w:lineRule="auto"/>
              <w:jc w:val="center"/>
              <w:rPr>
                <w:rFonts w:ascii="Times New Roman" w:hAnsi="Times New Roman"/>
                <w:b/>
                <w:sz w:val="24"/>
                <w:szCs w:val="24"/>
              </w:rPr>
            </w:pPr>
          </w:p>
        </w:tc>
      </w:tr>
      <w:tr w:rsidR="006877CF" w:rsidRPr="00AE03B8" w14:paraId="58834CF5" w14:textId="77777777" w:rsidTr="006877CF">
        <w:tc>
          <w:tcPr>
            <w:tcW w:w="7501" w:type="dxa"/>
          </w:tcPr>
          <w:p w14:paraId="666FE38F" w14:textId="77777777" w:rsidR="006877CF" w:rsidRPr="00AE03B8" w:rsidRDefault="006877CF" w:rsidP="00A87812">
            <w:pPr>
              <w:suppressAutoHyphens/>
              <w:spacing w:after="120" w:line="240" w:lineRule="auto"/>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ПРОФЕССИОНАЛЬНОГО МОДУЛЯ</w:t>
            </w:r>
          </w:p>
          <w:p w14:paraId="6D79E440" w14:textId="77777777" w:rsidR="006877CF" w:rsidRPr="00AE03B8" w:rsidRDefault="006877CF" w:rsidP="00A87812">
            <w:pPr>
              <w:suppressAutoHyphens/>
              <w:spacing w:after="120" w:line="240" w:lineRule="auto"/>
              <w:rPr>
                <w:rFonts w:ascii="Times New Roman" w:hAnsi="Times New Roman"/>
                <w:b/>
                <w:sz w:val="24"/>
                <w:szCs w:val="24"/>
              </w:rPr>
            </w:pPr>
          </w:p>
        </w:tc>
        <w:tc>
          <w:tcPr>
            <w:tcW w:w="1854" w:type="dxa"/>
          </w:tcPr>
          <w:p w14:paraId="78365C63" w14:textId="77777777" w:rsidR="006877CF" w:rsidRPr="00AE03B8" w:rsidRDefault="006877CF" w:rsidP="004E0251">
            <w:pPr>
              <w:spacing w:after="0" w:line="240" w:lineRule="auto"/>
              <w:jc w:val="center"/>
              <w:rPr>
                <w:rFonts w:ascii="Times New Roman" w:hAnsi="Times New Roman"/>
                <w:b/>
                <w:sz w:val="24"/>
                <w:szCs w:val="24"/>
              </w:rPr>
            </w:pPr>
          </w:p>
        </w:tc>
      </w:tr>
    </w:tbl>
    <w:p w14:paraId="402C2ABF"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7970AFC2"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p>
    <w:p w14:paraId="7313A587"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ПРОФЕССИОНАЛЬНОГО МОДУЛЯ</w:t>
      </w:r>
    </w:p>
    <w:p w14:paraId="53C21637" w14:textId="77777777" w:rsidR="006877CF" w:rsidRPr="00F44883" w:rsidRDefault="00F44883" w:rsidP="004E0251">
      <w:pPr>
        <w:widowControl w:val="0"/>
        <w:autoSpaceDE w:val="0"/>
        <w:autoSpaceDN w:val="0"/>
        <w:adjustRightInd w:val="0"/>
        <w:spacing w:after="0" w:line="240" w:lineRule="auto"/>
        <w:jc w:val="center"/>
        <w:rPr>
          <w:rFonts w:ascii="Times New Roman" w:hAnsi="Times New Roman"/>
          <w:b/>
          <w:iCs/>
          <w:sz w:val="24"/>
          <w:szCs w:val="24"/>
        </w:rPr>
      </w:pPr>
      <w:r w:rsidRPr="00F44883">
        <w:rPr>
          <w:rFonts w:ascii="Times New Roman" w:hAnsi="Times New Roman"/>
          <w:b/>
          <w:iCs/>
          <w:sz w:val="24"/>
          <w:szCs w:val="24"/>
        </w:rPr>
        <w:t>ПМ.04 ВЕДЕНИЕ ГОРНО – БУРОВЫХ РАБОТ</w:t>
      </w:r>
    </w:p>
    <w:p w14:paraId="57DB24A7" w14:textId="77777777" w:rsidR="006877CF" w:rsidRPr="00AE03B8" w:rsidRDefault="006877CF" w:rsidP="004E0251">
      <w:pPr>
        <w:spacing w:after="0" w:line="240" w:lineRule="auto"/>
        <w:jc w:val="center"/>
        <w:rPr>
          <w:rFonts w:ascii="Times New Roman" w:hAnsi="Times New Roman"/>
          <w:b/>
          <w:sz w:val="24"/>
          <w:szCs w:val="24"/>
          <w:vertAlign w:val="superscript"/>
        </w:rPr>
      </w:pPr>
    </w:p>
    <w:p w14:paraId="0D1A115C" w14:textId="77777777" w:rsidR="006877CF" w:rsidRPr="00AE03B8" w:rsidRDefault="006877CF" w:rsidP="004E0251">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 xml:space="preserve">1.1. Цель и планируемые результаты освоения профессионального модуля </w:t>
      </w:r>
    </w:p>
    <w:p w14:paraId="3C189F1C" w14:textId="77777777" w:rsidR="006877CF" w:rsidRPr="001F09A9" w:rsidRDefault="006877CF" w:rsidP="004E0251">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В результате изучения профессионального модуля обучающихся должен освоить основной вид </w:t>
      </w:r>
      <w:r w:rsidRPr="00F44883">
        <w:rPr>
          <w:rFonts w:ascii="Times New Roman" w:hAnsi="Times New Roman"/>
          <w:sz w:val="24"/>
          <w:szCs w:val="24"/>
        </w:rPr>
        <w:t>деятельности</w:t>
      </w:r>
      <w:r w:rsidR="00267896">
        <w:rPr>
          <w:rFonts w:ascii="Times New Roman" w:hAnsi="Times New Roman"/>
          <w:sz w:val="24"/>
          <w:szCs w:val="24"/>
        </w:rPr>
        <w:t xml:space="preserve"> </w:t>
      </w:r>
      <w:r w:rsidRPr="00F44883">
        <w:rPr>
          <w:rFonts w:ascii="Times New Roman" w:hAnsi="Times New Roman"/>
          <w:sz w:val="24"/>
          <w:szCs w:val="24"/>
        </w:rPr>
        <w:t xml:space="preserve">Ведение </w:t>
      </w:r>
      <w:proofErr w:type="spellStart"/>
      <w:r w:rsidRPr="00F44883">
        <w:rPr>
          <w:rFonts w:ascii="Times New Roman" w:hAnsi="Times New Roman"/>
          <w:sz w:val="24"/>
          <w:szCs w:val="24"/>
        </w:rPr>
        <w:t>горно</w:t>
      </w:r>
      <w:proofErr w:type="spellEnd"/>
      <w:r w:rsidRPr="00F44883">
        <w:rPr>
          <w:rFonts w:ascii="Times New Roman" w:hAnsi="Times New Roman"/>
          <w:sz w:val="24"/>
          <w:szCs w:val="24"/>
        </w:rPr>
        <w:t>–буровых работ</w:t>
      </w:r>
      <w:r w:rsidRPr="00AE03B8">
        <w:rPr>
          <w:rFonts w:ascii="Times New Roman" w:hAnsi="Times New Roman"/>
          <w:sz w:val="24"/>
          <w:szCs w:val="24"/>
        </w:rPr>
        <w:t xml:space="preserve"> и соответствующие ему общие компетенции и профессиональные компетенции:</w:t>
      </w:r>
    </w:p>
    <w:p w14:paraId="179CC0DA" w14:textId="77777777" w:rsidR="006877CF" w:rsidRPr="00AE03B8" w:rsidRDefault="006877CF" w:rsidP="004E0251">
      <w:pPr>
        <w:spacing w:after="0" w:line="240" w:lineRule="auto"/>
        <w:ind w:firstLine="709"/>
        <w:jc w:val="both"/>
        <w:rPr>
          <w:rFonts w:ascii="Times New Roman" w:hAnsi="Times New Roman"/>
          <w:sz w:val="24"/>
          <w:szCs w:val="24"/>
        </w:rPr>
      </w:pPr>
      <w:r w:rsidRPr="00AE03B8">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877CF" w:rsidRPr="00AE03B8" w14:paraId="22196857" w14:textId="77777777" w:rsidTr="006877CF">
        <w:tc>
          <w:tcPr>
            <w:tcW w:w="1229" w:type="dxa"/>
            <w:tcBorders>
              <w:top w:val="single" w:sz="4" w:space="0" w:color="auto"/>
              <w:left w:val="single" w:sz="4" w:space="0" w:color="auto"/>
              <w:bottom w:val="single" w:sz="4" w:space="0" w:color="auto"/>
              <w:right w:val="single" w:sz="4" w:space="0" w:color="auto"/>
            </w:tcBorders>
            <w:hideMark/>
          </w:tcPr>
          <w:p w14:paraId="739F3034" w14:textId="77777777" w:rsidR="006877CF" w:rsidRPr="00AE03B8" w:rsidRDefault="006877CF" w:rsidP="004E0251">
            <w:pPr>
              <w:pStyle w:val="2"/>
              <w:spacing w:before="0" w:after="0"/>
              <w:jc w:val="center"/>
              <w:rPr>
                <w:rStyle w:val="af"/>
                <w:rFonts w:ascii="Times New Roman" w:hAnsi="Times New Roman"/>
                <w:sz w:val="24"/>
                <w:szCs w:val="24"/>
              </w:rPr>
            </w:pPr>
            <w:bookmarkStart w:id="132" w:name="_Toc129006824"/>
            <w:r w:rsidRPr="00AE03B8">
              <w:rPr>
                <w:rStyle w:val="af"/>
                <w:rFonts w:ascii="Times New Roman" w:hAnsi="Times New Roman"/>
                <w:sz w:val="24"/>
                <w:szCs w:val="24"/>
              </w:rPr>
              <w:t>Код</w:t>
            </w:r>
            <w:bookmarkEnd w:id="132"/>
          </w:p>
        </w:tc>
        <w:tc>
          <w:tcPr>
            <w:tcW w:w="8342" w:type="dxa"/>
            <w:tcBorders>
              <w:top w:val="single" w:sz="4" w:space="0" w:color="auto"/>
              <w:left w:val="single" w:sz="4" w:space="0" w:color="auto"/>
              <w:bottom w:val="single" w:sz="4" w:space="0" w:color="auto"/>
              <w:right w:val="single" w:sz="4" w:space="0" w:color="auto"/>
            </w:tcBorders>
            <w:hideMark/>
          </w:tcPr>
          <w:p w14:paraId="3D091FE5" w14:textId="77777777" w:rsidR="006877CF" w:rsidRPr="00AE03B8" w:rsidRDefault="006877CF" w:rsidP="004E0251">
            <w:pPr>
              <w:pStyle w:val="2"/>
              <w:spacing w:before="0" w:after="0"/>
              <w:jc w:val="center"/>
              <w:rPr>
                <w:rStyle w:val="af"/>
                <w:rFonts w:ascii="Times New Roman" w:hAnsi="Times New Roman"/>
                <w:sz w:val="24"/>
                <w:szCs w:val="24"/>
              </w:rPr>
            </w:pPr>
            <w:bookmarkStart w:id="133" w:name="_Toc129006825"/>
            <w:r w:rsidRPr="00AE03B8">
              <w:rPr>
                <w:rStyle w:val="af"/>
                <w:rFonts w:ascii="Times New Roman" w:hAnsi="Times New Roman"/>
                <w:sz w:val="24"/>
                <w:szCs w:val="24"/>
              </w:rPr>
              <w:t>Наименование общих компетенций</w:t>
            </w:r>
            <w:bookmarkEnd w:id="133"/>
          </w:p>
        </w:tc>
      </w:tr>
      <w:tr w:rsidR="006877CF" w:rsidRPr="00AE03B8" w14:paraId="7492D258" w14:textId="77777777" w:rsidTr="006877CF">
        <w:trPr>
          <w:trHeight w:val="327"/>
        </w:trPr>
        <w:tc>
          <w:tcPr>
            <w:tcW w:w="1229" w:type="dxa"/>
            <w:tcBorders>
              <w:top w:val="single" w:sz="4" w:space="0" w:color="auto"/>
              <w:left w:val="single" w:sz="4" w:space="0" w:color="auto"/>
              <w:bottom w:val="single" w:sz="4" w:space="0" w:color="auto"/>
              <w:right w:val="single" w:sz="4" w:space="0" w:color="auto"/>
            </w:tcBorders>
            <w:hideMark/>
          </w:tcPr>
          <w:p w14:paraId="43C48468"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134" w:name="_Toc129006826"/>
            <w:r w:rsidRPr="00AE03B8">
              <w:rPr>
                <w:rStyle w:val="af"/>
                <w:rFonts w:ascii="Times New Roman" w:hAnsi="Times New Roman"/>
                <w:b w:val="0"/>
                <w:iCs w:val="0"/>
                <w:sz w:val="24"/>
                <w:szCs w:val="24"/>
              </w:rPr>
              <w:t>ОК 1.</w:t>
            </w:r>
            <w:bookmarkEnd w:id="134"/>
          </w:p>
        </w:tc>
        <w:tc>
          <w:tcPr>
            <w:tcW w:w="8342" w:type="dxa"/>
            <w:tcBorders>
              <w:top w:val="single" w:sz="4" w:space="0" w:color="auto"/>
              <w:left w:val="single" w:sz="4" w:space="0" w:color="auto"/>
              <w:bottom w:val="single" w:sz="4" w:space="0" w:color="auto"/>
              <w:right w:val="single" w:sz="4" w:space="0" w:color="auto"/>
            </w:tcBorders>
            <w:hideMark/>
          </w:tcPr>
          <w:p w14:paraId="65186976" w14:textId="77777777" w:rsidR="006877CF" w:rsidRPr="00AE03B8" w:rsidRDefault="006877CF" w:rsidP="004E0251">
            <w:pPr>
              <w:pStyle w:val="2"/>
              <w:suppressAutoHyphens/>
              <w:spacing w:before="0" w:after="0"/>
              <w:jc w:val="both"/>
              <w:rPr>
                <w:rStyle w:val="af"/>
                <w:rFonts w:ascii="Times New Roman" w:hAnsi="Times New Roman"/>
                <w:b w:val="0"/>
                <w:iCs w:val="0"/>
                <w:sz w:val="24"/>
                <w:szCs w:val="24"/>
              </w:rPr>
            </w:pPr>
            <w:bookmarkStart w:id="135" w:name="_Toc129006827"/>
            <w:r w:rsidRPr="00AE03B8">
              <w:rPr>
                <w:rStyle w:val="af"/>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135"/>
          </w:p>
        </w:tc>
      </w:tr>
      <w:tr w:rsidR="006877CF" w:rsidRPr="00AE03B8" w14:paraId="29B71B29" w14:textId="77777777" w:rsidTr="006877CF">
        <w:trPr>
          <w:trHeight w:val="795"/>
        </w:trPr>
        <w:tc>
          <w:tcPr>
            <w:tcW w:w="1229" w:type="dxa"/>
            <w:tcBorders>
              <w:top w:val="single" w:sz="4" w:space="0" w:color="auto"/>
              <w:left w:val="single" w:sz="4" w:space="0" w:color="auto"/>
              <w:bottom w:val="single" w:sz="4" w:space="0" w:color="auto"/>
              <w:right w:val="single" w:sz="4" w:space="0" w:color="auto"/>
            </w:tcBorders>
            <w:hideMark/>
          </w:tcPr>
          <w:p w14:paraId="3F9C6B30"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136" w:name="_Toc129006828"/>
            <w:r w:rsidRPr="00AE03B8">
              <w:rPr>
                <w:rStyle w:val="af"/>
                <w:rFonts w:ascii="Times New Roman" w:hAnsi="Times New Roman"/>
                <w:b w:val="0"/>
                <w:iCs w:val="0"/>
                <w:sz w:val="24"/>
                <w:szCs w:val="24"/>
              </w:rPr>
              <w:t>ОК 2.</w:t>
            </w:r>
            <w:bookmarkEnd w:id="136"/>
          </w:p>
        </w:tc>
        <w:tc>
          <w:tcPr>
            <w:tcW w:w="8342" w:type="dxa"/>
            <w:tcBorders>
              <w:top w:val="single" w:sz="4" w:space="0" w:color="auto"/>
              <w:left w:val="single" w:sz="4" w:space="0" w:color="auto"/>
              <w:bottom w:val="single" w:sz="4" w:space="0" w:color="auto"/>
              <w:right w:val="single" w:sz="4" w:space="0" w:color="auto"/>
            </w:tcBorders>
            <w:hideMark/>
          </w:tcPr>
          <w:p w14:paraId="6EC8D598" w14:textId="77777777" w:rsidR="006877CF" w:rsidRPr="00AE03B8" w:rsidRDefault="006877CF" w:rsidP="004E0251">
            <w:pPr>
              <w:pStyle w:val="2"/>
              <w:spacing w:before="0" w:after="0"/>
              <w:jc w:val="both"/>
              <w:rPr>
                <w:rFonts w:ascii="Times New Roman" w:hAnsi="Times New Roman"/>
                <w:sz w:val="24"/>
                <w:szCs w:val="24"/>
              </w:rPr>
            </w:pPr>
            <w:bookmarkStart w:id="137" w:name="_Toc129006829"/>
            <w:r w:rsidRPr="00AE03B8">
              <w:rPr>
                <w:rStyle w:val="af"/>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37"/>
          </w:p>
        </w:tc>
      </w:tr>
      <w:tr w:rsidR="006877CF" w:rsidRPr="00AE03B8" w14:paraId="3422C5C1" w14:textId="77777777" w:rsidTr="006877CF">
        <w:trPr>
          <w:trHeight w:val="246"/>
        </w:trPr>
        <w:tc>
          <w:tcPr>
            <w:tcW w:w="1229" w:type="dxa"/>
            <w:tcBorders>
              <w:top w:val="single" w:sz="4" w:space="0" w:color="auto"/>
              <w:left w:val="single" w:sz="4" w:space="0" w:color="auto"/>
              <w:bottom w:val="single" w:sz="4" w:space="0" w:color="auto"/>
              <w:right w:val="single" w:sz="4" w:space="0" w:color="auto"/>
            </w:tcBorders>
            <w:hideMark/>
          </w:tcPr>
          <w:p w14:paraId="7099BFF2"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138" w:name="_Toc129006830"/>
            <w:r w:rsidRPr="00AE03B8">
              <w:rPr>
                <w:rStyle w:val="af"/>
                <w:rFonts w:ascii="Times New Roman" w:hAnsi="Times New Roman"/>
                <w:b w:val="0"/>
                <w:iCs w:val="0"/>
                <w:sz w:val="24"/>
                <w:szCs w:val="24"/>
              </w:rPr>
              <w:t>ОК 3.</w:t>
            </w:r>
            <w:bookmarkEnd w:id="138"/>
          </w:p>
        </w:tc>
        <w:tc>
          <w:tcPr>
            <w:tcW w:w="8342" w:type="dxa"/>
            <w:tcBorders>
              <w:top w:val="single" w:sz="4" w:space="0" w:color="auto"/>
              <w:left w:val="single" w:sz="4" w:space="0" w:color="auto"/>
              <w:bottom w:val="single" w:sz="4" w:space="0" w:color="auto"/>
              <w:right w:val="single" w:sz="4" w:space="0" w:color="auto"/>
            </w:tcBorders>
            <w:hideMark/>
          </w:tcPr>
          <w:p w14:paraId="55658EC4" w14:textId="4413751A"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FD54E4">
              <w:rPr>
                <w:rFonts w:ascii="Times New Roman" w:hAnsi="Times New Roman"/>
                <w:sz w:val="24"/>
                <w:szCs w:val="24"/>
              </w:rPr>
              <w:t xml:space="preserve">правовой и </w:t>
            </w:r>
            <w:r w:rsidRPr="00AE03B8">
              <w:rPr>
                <w:rFonts w:ascii="Times New Roman" w:hAnsi="Times New Roman"/>
                <w:sz w:val="24"/>
                <w:szCs w:val="24"/>
              </w:rPr>
              <w:t>финансовой грамотности в различных жизненных ситуациях</w:t>
            </w:r>
          </w:p>
        </w:tc>
      </w:tr>
      <w:tr w:rsidR="006877CF" w:rsidRPr="00AE03B8" w14:paraId="1DB605AD" w14:textId="77777777" w:rsidTr="006877CF">
        <w:trPr>
          <w:trHeight w:val="255"/>
        </w:trPr>
        <w:tc>
          <w:tcPr>
            <w:tcW w:w="1229" w:type="dxa"/>
            <w:tcBorders>
              <w:top w:val="single" w:sz="4" w:space="0" w:color="auto"/>
              <w:left w:val="single" w:sz="4" w:space="0" w:color="auto"/>
              <w:bottom w:val="single" w:sz="4" w:space="0" w:color="auto"/>
              <w:right w:val="single" w:sz="4" w:space="0" w:color="auto"/>
            </w:tcBorders>
            <w:hideMark/>
          </w:tcPr>
          <w:p w14:paraId="35093AB5"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139" w:name="_Toc129006831"/>
            <w:r w:rsidRPr="00AE03B8">
              <w:rPr>
                <w:rStyle w:val="af"/>
                <w:rFonts w:ascii="Times New Roman" w:hAnsi="Times New Roman"/>
                <w:b w:val="0"/>
                <w:iCs w:val="0"/>
                <w:sz w:val="24"/>
                <w:szCs w:val="24"/>
              </w:rPr>
              <w:t>ОК 4.</w:t>
            </w:r>
            <w:bookmarkEnd w:id="139"/>
          </w:p>
        </w:tc>
        <w:tc>
          <w:tcPr>
            <w:tcW w:w="8342" w:type="dxa"/>
            <w:tcBorders>
              <w:top w:val="single" w:sz="4" w:space="0" w:color="auto"/>
              <w:left w:val="single" w:sz="4" w:space="0" w:color="auto"/>
              <w:bottom w:val="single" w:sz="4" w:space="0" w:color="auto"/>
              <w:right w:val="single" w:sz="4" w:space="0" w:color="auto"/>
            </w:tcBorders>
            <w:hideMark/>
          </w:tcPr>
          <w:p w14:paraId="3E1DF112"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Эффективно взаимодействовать и работать в коллективе и команде</w:t>
            </w:r>
          </w:p>
        </w:tc>
      </w:tr>
      <w:tr w:rsidR="006877CF" w:rsidRPr="00AE03B8" w14:paraId="421C1D51" w14:textId="77777777" w:rsidTr="006877CF">
        <w:trPr>
          <w:trHeight w:val="300"/>
        </w:trPr>
        <w:tc>
          <w:tcPr>
            <w:tcW w:w="1229" w:type="dxa"/>
            <w:tcBorders>
              <w:top w:val="single" w:sz="4" w:space="0" w:color="auto"/>
              <w:left w:val="single" w:sz="4" w:space="0" w:color="auto"/>
              <w:bottom w:val="single" w:sz="4" w:space="0" w:color="auto"/>
              <w:right w:val="single" w:sz="4" w:space="0" w:color="auto"/>
            </w:tcBorders>
            <w:hideMark/>
          </w:tcPr>
          <w:p w14:paraId="6B0471EC"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140" w:name="_Toc129006832"/>
            <w:r w:rsidRPr="00AE03B8">
              <w:rPr>
                <w:rStyle w:val="af"/>
                <w:rFonts w:ascii="Times New Roman" w:hAnsi="Times New Roman"/>
                <w:b w:val="0"/>
                <w:iCs w:val="0"/>
                <w:sz w:val="24"/>
                <w:szCs w:val="24"/>
              </w:rPr>
              <w:t>ОК 5.</w:t>
            </w:r>
            <w:bookmarkEnd w:id="140"/>
          </w:p>
        </w:tc>
        <w:tc>
          <w:tcPr>
            <w:tcW w:w="8342" w:type="dxa"/>
            <w:tcBorders>
              <w:top w:val="single" w:sz="4" w:space="0" w:color="auto"/>
              <w:left w:val="single" w:sz="4" w:space="0" w:color="auto"/>
              <w:bottom w:val="single" w:sz="4" w:space="0" w:color="auto"/>
              <w:right w:val="single" w:sz="4" w:space="0" w:color="auto"/>
            </w:tcBorders>
            <w:hideMark/>
          </w:tcPr>
          <w:p w14:paraId="24934DCB"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877CF" w:rsidRPr="00AE03B8" w14:paraId="16E68A81" w14:textId="77777777" w:rsidTr="006877CF">
        <w:trPr>
          <w:trHeight w:val="255"/>
        </w:trPr>
        <w:tc>
          <w:tcPr>
            <w:tcW w:w="1229" w:type="dxa"/>
            <w:tcBorders>
              <w:top w:val="single" w:sz="4" w:space="0" w:color="auto"/>
              <w:left w:val="single" w:sz="4" w:space="0" w:color="auto"/>
              <w:bottom w:val="single" w:sz="4" w:space="0" w:color="auto"/>
              <w:right w:val="single" w:sz="4" w:space="0" w:color="auto"/>
            </w:tcBorders>
            <w:hideMark/>
          </w:tcPr>
          <w:p w14:paraId="4B9D8B96"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141" w:name="_Toc129006833"/>
            <w:r w:rsidRPr="00AE03B8">
              <w:rPr>
                <w:rStyle w:val="af"/>
                <w:rFonts w:ascii="Times New Roman" w:hAnsi="Times New Roman"/>
                <w:b w:val="0"/>
                <w:iCs w:val="0"/>
                <w:sz w:val="24"/>
                <w:szCs w:val="24"/>
              </w:rPr>
              <w:t>ОК 6.</w:t>
            </w:r>
            <w:bookmarkEnd w:id="141"/>
          </w:p>
        </w:tc>
        <w:tc>
          <w:tcPr>
            <w:tcW w:w="8342" w:type="dxa"/>
            <w:tcBorders>
              <w:top w:val="single" w:sz="4" w:space="0" w:color="auto"/>
              <w:left w:val="single" w:sz="4" w:space="0" w:color="auto"/>
              <w:bottom w:val="single" w:sz="4" w:space="0" w:color="auto"/>
              <w:right w:val="single" w:sz="4" w:space="0" w:color="auto"/>
            </w:tcBorders>
            <w:hideMark/>
          </w:tcPr>
          <w:p w14:paraId="7600C731" w14:textId="409A0D70"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sidR="00FD54E4">
              <w:rPr>
                <w:rFonts w:ascii="Times New Roman" w:hAnsi="Times New Roman"/>
                <w:sz w:val="24"/>
                <w:szCs w:val="24"/>
              </w:rPr>
              <w:t>россий</w:t>
            </w:r>
            <w:r w:rsidRPr="00AE03B8">
              <w:rPr>
                <w:rFonts w:ascii="Times New Roman" w:hAnsi="Times New Roman"/>
                <w:sz w:val="24"/>
                <w:szCs w:val="24"/>
              </w:rPr>
              <w:t>ских</w:t>
            </w:r>
            <w:r w:rsidR="00FD54E4">
              <w:rPr>
                <w:rFonts w:ascii="Times New Roman" w:hAnsi="Times New Roman"/>
                <w:sz w:val="24"/>
                <w:szCs w:val="24"/>
              </w:rPr>
              <w:t xml:space="preserve"> духовно-нравственных </w:t>
            </w:r>
            <w:r w:rsidRPr="00AE03B8">
              <w:rPr>
                <w:rFonts w:ascii="Times New Roman" w:hAnsi="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877CF" w:rsidRPr="00AE03B8" w14:paraId="275FC051" w14:textId="77777777" w:rsidTr="006877CF">
        <w:trPr>
          <w:trHeight w:val="285"/>
        </w:trPr>
        <w:tc>
          <w:tcPr>
            <w:tcW w:w="1229" w:type="dxa"/>
            <w:tcBorders>
              <w:top w:val="single" w:sz="4" w:space="0" w:color="auto"/>
              <w:left w:val="single" w:sz="4" w:space="0" w:color="auto"/>
              <w:bottom w:val="single" w:sz="4" w:space="0" w:color="auto"/>
              <w:right w:val="single" w:sz="4" w:space="0" w:color="auto"/>
            </w:tcBorders>
            <w:hideMark/>
          </w:tcPr>
          <w:p w14:paraId="255C3954"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142" w:name="_Toc129006834"/>
            <w:r w:rsidRPr="00AE03B8">
              <w:rPr>
                <w:rStyle w:val="af"/>
                <w:rFonts w:ascii="Times New Roman" w:hAnsi="Times New Roman"/>
                <w:b w:val="0"/>
                <w:iCs w:val="0"/>
                <w:sz w:val="24"/>
                <w:szCs w:val="24"/>
              </w:rPr>
              <w:t>ОК 7.</w:t>
            </w:r>
            <w:bookmarkEnd w:id="142"/>
          </w:p>
        </w:tc>
        <w:tc>
          <w:tcPr>
            <w:tcW w:w="8342" w:type="dxa"/>
            <w:tcBorders>
              <w:top w:val="single" w:sz="4" w:space="0" w:color="auto"/>
              <w:left w:val="single" w:sz="4" w:space="0" w:color="auto"/>
              <w:bottom w:val="single" w:sz="4" w:space="0" w:color="auto"/>
              <w:right w:val="single" w:sz="4" w:space="0" w:color="auto"/>
            </w:tcBorders>
            <w:hideMark/>
          </w:tcPr>
          <w:p w14:paraId="5E100369"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877CF" w:rsidRPr="00AE03B8" w14:paraId="10CD50D7" w14:textId="77777777" w:rsidTr="006877CF">
        <w:trPr>
          <w:trHeight w:val="285"/>
        </w:trPr>
        <w:tc>
          <w:tcPr>
            <w:tcW w:w="1229" w:type="dxa"/>
            <w:tcBorders>
              <w:top w:val="single" w:sz="4" w:space="0" w:color="auto"/>
              <w:left w:val="single" w:sz="4" w:space="0" w:color="auto"/>
              <w:bottom w:val="single" w:sz="4" w:space="0" w:color="auto"/>
              <w:right w:val="single" w:sz="4" w:space="0" w:color="auto"/>
            </w:tcBorders>
            <w:hideMark/>
          </w:tcPr>
          <w:p w14:paraId="1F61AFDB"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143" w:name="_Toc129006835"/>
            <w:r w:rsidRPr="00AE03B8">
              <w:rPr>
                <w:rStyle w:val="af"/>
                <w:rFonts w:ascii="Times New Roman" w:hAnsi="Times New Roman"/>
                <w:b w:val="0"/>
                <w:iCs w:val="0"/>
                <w:sz w:val="24"/>
                <w:szCs w:val="24"/>
              </w:rPr>
              <w:t>ОК 8.</w:t>
            </w:r>
            <w:bookmarkEnd w:id="143"/>
          </w:p>
        </w:tc>
        <w:tc>
          <w:tcPr>
            <w:tcW w:w="8342" w:type="dxa"/>
            <w:tcBorders>
              <w:top w:val="single" w:sz="4" w:space="0" w:color="auto"/>
              <w:left w:val="single" w:sz="4" w:space="0" w:color="auto"/>
              <w:bottom w:val="single" w:sz="4" w:space="0" w:color="auto"/>
              <w:right w:val="single" w:sz="4" w:space="0" w:color="auto"/>
            </w:tcBorders>
            <w:hideMark/>
          </w:tcPr>
          <w:p w14:paraId="01A42287"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877CF" w:rsidRPr="00AE03B8" w14:paraId="7C4690DA" w14:textId="77777777" w:rsidTr="006877CF">
        <w:trPr>
          <w:trHeight w:val="270"/>
        </w:trPr>
        <w:tc>
          <w:tcPr>
            <w:tcW w:w="1229" w:type="dxa"/>
            <w:tcBorders>
              <w:top w:val="single" w:sz="4" w:space="0" w:color="auto"/>
              <w:left w:val="single" w:sz="4" w:space="0" w:color="auto"/>
              <w:bottom w:val="single" w:sz="4" w:space="0" w:color="auto"/>
              <w:right w:val="single" w:sz="4" w:space="0" w:color="auto"/>
            </w:tcBorders>
            <w:hideMark/>
          </w:tcPr>
          <w:p w14:paraId="2FA2F9A3" w14:textId="77777777" w:rsidR="006877CF" w:rsidRPr="00AE03B8" w:rsidRDefault="006877CF" w:rsidP="004E0251">
            <w:pPr>
              <w:pStyle w:val="2"/>
              <w:spacing w:before="0" w:after="0"/>
              <w:jc w:val="center"/>
              <w:rPr>
                <w:rStyle w:val="af"/>
                <w:rFonts w:ascii="Times New Roman" w:hAnsi="Times New Roman"/>
                <w:b w:val="0"/>
                <w:iCs w:val="0"/>
                <w:sz w:val="24"/>
                <w:szCs w:val="24"/>
              </w:rPr>
            </w:pPr>
            <w:bookmarkStart w:id="144" w:name="_Toc129006836"/>
            <w:r w:rsidRPr="00AE03B8">
              <w:rPr>
                <w:rStyle w:val="af"/>
                <w:rFonts w:ascii="Times New Roman" w:hAnsi="Times New Roman"/>
                <w:b w:val="0"/>
                <w:iCs w:val="0"/>
                <w:sz w:val="24"/>
                <w:szCs w:val="24"/>
              </w:rPr>
              <w:t>ОК 9.</w:t>
            </w:r>
            <w:bookmarkEnd w:id="144"/>
          </w:p>
        </w:tc>
        <w:tc>
          <w:tcPr>
            <w:tcW w:w="8342" w:type="dxa"/>
            <w:tcBorders>
              <w:top w:val="single" w:sz="4" w:space="0" w:color="auto"/>
              <w:left w:val="single" w:sz="4" w:space="0" w:color="auto"/>
              <w:bottom w:val="single" w:sz="4" w:space="0" w:color="auto"/>
              <w:right w:val="single" w:sz="4" w:space="0" w:color="auto"/>
            </w:tcBorders>
            <w:hideMark/>
          </w:tcPr>
          <w:p w14:paraId="1A4FA3AB" w14:textId="77777777" w:rsidR="006877CF" w:rsidRPr="00AE03B8" w:rsidRDefault="006877CF" w:rsidP="004E0251">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3A2FE675" w14:textId="77777777" w:rsidR="006877CF" w:rsidRPr="00AE03B8" w:rsidRDefault="006877CF" w:rsidP="004E0251">
      <w:pPr>
        <w:pStyle w:val="2"/>
        <w:spacing w:before="0" w:after="0"/>
        <w:ind w:firstLine="709"/>
        <w:jc w:val="both"/>
        <w:rPr>
          <w:rStyle w:val="af"/>
          <w:rFonts w:ascii="Times New Roman" w:hAnsi="Times New Roman"/>
          <w:sz w:val="24"/>
          <w:szCs w:val="24"/>
        </w:rPr>
      </w:pPr>
    </w:p>
    <w:p w14:paraId="5AA8DDE9" w14:textId="77777777" w:rsidR="006877CF" w:rsidRPr="00AE03B8" w:rsidRDefault="006877CF" w:rsidP="004E0251">
      <w:pPr>
        <w:pStyle w:val="2"/>
        <w:spacing w:before="0" w:after="0"/>
        <w:ind w:firstLine="709"/>
        <w:jc w:val="both"/>
        <w:rPr>
          <w:rStyle w:val="af"/>
          <w:rFonts w:ascii="Times New Roman" w:hAnsi="Times New Roman"/>
          <w:b w:val="0"/>
          <w:sz w:val="24"/>
          <w:szCs w:val="24"/>
        </w:rPr>
      </w:pPr>
      <w:bookmarkStart w:id="145" w:name="_Toc129006837"/>
      <w:r w:rsidRPr="00AE03B8">
        <w:rPr>
          <w:rStyle w:val="af"/>
          <w:rFonts w:ascii="Times New Roman" w:hAnsi="Times New Roman"/>
          <w:b w:val="0"/>
          <w:sz w:val="24"/>
          <w:szCs w:val="24"/>
        </w:rPr>
        <w:t>1.1.2. Перечень профессиональных компетенций</w:t>
      </w:r>
      <w:bookmarkEnd w:id="145"/>
      <w:r w:rsidRPr="00AE03B8">
        <w:rPr>
          <w:rStyle w:val="af"/>
          <w:rFonts w:ascii="Times New Roman" w:hAnsi="Times New Roman"/>
          <w:b w:val="0"/>
          <w:sz w:val="24"/>
          <w:szCs w:val="24"/>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877CF" w:rsidRPr="00AE03B8" w14:paraId="24719B71"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1B561175" w14:textId="77777777" w:rsidR="006877CF" w:rsidRPr="00AE03B8" w:rsidRDefault="006877CF" w:rsidP="004E0251">
            <w:pPr>
              <w:pStyle w:val="2"/>
              <w:spacing w:before="0" w:after="0"/>
              <w:jc w:val="center"/>
              <w:rPr>
                <w:rStyle w:val="af"/>
                <w:rFonts w:ascii="Times New Roman" w:hAnsi="Times New Roman"/>
                <w:sz w:val="24"/>
                <w:szCs w:val="24"/>
              </w:rPr>
            </w:pPr>
            <w:bookmarkStart w:id="146" w:name="_Toc129006838"/>
            <w:r w:rsidRPr="00AE03B8">
              <w:rPr>
                <w:rStyle w:val="af"/>
                <w:rFonts w:ascii="Times New Roman" w:hAnsi="Times New Roman"/>
                <w:sz w:val="24"/>
                <w:szCs w:val="24"/>
              </w:rPr>
              <w:t>Код</w:t>
            </w:r>
            <w:bookmarkEnd w:id="146"/>
          </w:p>
        </w:tc>
        <w:tc>
          <w:tcPr>
            <w:tcW w:w="8367" w:type="dxa"/>
            <w:tcBorders>
              <w:top w:val="single" w:sz="4" w:space="0" w:color="auto"/>
              <w:left w:val="single" w:sz="4" w:space="0" w:color="auto"/>
              <w:bottom w:val="single" w:sz="4" w:space="0" w:color="auto"/>
              <w:right w:val="single" w:sz="4" w:space="0" w:color="auto"/>
            </w:tcBorders>
            <w:hideMark/>
          </w:tcPr>
          <w:p w14:paraId="4FE878DD" w14:textId="77777777" w:rsidR="006877CF" w:rsidRPr="00AE03B8" w:rsidRDefault="006877CF" w:rsidP="004E0251">
            <w:pPr>
              <w:pStyle w:val="2"/>
              <w:spacing w:before="0" w:after="0"/>
              <w:jc w:val="center"/>
              <w:rPr>
                <w:rStyle w:val="af"/>
                <w:rFonts w:ascii="Times New Roman" w:hAnsi="Times New Roman"/>
                <w:sz w:val="24"/>
                <w:szCs w:val="24"/>
              </w:rPr>
            </w:pPr>
            <w:bookmarkStart w:id="147" w:name="_Toc129006839"/>
            <w:r w:rsidRPr="00AE03B8">
              <w:rPr>
                <w:rStyle w:val="af"/>
                <w:rFonts w:ascii="Times New Roman" w:hAnsi="Times New Roman"/>
                <w:sz w:val="24"/>
                <w:szCs w:val="24"/>
              </w:rPr>
              <w:t>Наименование видов деятельности и профессиональных компетенций</w:t>
            </w:r>
            <w:bookmarkEnd w:id="147"/>
          </w:p>
        </w:tc>
      </w:tr>
      <w:tr w:rsidR="006877CF" w:rsidRPr="00AE03B8" w14:paraId="01615AD9"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3564F9C5"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48" w:name="_Toc129006840"/>
            <w:r w:rsidRPr="00AE03B8">
              <w:rPr>
                <w:rStyle w:val="af"/>
                <w:rFonts w:ascii="Times New Roman" w:hAnsi="Times New Roman"/>
                <w:b w:val="0"/>
                <w:sz w:val="24"/>
                <w:szCs w:val="24"/>
              </w:rPr>
              <w:t>ВД 4</w:t>
            </w:r>
            <w:bookmarkEnd w:id="148"/>
          </w:p>
        </w:tc>
        <w:tc>
          <w:tcPr>
            <w:tcW w:w="8367" w:type="dxa"/>
            <w:tcBorders>
              <w:top w:val="single" w:sz="4" w:space="0" w:color="auto"/>
              <w:left w:val="single" w:sz="4" w:space="0" w:color="auto"/>
              <w:bottom w:val="single" w:sz="4" w:space="0" w:color="auto"/>
              <w:right w:val="single" w:sz="4" w:space="0" w:color="auto"/>
            </w:tcBorders>
            <w:hideMark/>
          </w:tcPr>
          <w:p w14:paraId="7DCECB7C" w14:textId="77777777" w:rsidR="006877CF" w:rsidRPr="00AE03B8" w:rsidRDefault="006877CF" w:rsidP="004E0251">
            <w:pPr>
              <w:pStyle w:val="2"/>
              <w:spacing w:before="0" w:after="0"/>
              <w:jc w:val="both"/>
              <w:rPr>
                <w:rStyle w:val="af"/>
                <w:rFonts w:ascii="Times New Roman" w:hAnsi="Times New Roman"/>
                <w:b w:val="0"/>
                <w:iCs w:val="0"/>
                <w:sz w:val="24"/>
                <w:szCs w:val="24"/>
              </w:rPr>
            </w:pPr>
            <w:bookmarkStart w:id="149" w:name="_Toc129006841"/>
            <w:r w:rsidRPr="00AE03B8">
              <w:rPr>
                <w:rFonts w:ascii="Times New Roman" w:hAnsi="Times New Roman"/>
                <w:b w:val="0"/>
                <w:i w:val="0"/>
                <w:sz w:val="24"/>
                <w:szCs w:val="24"/>
              </w:rPr>
              <w:t xml:space="preserve">Ведение </w:t>
            </w:r>
            <w:proofErr w:type="spellStart"/>
            <w:r w:rsidRPr="00AE03B8">
              <w:rPr>
                <w:rFonts w:ascii="Times New Roman" w:hAnsi="Times New Roman"/>
                <w:b w:val="0"/>
                <w:i w:val="0"/>
                <w:sz w:val="24"/>
                <w:szCs w:val="24"/>
              </w:rPr>
              <w:t>горно</w:t>
            </w:r>
            <w:proofErr w:type="spellEnd"/>
            <w:r w:rsidRPr="00AE03B8">
              <w:rPr>
                <w:rFonts w:ascii="Times New Roman" w:hAnsi="Times New Roman"/>
                <w:b w:val="0"/>
                <w:i w:val="0"/>
                <w:sz w:val="24"/>
                <w:szCs w:val="24"/>
              </w:rPr>
              <w:t xml:space="preserve"> – буровых работ</w:t>
            </w:r>
            <w:bookmarkEnd w:id="149"/>
          </w:p>
        </w:tc>
      </w:tr>
      <w:tr w:rsidR="006877CF" w:rsidRPr="00AE03B8" w14:paraId="6827E815"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0EE6E19F"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50" w:name="_Toc129006842"/>
            <w:r w:rsidRPr="00AE03B8">
              <w:rPr>
                <w:rStyle w:val="af"/>
                <w:rFonts w:ascii="Times New Roman" w:hAnsi="Times New Roman"/>
                <w:b w:val="0"/>
                <w:sz w:val="24"/>
                <w:szCs w:val="24"/>
              </w:rPr>
              <w:t>ПК 4.1.</w:t>
            </w:r>
            <w:bookmarkEnd w:id="150"/>
          </w:p>
        </w:tc>
        <w:tc>
          <w:tcPr>
            <w:tcW w:w="8367" w:type="dxa"/>
            <w:tcBorders>
              <w:top w:val="single" w:sz="4" w:space="0" w:color="auto"/>
              <w:left w:val="single" w:sz="4" w:space="0" w:color="auto"/>
              <w:bottom w:val="single" w:sz="4" w:space="0" w:color="auto"/>
              <w:right w:val="single" w:sz="4" w:space="0" w:color="auto"/>
            </w:tcBorders>
          </w:tcPr>
          <w:p w14:paraId="4A6A3960" w14:textId="77777777" w:rsidR="006877CF" w:rsidRPr="00AE03B8" w:rsidRDefault="006877CF" w:rsidP="004E0251">
            <w:pPr>
              <w:pStyle w:val="2"/>
              <w:spacing w:before="0" w:after="0"/>
              <w:jc w:val="both"/>
              <w:rPr>
                <w:rStyle w:val="af"/>
                <w:rFonts w:ascii="Times New Roman" w:hAnsi="Times New Roman"/>
                <w:b w:val="0"/>
                <w:iCs w:val="0"/>
                <w:sz w:val="24"/>
                <w:szCs w:val="24"/>
              </w:rPr>
            </w:pPr>
            <w:bookmarkStart w:id="151" w:name="_Toc129006843"/>
            <w:r w:rsidRPr="00AE03B8">
              <w:rPr>
                <w:rStyle w:val="af"/>
                <w:rFonts w:ascii="Times New Roman" w:hAnsi="Times New Roman"/>
                <w:b w:val="0"/>
                <w:iCs w:val="0"/>
                <w:sz w:val="24"/>
                <w:szCs w:val="24"/>
              </w:rPr>
              <w:t>Выбирать технологию, оборудование, элементы крепления, инструменты для поверхностных и подземных проходческих работ</w:t>
            </w:r>
            <w:bookmarkEnd w:id="151"/>
          </w:p>
        </w:tc>
      </w:tr>
      <w:tr w:rsidR="006877CF" w:rsidRPr="00AE03B8" w14:paraId="30F5DF11"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5DFF6BCF"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52" w:name="_Toc129006844"/>
            <w:r w:rsidRPr="00AE03B8">
              <w:rPr>
                <w:rStyle w:val="af"/>
                <w:rFonts w:ascii="Times New Roman" w:hAnsi="Times New Roman"/>
                <w:b w:val="0"/>
                <w:sz w:val="24"/>
                <w:szCs w:val="24"/>
              </w:rPr>
              <w:t>ПК 4.2.</w:t>
            </w:r>
            <w:bookmarkEnd w:id="152"/>
          </w:p>
        </w:tc>
        <w:tc>
          <w:tcPr>
            <w:tcW w:w="8367" w:type="dxa"/>
            <w:tcBorders>
              <w:top w:val="single" w:sz="4" w:space="0" w:color="auto"/>
              <w:left w:val="single" w:sz="4" w:space="0" w:color="auto"/>
              <w:bottom w:val="single" w:sz="4" w:space="0" w:color="auto"/>
              <w:right w:val="single" w:sz="4" w:space="0" w:color="auto"/>
            </w:tcBorders>
            <w:hideMark/>
          </w:tcPr>
          <w:p w14:paraId="2AD7B98B" w14:textId="77777777" w:rsidR="006877CF" w:rsidRPr="00AE03B8" w:rsidRDefault="006877CF" w:rsidP="004E0251">
            <w:pPr>
              <w:pStyle w:val="2"/>
              <w:spacing w:before="0" w:after="0"/>
              <w:jc w:val="both"/>
              <w:rPr>
                <w:rFonts w:ascii="Times New Roman" w:hAnsi="Times New Roman"/>
                <w:sz w:val="24"/>
                <w:szCs w:val="24"/>
              </w:rPr>
            </w:pPr>
            <w:bookmarkStart w:id="153" w:name="_Toc129006845"/>
            <w:r w:rsidRPr="00AE03B8">
              <w:rPr>
                <w:rStyle w:val="af"/>
                <w:rFonts w:ascii="Times New Roman" w:hAnsi="Times New Roman"/>
                <w:b w:val="0"/>
                <w:iCs w:val="0"/>
                <w:sz w:val="24"/>
                <w:szCs w:val="24"/>
              </w:rPr>
              <w:t>Принимать меры к предупреждению отказов и аварий</w:t>
            </w:r>
            <w:bookmarkEnd w:id="153"/>
          </w:p>
        </w:tc>
      </w:tr>
      <w:tr w:rsidR="006877CF" w:rsidRPr="00AE03B8" w14:paraId="107A00BA"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637B5349"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54" w:name="_Toc129006846"/>
            <w:r w:rsidRPr="00AE03B8">
              <w:rPr>
                <w:rStyle w:val="af"/>
                <w:rFonts w:ascii="Times New Roman" w:hAnsi="Times New Roman"/>
                <w:b w:val="0"/>
                <w:sz w:val="24"/>
                <w:szCs w:val="24"/>
              </w:rPr>
              <w:t>ПК 4.3.</w:t>
            </w:r>
            <w:bookmarkEnd w:id="154"/>
          </w:p>
        </w:tc>
        <w:tc>
          <w:tcPr>
            <w:tcW w:w="8367" w:type="dxa"/>
            <w:tcBorders>
              <w:top w:val="single" w:sz="4" w:space="0" w:color="auto"/>
              <w:left w:val="single" w:sz="4" w:space="0" w:color="auto"/>
              <w:bottom w:val="single" w:sz="4" w:space="0" w:color="auto"/>
              <w:right w:val="single" w:sz="4" w:space="0" w:color="auto"/>
            </w:tcBorders>
          </w:tcPr>
          <w:p w14:paraId="0D36F5A2" w14:textId="77777777" w:rsidR="006877CF" w:rsidRPr="00AE03B8" w:rsidRDefault="006877CF" w:rsidP="004E0251">
            <w:pPr>
              <w:pStyle w:val="2"/>
              <w:spacing w:before="0" w:after="0"/>
              <w:jc w:val="both"/>
              <w:rPr>
                <w:rStyle w:val="af"/>
                <w:rFonts w:ascii="Times New Roman" w:hAnsi="Times New Roman"/>
                <w:b w:val="0"/>
                <w:iCs w:val="0"/>
                <w:sz w:val="24"/>
                <w:szCs w:val="24"/>
              </w:rPr>
            </w:pPr>
            <w:bookmarkStart w:id="155" w:name="_Toc129006847"/>
            <w:r w:rsidRPr="00AE03B8">
              <w:rPr>
                <w:rFonts w:ascii="Times New Roman" w:hAnsi="Times New Roman"/>
                <w:b w:val="0"/>
                <w:i w:val="0"/>
                <w:sz w:val="24"/>
                <w:szCs w:val="24"/>
              </w:rPr>
              <w:t>Проводить и контролировать вентиляцию, освещение, водоотлив скважин при проведении горных работ</w:t>
            </w:r>
            <w:bookmarkEnd w:id="155"/>
          </w:p>
        </w:tc>
      </w:tr>
      <w:tr w:rsidR="006877CF" w:rsidRPr="00AE03B8" w14:paraId="789B52D6" w14:textId="77777777" w:rsidTr="006877CF">
        <w:trPr>
          <w:trHeight w:val="546"/>
        </w:trPr>
        <w:tc>
          <w:tcPr>
            <w:tcW w:w="1204" w:type="dxa"/>
            <w:tcBorders>
              <w:top w:val="single" w:sz="4" w:space="0" w:color="auto"/>
              <w:left w:val="single" w:sz="4" w:space="0" w:color="auto"/>
              <w:bottom w:val="single" w:sz="4" w:space="0" w:color="auto"/>
              <w:right w:val="single" w:sz="4" w:space="0" w:color="auto"/>
            </w:tcBorders>
            <w:hideMark/>
          </w:tcPr>
          <w:p w14:paraId="337A8DE1"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56" w:name="_Toc129006848"/>
            <w:r w:rsidRPr="00AE03B8">
              <w:rPr>
                <w:rStyle w:val="af"/>
                <w:rFonts w:ascii="Times New Roman" w:hAnsi="Times New Roman"/>
                <w:b w:val="0"/>
                <w:sz w:val="24"/>
                <w:szCs w:val="24"/>
              </w:rPr>
              <w:t>ПК 4.4.</w:t>
            </w:r>
            <w:bookmarkEnd w:id="156"/>
          </w:p>
        </w:tc>
        <w:tc>
          <w:tcPr>
            <w:tcW w:w="8367" w:type="dxa"/>
            <w:tcBorders>
              <w:top w:val="single" w:sz="4" w:space="0" w:color="auto"/>
              <w:left w:val="single" w:sz="4" w:space="0" w:color="auto"/>
              <w:bottom w:val="single" w:sz="4" w:space="0" w:color="auto"/>
              <w:right w:val="single" w:sz="4" w:space="0" w:color="auto"/>
            </w:tcBorders>
            <w:hideMark/>
          </w:tcPr>
          <w:p w14:paraId="7FA1ADF3" w14:textId="77777777" w:rsidR="006877CF" w:rsidRPr="00AE03B8" w:rsidRDefault="006877CF" w:rsidP="004E0251">
            <w:pPr>
              <w:pStyle w:val="2"/>
              <w:spacing w:before="0" w:after="0"/>
              <w:jc w:val="both"/>
              <w:rPr>
                <w:rFonts w:ascii="Times New Roman" w:hAnsi="Times New Roman"/>
                <w:b w:val="0"/>
                <w:i w:val="0"/>
                <w:sz w:val="24"/>
                <w:szCs w:val="24"/>
              </w:rPr>
            </w:pPr>
            <w:bookmarkStart w:id="157" w:name="_Toc129006849"/>
            <w:r w:rsidRPr="00AE03B8">
              <w:rPr>
                <w:rFonts w:ascii="Times New Roman" w:hAnsi="Times New Roman"/>
                <w:b w:val="0"/>
                <w:i w:val="0"/>
                <w:sz w:val="24"/>
                <w:szCs w:val="24"/>
              </w:rPr>
              <w:t>Оформлять документацию и производить расчеты, связанные с горнопроходческими и буровыми работами</w:t>
            </w:r>
            <w:bookmarkEnd w:id="157"/>
          </w:p>
        </w:tc>
      </w:tr>
      <w:tr w:rsidR="006877CF" w:rsidRPr="00AE03B8" w14:paraId="046DBE85" w14:textId="77777777" w:rsidTr="006877CF">
        <w:trPr>
          <w:trHeight w:val="246"/>
        </w:trPr>
        <w:tc>
          <w:tcPr>
            <w:tcW w:w="1204" w:type="dxa"/>
            <w:tcBorders>
              <w:top w:val="single" w:sz="4" w:space="0" w:color="auto"/>
              <w:left w:val="single" w:sz="4" w:space="0" w:color="auto"/>
              <w:bottom w:val="single" w:sz="4" w:space="0" w:color="auto"/>
              <w:right w:val="single" w:sz="4" w:space="0" w:color="auto"/>
            </w:tcBorders>
            <w:hideMark/>
          </w:tcPr>
          <w:p w14:paraId="79C5DCD7"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58" w:name="_Toc129006850"/>
            <w:r w:rsidRPr="00AE03B8">
              <w:rPr>
                <w:rStyle w:val="af"/>
                <w:rFonts w:ascii="Times New Roman" w:hAnsi="Times New Roman"/>
                <w:b w:val="0"/>
                <w:sz w:val="24"/>
                <w:szCs w:val="24"/>
              </w:rPr>
              <w:t>ПК 4.5.</w:t>
            </w:r>
            <w:bookmarkEnd w:id="158"/>
          </w:p>
        </w:tc>
        <w:tc>
          <w:tcPr>
            <w:tcW w:w="8367" w:type="dxa"/>
            <w:tcBorders>
              <w:top w:val="single" w:sz="4" w:space="0" w:color="auto"/>
              <w:left w:val="single" w:sz="4" w:space="0" w:color="auto"/>
              <w:bottom w:val="single" w:sz="4" w:space="0" w:color="auto"/>
              <w:right w:val="single" w:sz="4" w:space="0" w:color="auto"/>
            </w:tcBorders>
            <w:hideMark/>
          </w:tcPr>
          <w:p w14:paraId="36B6231C"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rPr>
              <w:t xml:space="preserve">Обеспечивать безопасность проведения буровых и </w:t>
            </w:r>
            <w:r w:rsidR="00B2648E" w:rsidRPr="00AE03B8">
              <w:rPr>
                <w:rFonts w:ascii="Times New Roman" w:hAnsi="Times New Roman"/>
                <w:sz w:val="24"/>
                <w:szCs w:val="24"/>
              </w:rPr>
              <w:t>горных работ</w:t>
            </w:r>
          </w:p>
        </w:tc>
      </w:tr>
      <w:tr w:rsidR="006877CF" w:rsidRPr="00AE03B8" w14:paraId="4642967E" w14:textId="77777777" w:rsidTr="006877CF">
        <w:trPr>
          <w:trHeight w:val="255"/>
        </w:trPr>
        <w:tc>
          <w:tcPr>
            <w:tcW w:w="1204" w:type="dxa"/>
            <w:tcBorders>
              <w:top w:val="single" w:sz="4" w:space="0" w:color="auto"/>
              <w:left w:val="single" w:sz="4" w:space="0" w:color="auto"/>
              <w:bottom w:val="single" w:sz="4" w:space="0" w:color="auto"/>
              <w:right w:val="single" w:sz="4" w:space="0" w:color="auto"/>
            </w:tcBorders>
            <w:hideMark/>
          </w:tcPr>
          <w:p w14:paraId="0132A387"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59" w:name="_Toc129006851"/>
            <w:r w:rsidRPr="00AE03B8">
              <w:rPr>
                <w:rStyle w:val="af"/>
                <w:rFonts w:ascii="Times New Roman" w:hAnsi="Times New Roman"/>
                <w:b w:val="0"/>
                <w:sz w:val="24"/>
                <w:szCs w:val="24"/>
              </w:rPr>
              <w:t>ПК 4.6.</w:t>
            </w:r>
            <w:bookmarkEnd w:id="159"/>
          </w:p>
        </w:tc>
        <w:tc>
          <w:tcPr>
            <w:tcW w:w="8367" w:type="dxa"/>
            <w:tcBorders>
              <w:top w:val="single" w:sz="4" w:space="0" w:color="auto"/>
              <w:left w:val="single" w:sz="4" w:space="0" w:color="auto"/>
              <w:bottom w:val="single" w:sz="4" w:space="0" w:color="auto"/>
              <w:right w:val="single" w:sz="4" w:space="0" w:color="auto"/>
            </w:tcBorders>
            <w:hideMark/>
          </w:tcPr>
          <w:p w14:paraId="0EB80FCB"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sz w:val="24"/>
                <w:szCs w:val="24"/>
                <w:shd w:val="clear" w:color="auto" w:fill="FFFFFF"/>
              </w:rPr>
              <w:t>Выбирать способ разработки месторождения полезного ископаемого</w:t>
            </w:r>
          </w:p>
        </w:tc>
      </w:tr>
    </w:tbl>
    <w:p w14:paraId="03944A83" w14:textId="77777777" w:rsidR="006877CF" w:rsidRPr="00AE03B8" w:rsidRDefault="006877CF" w:rsidP="004E0251">
      <w:pPr>
        <w:spacing w:after="0" w:line="240" w:lineRule="auto"/>
        <w:ind w:firstLine="709"/>
        <w:rPr>
          <w:rFonts w:ascii="Times New Roman" w:hAnsi="Times New Roman"/>
          <w:bCs/>
          <w:sz w:val="24"/>
          <w:szCs w:val="24"/>
        </w:rPr>
      </w:pPr>
    </w:p>
    <w:p w14:paraId="6AFB4094" w14:textId="77777777" w:rsidR="002754B2" w:rsidRDefault="002754B2" w:rsidP="004E0251">
      <w:pPr>
        <w:spacing w:after="0" w:line="240" w:lineRule="auto"/>
        <w:ind w:firstLine="709"/>
        <w:rPr>
          <w:rFonts w:ascii="Times New Roman" w:hAnsi="Times New Roman"/>
          <w:bCs/>
          <w:sz w:val="24"/>
          <w:szCs w:val="24"/>
        </w:rPr>
      </w:pPr>
    </w:p>
    <w:p w14:paraId="43E9686C" w14:textId="77777777" w:rsidR="006877CF" w:rsidRPr="00AE03B8" w:rsidRDefault="006877CF" w:rsidP="004E0251">
      <w:pPr>
        <w:spacing w:after="0" w:line="240" w:lineRule="auto"/>
        <w:ind w:firstLine="709"/>
        <w:rPr>
          <w:rFonts w:ascii="Times New Roman" w:hAnsi="Times New Roman"/>
          <w:bCs/>
          <w:sz w:val="24"/>
          <w:szCs w:val="24"/>
        </w:rPr>
      </w:pPr>
      <w:r w:rsidRPr="00AE03B8">
        <w:rPr>
          <w:rFonts w:ascii="Times New Roman" w:hAnsi="Times New Roman"/>
          <w:bCs/>
          <w:sz w:val="24"/>
          <w:szCs w:val="24"/>
        </w:rPr>
        <w:t>1.1.3. В результате освоения профессионального модуля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6877CF" w:rsidRPr="00AE03B8" w14:paraId="45455C54"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6C57DE69" w14:textId="31C76135" w:rsidR="006877CF" w:rsidRPr="00AE03B8" w:rsidRDefault="00A717AC" w:rsidP="004E0251">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371" w:type="dxa"/>
            <w:tcBorders>
              <w:top w:val="single" w:sz="4" w:space="0" w:color="auto"/>
              <w:left w:val="single" w:sz="4" w:space="0" w:color="auto"/>
              <w:bottom w:val="single" w:sz="4" w:space="0" w:color="auto"/>
              <w:right w:val="single" w:sz="4" w:space="0" w:color="auto"/>
            </w:tcBorders>
            <w:hideMark/>
          </w:tcPr>
          <w:p w14:paraId="01FC408F" w14:textId="77777777" w:rsidR="006877CF" w:rsidRPr="00AE03B8" w:rsidRDefault="006877CF" w:rsidP="004E0251">
            <w:pPr>
              <w:spacing w:after="0" w:line="240" w:lineRule="auto"/>
              <w:jc w:val="both"/>
              <w:rPr>
                <w:rFonts w:ascii="Times New Roman" w:hAnsi="Times New Roman"/>
                <w:bCs/>
                <w:i/>
                <w:sz w:val="24"/>
                <w:szCs w:val="24"/>
                <w:lang w:eastAsia="en-US"/>
              </w:rPr>
            </w:pPr>
            <w:r w:rsidRPr="00AE03B8">
              <w:rPr>
                <w:rFonts w:ascii="Times New Roman" w:hAnsi="Times New Roman"/>
                <w:sz w:val="24"/>
                <w:szCs w:val="24"/>
              </w:rPr>
              <w:t>Участия в организации производства: геологоразведочных, вскрышных, буровых и добычных работ</w:t>
            </w:r>
          </w:p>
        </w:tc>
      </w:tr>
      <w:tr w:rsidR="006877CF" w:rsidRPr="00AE03B8" w14:paraId="70A9753C"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10F3ED12" w14:textId="2C5BCFC0" w:rsidR="006877CF" w:rsidRPr="00AE03B8" w:rsidRDefault="00A717AC" w:rsidP="004E025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006877CF" w:rsidRPr="00AE03B8">
              <w:rPr>
                <w:rFonts w:ascii="Times New Roman" w:hAnsi="Times New Roman"/>
                <w:bCs/>
                <w:sz w:val="24"/>
                <w:szCs w:val="24"/>
                <w:lang w:eastAsia="en-US"/>
              </w:rPr>
              <w:t>меть</w:t>
            </w:r>
          </w:p>
        </w:tc>
        <w:tc>
          <w:tcPr>
            <w:tcW w:w="7371" w:type="dxa"/>
            <w:tcBorders>
              <w:top w:val="single" w:sz="4" w:space="0" w:color="auto"/>
              <w:left w:val="single" w:sz="4" w:space="0" w:color="auto"/>
              <w:bottom w:val="single" w:sz="4" w:space="0" w:color="auto"/>
              <w:right w:val="single" w:sz="4" w:space="0" w:color="auto"/>
            </w:tcBorders>
            <w:hideMark/>
          </w:tcPr>
          <w:p w14:paraId="78DA7AE4" w14:textId="75061D78" w:rsidR="006877CF" w:rsidRPr="00AE03B8" w:rsidRDefault="006877CF" w:rsidP="004E0251">
            <w:pPr>
              <w:spacing w:after="0" w:line="240" w:lineRule="auto"/>
              <w:jc w:val="both"/>
              <w:rPr>
                <w:rFonts w:ascii="Times New Roman" w:hAnsi="Times New Roman"/>
                <w:bCs/>
                <w:sz w:val="24"/>
                <w:szCs w:val="24"/>
                <w:lang w:eastAsia="en-US"/>
              </w:rPr>
            </w:pPr>
            <w:r w:rsidRPr="00AE03B8">
              <w:rPr>
                <w:rFonts w:ascii="Times New Roman" w:hAnsi="Times New Roman"/>
                <w:sz w:val="24"/>
                <w:szCs w:val="24"/>
              </w:rPr>
              <w:t>Определять по профильным сечениям элементы залегания полезного ископаемого; определять на плане горных работ место установки горной техники и оборудования, направление ведения горных работ на участке; составлять перспективные и текущие планы ведения горных работ на участке; оценивать горно-геологические условия разработки месторождений полезных ископаемых; выбирать схемы ведения горных работ для заданных горно-геологических и горнотехнических условий; выбирать технологию, оборудование и схемы работы горного и бурового оборудования; организовывать буровые работы;</w:t>
            </w:r>
            <w:r w:rsidR="00B51C23">
              <w:rPr>
                <w:rFonts w:ascii="Times New Roman" w:hAnsi="Times New Roman"/>
                <w:sz w:val="24"/>
                <w:szCs w:val="24"/>
              </w:rPr>
              <w:t xml:space="preserve"> </w:t>
            </w:r>
            <w:r w:rsidRPr="00AE03B8">
              <w:rPr>
                <w:rFonts w:ascii="Times New Roman" w:hAnsi="Times New Roman"/>
                <w:sz w:val="24"/>
                <w:szCs w:val="24"/>
              </w:rPr>
              <w:t xml:space="preserve">определять основные параметры горных выработок; ориентироваться в системе подземных горных выработок; проводить разведочные выработки ручным и механизированным способами; проходить различные виды выработок с помощью шурфопроходческих комплексов, бурильных ручных машин, самоходных буровых установок и проходческих комплексов; крепить горные выработки; эксплуатировать основное и вспомогательное оборудование буровых и проходческих работ; работать с приборами для бурения; оформлять документацию и производить расчеты, связанные с буровыми и горнопроходческими работами; составлять конструкцию скважин и геолого-технический наряд на бурение скважин </w:t>
            </w:r>
          </w:p>
        </w:tc>
      </w:tr>
      <w:tr w:rsidR="006877CF" w:rsidRPr="00AE03B8" w14:paraId="780BA16D"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30037B1B" w14:textId="302A060B" w:rsidR="006877CF" w:rsidRPr="00AE03B8" w:rsidRDefault="00A717AC" w:rsidP="004E025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З</w:t>
            </w:r>
            <w:r w:rsidR="006877CF" w:rsidRPr="00AE03B8">
              <w:rPr>
                <w:rFonts w:ascii="Times New Roman" w:hAnsi="Times New Roman"/>
                <w:bCs/>
                <w:sz w:val="24"/>
                <w:szCs w:val="24"/>
                <w:lang w:eastAsia="en-US"/>
              </w:rPr>
              <w:t>нать</w:t>
            </w:r>
          </w:p>
        </w:tc>
        <w:tc>
          <w:tcPr>
            <w:tcW w:w="7371" w:type="dxa"/>
            <w:tcBorders>
              <w:top w:val="single" w:sz="4" w:space="0" w:color="auto"/>
              <w:left w:val="single" w:sz="4" w:space="0" w:color="auto"/>
              <w:bottom w:val="single" w:sz="4" w:space="0" w:color="auto"/>
              <w:right w:val="single" w:sz="4" w:space="0" w:color="auto"/>
            </w:tcBorders>
            <w:hideMark/>
          </w:tcPr>
          <w:p w14:paraId="10967B7A" w14:textId="7C4D6AD2" w:rsidR="006877CF" w:rsidRPr="00AE03B8" w:rsidRDefault="006877CF" w:rsidP="004E0251">
            <w:pPr>
              <w:spacing w:after="0" w:line="240" w:lineRule="auto"/>
              <w:jc w:val="both"/>
              <w:rPr>
                <w:rFonts w:ascii="Times New Roman" w:hAnsi="Times New Roman"/>
                <w:bCs/>
                <w:sz w:val="24"/>
                <w:szCs w:val="24"/>
                <w:lang w:eastAsia="en-US"/>
              </w:rPr>
            </w:pPr>
            <w:r w:rsidRPr="00AE03B8">
              <w:rPr>
                <w:rFonts w:ascii="Times New Roman" w:hAnsi="Times New Roman"/>
                <w:bCs/>
                <w:sz w:val="24"/>
                <w:szCs w:val="24"/>
                <w:lang w:eastAsia="en-US"/>
              </w:rPr>
              <w:t>Сущность открытых горных работ; сущность подземных горных работ;</w:t>
            </w:r>
            <w:r w:rsidR="002754B2">
              <w:rPr>
                <w:rFonts w:ascii="Times New Roman" w:hAnsi="Times New Roman"/>
                <w:bCs/>
                <w:sz w:val="24"/>
                <w:szCs w:val="24"/>
                <w:lang w:eastAsia="en-US"/>
              </w:rPr>
              <w:t xml:space="preserve"> </w:t>
            </w:r>
            <w:r w:rsidRPr="00AE03B8">
              <w:rPr>
                <w:rFonts w:ascii="Times New Roman" w:hAnsi="Times New Roman"/>
                <w:bCs/>
                <w:sz w:val="24"/>
                <w:szCs w:val="24"/>
                <w:lang w:eastAsia="en-US"/>
              </w:rPr>
              <w:t>классификацию горных выработок, элементы горных выработок;</w:t>
            </w:r>
            <w:r w:rsidR="002754B2">
              <w:rPr>
                <w:rFonts w:ascii="Times New Roman" w:hAnsi="Times New Roman"/>
                <w:bCs/>
                <w:sz w:val="24"/>
                <w:szCs w:val="24"/>
                <w:lang w:eastAsia="en-US"/>
              </w:rPr>
              <w:t xml:space="preserve"> </w:t>
            </w:r>
            <w:r w:rsidRPr="00AE03B8">
              <w:rPr>
                <w:rFonts w:ascii="Times New Roman" w:hAnsi="Times New Roman"/>
                <w:bCs/>
                <w:sz w:val="24"/>
                <w:szCs w:val="24"/>
                <w:lang w:eastAsia="en-US"/>
              </w:rPr>
              <w:t>классификацию и условия применения экскаваторов, буровых станков,</w:t>
            </w:r>
            <w:r w:rsidR="00B51C23">
              <w:rPr>
                <w:rFonts w:ascii="Times New Roman" w:hAnsi="Times New Roman"/>
                <w:bCs/>
                <w:sz w:val="24"/>
                <w:szCs w:val="24"/>
                <w:lang w:eastAsia="en-US"/>
              </w:rPr>
              <w:t xml:space="preserve"> </w:t>
            </w:r>
            <w:r w:rsidRPr="00AE03B8">
              <w:rPr>
                <w:rFonts w:ascii="Times New Roman" w:hAnsi="Times New Roman"/>
                <w:bCs/>
                <w:sz w:val="24"/>
                <w:szCs w:val="24"/>
                <w:lang w:eastAsia="en-US"/>
              </w:rPr>
              <w:t xml:space="preserve"> карьерного и рудничного транспорта, выемочно-транспортирующих машин;</w:t>
            </w:r>
            <w:r w:rsidR="002754B2">
              <w:rPr>
                <w:rFonts w:ascii="Times New Roman" w:hAnsi="Times New Roman"/>
                <w:bCs/>
                <w:sz w:val="24"/>
                <w:szCs w:val="24"/>
                <w:lang w:eastAsia="en-US"/>
              </w:rPr>
              <w:t xml:space="preserve"> </w:t>
            </w:r>
            <w:r w:rsidRPr="00AE03B8">
              <w:rPr>
                <w:rFonts w:ascii="Times New Roman" w:hAnsi="Times New Roman"/>
                <w:bCs/>
                <w:sz w:val="24"/>
                <w:szCs w:val="24"/>
                <w:lang w:eastAsia="en-US"/>
              </w:rPr>
              <w:t>горно-графическую документацию горной организации: наименование, назначение, содержание, порядок её оформления, согласования и утверждения;</w:t>
            </w:r>
            <w:r w:rsidR="002754B2">
              <w:rPr>
                <w:rFonts w:ascii="Times New Roman" w:hAnsi="Times New Roman"/>
                <w:bCs/>
                <w:sz w:val="24"/>
                <w:szCs w:val="24"/>
                <w:lang w:eastAsia="en-US"/>
              </w:rPr>
              <w:t xml:space="preserve"> </w:t>
            </w:r>
            <w:r w:rsidRPr="00AE03B8">
              <w:rPr>
                <w:rFonts w:ascii="Times New Roman" w:hAnsi="Times New Roman"/>
                <w:bCs/>
                <w:sz w:val="24"/>
                <w:szCs w:val="24"/>
                <w:lang w:eastAsia="en-US"/>
              </w:rPr>
              <w:t>системы разработки и схемы вскрытия месторождений в различных горно-геологических и горнотехнических условиях;</w:t>
            </w:r>
            <w:r w:rsidR="002754B2">
              <w:rPr>
                <w:rFonts w:ascii="Times New Roman" w:hAnsi="Times New Roman"/>
                <w:bCs/>
                <w:sz w:val="24"/>
                <w:szCs w:val="24"/>
                <w:lang w:eastAsia="en-US"/>
              </w:rPr>
              <w:t xml:space="preserve"> </w:t>
            </w:r>
            <w:r w:rsidRPr="00AE03B8">
              <w:rPr>
                <w:rFonts w:ascii="Times New Roman" w:hAnsi="Times New Roman"/>
                <w:bCs/>
                <w:sz w:val="24"/>
                <w:szCs w:val="24"/>
                <w:lang w:eastAsia="en-US"/>
              </w:rPr>
              <w:t>типовые технологические схемы открытой</w:t>
            </w:r>
            <w:r w:rsidR="00B51C23">
              <w:rPr>
                <w:rFonts w:ascii="Times New Roman" w:hAnsi="Times New Roman"/>
                <w:bCs/>
                <w:sz w:val="24"/>
                <w:szCs w:val="24"/>
                <w:lang w:eastAsia="en-US"/>
              </w:rPr>
              <w:t xml:space="preserve"> </w:t>
            </w:r>
            <w:r w:rsidRPr="00AE03B8">
              <w:rPr>
                <w:rFonts w:ascii="Times New Roman" w:hAnsi="Times New Roman"/>
                <w:bCs/>
                <w:sz w:val="24"/>
                <w:szCs w:val="24"/>
                <w:lang w:eastAsia="en-US"/>
              </w:rPr>
              <w:t>и подземной разработки месторождений полезных ископаемых,</w:t>
            </w:r>
            <w:r w:rsidR="00B51C23">
              <w:rPr>
                <w:rFonts w:ascii="Times New Roman" w:hAnsi="Times New Roman"/>
                <w:bCs/>
                <w:sz w:val="24"/>
                <w:szCs w:val="24"/>
                <w:lang w:eastAsia="en-US"/>
              </w:rPr>
              <w:t xml:space="preserve"> </w:t>
            </w:r>
            <w:r w:rsidRPr="00AE03B8">
              <w:rPr>
                <w:rFonts w:ascii="Times New Roman" w:hAnsi="Times New Roman"/>
                <w:bCs/>
                <w:sz w:val="24"/>
                <w:szCs w:val="24"/>
                <w:lang w:eastAsia="en-US"/>
              </w:rPr>
              <w:t>нормативные и методические материалы по технологии ведения горных работ; особенности применения программных продуктов в зависимости от вида горнотехнической документации: текстовые документы, схемы, чертежи; основные показатели деятельности горного участка; типы врубов и их назначение; классификацию горного и бурового оборудования; виды креплений; общее устройство и принцип работы основного бурового и проходческого оборудования; физико-механические и технологические свойства горных пород; назначение скважин при бурении уступов, их параметры</w:t>
            </w:r>
          </w:p>
        </w:tc>
      </w:tr>
    </w:tbl>
    <w:p w14:paraId="713CD5F2" w14:textId="77777777" w:rsidR="006877CF" w:rsidRPr="00AE03B8" w:rsidRDefault="006877CF" w:rsidP="004E0251">
      <w:pPr>
        <w:spacing w:after="0" w:line="240" w:lineRule="auto"/>
        <w:rPr>
          <w:rFonts w:ascii="Times New Roman" w:hAnsi="Times New Roman"/>
          <w:b/>
          <w:sz w:val="24"/>
          <w:szCs w:val="24"/>
        </w:rPr>
      </w:pPr>
    </w:p>
    <w:p w14:paraId="67177035" w14:textId="77777777" w:rsidR="00FD54E4" w:rsidRDefault="00FD54E4">
      <w:pPr>
        <w:spacing w:after="0" w:line="240" w:lineRule="auto"/>
        <w:rPr>
          <w:rFonts w:ascii="Times New Roman" w:hAnsi="Times New Roman"/>
          <w:b/>
          <w:sz w:val="24"/>
          <w:szCs w:val="24"/>
        </w:rPr>
      </w:pPr>
      <w:r>
        <w:rPr>
          <w:rFonts w:ascii="Times New Roman" w:hAnsi="Times New Roman"/>
          <w:b/>
          <w:sz w:val="24"/>
          <w:szCs w:val="24"/>
        </w:rPr>
        <w:br w:type="page"/>
      </w:r>
    </w:p>
    <w:p w14:paraId="45E88ECA" w14:textId="039ADCDB" w:rsidR="006877CF" w:rsidRPr="00AE03B8" w:rsidRDefault="006877CF" w:rsidP="004E0251">
      <w:pPr>
        <w:spacing w:after="0" w:line="240" w:lineRule="auto"/>
        <w:ind w:firstLine="709"/>
        <w:rPr>
          <w:rFonts w:ascii="Times New Roman" w:hAnsi="Times New Roman"/>
          <w:b/>
          <w:sz w:val="24"/>
          <w:szCs w:val="24"/>
        </w:rPr>
      </w:pPr>
      <w:r w:rsidRPr="00AE03B8">
        <w:rPr>
          <w:rFonts w:ascii="Times New Roman" w:hAnsi="Times New Roman"/>
          <w:b/>
          <w:sz w:val="24"/>
          <w:szCs w:val="24"/>
        </w:rPr>
        <w:t>1.2. Количество часов, отводимое на освоение профессионального модуля</w:t>
      </w:r>
    </w:p>
    <w:p w14:paraId="05BAA830" w14:textId="77777777" w:rsidR="006877CF" w:rsidRPr="00AE03B8" w:rsidRDefault="006877CF" w:rsidP="004E0251">
      <w:pPr>
        <w:spacing w:after="0" w:line="240" w:lineRule="auto"/>
        <w:rPr>
          <w:rFonts w:ascii="Times New Roman" w:hAnsi="Times New Roman"/>
          <w:sz w:val="24"/>
          <w:szCs w:val="24"/>
        </w:rPr>
      </w:pPr>
    </w:p>
    <w:p w14:paraId="64D2F3E1" w14:textId="77777777" w:rsidR="006877CF" w:rsidRPr="00AE03B8" w:rsidRDefault="006877CF" w:rsidP="006A3DF7">
      <w:pPr>
        <w:spacing w:after="0"/>
        <w:rPr>
          <w:rFonts w:ascii="Times New Roman" w:hAnsi="Times New Roman"/>
          <w:sz w:val="24"/>
          <w:szCs w:val="24"/>
        </w:rPr>
      </w:pPr>
      <w:r w:rsidRPr="00AE03B8">
        <w:rPr>
          <w:rFonts w:ascii="Times New Roman" w:hAnsi="Times New Roman"/>
          <w:sz w:val="24"/>
          <w:szCs w:val="24"/>
        </w:rPr>
        <w:t xml:space="preserve">Всего часов - 196 </w:t>
      </w:r>
    </w:p>
    <w:p w14:paraId="0BE2F2A8" w14:textId="77777777" w:rsidR="006877CF" w:rsidRPr="00AE03B8" w:rsidRDefault="006877CF" w:rsidP="006A3DF7">
      <w:pPr>
        <w:spacing w:after="0"/>
        <w:ind w:firstLine="708"/>
        <w:rPr>
          <w:rFonts w:ascii="Times New Roman" w:hAnsi="Times New Roman"/>
          <w:sz w:val="24"/>
          <w:szCs w:val="24"/>
        </w:rPr>
      </w:pPr>
      <w:r w:rsidRPr="00AE03B8">
        <w:rPr>
          <w:rFonts w:ascii="Times New Roman" w:hAnsi="Times New Roman"/>
          <w:sz w:val="24"/>
          <w:szCs w:val="24"/>
        </w:rPr>
        <w:t xml:space="preserve">в том числе в форме практической подготовки - </w:t>
      </w:r>
      <w:r w:rsidR="00411586">
        <w:rPr>
          <w:rFonts w:ascii="Times New Roman" w:hAnsi="Times New Roman"/>
          <w:sz w:val="24"/>
          <w:szCs w:val="24"/>
        </w:rPr>
        <w:t>20</w:t>
      </w:r>
    </w:p>
    <w:p w14:paraId="67D50507" w14:textId="77777777" w:rsidR="006A3DF7" w:rsidRDefault="006A3DF7" w:rsidP="006A3DF7">
      <w:pPr>
        <w:spacing w:after="0"/>
        <w:rPr>
          <w:rFonts w:ascii="Times New Roman" w:hAnsi="Times New Roman"/>
          <w:sz w:val="24"/>
          <w:szCs w:val="24"/>
        </w:rPr>
      </w:pPr>
    </w:p>
    <w:p w14:paraId="1C83CA6F" w14:textId="6F4C93F5" w:rsidR="006877CF" w:rsidRPr="00AE03B8" w:rsidRDefault="006877CF" w:rsidP="006A3DF7">
      <w:pPr>
        <w:spacing w:after="0"/>
        <w:rPr>
          <w:rFonts w:ascii="Times New Roman" w:hAnsi="Times New Roman"/>
          <w:sz w:val="24"/>
          <w:szCs w:val="24"/>
        </w:rPr>
      </w:pPr>
      <w:r w:rsidRPr="00AE03B8">
        <w:rPr>
          <w:rFonts w:ascii="Times New Roman" w:hAnsi="Times New Roman"/>
          <w:sz w:val="24"/>
          <w:szCs w:val="24"/>
        </w:rPr>
        <w:t xml:space="preserve">Из них на освоение МДК - 92 </w:t>
      </w:r>
    </w:p>
    <w:p w14:paraId="06F9CF08" w14:textId="59D3B2A8" w:rsidR="006877CF" w:rsidRPr="00AE03B8" w:rsidRDefault="006877CF" w:rsidP="006A3DF7">
      <w:pPr>
        <w:spacing w:after="0"/>
        <w:ind w:firstLine="708"/>
        <w:rPr>
          <w:rFonts w:ascii="Times New Roman" w:hAnsi="Times New Roman"/>
          <w:i/>
          <w:sz w:val="24"/>
          <w:szCs w:val="24"/>
        </w:rPr>
      </w:pPr>
      <w:r w:rsidRPr="00AE03B8">
        <w:rPr>
          <w:rFonts w:ascii="Times New Roman" w:hAnsi="Times New Roman"/>
          <w:sz w:val="24"/>
          <w:szCs w:val="24"/>
        </w:rPr>
        <w:t xml:space="preserve">в том числе самостоятельная работа_____ </w:t>
      </w:r>
    </w:p>
    <w:p w14:paraId="38881D0E" w14:textId="77777777" w:rsidR="006925A2" w:rsidRDefault="006877CF" w:rsidP="006A3DF7">
      <w:pPr>
        <w:spacing w:after="0"/>
        <w:rPr>
          <w:rFonts w:ascii="Times New Roman" w:hAnsi="Times New Roman"/>
          <w:sz w:val="24"/>
          <w:szCs w:val="24"/>
        </w:rPr>
      </w:pPr>
      <w:r w:rsidRPr="00AE03B8">
        <w:rPr>
          <w:rFonts w:ascii="Times New Roman" w:hAnsi="Times New Roman"/>
          <w:sz w:val="24"/>
          <w:szCs w:val="24"/>
        </w:rPr>
        <w:t xml:space="preserve">практики, в том числе </w:t>
      </w:r>
      <w:r w:rsidR="006925A2">
        <w:rPr>
          <w:rFonts w:ascii="Times New Roman" w:hAnsi="Times New Roman"/>
          <w:sz w:val="24"/>
          <w:szCs w:val="24"/>
        </w:rPr>
        <w:t>учебная _________________</w:t>
      </w:r>
    </w:p>
    <w:p w14:paraId="58CF6FEF" w14:textId="6710C8E6" w:rsidR="006877CF" w:rsidRPr="00AE03B8" w:rsidRDefault="00B51C23" w:rsidP="006A3DF7">
      <w:pPr>
        <w:spacing w:after="0"/>
        <w:ind w:left="1416" w:firstLine="708"/>
        <w:rPr>
          <w:rFonts w:ascii="Times New Roman" w:hAnsi="Times New Roman"/>
          <w:sz w:val="24"/>
          <w:szCs w:val="24"/>
        </w:rPr>
      </w:pPr>
      <w:r>
        <w:rPr>
          <w:rFonts w:ascii="Times New Roman" w:hAnsi="Times New Roman"/>
          <w:sz w:val="24"/>
          <w:szCs w:val="24"/>
        </w:rPr>
        <w:t xml:space="preserve"> </w:t>
      </w:r>
      <w:r w:rsidR="006A3DF7">
        <w:rPr>
          <w:rFonts w:ascii="Times New Roman" w:hAnsi="Times New Roman"/>
          <w:sz w:val="24"/>
          <w:szCs w:val="24"/>
        </w:rPr>
        <w:t xml:space="preserve"> </w:t>
      </w:r>
      <w:r w:rsidR="006877CF" w:rsidRPr="00AE03B8">
        <w:rPr>
          <w:rFonts w:ascii="Times New Roman" w:hAnsi="Times New Roman"/>
          <w:sz w:val="24"/>
          <w:szCs w:val="24"/>
        </w:rPr>
        <w:t xml:space="preserve">производственная - 72 </w:t>
      </w:r>
    </w:p>
    <w:p w14:paraId="29061977" w14:textId="0D0CDC7E" w:rsidR="006877CF" w:rsidRPr="00AE03B8" w:rsidRDefault="006877CF" w:rsidP="006A3DF7">
      <w:pPr>
        <w:spacing w:after="0"/>
        <w:rPr>
          <w:rFonts w:ascii="Times New Roman" w:hAnsi="Times New Roman"/>
          <w:i/>
          <w:sz w:val="24"/>
          <w:szCs w:val="24"/>
        </w:rPr>
      </w:pPr>
      <w:r w:rsidRPr="00AE03B8">
        <w:rPr>
          <w:rFonts w:ascii="Times New Roman" w:hAnsi="Times New Roman"/>
          <w:sz w:val="24"/>
          <w:szCs w:val="24"/>
        </w:rPr>
        <w:t xml:space="preserve">Промежуточная </w:t>
      </w:r>
      <w:proofErr w:type="gramStart"/>
      <w:r w:rsidRPr="00AE03B8">
        <w:rPr>
          <w:rFonts w:ascii="Times New Roman" w:hAnsi="Times New Roman"/>
          <w:sz w:val="24"/>
          <w:szCs w:val="24"/>
        </w:rPr>
        <w:t>аттестация</w:t>
      </w:r>
      <w:r w:rsidR="00B51C23">
        <w:rPr>
          <w:rFonts w:ascii="Times New Roman" w:hAnsi="Times New Roman"/>
          <w:i/>
          <w:sz w:val="24"/>
          <w:szCs w:val="24"/>
        </w:rPr>
        <w:t xml:space="preserve"> </w:t>
      </w:r>
      <w:r w:rsidRPr="00AE03B8">
        <w:rPr>
          <w:rFonts w:ascii="Times New Roman" w:hAnsi="Times New Roman"/>
          <w:i/>
          <w:sz w:val="24"/>
          <w:szCs w:val="24"/>
        </w:rPr>
        <w:t xml:space="preserve"> -</w:t>
      </w:r>
      <w:proofErr w:type="gramEnd"/>
      <w:r w:rsidRPr="00AE03B8">
        <w:rPr>
          <w:rFonts w:ascii="Times New Roman" w:hAnsi="Times New Roman"/>
          <w:i/>
          <w:sz w:val="24"/>
          <w:szCs w:val="24"/>
        </w:rPr>
        <w:t xml:space="preserve"> </w:t>
      </w:r>
      <w:r w:rsidRPr="00AE03B8">
        <w:rPr>
          <w:rFonts w:ascii="Times New Roman" w:hAnsi="Times New Roman"/>
          <w:sz w:val="24"/>
          <w:szCs w:val="24"/>
        </w:rPr>
        <w:t xml:space="preserve">32 </w:t>
      </w:r>
    </w:p>
    <w:p w14:paraId="6A0BA473"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5BB0AEC9" w14:textId="77777777" w:rsidR="006877CF" w:rsidRPr="00AE03B8" w:rsidRDefault="006877CF" w:rsidP="004E0251">
      <w:pPr>
        <w:spacing w:after="0" w:line="240" w:lineRule="auto"/>
        <w:jc w:val="center"/>
        <w:rPr>
          <w:rFonts w:ascii="Times New Roman" w:hAnsi="Times New Roman"/>
          <w:b/>
          <w:caps/>
          <w:sz w:val="24"/>
          <w:szCs w:val="24"/>
        </w:rPr>
      </w:pPr>
      <w:r w:rsidRPr="00AE03B8">
        <w:rPr>
          <w:rFonts w:ascii="Times New Roman" w:hAnsi="Times New Roman"/>
          <w:b/>
          <w:caps/>
          <w:sz w:val="24"/>
          <w:szCs w:val="24"/>
        </w:rPr>
        <w:t>2. Структура и содержание профессионального модуля</w:t>
      </w:r>
    </w:p>
    <w:p w14:paraId="242E3B26" w14:textId="77777777" w:rsidR="006877CF" w:rsidRPr="00AE03B8" w:rsidRDefault="006877CF" w:rsidP="004E0251">
      <w:pPr>
        <w:spacing w:after="0" w:line="240" w:lineRule="auto"/>
        <w:ind w:firstLine="851"/>
        <w:rPr>
          <w:rFonts w:ascii="Times New Roman" w:hAnsi="Times New Roman"/>
          <w:b/>
          <w:sz w:val="24"/>
          <w:szCs w:val="24"/>
        </w:rPr>
      </w:pPr>
      <w:r w:rsidRPr="00AE03B8">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2747"/>
        <w:gridCol w:w="627"/>
        <w:gridCol w:w="726"/>
        <w:gridCol w:w="795"/>
        <w:gridCol w:w="1629"/>
        <w:gridCol w:w="1173"/>
        <w:gridCol w:w="1842"/>
        <w:gridCol w:w="501"/>
        <w:gridCol w:w="951"/>
        <w:gridCol w:w="1971"/>
      </w:tblGrid>
      <w:tr w:rsidR="006877CF" w:rsidRPr="00AE03B8" w14:paraId="3BFF7510" w14:textId="77777777" w:rsidTr="00411586">
        <w:trPr>
          <w:trHeight w:val="484"/>
        </w:trPr>
        <w:tc>
          <w:tcPr>
            <w:tcW w:w="679" w:type="pct"/>
            <w:vMerge w:val="restart"/>
            <w:tcBorders>
              <w:top w:val="single" w:sz="4" w:space="0" w:color="auto"/>
              <w:left w:val="single" w:sz="4" w:space="0" w:color="auto"/>
              <w:bottom w:val="single" w:sz="4" w:space="0" w:color="auto"/>
              <w:right w:val="single" w:sz="4" w:space="0" w:color="auto"/>
            </w:tcBorders>
            <w:vAlign w:val="center"/>
            <w:hideMark/>
          </w:tcPr>
          <w:p w14:paraId="1C9FEA63"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Коды профессиональных общих компетенций</w:t>
            </w:r>
          </w:p>
        </w:tc>
        <w:tc>
          <w:tcPr>
            <w:tcW w:w="916" w:type="pct"/>
            <w:vMerge w:val="restart"/>
            <w:tcBorders>
              <w:top w:val="single" w:sz="4" w:space="0" w:color="auto"/>
              <w:left w:val="single" w:sz="4" w:space="0" w:color="auto"/>
              <w:bottom w:val="single" w:sz="4" w:space="0" w:color="auto"/>
              <w:right w:val="single" w:sz="4" w:space="0" w:color="auto"/>
            </w:tcBorders>
            <w:vAlign w:val="center"/>
            <w:hideMark/>
          </w:tcPr>
          <w:p w14:paraId="3DEF99AD"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Наименования разделов профессионального модуля</w:t>
            </w:r>
          </w:p>
        </w:tc>
        <w:tc>
          <w:tcPr>
            <w:tcW w:w="209" w:type="pct"/>
            <w:vMerge w:val="restart"/>
            <w:tcBorders>
              <w:top w:val="single" w:sz="4" w:space="0" w:color="auto"/>
              <w:left w:val="single" w:sz="4" w:space="0" w:color="auto"/>
              <w:bottom w:val="single" w:sz="4" w:space="0" w:color="auto"/>
              <w:right w:val="single" w:sz="4" w:space="0" w:color="auto"/>
            </w:tcBorders>
            <w:vAlign w:val="center"/>
            <w:hideMark/>
          </w:tcPr>
          <w:p w14:paraId="2BE76727"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iCs/>
                <w:sz w:val="24"/>
                <w:szCs w:val="24"/>
              </w:rPr>
              <w:t>Всего, час.</w:t>
            </w:r>
          </w:p>
        </w:tc>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6D0CD2" w14:textId="77777777" w:rsidR="006877CF" w:rsidRPr="00AE03B8" w:rsidRDefault="006877CF" w:rsidP="004E0251">
            <w:pPr>
              <w:spacing w:after="0" w:line="240" w:lineRule="auto"/>
              <w:ind w:left="113" w:right="113"/>
              <w:jc w:val="center"/>
              <w:rPr>
                <w:rFonts w:ascii="Times New Roman" w:hAnsi="Times New Roman"/>
                <w:sz w:val="24"/>
                <w:szCs w:val="24"/>
              </w:rPr>
            </w:pPr>
            <w:r w:rsidRPr="00AE03B8">
              <w:rPr>
                <w:rFonts w:ascii="Times New Roman" w:hAnsi="Times New Roman"/>
                <w:iCs/>
                <w:sz w:val="24"/>
                <w:szCs w:val="24"/>
              </w:rPr>
              <w:t>В т.ч. в форме практической. подготовки</w:t>
            </w:r>
          </w:p>
        </w:tc>
        <w:tc>
          <w:tcPr>
            <w:tcW w:w="2954" w:type="pct"/>
            <w:gridSpan w:val="7"/>
            <w:tcBorders>
              <w:top w:val="single" w:sz="4" w:space="0" w:color="auto"/>
              <w:left w:val="single" w:sz="4" w:space="0" w:color="auto"/>
              <w:bottom w:val="single" w:sz="4" w:space="0" w:color="auto"/>
              <w:right w:val="single" w:sz="4" w:space="0" w:color="auto"/>
            </w:tcBorders>
            <w:hideMark/>
          </w:tcPr>
          <w:p w14:paraId="5D91C355"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 xml:space="preserve">Объем профессионального модуля, </w:t>
            </w:r>
            <w:proofErr w:type="spellStart"/>
            <w:r w:rsidRPr="00AE03B8">
              <w:rPr>
                <w:rFonts w:ascii="Times New Roman" w:hAnsi="Times New Roman"/>
                <w:sz w:val="24"/>
                <w:szCs w:val="24"/>
              </w:rPr>
              <w:t>ак</w:t>
            </w:r>
            <w:proofErr w:type="spellEnd"/>
            <w:r w:rsidRPr="00AE03B8">
              <w:rPr>
                <w:rFonts w:ascii="Times New Roman" w:hAnsi="Times New Roman"/>
                <w:sz w:val="24"/>
                <w:szCs w:val="24"/>
              </w:rPr>
              <w:t>. час.</w:t>
            </w:r>
          </w:p>
        </w:tc>
      </w:tr>
      <w:tr w:rsidR="006877CF" w:rsidRPr="00AE03B8" w14:paraId="28C0280A" w14:textId="77777777" w:rsidTr="00411586">
        <w:trPr>
          <w:trHeight w:val="58"/>
        </w:trPr>
        <w:tc>
          <w:tcPr>
            <w:tcW w:w="2068" w:type="dxa"/>
            <w:vMerge/>
            <w:tcBorders>
              <w:top w:val="single" w:sz="4" w:space="0" w:color="auto"/>
              <w:left w:val="single" w:sz="4" w:space="0" w:color="auto"/>
              <w:bottom w:val="single" w:sz="4" w:space="0" w:color="auto"/>
              <w:right w:val="single" w:sz="4" w:space="0" w:color="auto"/>
            </w:tcBorders>
            <w:vAlign w:val="center"/>
            <w:hideMark/>
          </w:tcPr>
          <w:p w14:paraId="523AB0D7" w14:textId="77777777" w:rsidR="006877CF" w:rsidRPr="00AE03B8" w:rsidRDefault="006877CF" w:rsidP="004E0251">
            <w:pPr>
              <w:spacing w:after="0" w:line="240" w:lineRule="auto"/>
              <w:rPr>
                <w:rFonts w:ascii="Times New Roman" w:hAnsi="Times New Roman"/>
                <w:sz w:val="24"/>
                <w:szCs w:val="24"/>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309F13A1" w14:textId="77777777" w:rsidR="006877CF" w:rsidRPr="00AE03B8" w:rsidRDefault="006877CF" w:rsidP="004E0251">
            <w:pPr>
              <w:spacing w:after="0" w:line="240" w:lineRule="auto"/>
              <w:rPr>
                <w:rFonts w:ascii="Times New Roman" w:hAnsi="Times New Roman"/>
                <w:sz w:val="24"/>
                <w:szCs w:val="24"/>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14:paraId="61C0D410" w14:textId="77777777" w:rsidR="006877CF" w:rsidRPr="00AE03B8" w:rsidRDefault="006877CF" w:rsidP="004E0251">
            <w:pPr>
              <w:spacing w:after="0" w:line="240" w:lineRule="auto"/>
              <w:rPr>
                <w:rFonts w:ascii="Times New Roman" w:hAnsi="Times New Roman"/>
                <w:sz w:val="24"/>
                <w:szCs w:val="2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3D945C14" w14:textId="77777777" w:rsidR="006877CF" w:rsidRPr="00AE03B8" w:rsidRDefault="006877CF" w:rsidP="004E0251">
            <w:pPr>
              <w:spacing w:after="0" w:line="240" w:lineRule="auto"/>
              <w:rPr>
                <w:rFonts w:ascii="Times New Roman" w:hAnsi="Times New Roman"/>
                <w:sz w:val="24"/>
                <w:szCs w:val="24"/>
              </w:rPr>
            </w:pPr>
          </w:p>
        </w:tc>
        <w:tc>
          <w:tcPr>
            <w:tcW w:w="1980" w:type="pct"/>
            <w:gridSpan w:val="5"/>
            <w:tcBorders>
              <w:top w:val="single" w:sz="4" w:space="0" w:color="auto"/>
              <w:left w:val="single" w:sz="4" w:space="0" w:color="auto"/>
              <w:bottom w:val="single" w:sz="4" w:space="0" w:color="auto"/>
              <w:right w:val="single" w:sz="4" w:space="0" w:color="auto"/>
            </w:tcBorders>
            <w:hideMark/>
          </w:tcPr>
          <w:p w14:paraId="7F9D452D"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Обучение по МДК</w:t>
            </w:r>
          </w:p>
        </w:tc>
        <w:tc>
          <w:tcPr>
            <w:tcW w:w="9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F73CE5A"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Практики</w:t>
            </w:r>
          </w:p>
        </w:tc>
      </w:tr>
      <w:tr w:rsidR="006877CF" w:rsidRPr="00AE03B8" w14:paraId="13993F34" w14:textId="77777777" w:rsidTr="00411586">
        <w:tc>
          <w:tcPr>
            <w:tcW w:w="2068" w:type="dxa"/>
            <w:vMerge/>
            <w:tcBorders>
              <w:top w:val="single" w:sz="4" w:space="0" w:color="auto"/>
              <w:left w:val="single" w:sz="4" w:space="0" w:color="auto"/>
              <w:bottom w:val="single" w:sz="4" w:space="0" w:color="auto"/>
              <w:right w:val="single" w:sz="4" w:space="0" w:color="auto"/>
            </w:tcBorders>
            <w:vAlign w:val="center"/>
            <w:hideMark/>
          </w:tcPr>
          <w:p w14:paraId="6ECCDD33" w14:textId="77777777" w:rsidR="006877CF" w:rsidRPr="00AE03B8" w:rsidRDefault="006877CF" w:rsidP="004E0251">
            <w:pPr>
              <w:spacing w:after="0" w:line="240" w:lineRule="auto"/>
              <w:rPr>
                <w:rFonts w:ascii="Times New Roman" w:hAnsi="Times New Roman"/>
                <w:sz w:val="24"/>
                <w:szCs w:val="24"/>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44ED800" w14:textId="77777777" w:rsidR="006877CF" w:rsidRPr="00AE03B8" w:rsidRDefault="006877CF" w:rsidP="004E0251">
            <w:pPr>
              <w:spacing w:after="0" w:line="240" w:lineRule="auto"/>
              <w:rPr>
                <w:rFonts w:ascii="Times New Roman" w:hAnsi="Times New Roman"/>
                <w:sz w:val="24"/>
                <w:szCs w:val="24"/>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14:paraId="1FC15630" w14:textId="77777777" w:rsidR="006877CF" w:rsidRPr="00AE03B8" w:rsidRDefault="006877CF" w:rsidP="004E0251">
            <w:pPr>
              <w:spacing w:after="0" w:line="240" w:lineRule="auto"/>
              <w:rPr>
                <w:rFonts w:ascii="Times New Roman" w:hAnsi="Times New Roman"/>
                <w:sz w:val="24"/>
                <w:szCs w:val="2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57142F46" w14:textId="77777777" w:rsidR="006877CF" w:rsidRPr="00AE03B8" w:rsidRDefault="006877CF" w:rsidP="004E0251">
            <w:pPr>
              <w:spacing w:after="0" w:line="240" w:lineRule="auto"/>
              <w:rPr>
                <w:rFonts w:ascii="Times New Roman" w:hAnsi="Times New Roman"/>
                <w:sz w:val="24"/>
                <w:szCs w:val="24"/>
              </w:rPr>
            </w:pPr>
          </w:p>
        </w:tc>
        <w:tc>
          <w:tcPr>
            <w:tcW w:w="265" w:type="pct"/>
            <w:vMerge w:val="restart"/>
            <w:tcBorders>
              <w:top w:val="single" w:sz="4" w:space="0" w:color="auto"/>
              <w:left w:val="single" w:sz="4" w:space="0" w:color="auto"/>
              <w:bottom w:val="single" w:sz="4" w:space="0" w:color="auto"/>
              <w:right w:val="single" w:sz="4" w:space="0" w:color="auto"/>
            </w:tcBorders>
          </w:tcPr>
          <w:p w14:paraId="3C668757"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Всего</w:t>
            </w:r>
          </w:p>
          <w:p w14:paraId="4462F88F" w14:textId="77777777" w:rsidR="006877CF" w:rsidRPr="00AE03B8" w:rsidRDefault="006877CF" w:rsidP="004E0251">
            <w:pPr>
              <w:suppressAutoHyphens/>
              <w:spacing w:after="0" w:line="240" w:lineRule="auto"/>
              <w:jc w:val="center"/>
              <w:rPr>
                <w:rFonts w:ascii="Times New Roman" w:hAnsi="Times New Roman"/>
                <w:sz w:val="24"/>
                <w:szCs w:val="24"/>
              </w:rPr>
            </w:pPr>
          </w:p>
        </w:tc>
        <w:tc>
          <w:tcPr>
            <w:tcW w:w="1714" w:type="pct"/>
            <w:gridSpan w:val="4"/>
            <w:tcBorders>
              <w:top w:val="single" w:sz="4" w:space="0" w:color="auto"/>
              <w:left w:val="single" w:sz="4" w:space="0" w:color="auto"/>
              <w:bottom w:val="single" w:sz="4" w:space="0" w:color="auto"/>
              <w:right w:val="single" w:sz="4" w:space="0" w:color="auto"/>
            </w:tcBorders>
            <w:hideMark/>
          </w:tcPr>
          <w:p w14:paraId="23E66BA1"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 том числе</w:t>
            </w:r>
          </w:p>
        </w:tc>
        <w:tc>
          <w:tcPr>
            <w:tcW w:w="974" w:type="pct"/>
            <w:gridSpan w:val="2"/>
            <w:vMerge/>
            <w:tcBorders>
              <w:top w:val="single" w:sz="4" w:space="0" w:color="auto"/>
              <w:left w:val="single" w:sz="4" w:space="0" w:color="auto"/>
              <w:bottom w:val="single" w:sz="4" w:space="0" w:color="auto"/>
              <w:right w:val="single" w:sz="4" w:space="0" w:color="auto"/>
            </w:tcBorders>
            <w:vAlign w:val="center"/>
            <w:hideMark/>
          </w:tcPr>
          <w:p w14:paraId="59BBC59F" w14:textId="77777777" w:rsidR="006877CF" w:rsidRPr="00AE03B8" w:rsidRDefault="006877CF" w:rsidP="004E0251">
            <w:pPr>
              <w:spacing w:after="0" w:line="240" w:lineRule="auto"/>
              <w:rPr>
                <w:rFonts w:ascii="Times New Roman" w:hAnsi="Times New Roman"/>
                <w:sz w:val="24"/>
                <w:szCs w:val="24"/>
              </w:rPr>
            </w:pPr>
          </w:p>
        </w:tc>
      </w:tr>
      <w:tr w:rsidR="006877CF" w:rsidRPr="00AE03B8" w14:paraId="0CA8ACBD" w14:textId="77777777" w:rsidTr="00411586">
        <w:trPr>
          <w:cantSplit/>
          <w:trHeight w:val="1415"/>
        </w:trPr>
        <w:tc>
          <w:tcPr>
            <w:tcW w:w="2068" w:type="dxa"/>
            <w:vMerge/>
            <w:tcBorders>
              <w:top w:val="single" w:sz="4" w:space="0" w:color="auto"/>
              <w:left w:val="single" w:sz="4" w:space="0" w:color="auto"/>
              <w:bottom w:val="single" w:sz="4" w:space="0" w:color="auto"/>
              <w:right w:val="single" w:sz="4" w:space="0" w:color="auto"/>
            </w:tcBorders>
            <w:vAlign w:val="center"/>
            <w:hideMark/>
          </w:tcPr>
          <w:p w14:paraId="791A6A94" w14:textId="77777777" w:rsidR="006877CF" w:rsidRPr="00AE03B8" w:rsidRDefault="006877CF" w:rsidP="004E0251">
            <w:pPr>
              <w:spacing w:after="0" w:line="240" w:lineRule="auto"/>
              <w:rPr>
                <w:rFonts w:ascii="Times New Roman" w:hAnsi="Times New Roman"/>
                <w:sz w:val="24"/>
                <w:szCs w:val="24"/>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0577B4EB" w14:textId="77777777" w:rsidR="006877CF" w:rsidRPr="00AE03B8" w:rsidRDefault="006877CF" w:rsidP="004E0251">
            <w:pPr>
              <w:spacing w:after="0" w:line="240" w:lineRule="auto"/>
              <w:rPr>
                <w:rFonts w:ascii="Times New Roman" w:hAnsi="Times New Roman"/>
                <w:sz w:val="24"/>
                <w:szCs w:val="24"/>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14:paraId="5C64464E" w14:textId="77777777" w:rsidR="006877CF" w:rsidRPr="00AE03B8" w:rsidRDefault="006877CF" w:rsidP="004E0251">
            <w:pPr>
              <w:spacing w:after="0" w:line="240" w:lineRule="auto"/>
              <w:rPr>
                <w:rFonts w:ascii="Times New Roman" w:hAnsi="Times New Roman"/>
                <w:sz w:val="24"/>
                <w:szCs w:val="24"/>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0DE9FB40" w14:textId="77777777" w:rsidR="006877CF" w:rsidRPr="00AE03B8" w:rsidRDefault="006877CF" w:rsidP="004E0251">
            <w:pPr>
              <w:spacing w:after="0" w:line="240" w:lineRule="auto"/>
              <w:rPr>
                <w:rFonts w:ascii="Times New Roman" w:hAnsi="Times New Roman"/>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645882B7" w14:textId="77777777" w:rsidR="006877CF" w:rsidRPr="00AE03B8" w:rsidRDefault="006877CF" w:rsidP="004E0251">
            <w:pPr>
              <w:spacing w:after="0" w:line="240" w:lineRule="auto"/>
              <w:rPr>
                <w:rFonts w:ascii="Times New Roman" w:hAnsi="Times New Roman"/>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14:paraId="329B96B9"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color w:val="000000"/>
                <w:sz w:val="24"/>
                <w:szCs w:val="24"/>
              </w:rPr>
              <w:t>Лабораторных</w:t>
            </w:r>
            <w:proofErr w:type="gramStart"/>
            <w:r w:rsidRPr="00AE03B8">
              <w:rPr>
                <w:rFonts w:ascii="Times New Roman" w:hAnsi="Times New Roman"/>
                <w:color w:val="000000"/>
                <w:sz w:val="24"/>
                <w:szCs w:val="24"/>
              </w:rPr>
              <w:t>.</w:t>
            </w:r>
            <w:proofErr w:type="gramEnd"/>
            <w:r w:rsidRPr="00AE03B8">
              <w:rPr>
                <w:rFonts w:ascii="Times New Roman" w:hAnsi="Times New Roman"/>
                <w:color w:val="000000"/>
                <w:sz w:val="24"/>
                <w:szCs w:val="24"/>
              </w:rPr>
              <w:t xml:space="preserve"> и практических. занятий</w:t>
            </w:r>
          </w:p>
          <w:p w14:paraId="15F214CC"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p>
          <w:p w14:paraId="03148492"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c>
          <w:tcPr>
            <w:tcW w:w="391" w:type="pct"/>
            <w:tcBorders>
              <w:top w:val="single" w:sz="4" w:space="0" w:color="auto"/>
              <w:left w:val="single" w:sz="4" w:space="0" w:color="auto"/>
              <w:bottom w:val="single" w:sz="4" w:space="0" w:color="auto"/>
              <w:right w:val="single" w:sz="4" w:space="0" w:color="auto"/>
            </w:tcBorders>
            <w:vAlign w:val="center"/>
          </w:tcPr>
          <w:p w14:paraId="452E79D4"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sz w:val="24"/>
                <w:szCs w:val="24"/>
              </w:rPr>
              <w:t>Курсовых работ (проектов)</w:t>
            </w:r>
          </w:p>
          <w:p w14:paraId="23049AFA" w14:textId="77777777" w:rsidR="006877CF" w:rsidRPr="00AE03B8" w:rsidRDefault="006877CF" w:rsidP="004E0251">
            <w:pPr>
              <w:suppressAutoHyphens/>
              <w:spacing w:after="0" w:line="240" w:lineRule="auto"/>
              <w:jc w:val="center"/>
              <w:rPr>
                <w:rFonts w:ascii="Times New Roman" w:hAnsi="Times New Roman"/>
                <w:iCs/>
                <w:sz w:val="24"/>
                <w:szCs w:val="24"/>
              </w:rPr>
            </w:pPr>
          </w:p>
        </w:tc>
        <w:tc>
          <w:tcPr>
            <w:tcW w:w="614" w:type="pct"/>
            <w:tcBorders>
              <w:top w:val="single" w:sz="4" w:space="0" w:color="auto"/>
              <w:left w:val="single" w:sz="4" w:space="0" w:color="auto"/>
              <w:bottom w:val="single" w:sz="4" w:space="0" w:color="auto"/>
              <w:right w:val="single" w:sz="4" w:space="0" w:color="auto"/>
            </w:tcBorders>
            <w:vAlign w:val="center"/>
            <w:hideMark/>
          </w:tcPr>
          <w:p w14:paraId="02BA34F4"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sz w:val="24"/>
                <w:szCs w:val="24"/>
              </w:rPr>
              <w:t>Самостоятельная работа</w:t>
            </w:r>
          </w:p>
        </w:tc>
        <w:tc>
          <w:tcPr>
            <w:tcW w:w="166" w:type="pct"/>
            <w:tcBorders>
              <w:top w:val="single" w:sz="4" w:space="0" w:color="auto"/>
              <w:left w:val="single" w:sz="4" w:space="0" w:color="auto"/>
              <w:bottom w:val="single" w:sz="4" w:space="0" w:color="auto"/>
              <w:right w:val="single" w:sz="4" w:space="0" w:color="auto"/>
            </w:tcBorders>
            <w:textDirection w:val="btLr"/>
            <w:vAlign w:val="center"/>
            <w:hideMark/>
          </w:tcPr>
          <w:p w14:paraId="3C8E16BC"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Промежуточная аттестация.</w:t>
            </w:r>
          </w:p>
        </w:tc>
        <w:tc>
          <w:tcPr>
            <w:tcW w:w="317" w:type="pct"/>
            <w:tcBorders>
              <w:top w:val="single" w:sz="4" w:space="0" w:color="auto"/>
              <w:left w:val="single" w:sz="4" w:space="0" w:color="auto"/>
              <w:bottom w:val="single" w:sz="4" w:space="0" w:color="auto"/>
              <w:right w:val="single" w:sz="4" w:space="0" w:color="auto"/>
            </w:tcBorders>
            <w:vAlign w:val="center"/>
          </w:tcPr>
          <w:p w14:paraId="320AF694"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Учебная</w:t>
            </w:r>
          </w:p>
          <w:p w14:paraId="69A252CC"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c>
          <w:tcPr>
            <w:tcW w:w="657" w:type="pct"/>
            <w:tcBorders>
              <w:top w:val="single" w:sz="4" w:space="0" w:color="auto"/>
              <w:left w:val="single" w:sz="4" w:space="0" w:color="auto"/>
              <w:bottom w:val="single" w:sz="4" w:space="0" w:color="auto"/>
              <w:right w:val="single" w:sz="4" w:space="0" w:color="auto"/>
            </w:tcBorders>
            <w:vAlign w:val="center"/>
          </w:tcPr>
          <w:p w14:paraId="134F3D72"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Производственная</w:t>
            </w:r>
          </w:p>
          <w:p w14:paraId="61F4F004"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r>
      <w:tr w:rsidR="006877CF" w:rsidRPr="00AE03B8" w14:paraId="34933F94" w14:textId="77777777" w:rsidTr="00411586">
        <w:trPr>
          <w:trHeight w:val="415"/>
        </w:trPr>
        <w:tc>
          <w:tcPr>
            <w:tcW w:w="679" w:type="pct"/>
            <w:tcBorders>
              <w:top w:val="single" w:sz="4" w:space="0" w:color="auto"/>
              <w:left w:val="single" w:sz="4" w:space="0" w:color="auto"/>
              <w:bottom w:val="single" w:sz="4" w:space="0" w:color="auto"/>
              <w:right w:val="single" w:sz="4" w:space="0" w:color="auto"/>
            </w:tcBorders>
            <w:vAlign w:val="center"/>
            <w:hideMark/>
          </w:tcPr>
          <w:p w14:paraId="3DF775A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w:t>
            </w:r>
          </w:p>
        </w:tc>
        <w:tc>
          <w:tcPr>
            <w:tcW w:w="916" w:type="pct"/>
            <w:tcBorders>
              <w:top w:val="single" w:sz="4" w:space="0" w:color="auto"/>
              <w:left w:val="single" w:sz="4" w:space="0" w:color="auto"/>
              <w:bottom w:val="single" w:sz="4" w:space="0" w:color="auto"/>
              <w:right w:val="single" w:sz="4" w:space="0" w:color="auto"/>
            </w:tcBorders>
            <w:vAlign w:val="center"/>
            <w:hideMark/>
          </w:tcPr>
          <w:p w14:paraId="59683FF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c>
          <w:tcPr>
            <w:tcW w:w="209" w:type="pct"/>
            <w:tcBorders>
              <w:top w:val="single" w:sz="4" w:space="0" w:color="auto"/>
              <w:left w:val="single" w:sz="4" w:space="0" w:color="auto"/>
              <w:bottom w:val="single" w:sz="4" w:space="0" w:color="auto"/>
              <w:right w:val="single" w:sz="4" w:space="0" w:color="auto"/>
            </w:tcBorders>
            <w:vAlign w:val="center"/>
            <w:hideMark/>
          </w:tcPr>
          <w:p w14:paraId="0F6B7D9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3</w:t>
            </w:r>
          </w:p>
        </w:tc>
        <w:tc>
          <w:tcPr>
            <w:tcW w:w="242" w:type="pct"/>
            <w:tcBorders>
              <w:top w:val="single" w:sz="4" w:space="0" w:color="auto"/>
              <w:left w:val="single" w:sz="4" w:space="0" w:color="auto"/>
              <w:bottom w:val="single" w:sz="4" w:space="0" w:color="auto"/>
              <w:right w:val="single" w:sz="4" w:space="0" w:color="auto"/>
            </w:tcBorders>
            <w:vAlign w:val="center"/>
            <w:hideMark/>
          </w:tcPr>
          <w:p w14:paraId="29BECC6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4</w:t>
            </w:r>
          </w:p>
        </w:tc>
        <w:tc>
          <w:tcPr>
            <w:tcW w:w="265" w:type="pct"/>
            <w:tcBorders>
              <w:top w:val="single" w:sz="4" w:space="0" w:color="auto"/>
              <w:left w:val="single" w:sz="4" w:space="0" w:color="auto"/>
              <w:bottom w:val="single" w:sz="4" w:space="0" w:color="auto"/>
              <w:right w:val="single" w:sz="4" w:space="0" w:color="auto"/>
            </w:tcBorders>
            <w:vAlign w:val="center"/>
            <w:hideMark/>
          </w:tcPr>
          <w:p w14:paraId="17B523A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5</w:t>
            </w:r>
          </w:p>
        </w:tc>
        <w:tc>
          <w:tcPr>
            <w:tcW w:w="543" w:type="pct"/>
            <w:tcBorders>
              <w:top w:val="single" w:sz="4" w:space="0" w:color="auto"/>
              <w:left w:val="single" w:sz="4" w:space="0" w:color="auto"/>
              <w:bottom w:val="single" w:sz="4" w:space="0" w:color="auto"/>
              <w:right w:val="single" w:sz="4" w:space="0" w:color="auto"/>
            </w:tcBorders>
            <w:vAlign w:val="center"/>
            <w:hideMark/>
          </w:tcPr>
          <w:p w14:paraId="1B257E0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6</w:t>
            </w:r>
          </w:p>
        </w:tc>
        <w:tc>
          <w:tcPr>
            <w:tcW w:w="391" w:type="pct"/>
            <w:tcBorders>
              <w:top w:val="single" w:sz="4" w:space="0" w:color="auto"/>
              <w:left w:val="single" w:sz="4" w:space="0" w:color="auto"/>
              <w:bottom w:val="single" w:sz="4" w:space="0" w:color="auto"/>
              <w:right w:val="single" w:sz="4" w:space="0" w:color="auto"/>
            </w:tcBorders>
            <w:vAlign w:val="center"/>
            <w:hideMark/>
          </w:tcPr>
          <w:p w14:paraId="0860D3D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7</w:t>
            </w:r>
          </w:p>
        </w:tc>
        <w:tc>
          <w:tcPr>
            <w:tcW w:w="614" w:type="pct"/>
            <w:tcBorders>
              <w:top w:val="single" w:sz="4" w:space="0" w:color="auto"/>
              <w:left w:val="single" w:sz="4" w:space="0" w:color="auto"/>
              <w:bottom w:val="single" w:sz="4" w:space="0" w:color="auto"/>
              <w:right w:val="single" w:sz="4" w:space="0" w:color="auto"/>
            </w:tcBorders>
            <w:vAlign w:val="center"/>
            <w:hideMark/>
          </w:tcPr>
          <w:p w14:paraId="05ACD91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8</w:t>
            </w:r>
          </w:p>
        </w:tc>
        <w:tc>
          <w:tcPr>
            <w:tcW w:w="166" w:type="pct"/>
            <w:tcBorders>
              <w:top w:val="single" w:sz="4" w:space="0" w:color="auto"/>
              <w:left w:val="single" w:sz="4" w:space="0" w:color="auto"/>
              <w:bottom w:val="single" w:sz="4" w:space="0" w:color="auto"/>
              <w:right w:val="single" w:sz="4" w:space="0" w:color="auto"/>
            </w:tcBorders>
            <w:vAlign w:val="center"/>
            <w:hideMark/>
          </w:tcPr>
          <w:p w14:paraId="53123C3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9</w:t>
            </w:r>
          </w:p>
        </w:tc>
        <w:tc>
          <w:tcPr>
            <w:tcW w:w="317" w:type="pct"/>
            <w:tcBorders>
              <w:top w:val="single" w:sz="4" w:space="0" w:color="auto"/>
              <w:left w:val="single" w:sz="4" w:space="0" w:color="auto"/>
              <w:bottom w:val="single" w:sz="4" w:space="0" w:color="auto"/>
              <w:right w:val="single" w:sz="4" w:space="0" w:color="auto"/>
            </w:tcBorders>
            <w:vAlign w:val="center"/>
            <w:hideMark/>
          </w:tcPr>
          <w:p w14:paraId="7D9C445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10</w:t>
            </w:r>
          </w:p>
        </w:tc>
        <w:tc>
          <w:tcPr>
            <w:tcW w:w="657" w:type="pct"/>
            <w:tcBorders>
              <w:top w:val="single" w:sz="4" w:space="0" w:color="auto"/>
              <w:left w:val="single" w:sz="4" w:space="0" w:color="auto"/>
              <w:bottom w:val="single" w:sz="4" w:space="0" w:color="auto"/>
              <w:right w:val="single" w:sz="4" w:space="0" w:color="auto"/>
            </w:tcBorders>
            <w:vAlign w:val="center"/>
            <w:hideMark/>
          </w:tcPr>
          <w:p w14:paraId="6EF7D42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11</w:t>
            </w:r>
          </w:p>
        </w:tc>
      </w:tr>
      <w:tr w:rsidR="006877CF" w:rsidRPr="00AE03B8" w14:paraId="493B97CC" w14:textId="77777777" w:rsidTr="00411586">
        <w:tc>
          <w:tcPr>
            <w:tcW w:w="679" w:type="pct"/>
            <w:tcBorders>
              <w:top w:val="single" w:sz="4" w:space="0" w:color="auto"/>
              <w:left w:val="single" w:sz="4" w:space="0" w:color="auto"/>
              <w:bottom w:val="single" w:sz="4" w:space="0" w:color="auto"/>
              <w:right w:val="single" w:sz="4" w:space="0" w:color="auto"/>
            </w:tcBorders>
            <w:hideMark/>
          </w:tcPr>
          <w:p w14:paraId="0FFACF09"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ПК 4.1-4.6 </w:t>
            </w:r>
          </w:p>
          <w:p w14:paraId="23E53D93"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916" w:type="pct"/>
            <w:tcBorders>
              <w:top w:val="single" w:sz="4" w:space="0" w:color="auto"/>
              <w:left w:val="single" w:sz="4" w:space="0" w:color="auto"/>
              <w:bottom w:val="single" w:sz="4" w:space="0" w:color="auto"/>
              <w:right w:val="single" w:sz="4" w:space="0" w:color="auto"/>
            </w:tcBorders>
            <w:hideMark/>
          </w:tcPr>
          <w:p w14:paraId="2C77F7CF" w14:textId="058BB8F0"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Раздел 1.</w:t>
            </w:r>
            <w:r w:rsidR="00B51C23">
              <w:rPr>
                <w:rFonts w:ascii="Times New Roman" w:hAnsi="Times New Roman"/>
                <w:sz w:val="24"/>
                <w:szCs w:val="24"/>
              </w:rPr>
              <w:t xml:space="preserve"> </w:t>
            </w:r>
            <w:r w:rsidRPr="00AE03B8">
              <w:rPr>
                <w:rFonts w:ascii="Times New Roman" w:hAnsi="Times New Roman"/>
                <w:sz w:val="24"/>
                <w:szCs w:val="24"/>
              </w:rPr>
              <w:t>Технологические процессы участка</w:t>
            </w:r>
          </w:p>
        </w:tc>
        <w:tc>
          <w:tcPr>
            <w:tcW w:w="209" w:type="pct"/>
            <w:tcBorders>
              <w:top w:val="single" w:sz="4" w:space="0" w:color="auto"/>
              <w:left w:val="single" w:sz="4" w:space="0" w:color="auto"/>
              <w:bottom w:val="single" w:sz="4" w:space="0" w:color="auto"/>
              <w:right w:val="single" w:sz="4" w:space="0" w:color="auto"/>
            </w:tcBorders>
            <w:hideMark/>
          </w:tcPr>
          <w:p w14:paraId="116A9E03"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92</w:t>
            </w:r>
          </w:p>
        </w:tc>
        <w:tc>
          <w:tcPr>
            <w:tcW w:w="242" w:type="pct"/>
            <w:tcBorders>
              <w:top w:val="single" w:sz="4" w:space="0" w:color="auto"/>
              <w:left w:val="single" w:sz="4" w:space="0" w:color="auto"/>
              <w:bottom w:val="single" w:sz="4" w:space="0" w:color="auto"/>
              <w:right w:val="single" w:sz="4" w:space="0" w:color="auto"/>
            </w:tcBorders>
            <w:hideMark/>
          </w:tcPr>
          <w:p w14:paraId="423C9C73" w14:textId="77777777" w:rsidR="006877CF" w:rsidRPr="00AE03B8" w:rsidRDefault="00411586" w:rsidP="004E0251">
            <w:pPr>
              <w:spacing w:after="0" w:line="240" w:lineRule="auto"/>
              <w:jc w:val="center"/>
              <w:rPr>
                <w:rFonts w:ascii="Times New Roman" w:hAnsi="Times New Roman"/>
                <w:sz w:val="24"/>
                <w:szCs w:val="24"/>
              </w:rPr>
            </w:pPr>
            <w:r>
              <w:rPr>
                <w:rFonts w:ascii="Times New Roman" w:hAnsi="Times New Roman"/>
                <w:sz w:val="24"/>
                <w:szCs w:val="24"/>
              </w:rPr>
              <w:t>20</w:t>
            </w:r>
          </w:p>
        </w:tc>
        <w:tc>
          <w:tcPr>
            <w:tcW w:w="265" w:type="pct"/>
            <w:tcBorders>
              <w:top w:val="single" w:sz="4" w:space="0" w:color="auto"/>
              <w:left w:val="single" w:sz="4" w:space="0" w:color="auto"/>
              <w:bottom w:val="single" w:sz="4" w:space="0" w:color="auto"/>
              <w:right w:val="single" w:sz="4" w:space="0" w:color="auto"/>
            </w:tcBorders>
            <w:hideMark/>
          </w:tcPr>
          <w:p w14:paraId="2A4ACCEF"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92</w:t>
            </w:r>
          </w:p>
        </w:tc>
        <w:tc>
          <w:tcPr>
            <w:tcW w:w="543" w:type="pct"/>
            <w:tcBorders>
              <w:top w:val="single" w:sz="4" w:space="0" w:color="auto"/>
              <w:left w:val="single" w:sz="4" w:space="0" w:color="auto"/>
              <w:bottom w:val="single" w:sz="4" w:space="0" w:color="auto"/>
              <w:right w:val="single" w:sz="4" w:space="0" w:color="auto"/>
            </w:tcBorders>
            <w:hideMark/>
          </w:tcPr>
          <w:p w14:paraId="12A4A88C"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sz w:val="24"/>
                <w:szCs w:val="24"/>
              </w:rPr>
              <w:t>20</w:t>
            </w:r>
          </w:p>
        </w:tc>
        <w:tc>
          <w:tcPr>
            <w:tcW w:w="391" w:type="pct"/>
            <w:tcBorders>
              <w:top w:val="single" w:sz="4" w:space="0" w:color="auto"/>
              <w:left w:val="single" w:sz="4" w:space="0" w:color="auto"/>
              <w:bottom w:val="single" w:sz="4" w:space="0" w:color="auto"/>
              <w:right w:val="single" w:sz="4" w:space="0" w:color="auto"/>
            </w:tcBorders>
            <w:hideMark/>
          </w:tcPr>
          <w:p w14:paraId="51E2AD6B"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30</w:t>
            </w:r>
          </w:p>
        </w:tc>
        <w:tc>
          <w:tcPr>
            <w:tcW w:w="614" w:type="pct"/>
            <w:tcBorders>
              <w:top w:val="single" w:sz="4" w:space="0" w:color="auto"/>
              <w:left w:val="single" w:sz="4" w:space="0" w:color="auto"/>
              <w:bottom w:val="single" w:sz="4" w:space="0" w:color="auto"/>
              <w:right w:val="single" w:sz="4" w:space="0" w:color="auto"/>
            </w:tcBorders>
            <w:hideMark/>
          </w:tcPr>
          <w:p w14:paraId="0023C24F" w14:textId="77777777" w:rsidR="006877CF" w:rsidRPr="00AE03B8" w:rsidRDefault="006877CF" w:rsidP="004E0251">
            <w:pPr>
              <w:spacing w:after="0" w:line="240" w:lineRule="auto"/>
              <w:jc w:val="center"/>
              <w:rPr>
                <w:rFonts w:ascii="Times New Roman" w:hAnsi="Times New Roman"/>
                <w:sz w:val="24"/>
                <w:szCs w:val="24"/>
              </w:rPr>
            </w:pPr>
          </w:p>
        </w:tc>
        <w:tc>
          <w:tcPr>
            <w:tcW w:w="166" w:type="pct"/>
            <w:tcBorders>
              <w:top w:val="single" w:sz="4" w:space="0" w:color="auto"/>
              <w:left w:val="single" w:sz="4" w:space="0" w:color="auto"/>
              <w:bottom w:val="single" w:sz="4" w:space="0" w:color="auto"/>
              <w:right w:val="single" w:sz="4" w:space="0" w:color="auto"/>
            </w:tcBorders>
            <w:hideMark/>
          </w:tcPr>
          <w:p w14:paraId="76E1FB68" w14:textId="77777777" w:rsidR="006877CF" w:rsidRPr="00AE03B8" w:rsidRDefault="006877CF" w:rsidP="004E0251">
            <w:pPr>
              <w:spacing w:after="0" w:line="240" w:lineRule="auto"/>
              <w:jc w:val="center"/>
              <w:rPr>
                <w:rFonts w:ascii="Times New Roman" w:hAnsi="Times New Roman"/>
                <w:sz w:val="24"/>
                <w:szCs w:val="24"/>
              </w:rPr>
            </w:pPr>
          </w:p>
        </w:tc>
        <w:tc>
          <w:tcPr>
            <w:tcW w:w="317" w:type="pct"/>
            <w:tcBorders>
              <w:top w:val="single" w:sz="4" w:space="0" w:color="auto"/>
              <w:left w:val="single" w:sz="4" w:space="0" w:color="auto"/>
              <w:bottom w:val="single" w:sz="4" w:space="0" w:color="auto"/>
              <w:right w:val="single" w:sz="4" w:space="0" w:color="auto"/>
            </w:tcBorders>
            <w:hideMark/>
          </w:tcPr>
          <w:p w14:paraId="5676B327" w14:textId="77777777" w:rsidR="006877CF" w:rsidRPr="00AE03B8" w:rsidRDefault="006877CF" w:rsidP="004E0251">
            <w:pPr>
              <w:spacing w:after="0" w:line="240" w:lineRule="auto"/>
              <w:jc w:val="center"/>
              <w:rPr>
                <w:rFonts w:ascii="Times New Roman" w:hAnsi="Times New Roman"/>
                <w:b/>
                <w:bCs/>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14:paraId="22C3B676" w14:textId="77777777" w:rsidR="006877CF" w:rsidRPr="00AE03B8" w:rsidRDefault="006877CF" w:rsidP="004E0251">
            <w:pPr>
              <w:spacing w:after="0" w:line="240" w:lineRule="auto"/>
              <w:jc w:val="center"/>
              <w:rPr>
                <w:rFonts w:ascii="Times New Roman" w:hAnsi="Times New Roman"/>
                <w:b/>
                <w:bCs/>
                <w:sz w:val="24"/>
                <w:szCs w:val="24"/>
              </w:rPr>
            </w:pPr>
          </w:p>
        </w:tc>
      </w:tr>
      <w:tr w:rsidR="006877CF" w:rsidRPr="00AE03B8" w14:paraId="71FF7EED" w14:textId="77777777" w:rsidTr="00411586">
        <w:tc>
          <w:tcPr>
            <w:tcW w:w="679" w:type="pct"/>
            <w:tcBorders>
              <w:top w:val="single" w:sz="4" w:space="0" w:color="auto"/>
              <w:left w:val="single" w:sz="4" w:space="0" w:color="auto"/>
              <w:bottom w:val="single" w:sz="4" w:space="0" w:color="auto"/>
              <w:right w:val="single" w:sz="4" w:space="0" w:color="auto"/>
            </w:tcBorders>
          </w:tcPr>
          <w:p w14:paraId="0E3B392A"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ПК 4.1-4.6 </w:t>
            </w:r>
          </w:p>
          <w:p w14:paraId="110CC1C0"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sz w:val="24"/>
                <w:szCs w:val="24"/>
              </w:rPr>
              <w:t>ОК 1-9</w:t>
            </w:r>
          </w:p>
        </w:tc>
        <w:tc>
          <w:tcPr>
            <w:tcW w:w="916" w:type="pct"/>
            <w:tcBorders>
              <w:top w:val="single" w:sz="4" w:space="0" w:color="auto"/>
              <w:left w:val="single" w:sz="4" w:space="0" w:color="auto"/>
              <w:bottom w:val="single" w:sz="4" w:space="0" w:color="auto"/>
              <w:right w:val="single" w:sz="4" w:space="0" w:color="auto"/>
            </w:tcBorders>
            <w:hideMark/>
          </w:tcPr>
          <w:p w14:paraId="31718CC9"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Производственная практика (по профилю специальности), часов (концентрированная практика)</w:t>
            </w:r>
          </w:p>
        </w:tc>
        <w:tc>
          <w:tcPr>
            <w:tcW w:w="209" w:type="pct"/>
            <w:tcBorders>
              <w:top w:val="single" w:sz="4" w:space="0" w:color="auto"/>
              <w:left w:val="single" w:sz="4" w:space="0" w:color="auto"/>
              <w:bottom w:val="single" w:sz="4" w:space="0" w:color="auto"/>
              <w:right w:val="single" w:sz="4" w:space="0" w:color="auto"/>
            </w:tcBorders>
          </w:tcPr>
          <w:p w14:paraId="6C32D109"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b/>
                <w:bCs/>
                <w:sz w:val="24"/>
                <w:szCs w:val="24"/>
              </w:rPr>
              <w:t>72</w:t>
            </w:r>
          </w:p>
          <w:p w14:paraId="748A3430" w14:textId="77777777" w:rsidR="006877CF" w:rsidRPr="00AE03B8" w:rsidRDefault="006877CF" w:rsidP="004E0251">
            <w:pPr>
              <w:suppressAutoHyphens/>
              <w:spacing w:after="0" w:line="240" w:lineRule="auto"/>
              <w:jc w:val="center"/>
              <w:rPr>
                <w:rFonts w:ascii="Times New Roman" w:hAnsi="Times New Roman"/>
                <w:b/>
                <w:bCs/>
                <w:i/>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75010142" w14:textId="77777777" w:rsidR="006877CF" w:rsidRPr="00AE03B8" w:rsidRDefault="006877CF" w:rsidP="004E0251">
            <w:pPr>
              <w:spacing w:after="0" w:line="240" w:lineRule="auto"/>
              <w:jc w:val="center"/>
              <w:rPr>
                <w:rFonts w:ascii="Times New Roman" w:hAnsi="Times New Roman"/>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C0C0C0"/>
          </w:tcPr>
          <w:p w14:paraId="429A2980" w14:textId="77777777" w:rsidR="006877CF" w:rsidRPr="00AE03B8" w:rsidRDefault="006877CF" w:rsidP="004E0251">
            <w:pPr>
              <w:spacing w:after="0" w:line="240" w:lineRule="auto"/>
              <w:jc w:val="center"/>
              <w:rPr>
                <w:rFonts w:ascii="Times New Roman" w:hAnsi="Times New Roman"/>
                <w:b/>
                <w:bCs/>
                <w:i/>
                <w:sz w:val="24"/>
                <w:szCs w:val="24"/>
              </w:rPr>
            </w:pPr>
          </w:p>
        </w:tc>
        <w:tc>
          <w:tcPr>
            <w:tcW w:w="543" w:type="pct"/>
            <w:tcBorders>
              <w:top w:val="single" w:sz="4" w:space="0" w:color="auto"/>
              <w:left w:val="single" w:sz="4" w:space="0" w:color="auto"/>
              <w:bottom w:val="single" w:sz="4" w:space="0" w:color="auto"/>
              <w:right w:val="single" w:sz="4" w:space="0" w:color="auto"/>
            </w:tcBorders>
            <w:shd w:val="clear" w:color="auto" w:fill="C0C0C0"/>
          </w:tcPr>
          <w:p w14:paraId="2F36FC53" w14:textId="77777777" w:rsidR="006877CF" w:rsidRPr="00AE03B8" w:rsidRDefault="006877CF" w:rsidP="004E0251">
            <w:pPr>
              <w:spacing w:after="0" w:line="240" w:lineRule="auto"/>
              <w:jc w:val="center"/>
              <w:rPr>
                <w:rFonts w:ascii="Times New Roman" w:hAnsi="Times New Roman"/>
                <w:b/>
                <w:bCs/>
                <w:i/>
                <w:sz w:val="24"/>
                <w:szCs w:val="24"/>
              </w:rPr>
            </w:pPr>
          </w:p>
        </w:tc>
        <w:tc>
          <w:tcPr>
            <w:tcW w:w="1489" w:type="pct"/>
            <w:gridSpan w:val="4"/>
            <w:tcBorders>
              <w:top w:val="single" w:sz="4" w:space="0" w:color="auto"/>
              <w:left w:val="single" w:sz="4" w:space="0" w:color="auto"/>
              <w:bottom w:val="single" w:sz="4" w:space="0" w:color="auto"/>
              <w:right w:val="single" w:sz="4" w:space="0" w:color="auto"/>
            </w:tcBorders>
            <w:shd w:val="clear" w:color="auto" w:fill="C0C0C0"/>
          </w:tcPr>
          <w:p w14:paraId="6B7ADA69" w14:textId="77777777" w:rsidR="006877CF" w:rsidRPr="00AE03B8" w:rsidRDefault="006877CF" w:rsidP="004E0251">
            <w:pPr>
              <w:spacing w:after="0" w:line="240" w:lineRule="auto"/>
              <w:jc w:val="center"/>
              <w:rPr>
                <w:rFonts w:ascii="Times New Roman" w:hAnsi="Times New Roman"/>
                <w:i/>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14:paraId="6319DB50" w14:textId="77777777" w:rsidR="006877CF" w:rsidRPr="00AE03B8" w:rsidRDefault="006877CF" w:rsidP="004E0251">
            <w:pPr>
              <w:suppressAutoHyphens/>
              <w:spacing w:after="0" w:line="240" w:lineRule="auto"/>
              <w:jc w:val="center"/>
              <w:rPr>
                <w:rFonts w:ascii="Times New Roman" w:hAnsi="Times New Roman"/>
                <w:i/>
                <w:color w:val="C00000"/>
                <w:sz w:val="24"/>
                <w:szCs w:val="24"/>
              </w:rPr>
            </w:pPr>
            <w:r w:rsidRPr="00AE03B8">
              <w:rPr>
                <w:rFonts w:ascii="Times New Roman" w:hAnsi="Times New Roman"/>
                <w:b/>
                <w:bCs/>
                <w:sz w:val="24"/>
                <w:szCs w:val="24"/>
              </w:rPr>
              <w:t>72</w:t>
            </w:r>
          </w:p>
        </w:tc>
      </w:tr>
      <w:tr w:rsidR="006877CF" w:rsidRPr="00AE03B8" w14:paraId="00A715B1" w14:textId="77777777" w:rsidTr="00411586">
        <w:tc>
          <w:tcPr>
            <w:tcW w:w="679" w:type="pct"/>
            <w:tcBorders>
              <w:top w:val="single" w:sz="4" w:space="0" w:color="auto"/>
              <w:left w:val="single" w:sz="4" w:space="0" w:color="auto"/>
              <w:bottom w:val="single" w:sz="4" w:space="0" w:color="auto"/>
              <w:right w:val="single" w:sz="4" w:space="0" w:color="auto"/>
            </w:tcBorders>
          </w:tcPr>
          <w:p w14:paraId="71B53564" w14:textId="77777777" w:rsidR="006877CF" w:rsidRPr="00AE03B8" w:rsidRDefault="006877CF" w:rsidP="004E0251">
            <w:pPr>
              <w:spacing w:after="0" w:line="240" w:lineRule="auto"/>
              <w:rPr>
                <w:rFonts w:ascii="Times New Roman" w:hAnsi="Times New Roman"/>
                <w:i/>
                <w:sz w:val="24"/>
                <w:szCs w:val="24"/>
              </w:rPr>
            </w:pPr>
          </w:p>
        </w:tc>
        <w:tc>
          <w:tcPr>
            <w:tcW w:w="916" w:type="pct"/>
            <w:tcBorders>
              <w:top w:val="single" w:sz="4" w:space="0" w:color="auto"/>
              <w:left w:val="single" w:sz="4" w:space="0" w:color="auto"/>
              <w:bottom w:val="single" w:sz="4" w:space="0" w:color="auto"/>
              <w:right w:val="single" w:sz="4" w:space="0" w:color="auto"/>
            </w:tcBorders>
            <w:hideMark/>
          </w:tcPr>
          <w:p w14:paraId="4FCE41BA"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209" w:type="pct"/>
            <w:tcBorders>
              <w:top w:val="single" w:sz="4" w:space="0" w:color="auto"/>
              <w:left w:val="single" w:sz="4" w:space="0" w:color="auto"/>
              <w:bottom w:val="single" w:sz="4" w:space="0" w:color="auto"/>
              <w:right w:val="single" w:sz="4" w:space="0" w:color="auto"/>
            </w:tcBorders>
            <w:hideMark/>
          </w:tcPr>
          <w:p w14:paraId="36BC54E9"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32</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72124E66" w14:textId="77777777" w:rsidR="006877CF" w:rsidRPr="00AE03B8" w:rsidRDefault="006877CF" w:rsidP="004E0251">
            <w:pPr>
              <w:spacing w:after="0" w:line="240" w:lineRule="auto"/>
              <w:jc w:val="center"/>
              <w:rPr>
                <w:rFonts w:ascii="Times New Roman" w:hAnsi="Times New Roman"/>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C0C0C0"/>
          </w:tcPr>
          <w:p w14:paraId="4356A481" w14:textId="77777777" w:rsidR="006877CF" w:rsidRPr="00AE03B8" w:rsidRDefault="006877CF" w:rsidP="004E0251">
            <w:pPr>
              <w:spacing w:after="0" w:line="240" w:lineRule="auto"/>
              <w:jc w:val="center"/>
              <w:rPr>
                <w:rFonts w:ascii="Times New Roman" w:hAnsi="Times New Roman"/>
                <w:i/>
                <w:sz w:val="24"/>
                <w:szCs w:val="24"/>
              </w:rPr>
            </w:pPr>
          </w:p>
        </w:tc>
        <w:tc>
          <w:tcPr>
            <w:tcW w:w="543" w:type="pct"/>
            <w:tcBorders>
              <w:top w:val="single" w:sz="4" w:space="0" w:color="auto"/>
              <w:left w:val="single" w:sz="4" w:space="0" w:color="auto"/>
              <w:bottom w:val="single" w:sz="4" w:space="0" w:color="auto"/>
              <w:right w:val="single" w:sz="4" w:space="0" w:color="auto"/>
            </w:tcBorders>
            <w:shd w:val="clear" w:color="auto" w:fill="C0C0C0"/>
          </w:tcPr>
          <w:p w14:paraId="6DF1AFAB" w14:textId="77777777" w:rsidR="006877CF" w:rsidRPr="00AE03B8" w:rsidRDefault="006877CF" w:rsidP="004E0251">
            <w:pPr>
              <w:spacing w:after="0" w:line="240" w:lineRule="auto"/>
              <w:jc w:val="center"/>
              <w:rPr>
                <w:rFonts w:ascii="Times New Roman" w:hAnsi="Times New Roman"/>
                <w:i/>
                <w:sz w:val="24"/>
                <w:szCs w:val="24"/>
              </w:rPr>
            </w:pPr>
          </w:p>
        </w:tc>
        <w:tc>
          <w:tcPr>
            <w:tcW w:w="1489" w:type="pct"/>
            <w:gridSpan w:val="4"/>
            <w:tcBorders>
              <w:top w:val="single" w:sz="4" w:space="0" w:color="auto"/>
              <w:left w:val="single" w:sz="4" w:space="0" w:color="auto"/>
              <w:bottom w:val="single" w:sz="4" w:space="0" w:color="auto"/>
              <w:right w:val="single" w:sz="4" w:space="0" w:color="auto"/>
            </w:tcBorders>
            <w:shd w:val="clear" w:color="auto" w:fill="C0C0C0"/>
          </w:tcPr>
          <w:p w14:paraId="6BED25E9" w14:textId="77777777" w:rsidR="006877CF" w:rsidRPr="00AE03B8" w:rsidRDefault="006877CF" w:rsidP="004E0251">
            <w:pPr>
              <w:spacing w:after="0" w:line="240" w:lineRule="auto"/>
              <w:jc w:val="center"/>
              <w:rPr>
                <w:rFonts w:ascii="Times New Roman" w:hAnsi="Times New Roman"/>
                <w:i/>
                <w:sz w:val="24"/>
                <w:szCs w:val="24"/>
              </w:rPr>
            </w:pPr>
          </w:p>
        </w:tc>
        <w:tc>
          <w:tcPr>
            <w:tcW w:w="657" w:type="pct"/>
            <w:tcBorders>
              <w:top w:val="single" w:sz="4" w:space="0" w:color="auto"/>
              <w:left w:val="single" w:sz="4" w:space="0" w:color="auto"/>
              <w:bottom w:val="single" w:sz="4" w:space="0" w:color="auto"/>
              <w:right w:val="single" w:sz="4" w:space="0" w:color="auto"/>
            </w:tcBorders>
          </w:tcPr>
          <w:p w14:paraId="03D43FFA" w14:textId="77777777" w:rsidR="006877CF" w:rsidRPr="00AE03B8" w:rsidRDefault="006877CF" w:rsidP="004E0251">
            <w:pPr>
              <w:suppressAutoHyphens/>
              <w:spacing w:after="0" w:line="240" w:lineRule="auto"/>
              <w:jc w:val="center"/>
              <w:rPr>
                <w:rFonts w:ascii="Times New Roman" w:hAnsi="Times New Roman"/>
                <w:sz w:val="24"/>
                <w:szCs w:val="24"/>
              </w:rPr>
            </w:pPr>
          </w:p>
        </w:tc>
      </w:tr>
      <w:tr w:rsidR="006877CF" w:rsidRPr="00AE03B8" w14:paraId="29557773" w14:textId="77777777" w:rsidTr="00411586">
        <w:tc>
          <w:tcPr>
            <w:tcW w:w="679" w:type="pct"/>
            <w:tcBorders>
              <w:top w:val="single" w:sz="4" w:space="0" w:color="auto"/>
              <w:left w:val="single" w:sz="4" w:space="0" w:color="auto"/>
              <w:bottom w:val="single" w:sz="4" w:space="0" w:color="auto"/>
              <w:right w:val="single" w:sz="4" w:space="0" w:color="auto"/>
            </w:tcBorders>
          </w:tcPr>
          <w:p w14:paraId="24F7DFCC" w14:textId="77777777" w:rsidR="006877CF" w:rsidRPr="00AE03B8" w:rsidRDefault="006877CF" w:rsidP="004E0251">
            <w:pPr>
              <w:spacing w:after="0" w:line="240" w:lineRule="auto"/>
              <w:rPr>
                <w:rFonts w:ascii="Times New Roman" w:hAnsi="Times New Roman"/>
                <w:b/>
                <w:i/>
                <w:sz w:val="24"/>
                <w:szCs w:val="24"/>
              </w:rPr>
            </w:pPr>
          </w:p>
        </w:tc>
        <w:tc>
          <w:tcPr>
            <w:tcW w:w="916" w:type="pct"/>
            <w:tcBorders>
              <w:top w:val="single" w:sz="4" w:space="0" w:color="auto"/>
              <w:left w:val="single" w:sz="4" w:space="0" w:color="auto"/>
              <w:bottom w:val="single" w:sz="4" w:space="0" w:color="auto"/>
              <w:right w:val="single" w:sz="4" w:space="0" w:color="auto"/>
            </w:tcBorders>
            <w:hideMark/>
          </w:tcPr>
          <w:p w14:paraId="54516D4D" w14:textId="77777777" w:rsidR="006877CF" w:rsidRPr="00AE03B8" w:rsidRDefault="006877CF" w:rsidP="004E0251">
            <w:pPr>
              <w:spacing w:after="0" w:line="240" w:lineRule="auto"/>
              <w:rPr>
                <w:rFonts w:ascii="Times New Roman" w:hAnsi="Times New Roman"/>
                <w:b/>
                <w:i/>
                <w:sz w:val="24"/>
                <w:szCs w:val="24"/>
              </w:rPr>
            </w:pPr>
            <w:r w:rsidRPr="00AE03B8">
              <w:rPr>
                <w:rFonts w:ascii="Times New Roman" w:hAnsi="Times New Roman"/>
                <w:b/>
                <w:i/>
                <w:sz w:val="24"/>
                <w:szCs w:val="24"/>
              </w:rPr>
              <w:t>Всего:</w:t>
            </w:r>
          </w:p>
        </w:tc>
        <w:tc>
          <w:tcPr>
            <w:tcW w:w="209" w:type="pct"/>
            <w:tcBorders>
              <w:top w:val="single" w:sz="4" w:space="0" w:color="auto"/>
              <w:left w:val="single" w:sz="4" w:space="0" w:color="auto"/>
              <w:bottom w:val="single" w:sz="4" w:space="0" w:color="auto"/>
              <w:right w:val="single" w:sz="4" w:space="0" w:color="auto"/>
            </w:tcBorders>
            <w:hideMark/>
          </w:tcPr>
          <w:p w14:paraId="52DB004C"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196</w:t>
            </w:r>
          </w:p>
        </w:tc>
        <w:tc>
          <w:tcPr>
            <w:tcW w:w="242" w:type="pct"/>
            <w:tcBorders>
              <w:top w:val="single" w:sz="4" w:space="0" w:color="auto"/>
              <w:left w:val="single" w:sz="4" w:space="0" w:color="auto"/>
              <w:bottom w:val="single" w:sz="4" w:space="0" w:color="auto"/>
              <w:right w:val="single" w:sz="4" w:space="0" w:color="auto"/>
            </w:tcBorders>
            <w:hideMark/>
          </w:tcPr>
          <w:p w14:paraId="36A7332F" w14:textId="77777777" w:rsidR="006877CF" w:rsidRPr="00AE03B8" w:rsidRDefault="00411586" w:rsidP="004E0251">
            <w:pPr>
              <w:spacing w:after="0" w:line="240" w:lineRule="auto"/>
              <w:jc w:val="center"/>
              <w:rPr>
                <w:rFonts w:ascii="Times New Roman" w:hAnsi="Times New Roman"/>
                <w:sz w:val="24"/>
                <w:szCs w:val="24"/>
              </w:rPr>
            </w:pPr>
            <w:r>
              <w:rPr>
                <w:rFonts w:ascii="Times New Roman" w:hAnsi="Times New Roman"/>
                <w:sz w:val="24"/>
                <w:szCs w:val="24"/>
              </w:rPr>
              <w:t>20</w:t>
            </w:r>
          </w:p>
        </w:tc>
        <w:tc>
          <w:tcPr>
            <w:tcW w:w="265" w:type="pct"/>
            <w:tcBorders>
              <w:top w:val="single" w:sz="4" w:space="0" w:color="auto"/>
              <w:left w:val="single" w:sz="4" w:space="0" w:color="auto"/>
              <w:bottom w:val="single" w:sz="4" w:space="0" w:color="auto"/>
              <w:right w:val="single" w:sz="4" w:space="0" w:color="auto"/>
            </w:tcBorders>
            <w:hideMark/>
          </w:tcPr>
          <w:p w14:paraId="4763682B"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92</w:t>
            </w:r>
          </w:p>
        </w:tc>
        <w:tc>
          <w:tcPr>
            <w:tcW w:w="543" w:type="pct"/>
            <w:tcBorders>
              <w:top w:val="single" w:sz="4" w:space="0" w:color="auto"/>
              <w:left w:val="single" w:sz="4" w:space="0" w:color="auto"/>
              <w:bottom w:val="single" w:sz="4" w:space="0" w:color="auto"/>
              <w:right w:val="single" w:sz="4" w:space="0" w:color="auto"/>
            </w:tcBorders>
            <w:hideMark/>
          </w:tcPr>
          <w:p w14:paraId="4BA00825"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20</w:t>
            </w:r>
          </w:p>
        </w:tc>
        <w:tc>
          <w:tcPr>
            <w:tcW w:w="391" w:type="pct"/>
            <w:tcBorders>
              <w:top w:val="single" w:sz="4" w:space="0" w:color="auto"/>
              <w:left w:val="single" w:sz="4" w:space="0" w:color="auto"/>
              <w:bottom w:val="single" w:sz="4" w:space="0" w:color="auto"/>
              <w:right w:val="single" w:sz="4" w:space="0" w:color="auto"/>
            </w:tcBorders>
            <w:hideMark/>
          </w:tcPr>
          <w:p w14:paraId="55655B11"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30</w:t>
            </w:r>
          </w:p>
        </w:tc>
        <w:tc>
          <w:tcPr>
            <w:tcW w:w="614" w:type="pct"/>
            <w:tcBorders>
              <w:top w:val="single" w:sz="4" w:space="0" w:color="auto"/>
              <w:left w:val="single" w:sz="4" w:space="0" w:color="auto"/>
              <w:bottom w:val="single" w:sz="4" w:space="0" w:color="auto"/>
              <w:right w:val="single" w:sz="4" w:space="0" w:color="auto"/>
            </w:tcBorders>
            <w:hideMark/>
          </w:tcPr>
          <w:p w14:paraId="2C637D09" w14:textId="77777777" w:rsidR="006877CF" w:rsidRPr="00AE03B8" w:rsidRDefault="006877CF" w:rsidP="004E0251">
            <w:pPr>
              <w:spacing w:after="0" w:line="240" w:lineRule="auto"/>
              <w:jc w:val="center"/>
              <w:rPr>
                <w:rFonts w:ascii="Times New Roman" w:hAnsi="Times New Roman"/>
                <w:b/>
                <w:i/>
                <w:sz w:val="24"/>
                <w:szCs w:val="24"/>
              </w:rPr>
            </w:pPr>
          </w:p>
        </w:tc>
        <w:tc>
          <w:tcPr>
            <w:tcW w:w="166" w:type="pct"/>
            <w:tcBorders>
              <w:top w:val="single" w:sz="4" w:space="0" w:color="auto"/>
              <w:left w:val="single" w:sz="4" w:space="0" w:color="auto"/>
              <w:bottom w:val="single" w:sz="4" w:space="0" w:color="auto"/>
              <w:right w:val="single" w:sz="4" w:space="0" w:color="auto"/>
            </w:tcBorders>
            <w:hideMark/>
          </w:tcPr>
          <w:p w14:paraId="7FC07E49"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32</w:t>
            </w:r>
          </w:p>
        </w:tc>
        <w:tc>
          <w:tcPr>
            <w:tcW w:w="317" w:type="pct"/>
            <w:tcBorders>
              <w:top w:val="single" w:sz="4" w:space="0" w:color="auto"/>
              <w:left w:val="single" w:sz="4" w:space="0" w:color="auto"/>
              <w:bottom w:val="single" w:sz="4" w:space="0" w:color="auto"/>
              <w:right w:val="single" w:sz="4" w:space="0" w:color="auto"/>
            </w:tcBorders>
            <w:hideMark/>
          </w:tcPr>
          <w:p w14:paraId="16B9A351" w14:textId="77777777" w:rsidR="006877CF" w:rsidRPr="00AE03B8" w:rsidRDefault="006877CF" w:rsidP="004E0251">
            <w:pPr>
              <w:spacing w:after="0" w:line="240" w:lineRule="auto"/>
              <w:jc w:val="center"/>
              <w:rPr>
                <w:rFonts w:ascii="Times New Roman" w:hAnsi="Times New Roman"/>
                <w:b/>
                <w:i/>
                <w:sz w:val="24"/>
                <w:szCs w:val="24"/>
              </w:rPr>
            </w:pPr>
          </w:p>
        </w:tc>
        <w:tc>
          <w:tcPr>
            <w:tcW w:w="657" w:type="pct"/>
            <w:tcBorders>
              <w:top w:val="single" w:sz="4" w:space="0" w:color="auto"/>
              <w:left w:val="single" w:sz="4" w:space="0" w:color="auto"/>
              <w:bottom w:val="single" w:sz="4" w:space="0" w:color="auto"/>
              <w:right w:val="single" w:sz="4" w:space="0" w:color="auto"/>
            </w:tcBorders>
            <w:hideMark/>
          </w:tcPr>
          <w:p w14:paraId="6ABB2A5F"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72</w:t>
            </w:r>
          </w:p>
        </w:tc>
      </w:tr>
    </w:tbl>
    <w:p w14:paraId="4ED430B2" w14:textId="77777777" w:rsidR="006877CF" w:rsidRPr="00AE03B8" w:rsidRDefault="006877CF" w:rsidP="004E0251">
      <w:pPr>
        <w:suppressAutoHyphens/>
        <w:spacing w:after="0" w:line="240" w:lineRule="auto"/>
        <w:jc w:val="both"/>
        <w:rPr>
          <w:rFonts w:ascii="Times New Roman" w:hAnsi="Times New Roman"/>
          <w:i/>
          <w:sz w:val="24"/>
          <w:szCs w:val="24"/>
        </w:rPr>
      </w:pPr>
    </w:p>
    <w:p w14:paraId="3D5D062A" w14:textId="77777777" w:rsidR="006877CF" w:rsidRPr="00AE03B8" w:rsidRDefault="006877CF" w:rsidP="004E0251">
      <w:pPr>
        <w:spacing w:after="0" w:line="240" w:lineRule="auto"/>
        <w:ind w:left="851"/>
        <w:rPr>
          <w:rFonts w:ascii="Times New Roman" w:hAnsi="Times New Roman"/>
          <w:b/>
          <w:sz w:val="24"/>
          <w:szCs w:val="24"/>
        </w:rPr>
      </w:pPr>
      <w:r w:rsidRPr="00AE03B8">
        <w:rPr>
          <w:rFonts w:ascii="Times New Roman" w:hAnsi="Times New Roman"/>
          <w:b/>
          <w:sz w:val="24"/>
          <w:szCs w:val="24"/>
        </w:rPr>
        <w:br w:type="page"/>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10331"/>
        <w:gridCol w:w="1753"/>
      </w:tblGrid>
      <w:tr w:rsidR="006877CF" w:rsidRPr="00AE03B8" w14:paraId="599D85E0" w14:textId="77777777" w:rsidTr="002079ED">
        <w:trPr>
          <w:trHeight w:val="1204"/>
        </w:trPr>
        <w:tc>
          <w:tcPr>
            <w:tcW w:w="891" w:type="pct"/>
            <w:tcBorders>
              <w:top w:val="single" w:sz="4" w:space="0" w:color="auto"/>
              <w:left w:val="single" w:sz="4" w:space="0" w:color="auto"/>
              <w:bottom w:val="single" w:sz="4" w:space="0" w:color="auto"/>
              <w:right w:val="single" w:sz="4" w:space="0" w:color="auto"/>
            </w:tcBorders>
            <w:hideMark/>
          </w:tcPr>
          <w:p w14:paraId="34C24982"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513" w:type="pct"/>
            <w:tcBorders>
              <w:top w:val="single" w:sz="4" w:space="0" w:color="auto"/>
              <w:left w:val="single" w:sz="4" w:space="0" w:color="auto"/>
              <w:bottom w:val="single" w:sz="4" w:space="0" w:color="auto"/>
              <w:right w:val="single" w:sz="4" w:space="0" w:color="auto"/>
            </w:tcBorders>
            <w:vAlign w:val="center"/>
            <w:hideMark/>
          </w:tcPr>
          <w:p w14:paraId="1C8AC84F"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p w14:paraId="13334E80"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596" w:type="pct"/>
            <w:tcBorders>
              <w:top w:val="single" w:sz="4" w:space="0" w:color="auto"/>
              <w:left w:val="single" w:sz="4" w:space="0" w:color="auto"/>
              <w:bottom w:val="single" w:sz="4" w:space="0" w:color="auto"/>
              <w:right w:val="single" w:sz="4" w:space="0" w:color="auto"/>
            </w:tcBorders>
            <w:vAlign w:val="center"/>
            <w:hideMark/>
          </w:tcPr>
          <w:p w14:paraId="32574923" w14:textId="292329B4"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B51C23">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A87812">
              <w:rPr>
                <w:rFonts w:ascii="Times New Roman" w:hAnsi="Times New Roman"/>
                <w:b/>
                <w:bCs/>
                <w:sz w:val="24"/>
                <w:szCs w:val="24"/>
              </w:rPr>
              <w:t>.</w:t>
            </w:r>
            <w:r w:rsidRPr="00AE03B8">
              <w:rPr>
                <w:rFonts w:ascii="Times New Roman" w:hAnsi="Times New Roman"/>
                <w:b/>
                <w:bCs/>
                <w:sz w:val="24"/>
                <w:szCs w:val="24"/>
              </w:rPr>
              <w:t xml:space="preserve"> ч</w:t>
            </w:r>
            <w:r w:rsidR="00A87812">
              <w:rPr>
                <w:rFonts w:ascii="Times New Roman" w:hAnsi="Times New Roman"/>
                <w:b/>
                <w:bCs/>
                <w:sz w:val="24"/>
                <w:szCs w:val="24"/>
              </w:rPr>
              <w:t>.</w:t>
            </w:r>
          </w:p>
        </w:tc>
      </w:tr>
      <w:tr w:rsidR="006877CF" w:rsidRPr="00AE03B8" w14:paraId="4E9C3906" w14:textId="77777777" w:rsidTr="002079ED">
        <w:tc>
          <w:tcPr>
            <w:tcW w:w="891" w:type="pct"/>
            <w:tcBorders>
              <w:top w:val="single" w:sz="4" w:space="0" w:color="auto"/>
              <w:left w:val="single" w:sz="4" w:space="0" w:color="auto"/>
              <w:bottom w:val="single" w:sz="4" w:space="0" w:color="auto"/>
              <w:right w:val="single" w:sz="4" w:space="0" w:color="auto"/>
            </w:tcBorders>
            <w:hideMark/>
          </w:tcPr>
          <w:p w14:paraId="0B25CB21"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w:t>
            </w:r>
          </w:p>
        </w:tc>
        <w:tc>
          <w:tcPr>
            <w:tcW w:w="3513" w:type="pct"/>
            <w:tcBorders>
              <w:top w:val="single" w:sz="4" w:space="0" w:color="auto"/>
              <w:left w:val="single" w:sz="4" w:space="0" w:color="auto"/>
              <w:bottom w:val="single" w:sz="4" w:space="0" w:color="auto"/>
              <w:right w:val="single" w:sz="4" w:space="0" w:color="auto"/>
            </w:tcBorders>
            <w:hideMark/>
          </w:tcPr>
          <w:p w14:paraId="43EE61EB"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596" w:type="pct"/>
            <w:tcBorders>
              <w:top w:val="single" w:sz="4" w:space="0" w:color="auto"/>
              <w:left w:val="single" w:sz="4" w:space="0" w:color="auto"/>
              <w:bottom w:val="single" w:sz="4" w:space="0" w:color="auto"/>
              <w:right w:val="single" w:sz="4" w:space="0" w:color="auto"/>
            </w:tcBorders>
            <w:vAlign w:val="center"/>
            <w:hideMark/>
          </w:tcPr>
          <w:p w14:paraId="2B2F3F4D"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r>
      <w:tr w:rsidR="006877CF" w:rsidRPr="00AE03B8" w14:paraId="3523785B" w14:textId="77777777" w:rsidTr="002079ED">
        <w:tc>
          <w:tcPr>
            <w:tcW w:w="4404" w:type="pct"/>
            <w:gridSpan w:val="2"/>
            <w:tcBorders>
              <w:top w:val="single" w:sz="4" w:space="0" w:color="auto"/>
              <w:left w:val="single" w:sz="4" w:space="0" w:color="auto"/>
              <w:bottom w:val="single" w:sz="4" w:space="0" w:color="auto"/>
              <w:right w:val="single" w:sz="4" w:space="0" w:color="auto"/>
            </w:tcBorders>
            <w:hideMark/>
          </w:tcPr>
          <w:p w14:paraId="5A448307"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Раздел 1. Технологические процессы участка</w:t>
            </w:r>
          </w:p>
        </w:tc>
        <w:tc>
          <w:tcPr>
            <w:tcW w:w="596" w:type="pct"/>
            <w:tcBorders>
              <w:top w:val="single" w:sz="4" w:space="0" w:color="auto"/>
              <w:left w:val="single" w:sz="4" w:space="0" w:color="auto"/>
              <w:bottom w:val="single" w:sz="4" w:space="0" w:color="auto"/>
              <w:right w:val="single" w:sz="4" w:space="0" w:color="auto"/>
            </w:tcBorders>
            <w:vAlign w:val="center"/>
            <w:hideMark/>
          </w:tcPr>
          <w:p w14:paraId="11639A4F"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92</w:t>
            </w:r>
          </w:p>
        </w:tc>
      </w:tr>
      <w:tr w:rsidR="006877CF" w:rsidRPr="00AE03B8" w14:paraId="65C4D623" w14:textId="77777777" w:rsidTr="002079ED">
        <w:trPr>
          <w:trHeight w:val="249"/>
        </w:trPr>
        <w:tc>
          <w:tcPr>
            <w:tcW w:w="4404" w:type="pct"/>
            <w:gridSpan w:val="2"/>
            <w:tcBorders>
              <w:top w:val="single" w:sz="4" w:space="0" w:color="auto"/>
              <w:left w:val="single" w:sz="4" w:space="0" w:color="auto"/>
              <w:bottom w:val="single" w:sz="4" w:space="0" w:color="auto"/>
              <w:right w:val="single" w:sz="4" w:space="0" w:color="auto"/>
            </w:tcBorders>
            <w:hideMark/>
          </w:tcPr>
          <w:p w14:paraId="2CCD029E"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МДК.04.01 Технологические процессы участка</w:t>
            </w:r>
          </w:p>
        </w:tc>
        <w:tc>
          <w:tcPr>
            <w:tcW w:w="596" w:type="pct"/>
            <w:tcBorders>
              <w:top w:val="single" w:sz="4" w:space="0" w:color="auto"/>
              <w:left w:val="single" w:sz="4" w:space="0" w:color="auto"/>
              <w:bottom w:val="single" w:sz="4" w:space="0" w:color="auto"/>
              <w:right w:val="single" w:sz="4" w:space="0" w:color="auto"/>
            </w:tcBorders>
            <w:vAlign w:val="center"/>
            <w:hideMark/>
          </w:tcPr>
          <w:p w14:paraId="4FEA2CC8"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42/20</w:t>
            </w:r>
          </w:p>
        </w:tc>
      </w:tr>
      <w:tr w:rsidR="006877CF" w:rsidRPr="00AE03B8" w14:paraId="73EC8632" w14:textId="77777777" w:rsidTr="002079ED">
        <w:trPr>
          <w:trHeight w:val="213"/>
        </w:trPr>
        <w:tc>
          <w:tcPr>
            <w:tcW w:w="891" w:type="pct"/>
            <w:vMerge w:val="restart"/>
            <w:tcBorders>
              <w:top w:val="single" w:sz="4" w:space="0" w:color="auto"/>
              <w:left w:val="single" w:sz="4" w:space="0" w:color="auto"/>
              <w:bottom w:val="single" w:sz="4" w:space="0" w:color="auto"/>
              <w:right w:val="single" w:sz="4" w:space="0" w:color="auto"/>
            </w:tcBorders>
          </w:tcPr>
          <w:p w14:paraId="4B57E29E"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1.1. Открытые горные работы</w:t>
            </w:r>
          </w:p>
          <w:p w14:paraId="059DA271" w14:textId="77777777" w:rsidR="006877CF" w:rsidRPr="00AE03B8" w:rsidRDefault="006877CF" w:rsidP="004E0251">
            <w:pPr>
              <w:spacing w:after="0" w:line="240" w:lineRule="auto"/>
              <w:rPr>
                <w:rFonts w:ascii="Times New Roman" w:hAnsi="Times New Roman"/>
                <w:b/>
                <w:bCs/>
                <w:sz w:val="24"/>
                <w:szCs w:val="24"/>
              </w:rPr>
            </w:pPr>
          </w:p>
          <w:p w14:paraId="0B6D70C4" w14:textId="77777777" w:rsidR="006877CF" w:rsidRPr="00AE03B8" w:rsidRDefault="006877CF" w:rsidP="004E0251">
            <w:pPr>
              <w:spacing w:after="0" w:line="240" w:lineRule="auto"/>
              <w:rPr>
                <w:rFonts w:ascii="Times New Roman" w:hAnsi="Times New Roman"/>
                <w:b/>
                <w:bCs/>
                <w:sz w:val="24"/>
                <w:szCs w:val="24"/>
              </w:rPr>
            </w:pPr>
          </w:p>
          <w:p w14:paraId="008BCD06" w14:textId="77777777" w:rsidR="006877CF" w:rsidRPr="00AE03B8" w:rsidRDefault="006877CF" w:rsidP="004E0251">
            <w:pPr>
              <w:spacing w:after="0" w:line="240" w:lineRule="auto"/>
              <w:rPr>
                <w:rFonts w:ascii="Times New Roman" w:hAnsi="Times New Roman"/>
                <w:b/>
                <w:bCs/>
                <w:sz w:val="24"/>
                <w:szCs w:val="24"/>
              </w:rPr>
            </w:pPr>
          </w:p>
          <w:p w14:paraId="0E450D0A" w14:textId="77777777" w:rsidR="006877CF" w:rsidRPr="00AE03B8" w:rsidRDefault="006877CF" w:rsidP="004E0251">
            <w:pPr>
              <w:spacing w:after="0" w:line="240" w:lineRule="auto"/>
              <w:rPr>
                <w:rFonts w:ascii="Times New Roman" w:hAnsi="Times New Roman"/>
                <w:b/>
                <w:bCs/>
                <w:sz w:val="24"/>
                <w:szCs w:val="24"/>
              </w:rPr>
            </w:pPr>
          </w:p>
          <w:p w14:paraId="0A11F268" w14:textId="77777777" w:rsidR="006877CF" w:rsidRPr="00AE03B8" w:rsidRDefault="006877CF" w:rsidP="004E0251">
            <w:pPr>
              <w:spacing w:after="0" w:line="240" w:lineRule="auto"/>
              <w:rPr>
                <w:rFonts w:ascii="Times New Roman" w:hAnsi="Times New Roman"/>
                <w:b/>
                <w:bCs/>
                <w:sz w:val="24"/>
                <w:szCs w:val="24"/>
              </w:rPr>
            </w:pPr>
          </w:p>
          <w:p w14:paraId="6D8D407B" w14:textId="77777777" w:rsidR="006877CF" w:rsidRPr="00AE03B8" w:rsidRDefault="006877CF" w:rsidP="004E0251">
            <w:pPr>
              <w:spacing w:after="0" w:line="240" w:lineRule="auto"/>
              <w:rPr>
                <w:rFonts w:ascii="Times New Roman" w:hAnsi="Times New Roman"/>
                <w:b/>
                <w:bCs/>
                <w:sz w:val="24"/>
                <w:szCs w:val="24"/>
              </w:rPr>
            </w:pPr>
          </w:p>
          <w:p w14:paraId="5EEF95D2" w14:textId="77777777" w:rsidR="006877CF" w:rsidRPr="00AE03B8" w:rsidRDefault="006877CF" w:rsidP="004E0251">
            <w:pPr>
              <w:spacing w:after="0" w:line="240" w:lineRule="auto"/>
              <w:rPr>
                <w:rFonts w:ascii="Times New Roman" w:hAnsi="Times New Roman"/>
                <w:b/>
                <w:bCs/>
                <w:sz w:val="24"/>
                <w:szCs w:val="24"/>
              </w:rPr>
            </w:pPr>
          </w:p>
          <w:p w14:paraId="28538783" w14:textId="77777777" w:rsidR="006877CF" w:rsidRPr="00AE03B8" w:rsidRDefault="006877CF" w:rsidP="004E0251">
            <w:pPr>
              <w:spacing w:after="0" w:line="240" w:lineRule="auto"/>
              <w:rPr>
                <w:rFonts w:ascii="Times New Roman" w:hAnsi="Times New Roman"/>
                <w:b/>
                <w:bCs/>
                <w:sz w:val="24"/>
                <w:szCs w:val="24"/>
              </w:rPr>
            </w:pPr>
          </w:p>
          <w:p w14:paraId="2782677C" w14:textId="77777777" w:rsidR="006877CF" w:rsidRPr="00AE03B8" w:rsidRDefault="006877CF" w:rsidP="004E0251">
            <w:pPr>
              <w:spacing w:after="0" w:line="240" w:lineRule="auto"/>
              <w:rPr>
                <w:rFonts w:ascii="Times New Roman" w:hAnsi="Times New Roman"/>
                <w:b/>
                <w:bCs/>
                <w:sz w:val="24"/>
                <w:szCs w:val="24"/>
              </w:rPr>
            </w:pPr>
          </w:p>
          <w:p w14:paraId="50C8D10B" w14:textId="77777777" w:rsidR="006877CF" w:rsidRPr="00AE03B8" w:rsidRDefault="006877CF" w:rsidP="004E0251">
            <w:pPr>
              <w:spacing w:after="0" w:line="240" w:lineRule="auto"/>
              <w:rPr>
                <w:rFonts w:ascii="Times New Roman" w:hAnsi="Times New Roman"/>
                <w:b/>
                <w:bCs/>
                <w:sz w:val="24"/>
                <w:szCs w:val="24"/>
              </w:rPr>
            </w:pPr>
          </w:p>
          <w:p w14:paraId="43087A66" w14:textId="77777777" w:rsidR="006877CF" w:rsidRPr="00AE03B8" w:rsidRDefault="006877CF" w:rsidP="004E0251">
            <w:pPr>
              <w:spacing w:after="0" w:line="240" w:lineRule="auto"/>
              <w:rPr>
                <w:rFonts w:ascii="Times New Roman" w:hAnsi="Times New Roman"/>
                <w:b/>
                <w:bCs/>
                <w:sz w:val="24"/>
                <w:szCs w:val="24"/>
              </w:rPr>
            </w:pPr>
          </w:p>
          <w:p w14:paraId="374C6802" w14:textId="77777777" w:rsidR="006877CF" w:rsidRPr="00AE03B8" w:rsidRDefault="006877CF" w:rsidP="004E0251">
            <w:pPr>
              <w:spacing w:after="0" w:line="240" w:lineRule="auto"/>
              <w:rPr>
                <w:rFonts w:ascii="Times New Roman" w:hAnsi="Times New Roman"/>
                <w:b/>
                <w:bCs/>
                <w:sz w:val="24"/>
                <w:szCs w:val="24"/>
              </w:rPr>
            </w:pPr>
          </w:p>
          <w:p w14:paraId="093EDD1C" w14:textId="77777777" w:rsidR="006877CF" w:rsidRPr="00AE03B8" w:rsidRDefault="006877CF" w:rsidP="004E0251">
            <w:pPr>
              <w:spacing w:after="0" w:line="240" w:lineRule="auto"/>
              <w:rPr>
                <w:rFonts w:ascii="Times New Roman" w:hAnsi="Times New Roman"/>
                <w:b/>
                <w:bCs/>
                <w:sz w:val="24"/>
                <w:szCs w:val="24"/>
              </w:rPr>
            </w:pPr>
          </w:p>
          <w:p w14:paraId="4BB5407B" w14:textId="77777777" w:rsidR="006877CF" w:rsidRPr="00AE03B8" w:rsidRDefault="006877CF" w:rsidP="004E0251">
            <w:pPr>
              <w:spacing w:after="0" w:line="240" w:lineRule="auto"/>
              <w:rPr>
                <w:rFonts w:ascii="Times New Roman" w:hAnsi="Times New Roman"/>
                <w:b/>
                <w:bCs/>
                <w:sz w:val="24"/>
                <w:szCs w:val="24"/>
              </w:rPr>
            </w:pPr>
          </w:p>
          <w:p w14:paraId="03778933" w14:textId="77777777" w:rsidR="006877CF" w:rsidRPr="00AE03B8" w:rsidRDefault="006877CF" w:rsidP="004E0251">
            <w:pPr>
              <w:spacing w:after="0" w:line="240" w:lineRule="auto"/>
              <w:rPr>
                <w:rFonts w:ascii="Times New Roman" w:hAnsi="Times New Roman"/>
                <w:b/>
                <w:bCs/>
                <w:sz w:val="24"/>
                <w:szCs w:val="24"/>
              </w:rPr>
            </w:pPr>
          </w:p>
          <w:p w14:paraId="1BD72D31" w14:textId="77777777" w:rsidR="006877CF" w:rsidRPr="00AE03B8" w:rsidRDefault="006877CF" w:rsidP="004E0251">
            <w:pPr>
              <w:spacing w:after="0" w:line="240" w:lineRule="auto"/>
              <w:rPr>
                <w:rFonts w:ascii="Times New Roman" w:hAnsi="Times New Roman"/>
                <w:b/>
                <w:bCs/>
                <w:sz w:val="24"/>
                <w:szCs w:val="24"/>
              </w:rPr>
            </w:pPr>
          </w:p>
          <w:p w14:paraId="28ED651A" w14:textId="77777777" w:rsidR="006877CF" w:rsidRPr="00AE03B8" w:rsidRDefault="006877CF" w:rsidP="004E0251">
            <w:pPr>
              <w:spacing w:after="0" w:line="240" w:lineRule="auto"/>
              <w:rPr>
                <w:rFonts w:ascii="Times New Roman" w:hAnsi="Times New Roman"/>
                <w:b/>
                <w:bCs/>
                <w:sz w:val="24"/>
                <w:szCs w:val="24"/>
              </w:rPr>
            </w:pPr>
          </w:p>
          <w:p w14:paraId="364C680B" w14:textId="77777777" w:rsidR="006877CF" w:rsidRPr="00AE03B8" w:rsidRDefault="006877CF" w:rsidP="004E0251">
            <w:pPr>
              <w:spacing w:after="0" w:line="240" w:lineRule="auto"/>
              <w:rPr>
                <w:rFonts w:ascii="Times New Roman" w:hAnsi="Times New Roman"/>
                <w:b/>
                <w:bCs/>
                <w:sz w:val="24"/>
                <w:szCs w:val="24"/>
              </w:rPr>
            </w:pPr>
          </w:p>
          <w:p w14:paraId="2C40406B" w14:textId="77777777" w:rsidR="006877CF" w:rsidRPr="00AE03B8" w:rsidRDefault="006877CF" w:rsidP="004E0251">
            <w:pPr>
              <w:spacing w:after="0" w:line="240" w:lineRule="auto"/>
              <w:rPr>
                <w:rFonts w:ascii="Times New Roman" w:hAnsi="Times New Roman"/>
                <w:b/>
                <w:bCs/>
                <w:sz w:val="24"/>
                <w:szCs w:val="24"/>
              </w:rPr>
            </w:pPr>
          </w:p>
          <w:p w14:paraId="37F41B38" w14:textId="77777777" w:rsidR="006877CF" w:rsidRPr="00AE03B8" w:rsidRDefault="006877CF" w:rsidP="004E0251">
            <w:pPr>
              <w:spacing w:after="0" w:line="240" w:lineRule="auto"/>
              <w:rPr>
                <w:rFonts w:ascii="Times New Roman" w:hAnsi="Times New Roman"/>
                <w:b/>
                <w:bCs/>
                <w:sz w:val="24"/>
                <w:szCs w:val="24"/>
              </w:rPr>
            </w:pPr>
          </w:p>
          <w:p w14:paraId="2AC4FEB9" w14:textId="77777777" w:rsidR="006877CF" w:rsidRPr="00AE03B8" w:rsidRDefault="006877CF" w:rsidP="004E0251">
            <w:pPr>
              <w:spacing w:after="0" w:line="240" w:lineRule="auto"/>
              <w:rPr>
                <w:rFonts w:ascii="Times New Roman" w:hAnsi="Times New Roman"/>
                <w:b/>
                <w:bCs/>
                <w:sz w:val="24"/>
                <w:szCs w:val="24"/>
              </w:rPr>
            </w:pPr>
          </w:p>
          <w:p w14:paraId="626CCEB4" w14:textId="77777777" w:rsidR="006877CF" w:rsidRPr="00AE03B8" w:rsidRDefault="006877CF" w:rsidP="004E0251">
            <w:pPr>
              <w:spacing w:after="0" w:line="240" w:lineRule="auto"/>
              <w:rPr>
                <w:rFonts w:ascii="Times New Roman" w:hAnsi="Times New Roman"/>
                <w:b/>
                <w:bCs/>
                <w:sz w:val="24"/>
                <w:szCs w:val="24"/>
              </w:rPr>
            </w:pPr>
          </w:p>
          <w:p w14:paraId="0342C4E2" w14:textId="77777777" w:rsidR="006877CF" w:rsidRPr="00AE03B8" w:rsidRDefault="006877CF" w:rsidP="004E0251">
            <w:pPr>
              <w:spacing w:after="0" w:line="240" w:lineRule="auto"/>
              <w:rPr>
                <w:rFonts w:ascii="Times New Roman" w:hAnsi="Times New Roman"/>
                <w:b/>
                <w:bCs/>
                <w:sz w:val="24"/>
                <w:szCs w:val="24"/>
              </w:rPr>
            </w:pPr>
          </w:p>
          <w:p w14:paraId="3387BE63" w14:textId="77777777" w:rsidR="006877CF" w:rsidRPr="00AE03B8" w:rsidRDefault="006877CF" w:rsidP="004E0251">
            <w:pPr>
              <w:spacing w:after="0" w:line="240" w:lineRule="auto"/>
              <w:rPr>
                <w:rFonts w:ascii="Times New Roman" w:hAnsi="Times New Roman"/>
                <w:b/>
                <w:bCs/>
                <w:sz w:val="24"/>
                <w:szCs w:val="24"/>
              </w:rPr>
            </w:pPr>
          </w:p>
          <w:p w14:paraId="799F9CDA" w14:textId="77777777" w:rsidR="006877CF" w:rsidRPr="00AE03B8" w:rsidRDefault="006877CF" w:rsidP="004E0251">
            <w:pPr>
              <w:spacing w:after="0" w:line="240" w:lineRule="auto"/>
              <w:rPr>
                <w:rFonts w:ascii="Times New Roman" w:hAnsi="Times New Roman"/>
                <w:b/>
                <w:bCs/>
                <w:sz w:val="24"/>
                <w:szCs w:val="24"/>
              </w:rPr>
            </w:pPr>
          </w:p>
          <w:p w14:paraId="7B515393"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7A001C52"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bCs/>
                <w:sz w:val="24"/>
                <w:szCs w:val="24"/>
              </w:rPr>
              <w:t xml:space="preserve">Содержание </w:t>
            </w:r>
          </w:p>
        </w:tc>
        <w:tc>
          <w:tcPr>
            <w:tcW w:w="596" w:type="pct"/>
            <w:tcBorders>
              <w:top w:val="single" w:sz="4" w:space="0" w:color="auto"/>
              <w:left w:val="single" w:sz="4" w:space="0" w:color="auto"/>
              <w:bottom w:val="single" w:sz="4" w:space="0" w:color="auto"/>
              <w:right w:val="single" w:sz="4" w:space="0" w:color="auto"/>
            </w:tcBorders>
          </w:tcPr>
          <w:p w14:paraId="714B619C" w14:textId="77777777" w:rsidR="006877CF" w:rsidRPr="00AE03B8" w:rsidRDefault="006877CF" w:rsidP="004E0251">
            <w:pPr>
              <w:suppressAutoHyphens/>
              <w:spacing w:after="0" w:line="240" w:lineRule="auto"/>
              <w:jc w:val="center"/>
              <w:rPr>
                <w:rFonts w:ascii="Times New Roman" w:hAnsi="Times New Roman"/>
                <w:b/>
                <w:i/>
                <w:sz w:val="24"/>
                <w:szCs w:val="24"/>
              </w:rPr>
            </w:pPr>
            <w:r w:rsidRPr="00AE03B8">
              <w:rPr>
                <w:rFonts w:ascii="Times New Roman" w:hAnsi="Times New Roman"/>
                <w:b/>
                <w:i/>
                <w:sz w:val="24"/>
                <w:szCs w:val="24"/>
              </w:rPr>
              <w:t>22</w:t>
            </w:r>
          </w:p>
        </w:tc>
      </w:tr>
      <w:tr w:rsidR="006877CF" w:rsidRPr="00AE03B8" w14:paraId="670F3410" w14:textId="77777777" w:rsidTr="002079ED">
        <w:tc>
          <w:tcPr>
            <w:tcW w:w="891" w:type="pct"/>
            <w:vMerge/>
            <w:tcBorders>
              <w:top w:val="single" w:sz="4" w:space="0" w:color="auto"/>
              <w:left w:val="single" w:sz="4" w:space="0" w:color="auto"/>
              <w:bottom w:val="single" w:sz="4" w:space="0" w:color="auto"/>
              <w:right w:val="single" w:sz="4" w:space="0" w:color="auto"/>
            </w:tcBorders>
            <w:vAlign w:val="center"/>
            <w:hideMark/>
          </w:tcPr>
          <w:p w14:paraId="53E514FD"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16630C3F"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1. </w:t>
            </w:r>
            <w:r w:rsidRPr="00AE03B8">
              <w:rPr>
                <w:rFonts w:ascii="Times New Roman" w:hAnsi="Times New Roman"/>
                <w:sz w:val="24"/>
                <w:szCs w:val="24"/>
              </w:rPr>
              <w:t>Объекты и условия открытой разработки: Отличительные признаки открытых горных работ. Достоинства и недостатки открытой разработки. Геологические, климатические и гидрогеологические условия работ. Основные элементы и последовательность развития открытых горных работ.</w:t>
            </w:r>
          </w:p>
        </w:tc>
        <w:tc>
          <w:tcPr>
            <w:tcW w:w="596" w:type="pct"/>
            <w:tcBorders>
              <w:top w:val="single" w:sz="4" w:space="0" w:color="auto"/>
              <w:left w:val="single" w:sz="4" w:space="0" w:color="auto"/>
              <w:bottom w:val="single" w:sz="4" w:space="0" w:color="auto"/>
              <w:right w:val="single" w:sz="4" w:space="0" w:color="auto"/>
            </w:tcBorders>
            <w:vAlign w:val="center"/>
            <w:hideMark/>
          </w:tcPr>
          <w:p w14:paraId="70D99AA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4B42377" w14:textId="77777777" w:rsidTr="002079ED">
        <w:trPr>
          <w:trHeight w:val="198"/>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4D4D2E97"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25013C76"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2. </w:t>
            </w:r>
            <w:r w:rsidRPr="00AE03B8">
              <w:rPr>
                <w:rFonts w:ascii="Times New Roman" w:eastAsiaTheme="minorHAnsi" w:hAnsi="Times New Roman"/>
                <w:sz w:val="24"/>
                <w:szCs w:val="24"/>
                <w:lang w:eastAsia="en-US"/>
              </w:rPr>
              <w:t>Основные физико-механические свойства горных пород. Их влияние на технологические процессы горных работ</w:t>
            </w:r>
          </w:p>
        </w:tc>
        <w:tc>
          <w:tcPr>
            <w:tcW w:w="596" w:type="pct"/>
            <w:tcBorders>
              <w:top w:val="single" w:sz="4" w:space="0" w:color="auto"/>
              <w:left w:val="single" w:sz="4" w:space="0" w:color="auto"/>
              <w:bottom w:val="single" w:sz="4" w:space="0" w:color="auto"/>
              <w:right w:val="single" w:sz="4" w:space="0" w:color="auto"/>
            </w:tcBorders>
            <w:vAlign w:val="center"/>
            <w:hideMark/>
          </w:tcPr>
          <w:p w14:paraId="3B793A0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0B541E1" w14:textId="77777777" w:rsidTr="002079ED">
        <w:trPr>
          <w:trHeight w:val="240"/>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7DC16EE8"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00C8C2F4"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3. </w:t>
            </w:r>
            <w:r w:rsidRPr="00AE03B8">
              <w:rPr>
                <w:rFonts w:ascii="Times New Roman" w:hAnsi="Times New Roman"/>
                <w:color w:val="000000"/>
                <w:sz w:val="24"/>
                <w:szCs w:val="24"/>
              </w:rPr>
              <w:t xml:space="preserve">Понятия о горных работах. </w:t>
            </w:r>
            <w:r w:rsidRPr="00AE03B8">
              <w:rPr>
                <w:rFonts w:ascii="Times New Roman" w:hAnsi="Times New Roman"/>
                <w:sz w:val="24"/>
                <w:szCs w:val="24"/>
              </w:rPr>
              <w:t xml:space="preserve">Подготовка и перемещение фронта работ карьера. </w:t>
            </w:r>
            <w:r w:rsidRPr="00AE03B8">
              <w:rPr>
                <w:rFonts w:ascii="Times New Roman" w:hAnsi="Times New Roman"/>
                <w:color w:val="000000"/>
                <w:sz w:val="24"/>
                <w:szCs w:val="24"/>
              </w:rPr>
              <w:t xml:space="preserve">Карьер и </w:t>
            </w:r>
            <w:r w:rsidRPr="00AE03B8">
              <w:rPr>
                <w:rFonts w:ascii="Times New Roman" w:hAnsi="Times New Roman"/>
                <w:iCs/>
                <w:color w:val="000000"/>
                <w:sz w:val="24"/>
                <w:szCs w:val="24"/>
              </w:rPr>
              <w:t xml:space="preserve">его </w:t>
            </w:r>
            <w:r w:rsidRPr="00AE03B8">
              <w:rPr>
                <w:rFonts w:ascii="Times New Roman" w:hAnsi="Times New Roman"/>
                <w:color w:val="000000"/>
                <w:sz w:val="24"/>
                <w:szCs w:val="24"/>
              </w:rPr>
              <w:t>элементы.</w:t>
            </w:r>
            <w:r w:rsidRPr="00AE03B8">
              <w:rPr>
                <w:rFonts w:ascii="Times New Roman" w:hAnsi="Times New Roman"/>
                <w:sz w:val="24"/>
                <w:szCs w:val="24"/>
              </w:rPr>
              <w:t xml:space="preserve"> Способы отработки уступов.</w:t>
            </w:r>
            <w:r w:rsidRPr="00AE03B8">
              <w:rPr>
                <w:rFonts w:ascii="Times New Roman" w:hAnsi="Times New Roman"/>
                <w:sz w:val="24"/>
                <w:szCs w:val="24"/>
                <w:lang w:eastAsia="ar-SA"/>
              </w:rPr>
              <w:t xml:space="preserve"> Уступ и его элементы.</w:t>
            </w:r>
            <w:r w:rsidRPr="00AE03B8">
              <w:rPr>
                <w:rFonts w:ascii="Times New Roman" w:hAnsi="Times New Roman"/>
                <w:color w:val="000000"/>
                <w:sz w:val="24"/>
                <w:szCs w:val="24"/>
              </w:rPr>
              <w:t xml:space="preserve"> Глубина и технические границы карьера</w:t>
            </w:r>
          </w:p>
        </w:tc>
        <w:tc>
          <w:tcPr>
            <w:tcW w:w="596" w:type="pct"/>
            <w:tcBorders>
              <w:top w:val="single" w:sz="4" w:space="0" w:color="auto"/>
              <w:left w:val="single" w:sz="4" w:space="0" w:color="auto"/>
              <w:bottom w:val="single" w:sz="4" w:space="0" w:color="auto"/>
              <w:right w:val="single" w:sz="4" w:space="0" w:color="auto"/>
            </w:tcBorders>
            <w:vAlign w:val="center"/>
            <w:hideMark/>
          </w:tcPr>
          <w:p w14:paraId="30EBCA1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EEC1BE1" w14:textId="77777777" w:rsidTr="002079ED">
        <w:trPr>
          <w:trHeight w:val="543"/>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24AD3270"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2374BED1"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 xml:space="preserve">4. </w:t>
            </w:r>
            <w:r w:rsidRPr="00AE03B8">
              <w:rPr>
                <w:rFonts w:ascii="Times New Roman" w:eastAsiaTheme="minorHAnsi" w:hAnsi="Times New Roman"/>
                <w:sz w:val="24"/>
                <w:szCs w:val="24"/>
                <w:lang w:eastAsia="en-US"/>
              </w:rPr>
              <w:t>Виды и область применения горного и бурового оборудования, применяемого на открытых горных работах. Карьерный транспорт</w:t>
            </w:r>
          </w:p>
        </w:tc>
        <w:tc>
          <w:tcPr>
            <w:tcW w:w="596" w:type="pct"/>
            <w:tcBorders>
              <w:top w:val="single" w:sz="4" w:space="0" w:color="auto"/>
              <w:left w:val="single" w:sz="4" w:space="0" w:color="auto"/>
              <w:bottom w:val="single" w:sz="4" w:space="0" w:color="auto"/>
              <w:right w:val="single" w:sz="4" w:space="0" w:color="auto"/>
            </w:tcBorders>
            <w:vAlign w:val="center"/>
            <w:hideMark/>
          </w:tcPr>
          <w:p w14:paraId="50C9206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7EE008F" w14:textId="77777777" w:rsidTr="002079ED">
        <w:trPr>
          <w:trHeight w:val="605"/>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52F65D21"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505FA563"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b/>
                <w:sz w:val="24"/>
                <w:szCs w:val="24"/>
              </w:rPr>
              <w:t>5.</w:t>
            </w:r>
            <w:r w:rsidRPr="00AE03B8">
              <w:rPr>
                <w:rFonts w:ascii="Times New Roman" w:eastAsiaTheme="minorHAnsi" w:hAnsi="Times New Roman"/>
                <w:sz w:val="24"/>
                <w:szCs w:val="24"/>
                <w:lang w:eastAsia="en-US"/>
              </w:rPr>
              <w:t xml:space="preserve"> Организация </w:t>
            </w:r>
            <w:proofErr w:type="spellStart"/>
            <w:r w:rsidRPr="00AE03B8">
              <w:rPr>
                <w:rFonts w:ascii="Times New Roman" w:eastAsiaTheme="minorHAnsi" w:hAnsi="Times New Roman"/>
                <w:sz w:val="24"/>
                <w:szCs w:val="24"/>
                <w:lang w:eastAsia="en-US"/>
              </w:rPr>
              <w:t>горно</w:t>
            </w:r>
            <w:proofErr w:type="spellEnd"/>
            <w:r w:rsidRPr="00AE03B8">
              <w:rPr>
                <w:rFonts w:ascii="Times New Roman" w:eastAsiaTheme="minorHAnsi" w:hAnsi="Times New Roman"/>
                <w:sz w:val="24"/>
                <w:szCs w:val="24"/>
                <w:lang w:eastAsia="en-US"/>
              </w:rPr>
              <w:t xml:space="preserve"> –разведочных работ. </w:t>
            </w:r>
            <w:r w:rsidRPr="00AE03B8">
              <w:rPr>
                <w:rFonts w:ascii="Times New Roman" w:hAnsi="Times New Roman"/>
                <w:sz w:val="24"/>
                <w:szCs w:val="24"/>
              </w:rPr>
              <w:t xml:space="preserve">Вскрытие горизонтальных и пологих месторождений: Горнотехнические условия разработки горизонтальных и пологих месторождений. </w:t>
            </w:r>
          </w:p>
          <w:p w14:paraId="00589E1C"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p>
        </w:tc>
        <w:tc>
          <w:tcPr>
            <w:tcW w:w="596" w:type="pct"/>
            <w:tcBorders>
              <w:top w:val="single" w:sz="4" w:space="0" w:color="auto"/>
              <w:left w:val="single" w:sz="4" w:space="0" w:color="auto"/>
              <w:bottom w:val="single" w:sz="4" w:space="0" w:color="auto"/>
              <w:right w:val="single" w:sz="4" w:space="0" w:color="auto"/>
            </w:tcBorders>
            <w:vAlign w:val="center"/>
            <w:hideMark/>
          </w:tcPr>
          <w:p w14:paraId="62B6552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4793DE3" w14:textId="77777777" w:rsidTr="002079ED">
        <w:trPr>
          <w:trHeight w:val="645"/>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509816B6"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75AC16C3" w14:textId="7D56B40A"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6.</w:t>
            </w:r>
            <w:r w:rsidRPr="00AE03B8">
              <w:rPr>
                <w:rFonts w:ascii="Times New Roman" w:hAnsi="Times New Roman"/>
                <w:sz w:val="24"/>
                <w:szCs w:val="24"/>
              </w:rPr>
              <w:t xml:space="preserve"> Вскрытие и горно-капитальные работы.</w:t>
            </w:r>
            <w:r w:rsidR="00B51C23">
              <w:rPr>
                <w:rFonts w:ascii="Times New Roman" w:hAnsi="Times New Roman"/>
                <w:sz w:val="24"/>
                <w:szCs w:val="24"/>
              </w:rPr>
              <w:t xml:space="preserve"> </w:t>
            </w:r>
            <w:r w:rsidRPr="00AE03B8">
              <w:rPr>
                <w:rFonts w:ascii="Times New Roman" w:hAnsi="Times New Roman"/>
                <w:sz w:val="24"/>
                <w:szCs w:val="24"/>
              </w:rPr>
              <w:t>Классификация вскрывающих выработок и способов вскрытия. Вскрытие внешними траншеями</w:t>
            </w:r>
          </w:p>
        </w:tc>
        <w:tc>
          <w:tcPr>
            <w:tcW w:w="596" w:type="pct"/>
            <w:tcBorders>
              <w:top w:val="single" w:sz="4" w:space="0" w:color="auto"/>
              <w:left w:val="single" w:sz="4" w:space="0" w:color="auto"/>
              <w:bottom w:val="single" w:sz="4" w:space="0" w:color="auto"/>
              <w:right w:val="single" w:sz="4" w:space="0" w:color="auto"/>
            </w:tcBorders>
            <w:vAlign w:val="center"/>
            <w:hideMark/>
          </w:tcPr>
          <w:p w14:paraId="65F21E1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3BBA516" w14:textId="77777777" w:rsidTr="002079ED">
        <w:trPr>
          <w:trHeight w:val="100"/>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0A47E5AA"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03426714"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7.</w:t>
            </w:r>
            <w:r w:rsidRPr="00AE03B8">
              <w:rPr>
                <w:rFonts w:ascii="Times New Roman" w:eastAsiaTheme="minorHAnsi" w:hAnsi="Times New Roman"/>
                <w:sz w:val="24"/>
                <w:szCs w:val="24"/>
                <w:lang w:eastAsia="en-US"/>
              </w:rPr>
              <w:t xml:space="preserve"> Технология и схемы бурения скважин на открытых горных работах с использованием буровых установок.</w:t>
            </w:r>
          </w:p>
        </w:tc>
        <w:tc>
          <w:tcPr>
            <w:tcW w:w="596" w:type="pct"/>
            <w:tcBorders>
              <w:top w:val="single" w:sz="4" w:space="0" w:color="auto"/>
              <w:left w:val="single" w:sz="4" w:space="0" w:color="auto"/>
              <w:bottom w:val="single" w:sz="4" w:space="0" w:color="auto"/>
              <w:right w:val="single" w:sz="4" w:space="0" w:color="auto"/>
            </w:tcBorders>
            <w:vAlign w:val="center"/>
            <w:hideMark/>
          </w:tcPr>
          <w:p w14:paraId="2579263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F1FBC94" w14:textId="77777777" w:rsidTr="002079ED">
        <w:trPr>
          <w:trHeight w:val="270"/>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40B901B4"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14831F86"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8.</w:t>
            </w:r>
            <w:r w:rsidRPr="00AE03B8">
              <w:rPr>
                <w:rFonts w:ascii="Times New Roman" w:eastAsiaTheme="minorHAnsi" w:hAnsi="Times New Roman"/>
                <w:sz w:val="24"/>
                <w:szCs w:val="24"/>
                <w:lang w:eastAsia="en-US"/>
              </w:rPr>
              <w:t xml:space="preserve"> Состав технической нормативной документации на бурение. Порядок подготовки буровых станков к работе. Бурение скважин и сдача их под взрыв</w:t>
            </w:r>
          </w:p>
        </w:tc>
        <w:tc>
          <w:tcPr>
            <w:tcW w:w="596" w:type="pct"/>
            <w:tcBorders>
              <w:top w:val="single" w:sz="4" w:space="0" w:color="auto"/>
              <w:left w:val="single" w:sz="4" w:space="0" w:color="auto"/>
              <w:bottom w:val="single" w:sz="4" w:space="0" w:color="auto"/>
              <w:right w:val="single" w:sz="4" w:space="0" w:color="auto"/>
            </w:tcBorders>
            <w:vAlign w:val="center"/>
            <w:hideMark/>
          </w:tcPr>
          <w:p w14:paraId="055D15F3"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F664B91" w14:textId="77777777" w:rsidTr="002079ED">
        <w:trPr>
          <w:trHeight w:val="595"/>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5F926789"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0E9AD095"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9.</w:t>
            </w:r>
            <w:r w:rsidRPr="00AE03B8">
              <w:rPr>
                <w:rFonts w:ascii="Times New Roman" w:eastAsiaTheme="minorHAnsi" w:hAnsi="Times New Roman"/>
                <w:sz w:val="24"/>
                <w:szCs w:val="24"/>
                <w:lang w:eastAsia="en-US"/>
              </w:rPr>
              <w:t xml:space="preserve"> Этапы освоения россыпи, рудного и нерудного месторождения Форма, элементы и условия залегания</w:t>
            </w:r>
            <w:r w:rsidR="002754B2">
              <w:rPr>
                <w:rFonts w:ascii="Times New Roman" w:eastAsiaTheme="minorHAnsi" w:hAnsi="Times New Roman"/>
                <w:sz w:val="24"/>
                <w:szCs w:val="24"/>
                <w:lang w:eastAsia="en-US"/>
              </w:rPr>
              <w:t xml:space="preserve"> </w:t>
            </w:r>
            <w:r w:rsidRPr="00AE03B8">
              <w:rPr>
                <w:rFonts w:ascii="Times New Roman" w:eastAsiaTheme="minorHAnsi" w:hAnsi="Times New Roman"/>
                <w:sz w:val="24"/>
                <w:szCs w:val="24"/>
                <w:lang w:eastAsia="en-US"/>
              </w:rPr>
              <w:t>месторождения. Типы россыпей. Параметры россыпей</w:t>
            </w:r>
          </w:p>
        </w:tc>
        <w:tc>
          <w:tcPr>
            <w:tcW w:w="596" w:type="pct"/>
            <w:tcBorders>
              <w:top w:val="single" w:sz="4" w:space="0" w:color="auto"/>
              <w:left w:val="single" w:sz="4" w:space="0" w:color="auto"/>
              <w:bottom w:val="single" w:sz="4" w:space="0" w:color="auto"/>
              <w:right w:val="single" w:sz="4" w:space="0" w:color="auto"/>
            </w:tcBorders>
            <w:vAlign w:val="center"/>
            <w:hideMark/>
          </w:tcPr>
          <w:p w14:paraId="6440A77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7878BAA" w14:textId="77777777" w:rsidTr="002079ED">
        <w:trPr>
          <w:trHeight w:val="213"/>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326DB565"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35D4B49D" w14:textId="77777777" w:rsidR="006877CF" w:rsidRPr="00AE03B8" w:rsidRDefault="006877CF" w:rsidP="004E0251">
            <w:pPr>
              <w:autoSpaceDE w:val="0"/>
              <w:autoSpaceDN w:val="0"/>
              <w:adjustRightInd w:val="0"/>
              <w:spacing w:after="0" w:line="240" w:lineRule="auto"/>
              <w:rPr>
                <w:rFonts w:ascii="Times New Roman" w:hAnsi="Times New Roman"/>
                <w:b/>
                <w:sz w:val="24"/>
                <w:szCs w:val="24"/>
              </w:rPr>
            </w:pPr>
            <w:r w:rsidRPr="00AE03B8">
              <w:rPr>
                <w:rFonts w:ascii="Times New Roman" w:hAnsi="Times New Roman"/>
                <w:b/>
                <w:sz w:val="24"/>
                <w:szCs w:val="24"/>
              </w:rPr>
              <w:t xml:space="preserve">10. </w:t>
            </w:r>
            <w:r w:rsidRPr="00AE03B8">
              <w:rPr>
                <w:rFonts w:ascii="Times New Roman" w:hAnsi="Times New Roman"/>
                <w:sz w:val="24"/>
                <w:szCs w:val="24"/>
              </w:rPr>
              <w:t>Схемы и средства механизации открытых горных работ.</w:t>
            </w:r>
          </w:p>
        </w:tc>
        <w:tc>
          <w:tcPr>
            <w:tcW w:w="596" w:type="pct"/>
            <w:tcBorders>
              <w:top w:val="single" w:sz="4" w:space="0" w:color="auto"/>
              <w:left w:val="single" w:sz="4" w:space="0" w:color="auto"/>
              <w:bottom w:val="single" w:sz="4" w:space="0" w:color="auto"/>
              <w:right w:val="single" w:sz="4" w:space="0" w:color="auto"/>
            </w:tcBorders>
            <w:vAlign w:val="center"/>
            <w:hideMark/>
          </w:tcPr>
          <w:p w14:paraId="3C21CB7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6E12209" w14:textId="77777777" w:rsidTr="002079ED">
        <w:trPr>
          <w:trHeight w:val="435"/>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2605E721"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right w:val="single" w:sz="4" w:space="0" w:color="auto"/>
            </w:tcBorders>
            <w:hideMark/>
          </w:tcPr>
          <w:p w14:paraId="4B80A5E5"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11.</w:t>
            </w:r>
            <w:r w:rsidRPr="00AE03B8">
              <w:rPr>
                <w:rFonts w:ascii="Times New Roman" w:hAnsi="Times New Roman"/>
                <w:sz w:val="24"/>
                <w:szCs w:val="24"/>
              </w:rPr>
              <w:t xml:space="preserve"> Системы производства вскрышных и добычных</w:t>
            </w:r>
            <w:r w:rsidR="002079ED">
              <w:rPr>
                <w:rFonts w:ascii="Times New Roman" w:hAnsi="Times New Roman"/>
                <w:sz w:val="24"/>
                <w:szCs w:val="24"/>
              </w:rPr>
              <w:t xml:space="preserve"> </w:t>
            </w:r>
            <w:r w:rsidRPr="00AE03B8">
              <w:rPr>
                <w:rFonts w:ascii="Times New Roman" w:hAnsi="Times New Roman"/>
                <w:sz w:val="24"/>
                <w:szCs w:val="24"/>
              </w:rPr>
              <w:t xml:space="preserve">работ. </w:t>
            </w:r>
            <w:proofErr w:type="spellStart"/>
            <w:r w:rsidRPr="00AE03B8">
              <w:rPr>
                <w:rFonts w:ascii="Times New Roman" w:hAnsi="Times New Roman"/>
                <w:sz w:val="24"/>
                <w:szCs w:val="24"/>
              </w:rPr>
              <w:t>Отвалообразование</w:t>
            </w:r>
            <w:proofErr w:type="spellEnd"/>
            <w:r w:rsidRPr="00AE03B8">
              <w:rPr>
                <w:rFonts w:ascii="Times New Roman" w:hAnsi="Times New Roman"/>
                <w:sz w:val="24"/>
                <w:szCs w:val="24"/>
              </w:rPr>
              <w:t>. Осушение и водоотлив</w:t>
            </w:r>
          </w:p>
        </w:tc>
        <w:tc>
          <w:tcPr>
            <w:tcW w:w="596" w:type="pct"/>
            <w:tcBorders>
              <w:top w:val="single" w:sz="4" w:space="0" w:color="auto"/>
              <w:left w:val="single" w:sz="4" w:space="0" w:color="auto"/>
              <w:right w:val="single" w:sz="4" w:space="0" w:color="auto"/>
            </w:tcBorders>
            <w:vAlign w:val="center"/>
            <w:hideMark/>
          </w:tcPr>
          <w:p w14:paraId="216911E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3C3800A" w14:textId="77777777" w:rsidTr="002079ED">
        <w:trPr>
          <w:trHeight w:val="330"/>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15E39FEB"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587ABC62"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596" w:type="pct"/>
            <w:tcBorders>
              <w:top w:val="single" w:sz="4" w:space="0" w:color="auto"/>
              <w:left w:val="single" w:sz="4" w:space="0" w:color="auto"/>
              <w:bottom w:val="single" w:sz="4" w:space="0" w:color="auto"/>
              <w:right w:val="single" w:sz="4" w:space="0" w:color="auto"/>
            </w:tcBorders>
            <w:vAlign w:val="center"/>
            <w:hideMark/>
          </w:tcPr>
          <w:p w14:paraId="7799D669" w14:textId="77777777" w:rsidR="006877CF" w:rsidRPr="00AE03B8" w:rsidRDefault="006877CF" w:rsidP="004E0251">
            <w:pPr>
              <w:suppressAutoHyphens/>
              <w:spacing w:after="0" w:line="240" w:lineRule="auto"/>
              <w:jc w:val="center"/>
              <w:rPr>
                <w:rFonts w:ascii="Times New Roman" w:hAnsi="Times New Roman"/>
                <w:b/>
                <w:i/>
                <w:iCs/>
                <w:sz w:val="24"/>
                <w:szCs w:val="24"/>
              </w:rPr>
            </w:pPr>
            <w:r w:rsidRPr="00AE03B8">
              <w:rPr>
                <w:rFonts w:ascii="Times New Roman" w:hAnsi="Times New Roman"/>
                <w:b/>
                <w:i/>
                <w:iCs/>
                <w:sz w:val="24"/>
                <w:szCs w:val="24"/>
              </w:rPr>
              <w:t>10</w:t>
            </w:r>
          </w:p>
        </w:tc>
      </w:tr>
      <w:tr w:rsidR="006877CF" w:rsidRPr="00AE03B8" w14:paraId="03D1409C" w14:textId="77777777" w:rsidTr="002079ED">
        <w:trPr>
          <w:trHeight w:val="210"/>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5E13F040"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3DF4A150"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1</w:t>
            </w:r>
            <w:r w:rsidR="002079ED">
              <w:rPr>
                <w:rFonts w:ascii="Times New Roman" w:hAnsi="Times New Roman"/>
                <w:b/>
                <w:bCs/>
                <w:sz w:val="24"/>
                <w:szCs w:val="24"/>
              </w:rPr>
              <w:t xml:space="preserve"> </w:t>
            </w:r>
            <w:r w:rsidRPr="00AE03B8">
              <w:rPr>
                <w:rFonts w:ascii="Times New Roman" w:eastAsiaTheme="minorHAnsi" w:hAnsi="Times New Roman"/>
                <w:sz w:val="24"/>
                <w:szCs w:val="24"/>
                <w:lang w:eastAsia="en-US"/>
              </w:rPr>
              <w:t>Построение элементов карьера и уступа в плане и разрезе с</w:t>
            </w:r>
            <w:r w:rsidR="002079ED">
              <w:rPr>
                <w:rFonts w:ascii="Times New Roman" w:eastAsiaTheme="minorHAnsi" w:hAnsi="Times New Roman"/>
                <w:sz w:val="24"/>
                <w:szCs w:val="24"/>
                <w:lang w:eastAsia="en-US"/>
              </w:rPr>
              <w:t xml:space="preserve"> </w:t>
            </w:r>
            <w:r w:rsidRPr="00AE03B8">
              <w:rPr>
                <w:rFonts w:ascii="Times New Roman" w:eastAsiaTheme="minorHAnsi" w:hAnsi="Times New Roman"/>
                <w:sz w:val="24"/>
                <w:szCs w:val="24"/>
                <w:lang w:eastAsia="en-US"/>
              </w:rPr>
              <w:t>пояснением назначения этих элементов.</w:t>
            </w:r>
          </w:p>
        </w:tc>
        <w:tc>
          <w:tcPr>
            <w:tcW w:w="596" w:type="pct"/>
            <w:tcBorders>
              <w:top w:val="single" w:sz="4" w:space="0" w:color="auto"/>
              <w:left w:val="single" w:sz="4" w:space="0" w:color="auto"/>
              <w:bottom w:val="single" w:sz="4" w:space="0" w:color="auto"/>
              <w:right w:val="single" w:sz="4" w:space="0" w:color="auto"/>
            </w:tcBorders>
            <w:vAlign w:val="center"/>
            <w:hideMark/>
          </w:tcPr>
          <w:p w14:paraId="6CDD60A3"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71CAB3F4" w14:textId="77777777" w:rsidTr="002079ED">
        <w:trPr>
          <w:trHeight w:val="213"/>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0DA849A9"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0C1E9996"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2</w:t>
            </w:r>
            <w:r w:rsidR="002079ED">
              <w:rPr>
                <w:rFonts w:ascii="Times New Roman" w:hAnsi="Times New Roman"/>
                <w:b/>
                <w:bCs/>
                <w:sz w:val="24"/>
                <w:szCs w:val="24"/>
              </w:rPr>
              <w:t xml:space="preserve"> </w:t>
            </w:r>
            <w:r w:rsidRPr="00AE03B8">
              <w:rPr>
                <w:rFonts w:ascii="Times New Roman" w:eastAsiaTheme="minorHAnsi" w:hAnsi="Times New Roman"/>
                <w:sz w:val="24"/>
                <w:szCs w:val="24"/>
                <w:lang w:eastAsia="en-US"/>
              </w:rPr>
              <w:t>Решение задач по определению основных параметров карьера с использованием формул.</w:t>
            </w:r>
          </w:p>
        </w:tc>
        <w:tc>
          <w:tcPr>
            <w:tcW w:w="596" w:type="pct"/>
            <w:tcBorders>
              <w:top w:val="single" w:sz="4" w:space="0" w:color="auto"/>
              <w:left w:val="single" w:sz="4" w:space="0" w:color="auto"/>
              <w:bottom w:val="single" w:sz="4" w:space="0" w:color="auto"/>
              <w:right w:val="single" w:sz="4" w:space="0" w:color="auto"/>
            </w:tcBorders>
            <w:vAlign w:val="center"/>
            <w:hideMark/>
          </w:tcPr>
          <w:p w14:paraId="0CF6C405"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756AA72D" w14:textId="77777777" w:rsidTr="002079ED">
        <w:trPr>
          <w:trHeight w:val="225"/>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08668411"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5FE52D5B"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3</w:t>
            </w:r>
            <w:r w:rsidR="002079ED">
              <w:rPr>
                <w:rFonts w:ascii="Times New Roman" w:hAnsi="Times New Roman"/>
                <w:b/>
                <w:bCs/>
                <w:sz w:val="24"/>
                <w:szCs w:val="24"/>
              </w:rPr>
              <w:t xml:space="preserve"> </w:t>
            </w:r>
            <w:r w:rsidRPr="00AE03B8">
              <w:rPr>
                <w:rFonts w:ascii="Times New Roman" w:eastAsiaTheme="minorHAnsi" w:hAnsi="Times New Roman"/>
                <w:sz w:val="24"/>
                <w:szCs w:val="24"/>
                <w:lang w:eastAsia="en-US"/>
              </w:rPr>
              <w:t>Построение схем и описание работы при проведении шурфов ручным и механизированным способами.</w:t>
            </w:r>
          </w:p>
        </w:tc>
        <w:tc>
          <w:tcPr>
            <w:tcW w:w="596" w:type="pct"/>
            <w:tcBorders>
              <w:top w:val="single" w:sz="4" w:space="0" w:color="auto"/>
              <w:left w:val="single" w:sz="4" w:space="0" w:color="auto"/>
              <w:bottom w:val="single" w:sz="4" w:space="0" w:color="auto"/>
              <w:right w:val="single" w:sz="4" w:space="0" w:color="auto"/>
            </w:tcBorders>
            <w:vAlign w:val="center"/>
            <w:hideMark/>
          </w:tcPr>
          <w:p w14:paraId="7609EA33"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3BB370AC" w14:textId="77777777" w:rsidTr="002079ED">
        <w:trPr>
          <w:trHeight w:val="213"/>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179C64E8"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65D7DFFC"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4</w:t>
            </w:r>
            <w:r w:rsidR="002079ED">
              <w:rPr>
                <w:rFonts w:ascii="Times New Roman" w:hAnsi="Times New Roman"/>
                <w:b/>
                <w:bCs/>
                <w:sz w:val="24"/>
                <w:szCs w:val="24"/>
              </w:rPr>
              <w:t xml:space="preserve"> </w:t>
            </w:r>
            <w:r w:rsidRPr="00AE03B8">
              <w:rPr>
                <w:rFonts w:ascii="Times New Roman" w:eastAsiaTheme="minorHAnsi" w:hAnsi="Times New Roman"/>
                <w:sz w:val="24"/>
                <w:szCs w:val="24"/>
                <w:lang w:eastAsia="en-US"/>
              </w:rPr>
              <w:t>Вычертить конструктивную схему станка любого типа бурения с указанием его основных узлов. Описать технологический процесс бурения скважин станками этого типа</w:t>
            </w:r>
          </w:p>
        </w:tc>
        <w:tc>
          <w:tcPr>
            <w:tcW w:w="596" w:type="pct"/>
            <w:tcBorders>
              <w:top w:val="single" w:sz="4" w:space="0" w:color="auto"/>
              <w:left w:val="single" w:sz="4" w:space="0" w:color="auto"/>
              <w:bottom w:val="single" w:sz="4" w:space="0" w:color="auto"/>
              <w:right w:val="single" w:sz="4" w:space="0" w:color="auto"/>
            </w:tcBorders>
            <w:vAlign w:val="center"/>
            <w:hideMark/>
          </w:tcPr>
          <w:p w14:paraId="25B8C03B"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372317C4" w14:textId="77777777" w:rsidTr="002079ED">
        <w:trPr>
          <w:trHeight w:val="622"/>
        </w:trPr>
        <w:tc>
          <w:tcPr>
            <w:tcW w:w="891" w:type="pct"/>
            <w:vMerge/>
            <w:tcBorders>
              <w:top w:val="single" w:sz="4" w:space="0" w:color="auto"/>
              <w:left w:val="single" w:sz="4" w:space="0" w:color="auto"/>
              <w:bottom w:val="single" w:sz="4" w:space="0" w:color="auto"/>
              <w:right w:val="single" w:sz="4" w:space="0" w:color="auto"/>
            </w:tcBorders>
            <w:vAlign w:val="center"/>
            <w:hideMark/>
          </w:tcPr>
          <w:p w14:paraId="6DF65D22"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right w:val="single" w:sz="4" w:space="0" w:color="auto"/>
            </w:tcBorders>
            <w:hideMark/>
          </w:tcPr>
          <w:p w14:paraId="1F5FDBB6" w14:textId="77777777" w:rsidR="006877CF" w:rsidRPr="00AE03B8" w:rsidRDefault="006877CF" w:rsidP="004E0251">
            <w:pPr>
              <w:autoSpaceDE w:val="0"/>
              <w:autoSpaceDN w:val="0"/>
              <w:adjustRightInd w:val="0"/>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5</w:t>
            </w:r>
            <w:r w:rsidR="002079ED">
              <w:rPr>
                <w:rFonts w:ascii="Times New Roman" w:hAnsi="Times New Roman"/>
                <w:b/>
                <w:bCs/>
                <w:sz w:val="24"/>
                <w:szCs w:val="24"/>
              </w:rPr>
              <w:t xml:space="preserve"> </w:t>
            </w:r>
            <w:r w:rsidRPr="00AE03B8">
              <w:rPr>
                <w:rFonts w:ascii="Times New Roman" w:eastAsiaTheme="minorHAnsi" w:hAnsi="Times New Roman"/>
                <w:sz w:val="24"/>
                <w:szCs w:val="24"/>
                <w:lang w:eastAsia="en-US"/>
              </w:rPr>
              <w:t>Решения инженерных задач в виде описания состава и порядка разработки основного локального документа, регламентирующего взрывные работы в карьере.</w:t>
            </w:r>
          </w:p>
        </w:tc>
        <w:tc>
          <w:tcPr>
            <w:tcW w:w="596" w:type="pct"/>
            <w:tcBorders>
              <w:top w:val="single" w:sz="4" w:space="0" w:color="auto"/>
              <w:left w:val="single" w:sz="4" w:space="0" w:color="auto"/>
              <w:right w:val="single" w:sz="4" w:space="0" w:color="auto"/>
            </w:tcBorders>
            <w:vAlign w:val="center"/>
            <w:hideMark/>
          </w:tcPr>
          <w:p w14:paraId="3B7CA06C"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49608610" w14:textId="77777777" w:rsidTr="002079ED">
        <w:trPr>
          <w:trHeight w:val="461"/>
        </w:trPr>
        <w:tc>
          <w:tcPr>
            <w:tcW w:w="891" w:type="pct"/>
            <w:vMerge w:val="restart"/>
            <w:tcBorders>
              <w:top w:val="single" w:sz="4" w:space="0" w:color="auto"/>
              <w:left w:val="single" w:sz="4" w:space="0" w:color="auto"/>
              <w:right w:val="single" w:sz="4" w:space="0" w:color="auto"/>
            </w:tcBorders>
            <w:hideMark/>
          </w:tcPr>
          <w:p w14:paraId="58538D73"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1.2. Подземные горные работы</w:t>
            </w:r>
          </w:p>
          <w:p w14:paraId="1866470D" w14:textId="77777777" w:rsidR="006877CF" w:rsidRPr="00AE03B8" w:rsidRDefault="006877CF" w:rsidP="004E0251">
            <w:pPr>
              <w:spacing w:after="0" w:line="240" w:lineRule="auto"/>
              <w:rPr>
                <w:rFonts w:ascii="Times New Roman" w:hAnsi="Times New Roman"/>
                <w:b/>
                <w:bCs/>
                <w:sz w:val="24"/>
                <w:szCs w:val="24"/>
              </w:rPr>
            </w:pPr>
          </w:p>
          <w:p w14:paraId="26C08222" w14:textId="77777777" w:rsidR="006877CF" w:rsidRPr="00AE03B8" w:rsidRDefault="006877CF" w:rsidP="004E0251">
            <w:pPr>
              <w:spacing w:after="0" w:line="240" w:lineRule="auto"/>
              <w:rPr>
                <w:rFonts w:ascii="Times New Roman" w:hAnsi="Times New Roman"/>
                <w:b/>
                <w:bCs/>
                <w:sz w:val="24"/>
                <w:szCs w:val="24"/>
              </w:rPr>
            </w:pPr>
          </w:p>
          <w:p w14:paraId="424D25F9" w14:textId="77777777" w:rsidR="006877CF" w:rsidRPr="00AE03B8" w:rsidRDefault="006877CF" w:rsidP="004E0251">
            <w:pPr>
              <w:spacing w:after="0" w:line="240" w:lineRule="auto"/>
              <w:rPr>
                <w:rFonts w:ascii="Times New Roman" w:hAnsi="Times New Roman"/>
                <w:b/>
                <w:bCs/>
                <w:sz w:val="24"/>
                <w:szCs w:val="24"/>
              </w:rPr>
            </w:pPr>
          </w:p>
          <w:p w14:paraId="24B69035" w14:textId="77777777" w:rsidR="006877CF" w:rsidRPr="00AE03B8" w:rsidRDefault="006877CF" w:rsidP="004E0251">
            <w:pPr>
              <w:spacing w:after="0" w:line="240" w:lineRule="auto"/>
              <w:rPr>
                <w:rFonts w:ascii="Times New Roman" w:hAnsi="Times New Roman"/>
                <w:b/>
                <w:bCs/>
                <w:sz w:val="24"/>
                <w:szCs w:val="24"/>
              </w:rPr>
            </w:pPr>
          </w:p>
          <w:p w14:paraId="0AC7176D" w14:textId="77777777" w:rsidR="006877CF" w:rsidRPr="00AE03B8" w:rsidRDefault="006877CF" w:rsidP="004E0251">
            <w:pPr>
              <w:spacing w:after="0" w:line="240" w:lineRule="auto"/>
              <w:rPr>
                <w:rFonts w:ascii="Times New Roman" w:hAnsi="Times New Roman"/>
                <w:b/>
                <w:bCs/>
                <w:sz w:val="24"/>
                <w:szCs w:val="24"/>
              </w:rPr>
            </w:pPr>
          </w:p>
          <w:p w14:paraId="12DA5FBB" w14:textId="77777777" w:rsidR="006877CF" w:rsidRPr="00AE03B8" w:rsidRDefault="006877CF" w:rsidP="004E0251">
            <w:pPr>
              <w:spacing w:after="0" w:line="240" w:lineRule="auto"/>
              <w:rPr>
                <w:rFonts w:ascii="Times New Roman" w:hAnsi="Times New Roman"/>
                <w:b/>
                <w:bCs/>
                <w:sz w:val="24"/>
                <w:szCs w:val="24"/>
              </w:rPr>
            </w:pPr>
          </w:p>
          <w:p w14:paraId="5E974613" w14:textId="77777777" w:rsidR="006877CF" w:rsidRPr="00AE03B8" w:rsidRDefault="006877CF" w:rsidP="004E0251">
            <w:pPr>
              <w:spacing w:after="0" w:line="240" w:lineRule="auto"/>
              <w:rPr>
                <w:rFonts w:ascii="Times New Roman" w:hAnsi="Times New Roman"/>
                <w:b/>
                <w:bCs/>
                <w:sz w:val="24"/>
                <w:szCs w:val="24"/>
              </w:rPr>
            </w:pPr>
          </w:p>
          <w:p w14:paraId="6C682922" w14:textId="77777777" w:rsidR="006877CF" w:rsidRPr="00AE03B8" w:rsidRDefault="006877CF" w:rsidP="004E0251">
            <w:pPr>
              <w:spacing w:after="0" w:line="240" w:lineRule="auto"/>
              <w:rPr>
                <w:rFonts w:ascii="Times New Roman" w:hAnsi="Times New Roman"/>
                <w:b/>
                <w:bCs/>
                <w:sz w:val="24"/>
                <w:szCs w:val="24"/>
              </w:rPr>
            </w:pPr>
          </w:p>
          <w:p w14:paraId="72FEDC35" w14:textId="77777777" w:rsidR="006877CF" w:rsidRPr="00AE03B8" w:rsidRDefault="006877CF" w:rsidP="004E0251">
            <w:pPr>
              <w:spacing w:after="0" w:line="240" w:lineRule="auto"/>
              <w:rPr>
                <w:rFonts w:ascii="Times New Roman" w:hAnsi="Times New Roman"/>
                <w:b/>
                <w:bCs/>
                <w:sz w:val="24"/>
                <w:szCs w:val="24"/>
              </w:rPr>
            </w:pPr>
          </w:p>
          <w:p w14:paraId="3652DBF5" w14:textId="77777777" w:rsidR="006877CF" w:rsidRPr="00AE03B8" w:rsidRDefault="006877CF" w:rsidP="004E0251">
            <w:pPr>
              <w:spacing w:after="0" w:line="240" w:lineRule="auto"/>
              <w:rPr>
                <w:rFonts w:ascii="Times New Roman" w:hAnsi="Times New Roman"/>
                <w:b/>
                <w:bCs/>
                <w:sz w:val="24"/>
                <w:szCs w:val="24"/>
              </w:rPr>
            </w:pPr>
          </w:p>
          <w:p w14:paraId="23CD25D7" w14:textId="77777777" w:rsidR="006877CF" w:rsidRPr="00AE03B8" w:rsidRDefault="006877CF" w:rsidP="004E0251">
            <w:pPr>
              <w:spacing w:after="0" w:line="240" w:lineRule="auto"/>
              <w:rPr>
                <w:rFonts w:ascii="Times New Roman" w:hAnsi="Times New Roman"/>
                <w:b/>
                <w:bCs/>
                <w:sz w:val="24"/>
                <w:szCs w:val="24"/>
              </w:rPr>
            </w:pPr>
          </w:p>
          <w:p w14:paraId="103168CC" w14:textId="77777777" w:rsidR="006877CF" w:rsidRPr="00AE03B8" w:rsidRDefault="006877CF" w:rsidP="004E0251">
            <w:pPr>
              <w:spacing w:after="0" w:line="240" w:lineRule="auto"/>
              <w:rPr>
                <w:rFonts w:ascii="Times New Roman" w:hAnsi="Times New Roman"/>
                <w:b/>
                <w:bCs/>
                <w:sz w:val="24"/>
                <w:szCs w:val="24"/>
              </w:rPr>
            </w:pPr>
          </w:p>
          <w:p w14:paraId="528E1CB8" w14:textId="77777777" w:rsidR="006877CF" w:rsidRPr="00AE03B8" w:rsidRDefault="006877CF" w:rsidP="004E0251">
            <w:pPr>
              <w:spacing w:after="0" w:line="240" w:lineRule="auto"/>
              <w:rPr>
                <w:rFonts w:ascii="Times New Roman" w:hAnsi="Times New Roman"/>
                <w:b/>
                <w:bCs/>
                <w:sz w:val="24"/>
                <w:szCs w:val="24"/>
              </w:rPr>
            </w:pPr>
          </w:p>
          <w:p w14:paraId="30F0AB0B" w14:textId="77777777" w:rsidR="006877CF" w:rsidRPr="00AE03B8" w:rsidRDefault="006877CF" w:rsidP="004E0251">
            <w:pPr>
              <w:spacing w:after="0" w:line="240" w:lineRule="auto"/>
              <w:rPr>
                <w:rFonts w:ascii="Times New Roman" w:hAnsi="Times New Roman"/>
                <w:b/>
                <w:bCs/>
                <w:sz w:val="24"/>
                <w:szCs w:val="24"/>
              </w:rPr>
            </w:pPr>
          </w:p>
          <w:p w14:paraId="1BDE8390" w14:textId="77777777" w:rsidR="006877CF" w:rsidRPr="00AE03B8" w:rsidRDefault="006877CF" w:rsidP="004E0251">
            <w:pPr>
              <w:spacing w:after="0" w:line="240" w:lineRule="auto"/>
              <w:rPr>
                <w:rFonts w:ascii="Times New Roman" w:hAnsi="Times New Roman"/>
                <w:b/>
                <w:bCs/>
                <w:sz w:val="24"/>
                <w:szCs w:val="24"/>
              </w:rPr>
            </w:pPr>
          </w:p>
          <w:p w14:paraId="4269F87D" w14:textId="77777777" w:rsidR="006877CF" w:rsidRPr="00AE03B8" w:rsidRDefault="006877CF" w:rsidP="004E0251">
            <w:pPr>
              <w:spacing w:after="0" w:line="240" w:lineRule="auto"/>
              <w:rPr>
                <w:rFonts w:ascii="Times New Roman" w:hAnsi="Times New Roman"/>
                <w:b/>
                <w:bCs/>
                <w:sz w:val="24"/>
                <w:szCs w:val="24"/>
              </w:rPr>
            </w:pPr>
          </w:p>
          <w:p w14:paraId="766EB0B1" w14:textId="77777777" w:rsidR="006877CF" w:rsidRPr="00AE03B8" w:rsidRDefault="006877CF" w:rsidP="004E0251">
            <w:pPr>
              <w:spacing w:after="0" w:line="240" w:lineRule="auto"/>
              <w:rPr>
                <w:rFonts w:ascii="Times New Roman" w:hAnsi="Times New Roman"/>
                <w:b/>
                <w:bCs/>
                <w:sz w:val="24"/>
                <w:szCs w:val="24"/>
              </w:rPr>
            </w:pPr>
          </w:p>
          <w:p w14:paraId="0F7D7BFA" w14:textId="77777777" w:rsidR="006877CF" w:rsidRPr="00AE03B8" w:rsidRDefault="006877CF" w:rsidP="004E0251">
            <w:pPr>
              <w:spacing w:after="0" w:line="240" w:lineRule="auto"/>
              <w:rPr>
                <w:rFonts w:ascii="Times New Roman" w:hAnsi="Times New Roman"/>
                <w:b/>
                <w:bCs/>
                <w:sz w:val="24"/>
                <w:szCs w:val="24"/>
              </w:rPr>
            </w:pPr>
          </w:p>
          <w:p w14:paraId="5C09DB18" w14:textId="77777777" w:rsidR="006877CF" w:rsidRPr="00AE03B8" w:rsidRDefault="006877CF" w:rsidP="004E0251">
            <w:pPr>
              <w:spacing w:after="0" w:line="240" w:lineRule="auto"/>
              <w:rPr>
                <w:rFonts w:ascii="Times New Roman" w:hAnsi="Times New Roman"/>
                <w:b/>
                <w:bCs/>
                <w:sz w:val="24"/>
                <w:szCs w:val="24"/>
              </w:rPr>
            </w:pPr>
          </w:p>
          <w:p w14:paraId="0127072E"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514B32EC"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 xml:space="preserve">Содержание </w:t>
            </w:r>
          </w:p>
        </w:tc>
        <w:tc>
          <w:tcPr>
            <w:tcW w:w="596" w:type="pct"/>
            <w:tcBorders>
              <w:top w:val="single" w:sz="4" w:space="0" w:color="auto"/>
              <w:left w:val="single" w:sz="4" w:space="0" w:color="auto"/>
              <w:bottom w:val="single" w:sz="4" w:space="0" w:color="auto"/>
              <w:right w:val="single" w:sz="4" w:space="0" w:color="auto"/>
            </w:tcBorders>
            <w:vAlign w:val="center"/>
            <w:hideMark/>
          </w:tcPr>
          <w:p w14:paraId="4CED5EF4" w14:textId="77777777" w:rsidR="006877CF" w:rsidRPr="00AE03B8" w:rsidRDefault="006877CF" w:rsidP="004E0251">
            <w:pPr>
              <w:suppressAutoHyphens/>
              <w:spacing w:after="0" w:line="240" w:lineRule="auto"/>
              <w:jc w:val="center"/>
              <w:rPr>
                <w:rFonts w:ascii="Times New Roman" w:hAnsi="Times New Roman"/>
                <w:b/>
                <w:i/>
                <w:sz w:val="24"/>
                <w:szCs w:val="24"/>
              </w:rPr>
            </w:pPr>
            <w:r w:rsidRPr="00AE03B8">
              <w:rPr>
                <w:rFonts w:ascii="Times New Roman" w:hAnsi="Times New Roman"/>
                <w:b/>
                <w:i/>
                <w:sz w:val="24"/>
                <w:szCs w:val="24"/>
              </w:rPr>
              <w:t>20</w:t>
            </w:r>
          </w:p>
        </w:tc>
      </w:tr>
      <w:tr w:rsidR="006877CF" w:rsidRPr="00AE03B8" w14:paraId="1DD6CFD4" w14:textId="77777777" w:rsidTr="002079ED">
        <w:tc>
          <w:tcPr>
            <w:tcW w:w="891" w:type="pct"/>
            <w:vMerge/>
            <w:tcBorders>
              <w:left w:val="single" w:sz="4" w:space="0" w:color="auto"/>
              <w:right w:val="single" w:sz="4" w:space="0" w:color="auto"/>
            </w:tcBorders>
            <w:vAlign w:val="center"/>
            <w:hideMark/>
          </w:tcPr>
          <w:p w14:paraId="17040256"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0FDA4DA6"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1.</w:t>
            </w:r>
            <w:r w:rsidRPr="00AE03B8">
              <w:rPr>
                <w:rFonts w:ascii="Times New Roman" w:hAnsi="Times New Roman"/>
                <w:sz w:val="24"/>
                <w:szCs w:val="24"/>
              </w:rPr>
              <w:t xml:space="preserve"> Сущность подземного способа разработки месторождений полезных ископаемых; особенности,</w:t>
            </w:r>
            <w:r w:rsidR="002754B2">
              <w:rPr>
                <w:rFonts w:ascii="Times New Roman" w:hAnsi="Times New Roman"/>
                <w:sz w:val="24"/>
                <w:szCs w:val="24"/>
              </w:rPr>
              <w:t xml:space="preserve"> </w:t>
            </w:r>
            <w:r w:rsidRPr="00AE03B8">
              <w:rPr>
                <w:rFonts w:ascii="Times New Roman" w:hAnsi="Times New Roman"/>
                <w:sz w:val="24"/>
                <w:szCs w:val="24"/>
              </w:rPr>
              <w:t>достоинства и недостатки способа.</w:t>
            </w:r>
          </w:p>
        </w:tc>
        <w:tc>
          <w:tcPr>
            <w:tcW w:w="596" w:type="pct"/>
            <w:tcBorders>
              <w:top w:val="single" w:sz="4" w:space="0" w:color="auto"/>
              <w:left w:val="single" w:sz="4" w:space="0" w:color="auto"/>
              <w:bottom w:val="single" w:sz="4" w:space="0" w:color="auto"/>
              <w:right w:val="single" w:sz="4" w:space="0" w:color="auto"/>
            </w:tcBorders>
            <w:vAlign w:val="center"/>
            <w:hideMark/>
          </w:tcPr>
          <w:p w14:paraId="44E199D1"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2FFA3E1" w14:textId="77777777" w:rsidTr="002079ED">
        <w:trPr>
          <w:trHeight w:val="213"/>
        </w:trPr>
        <w:tc>
          <w:tcPr>
            <w:tcW w:w="891" w:type="pct"/>
            <w:vMerge/>
            <w:tcBorders>
              <w:left w:val="single" w:sz="4" w:space="0" w:color="auto"/>
              <w:right w:val="single" w:sz="4" w:space="0" w:color="auto"/>
            </w:tcBorders>
            <w:vAlign w:val="center"/>
            <w:hideMark/>
          </w:tcPr>
          <w:p w14:paraId="54EFB6E1"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0B47BECB"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2. </w:t>
            </w:r>
            <w:r w:rsidRPr="00AE03B8">
              <w:rPr>
                <w:rFonts w:ascii="Times New Roman" w:hAnsi="Times New Roman"/>
                <w:sz w:val="24"/>
                <w:szCs w:val="24"/>
              </w:rPr>
              <w:t>Основные понятия и классификация</w:t>
            </w:r>
            <w:r w:rsidR="002754B2">
              <w:rPr>
                <w:rFonts w:ascii="Times New Roman" w:hAnsi="Times New Roman"/>
                <w:sz w:val="24"/>
                <w:szCs w:val="24"/>
              </w:rPr>
              <w:t xml:space="preserve"> </w:t>
            </w:r>
            <w:r w:rsidRPr="00AE03B8">
              <w:rPr>
                <w:rFonts w:ascii="Times New Roman" w:hAnsi="Times New Roman"/>
                <w:sz w:val="24"/>
                <w:szCs w:val="24"/>
              </w:rPr>
              <w:t>подземных горных выработок. Форма и размеры поперечного сечения горизонтальных выработок</w:t>
            </w:r>
          </w:p>
        </w:tc>
        <w:tc>
          <w:tcPr>
            <w:tcW w:w="596" w:type="pct"/>
            <w:tcBorders>
              <w:top w:val="single" w:sz="4" w:space="0" w:color="auto"/>
              <w:left w:val="single" w:sz="4" w:space="0" w:color="auto"/>
              <w:bottom w:val="single" w:sz="4" w:space="0" w:color="auto"/>
              <w:right w:val="single" w:sz="4" w:space="0" w:color="auto"/>
            </w:tcBorders>
            <w:vAlign w:val="center"/>
            <w:hideMark/>
          </w:tcPr>
          <w:p w14:paraId="5A6F182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41A36F2" w14:textId="77777777" w:rsidTr="002079ED">
        <w:trPr>
          <w:trHeight w:val="225"/>
        </w:trPr>
        <w:tc>
          <w:tcPr>
            <w:tcW w:w="891" w:type="pct"/>
            <w:vMerge/>
            <w:tcBorders>
              <w:left w:val="single" w:sz="4" w:space="0" w:color="auto"/>
              <w:right w:val="single" w:sz="4" w:space="0" w:color="auto"/>
            </w:tcBorders>
            <w:vAlign w:val="center"/>
            <w:hideMark/>
          </w:tcPr>
          <w:p w14:paraId="543EE2A7"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0B89FA83"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3. </w:t>
            </w:r>
            <w:r w:rsidRPr="00AE03B8">
              <w:rPr>
                <w:rFonts w:ascii="Times New Roman" w:hAnsi="Times New Roman"/>
                <w:sz w:val="24"/>
                <w:szCs w:val="24"/>
              </w:rPr>
              <w:t>Способы проведения подземных горных выработок: буровзрывной способ, проведение выработок с использованием проходческого оборудования</w:t>
            </w:r>
          </w:p>
        </w:tc>
        <w:tc>
          <w:tcPr>
            <w:tcW w:w="596" w:type="pct"/>
            <w:tcBorders>
              <w:top w:val="single" w:sz="4" w:space="0" w:color="auto"/>
              <w:left w:val="single" w:sz="4" w:space="0" w:color="auto"/>
              <w:bottom w:val="single" w:sz="4" w:space="0" w:color="auto"/>
              <w:right w:val="single" w:sz="4" w:space="0" w:color="auto"/>
            </w:tcBorders>
            <w:vAlign w:val="center"/>
            <w:hideMark/>
          </w:tcPr>
          <w:p w14:paraId="475C1EE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562FED0" w14:textId="77777777" w:rsidTr="002079ED">
        <w:trPr>
          <w:trHeight w:val="213"/>
        </w:trPr>
        <w:tc>
          <w:tcPr>
            <w:tcW w:w="891" w:type="pct"/>
            <w:vMerge/>
            <w:tcBorders>
              <w:left w:val="single" w:sz="4" w:space="0" w:color="auto"/>
              <w:right w:val="single" w:sz="4" w:space="0" w:color="auto"/>
            </w:tcBorders>
            <w:vAlign w:val="center"/>
            <w:hideMark/>
          </w:tcPr>
          <w:p w14:paraId="6CBAB023"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510420D4"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4. </w:t>
            </w:r>
            <w:r w:rsidRPr="00AE03B8">
              <w:rPr>
                <w:rFonts w:ascii="Times New Roman" w:hAnsi="Times New Roman"/>
                <w:sz w:val="24"/>
                <w:szCs w:val="24"/>
              </w:rPr>
              <w:t xml:space="preserve">Физико-технические свойства и классификация горных пород. Физико-механические и </w:t>
            </w:r>
            <w:proofErr w:type="spellStart"/>
            <w:r w:rsidRPr="00AE03B8">
              <w:rPr>
                <w:rFonts w:ascii="Times New Roman" w:hAnsi="Times New Roman"/>
                <w:sz w:val="24"/>
                <w:szCs w:val="24"/>
              </w:rPr>
              <w:t>горнотехнологические</w:t>
            </w:r>
            <w:proofErr w:type="spellEnd"/>
            <w:r w:rsidRPr="00AE03B8">
              <w:rPr>
                <w:rFonts w:ascii="Times New Roman" w:hAnsi="Times New Roman"/>
                <w:sz w:val="24"/>
                <w:szCs w:val="24"/>
              </w:rPr>
              <w:t xml:space="preserve"> свойства горных пород</w:t>
            </w:r>
          </w:p>
        </w:tc>
        <w:tc>
          <w:tcPr>
            <w:tcW w:w="596" w:type="pct"/>
            <w:tcBorders>
              <w:top w:val="single" w:sz="4" w:space="0" w:color="auto"/>
              <w:left w:val="single" w:sz="4" w:space="0" w:color="auto"/>
              <w:bottom w:val="single" w:sz="4" w:space="0" w:color="auto"/>
              <w:right w:val="single" w:sz="4" w:space="0" w:color="auto"/>
            </w:tcBorders>
            <w:vAlign w:val="center"/>
            <w:hideMark/>
          </w:tcPr>
          <w:p w14:paraId="266C576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49AB324" w14:textId="77777777" w:rsidTr="002079ED">
        <w:trPr>
          <w:trHeight w:val="270"/>
        </w:trPr>
        <w:tc>
          <w:tcPr>
            <w:tcW w:w="891" w:type="pct"/>
            <w:vMerge/>
            <w:tcBorders>
              <w:left w:val="single" w:sz="4" w:space="0" w:color="auto"/>
              <w:right w:val="single" w:sz="4" w:space="0" w:color="auto"/>
            </w:tcBorders>
            <w:vAlign w:val="center"/>
            <w:hideMark/>
          </w:tcPr>
          <w:p w14:paraId="61D641F5"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73AD5062"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5. </w:t>
            </w:r>
            <w:r w:rsidRPr="00AE03B8">
              <w:rPr>
                <w:rFonts w:ascii="Times New Roman" w:hAnsi="Times New Roman"/>
                <w:sz w:val="24"/>
                <w:szCs w:val="24"/>
              </w:rPr>
              <w:t>Буровзрывные работы: основные термины и определения, типы врубов и условия их применения. Расположение шпуров в забоях</w:t>
            </w:r>
          </w:p>
        </w:tc>
        <w:tc>
          <w:tcPr>
            <w:tcW w:w="596" w:type="pct"/>
            <w:tcBorders>
              <w:top w:val="single" w:sz="4" w:space="0" w:color="auto"/>
              <w:left w:val="single" w:sz="4" w:space="0" w:color="auto"/>
              <w:bottom w:val="single" w:sz="4" w:space="0" w:color="auto"/>
              <w:right w:val="single" w:sz="4" w:space="0" w:color="auto"/>
            </w:tcBorders>
            <w:vAlign w:val="center"/>
            <w:hideMark/>
          </w:tcPr>
          <w:p w14:paraId="5AF1AD85"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932E0EA" w14:textId="77777777" w:rsidTr="002079ED">
        <w:trPr>
          <w:trHeight w:val="240"/>
        </w:trPr>
        <w:tc>
          <w:tcPr>
            <w:tcW w:w="891" w:type="pct"/>
            <w:vMerge/>
            <w:tcBorders>
              <w:left w:val="single" w:sz="4" w:space="0" w:color="auto"/>
              <w:right w:val="single" w:sz="4" w:space="0" w:color="auto"/>
            </w:tcBorders>
            <w:vAlign w:val="center"/>
            <w:hideMark/>
          </w:tcPr>
          <w:p w14:paraId="3DD72E2A"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0312E30B"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6. </w:t>
            </w:r>
            <w:r w:rsidRPr="00AE03B8">
              <w:rPr>
                <w:rFonts w:ascii="Times New Roman" w:hAnsi="Times New Roman"/>
                <w:sz w:val="24"/>
                <w:szCs w:val="24"/>
              </w:rPr>
              <w:t>Состав и свойства рудничного воздуха. Способы и схемы проветривания тупиковых выработок. Освещение подземных горных выработок</w:t>
            </w:r>
          </w:p>
        </w:tc>
        <w:tc>
          <w:tcPr>
            <w:tcW w:w="596" w:type="pct"/>
            <w:tcBorders>
              <w:top w:val="single" w:sz="4" w:space="0" w:color="auto"/>
              <w:left w:val="single" w:sz="4" w:space="0" w:color="auto"/>
              <w:bottom w:val="single" w:sz="4" w:space="0" w:color="auto"/>
              <w:right w:val="single" w:sz="4" w:space="0" w:color="auto"/>
            </w:tcBorders>
            <w:vAlign w:val="center"/>
            <w:hideMark/>
          </w:tcPr>
          <w:p w14:paraId="069CD20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C038A92" w14:textId="77777777" w:rsidTr="002079ED">
        <w:trPr>
          <w:trHeight w:val="240"/>
        </w:trPr>
        <w:tc>
          <w:tcPr>
            <w:tcW w:w="891" w:type="pct"/>
            <w:vMerge/>
            <w:tcBorders>
              <w:left w:val="single" w:sz="4" w:space="0" w:color="auto"/>
              <w:right w:val="single" w:sz="4" w:space="0" w:color="auto"/>
            </w:tcBorders>
            <w:vAlign w:val="center"/>
            <w:hideMark/>
          </w:tcPr>
          <w:p w14:paraId="3FEB5793"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428B8682"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7. </w:t>
            </w:r>
            <w:r w:rsidRPr="00AE03B8">
              <w:rPr>
                <w:rFonts w:ascii="Times New Roman" w:hAnsi="Times New Roman"/>
                <w:sz w:val="24"/>
                <w:szCs w:val="24"/>
              </w:rPr>
              <w:t>Водоотлив при проходке горных выработок. Крепление подземных</w:t>
            </w:r>
            <w:r w:rsidR="002754B2">
              <w:rPr>
                <w:rFonts w:ascii="Times New Roman" w:hAnsi="Times New Roman"/>
                <w:sz w:val="24"/>
                <w:szCs w:val="24"/>
              </w:rPr>
              <w:t xml:space="preserve"> </w:t>
            </w:r>
            <w:r w:rsidRPr="00AE03B8">
              <w:rPr>
                <w:rFonts w:ascii="Times New Roman" w:hAnsi="Times New Roman"/>
                <w:sz w:val="24"/>
                <w:szCs w:val="24"/>
              </w:rPr>
              <w:t>горных выработок: понятие о горном давлении</w:t>
            </w:r>
          </w:p>
        </w:tc>
        <w:tc>
          <w:tcPr>
            <w:tcW w:w="596" w:type="pct"/>
            <w:tcBorders>
              <w:top w:val="single" w:sz="4" w:space="0" w:color="auto"/>
              <w:left w:val="single" w:sz="4" w:space="0" w:color="auto"/>
              <w:bottom w:val="single" w:sz="4" w:space="0" w:color="auto"/>
              <w:right w:val="single" w:sz="4" w:space="0" w:color="auto"/>
            </w:tcBorders>
            <w:vAlign w:val="center"/>
            <w:hideMark/>
          </w:tcPr>
          <w:p w14:paraId="7DB3F67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79469C2" w14:textId="77777777" w:rsidTr="002079ED">
        <w:trPr>
          <w:trHeight w:val="240"/>
        </w:trPr>
        <w:tc>
          <w:tcPr>
            <w:tcW w:w="891" w:type="pct"/>
            <w:vMerge/>
            <w:tcBorders>
              <w:left w:val="single" w:sz="4" w:space="0" w:color="auto"/>
              <w:right w:val="single" w:sz="4" w:space="0" w:color="auto"/>
            </w:tcBorders>
            <w:vAlign w:val="center"/>
            <w:hideMark/>
          </w:tcPr>
          <w:p w14:paraId="2EE804BE"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160AB0B0"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8.</w:t>
            </w:r>
            <w:r w:rsidRPr="00AE03B8">
              <w:rPr>
                <w:rFonts w:ascii="Times New Roman" w:hAnsi="Times New Roman"/>
                <w:sz w:val="24"/>
                <w:szCs w:val="24"/>
              </w:rPr>
              <w:t xml:space="preserve"> Общие сведения о крепи и крепежных материалах. Конструкция горной крепи</w:t>
            </w:r>
          </w:p>
        </w:tc>
        <w:tc>
          <w:tcPr>
            <w:tcW w:w="596" w:type="pct"/>
            <w:tcBorders>
              <w:top w:val="single" w:sz="4" w:space="0" w:color="auto"/>
              <w:left w:val="single" w:sz="4" w:space="0" w:color="auto"/>
              <w:bottom w:val="single" w:sz="4" w:space="0" w:color="auto"/>
              <w:right w:val="single" w:sz="4" w:space="0" w:color="auto"/>
            </w:tcBorders>
            <w:vAlign w:val="center"/>
            <w:hideMark/>
          </w:tcPr>
          <w:p w14:paraId="3329043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146D61C" w14:textId="77777777" w:rsidTr="002079ED">
        <w:trPr>
          <w:trHeight w:val="240"/>
        </w:trPr>
        <w:tc>
          <w:tcPr>
            <w:tcW w:w="891" w:type="pct"/>
            <w:vMerge/>
            <w:tcBorders>
              <w:left w:val="single" w:sz="4" w:space="0" w:color="auto"/>
              <w:right w:val="single" w:sz="4" w:space="0" w:color="auto"/>
            </w:tcBorders>
            <w:vAlign w:val="center"/>
            <w:hideMark/>
          </w:tcPr>
          <w:p w14:paraId="23AA09E6"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4D4A8EE7"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9.</w:t>
            </w:r>
            <w:r w:rsidRPr="00AE03B8">
              <w:rPr>
                <w:rFonts w:ascii="Times New Roman" w:hAnsi="Times New Roman"/>
                <w:sz w:val="24"/>
                <w:szCs w:val="24"/>
              </w:rPr>
              <w:t xml:space="preserve"> Проведение подземных горных выработок, системы подземной разработки. Вскрытие месторождений при подземном способе разработки. Системы разработки месторождений полезных ископаемых</w:t>
            </w:r>
          </w:p>
        </w:tc>
        <w:tc>
          <w:tcPr>
            <w:tcW w:w="596" w:type="pct"/>
            <w:tcBorders>
              <w:top w:val="single" w:sz="4" w:space="0" w:color="auto"/>
              <w:left w:val="single" w:sz="4" w:space="0" w:color="auto"/>
              <w:bottom w:val="single" w:sz="4" w:space="0" w:color="auto"/>
              <w:right w:val="single" w:sz="4" w:space="0" w:color="auto"/>
            </w:tcBorders>
            <w:vAlign w:val="center"/>
            <w:hideMark/>
          </w:tcPr>
          <w:p w14:paraId="4058FF4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CABB8A9" w14:textId="77777777" w:rsidTr="002079ED">
        <w:trPr>
          <w:trHeight w:val="240"/>
        </w:trPr>
        <w:tc>
          <w:tcPr>
            <w:tcW w:w="891" w:type="pct"/>
            <w:vMerge/>
            <w:tcBorders>
              <w:left w:val="single" w:sz="4" w:space="0" w:color="auto"/>
              <w:right w:val="single" w:sz="4" w:space="0" w:color="auto"/>
            </w:tcBorders>
            <w:vAlign w:val="center"/>
            <w:hideMark/>
          </w:tcPr>
          <w:p w14:paraId="0590BF4D"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1D079942"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10.</w:t>
            </w:r>
            <w:r w:rsidRPr="00AE03B8">
              <w:rPr>
                <w:rFonts w:ascii="Times New Roman" w:hAnsi="Times New Roman"/>
                <w:sz w:val="24"/>
                <w:szCs w:val="24"/>
              </w:rPr>
              <w:t xml:space="preserve"> Горные машины для подземных горных работ: Назначение, усл</w:t>
            </w:r>
            <w:r w:rsidR="002754B2">
              <w:rPr>
                <w:rFonts w:ascii="Times New Roman" w:hAnsi="Times New Roman"/>
                <w:sz w:val="24"/>
                <w:szCs w:val="24"/>
              </w:rPr>
              <w:t>овия применения, классификация.</w:t>
            </w:r>
            <w:r w:rsidRPr="00AE03B8">
              <w:rPr>
                <w:rFonts w:ascii="Times New Roman" w:hAnsi="Times New Roman"/>
                <w:sz w:val="24"/>
                <w:szCs w:val="24"/>
              </w:rPr>
              <w:t xml:space="preserve"> Составные части. Принцип действия, отличительные особенности. Производительность. Буровые машины и оборудование в подземных горных выработках</w:t>
            </w:r>
          </w:p>
        </w:tc>
        <w:tc>
          <w:tcPr>
            <w:tcW w:w="596" w:type="pct"/>
            <w:tcBorders>
              <w:top w:val="single" w:sz="4" w:space="0" w:color="auto"/>
              <w:left w:val="single" w:sz="4" w:space="0" w:color="auto"/>
              <w:bottom w:val="single" w:sz="4" w:space="0" w:color="auto"/>
              <w:right w:val="single" w:sz="4" w:space="0" w:color="auto"/>
            </w:tcBorders>
            <w:vAlign w:val="center"/>
            <w:hideMark/>
          </w:tcPr>
          <w:p w14:paraId="478F39D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BE614CD" w14:textId="77777777" w:rsidTr="002079ED">
        <w:tc>
          <w:tcPr>
            <w:tcW w:w="891" w:type="pct"/>
            <w:vMerge/>
            <w:tcBorders>
              <w:left w:val="single" w:sz="4" w:space="0" w:color="auto"/>
              <w:right w:val="single" w:sz="4" w:space="0" w:color="auto"/>
            </w:tcBorders>
            <w:vAlign w:val="center"/>
            <w:hideMark/>
          </w:tcPr>
          <w:p w14:paraId="42D82261"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78ABCE28"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596" w:type="pct"/>
            <w:tcBorders>
              <w:top w:val="single" w:sz="4" w:space="0" w:color="auto"/>
              <w:left w:val="single" w:sz="4" w:space="0" w:color="auto"/>
              <w:bottom w:val="single" w:sz="4" w:space="0" w:color="auto"/>
              <w:right w:val="single" w:sz="4" w:space="0" w:color="auto"/>
            </w:tcBorders>
            <w:vAlign w:val="center"/>
            <w:hideMark/>
          </w:tcPr>
          <w:p w14:paraId="7210DC73" w14:textId="77777777" w:rsidR="006877CF" w:rsidRPr="00AE03B8" w:rsidRDefault="006877CF" w:rsidP="004E0251">
            <w:pPr>
              <w:suppressAutoHyphens/>
              <w:spacing w:after="0" w:line="240" w:lineRule="auto"/>
              <w:jc w:val="center"/>
              <w:rPr>
                <w:rFonts w:ascii="Times New Roman" w:hAnsi="Times New Roman"/>
                <w:b/>
                <w:i/>
                <w:sz w:val="24"/>
                <w:szCs w:val="24"/>
              </w:rPr>
            </w:pPr>
            <w:r w:rsidRPr="00AE03B8">
              <w:rPr>
                <w:rFonts w:ascii="Times New Roman" w:hAnsi="Times New Roman"/>
                <w:b/>
                <w:i/>
                <w:sz w:val="24"/>
                <w:szCs w:val="24"/>
              </w:rPr>
              <w:t>10</w:t>
            </w:r>
          </w:p>
        </w:tc>
      </w:tr>
      <w:tr w:rsidR="006877CF" w:rsidRPr="00AE03B8" w14:paraId="58A5E15B" w14:textId="77777777" w:rsidTr="002079ED">
        <w:trPr>
          <w:trHeight w:val="198"/>
        </w:trPr>
        <w:tc>
          <w:tcPr>
            <w:tcW w:w="891" w:type="pct"/>
            <w:vMerge/>
            <w:tcBorders>
              <w:left w:val="single" w:sz="4" w:space="0" w:color="auto"/>
              <w:right w:val="single" w:sz="4" w:space="0" w:color="auto"/>
            </w:tcBorders>
            <w:vAlign w:val="center"/>
            <w:hideMark/>
          </w:tcPr>
          <w:p w14:paraId="14B8BB0A"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0DEC3BD0"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Практическое занятие 6</w:t>
            </w:r>
            <w:r w:rsidR="002079ED">
              <w:rPr>
                <w:rFonts w:ascii="Times New Roman" w:hAnsi="Times New Roman"/>
                <w:b/>
                <w:bCs/>
                <w:sz w:val="24"/>
                <w:szCs w:val="24"/>
              </w:rPr>
              <w:t xml:space="preserve"> </w:t>
            </w:r>
            <w:r w:rsidRPr="00AE03B8">
              <w:rPr>
                <w:rFonts w:ascii="Times New Roman" w:hAnsi="Times New Roman"/>
                <w:sz w:val="24"/>
                <w:szCs w:val="24"/>
              </w:rPr>
              <w:t>Расчет параметров буровзрывных работ при проведении подземных выработок</w:t>
            </w:r>
          </w:p>
        </w:tc>
        <w:tc>
          <w:tcPr>
            <w:tcW w:w="596" w:type="pct"/>
            <w:tcBorders>
              <w:top w:val="single" w:sz="4" w:space="0" w:color="auto"/>
              <w:left w:val="single" w:sz="4" w:space="0" w:color="auto"/>
              <w:bottom w:val="single" w:sz="4" w:space="0" w:color="auto"/>
              <w:right w:val="single" w:sz="4" w:space="0" w:color="auto"/>
            </w:tcBorders>
            <w:vAlign w:val="center"/>
            <w:hideMark/>
          </w:tcPr>
          <w:p w14:paraId="3ABF517C"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4F851B3" w14:textId="77777777" w:rsidTr="002079ED">
        <w:trPr>
          <w:trHeight w:val="119"/>
        </w:trPr>
        <w:tc>
          <w:tcPr>
            <w:tcW w:w="891" w:type="pct"/>
            <w:vMerge/>
            <w:tcBorders>
              <w:left w:val="single" w:sz="4" w:space="0" w:color="auto"/>
              <w:right w:val="single" w:sz="4" w:space="0" w:color="auto"/>
            </w:tcBorders>
            <w:vAlign w:val="center"/>
            <w:hideMark/>
          </w:tcPr>
          <w:p w14:paraId="6EC33BB2"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52D5FB1F"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Практическое занятие 7</w:t>
            </w:r>
            <w:r w:rsidR="002079ED">
              <w:rPr>
                <w:rFonts w:ascii="Times New Roman" w:hAnsi="Times New Roman"/>
                <w:b/>
                <w:bCs/>
                <w:sz w:val="24"/>
                <w:szCs w:val="24"/>
              </w:rPr>
              <w:t xml:space="preserve"> </w:t>
            </w:r>
            <w:r w:rsidRPr="00AE03B8">
              <w:rPr>
                <w:rFonts w:ascii="Times New Roman" w:hAnsi="Times New Roman"/>
                <w:sz w:val="24"/>
                <w:szCs w:val="24"/>
              </w:rPr>
              <w:t>Расчет вентиляции тупиковой выработки</w:t>
            </w:r>
          </w:p>
        </w:tc>
        <w:tc>
          <w:tcPr>
            <w:tcW w:w="596" w:type="pct"/>
            <w:tcBorders>
              <w:top w:val="single" w:sz="4" w:space="0" w:color="auto"/>
              <w:left w:val="single" w:sz="4" w:space="0" w:color="auto"/>
              <w:bottom w:val="single" w:sz="4" w:space="0" w:color="auto"/>
              <w:right w:val="single" w:sz="4" w:space="0" w:color="auto"/>
            </w:tcBorders>
            <w:vAlign w:val="center"/>
            <w:hideMark/>
          </w:tcPr>
          <w:p w14:paraId="760FBDFC"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8AF43A6" w14:textId="77777777" w:rsidTr="002079ED">
        <w:trPr>
          <w:trHeight w:val="240"/>
        </w:trPr>
        <w:tc>
          <w:tcPr>
            <w:tcW w:w="891" w:type="pct"/>
            <w:vMerge/>
            <w:tcBorders>
              <w:left w:val="single" w:sz="4" w:space="0" w:color="auto"/>
              <w:right w:val="single" w:sz="4" w:space="0" w:color="auto"/>
            </w:tcBorders>
            <w:vAlign w:val="center"/>
            <w:hideMark/>
          </w:tcPr>
          <w:p w14:paraId="55632242"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57261CD6"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Практическое занятие 8</w:t>
            </w:r>
            <w:r w:rsidR="002079ED">
              <w:rPr>
                <w:rFonts w:ascii="Times New Roman" w:hAnsi="Times New Roman"/>
                <w:b/>
                <w:bCs/>
                <w:sz w:val="24"/>
                <w:szCs w:val="24"/>
              </w:rPr>
              <w:t xml:space="preserve"> </w:t>
            </w:r>
            <w:r w:rsidRPr="00AE03B8">
              <w:rPr>
                <w:rFonts w:ascii="Times New Roman" w:hAnsi="Times New Roman"/>
                <w:sz w:val="24"/>
                <w:szCs w:val="24"/>
              </w:rPr>
              <w:t>Расчет горного давления в горизонтальных выработках, вертикальных выработках, наклонных выработках</w:t>
            </w:r>
          </w:p>
        </w:tc>
        <w:tc>
          <w:tcPr>
            <w:tcW w:w="596" w:type="pct"/>
            <w:tcBorders>
              <w:top w:val="single" w:sz="4" w:space="0" w:color="auto"/>
              <w:left w:val="single" w:sz="4" w:space="0" w:color="auto"/>
              <w:bottom w:val="single" w:sz="4" w:space="0" w:color="auto"/>
              <w:right w:val="single" w:sz="4" w:space="0" w:color="auto"/>
            </w:tcBorders>
            <w:vAlign w:val="center"/>
            <w:hideMark/>
          </w:tcPr>
          <w:p w14:paraId="6C2D15EE"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3E87601" w14:textId="77777777" w:rsidTr="002079ED">
        <w:trPr>
          <w:trHeight w:val="270"/>
        </w:trPr>
        <w:tc>
          <w:tcPr>
            <w:tcW w:w="891" w:type="pct"/>
            <w:vMerge/>
            <w:tcBorders>
              <w:left w:val="single" w:sz="4" w:space="0" w:color="auto"/>
              <w:right w:val="single" w:sz="4" w:space="0" w:color="auto"/>
            </w:tcBorders>
            <w:vAlign w:val="center"/>
            <w:hideMark/>
          </w:tcPr>
          <w:p w14:paraId="16C2F845"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50BB350C"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Практическое занятие9</w:t>
            </w:r>
            <w:r w:rsidR="002079ED">
              <w:rPr>
                <w:rFonts w:ascii="Times New Roman" w:hAnsi="Times New Roman"/>
                <w:b/>
                <w:bCs/>
                <w:sz w:val="24"/>
                <w:szCs w:val="24"/>
              </w:rPr>
              <w:t xml:space="preserve"> </w:t>
            </w:r>
            <w:r w:rsidRPr="00AE03B8">
              <w:rPr>
                <w:rFonts w:ascii="Times New Roman" w:hAnsi="Times New Roman"/>
                <w:sz w:val="24"/>
                <w:szCs w:val="24"/>
              </w:rPr>
              <w:t>Расчет деревянной и металлической</w:t>
            </w:r>
            <w:r w:rsidR="002754B2">
              <w:rPr>
                <w:rFonts w:ascii="Times New Roman" w:hAnsi="Times New Roman"/>
                <w:sz w:val="24"/>
                <w:szCs w:val="24"/>
              </w:rPr>
              <w:t xml:space="preserve"> </w:t>
            </w:r>
            <w:r w:rsidRPr="00AE03B8">
              <w:rPr>
                <w:rFonts w:ascii="Times New Roman" w:hAnsi="Times New Roman"/>
                <w:sz w:val="24"/>
                <w:szCs w:val="24"/>
              </w:rPr>
              <w:t>горной крепи</w:t>
            </w:r>
          </w:p>
        </w:tc>
        <w:tc>
          <w:tcPr>
            <w:tcW w:w="596" w:type="pct"/>
            <w:tcBorders>
              <w:top w:val="single" w:sz="4" w:space="0" w:color="auto"/>
              <w:left w:val="single" w:sz="4" w:space="0" w:color="auto"/>
              <w:bottom w:val="single" w:sz="4" w:space="0" w:color="auto"/>
              <w:right w:val="single" w:sz="4" w:space="0" w:color="auto"/>
            </w:tcBorders>
            <w:vAlign w:val="center"/>
            <w:hideMark/>
          </w:tcPr>
          <w:p w14:paraId="38EF003A"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166BDF9" w14:textId="77777777" w:rsidTr="002079ED">
        <w:trPr>
          <w:trHeight w:val="315"/>
        </w:trPr>
        <w:tc>
          <w:tcPr>
            <w:tcW w:w="891" w:type="pct"/>
            <w:vMerge/>
            <w:tcBorders>
              <w:left w:val="single" w:sz="4" w:space="0" w:color="auto"/>
              <w:bottom w:val="single" w:sz="4" w:space="0" w:color="auto"/>
              <w:right w:val="single" w:sz="4" w:space="0" w:color="auto"/>
            </w:tcBorders>
            <w:vAlign w:val="center"/>
            <w:hideMark/>
          </w:tcPr>
          <w:p w14:paraId="4803E266" w14:textId="77777777" w:rsidR="006877CF" w:rsidRPr="00AE03B8" w:rsidRDefault="006877CF" w:rsidP="004E0251">
            <w:pPr>
              <w:spacing w:after="0" w:line="240" w:lineRule="auto"/>
              <w:rPr>
                <w:rFonts w:ascii="Times New Roman" w:hAnsi="Times New Roman"/>
                <w:b/>
                <w:bCs/>
                <w:sz w:val="24"/>
                <w:szCs w:val="24"/>
              </w:rPr>
            </w:pPr>
          </w:p>
        </w:tc>
        <w:tc>
          <w:tcPr>
            <w:tcW w:w="3513" w:type="pct"/>
            <w:tcBorders>
              <w:top w:val="single" w:sz="4" w:space="0" w:color="auto"/>
              <w:left w:val="single" w:sz="4" w:space="0" w:color="auto"/>
              <w:bottom w:val="single" w:sz="4" w:space="0" w:color="auto"/>
              <w:right w:val="single" w:sz="4" w:space="0" w:color="auto"/>
            </w:tcBorders>
            <w:hideMark/>
          </w:tcPr>
          <w:p w14:paraId="58113B52"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bCs/>
                <w:sz w:val="24"/>
                <w:szCs w:val="24"/>
              </w:rPr>
              <w:t>Практическое занятие 10</w:t>
            </w:r>
            <w:r w:rsidR="002079ED">
              <w:rPr>
                <w:rFonts w:ascii="Times New Roman" w:hAnsi="Times New Roman"/>
                <w:b/>
                <w:bCs/>
                <w:sz w:val="24"/>
                <w:szCs w:val="24"/>
              </w:rPr>
              <w:t xml:space="preserve"> </w:t>
            </w:r>
            <w:r w:rsidRPr="00AE03B8">
              <w:rPr>
                <w:rFonts w:ascii="Times New Roman" w:hAnsi="Times New Roman"/>
                <w:sz w:val="24"/>
                <w:szCs w:val="24"/>
              </w:rPr>
              <w:t>Устройство и принцип работы буровых машин и оборудования в подземных горных выработках</w:t>
            </w:r>
          </w:p>
        </w:tc>
        <w:tc>
          <w:tcPr>
            <w:tcW w:w="596" w:type="pct"/>
            <w:tcBorders>
              <w:top w:val="single" w:sz="4" w:space="0" w:color="auto"/>
              <w:left w:val="single" w:sz="4" w:space="0" w:color="auto"/>
              <w:bottom w:val="single" w:sz="4" w:space="0" w:color="auto"/>
              <w:right w:val="single" w:sz="4" w:space="0" w:color="auto"/>
            </w:tcBorders>
            <w:vAlign w:val="center"/>
            <w:hideMark/>
          </w:tcPr>
          <w:p w14:paraId="281D9195" w14:textId="77777777" w:rsidR="006877CF" w:rsidRPr="00AE03B8" w:rsidRDefault="006877CF" w:rsidP="004E0251">
            <w:pPr>
              <w:suppressAutoHyphens/>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573DA66" w14:textId="77777777" w:rsidTr="002079ED">
        <w:trPr>
          <w:trHeight w:val="1068"/>
        </w:trPr>
        <w:tc>
          <w:tcPr>
            <w:tcW w:w="4404" w:type="pct"/>
            <w:gridSpan w:val="2"/>
            <w:tcBorders>
              <w:top w:val="single" w:sz="4" w:space="0" w:color="auto"/>
              <w:left w:val="single" w:sz="4" w:space="0" w:color="auto"/>
              <w:bottom w:val="single" w:sz="4" w:space="0" w:color="auto"/>
              <w:right w:val="single" w:sz="4" w:space="0" w:color="auto"/>
            </w:tcBorders>
            <w:hideMark/>
          </w:tcPr>
          <w:p w14:paraId="2D92BFD1"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bCs/>
                <w:sz w:val="24"/>
                <w:szCs w:val="24"/>
              </w:rPr>
              <w:t>Примерная тематика самостоятельной учебной работы при изучении раздела 1</w:t>
            </w:r>
          </w:p>
          <w:p w14:paraId="71D57DE7"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sz w:val="24"/>
                <w:szCs w:val="24"/>
              </w:rPr>
              <w:t xml:space="preserve">1. </w:t>
            </w:r>
            <w:r w:rsidRPr="00AE03B8">
              <w:rPr>
                <w:rFonts w:ascii="Times New Roman" w:hAnsi="Times New Roman"/>
                <w:sz w:val="24"/>
                <w:szCs w:val="24"/>
              </w:rPr>
              <w:t>Распределение времени и производительности горного оборудования.</w:t>
            </w:r>
          </w:p>
          <w:p w14:paraId="264C03FA"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 xml:space="preserve">2. </w:t>
            </w:r>
            <w:r w:rsidRPr="00AE03B8">
              <w:rPr>
                <w:rFonts w:ascii="Times New Roman" w:hAnsi="Times New Roman"/>
                <w:sz w:val="24"/>
                <w:szCs w:val="24"/>
              </w:rPr>
              <w:t>Технология бурения шпуров</w:t>
            </w:r>
          </w:p>
          <w:p w14:paraId="4D414771"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3</w:t>
            </w:r>
            <w:r w:rsidRPr="00AE03B8">
              <w:rPr>
                <w:rFonts w:ascii="Times New Roman" w:hAnsi="Times New Roman"/>
                <w:sz w:val="24"/>
                <w:szCs w:val="24"/>
              </w:rPr>
              <w:t>. Рудничная пыль</w:t>
            </w:r>
          </w:p>
          <w:p w14:paraId="5C5E87AD"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4</w:t>
            </w:r>
            <w:r w:rsidRPr="00AE03B8">
              <w:rPr>
                <w:rFonts w:ascii="Times New Roman" w:hAnsi="Times New Roman"/>
                <w:sz w:val="24"/>
                <w:szCs w:val="24"/>
              </w:rPr>
              <w:t>. Требования правил безопасности при организации освещения в подземных горных выработках</w:t>
            </w:r>
          </w:p>
          <w:p w14:paraId="3187D895"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5.</w:t>
            </w:r>
            <w:r w:rsidRPr="00AE03B8">
              <w:rPr>
                <w:rFonts w:ascii="Times New Roman" w:hAnsi="Times New Roman"/>
                <w:sz w:val="24"/>
                <w:szCs w:val="24"/>
              </w:rPr>
              <w:t xml:space="preserve"> Основные требования безопасности по водоотливу при проведении горных выработок</w:t>
            </w:r>
          </w:p>
          <w:p w14:paraId="438C92B6"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6.</w:t>
            </w:r>
            <w:r w:rsidRPr="00AE03B8">
              <w:rPr>
                <w:rFonts w:ascii="Times New Roman" w:hAnsi="Times New Roman"/>
                <w:sz w:val="24"/>
                <w:szCs w:val="24"/>
              </w:rPr>
              <w:t xml:space="preserve"> Горное давление</w:t>
            </w:r>
          </w:p>
          <w:p w14:paraId="02E52E02"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7.</w:t>
            </w:r>
            <w:r w:rsidRPr="00AE03B8">
              <w:rPr>
                <w:rFonts w:ascii="Times New Roman" w:hAnsi="Times New Roman"/>
                <w:sz w:val="24"/>
                <w:szCs w:val="24"/>
              </w:rPr>
              <w:t xml:space="preserve"> Технологические схемы проходки вертикальных стволов</w:t>
            </w:r>
          </w:p>
          <w:p w14:paraId="2D22A6B2"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8.</w:t>
            </w:r>
            <w:r w:rsidRPr="00AE03B8">
              <w:rPr>
                <w:rFonts w:ascii="Times New Roman" w:hAnsi="Times New Roman"/>
                <w:sz w:val="24"/>
                <w:szCs w:val="24"/>
              </w:rPr>
              <w:t xml:space="preserve"> Основные схемы простых способов вскрытия месторождений</w:t>
            </w:r>
          </w:p>
          <w:p w14:paraId="2561B556"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9</w:t>
            </w:r>
            <w:r w:rsidRPr="00AE03B8">
              <w:rPr>
                <w:rFonts w:ascii="Times New Roman" w:hAnsi="Times New Roman"/>
                <w:sz w:val="24"/>
                <w:szCs w:val="24"/>
              </w:rPr>
              <w:t>. Классификация систем разработки рудных месторождений</w:t>
            </w:r>
          </w:p>
          <w:p w14:paraId="30767757"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10</w:t>
            </w:r>
            <w:r w:rsidRPr="00AE03B8">
              <w:rPr>
                <w:rFonts w:ascii="Times New Roman" w:hAnsi="Times New Roman"/>
                <w:sz w:val="24"/>
                <w:szCs w:val="24"/>
              </w:rPr>
              <w:t>. Безопасность при эксплуатации буровых станков.</w:t>
            </w:r>
          </w:p>
          <w:p w14:paraId="4BCD08F1"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11</w:t>
            </w:r>
            <w:r w:rsidRPr="00AE03B8">
              <w:rPr>
                <w:rFonts w:ascii="Times New Roman" w:hAnsi="Times New Roman"/>
                <w:sz w:val="24"/>
                <w:szCs w:val="24"/>
              </w:rPr>
              <w:t>. Технико- экономические особенности карьерного транспорта</w:t>
            </w:r>
          </w:p>
          <w:p w14:paraId="13DCD235"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12</w:t>
            </w:r>
            <w:r w:rsidRPr="00AE03B8">
              <w:rPr>
                <w:rFonts w:ascii="Times New Roman" w:hAnsi="Times New Roman"/>
                <w:sz w:val="24"/>
                <w:szCs w:val="24"/>
              </w:rPr>
              <w:t xml:space="preserve">. </w:t>
            </w:r>
            <w:proofErr w:type="spellStart"/>
            <w:r w:rsidRPr="00AE03B8">
              <w:rPr>
                <w:rFonts w:ascii="Times New Roman" w:hAnsi="Times New Roman"/>
                <w:sz w:val="24"/>
                <w:szCs w:val="24"/>
              </w:rPr>
              <w:t>Горно</w:t>
            </w:r>
            <w:proofErr w:type="spellEnd"/>
            <w:r w:rsidRPr="00AE03B8">
              <w:rPr>
                <w:rFonts w:ascii="Times New Roman" w:hAnsi="Times New Roman"/>
                <w:sz w:val="24"/>
                <w:szCs w:val="24"/>
              </w:rPr>
              <w:t xml:space="preserve"> – графическая документация горного предприятия</w:t>
            </w:r>
          </w:p>
          <w:p w14:paraId="1978E7C4"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b/>
                <w:sz w:val="24"/>
                <w:szCs w:val="24"/>
              </w:rPr>
              <w:t>13.</w:t>
            </w:r>
            <w:r w:rsidRPr="00AE03B8">
              <w:rPr>
                <w:rFonts w:ascii="Times New Roman" w:hAnsi="Times New Roman"/>
                <w:sz w:val="24"/>
                <w:szCs w:val="24"/>
              </w:rPr>
              <w:t xml:space="preserve"> Принципы планирования горных работ. План развития</w:t>
            </w:r>
          </w:p>
          <w:p w14:paraId="4E5FF9A2"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sz w:val="24"/>
                <w:szCs w:val="24"/>
              </w:rPr>
              <w:t>14.</w:t>
            </w:r>
            <w:r w:rsidRPr="00AE03B8">
              <w:rPr>
                <w:rFonts w:ascii="Times New Roman" w:hAnsi="Times New Roman"/>
                <w:sz w:val="24"/>
                <w:szCs w:val="24"/>
              </w:rPr>
              <w:t xml:space="preserve"> Конструкция скважин. </w:t>
            </w:r>
            <w:proofErr w:type="spellStart"/>
            <w:r w:rsidRPr="00AE03B8">
              <w:rPr>
                <w:rFonts w:ascii="Times New Roman" w:hAnsi="Times New Roman"/>
                <w:sz w:val="24"/>
                <w:szCs w:val="24"/>
              </w:rPr>
              <w:t>Геолого</w:t>
            </w:r>
            <w:proofErr w:type="spellEnd"/>
            <w:r w:rsidRPr="00AE03B8">
              <w:rPr>
                <w:rFonts w:ascii="Times New Roman" w:hAnsi="Times New Roman"/>
                <w:sz w:val="24"/>
                <w:szCs w:val="24"/>
              </w:rPr>
              <w:t xml:space="preserve"> – технический наряд на бурение</w:t>
            </w:r>
          </w:p>
        </w:tc>
        <w:tc>
          <w:tcPr>
            <w:tcW w:w="596" w:type="pct"/>
            <w:tcBorders>
              <w:top w:val="single" w:sz="4" w:space="0" w:color="auto"/>
              <w:left w:val="single" w:sz="4" w:space="0" w:color="auto"/>
              <w:bottom w:val="single" w:sz="4" w:space="0" w:color="auto"/>
              <w:right w:val="single" w:sz="4" w:space="0" w:color="auto"/>
            </w:tcBorders>
            <w:vAlign w:val="center"/>
            <w:hideMark/>
          </w:tcPr>
          <w:p w14:paraId="52F894DE" w14:textId="77777777" w:rsidR="006877CF" w:rsidRPr="00AE03B8" w:rsidRDefault="006877CF" w:rsidP="004E0251">
            <w:pPr>
              <w:suppressAutoHyphens/>
              <w:spacing w:after="0" w:line="240" w:lineRule="auto"/>
              <w:jc w:val="center"/>
              <w:rPr>
                <w:rFonts w:ascii="Times New Roman" w:hAnsi="Times New Roman"/>
                <w:b/>
                <w:i/>
                <w:sz w:val="24"/>
                <w:szCs w:val="24"/>
              </w:rPr>
            </w:pPr>
          </w:p>
        </w:tc>
      </w:tr>
      <w:tr w:rsidR="006877CF" w:rsidRPr="00AE03B8" w14:paraId="1392E05F" w14:textId="77777777" w:rsidTr="002079ED">
        <w:tc>
          <w:tcPr>
            <w:tcW w:w="4404" w:type="pct"/>
            <w:gridSpan w:val="2"/>
            <w:tcBorders>
              <w:top w:val="single" w:sz="4" w:space="0" w:color="auto"/>
              <w:left w:val="single" w:sz="4" w:space="0" w:color="auto"/>
              <w:bottom w:val="single" w:sz="4" w:space="0" w:color="auto"/>
              <w:right w:val="single" w:sz="4" w:space="0" w:color="auto"/>
            </w:tcBorders>
            <w:hideMark/>
          </w:tcPr>
          <w:p w14:paraId="688E350C"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Производственная практика раздела 1</w:t>
            </w:r>
          </w:p>
          <w:p w14:paraId="3295FDD4"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Виды работ </w:t>
            </w:r>
          </w:p>
          <w:p w14:paraId="3F377A25"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1.</w:t>
            </w:r>
            <w:r w:rsidRPr="00AE03B8">
              <w:rPr>
                <w:rFonts w:ascii="Times New Roman" w:hAnsi="Times New Roman"/>
                <w:sz w:val="24"/>
                <w:szCs w:val="24"/>
              </w:rPr>
              <w:t>Изучение структуры горного предприятия. Инструктаж по технике безопасности. Участие в планировании горных работ. Анализ состояния текущих горных работ.</w:t>
            </w:r>
            <w:r w:rsidR="002079ED">
              <w:rPr>
                <w:rFonts w:ascii="Times New Roman" w:hAnsi="Times New Roman"/>
                <w:sz w:val="24"/>
                <w:szCs w:val="24"/>
              </w:rPr>
              <w:t xml:space="preserve"> </w:t>
            </w:r>
            <w:r w:rsidRPr="00AE03B8">
              <w:rPr>
                <w:rFonts w:ascii="Times New Roman" w:hAnsi="Times New Roman"/>
                <w:sz w:val="24"/>
                <w:szCs w:val="24"/>
              </w:rPr>
              <w:t>Оценка горно-геологических условий</w:t>
            </w:r>
            <w:r w:rsidR="002079ED">
              <w:rPr>
                <w:rFonts w:ascii="Times New Roman" w:hAnsi="Times New Roman"/>
                <w:sz w:val="24"/>
                <w:szCs w:val="24"/>
              </w:rPr>
              <w:t xml:space="preserve"> </w:t>
            </w:r>
            <w:r w:rsidRPr="00AE03B8">
              <w:rPr>
                <w:rFonts w:ascii="Times New Roman" w:hAnsi="Times New Roman"/>
                <w:sz w:val="24"/>
                <w:szCs w:val="24"/>
              </w:rPr>
              <w:t>разработки месторождений полезных ископаемых. Определение элементов</w:t>
            </w:r>
            <w:r w:rsidR="002079ED">
              <w:rPr>
                <w:rFonts w:ascii="Times New Roman" w:hAnsi="Times New Roman"/>
                <w:sz w:val="24"/>
                <w:szCs w:val="24"/>
              </w:rPr>
              <w:t xml:space="preserve"> </w:t>
            </w:r>
            <w:r w:rsidRPr="00AE03B8">
              <w:rPr>
                <w:rFonts w:ascii="Times New Roman" w:hAnsi="Times New Roman"/>
                <w:sz w:val="24"/>
                <w:szCs w:val="24"/>
              </w:rPr>
              <w:t xml:space="preserve">залегания полезного ископаемого различными способами. </w:t>
            </w:r>
          </w:p>
          <w:p w14:paraId="4E55A5E6"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b/>
                <w:sz w:val="24"/>
                <w:szCs w:val="24"/>
              </w:rPr>
              <w:t xml:space="preserve">2. </w:t>
            </w:r>
            <w:r w:rsidRPr="00AE03B8">
              <w:rPr>
                <w:rFonts w:ascii="Times New Roman" w:hAnsi="Times New Roman"/>
                <w:sz w:val="24"/>
                <w:szCs w:val="24"/>
              </w:rPr>
              <w:t>Определение параметров</w:t>
            </w:r>
            <w:r w:rsidR="002079ED">
              <w:rPr>
                <w:rFonts w:ascii="Times New Roman" w:hAnsi="Times New Roman"/>
                <w:sz w:val="24"/>
                <w:szCs w:val="24"/>
              </w:rPr>
              <w:t xml:space="preserve"> </w:t>
            </w:r>
            <w:r w:rsidRPr="00AE03B8">
              <w:rPr>
                <w:rFonts w:ascii="Times New Roman" w:hAnsi="Times New Roman"/>
                <w:sz w:val="24"/>
                <w:szCs w:val="24"/>
              </w:rPr>
              <w:t>схем вскрытия месторождения.</w:t>
            </w:r>
            <w:r w:rsidR="002079ED">
              <w:rPr>
                <w:rFonts w:ascii="Times New Roman" w:hAnsi="Times New Roman"/>
                <w:sz w:val="24"/>
                <w:szCs w:val="24"/>
              </w:rPr>
              <w:t xml:space="preserve"> </w:t>
            </w:r>
            <w:r w:rsidRPr="00AE03B8">
              <w:rPr>
                <w:rFonts w:ascii="Times New Roman" w:hAnsi="Times New Roman"/>
                <w:sz w:val="24"/>
                <w:szCs w:val="24"/>
              </w:rPr>
              <w:t>Проходка канав, шурфов, порталов – траншей, котлованов. Определение параметров</w:t>
            </w:r>
            <w:r w:rsidR="002079ED">
              <w:rPr>
                <w:rFonts w:ascii="Times New Roman" w:hAnsi="Times New Roman"/>
                <w:sz w:val="24"/>
                <w:szCs w:val="24"/>
              </w:rPr>
              <w:t xml:space="preserve"> </w:t>
            </w:r>
            <w:r w:rsidRPr="00AE03B8">
              <w:rPr>
                <w:rFonts w:ascii="Times New Roman" w:hAnsi="Times New Roman"/>
                <w:sz w:val="24"/>
                <w:szCs w:val="24"/>
              </w:rPr>
              <w:t xml:space="preserve">схем водоотлива при проходке горных выработок. </w:t>
            </w:r>
            <w:r w:rsidRPr="00AE03B8">
              <w:rPr>
                <w:rFonts w:ascii="Times New Roman" w:hAnsi="Times New Roman"/>
                <w:color w:val="000000"/>
                <w:sz w:val="24"/>
                <w:szCs w:val="24"/>
              </w:rPr>
              <w:t>Организация</w:t>
            </w:r>
            <w:r w:rsidR="002079ED">
              <w:rPr>
                <w:rFonts w:ascii="Times New Roman" w:hAnsi="Times New Roman"/>
                <w:color w:val="000000"/>
                <w:sz w:val="24"/>
                <w:szCs w:val="24"/>
              </w:rPr>
              <w:t xml:space="preserve"> </w:t>
            </w:r>
            <w:r w:rsidRPr="00AE03B8">
              <w:rPr>
                <w:rFonts w:ascii="Times New Roman" w:hAnsi="Times New Roman"/>
                <w:color w:val="000000"/>
                <w:sz w:val="24"/>
                <w:szCs w:val="24"/>
              </w:rPr>
              <w:t>проведения</w:t>
            </w:r>
            <w:r w:rsidR="002079ED">
              <w:rPr>
                <w:rFonts w:ascii="Times New Roman" w:hAnsi="Times New Roman"/>
                <w:color w:val="000000"/>
                <w:sz w:val="24"/>
                <w:szCs w:val="24"/>
              </w:rPr>
              <w:t xml:space="preserve"> </w:t>
            </w:r>
            <w:r w:rsidRPr="00AE03B8">
              <w:rPr>
                <w:rFonts w:ascii="Times New Roman" w:hAnsi="Times New Roman"/>
                <w:color w:val="000000"/>
                <w:sz w:val="24"/>
                <w:szCs w:val="24"/>
              </w:rPr>
              <w:t>выработок в сложных горно-геологических условиях специальными способами.</w:t>
            </w:r>
            <w:r w:rsidRPr="00AE03B8">
              <w:rPr>
                <w:rFonts w:ascii="Times New Roman" w:hAnsi="Times New Roman"/>
                <w:sz w:val="24"/>
                <w:szCs w:val="24"/>
              </w:rPr>
              <w:t xml:space="preserve"> Определение</w:t>
            </w:r>
            <w:r w:rsidR="002079ED">
              <w:rPr>
                <w:rFonts w:ascii="Times New Roman" w:hAnsi="Times New Roman"/>
                <w:sz w:val="24"/>
                <w:szCs w:val="24"/>
              </w:rPr>
              <w:t xml:space="preserve"> </w:t>
            </w:r>
            <w:r w:rsidRPr="00AE03B8">
              <w:rPr>
                <w:rFonts w:ascii="Times New Roman" w:hAnsi="Times New Roman"/>
                <w:sz w:val="24"/>
                <w:szCs w:val="24"/>
              </w:rPr>
              <w:t>параметров схем</w:t>
            </w:r>
            <w:r w:rsidRPr="00AE03B8">
              <w:rPr>
                <w:rFonts w:ascii="Times New Roman" w:hAnsi="Times New Roman"/>
                <w:color w:val="000000"/>
                <w:sz w:val="24"/>
                <w:szCs w:val="24"/>
              </w:rPr>
              <w:t xml:space="preserve"> работ. </w:t>
            </w:r>
            <w:r w:rsidRPr="00AE03B8">
              <w:rPr>
                <w:rFonts w:ascii="Times New Roman" w:hAnsi="Times New Roman"/>
                <w:sz w:val="24"/>
                <w:szCs w:val="24"/>
              </w:rPr>
              <w:t>Определение</w:t>
            </w:r>
            <w:r w:rsidR="002079ED">
              <w:rPr>
                <w:rFonts w:ascii="Times New Roman" w:hAnsi="Times New Roman"/>
                <w:sz w:val="24"/>
                <w:szCs w:val="24"/>
              </w:rPr>
              <w:t xml:space="preserve"> </w:t>
            </w:r>
            <w:r w:rsidRPr="00AE03B8">
              <w:rPr>
                <w:rFonts w:ascii="Times New Roman" w:hAnsi="Times New Roman"/>
                <w:sz w:val="24"/>
                <w:szCs w:val="24"/>
              </w:rPr>
              <w:t>параметров</w:t>
            </w:r>
            <w:r w:rsidR="002079ED">
              <w:rPr>
                <w:rFonts w:ascii="Times New Roman" w:hAnsi="Times New Roman"/>
                <w:sz w:val="24"/>
                <w:szCs w:val="24"/>
              </w:rPr>
              <w:t xml:space="preserve"> </w:t>
            </w:r>
            <w:r w:rsidRPr="00AE03B8">
              <w:rPr>
                <w:rFonts w:ascii="Times New Roman" w:hAnsi="Times New Roman"/>
                <w:sz w:val="24"/>
                <w:szCs w:val="24"/>
              </w:rPr>
              <w:t xml:space="preserve">схем проветривания горных выработок. </w:t>
            </w:r>
          </w:p>
          <w:p w14:paraId="46CA34D5"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b/>
                <w:sz w:val="24"/>
                <w:szCs w:val="24"/>
              </w:rPr>
              <w:t>3.</w:t>
            </w:r>
            <w:r w:rsidRPr="00AE03B8">
              <w:rPr>
                <w:rFonts w:ascii="Times New Roman" w:hAnsi="Times New Roman"/>
                <w:sz w:val="24"/>
                <w:szCs w:val="24"/>
              </w:rPr>
              <w:t xml:space="preserve"> Участие в организации производства буровых работ. Контрольные замеры скважин</w:t>
            </w:r>
          </w:p>
          <w:p w14:paraId="5659A5C5" w14:textId="77777777" w:rsidR="006877CF" w:rsidRPr="00AE03B8" w:rsidRDefault="006877CF" w:rsidP="004E0251">
            <w:pPr>
              <w:spacing w:after="0" w:line="240" w:lineRule="auto"/>
              <w:jc w:val="both"/>
              <w:rPr>
                <w:rFonts w:ascii="Times New Roman" w:hAnsi="Times New Roman"/>
                <w:sz w:val="24"/>
                <w:szCs w:val="24"/>
              </w:rPr>
            </w:pPr>
            <w:r w:rsidRPr="00AE03B8">
              <w:rPr>
                <w:rFonts w:ascii="Times New Roman" w:hAnsi="Times New Roman"/>
                <w:b/>
                <w:sz w:val="24"/>
                <w:szCs w:val="24"/>
              </w:rPr>
              <w:t>4.</w:t>
            </w:r>
            <w:r w:rsidRPr="00AE03B8">
              <w:rPr>
                <w:rFonts w:ascii="Times New Roman" w:hAnsi="Times New Roman"/>
                <w:sz w:val="24"/>
                <w:szCs w:val="24"/>
              </w:rPr>
              <w:t xml:space="preserve"> Изучение устройства и принцип работы применяемого горного оборудования. Изучение актов готовности оборудования</w:t>
            </w:r>
          </w:p>
          <w:p w14:paraId="483960F7" w14:textId="77777777" w:rsidR="006877CF" w:rsidRPr="00AE03B8" w:rsidRDefault="006877CF" w:rsidP="004E0251">
            <w:pPr>
              <w:spacing w:after="0" w:line="240" w:lineRule="auto"/>
              <w:jc w:val="both"/>
              <w:rPr>
                <w:rFonts w:ascii="Times New Roman" w:hAnsi="Times New Roman"/>
                <w:b/>
                <w:sz w:val="24"/>
                <w:szCs w:val="24"/>
              </w:rPr>
            </w:pPr>
            <w:r w:rsidRPr="00AE03B8">
              <w:rPr>
                <w:rFonts w:ascii="Times New Roman" w:hAnsi="Times New Roman"/>
                <w:b/>
                <w:sz w:val="24"/>
                <w:szCs w:val="24"/>
              </w:rPr>
              <w:t>5</w:t>
            </w:r>
            <w:r w:rsidRPr="00AE03B8">
              <w:rPr>
                <w:rFonts w:ascii="Times New Roman" w:hAnsi="Times New Roman"/>
                <w:sz w:val="24"/>
                <w:szCs w:val="24"/>
              </w:rPr>
              <w:t xml:space="preserve">. Работа с </w:t>
            </w:r>
            <w:proofErr w:type="spellStart"/>
            <w:r w:rsidRPr="00AE03B8">
              <w:rPr>
                <w:rFonts w:ascii="Times New Roman" w:hAnsi="Times New Roman"/>
                <w:sz w:val="24"/>
                <w:szCs w:val="24"/>
              </w:rPr>
              <w:t>горно</w:t>
            </w:r>
            <w:proofErr w:type="spellEnd"/>
            <w:r w:rsidRPr="00AE03B8">
              <w:rPr>
                <w:rFonts w:ascii="Times New Roman" w:hAnsi="Times New Roman"/>
                <w:sz w:val="24"/>
                <w:szCs w:val="24"/>
              </w:rPr>
              <w:t xml:space="preserve"> – графической документацией, проектами, актами</w:t>
            </w:r>
          </w:p>
        </w:tc>
        <w:tc>
          <w:tcPr>
            <w:tcW w:w="596" w:type="pct"/>
            <w:tcBorders>
              <w:top w:val="single" w:sz="4" w:space="0" w:color="auto"/>
              <w:left w:val="single" w:sz="4" w:space="0" w:color="auto"/>
              <w:bottom w:val="single" w:sz="4" w:space="0" w:color="auto"/>
              <w:right w:val="single" w:sz="4" w:space="0" w:color="auto"/>
            </w:tcBorders>
            <w:vAlign w:val="center"/>
            <w:hideMark/>
          </w:tcPr>
          <w:p w14:paraId="5C49BADF"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72</w:t>
            </w:r>
          </w:p>
        </w:tc>
      </w:tr>
      <w:tr w:rsidR="006877CF" w:rsidRPr="00AE03B8" w14:paraId="1F4B1D80" w14:textId="77777777" w:rsidTr="002079ED">
        <w:tc>
          <w:tcPr>
            <w:tcW w:w="4404" w:type="pct"/>
            <w:gridSpan w:val="2"/>
            <w:tcBorders>
              <w:top w:val="single" w:sz="4" w:space="0" w:color="auto"/>
              <w:left w:val="single" w:sz="4" w:space="0" w:color="auto"/>
              <w:bottom w:val="single" w:sz="4" w:space="0" w:color="auto"/>
              <w:right w:val="single" w:sz="4" w:space="0" w:color="auto"/>
            </w:tcBorders>
            <w:hideMark/>
          </w:tcPr>
          <w:p w14:paraId="04B64A72"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Курсовой проект (работа) </w:t>
            </w:r>
          </w:p>
          <w:p w14:paraId="6052B827" w14:textId="77777777" w:rsidR="006877CF" w:rsidRPr="00AE03B8" w:rsidRDefault="006877CF" w:rsidP="004E0251">
            <w:pPr>
              <w:suppressAutoHyphens/>
              <w:spacing w:after="0" w:line="240" w:lineRule="auto"/>
              <w:jc w:val="both"/>
              <w:rPr>
                <w:rFonts w:ascii="Times New Roman" w:hAnsi="Times New Roman"/>
                <w:b/>
                <w:bCs/>
                <w:i/>
                <w:sz w:val="24"/>
                <w:szCs w:val="24"/>
              </w:rPr>
            </w:pPr>
            <w:r w:rsidRPr="00AE03B8">
              <w:rPr>
                <w:rFonts w:ascii="Times New Roman" w:hAnsi="Times New Roman"/>
                <w:b/>
                <w:bCs/>
                <w:i/>
                <w:sz w:val="24"/>
                <w:szCs w:val="24"/>
              </w:rPr>
              <w:t xml:space="preserve">Выполнение курсового проекта по модулю ПМ.04 Ведение </w:t>
            </w:r>
            <w:proofErr w:type="spellStart"/>
            <w:r w:rsidRPr="00AE03B8">
              <w:rPr>
                <w:rFonts w:ascii="Times New Roman" w:hAnsi="Times New Roman"/>
                <w:b/>
                <w:bCs/>
                <w:i/>
                <w:sz w:val="24"/>
                <w:szCs w:val="24"/>
              </w:rPr>
              <w:t>горно</w:t>
            </w:r>
            <w:proofErr w:type="spellEnd"/>
            <w:r w:rsidRPr="00AE03B8">
              <w:rPr>
                <w:rFonts w:ascii="Times New Roman" w:hAnsi="Times New Roman"/>
                <w:b/>
                <w:bCs/>
                <w:i/>
                <w:sz w:val="24"/>
                <w:szCs w:val="24"/>
              </w:rPr>
              <w:t xml:space="preserve"> – буровых работ является обязательным. </w:t>
            </w:r>
          </w:p>
          <w:p w14:paraId="606F879C"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Тематика курсовых проектов (работ)</w:t>
            </w:r>
          </w:p>
          <w:p w14:paraId="31B2448A"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1.</w:t>
            </w:r>
            <w:r w:rsidRPr="00AE03B8">
              <w:rPr>
                <w:rFonts w:ascii="Times New Roman" w:hAnsi="Times New Roman"/>
                <w:sz w:val="24"/>
                <w:szCs w:val="24"/>
              </w:rPr>
              <w:t>Проект организации буровых работ на участке</w:t>
            </w:r>
          </w:p>
          <w:p w14:paraId="1EFC25F2"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 xml:space="preserve">2. </w:t>
            </w:r>
            <w:r w:rsidRPr="00AE03B8">
              <w:rPr>
                <w:rFonts w:ascii="Times New Roman" w:hAnsi="Times New Roman"/>
                <w:sz w:val="24"/>
                <w:szCs w:val="24"/>
              </w:rPr>
              <w:t xml:space="preserve">Анализ </w:t>
            </w:r>
            <w:proofErr w:type="spellStart"/>
            <w:r w:rsidRPr="00AE03B8">
              <w:rPr>
                <w:rFonts w:ascii="Times New Roman" w:hAnsi="Times New Roman"/>
                <w:sz w:val="24"/>
                <w:szCs w:val="24"/>
              </w:rPr>
              <w:t>физико</w:t>
            </w:r>
            <w:proofErr w:type="spellEnd"/>
            <w:r w:rsidRPr="00AE03B8">
              <w:rPr>
                <w:rFonts w:ascii="Times New Roman" w:hAnsi="Times New Roman"/>
                <w:sz w:val="24"/>
                <w:szCs w:val="24"/>
              </w:rPr>
              <w:t xml:space="preserve"> – механических свойств горных пород и их влияние на технологические процессы горных работ</w:t>
            </w:r>
          </w:p>
          <w:p w14:paraId="4A487726"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3</w:t>
            </w:r>
            <w:r w:rsidRPr="00AE03B8">
              <w:rPr>
                <w:rFonts w:ascii="Times New Roman" w:hAnsi="Times New Roman"/>
                <w:sz w:val="24"/>
                <w:szCs w:val="24"/>
              </w:rPr>
              <w:t>. Разработка технологических процессов открытых горных работ</w:t>
            </w:r>
          </w:p>
          <w:p w14:paraId="590FDC86"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4.</w:t>
            </w:r>
            <w:r w:rsidRPr="00AE03B8">
              <w:rPr>
                <w:rFonts w:ascii="Times New Roman" w:hAnsi="Times New Roman"/>
                <w:sz w:val="24"/>
                <w:szCs w:val="24"/>
              </w:rPr>
              <w:t xml:space="preserve"> Разработка технологических процессов подземных горных работ</w:t>
            </w:r>
          </w:p>
        </w:tc>
        <w:tc>
          <w:tcPr>
            <w:tcW w:w="596" w:type="pct"/>
            <w:tcBorders>
              <w:top w:val="single" w:sz="4" w:space="0" w:color="auto"/>
              <w:left w:val="single" w:sz="4" w:space="0" w:color="auto"/>
              <w:bottom w:val="single" w:sz="4" w:space="0" w:color="auto"/>
              <w:right w:val="single" w:sz="4" w:space="0" w:color="auto"/>
            </w:tcBorders>
            <w:vAlign w:val="center"/>
            <w:hideMark/>
          </w:tcPr>
          <w:p w14:paraId="508BD3D9"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30</w:t>
            </w:r>
          </w:p>
        </w:tc>
      </w:tr>
      <w:tr w:rsidR="006877CF" w:rsidRPr="00AE03B8" w14:paraId="578A38D7" w14:textId="77777777" w:rsidTr="002079ED">
        <w:tc>
          <w:tcPr>
            <w:tcW w:w="4404" w:type="pct"/>
            <w:gridSpan w:val="2"/>
            <w:tcBorders>
              <w:top w:val="single" w:sz="4" w:space="0" w:color="auto"/>
              <w:left w:val="single" w:sz="4" w:space="0" w:color="auto"/>
              <w:bottom w:val="single" w:sz="4" w:space="0" w:color="auto"/>
              <w:right w:val="single" w:sz="4" w:space="0" w:color="auto"/>
            </w:tcBorders>
            <w:hideMark/>
          </w:tcPr>
          <w:p w14:paraId="1FB78008" w14:textId="77777777" w:rsidR="006877CF" w:rsidRPr="00AE03B8" w:rsidRDefault="006877CF" w:rsidP="004E0251">
            <w:pPr>
              <w:suppressAutoHyphens/>
              <w:spacing w:after="0" w:line="240" w:lineRule="auto"/>
              <w:jc w:val="both"/>
              <w:rPr>
                <w:rFonts w:ascii="Times New Roman" w:hAnsi="Times New Roman"/>
                <w:bCs/>
                <w:i/>
                <w:sz w:val="24"/>
                <w:szCs w:val="24"/>
              </w:rPr>
            </w:pPr>
            <w:r w:rsidRPr="00AE03B8">
              <w:rPr>
                <w:rFonts w:ascii="Times New Roman" w:hAnsi="Times New Roman"/>
                <w:b/>
                <w:sz w:val="24"/>
                <w:szCs w:val="24"/>
              </w:rPr>
              <w:t xml:space="preserve">Обязательные аудиторные учебные занятия </w:t>
            </w:r>
            <w:r w:rsidRPr="00AE03B8">
              <w:rPr>
                <w:rFonts w:ascii="Times New Roman" w:hAnsi="Times New Roman"/>
                <w:b/>
                <w:bCs/>
                <w:sz w:val="24"/>
                <w:szCs w:val="24"/>
              </w:rPr>
              <w:t>по курсовому проекту (работе</w:t>
            </w:r>
            <w:r w:rsidRPr="00AE03B8">
              <w:rPr>
                <w:rFonts w:ascii="Times New Roman" w:hAnsi="Times New Roman"/>
                <w:bCs/>
                <w:i/>
                <w:sz w:val="24"/>
                <w:szCs w:val="24"/>
              </w:rPr>
              <w:t xml:space="preserve">) </w:t>
            </w:r>
          </w:p>
          <w:p w14:paraId="5DB78626"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1.</w:t>
            </w:r>
            <w:r w:rsidRPr="00AE03B8">
              <w:rPr>
                <w:rFonts w:ascii="Times New Roman" w:hAnsi="Times New Roman"/>
                <w:sz w:val="24"/>
                <w:szCs w:val="24"/>
              </w:rPr>
              <w:t>Географо – экономическая характеристика месторождения. Исходные данные для проектирования</w:t>
            </w:r>
          </w:p>
          <w:p w14:paraId="64A25870"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2. </w:t>
            </w:r>
            <w:r w:rsidRPr="00AE03B8">
              <w:rPr>
                <w:rFonts w:ascii="Times New Roman" w:hAnsi="Times New Roman"/>
                <w:sz w:val="24"/>
                <w:szCs w:val="24"/>
              </w:rPr>
              <w:t>Изучение</w:t>
            </w:r>
            <w:r w:rsidR="002754B2">
              <w:rPr>
                <w:rFonts w:ascii="Times New Roman" w:hAnsi="Times New Roman"/>
                <w:sz w:val="24"/>
                <w:szCs w:val="24"/>
              </w:rPr>
              <w:t xml:space="preserve"> </w:t>
            </w:r>
            <w:proofErr w:type="spellStart"/>
            <w:r w:rsidRPr="00AE03B8">
              <w:rPr>
                <w:rFonts w:ascii="Times New Roman" w:hAnsi="Times New Roman"/>
                <w:sz w:val="24"/>
                <w:szCs w:val="24"/>
              </w:rPr>
              <w:t>горно</w:t>
            </w:r>
            <w:proofErr w:type="spellEnd"/>
            <w:r w:rsidRPr="00AE03B8">
              <w:rPr>
                <w:rFonts w:ascii="Times New Roman" w:hAnsi="Times New Roman"/>
                <w:sz w:val="24"/>
                <w:szCs w:val="24"/>
              </w:rPr>
              <w:t xml:space="preserve"> – геологических условий месторождения</w:t>
            </w:r>
          </w:p>
          <w:p w14:paraId="4327AB76"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3. </w:t>
            </w:r>
            <w:r w:rsidRPr="00AE03B8">
              <w:rPr>
                <w:rFonts w:ascii="Times New Roman" w:hAnsi="Times New Roman"/>
                <w:sz w:val="24"/>
                <w:szCs w:val="24"/>
              </w:rPr>
              <w:t>Подготовка горных пород к выемке</w:t>
            </w:r>
          </w:p>
          <w:p w14:paraId="63E9A17C"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 xml:space="preserve">4. </w:t>
            </w:r>
            <w:proofErr w:type="spellStart"/>
            <w:r w:rsidRPr="00AE03B8">
              <w:rPr>
                <w:rFonts w:ascii="Times New Roman" w:hAnsi="Times New Roman"/>
                <w:sz w:val="24"/>
                <w:szCs w:val="24"/>
              </w:rPr>
              <w:t>Выемочно</w:t>
            </w:r>
            <w:proofErr w:type="spellEnd"/>
            <w:r w:rsidRPr="00AE03B8">
              <w:rPr>
                <w:rFonts w:ascii="Times New Roman" w:hAnsi="Times New Roman"/>
                <w:sz w:val="24"/>
                <w:szCs w:val="24"/>
              </w:rPr>
              <w:t xml:space="preserve"> – погрузочные работы</w:t>
            </w:r>
          </w:p>
          <w:p w14:paraId="14E5072A"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 xml:space="preserve">5. </w:t>
            </w:r>
            <w:r w:rsidRPr="00AE03B8">
              <w:rPr>
                <w:rFonts w:ascii="Times New Roman" w:hAnsi="Times New Roman"/>
                <w:sz w:val="24"/>
                <w:szCs w:val="24"/>
              </w:rPr>
              <w:t>Отвальные работы. Осушение и водоотлив</w:t>
            </w:r>
          </w:p>
          <w:p w14:paraId="31508610"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6.</w:t>
            </w:r>
            <w:r w:rsidRPr="00AE03B8">
              <w:rPr>
                <w:rFonts w:ascii="Times New Roman" w:hAnsi="Times New Roman"/>
                <w:sz w:val="24"/>
                <w:szCs w:val="24"/>
              </w:rPr>
              <w:t xml:space="preserve"> Графические приложения. Заключение</w:t>
            </w:r>
          </w:p>
        </w:tc>
        <w:tc>
          <w:tcPr>
            <w:tcW w:w="596" w:type="pct"/>
            <w:tcBorders>
              <w:top w:val="single" w:sz="4" w:space="0" w:color="auto"/>
              <w:left w:val="single" w:sz="4" w:space="0" w:color="auto"/>
              <w:bottom w:val="single" w:sz="4" w:space="0" w:color="auto"/>
              <w:right w:val="single" w:sz="4" w:space="0" w:color="auto"/>
            </w:tcBorders>
            <w:vAlign w:val="center"/>
            <w:hideMark/>
          </w:tcPr>
          <w:p w14:paraId="7933E94D" w14:textId="77777777" w:rsidR="006877CF" w:rsidRPr="00AE03B8" w:rsidRDefault="006877CF" w:rsidP="004E0251">
            <w:pPr>
              <w:spacing w:after="0" w:line="240" w:lineRule="auto"/>
              <w:jc w:val="center"/>
              <w:rPr>
                <w:rFonts w:ascii="Times New Roman" w:hAnsi="Times New Roman"/>
                <w:b/>
                <w:i/>
                <w:sz w:val="24"/>
                <w:szCs w:val="24"/>
              </w:rPr>
            </w:pPr>
          </w:p>
        </w:tc>
      </w:tr>
      <w:tr w:rsidR="006877CF" w:rsidRPr="00AE03B8" w14:paraId="7CAB3160" w14:textId="77777777" w:rsidTr="002079ED">
        <w:tc>
          <w:tcPr>
            <w:tcW w:w="4404" w:type="pct"/>
            <w:gridSpan w:val="2"/>
            <w:tcBorders>
              <w:top w:val="single" w:sz="4" w:space="0" w:color="auto"/>
              <w:left w:val="single" w:sz="4" w:space="0" w:color="auto"/>
              <w:bottom w:val="single" w:sz="4" w:space="0" w:color="auto"/>
              <w:right w:val="single" w:sz="4" w:space="0" w:color="auto"/>
            </w:tcBorders>
            <w:hideMark/>
          </w:tcPr>
          <w:p w14:paraId="6CB37256"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
                <w:sz w:val="24"/>
                <w:szCs w:val="24"/>
              </w:rPr>
              <w:t xml:space="preserve">Самостоятельная учебная работа обучающегося над курсовым проектом (работой) </w:t>
            </w:r>
          </w:p>
          <w:p w14:paraId="3B362C1A"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1.</w:t>
            </w:r>
            <w:r w:rsidRPr="00AE03B8">
              <w:rPr>
                <w:rFonts w:ascii="Times New Roman" w:hAnsi="Times New Roman"/>
                <w:sz w:val="24"/>
                <w:szCs w:val="24"/>
              </w:rPr>
              <w:t>Цель и задачи</w:t>
            </w:r>
            <w:r w:rsidR="002754B2">
              <w:rPr>
                <w:rFonts w:ascii="Times New Roman" w:hAnsi="Times New Roman"/>
                <w:sz w:val="24"/>
                <w:szCs w:val="24"/>
              </w:rPr>
              <w:t xml:space="preserve"> </w:t>
            </w:r>
            <w:r w:rsidRPr="00AE03B8">
              <w:rPr>
                <w:rFonts w:ascii="Times New Roman" w:hAnsi="Times New Roman"/>
                <w:sz w:val="24"/>
                <w:szCs w:val="24"/>
              </w:rPr>
              <w:t>курсового проектирования. Актуальность выбранной темы. Исследование объекта проектирования</w:t>
            </w:r>
          </w:p>
          <w:p w14:paraId="2846B9CA"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2.</w:t>
            </w:r>
            <w:r w:rsidRPr="00AE03B8">
              <w:rPr>
                <w:rFonts w:ascii="Times New Roman" w:hAnsi="Times New Roman"/>
                <w:sz w:val="24"/>
                <w:szCs w:val="24"/>
              </w:rPr>
              <w:t xml:space="preserve"> Разделение</w:t>
            </w:r>
            <w:r w:rsidR="002754B2">
              <w:rPr>
                <w:rFonts w:ascii="Times New Roman" w:hAnsi="Times New Roman"/>
                <w:sz w:val="24"/>
                <w:szCs w:val="24"/>
              </w:rPr>
              <w:t xml:space="preserve"> </w:t>
            </w:r>
            <w:r w:rsidRPr="00AE03B8">
              <w:rPr>
                <w:rFonts w:ascii="Times New Roman" w:hAnsi="Times New Roman"/>
                <w:sz w:val="24"/>
                <w:szCs w:val="24"/>
              </w:rPr>
              <w:t>месторождения</w:t>
            </w:r>
            <w:r w:rsidR="002754B2">
              <w:rPr>
                <w:rFonts w:ascii="Times New Roman" w:hAnsi="Times New Roman"/>
                <w:sz w:val="24"/>
                <w:szCs w:val="24"/>
              </w:rPr>
              <w:t xml:space="preserve"> </w:t>
            </w:r>
            <w:r w:rsidRPr="00AE03B8">
              <w:rPr>
                <w:rFonts w:ascii="Times New Roman" w:hAnsi="Times New Roman"/>
                <w:sz w:val="24"/>
                <w:szCs w:val="24"/>
              </w:rPr>
              <w:t>на горизонты (участки)</w:t>
            </w:r>
          </w:p>
          <w:p w14:paraId="3C5233C7"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3</w:t>
            </w:r>
            <w:r w:rsidRPr="00AE03B8">
              <w:rPr>
                <w:rFonts w:ascii="Times New Roman" w:hAnsi="Times New Roman"/>
                <w:sz w:val="24"/>
                <w:szCs w:val="24"/>
              </w:rPr>
              <w:t>. Составление</w:t>
            </w:r>
            <w:r w:rsidR="002754B2">
              <w:rPr>
                <w:rFonts w:ascii="Times New Roman" w:hAnsi="Times New Roman"/>
                <w:sz w:val="24"/>
                <w:szCs w:val="24"/>
              </w:rPr>
              <w:t xml:space="preserve"> </w:t>
            </w:r>
            <w:r w:rsidRPr="00AE03B8">
              <w:rPr>
                <w:rFonts w:ascii="Times New Roman" w:hAnsi="Times New Roman"/>
                <w:sz w:val="24"/>
                <w:szCs w:val="24"/>
              </w:rPr>
              <w:t>технических</w:t>
            </w:r>
            <w:r w:rsidR="002754B2">
              <w:rPr>
                <w:rFonts w:ascii="Times New Roman" w:hAnsi="Times New Roman"/>
                <w:sz w:val="24"/>
                <w:szCs w:val="24"/>
              </w:rPr>
              <w:t xml:space="preserve"> </w:t>
            </w:r>
            <w:r w:rsidRPr="00AE03B8">
              <w:rPr>
                <w:rFonts w:ascii="Times New Roman" w:hAnsi="Times New Roman"/>
                <w:sz w:val="24"/>
                <w:szCs w:val="24"/>
              </w:rPr>
              <w:t>характеристик горного оборудования</w:t>
            </w:r>
          </w:p>
          <w:p w14:paraId="38993861"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4.</w:t>
            </w:r>
            <w:r w:rsidRPr="00AE03B8">
              <w:rPr>
                <w:rFonts w:ascii="Times New Roman" w:hAnsi="Times New Roman"/>
                <w:sz w:val="24"/>
                <w:szCs w:val="24"/>
              </w:rPr>
              <w:t xml:space="preserve"> Определение объемов вскрыши, запасов полезного ископаемого.</w:t>
            </w:r>
          </w:p>
          <w:p w14:paraId="6914A7F8"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5.</w:t>
            </w:r>
            <w:r w:rsidRPr="00AE03B8">
              <w:rPr>
                <w:rFonts w:ascii="Times New Roman" w:hAnsi="Times New Roman"/>
                <w:sz w:val="24"/>
                <w:szCs w:val="24"/>
              </w:rPr>
              <w:t xml:space="preserve"> Организация режима горных работ</w:t>
            </w:r>
          </w:p>
          <w:p w14:paraId="587CC0EA"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6.</w:t>
            </w:r>
            <w:r w:rsidRPr="00AE03B8">
              <w:rPr>
                <w:rFonts w:ascii="Times New Roman" w:hAnsi="Times New Roman"/>
                <w:sz w:val="24"/>
                <w:szCs w:val="24"/>
              </w:rPr>
              <w:t xml:space="preserve"> Вычерчивание профиля/плана</w:t>
            </w:r>
            <w:r w:rsidR="002754B2">
              <w:rPr>
                <w:rFonts w:ascii="Times New Roman" w:hAnsi="Times New Roman"/>
                <w:sz w:val="24"/>
                <w:szCs w:val="24"/>
              </w:rPr>
              <w:t xml:space="preserve"> </w:t>
            </w:r>
            <w:r w:rsidRPr="00AE03B8">
              <w:rPr>
                <w:rFonts w:ascii="Times New Roman" w:hAnsi="Times New Roman"/>
                <w:sz w:val="24"/>
                <w:szCs w:val="24"/>
              </w:rPr>
              <w:t>рабочего борта карьера</w:t>
            </w:r>
          </w:p>
          <w:p w14:paraId="4501B975" w14:textId="77777777" w:rsidR="006877CF" w:rsidRPr="00AE03B8" w:rsidRDefault="006877CF" w:rsidP="004E0251">
            <w:pPr>
              <w:suppressAutoHyphens/>
              <w:spacing w:after="0" w:line="240" w:lineRule="auto"/>
              <w:jc w:val="both"/>
              <w:rPr>
                <w:rFonts w:ascii="Times New Roman" w:hAnsi="Times New Roman"/>
                <w:sz w:val="24"/>
                <w:szCs w:val="24"/>
              </w:rPr>
            </w:pPr>
            <w:r w:rsidRPr="00AE03B8">
              <w:rPr>
                <w:rFonts w:ascii="Times New Roman" w:hAnsi="Times New Roman"/>
                <w:b/>
                <w:sz w:val="24"/>
                <w:szCs w:val="24"/>
              </w:rPr>
              <w:t>7.</w:t>
            </w:r>
            <w:r w:rsidRPr="00AE03B8">
              <w:rPr>
                <w:rFonts w:ascii="Times New Roman" w:hAnsi="Times New Roman"/>
                <w:sz w:val="24"/>
                <w:szCs w:val="24"/>
              </w:rPr>
              <w:t xml:space="preserve"> Работа с дополнительными источниками литературы (в том числе интернет – ресурсы)</w:t>
            </w:r>
          </w:p>
          <w:p w14:paraId="6E349F48"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8.</w:t>
            </w:r>
            <w:r w:rsidRPr="00AE03B8">
              <w:rPr>
                <w:rFonts w:ascii="Times New Roman" w:hAnsi="Times New Roman"/>
                <w:sz w:val="24"/>
                <w:szCs w:val="24"/>
              </w:rPr>
              <w:t xml:space="preserve"> Оформление пояснительной записки, графических приложений </w:t>
            </w:r>
          </w:p>
        </w:tc>
        <w:tc>
          <w:tcPr>
            <w:tcW w:w="596" w:type="pct"/>
            <w:tcBorders>
              <w:top w:val="single" w:sz="4" w:space="0" w:color="auto"/>
              <w:left w:val="single" w:sz="4" w:space="0" w:color="auto"/>
              <w:bottom w:val="single" w:sz="4" w:space="0" w:color="auto"/>
              <w:right w:val="single" w:sz="4" w:space="0" w:color="auto"/>
            </w:tcBorders>
            <w:vAlign w:val="center"/>
            <w:hideMark/>
          </w:tcPr>
          <w:p w14:paraId="73CF8EEE" w14:textId="77777777" w:rsidR="006877CF" w:rsidRPr="00AE03B8" w:rsidRDefault="006877CF" w:rsidP="004E0251">
            <w:pPr>
              <w:spacing w:after="0" w:line="240" w:lineRule="auto"/>
              <w:rPr>
                <w:rFonts w:ascii="Times New Roman" w:hAnsi="Times New Roman"/>
                <w:b/>
                <w:i/>
                <w:sz w:val="24"/>
                <w:szCs w:val="24"/>
              </w:rPr>
            </w:pPr>
          </w:p>
        </w:tc>
      </w:tr>
      <w:tr w:rsidR="006877CF" w:rsidRPr="00AE03B8" w14:paraId="21A1AF52" w14:textId="77777777" w:rsidTr="002079ED">
        <w:tc>
          <w:tcPr>
            <w:tcW w:w="4404" w:type="pct"/>
            <w:gridSpan w:val="2"/>
            <w:tcBorders>
              <w:top w:val="single" w:sz="4" w:space="0" w:color="auto"/>
              <w:left w:val="single" w:sz="4" w:space="0" w:color="auto"/>
              <w:bottom w:val="single" w:sz="4" w:space="0" w:color="auto"/>
              <w:right w:val="single" w:sz="4" w:space="0" w:color="auto"/>
            </w:tcBorders>
            <w:hideMark/>
          </w:tcPr>
          <w:p w14:paraId="4E9225E3"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Промежуточная аттестация </w:t>
            </w:r>
          </w:p>
        </w:tc>
        <w:tc>
          <w:tcPr>
            <w:tcW w:w="596" w:type="pct"/>
            <w:tcBorders>
              <w:top w:val="single" w:sz="4" w:space="0" w:color="auto"/>
              <w:left w:val="single" w:sz="4" w:space="0" w:color="auto"/>
              <w:bottom w:val="single" w:sz="4" w:space="0" w:color="auto"/>
              <w:right w:val="single" w:sz="4" w:space="0" w:color="auto"/>
            </w:tcBorders>
            <w:vAlign w:val="center"/>
            <w:hideMark/>
          </w:tcPr>
          <w:p w14:paraId="57C45299"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32</w:t>
            </w:r>
          </w:p>
        </w:tc>
      </w:tr>
      <w:tr w:rsidR="006877CF" w:rsidRPr="00AE03B8" w14:paraId="47E6739D" w14:textId="77777777" w:rsidTr="002079ED">
        <w:tc>
          <w:tcPr>
            <w:tcW w:w="4404" w:type="pct"/>
            <w:gridSpan w:val="2"/>
            <w:tcBorders>
              <w:top w:val="single" w:sz="4" w:space="0" w:color="auto"/>
              <w:left w:val="single" w:sz="4" w:space="0" w:color="auto"/>
              <w:bottom w:val="single" w:sz="4" w:space="0" w:color="auto"/>
              <w:right w:val="single" w:sz="4" w:space="0" w:color="auto"/>
            </w:tcBorders>
            <w:hideMark/>
          </w:tcPr>
          <w:p w14:paraId="52CF9A4E"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596" w:type="pct"/>
            <w:tcBorders>
              <w:top w:val="single" w:sz="4" w:space="0" w:color="auto"/>
              <w:left w:val="single" w:sz="4" w:space="0" w:color="auto"/>
              <w:bottom w:val="single" w:sz="4" w:space="0" w:color="auto"/>
              <w:right w:val="single" w:sz="4" w:space="0" w:color="auto"/>
            </w:tcBorders>
            <w:vAlign w:val="center"/>
            <w:hideMark/>
          </w:tcPr>
          <w:p w14:paraId="015F810D"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196</w:t>
            </w:r>
          </w:p>
        </w:tc>
      </w:tr>
    </w:tbl>
    <w:p w14:paraId="6EEE2819" w14:textId="77777777" w:rsidR="006877CF" w:rsidRPr="00AE03B8" w:rsidRDefault="006877CF" w:rsidP="004E0251">
      <w:pPr>
        <w:spacing w:after="0" w:line="240" w:lineRule="auto"/>
        <w:rPr>
          <w:rFonts w:ascii="Times New Roman" w:hAnsi="Times New Roman"/>
          <w:i/>
          <w:sz w:val="24"/>
          <w:szCs w:val="24"/>
        </w:rPr>
        <w:sectPr w:rsidR="006877CF" w:rsidRPr="00AE03B8">
          <w:pgSz w:w="16840" w:h="11907" w:orient="landscape"/>
          <w:pgMar w:top="851" w:right="1134" w:bottom="851" w:left="992" w:header="709" w:footer="709" w:gutter="0"/>
          <w:cols w:space="720"/>
        </w:sectPr>
      </w:pPr>
    </w:p>
    <w:p w14:paraId="41853920"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 УСЛОВИЯ РЕАЛИЗАЦИИ ПРОФЕССИОНАЛЬНОГО МОДУЛЯ</w:t>
      </w:r>
    </w:p>
    <w:p w14:paraId="2EED45C9" w14:textId="77777777" w:rsidR="006877CF" w:rsidRPr="00AE03B8" w:rsidRDefault="006877CF" w:rsidP="004E0251">
      <w:pPr>
        <w:spacing w:after="0" w:line="240" w:lineRule="auto"/>
        <w:ind w:firstLine="709"/>
        <w:rPr>
          <w:rFonts w:ascii="Times New Roman" w:hAnsi="Times New Roman"/>
          <w:b/>
          <w:bCs/>
          <w:sz w:val="24"/>
          <w:szCs w:val="24"/>
        </w:rPr>
      </w:pPr>
    </w:p>
    <w:p w14:paraId="5F9AFC98" w14:textId="77777777" w:rsidR="006877CF" w:rsidRPr="00AE03B8" w:rsidRDefault="006877CF" w:rsidP="00B51C23">
      <w:pPr>
        <w:spacing w:after="0"/>
        <w:ind w:firstLine="709"/>
        <w:jc w:val="both"/>
        <w:rPr>
          <w:rFonts w:ascii="Times New Roman" w:hAnsi="Times New Roman"/>
          <w:b/>
          <w:bCs/>
          <w:sz w:val="24"/>
          <w:szCs w:val="24"/>
        </w:rPr>
      </w:pPr>
      <w:r w:rsidRPr="00AE03B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7D9457C" w14:textId="0E1E9D81" w:rsidR="006877CF" w:rsidRPr="004B4193" w:rsidRDefault="006877CF" w:rsidP="00B51C23">
      <w:pPr>
        <w:suppressAutoHyphens/>
        <w:spacing w:after="0"/>
        <w:ind w:firstLine="709"/>
        <w:rPr>
          <w:rFonts w:ascii="Times New Roman" w:hAnsi="Times New Roman"/>
          <w:iCs/>
          <w:sz w:val="24"/>
          <w:szCs w:val="24"/>
        </w:rPr>
      </w:pPr>
      <w:r w:rsidRPr="004B4193">
        <w:rPr>
          <w:rFonts w:ascii="Times New Roman" w:hAnsi="Times New Roman"/>
          <w:iCs/>
          <w:sz w:val="24"/>
          <w:szCs w:val="24"/>
        </w:rPr>
        <w:t>Лаборатория</w:t>
      </w:r>
      <w:r w:rsidR="00FE7529">
        <w:rPr>
          <w:rFonts w:ascii="Times New Roman" w:hAnsi="Times New Roman"/>
          <w:iCs/>
          <w:sz w:val="24"/>
          <w:szCs w:val="24"/>
        </w:rPr>
        <w:t xml:space="preserve"> </w:t>
      </w:r>
      <w:r w:rsidRPr="004B4193">
        <w:rPr>
          <w:rFonts w:ascii="Times New Roman" w:hAnsi="Times New Roman"/>
          <w:iCs/>
          <w:sz w:val="24"/>
          <w:szCs w:val="24"/>
        </w:rPr>
        <w:t>«Технологических процессов участка»</w:t>
      </w:r>
      <w:r w:rsidR="004B4193">
        <w:rPr>
          <w:rFonts w:ascii="Times New Roman" w:hAnsi="Times New Roman"/>
          <w:iCs/>
          <w:sz w:val="24"/>
          <w:szCs w:val="24"/>
        </w:rPr>
        <w:t xml:space="preserve">, </w:t>
      </w:r>
      <w:r w:rsidR="004B4193">
        <w:rPr>
          <w:rFonts w:ascii="Times New Roman" w:hAnsi="Times New Roman"/>
          <w:bCs/>
          <w:sz w:val="24"/>
          <w:szCs w:val="24"/>
        </w:rPr>
        <w:t>оснащенная в соответствии с п. 6.1.2.</w:t>
      </w:r>
      <w:r w:rsidR="00FE7529">
        <w:rPr>
          <w:rFonts w:ascii="Times New Roman" w:hAnsi="Times New Roman"/>
          <w:bCs/>
          <w:sz w:val="24"/>
          <w:szCs w:val="24"/>
        </w:rPr>
        <w:t>2</w:t>
      </w:r>
      <w:r w:rsidR="004B4193">
        <w:rPr>
          <w:rFonts w:ascii="Times New Roman" w:hAnsi="Times New Roman"/>
          <w:bCs/>
          <w:sz w:val="24"/>
          <w:szCs w:val="24"/>
        </w:rPr>
        <w:t xml:space="preserve"> Примерной рабочей программы по </w:t>
      </w:r>
      <w:r w:rsidR="004B4193" w:rsidRPr="004B4193">
        <w:rPr>
          <w:rFonts w:ascii="Times New Roman" w:hAnsi="Times New Roman"/>
          <w:bCs/>
          <w:iCs/>
          <w:sz w:val="24"/>
          <w:szCs w:val="24"/>
        </w:rPr>
        <w:t>специальности.</w:t>
      </w:r>
    </w:p>
    <w:p w14:paraId="454B7FF6" w14:textId="4EFD3202" w:rsidR="00FE7529" w:rsidRPr="00EA6B2D" w:rsidRDefault="00FE7529" w:rsidP="00B51C23">
      <w:pPr>
        <w:suppressAutoHyphens/>
        <w:spacing w:after="0"/>
        <w:ind w:firstLine="709"/>
        <w:jc w:val="both"/>
        <w:rPr>
          <w:rFonts w:ascii="Times New Roman" w:hAnsi="Times New Roman"/>
          <w:bCs/>
          <w:iCs/>
          <w:sz w:val="24"/>
          <w:szCs w:val="24"/>
        </w:rPr>
      </w:pPr>
      <w:r w:rsidRPr="00EA6B2D">
        <w:rPr>
          <w:rFonts w:ascii="Times New Roman" w:hAnsi="Times New Roman"/>
          <w:bCs/>
          <w:sz w:val="24"/>
          <w:szCs w:val="24"/>
        </w:rPr>
        <w:t xml:space="preserve">Оснащенные базы практики </w:t>
      </w:r>
      <w:r>
        <w:rPr>
          <w:rFonts w:ascii="Times New Roman" w:hAnsi="Times New Roman"/>
          <w:bCs/>
          <w:sz w:val="24"/>
          <w:szCs w:val="24"/>
        </w:rPr>
        <w:t xml:space="preserve">и полигонов </w:t>
      </w:r>
      <w:r w:rsidRPr="00EA6B2D">
        <w:rPr>
          <w:rFonts w:ascii="Times New Roman" w:hAnsi="Times New Roman"/>
          <w:bCs/>
          <w:sz w:val="24"/>
          <w:szCs w:val="24"/>
        </w:rPr>
        <w:t>в соответствии с п</w:t>
      </w:r>
      <w:r>
        <w:rPr>
          <w:rFonts w:ascii="Times New Roman" w:hAnsi="Times New Roman"/>
          <w:bCs/>
          <w:sz w:val="24"/>
          <w:szCs w:val="24"/>
        </w:rPr>
        <w:t>.</w:t>
      </w:r>
      <w:r w:rsidR="00B51C23">
        <w:rPr>
          <w:rFonts w:ascii="Times New Roman" w:hAnsi="Times New Roman"/>
          <w:bCs/>
          <w:sz w:val="24"/>
          <w:szCs w:val="24"/>
        </w:rPr>
        <w:t xml:space="preserve"> </w:t>
      </w:r>
      <w:r w:rsidRPr="00EA6B2D">
        <w:rPr>
          <w:rFonts w:ascii="Times New Roman" w:hAnsi="Times New Roman"/>
          <w:bCs/>
          <w:sz w:val="24"/>
          <w:szCs w:val="24"/>
        </w:rPr>
        <w:t>6.1.2.</w:t>
      </w:r>
      <w:r>
        <w:rPr>
          <w:rFonts w:ascii="Times New Roman" w:hAnsi="Times New Roman"/>
          <w:bCs/>
          <w:sz w:val="24"/>
          <w:szCs w:val="24"/>
        </w:rPr>
        <w:t>3, 6.1.2.4</w:t>
      </w:r>
      <w:r w:rsidRPr="00EA6B2D">
        <w:rPr>
          <w:rFonts w:ascii="Times New Roman" w:hAnsi="Times New Roman"/>
          <w:bCs/>
          <w:sz w:val="24"/>
          <w:szCs w:val="24"/>
        </w:rPr>
        <w:t xml:space="preserve"> примерной рабочей программы по </w:t>
      </w:r>
      <w:r w:rsidRPr="00EA6B2D">
        <w:rPr>
          <w:rFonts w:ascii="Times New Roman" w:hAnsi="Times New Roman"/>
          <w:bCs/>
          <w:iCs/>
          <w:sz w:val="24"/>
          <w:szCs w:val="24"/>
        </w:rPr>
        <w:t>специальности.</w:t>
      </w:r>
    </w:p>
    <w:p w14:paraId="7C78D901" w14:textId="77777777" w:rsidR="006877CF" w:rsidRPr="00AE03B8" w:rsidRDefault="006877CF" w:rsidP="00B51C23">
      <w:pPr>
        <w:suppressAutoHyphens/>
        <w:spacing w:after="0"/>
        <w:ind w:firstLine="709"/>
        <w:jc w:val="both"/>
        <w:rPr>
          <w:rFonts w:ascii="Times New Roman" w:hAnsi="Times New Roman"/>
          <w:bCs/>
          <w:i/>
          <w:sz w:val="24"/>
          <w:szCs w:val="24"/>
        </w:rPr>
      </w:pPr>
    </w:p>
    <w:p w14:paraId="4329F6FF" w14:textId="77777777" w:rsidR="006877CF" w:rsidRPr="00AE03B8" w:rsidRDefault="006877CF" w:rsidP="00B51C23">
      <w:pPr>
        <w:spacing w:after="0"/>
        <w:ind w:firstLine="709"/>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3BF56363" w14:textId="77777777" w:rsidR="001F09A9" w:rsidRPr="001F09A9" w:rsidRDefault="001F09A9" w:rsidP="00B51C23">
      <w:pPr>
        <w:spacing w:after="0"/>
        <w:ind w:firstLine="709"/>
        <w:contextualSpacing/>
        <w:jc w:val="both"/>
        <w:rPr>
          <w:rFonts w:ascii="Times New Roman" w:hAnsi="Times New Roman"/>
          <w:bCs/>
          <w:sz w:val="24"/>
          <w:szCs w:val="24"/>
        </w:rPr>
      </w:pPr>
      <w:r w:rsidRPr="001F09A9">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FF2A322" w14:textId="77777777" w:rsidR="006877CF" w:rsidRPr="00AE03B8" w:rsidRDefault="006877CF" w:rsidP="00B51C23">
      <w:pPr>
        <w:spacing w:after="0"/>
        <w:ind w:firstLine="709"/>
        <w:contextualSpacing/>
        <w:jc w:val="both"/>
        <w:rPr>
          <w:rFonts w:ascii="Times New Roman" w:hAnsi="Times New Roman"/>
          <w:sz w:val="24"/>
          <w:szCs w:val="24"/>
        </w:rPr>
      </w:pPr>
    </w:p>
    <w:p w14:paraId="2A6924D9" w14:textId="77777777" w:rsidR="006877CF" w:rsidRPr="00AE03B8" w:rsidRDefault="006877CF" w:rsidP="004E0251">
      <w:pPr>
        <w:pStyle w:val="ad"/>
        <w:spacing w:before="0" w:after="0"/>
        <w:ind w:left="0" w:firstLine="709"/>
        <w:contextualSpacing/>
        <w:rPr>
          <w:b/>
        </w:rPr>
      </w:pPr>
      <w:r w:rsidRPr="00AE03B8">
        <w:rPr>
          <w:b/>
        </w:rPr>
        <w:t>3.2.1. Основные печатные издания</w:t>
      </w:r>
    </w:p>
    <w:p w14:paraId="7A6A13AF" w14:textId="478D1B3B" w:rsidR="006877CF" w:rsidRPr="00AE03B8" w:rsidRDefault="006877CF" w:rsidP="001028A6">
      <w:pPr>
        <w:spacing w:after="0"/>
        <w:ind w:firstLine="709"/>
        <w:contextualSpacing/>
        <w:jc w:val="both"/>
        <w:rPr>
          <w:rFonts w:ascii="Times New Roman" w:hAnsi="Times New Roman"/>
          <w:sz w:val="24"/>
          <w:szCs w:val="24"/>
        </w:rPr>
      </w:pPr>
      <w:r w:rsidRPr="00AE03B8">
        <w:rPr>
          <w:rFonts w:ascii="Times New Roman" w:hAnsi="Times New Roman"/>
          <w:sz w:val="24"/>
          <w:szCs w:val="24"/>
        </w:rPr>
        <w:t xml:space="preserve">1. </w:t>
      </w:r>
      <w:proofErr w:type="spellStart"/>
      <w:r w:rsidRPr="00AE03B8">
        <w:rPr>
          <w:rFonts w:ascii="Times New Roman" w:hAnsi="Times New Roman"/>
          <w:sz w:val="24"/>
          <w:szCs w:val="24"/>
        </w:rPr>
        <w:t>Бахаева</w:t>
      </w:r>
      <w:proofErr w:type="spellEnd"/>
      <w:r w:rsidRPr="00AE03B8">
        <w:rPr>
          <w:rFonts w:ascii="Times New Roman" w:hAnsi="Times New Roman"/>
          <w:sz w:val="24"/>
          <w:szCs w:val="24"/>
        </w:rPr>
        <w:t xml:space="preserve"> С.П. Планирование горных работ на разрезах [Текст]: учебное пособие / </w:t>
      </w:r>
      <w:proofErr w:type="spellStart"/>
      <w:r w:rsidRPr="00AE03B8">
        <w:rPr>
          <w:rFonts w:ascii="Times New Roman" w:hAnsi="Times New Roman"/>
          <w:sz w:val="24"/>
          <w:szCs w:val="24"/>
        </w:rPr>
        <w:t>Бахаева</w:t>
      </w:r>
      <w:proofErr w:type="spellEnd"/>
      <w:r w:rsidRPr="00AE03B8">
        <w:rPr>
          <w:rFonts w:ascii="Times New Roman" w:hAnsi="Times New Roman"/>
          <w:sz w:val="24"/>
          <w:szCs w:val="24"/>
        </w:rPr>
        <w:t xml:space="preserve"> С.П., Ананенко </w:t>
      </w:r>
      <w:proofErr w:type="gramStart"/>
      <w:r w:rsidRPr="00AE03B8">
        <w:rPr>
          <w:rFonts w:ascii="Times New Roman" w:hAnsi="Times New Roman"/>
          <w:sz w:val="24"/>
          <w:szCs w:val="24"/>
        </w:rPr>
        <w:t>Е.В..</w:t>
      </w:r>
      <w:proofErr w:type="gramEnd"/>
      <w:r w:rsidRPr="00AE03B8">
        <w:rPr>
          <w:rFonts w:ascii="Times New Roman" w:hAnsi="Times New Roman"/>
          <w:sz w:val="24"/>
          <w:szCs w:val="24"/>
        </w:rPr>
        <w:t xml:space="preserve"> — Кемерово: Кузбасский государственный технический университет имени Т.Ф. Горбачёва, 2020. — 160 c.</w:t>
      </w:r>
    </w:p>
    <w:p w14:paraId="528225CC" w14:textId="688D6632" w:rsidR="006877CF" w:rsidRPr="00AE03B8" w:rsidRDefault="006877CF" w:rsidP="001028A6">
      <w:pPr>
        <w:spacing w:after="0"/>
        <w:ind w:firstLine="709"/>
        <w:contextualSpacing/>
        <w:jc w:val="both"/>
        <w:rPr>
          <w:rFonts w:ascii="Times New Roman" w:hAnsi="Times New Roman"/>
          <w:sz w:val="24"/>
          <w:szCs w:val="24"/>
        </w:rPr>
      </w:pPr>
      <w:r w:rsidRPr="00AE03B8">
        <w:rPr>
          <w:rFonts w:ascii="Times New Roman" w:hAnsi="Times New Roman"/>
          <w:iCs/>
          <w:color w:val="000000"/>
          <w:sz w:val="24"/>
          <w:szCs w:val="24"/>
          <w:shd w:val="clear" w:color="auto" w:fill="FFFFFF"/>
        </w:rPr>
        <w:t>2.. Комащенко, В. </w:t>
      </w:r>
      <w:proofErr w:type="spellStart"/>
      <w:r w:rsidRPr="00AE03B8">
        <w:rPr>
          <w:rFonts w:ascii="Times New Roman" w:hAnsi="Times New Roman"/>
          <w:iCs/>
          <w:color w:val="000000"/>
          <w:sz w:val="24"/>
          <w:szCs w:val="24"/>
          <w:shd w:val="clear" w:color="auto" w:fill="FFFFFF"/>
        </w:rPr>
        <w:t>И.</w:t>
      </w:r>
      <w:r w:rsidRPr="00AE03B8">
        <w:rPr>
          <w:rFonts w:ascii="Times New Roman" w:hAnsi="Times New Roman"/>
          <w:color w:val="000000"/>
          <w:sz w:val="24"/>
          <w:szCs w:val="24"/>
          <w:shd w:val="clear" w:color="auto" w:fill="FFFFFF"/>
        </w:rPr>
        <w:t>Основы</w:t>
      </w:r>
      <w:proofErr w:type="spellEnd"/>
      <w:r w:rsidRPr="00AE03B8">
        <w:rPr>
          <w:rFonts w:ascii="Times New Roman" w:hAnsi="Times New Roman"/>
          <w:color w:val="000000"/>
          <w:sz w:val="24"/>
          <w:szCs w:val="24"/>
          <w:shd w:val="clear" w:color="auto" w:fill="FFFFFF"/>
        </w:rPr>
        <w:t xml:space="preserve"> горного дела: проведение горно-разведочных выработок </w:t>
      </w:r>
      <w:r w:rsidRPr="00AE03B8">
        <w:rPr>
          <w:rFonts w:ascii="Times New Roman" w:hAnsi="Times New Roman"/>
          <w:sz w:val="24"/>
          <w:szCs w:val="24"/>
        </w:rPr>
        <w:t>[Текст]</w:t>
      </w:r>
      <w:r w:rsidRPr="00AE03B8">
        <w:rPr>
          <w:rFonts w:ascii="Times New Roman" w:hAnsi="Times New Roman"/>
          <w:color w:val="000000"/>
          <w:sz w:val="24"/>
          <w:szCs w:val="24"/>
          <w:shd w:val="clear" w:color="auto" w:fill="FFFFFF"/>
        </w:rPr>
        <w:t>: учебник для среднего профессионального образования / В. И. Комащенко, Ю. Н. Малышев, Б. И. </w:t>
      </w:r>
      <w:proofErr w:type="spellStart"/>
      <w:r w:rsidRPr="00AE03B8">
        <w:rPr>
          <w:rFonts w:ascii="Times New Roman" w:hAnsi="Times New Roman"/>
          <w:color w:val="000000"/>
          <w:sz w:val="24"/>
          <w:szCs w:val="24"/>
          <w:shd w:val="clear" w:color="auto" w:fill="FFFFFF"/>
        </w:rPr>
        <w:t>Федунец</w:t>
      </w:r>
      <w:proofErr w:type="spellEnd"/>
      <w:r w:rsidRPr="00AE03B8">
        <w:rPr>
          <w:rFonts w:ascii="Times New Roman" w:hAnsi="Times New Roman"/>
          <w:color w:val="000000"/>
          <w:sz w:val="24"/>
          <w:szCs w:val="24"/>
          <w:shd w:val="clear" w:color="auto" w:fill="FFFFFF"/>
        </w:rPr>
        <w:t xml:space="preserve">. — 2-е изд. — Москва: Издательство </w:t>
      </w:r>
      <w:proofErr w:type="spellStart"/>
      <w:r w:rsidRPr="00AE03B8">
        <w:rPr>
          <w:rFonts w:ascii="Times New Roman" w:hAnsi="Times New Roman"/>
          <w:color w:val="000000"/>
          <w:sz w:val="24"/>
          <w:szCs w:val="24"/>
          <w:shd w:val="clear" w:color="auto" w:fill="FFFFFF"/>
        </w:rPr>
        <w:t>Юрайт</w:t>
      </w:r>
      <w:proofErr w:type="spellEnd"/>
      <w:r w:rsidRPr="00AE03B8">
        <w:rPr>
          <w:rFonts w:ascii="Times New Roman" w:hAnsi="Times New Roman"/>
          <w:color w:val="000000"/>
          <w:sz w:val="24"/>
          <w:szCs w:val="24"/>
          <w:shd w:val="clear" w:color="auto" w:fill="FFFFFF"/>
        </w:rPr>
        <w:t>, 202</w:t>
      </w:r>
      <w:r w:rsidR="001028A6">
        <w:rPr>
          <w:rFonts w:ascii="Times New Roman" w:hAnsi="Times New Roman"/>
          <w:color w:val="000000"/>
          <w:sz w:val="24"/>
          <w:szCs w:val="24"/>
          <w:shd w:val="clear" w:color="auto" w:fill="FFFFFF"/>
        </w:rPr>
        <w:t>1</w:t>
      </w:r>
      <w:r w:rsidRPr="00AE03B8">
        <w:rPr>
          <w:rFonts w:ascii="Times New Roman" w:hAnsi="Times New Roman"/>
          <w:color w:val="000000"/>
          <w:sz w:val="24"/>
          <w:szCs w:val="24"/>
          <w:shd w:val="clear" w:color="auto" w:fill="FFFFFF"/>
        </w:rPr>
        <w:t>. — 668 с. — (Профессиональное образование).</w:t>
      </w:r>
    </w:p>
    <w:p w14:paraId="65F0DB73" w14:textId="13967E22" w:rsidR="006877CF" w:rsidRPr="00AE03B8" w:rsidRDefault="006877CF" w:rsidP="001028A6">
      <w:pPr>
        <w:spacing w:after="0"/>
        <w:ind w:firstLine="709"/>
        <w:contextualSpacing/>
        <w:jc w:val="both"/>
        <w:rPr>
          <w:rFonts w:ascii="Times New Roman" w:hAnsi="Times New Roman"/>
          <w:sz w:val="24"/>
          <w:szCs w:val="24"/>
        </w:rPr>
      </w:pPr>
      <w:r w:rsidRPr="00AE03B8">
        <w:rPr>
          <w:rFonts w:ascii="Times New Roman" w:hAnsi="Times New Roman"/>
          <w:sz w:val="24"/>
          <w:szCs w:val="24"/>
        </w:rPr>
        <w:t xml:space="preserve">3. Мартьянов В.Л. Основы открытой добычи. Производственные процессы открытых горных работ [Текст]: учебное пособие / Мартьянов В.Л., Курехин </w:t>
      </w:r>
      <w:proofErr w:type="gramStart"/>
      <w:r w:rsidRPr="00AE03B8">
        <w:rPr>
          <w:rFonts w:ascii="Times New Roman" w:hAnsi="Times New Roman"/>
          <w:sz w:val="24"/>
          <w:szCs w:val="24"/>
        </w:rPr>
        <w:t>Е.В..</w:t>
      </w:r>
      <w:proofErr w:type="gramEnd"/>
      <w:r w:rsidRPr="00AE03B8">
        <w:rPr>
          <w:rFonts w:ascii="Times New Roman" w:hAnsi="Times New Roman"/>
          <w:sz w:val="24"/>
          <w:szCs w:val="24"/>
        </w:rPr>
        <w:t xml:space="preserve"> — Кемерово: Кузбасский государственный технический университет имени Т.Ф. Горбачёва, 2019. — 144 c.</w:t>
      </w:r>
    </w:p>
    <w:p w14:paraId="641FAA89" w14:textId="77777777" w:rsidR="006877CF" w:rsidRPr="00AE03B8" w:rsidRDefault="006877CF" w:rsidP="001028A6">
      <w:pPr>
        <w:spacing w:after="0"/>
        <w:ind w:firstLine="709"/>
        <w:contextualSpacing/>
        <w:jc w:val="both"/>
        <w:rPr>
          <w:rFonts w:ascii="Times New Roman" w:hAnsi="Times New Roman"/>
          <w:b/>
          <w:sz w:val="24"/>
          <w:szCs w:val="24"/>
        </w:rPr>
      </w:pPr>
    </w:p>
    <w:p w14:paraId="2DDE28DB" w14:textId="77777777" w:rsidR="006877CF" w:rsidRPr="00AE03B8" w:rsidRDefault="006877CF" w:rsidP="001028A6">
      <w:pPr>
        <w:spacing w:after="0"/>
        <w:ind w:firstLine="709"/>
        <w:contextualSpacing/>
        <w:jc w:val="both"/>
        <w:rPr>
          <w:rFonts w:ascii="Times New Roman" w:hAnsi="Times New Roman"/>
          <w:b/>
          <w:sz w:val="24"/>
          <w:szCs w:val="24"/>
        </w:rPr>
      </w:pPr>
      <w:r w:rsidRPr="00AE03B8">
        <w:rPr>
          <w:rFonts w:ascii="Times New Roman" w:hAnsi="Times New Roman"/>
          <w:b/>
          <w:sz w:val="24"/>
          <w:szCs w:val="24"/>
        </w:rPr>
        <w:t>3.2.2. Основные электронные издания</w:t>
      </w:r>
    </w:p>
    <w:p w14:paraId="3ED2204B" w14:textId="0F719C65" w:rsidR="006877CF" w:rsidRPr="00AE03B8" w:rsidRDefault="006877CF" w:rsidP="001028A6">
      <w:pPr>
        <w:spacing w:after="0"/>
        <w:ind w:firstLine="709"/>
        <w:contextualSpacing/>
        <w:jc w:val="both"/>
        <w:rPr>
          <w:rFonts w:ascii="Times New Roman" w:hAnsi="Times New Roman"/>
          <w:b/>
          <w:sz w:val="24"/>
          <w:szCs w:val="24"/>
        </w:rPr>
      </w:pPr>
      <w:r w:rsidRPr="00AE03B8">
        <w:rPr>
          <w:rFonts w:ascii="Times New Roman" w:hAnsi="Times New Roman"/>
          <w:sz w:val="24"/>
          <w:szCs w:val="24"/>
        </w:rPr>
        <w:t xml:space="preserve">1.Алекина, Е. В. Исследование скважин [Электронный ресурс]: учебное пособие для СПО-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 Саратов: Профобразование, 2021. — 70 c. — Режим доступа: </w:t>
      </w:r>
      <w:hyperlink r:id="rId34" w:history="1">
        <w:r w:rsidRPr="00AE03B8">
          <w:rPr>
            <w:rStyle w:val="ac"/>
            <w:rFonts w:ascii="Times New Roman" w:hAnsi="Times New Roman"/>
            <w:sz w:val="24"/>
            <w:szCs w:val="24"/>
          </w:rPr>
          <w:t>https://profspo.ru/books/106825</w:t>
        </w:r>
      </w:hyperlink>
      <w:r w:rsidRPr="00AE03B8">
        <w:rPr>
          <w:rFonts w:ascii="Times New Roman" w:hAnsi="Times New Roman"/>
          <w:sz w:val="24"/>
          <w:szCs w:val="24"/>
        </w:rPr>
        <w:t xml:space="preserve"> —</w:t>
      </w:r>
      <w:proofErr w:type="spellStart"/>
      <w:r w:rsidRPr="00AE03B8">
        <w:rPr>
          <w:rFonts w:ascii="Times New Roman" w:hAnsi="Times New Roman"/>
          <w:sz w:val="24"/>
          <w:szCs w:val="24"/>
        </w:rPr>
        <w:t>Загл</w:t>
      </w:r>
      <w:proofErr w:type="spellEnd"/>
      <w:r w:rsidRPr="00AE03B8">
        <w:rPr>
          <w:rFonts w:ascii="Times New Roman" w:hAnsi="Times New Roman"/>
          <w:sz w:val="24"/>
          <w:szCs w:val="24"/>
        </w:rPr>
        <w:t>. с экрана.</w:t>
      </w:r>
    </w:p>
    <w:p w14:paraId="1E2DA2B5" w14:textId="14899175" w:rsidR="006877CF" w:rsidRPr="00AE03B8" w:rsidRDefault="006877CF" w:rsidP="001028A6">
      <w:pPr>
        <w:spacing w:after="0"/>
        <w:ind w:firstLine="709"/>
        <w:contextualSpacing/>
        <w:jc w:val="both"/>
        <w:rPr>
          <w:rFonts w:ascii="Times New Roman" w:hAnsi="Times New Roman"/>
          <w:sz w:val="24"/>
          <w:szCs w:val="24"/>
        </w:rPr>
      </w:pPr>
      <w:r w:rsidRPr="00AE03B8">
        <w:rPr>
          <w:rFonts w:ascii="Times New Roman" w:hAnsi="Times New Roman"/>
          <w:sz w:val="24"/>
          <w:szCs w:val="24"/>
        </w:rPr>
        <w:t xml:space="preserve">2. </w:t>
      </w:r>
      <w:proofErr w:type="spellStart"/>
      <w:r w:rsidRPr="00AE03B8">
        <w:rPr>
          <w:rFonts w:ascii="Times New Roman" w:hAnsi="Times New Roman"/>
          <w:sz w:val="24"/>
          <w:szCs w:val="24"/>
        </w:rPr>
        <w:t>Бузуев</w:t>
      </w:r>
      <w:proofErr w:type="spellEnd"/>
      <w:r w:rsidRPr="00AE03B8">
        <w:rPr>
          <w:rFonts w:ascii="Times New Roman" w:hAnsi="Times New Roman"/>
          <w:sz w:val="24"/>
          <w:szCs w:val="24"/>
        </w:rPr>
        <w:t xml:space="preserve">, И. И. Охрана труда и промышленная безопасность [Электронный ресурс]: учебное пособие для СПО -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 Саратов: Профобразование, 2021. — 73 c. — Режим доступа: </w:t>
      </w:r>
      <w:hyperlink r:id="rId35" w:history="1">
        <w:r w:rsidRPr="00AE03B8">
          <w:rPr>
            <w:rStyle w:val="ac"/>
            <w:rFonts w:ascii="Times New Roman" w:hAnsi="Times New Roman"/>
            <w:sz w:val="24"/>
            <w:szCs w:val="24"/>
          </w:rPr>
          <w:t>https://profspo.ru/books/106844</w:t>
        </w:r>
      </w:hyperlink>
      <w:r w:rsidRPr="00AE03B8">
        <w:rPr>
          <w:rFonts w:ascii="Times New Roman" w:hAnsi="Times New Roman"/>
          <w:sz w:val="24"/>
          <w:szCs w:val="24"/>
        </w:rPr>
        <w:t>—Загл. с экрана.</w:t>
      </w:r>
    </w:p>
    <w:p w14:paraId="57C7BBD7" w14:textId="5016E155" w:rsidR="006877CF" w:rsidRPr="00AE03B8" w:rsidRDefault="006877CF" w:rsidP="001028A6">
      <w:pPr>
        <w:suppressAutoHyphens/>
        <w:spacing w:after="0"/>
        <w:ind w:firstLine="709"/>
        <w:contextualSpacing/>
        <w:jc w:val="both"/>
        <w:rPr>
          <w:rFonts w:ascii="Times New Roman" w:hAnsi="Times New Roman"/>
          <w:sz w:val="24"/>
          <w:szCs w:val="24"/>
        </w:rPr>
      </w:pPr>
      <w:r w:rsidRPr="00AE03B8">
        <w:rPr>
          <w:rFonts w:ascii="Times New Roman" w:hAnsi="Times New Roman"/>
          <w:sz w:val="24"/>
          <w:szCs w:val="24"/>
        </w:rPr>
        <w:t xml:space="preserve">3. </w:t>
      </w:r>
      <w:proofErr w:type="spellStart"/>
      <w:r w:rsidRPr="00AE03B8">
        <w:rPr>
          <w:rFonts w:ascii="Times New Roman" w:hAnsi="Times New Roman"/>
          <w:sz w:val="24"/>
          <w:szCs w:val="24"/>
        </w:rPr>
        <w:t>Гаськов</w:t>
      </w:r>
      <w:proofErr w:type="spellEnd"/>
      <w:r w:rsidRPr="00AE03B8">
        <w:rPr>
          <w:rFonts w:ascii="Times New Roman" w:hAnsi="Times New Roman"/>
          <w:sz w:val="24"/>
          <w:szCs w:val="24"/>
        </w:rPr>
        <w:t>, И. В. Основы поисков месторождений полезных ископаемых [Электронный ресурс]:</w:t>
      </w:r>
      <w:r w:rsidR="00A87812">
        <w:rPr>
          <w:rFonts w:ascii="Times New Roman" w:hAnsi="Times New Roman"/>
          <w:sz w:val="24"/>
          <w:szCs w:val="24"/>
        </w:rPr>
        <w:t xml:space="preserve"> </w:t>
      </w:r>
      <w:r w:rsidRPr="00AE03B8">
        <w:rPr>
          <w:rFonts w:ascii="Times New Roman" w:hAnsi="Times New Roman"/>
          <w:sz w:val="24"/>
          <w:szCs w:val="24"/>
        </w:rPr>
        <w:t xml:space="preserve">учебное пособие для СПО - </w:t>
      </w:r>
      <w:proofErr w:type="spellStart"/>
      <w:r w:rsidRPr="00AE03B8">
        <w:rPr>
          <w:rFonts w:ascii="Times New Roman" w:hAnsi="Times New Roman"/>
          <w:sz w:val="24"/>
          <w:szCs w:val="24"/>
        </w:rPr>
        <w:t>Электрон</w:t>
      </w:r>
      <w:proofErr w:type="gramStart"/>
      <w:r w:rsidRPr="00AE03B8">
        <w:rPr>
          <w:rFonts w:ascii="Times New Roman" w:hAnsi="Times New Roman"/>
          <w:sz w:val="24"/>
          <w:szCs w:val="24"/>
        </w:rPr>
        <w:t>.</w:t>
      </w:r>
      <w:proofErr w:type="gramEnd"/>
      <w:r w:rsidRPr="00AE03B8">
        <w:rPr>
          <w:rFonts w:ascii="Times New Roman" w:hAnsi="Times New Roman"/>
          <w:sz w:val="24"/>
          <w:szCs w:val="24"/>
        </w:rPr>
        <w:t>дан</w:t>
      </w:r>
      <w:proofErr w:type="spellEnd"/>
      <w:r w:rsidRPr="00AE03B8">
        <w:rPr>
          <w:rFonts w:ascii="Times New Roman" w:hAnsi="Times New Roman"/>
          <w:sz w:val="24"/>
          <w:szCs w:val="24"/>
        </w:rPr>
        <w:t xml:space="preserve"> — Саратов, Москва: Профобразование, Ай Пи Ар Медиа, 2020. — 125 c. — Режим доступа: </w:t>
      </w:r>
      <w:hyperlink r:id="rId36" w:history="1">
        <w:r w:rsidRPr="00AE03B8">
          <w:rPr>
            <w:rStyle w:val="ac"/>
            <w:rFonts w:ascii="Times New Roman" w:hAnsi="Times New Roman"/>
            <w:sz w:val="24"/>
            <w:szCs w:val="24"/>
          </w:rPr>
          <w:t>https://profspo.ru/books/96024</w:t>
        </w:r>
      </w:hyperlink>
      <w:r w:rsidRPr="00AE03B8">
        <w:rPr>
          <w:rFonts w:ascii="Times New Roman" w:hAnsi="Times New Roman"/>
          <w:sz w:val="24"/>
          <w:szCs w:val="24"/>
        </w:rPr>
        <w:t xml:space="preserve"> — </w:t>
      </w:r>
      <w:proofErr w:type="spellStart"/>
      <w:r w:rsidRPr="00AE03B8">
        <w:rPr>
          <w:rFonts w:ascii="Times New Roman" w:hAnsi="Times New Roman"/>
          <w:sz w:val="24"/>
          <w:szCs w:val="24"/>
        </w:rPr>
        <w:t>Загл</w:t>
      </w:r>
      <w:proofErr w:type="spellEnd"/>
      <w:r w:rsidRPr="00AE03B8">
        <w:rPr>
          <w:rFonts w:ascii="Times New Roman" w:hAnsi="Times New Roman"/>
          <w:sz w:val="24"/>
          <w:szCs w:val="24"/>
        </w:rPr>
        <w:t>. с экрана.</w:t>
      </w:r>
    </w:p>
    <w:p w14:paraId="247E08E4" w14:textId="77777777" w:rsidR="006877CF" w:rsidRPr="00AE03B8" w:rsidRDefault="001028A6" w:rsidP="001028A6">
      <w:pPr>
        <w:spacing w:after="0"/>
        <w:ind w:firstLine="709"/>
        <w:contextualSpacing/>
        <w:jc w:val="both"/>
        <w:rPr>
          <w:rFonts w:ascii="Times New Roman" w:hAnsi="Times New Roman"/>
          <w:sz w:val="24"/>
          <w:szCs w:val="24"/>
        </w:rPr>
      </w:pPr>
      <w:r>
        <w:rPr>
          <w:rFonts w:ascii="Times New Roman" w:hAnsi="Times New Roman"/>
          <w:sz w:val="24"/>
          <w:szCs w:val="24"/>
        </w:rPr>
        <w:t>4</w:t>
      </w:r>
      <w:r w:rsidR="006877CF" w:rsidRPr="00AE03B8">
        <w:rPr>
          <w:rFonts w:ascii="Times New Roman" w:hAnsi="Times New Roman"/>
          <w:sz w:val="24"/>
          <w:szCs w:val="24"/>
        </w:rPr>
        <w:t xml:space="preserve">. </w:t>
      </w:r>
      <w:proofErr w:type="spellStart"/>
      <w:r w:rsidR="006877CF" w:rsidRPr="00AE03B8">
        <w:rPr>
          <w:rFonts w:ascii="Times New Roman" w:hAnsi="Times New Roman"/>
          <w:sz w:val="24"/>
          <w:szCs w:val="24"/>
        </w:rPr>
        <w:t>Половов</w:t>
      </w:r>
      <w:proofErr w:type="spellEnd"/>
      <w:r w:rsidR="006877CF" w:rsidRPr="00AE03B8">
        <w:rPr>
          <w:rFonts w:ascii="Times New Roman" w:hAnsi="Times New Roman"/>
          <w:sz w:val="24"/>
          <w:szCs w:val="24"/>
        </w:rPr>
        <w:t xml:space="preserve"> Б.Д. Основы горного дела [Электронный ресурс</w:t>
      </w:r>
      <w:proofErr w:type="gramStart"/>
      <w:r w:rsidR="006877CF" w:rsidRPr="00AE03B8">
        <w:rPr>
          <w:rFonts w:ascii="Times New Roman" w:hAnsi="Times New Roman"/>
          <w:sz w:val="24"/>
          <w:szCs w:val="24"/>
        </w:rPr>
        <w:t>]::</w:t>
      </w:r>
      <w:proofErr w:type="gramEnd"/>
      <w:r w:rsidR="006877CF" w:rsidRPr="00AE03B8">
        <w:rPr>
          <w:rFonts w:ascii="Times New Roman" w:hAnsi="Times New Roman"/>
          <w:sz w:val="24"/>
          <w:szCs w:val="24"/>
        </w:rPr>
        <w:t xml:space="preserve"> учебник - </w:t>
      </w:r>
      <w:proofErr w:type="spellStart"/>
      <w:r w:rsidR="006877CF" w:rsidRPr="00AE03B8">
        <w:rPr>
          <w:rFonts w:ascii="Times New Roman" w:hAnsi="Times New Roman"/>
          <w:sz w:val="24"/>
          <w:szCs w:val="24"/>
        </w:rPr>
        <w:t>Электрон.дан</w:t>
      </w:r>
      <w:proofErr w:type="spellEnd"/>
      <w:r w:rsidR="006877CF" w:rsidRPr="00AE03B8">
        <w:rPr>
          <w:rFonts w:ascii="Times New Roman" w:hAnsi="Times New Roman"/>
          <w:sz w:val="24"/>
          <w:szCs w:val="24"/>
        </w:rPr>
        <w:t xml:space="preserve"> — Саратов : Ай Пи Эр Медиа, 2019. — 163 c.— Режим </w:t>
      </w:r>
      <w:proofErr w:type="spellStart"/>
      <w:r w:rsidR="006877CF" w:rsidRPr="00AE03B8">
        <w:rPr>
          <w:rFonts w:ascii="Times New Roman" w:hAnsi="Times New Roman"/>
          <w:sz w:val="24"/>
          <w:szCs w:val="24"/>
        </w:rPr>
        <w:t>доступа:</w:t>
      </w:r>
      <w:hyperlink r:id="rId37" w:history="1">
        <w:r w:rsidR="006877CF" w:rsidRPr="00AE03B8">
          <w:rPr>
            <w:rStyle w:val="ac"/>
            <w:rFonts w:ascii="Times New Roman" w:hAnsi="Times New Roman"/>
            <w:sz w:val="24"/>
            <w:szCs w:val="24"/>
            <w:shd w:val="clear" w:color="auto" w:fill="FFFFFF"/>
          </w:rPr>
          <w:t>http</w:t>
        </w:r>
        <w:proofErr w:type="spellEnd"/>
        <w:r w:rsidR="006877CF" w:rsidRPr="00AE03B8">
          <w:rPr>
            <w:rStyle w:val="ac"/>
            <w:rFonts w:ascii="Times New Roman" w:hAnsi="Times New Roman"/>
            <w:sz w:val="24"/>
            <w:szCs w:val="24"/>
            <w:shd w:val="clear" w:color="auto" w:fill="FFFFFF"/>
          </w:rPr>
          <w:t>://www.iprbookshop.ru/81246</w:t>
        </w:r>
      </w:hyperlink>
      <w:r w:rsidR="006877CF" w:rsidRPr="00AE03B8">
        <w:rPr>
          <w:rFonts w:ascii="Times New Roman" w:hAnsi="Times New Roman"/>
          <w:sz w:val="24"/>
          <w:szCs w:val="24"/>
        </w:rPr>
        <w:t xml:space="preserve">— </w:t>
      </w:r>
      <w:proofErr w:type="spellStart"/>
      <w:r w:rsidR="006877CF" w:rsidRPr="00AE03B8">
        <w:rPr>
          <w:rFonts w:ascii="Times New Roman" w:hAnsi="Times New Roman"/>
          <w:sz w:val="24"/>
          <w:szCs w:val="24"/>
        </w:rPr>
        <w:t>Загл</w:t>
      </w:r>
      <w:proofErr w:type="spellEnd"/>
      <w:r w:rsidR="006877CF" w:rsidRPr="00AE03B8">
        <w:rPr>
          <w:rFonts w:ascii="Times New Roman" w:hAnsi="Times New Roman"/>
          <w:sz w:val="24"/>
          <w:szCs w:val="24"/>
        </w:rPr>
        <w:t>. с экрана.</w:t>
      </w:r>
    </w:p>
    <w:p w14:paraId="1227C7E1" w14:textId="5579A892" w:rsidR="006877CF" w:rsidRDefault="006877CF" w:rsidP="001028A6">
      <w:pPr>
        <w:spacing w:after="0"/>
        <w:ind w:firstLine="709"/>
        <w:contextualSpacing/>
        <w:jc w:val="both"/>
        <w:rPr>
          <w:rFonts w:ascii="Times New Roman" w:hAnsi="Times New Roman"/>
          <w:b/>
          <w:sz w:val="24"/>
          <w:szCs w:val="24"/>
        </w:rPr>
      </w:pPr>
    </w:p>
    <w:p w14:paraId="3744BAF0" w14:textId="77777777" w:rsidR="00B51C23" w:rsidRDefault="00B51C23" w:rsidP="001028A6">
      <w:pPr>
        <w:spacing w:after="0"/>
        <w:ind w:firstLine="709"/>
        <w:contextualSpacing/>
        <w:jc w:val="both"/>
        <w:rPr>
          <w:rFonts w:ascii="Times New Roman" w:hAnsi="Times New Roman"/>
          <w:b/>
          <w:sz w:val="24"/>
          <w:szCs w:val="24"/>
        </w:rPr>
      </w:pPr>
    </w:p>
    <w:p w14:paraId="1B2BCD4B" w14:textId="4503B1B6" w:rsidR="001028A6" w:rsidRDefault="001028A6" w:rsidP="001028A6">
      <w:pPr>
        <w:suppressAutoHyphens/>
        <w:ind w:firstLine="709"/>
        <w:contextualSpacing/>
        <w:jc w:val="both"/>
        <w:rPr>
          <w:rFonts w:ascii="Times New Roman" w:hAnsi="Times New Roman"/>
          <w:b/>
          <w:bCs/>
          <w:sz w:val="24"/>
          <w:szCs w:val="24"/>
        </w:rPr>
      </w:pPr>
      <w:r>
        <w:rPr>
          <w:rFonts w:ascii="Times New Roman" w:hAnsi="Times New Roman"/>
          <w:b/>
          <w:bCs/>
          <w:sz w:val="24"/>
          <w:szCs w:val="24"/>
        </w:rPr>
        <w:t xml:space="preserve">3.2.3. Дополнительные источники </w:t>
      </w:r>
    </w:p>
    <w:p w14:paraId="7A6F85D1" w14:textId="603EC59E" w:rsidR="001028A6" w:rsidRPr="001028A6" w:rsidRDefault="001028A6" w:rsidP="001028A6">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1</w:t>
      </w:r>
      <w:r w:rsidRPr="001028A6">
        <w:rPr>
          <w:rFonts w:ascii="Times New Roman" w:hAnsi="Times New Roman"/>
          <w:bCs/>
          <w:iCs/>
          <w:sz w:val="24"/>
          <w:szCs w:val="24"/>
        </w:rPr>
        <w:t xml:space="preserve">. </w:t>
      </w:r>
      <w:proofErr w:type="spellStart"/>
      <w:r w:rsidRPr="001028A6">
        <w:rPr>
          <w:rFonts w:ascii="Times New Roman" w:hAnsi="Times New Roman"/>
          <w:bCs/>
          <w:iCs/>
          <w:sz w:val="24"/>
          <w:szCs w:val="24"/>
        </w:rPr>
        <w:t>Роут</w:t>
      </w:r>
      <w:proofErr w:type="spellEnd"/>
      <w:r w:rsidRPr="001028A6">
        <w:rPr>
          <w:rFonts w:ascii="Times New Roman" w:hAnsi="Times New Roman"/>
          <w:bCs/>
          <w:iCs/>
          <w:sz w:val="24"/>
          <w:szCs w:val="24"/>
        </w:rPr>
        <w:t xml:space="preserve"> Г.Н. Планирование горных работ на шахтах [Текст]: учебное пособие / </w:t>
      </w:r>
      <w:proofErr w:type="spellStart"/>
      <w:r w:rsidRPr="001028A6">
        <w:rPr>
          <w:rFonts w:ascii="Times New Roman" w:hAnsi="Times New Roman"/>
          <w:bCs/>
          <w:iCs/>
          <w:sz w:val="24"/>
          <w:szCs w:val="24"/>
        </w:rPr>
        <w:t>Роут</w:t>
      </w:r>
      <w:proofErr w:type="spellEnd"/>
      <w:r w:rsidRPr="001028A6">
        <w:rPr>
          <w:rFonts w:ascii="Times New Roman" w:hAnsi="Times New Roman"/>
          <w:bCs/>
          <w:iCs/>
          <w:sz w:val="24"/>
          <w:szCs w:val="24"/>
        </w:rPr>
        <w:t xml:space="preserve"> Г.Н., Корецкая </w:t>
      </w:r>
      <w:proofErr w:type="gramStart"/>
      <w:r w:rsidRPr="001028A6">
        <w:rPr>
          <w:rFonts w:ascii="Times New Roman" w:hAnsi="Times New Roman"/>
          <w:bCs/>
          <w:iCs/>
          <w:sz w:val="24"/>
          <w:szCs w:val="24"/>
        </w:rPr>
        <w:t>Г.А..</w:t>
      </w:r>
      <w:proofErr w:type="gramEnd"/>
      <w:r w:rsidRPr="001028A6">
        <w:rPr>
          <w:rFonts w:ascii="Times New Roman" w:hAnsi="Times New Roman"/>
          <w:bCs/>
          <w:iCs/>
          <w:sz w:val="24"/>
          <w:szCs w:val="24"/>
        </w:rPr>
        <w:t xml:space="preserve"> — Кемерово: Кузбасский государственный технический университет имени Т.Ф. Горбачёва, 2017. — 142 c.</w:t>
      </w:r>
    </w:p>
    <w:p w14:paraId="236D9F62" w14:textId="63301E28" w:rsidR="006877CF" w:rsidRPr="001028A6" w:rsidRDefault="001028A6" w:rsidP="001028A6">
      <w:pPr>
        <w:spacing w:after="0"/>
        <w:ind w:firstLine="709"/>
        <w:contextualSpacing/>
        <w:jc w:val="both"/>
        <w:rPr>
          <w:rFonts w:ascii="Times New Roman" w:hAnsi="Times New Roman"/>
          <w:bCs/>
          <w:sz w:val="24"/>
          <w:szCs w:val="24"/>
        </w:rPr>
      </w:pPr>
      <w:r w:rsidRPr="001028A6">
        <w:rPr>
          <w:rFonts w:ascii="Times New Roman" w:hAnsi="Times New Roman"/>
          <w:bCs/>
          <w:sz w:val="24"/>
          <w:szCs w:val="24"/>
        </w:rPr>
        <w:t xml:space="preserve">2. Лукьянов, В. Г. Технология ремонта, монтажа и технического обслуживания горного механического оборудования [Электронный ресурс]: учебное пособие для СПО - </w:t>
      </w:r>
      <w:proofErr w:type="spellStart"/>
      <w:r w:rsidRPr="001028A6">
        <w:rPr>
          <w:rFonts w:ascii="Times New Roman" w:hAnsi="Times New Roman"/>
          <w:bCs/>
          <w:sz w:val="24"/>
          <w:szCs w:val="24"/>
        </w:rPr>
        <w:t>Электрон</w:t>
      </w:r>
      <w:proofErr w:type="gramStart"/>
      <w:r w:rsidRPr="001028A6">
        <w:rPr>
          <w:rFonts w:ascii="Times New Roman" w:hAnsi="Times New Roman"/>
          <w:bCs/>
          <w:sz w:val="24"/>
          <w:szCs w:val="24"/>
        </w:rPr>
        <w:t>.</w:t>
      </w:r>
      <w:proofErr w:type="gramEnd"/>
      <w:r w:rsidRPr="001028A6">
        <w:rPr>
          <w:rFonts w:ascii="Times New Roman" w:hAnsi="Times New Roman"/>
          <w:bCs/>
          <w:sz w:val="24"/>
          <w:szCs w:val="24"/>
        </w:rPr>
        <w:t>дан</w:t>
      </w:r>
      <w:proofErr w:type="spellEnd"/>
      <w:r w:rsidRPr="001028A6">
        <w:rPr>
          <w:rFonts w:ascii="Times New Roman" w:hAnsi="Times New Roman"/>
          <w:bCs/>
          <w:sz w:val="24"/>
          <w:szCs w:val="24"/>
        </w:rPr>
        <w:t xml:space="preserve">. — Саратов: Профобразование, 2017. — 342 c. — Режим доступа: https://profspo.ru/books/66401— </w:t>
      </w:r>
      <w:proofErr w:type="spellStart"/>
      <w:r w:rsidRPr="001028A6">
        <w:rPr>
          <w:rFonts w:ascii="Times New Roman" w:hAnsi="Times New Roman"/>
          <w:bCs/>
          <w:sz w:val="24"/>
          <w:szCs w:val="24"/>
        </w:rPr>
        <w:t>Загл</w:t>
      </w:r>
      <w:proofErr w:type="spellEnd"/>
      <w:r w:rsidRPr="001028A6">
        <w:rPr>
          <w:rFonts w:ascii="Times New Roman" w:hAnsi="Times New Roman"/>
          <w:bCs/>
          <w:sz w:val="24"/>
          <w:szCs w:val="24"/>
        </w:rPr>
        <w:t>. с экрана.</w:t>
      </w:r>
    </w:p>
    <w:p w14:paraId="3F884134" w14:textId="77777777" w:rsidR="006877CF" w:rsidRPr="00AE03B8" w:rsidRDefault="006877CF" w:rsidP="004E0251">
      <w:pPr>
        <w:spacing w:after="0" w:line="240" w:lineRule="auto"/>
        <w:ind w:firstLine="709"/>
        <w:contextualSpacing/>
        <w:rPr>
          <w:rFonts w:ascii="Times New Roman" w:hAnsi="Times New Roman"/>
          <w:b/>
          <w:sz w:val="24"/>
          <w:szCs w:val="24"/>
        </w:rPr>
      </w:pPr>
    </w:p>
    <w:p w14:paraId="693A301F" w14:textId="77777777" w:rsidR="006877CF" w:rsidRPr="00AE03B8" w:rsidRDefault="006877CF" w:rsidP="004E0251">
      <w:pPr>
        <w:pStyle w:val="1"/>
        <w:spacing w:before="0" w:after="0"/>
        <w:jc w:val="center"/>
        <w:rPr>
          <w:rFonts w:ascii="Times New Roman" w:hAnsi="Times New Roman"/>
          <w:sz w:val="24"/>
          <w:szCs w:val="24"/>
        </w:rPr>
      </w:pPr>
      <w:bookmarkStart w:id="160" w:name="_Toc129006852"/>
      <w:r w:rsidRPr="00AE03B8">
        <w:rPr>
          <w:rFonts w:ascii="Times New Roman" w:hAnsi="Times New Roman"/>
          <w:sz w:val="24"/>
          <w:szCs w:val="24"/>
        </w:rPr>
        <w:t xml:space="preserve">4. КОНТРОЛЬ И ОЦЕНКА РЕЗУЛЬТАТОВ ОСВОЕНИЯ </w:t>
      </w:r>
      <w:r w:rsidRPr="00AE03B8">
        <w:rPr>
          <w:rFonts w:ascii="Times New Roman" w:hAnsi="Times New Roman"/>
          <w:sz w:val="24"/>
          <w:szCs w:val="24"/>
        </w:rPr>
        <w:br/>
        <w:t>ПРОФЕССИОНАЛЬНОГО МОДУЛЯ</w:t>
      </w:r>
      <w:bookmarkEnd w:id="16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3702"/>
        <w:gridCol w:w="2746"/>
      </w:tblGrid>
      <w:tr w:rsidR="006877CF" w:rsidRPr="00767004" w14:paraId="00964179" w14:textId="77777777" w:rsidTr="006877CF">
        <w:trPr>
          <w:trHeight w:val="1098"/>
        </w:trPr>
        <w:tc>
          <w:tcPr>
            <w:tcW w:w="2977" w:type="dxa"/>
            <w:tcBorders>
              <w:top w:val="single" w:sz="4" w:space="0" w:color="auto"/>
              <w:left w:val="single" w:sz="4" w:space="0" w:color="auto"/>
              <w:bottom w:val="single" w:sz="4" w:space="0" w:color="auto"/>
              <w:right w:val="single" w:sz="4" w:space="0" w:color="auto"/>
            </w:tcBorders>
            <w:vAlign w:val="center"/>
            <w:hideMark/>
          </w:tcPr>
          <w:p w14:paraId="7854F2FE" w14:textId="77777777" w:rsidR="006877CF" w:rsidRPr="00767004" w:rsidRDefault="006877CF" w:rsidP="00767004">
            <w:pPr>
              <w:suppressAutoHyphens/>
              <w:spacing w:after="0" w:line="240" w:lineRule="auto"/>
              <w:jc w:val="center"/>
              <w:rPr>
                <w:rFonts w:ascii="Times New Roman" w:hAnsi="Times New Roman"/>
                <w:sz w:val="24"/>
                <w:szCs w:val="24"/>
              </w:rPr>
            </w:pPr>
            <w:r w:rsidRPr="00767004">
              <w:rPr>
                <w:rFonts w:ascii="Times New Roman" w:hAnsi="Times New Roman"/>
                <w:sz w:val="24"/>
                <w:szCs w:val="24"/>
              </w:rPr>
              <w:t>Код и наименование профессиональных и общих компетенций, формируемых в рамках модуля</w:t>
            </w:r>
            <w:r w:rsidR="00767004" w:rsidRPr="00767004">
              <w:rPr>
                <w:rFonts w:ascii="Times New Roman" w:hAnsi="Times New Roman"/>
                <w:sz w:val="24"/>
                <w:szCs w:val="24"/>
                <w:vertAlign w:val="superscript"/>
              </w:rPr>
              <w:footnoteReference w:id="18"/>
            </w:r>
          </w:p>
        </w:tc>
        <w:tc>
          <w:tcPr>
            <w:tcW w:w="3827" w:type="dxa"/>
            <w:tcBorders>
              <w:top w:val="single" w:sz="4" w:space="0" w:color="auto"/>
              <w:left w:val="single" w:sz="4" w:space="0" w:color="auto"/>
              <w:bottom w:val="single" w:sz="4" w:space="0" w:color="auto"/>
              <w:right w:val="single" w:sz="4" w:space="0" w:color="auto"/>
            </w:tcBorders>
            <w:vAlign w:val="center"/>
            <w:hideMark/>
          </w:tcPr>
          <w:p w14:paraId="6DFB0364" w14:textId="77777777" w:rsidR="006877CF" w:rsidRPr="00767004" w:rsidRDefault="006877CF" w:rsidP="004E0251">
            <w:pPr>
              <w:suppressAutoHyphens/>
              <w:spacing w:after="0" w:line="240" w:lineRule="auto"/>
              <w:jc w:val="center"/>
              <w:rPr>
                <w:rFonts w:ascii="Times New Roman" w:hAnsi="Times New Roman"/>
                <w:sz w:val="24"/>
                <w:szCs w:val="24"/>
              </w:rPr>
            </w:pPr>
            <w:r w:rsidRPr="00767004">
              <w:rPr>
                <w:rFonts w:ascii="Times New Roman" w:hAnsi="Times New Roman"/>
                <w:sz w:val="24"/>
                <w:szCs w:val="24"/>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1BDFCC0" w14:textId="77777777" w:rsidR="006877CF" w:rsidRPr="00767004" w:rsidRDefault="006877CF" w:rsidP="004E0251">
            <w:pPr>
              <w:suppressAutoHyphens/>
              <w:spacing w:after="0" w:line="240" w:lineRule="auto"/>
              <w:jc w:val="center"/>
              <w:rPr>
                <w:rFonts w:ascii="Times New Roman" w:hAnsi="Times New Roman"/>
                <w:sz w:val="24"/>
                <w:szCs w:val="24"/>
              </w:rPr>
            </w:pPr>
            <w:r w:rsidRPr="00767004">
              <w:rPr>
                <w:rFonts w:ascii="Times New Roman" w:hAnsi="Times New Roman"/>
                <w:sz w:val="24"/>
                <w:szCs w:val="24"/>
              </w:rPr>
              <w:t>Методы оценки</w:t>
            </w:r>
          </w:p>
        </w:tc>
      </w:tr>
      <w:tr w:rsidR="006877CF" w:rsidRPr="00767004" w14:paraId="3872F78E" w14:textId="77777777" w:rsidTr="006877CF">
        <w:trPr>
          <w:trHeight w:val="2119"/>
        </w:trPr>
        <w:tc>
          <w:tcPr>
            <w:tcW w:w="2977" w:type="dxa"/>
            <w:tcBorders>
              <w:top w:val="single" w:sz="4" w:space="0" w:color="auto"/>
              <w:left w:val="single" w:sz="4" w:space="0" w:color="auto"/>
              <w:bottom w:val="single" w:sz="4" w:space="0" w:color="auto"/>
              <w:right w:val="single" w:sz="4" w:space="0" w:color="auto"/>
            </w:tcBorders>
            <w:hideMark/>
          </w:tcPr>
          <w:p w14:paraId="1F5A6BC4" w14:textId="77777777" w:rsidR="006877CF" w:rsidRPr="00767004" w:rsidRDefault="006877CF" w:rsidP="006A3DF7">
            <w:pPr>
              <w:pStyle w:val="2"/>
              <w:spacing w:before="0" w:after="0"/>
              <w:rPr>
                <w:rStyle w:val="af"/>
                <w:rFonts w:ascii="Times New Roman" w:hAnsi="Times New Roman"/>
                <w:b w:val="0"/>
                <w:iCs w:val="0"/>
                <w:sz w:val="24"/>
                <w:szCs w:val="24"/>
              </w:rPr>
            </w:pPr>
            <w:bookmarkStart w:id="161" w:name="_Toc129006853"/>
            <w:r w:rsidRPr="00767004">
              <w:rPr>
                <w:rStyle w:val="af"/>
                <w:rFonts w:ascii="Times New Roman" w:hAnsi="Times New Roman"/>
                <w:b w:val="0"/>
                <w:iCs w:val="0"/>
                <w:sz w:val="24"/>
                <w:szCs w:val="24"/>
              </w:rPr>
              <w:t>ПК.4.1 Выбирать технологию, оборудование, элементы крепления, инструменты для поверхностных и подземных проходческих работ</w:t>
            </w:r>
            <w:bookmarkEnd w:id="161"/>
          </w:p>
          <w:p w14:paraId="6AE50981" w14:textId="77777777" w:rsidR="006877CF" w:rsidRPr="00767004" w:rsidRDefault="006877CF" w:rsidP="006A3DF7">
            <w:pPr>
              <w:spacing w:after="0" w:line="240" w:lineRule="auto"/>
              <w:rPr>
                <w:rFonts w:ascii="Times New Roman" w:hAnsi="Times New Roman"/>
                <w:sz w:val="24"/>
                <w:szCs w:val="24"/>
              </w:rPr>
            </w:pPr>
            <w:r w:rsidRPr="00767004">
              <w:rPr>
                <w:rFonts w:ascii="Times New Roman" w:hAnsi="Times New Roman"/>
                <w:sz w:val="24"/>
                <w:szCs w:val="24"/>
              </w:rPr>
              <w:t>ОК 1-9</w:t>
            </w:r>
          </w:p>
        </w:tc>
        <w:tc>
          <w:tcPr>
            <w:tcW w:w="3827" w:type="dxa"/>
            <w:tcBorders>
              <w:top w:val="single" w:sz="4" w:space="0" w:color="auto"/>
              <w:left w:val="single" w:sz="4" w:space="0" w:color="auto"/>
              <w:bottom w:val="single" w:sz="4" w:space="0" w:color="auto"/>
              <w:right w:val="single" w:sz="4" w:space="0" w:color="auto"/>
            </w:tcBorders>
            <w:hideMark/>
          </w:tcPr>
          <w:p w14:paraId="6FAA9442"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Выбор технологии и оборудования осуществлён с учетом современных требований горнодобывающей промышленности, горнотехнических и геологических особенностей месторождения</w:t>
            </w:r>
          </w:p>
        </w:tc>
        <w:tc>
          <w:tcPr>
            <w:tcW w:w="2800" w:type="dxa"/>
            <w:vMerge w:val="restart"/>
            <w:tcBorders>
              <w:top w:val="single" w:sz="4" w:space="0" w:color="auto"/>
              <w:left w:val="single" w:sz="4" w:space="0" w:color="auto"/>
              <w:right w:val="single" w:sz="4" w:space="0" w:color="auto"/>
            </w:tcBorders>
            <w:hideMark/>
          </w:tcPr>
          <w:p w14:paraId="7E0689E8"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 Интерпретация результатов наблюдений за деятельностью обучающегося:</w:t>
            </w:r>
          </w:p>
          <w:p w14:paraId="5BE572B4"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1.Оценка расчетно-графических работы;</w:t>
            </w:r>
          </w:p>
          <w:p w14:paraId="0C6E531D"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2.Оценка результатов внеаудиторной самостоятельной работы</w:t>
            </w:r>
          </w:p>
          <w:p w14:paraId="7F772C57"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3.Оценка результатов практической работы</w:t>
            </w:r>
          </w:p>
          <w:p w14:paraId="19ECF746"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4. Наблюдение и оценка решения ситуационных, производственных задач</w:t>
            </w:r>
          </w:p>
          <w:p w14:paraId="32D70109" w14:textId="77777777" w:rsidR="006877CF" w:rsidRPr="00767004" w:rsidRDefault="006877CF" w:rsidP="006A3DF7">
            <w:pPr>
              <w:suppressAutoHyphens/>
              <w:spacing w:after="0" w:line="240" w:lineRule="auto"/>
              <w:rPr>
                <w:rFonts w:ascii="Times New Roman" w:hAnsi="Times New Roman"/>
                <w:sz w:val="24"/>
                <w:szCs w:val="24"/>
              </w:rPr>
            </w:pPr>
          </w:p>
          <w:p w14:paraId="7D4F907B"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-Анализ отзывов работодателей.</w:t>
            </w:r>
          </w:p>
          <w:p w14:paraId="7066B332"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-Демонстрация навыков и умений, оценка освоения компетенции в ходе прохождения обучающимся производственной</w:t>
            </w:r>
            <w:r w:rsidR="002754B2">
              <w:rPr>
                <w:rFonts w:ascii="Times New Roman" w:hAnsi="Times New Roman"/>
                <w:sz w:val="24"/>
                <w:szCs w:val="24"/>
              </w:rPr>
              <w:t xml:space="preserve"> </w:t>
            </w:r>
            <w:r w:rsidRPr="00767004">
              <w:rPr>
                <w:rFonts w:ascii="Times New Roman" w:hAnsi="Times New Roman"/>
                <w:sz w:val="24"/>
                <w:szCs w:val="24"/>
              </w:rPr>
              <w:t>практики,</w:t>
            </w:r>
          </w:p>
          <w:p w14:paraId="2EF57063"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 xml:space="preserve">-Текущий и промежуточный контроль в форме: устного и письменного опроса, блиц – диктанта, тестирования, компьютерные симуляции, контрольные работы, решение ситуационных задач </w:t>
            </w:r>
          </w:p>
          <w:p w14:paraId="18E55D1C"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-Защита и оценка курсового проекта.</w:t>
            </w:r>
          </w:p>
          <w:p w14:paraId="3231B82A"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 Выполнение творческих работ, анкетирование, наблюдение</w:t>
            </w:r>
          </w:p>
        </w:tc>
      </w:tr>
      <w:tr w:rsidR="006877CF" w:rsidRPr="00767004" w14:paraId="042309D1" w14:textId="77777777" w:rsidTr="006877CF">
        <w:trPr>
          <w:trHeight w:val="240"/>
        </w:trPr>
        <w:tc>
          <w:tcPr>
            <w:tcW w:w="2977" w:type="dxa"/>
            <w:tcBorders>
              <w:top w:val="single" w:sz="4" w:space="0" w:color="auto"/>
              <w:left w:val="single" w:sz="4" w:space="0" w:color="auto"/>
              <w:bottom w:val="single" w:sz="4" w:space="0" w:color="auto"/>
              <w:right w:val="single" w:sz="4" w:space="0" w:color="auto"/>
            </w:tcBorders>
            <w:hideMark/>
          </w:tcPr>
          <w:p w14:paraId="2D8FC353" w14:textId="77777777" w:rsidR="006877CF" w:rsidRPr="00767004" w:rsidRDefault="006877CF" w:rsidP="006A3DF7">
            <w:pPr>
              <w:pStyle w:val="2"/>
              <w:spacing w:before="0" w:after="0"/>
              <w:rPr>
                <w:rFonts w:ascii="Times New Roman" w:hAnsi="Times New Roman"/>
                <w:i w:val="0"/>
                <w:iCs w:val="0"/>
                <w:sz w:val="24"/>
                <w:szCs w:val="24"/>
              </w:rPr>
            </w:pPr>
            <w:bookmarkStart w:id="162" w:name="_Toc129006854"/>
            <w:r w:rsidRPr="00767004">
              <w:rPr>
                <w:rStyle w:val="af"/>
                <w:rFonts w:ascii="Times New Roman" w:hAnsi="Times New Roman"/>
                <w:b w:val="0"/>
                <w:iCs w:val="0"/>
                <w:sz w:val="24"/>
                <w:szCs w:val="24"/>
              </w:rPr>
              <w:t>ПК.4.2 Принимать меры к предупреждению отказов и аварий</w:t>
            </w:r>
            <w:bookmarkEnd w:id="162"/>
          </w:p>
          <w:p w14:paraId="7F451E97" w14:textId="77777777" w:rsidR="006877CF" w:rsidRPr="00767004" w:rsidRDefault="006877CF" w:rsidP="006A3DF7">
            <w:pPr>
              <w:spacing w:after="0" w:line="240" w:lineRule="auto"/>
              <w:rPr>
                <w:rFonts w:ascii="Times New Roman" w:hAnsi="Times New Roman"/>
                <w:sz w:val="24"/>
                <w:szCs w:val="24"/>
              </w:rPr>
            </w:pPr>
            <w:r w:rsidRPr="00767004">
              <w:rPr>
                <w:rFonts w:ascii="Times New Roman" w:hAnsi="Times New Roman"/>
                <w:sz w:val="24"/>
                <w:szCs w:val="24"/>
              </w:rPr>
              <w:t>ОК 1-9</w:t>
            </w:r>
          </w:p>
        </w:tc>
        <w:tc>
          <w:tcPr>
            <w:tcW w:w="3827" w:type="dxa"/>
            <w:tcBorders>
              <w:top w:val="single" w:sz="4" w:space="0" w:color="auto"/>
              <w:left w:val="single" w:sz="4" w:space="0" w:color="auto"/>
              <w:bottom w:val="single" w:sz="4" w:space="0" w:color="auto"/>
              <w:right w:val="single" w:sz="4" w:space="0" w:color="auto"/>
            </w:tcBorders>
            <w:hideMark/>
          </w:tcPr>
          <w:p w14:paraId="19B38616"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 xml:space="preserve">Выполнение требований правил техники безопасности и охраны труда. Эксплуатировать </w:t>
            </w:r>
            <w:proofErr w:type="spellStart"/>
            <w:r w:rsidRPr="00767004">
              <w:rPr>
                <w:rFonts w:ascii="Times New Roman" w:hAnsi="Times New Roman"/>
                <w:sz w:val="24"/>
                <w:szCs w:val="24"/>
              </w:rPr>
              <w:t>горно</w:t>
            </w:r>
            <w:proofErr w:type="spellEnd"/>
            <w:r w:rsidRPr="00767004">
              <w:rPr>
                <w:rFonts w:ascii="Times New Roman" w:hAnsi="Times New Roman"/>
                <w:sz w:val="24"/>
                <w:szCs w:val="24"/>
              </w:rPr>
              <w:t xml:space="preserve"> – транспортное оборудование в соответствии с техническими паспортами</w:t>
            </w:r>
          </w:p>
        </w:tc>
        <w:tc>
          <w:tcPr>
            <w:tcW w:w="2800" w:type="dxa"/>
            <w:vMerge/>
            <w:tcBorders>
              <w:left w:val="single" w:sz="4" w:space="0" w:color="auto"/>
              <w:right w:val="single" w:sz="4" w:space="0" w:color="auto"/>
            </w:tcBorders>
            <w:hideMark/>
          </w:tcPr>
          <w:p w14:paraId="172BBDF4" w14:textId="77777777" w:rsidR="006877CF" w:rsidRPr="00767004" w:rsidRDefault="006877CF" w:rsidP="006A3DF7">
            <w:pPr>
              <w:suppressAutoHyphens/>
              <w:spacing w:after="0" w:line="240" w:lineRule="auto"/>
              <w:rPr>
                <w:rFonts w:ascii="Times New Roman" w:hAnsi="Times New Roman"/>
                <w:sz w:val="24"/>
                <w:szCs w:val="24"/>
              </w:rPr>
            </w:pPr>
          </w:p>
        </w:tc>
      </w:tr>
      <w:tr w:rsidR="006877CF" w:rsidRPr="00767004" w14:paraId="71359B18" w14:textId="77777777" w:rsidTr="006877CF">
        <w:trPr>
          <w:trHeight w:val="240"/>
        </w:trPr>
        <w:tc>
          <w:tcPr>
            <w:tcW w:w="2977" w:type="dxa"/>
            <w:tcBorders>
              <w:top w:val="single" w:sz="4" w:space="0" w:color="auto"/>
              <w:left w:val="single" w:sz="4" w:space="0" w:color="auto"/>
              <w:bottom w:val="single" w:sz="4" w:space="0" w:color="auto"/>
              <w:right w:val="single" w:sz="4" w:space="0" w:color="auto"/>
            </w:tcBorders>
            <w:hideMark/>
          </w:tcPr>
          <w:p w14:paraId="4F3C580A" w14:textId="77777777" w:rsidR="006877CF" w:rsidRPr="00767004" w:rsidRDefault="006877CF" w:rsidP="006A3DF7">
            <w:pPr>
              <w:pStyle w:val="2"/>
              <w:spacing w:before="0" w:after="0"/>
              <w:rPr>
                <w:rFonts w:ascii="Times New Roman" w:hAnsi="Times New Roman"/>
                <w:b w:val="0"/>
                <w:i w:val="0"/>
                <w:iCs w:val="0"/>
                <w:sz w:val="24"/>
                <w:szCs w:val="24"/>
              </w:rPr>
            </w:pPr>
            <w:bookmarkStart w:id="163" w:name="_Toc129006855"/>
            <w:r w:rsidRPr="00767004">
              <w:rPr>
                <w:rFonts w:ascii="Times New Roman" w:hAnsi="Times New Roman"/>
                <w:b w:val="0"/>
                <w:i w:val="0"/>
                <w:iCs w:val="0"/>
                <w:sz w:val="24"/>
                <w:szCs w:val="24"/>
              </w:rPr>
              <w:t>ПК.4.3 Проводить и контролировать вентиляцию, освещение, водоотлив скважин при проведении горных работ</w:t>
            </w:r>
            <w:bookmarkEnd w:id="163"/>
          </w:p>
          <w:p w14:paraId="590A4B8D" w14:textId="77777777" w:rsidR="006877CF" w:rsidRPr="00767004" w:rsidRDefault="006877CF" w:rsidP="006A3DF7">
            <w:pPr>
              <w:spacing w:after="0" w:line="240" w:lineRule="auto"/>
              <w:rPr>
                <w:rFonts w:ascii="Times New Roman" w:hAnsi="Times New Roman"/>
                <w:sz w:val="24"/>
                <w:szCs w:val="24"/>
              </w:rPr>
            </w:pPr>
            <w:r w:rsidRPr="00767004">
              <w:rPr>
                <w:rFonts w:ascii="Times New Roman" w:hAnsi="Times New Roman"/>
                <w:sz w:val="24"/>
                <w:szCs w:val="24"/>
              </w:rPr>
              <w:t>ОК 1-9</w:t>
            </w:r>
          </w:p>
        </w:tc>
        <w:tc>
          <w:tcPr>
            <w:tcW w:w="3827" w:type="dxa"/>
            <w:tcBorders>
              <w:top w:val="single" w:sz="4" w:space="0" w:color="auto"/>
              <w:left w:val="single" w:sz="4" w:space="0" w:color="auto"/>
              <w:bottom w:val="single" w:sz="4" w:space="0" w:color="auto"/>
              <w:right w:val="single" w:sz="4" w:space="0" w:color="auto"/>
            </w:tcBorders>
            <w:hideMark/>
          </w:tcPr>
          <w:p w14:paraId="7B014AD8"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Соблюдение технологической последовательности при производстве горных работ</w:t>
            </w:r>
          </w:p>
        </w:tc>
        <w:tc>
          <w:tcPr>
            <w:tcW w:w="2800" w:type="dxa"/>
            <w:vMerge/>
            <w:tcBorders>
              <w:left w:val="single" w:sz="4" w:space="0" w:color="auto"/>
              <w:right w:val="single" w:sz="4" w:space="0" w:color="auto"/>
            </w:tcBorders>
            <w:hideMark/>
          </w:tcPr>
          <w:p w14:paraId="7BA12C83" w14:textId="77777777" w:rsidR="006877CF" w:rsidRPr="00767004" w:rsidRDefault="006877CF" w:rsidP="006A3DF7">
            <w:pPr>
              <w:suppressAutoHyphens/>
              <w:spacing w:after="0" w:line="240" w:lineRule="auto"/>
              <w:rPr>
                <w:rFonts w:ascii="Times New Roman" w:hAnsi="Times New Roman"/>
                <w:sz w:val="24"/>
                <w:szCs w:val="24"/>
              </w:rPr>
            </w:pPr>
          </w:p>
        </w:tc>
      </w:tr>
      <w:tr w:rsidR="006877CF" w:rsidRPr="00767004" w14:paraId="326B9CB2" w14:textId="77777777" w:rsidTr="006877CF">
        <w:trPr>
          <w:trHeight w:val="270"/>
        </w:trPr>
        <w:tc>
          <w:tcPr>
            <w:tcW w:w="2977" w:type="dxa"/>
            <w:tcBorders>
              <w:top w:val="single" w:sz="4" w:space="0" w:color="auto"/>
              <w:left w:val="single" w:sz="4" w:space="0" w:color="auto"/>
              <w:bottom w:val="single" w:sz="4" w:space="0" w:color="auto"/>
              <w:right w:val="single" w:sz="4" w:space="0" w:color="auto"/>
            </w:tcBorders>
            <w:hideMark/>
          </w:tcPr>
          <w:p w14:paraId="308BCB26" w14:textId="77777777" w:rsidR="006877CF" w:rsidRPr="00767004" w:rsidRDefault="006877CF" w:rsidP="006A3DF7">
            <w:pPr>
              <w:pStyle w:val="2"/>
              <w:spacing w:before="0" w:after="0"/>
              <w:rPr>
                <w:rFonts w:ascii="Times New Roman" w:hAnsi="Times New Roman"/>
                <w:b w:val="0"/>
                <w:i w:val="0"/>
                <w:iCs w:val="0"/>
                <w:sz w:val="24"/>
                <w:szCs w:val="24"/>
              </w:rPr>
            </w:pPr>
            <w:bookmarkStart w:id="164" w:name="_Toc129006856"/>
            <w:r w:rsidRPr="00767004">
              <w:rPr>
                <w:rFonts w:ascii="Times New Roman" w:hAnsi="Times New Roman"/>
                <w:b w:val="0"/>
                <w:i w:val="0"/>
                <w:iCs w:val="0"/>
                <w:sz w:val="24"/>
                <w:szCs w:val="24"/>
              </w:rPr>
              <w:t>ПК.4.4 Оформлять документацию и производить расчеты, связанные с горнопроходческими и буровыми работами</w:t>
            </w:r>
            <w:bookmarkEnd w:id="164"/>
          </w:p>
          <w:p w14:paraId="7DFD4C24" w14:textId="77777777" w:rsidR="006877CF" w:rsidRPr="00767004" w:rsidRDefault="006877CF" w:rsidP="006A3DF7">
            <w:pPr>
              <w:spacing w:after="0" w:line="240" w:lineRule="auto"/>
              <w:rPr>
                <w:rFonts w:ascii="Times New Roman" w:hAnsi="Times New Roman"/>
                <w:sz w:val="24"/>
                <w:szCs w:val="24"/>
              </w:rPr>
            </w:pPr>
            <w:r w:rsidRPr="00767004">
              <w:rPr>
                <w:rFonts w:ascii="Times New Roman" w:hAnsi="Times New Roman"/>
                <w:sz w:val="24"/>
                <w:szCs w:val="24"/>
              </w:rPr>
              <w:t>ОК 1-9</w:t>
            </w:r>
          </w:p>
        </w:tc>
        <w:tc>
          <w:tcPr>
            <w:tcW w:w="3827" w:type="dxa"/>
            <w:tcBorders>
              <w:top w:val="single" w:sz="4" w:space="0" w:color="auto"/>
              <w:left w:val="single" w:sz="4" w:space="0" w:color="auto"/>
              <w:bottom w:val="single" w:sz="4" w:space="0" w:color="auto"/>
              <w:right w:val="single" w:sz="4" w:space="0" w:color="auto"/>
            </w:tcBorders>
            <w:hideMark/>
          </w:tcPr>
          <w:p w14:paraId="795EEB06"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 xml:space="preserve">Соблюдение требований ГОСТов при оформлении </w:t>
            </w:r>
            <w:proofErr w:type="spellStart"/>
            <w:r w:rsidRPr="00767004">
              <w:rPr>
                <w:rFonts w:ascii="Times New Roman" w:hAnsi="Times New Roman"/>
                <w:sz w:val="24"/>
                <w:szCs w:val="24"/>
              </w:rPr>
              <w:t>горно</w:t>
            </w:r>
            <w:proofErr w:type="spellEnd"/>
            <w:r w:rsidRPr="00767004">
              <w:rPr>
                <w:rFonts w:ascii="Times New Roman" w:hAnsi="Times New Roman"/>
                <w:sz w:val="24"/>
                <w:szCs w:val="24"/>
              </w:rPr>
              <w:t xml:space="preserve"> – графической документации. Выполнение расчетов в соответствии с алгоритмом. </w:t>
            </w:r>
          </w:p>
        </w:tc>
        <w:tc>
          <w:tcPr>
            <w:tcW w:w="2800" w:type="dxa"/>
            <w:vMerge/>
            <w:tcBorders>
              <w:left w:val="single" w:sz="4" w:space="0" w:color="auto"/>
              <w:right w:val="single" w:sz="4" w:space="0" w:color="auto"/>
            </w:tcBorders>
            <w:hideMark/>
          </w:tcPr>
          <w:p w14:paraId="496B3F63" w14:textId="77777777" w:rsidR="006877CF" w:rsidRPr="00767004" w:rsidRDefault="006877CF" w:rsidP="006A3DF7">
            <w:pPr>
              <w:suppressAutoHyphens/>
              <w:spacing w:after="0" w:line="240" w:lineRule="auto"/>
              <w:rPr>
                <w:rFonts w:ascii="Times New Roman" w:hAnsi="Times New Roman"/>
                <w:sz w:val="24"/>
                <w:szCs w:val="24"/>
              </w:rPr>
            </w:pPr>
          </w:p>
        </w:tc>
      </w:tr>
      <w:tr w:rsidR="006877CF" w:rsidRPr="00767004" w14:paraId="7580A55D" w14:textId="77777777" w:rsidTr="006877CF">
        <w:trPr>
          <w:trHeight w:val="375"/>
        </w:trPr>
        <w:tc>
          <w:tcPr>
            <w:tcW w:w="2977" w:type="dxa"/>
            <w:tcBorders>
              <w:top w:val="single" w:sz="4" w:space="0" w:color="auto"/>
              <w:left w:val="single" w:sz="4" w:space="0" w:color="auto"/>
              <w:bottom w:val="single" w:sz="4" w:space="0" w:color="auto"/>
              <w:right w:val="single" w:sz="4" w:space="0" w:color="auto"/>
            </w:tcBorders>
            <w:hideMark/>
          </w:tcPr>
          <w:p w14:paraId="6567296F" w14:textId="77777777" w:rsidR="006877CF" w:rsidRPr="00767004" w:rsidRDefault="006877CF" w:rsidP="006A3DF7">
            <w:pPr>
              <w:spacing w:after="0" w:line="240" w:lineRule="auto"/>
              <w:rPr>
                <w:rFonts w:ascii="Times New Roman" w:hAnsi="Times New Roman"/>
                <w:sz w:val="24"/>
                <w:szCs w:val="24"/>
              </w:rPr>
            </w:pPr>
            <w:r w:rsidRPr="00767004">
              <w:rPr>
                <w:rFonts w:ascii="Times New Roman" w:hAnsi="Times New Roman"/>
                <w:sz w:val="24"/>
                <w:szCs w:val="24"/>
              </w:rPr>
              <w:t xml:space="preserve">ПК.4.5 Обеспечивать безопасность проведения буровых и </w:t>
            </w:r>
            <w:proofErr w:type="spellStart"/>
            <w:r w:rsidRPr="00767004">
              <w:rPr>
                <w:rFonts w:ascii="Times New Roman" w:hAnsi="Times New Roman"/>
                <w:sz w:val="24"/>
                <w:szCs w:val="24"/>
              </w:rPr>
              <w:t>горныхработ</w:t>
            </w:r>
            <w:proofErr w:type="spellEnd"/>
          </w:p>
          <w:p w14:paraId="41AD802F" w14:textId="77777777" w:rsidR="006877CF" w:rsidRPr="00767004" w:rsidRDefault="006877CF" w:rsidP="006A3DF7">
            <w:pPr>
              <w:spacing w:after="0" w:line="240" w:lineRule="auto"/>
              <w:rPr>
                <w:rFonts w:ascii="Times New Roman" w:hAnsi="Times New Roman"/>
                <w:sz w:val="24"/>
                <w:szCs w:val="24"/>
              </w:rPr>
            </w:pPr>
            <w:r w:rsidRPr="00767004">
              <w:rPr>
                <w:rFonts w:ascii="Times New Roman" w:hAnsi="Times New Roman"/>
                <w:sz w:val="24"/>
                <w:szCs w:val="24"/>
              </w:rPr>
              <w:t>ОК 1-9</w:t>
            </w:r>
          </w:p>
        </w:tc>
        <w:tc>
          <w:tcPr>
            <w:tcW w:w="3827" w:type="dxa"/>
            <w:tcBorders>
              <w:top w:val="single" w:sz="4" w:space="0" w:color="auto"/>
              <w:left w:val="single" w:sz="4" w:space="0" w:color="auto"/>
              <w:bottom w:val="single" w:sz="4" w:space="0" w:color="auto"/>
              <w:right w:val="single" w:sz="4" w:space="0" w:color="auto"/>
            </w:tcBorders>
            <w:hideMark/>
          </w:tcPr>
          <w:p w14:paraId="381B6464" w14:textId="77777777" w:rsidR="006877CF" w:rsidRPr="00767004" w:rsidRDefault="006877CF" w:rsidP="006A3DF7">
            <w:pPr>
              <w:suppressAutoHyphens/>
              <w:spacing w:after="0" w:line="240" w:lineRule="auto"/>
              <w:rPr>
                <w:rFonts w:ascii="Times New Roman" w:hAnsi="Times New Roman"/>
                <w:sz w:val="24"/>
                <w:szCs w:val="24"/>
              </w:rPr>
            </w:pPr>
            <w:r w:rsidRPr="00767004">
              <w:rPr>
                <w:rFonts w:ascii="Times New Roman" w:hAnsi="Times New Roman"/>
                <w:sz w:val="24"/>
                <w:szCs w:val="24"/>
              </w:rPr>
              <w:t>Соблюдение этапов производства горных и буровых работ. Выполнение требований правил техники безопасности и охраны труда</w:t>
            </w:r>
          </w:p>
        </w:tc>
        <w:tc>
          <w:tcPr>
            <w:tcW w:w="2800" w:type="dxa"/>
            <w:vMerge/>
            <w:tcBorders>
              <w:left w:val="single" w:sz="4" w:space="0" w:color="auto"/>
              <w:right w:val="single" w:sz="4" w:space="0" w:color="auto"/>
            </w:tcBorders>
            <w:hideMark/>
          </w:tcPr>
          <w:p w14:paraId="0DE71797" w14:textId="77777777" w:rsidR="006877CF" w:rsidRPr="00767004" w:rsidRDefault="006877CF" w:rsidP="004E0251">
            <w:pPr>
              <w:suppressAutoHyphens/>
              <w:spacing w:after="0" w:line="240" w:lineRule="auto"/>
              <w:jc w:val="center"/>
              <w:rPr>
                <w:rFonts w:ascii="Times New Roman" w:hAnsi="Times New Roman"/>
                <w:sz w:val="24"/>
                <w:szCs w:val="24"/>
              </w:rPr>
            </w:pPr>
          </w:p>
        </w:tc>
      </w:tr>
      <w:tr w:rsidR="006877CF" w:rsidRPr="00767004" w14:paraId="4D32406B" w14:textId="77777777" w:rsidTr="006877CF">
        <w:tc>
          <w:tcPr>
            <w:tcW w:w="2977" w:type="dxa"/>
            <w:tcBorders>
              <w:top w:val="single" w:sz="4" w:space="0" w:color="auto"/>
              <w:left w:val="single" w:sz="4" w:space="0" w:color="auto"/>
              <w:bottom w:val="single" w:sz="4" w:space="0" w:color="auto"/>
              <w:right w:val="single" w:sz="4" w:space="0" w:color="auto"/>
            </w:tcBorders>
          </w:tcPr>
          <w:p w14:paraId="6354D2C0" w14:textId="77777777" w:rsidR="006877CF" w:rsidRPr="00767004" w:rsidRDefault="006877CF" w:rsidP="006A3DF7">
            <w:pPr>
              <w:spacing w:after="0" w:line="240" w:lineRule="auto"/>
              <w:rPr>
                <w:rFonts w:ascii="Times New Roman" w:hAnsi="Times New Roman"/>
                <w:sz w:val="24"/>
                <w:szCs w:val="24"/>
              </w:rPr>
            </w:pPr>
            <w:r w:rsidRPr="00767004">
              <w:rPr>
                <w:rFonts w:ascii="Times New Roman" w:hAnsi="Times New Roman"/>
                <w:sz w:val="24"/>
                <w:szCs w:val="24"/>
                <w:shd w:val="clear" w:color="auto" w:fill="FFFFFF"/>
              </w:rPr>
              <w:t>ПК.4.6 Выбирать способ разработки месторождения полезного ископаемого</w:t>
            </w:r>
          </w:p>
          <w:p w14:paraId="4825F43B" w14:textId="77777777" w:rsidR="006877CF" w:rsidRPr="00767004" w:rsidRDefault="006877CF" w:rsidP="006A3DF7">
            <w:pPr>
              <w:spacing w:after="0" w:line="240" w:lineRule="auto"/>
              <w:rPr>
                <w:rFonts w:ascii="Times New Roman" w:hAnsi="Times New Roman"/>
                <w:sz w:val="24"/>
                <w:szCs w:val="24"/>
              </w:rPr>
            </w:pPr>
            <w:r w:rsidRPr="00767004">
              <w:rPr>
                <w:rFonts w:ascii="Times New Roman" w:hAnsi="Times New Roman"/>
                <w:sz w:val="24"/>
                <w:szCs w:val="24"/>
              </w:rPr>
              <w:t>ОК 1-9</w:t>
            </w:r>
          </w:p>
        </w:tc>
        <w:tc>
          <w:tcPr>
            <w:tcW w:w="3827" w:type="dxa"/>
            <w:tcBorders>
              <w:top w:val="single" w:sz="4" w:space="0" w:color="auto"/>
              <w:left w:val="single" w:sz="4" w:space="0" w:color="auto"/>
              <w:bottom w:val="single" w:sz="4" w:space="0" w:color="auto"/>
              <w:right w:val="single" w:sz="4" w:space="0" w:color="auto"/>
            </w:tcBorders>
          </w:tcPr>
          <w:p w14:paraId="73174529" w14:textId="77777777" w:rsidR="006877CF" w:rsidRPr="00767004" w:rsidRDefault="006877CF" w:rsidP="006A3DF7">
            <w:pPr>
              <w:spacing w:after="0" w:line="240" w:lineRule="auto"/>
              <w:rPr>
                <w:rFonts w:ascii="Times New Roman" w:hAnsi="Times New Roman"/>
                <w:sz w:val="24"/>
                <w:szCs w:val="24"/>
              </w:rPr>
            </w:pPr>
            <w:r w:rsidRPr="00767004">
              <w:rPr>
                <w:rFonts w:ascii="Times New Roman" w:hAnsi="Times New Roman"/>
                <w:sz w:val="24"/>
                <w:szCs w:val="24"/>
              </w:rPr>
              <w:t xml:space="preserve">Способ разработки месторождения полезного ископаемого выбран в результате проведённого </w:t>
            </w:r>
            <w:proofErr w:type="spellStart"/>
            <w:r w:rsidRPr="00767004">
              <w:rPr>
                <w:rFonts w:ascii="Times New Roman" w:hAnsi="Times New Roman"/>
                <w:sz w:val="24"/>
                <w:szCs w:val="24"/>
              </w:rPr>
              <w:t>анализагорно</w:t>
            </w:r>
            <w:proofErr w:type="spellEnd"/>
            <w:r w:rsidRPr="00767004">
              <w:rPr>
                <w:rFonts w:ascii="Times New Roman" w:hAnsi="Times New Roman"/>
                <w:sz w:val="24"/>
                <w:szCs w:val="24"/>
              </w:rPr>
              <w:t xml:space="preserve"> – геологических и горнотехнических условий залегания полезного ископаемого</w:t>
            </w:r>
          </w:p>
        </w:tc>
        <w:tc>
          <w:tcPr>
            <w:tcW w:w="2800" w:type="dxa"/>
            <w:vMerge/>
            <w:tcBorders>
              <w:left w:val="single" w:sz="4" w:space="0" w:color="auto"/>
              <w:bottom w:val="single" w:sz="4" w:space="0" w:color="auto"/>
              <w:right w:val="single" w:sz="4" w:space="0" w:color="auto"/>
            </w:tcBorders>
          </w:tcPr>
          <w:p w14:paraId="5EC52BE8" w14:textId="77777777" w:rsidR="006877CF" w:rsidRPr="00767004" w:rsidRDefault="006877CF" w:rsidP="006A3DF7">
            <w:pPr>
              <w:spacing w:after="0" w:line="240" w:lineRule="auto"/>
              <w:rPr>
                <w:rFonts w:ascii="Times New Roman" w:hAnsi="Times New Roman"/>
                <w:sz w:val="24"/>
                <w:szCs w:val="24"/>
              </w:rPr>
            </w:pPr>
          </w:p>
        </w:tc>
      </w:tr>
    </w:tbl>
    <w:p w14:paraId="1BDE1A3F" w14:textId="77777777" w:rsidR="006877CF" w:rsidRPr="00AE03B8" w:rsidRDefault="006877CF" w:rsidP="004E0251">
      <w:pPr>
        <w:spacing w:after="0" w:line="240" w:lineRule="auto"/>
        <w:jc w:val="right"/>
        <w:rPr>
          <w:rFonts w:ascii="Times New Roman" w:hAnsi="Times New Roman"/>
          <w:bCs/>
          <w:sz w:val="24"/>
          <w:szCs w:val="24"/>
        </w:rPr>
      </w:pPr>
    </w:p>
    <w:p w14:paraId="32A1A067" w14:textId="77777777" w:rsidR="00767004" w:rsidRDefault="00767004">
      <w:pPr>
        <w:spacing w:after="0" w:line="240" w:lineRule="auto"/>
        <w:rPr>
          <w:rFonts w:ascii="Times New Roman" w:hAnsi="Times New Roman"/>
          <w:b/>
          <w:sz w:val="24"/>
          <w:szCs w:val="24"/>
        </w:rPr>
      </w:pPr>
      <w:r>
        <w:rPr>
          <w:rFonts w:ascii="Times New Roman" w:hAnsi="Times New Roman"/>
          <w:b/>
          <w:sz w:val="24"/>
          <w:szCs w:val="24"/>
        </w:rPr>
        <w:br w:type="page"/>
      </w:r>
    </w:p>
    <w:p w14:paraId="7D936E20" w14:textId="77777777" w:rsidR="006877CF" w:rsidRPr="00466700" w:rsidRDefault="006877CF" w:rsidP="00466700">
      <w:pPr>
        <w:pStyle w:val="affffff"/>
        <w:jc w:val="right"/>
        <w:rPr>
          <w:rFonts w:ascii="Times New Roman" w:hAnsi="Times New Roman"/>
          <w:b/>
          <w:bCs/>
        </w:rPr>
      </w:pPr>
      <w:bookmarkStart w:id="165" w:name="_Toc129006857"/>
      <w:r w:rsidRPr="00466700">
        <w:rPr>
          <w:rFonts w:ascii="Times New Roman" w:hAnsi="Times New Roman"/>
          <w:b/>
          <w:bCs/>
        </w:rPr>
        <w:t xml:space="preserve">Приложение </w:t>
      </w:r>
      <w:r w:rsidR="00460104" w:rsidRPr="00466700">
        <w:rPr>
          <w:rFonts w:ascii="Times New Roman" w:hAnsi="Times New Roman"/>
          <w:b/>
          <w:bCs/>
        </w:rPr>
        <w:t>1.</w:t>
      </w:r>
      <w:r w:rsidRPr="00466700">
        <w:rPr>
          <w:rFonts w:ascii="Times New Roman" w:hAnsi="Times New Roman"/>
          <w:b/>
          <w:bCs/>
        </w:rPr>
        <w:t>5</w:t>
      </w:r>
      <w:bookmarkEnd w:id="165"/>
    </w:p>
    <w:p w14:paraId="1BF4B23F" w14:textId="0938995E" w:rsidR="006877CF" w:rsidRPr="00A717AC" w:rsidRDefault="006877CF" w:rsidP="004E0251">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1566CEAA" w14:textId="77777777" w:rsidR="006877CF" w:rsidRPr="00A717AC" w:rsidRDefault="006877CF" w:rsidP="004E0251">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241316F1" w14:textId="77777777" w:rsidR="006877CF" w:rsidRPr="00A717AC" w:rsidRDefault="006877CF" w:rsidP="004E0251">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0B63E476" w14:textId="77777777" w:rsidR="006877CF" w:rsidRPr="00767004" w:rsidRDefault="006877CF" w:rsidP="004E0251">
      <w:pPr>
        <w:suppressAutoHyphens/>
        <w:spacing w:after="0" w:line="240" w:lineRule="auto"/>
        <w:ind w:firstLine="709"/>
        <w:jc w:val="right"/>
        <w:rPr>
          <w:rFonts w:ascii="Times New Roman" w:hAnsi="Times New Roman"/>
          <w:iCs/>
          <w:sz w:val="24"/>
          <w:szCs w:val="24"/>
        </w:rPr>
      </w:pPr>
      <w:r w:rsidRPr="00A717AC">
        <w:rPr>
          <w:rFonts w:ascii="Times New Roman" w:hAnsi="Times New Roman"/>
          <w:b/>
          <w:bCs/>
          <w:iCs/>
          <w:sz w:val="24"/>
          <w:szCs w:val="24"/>
        </w:rPr>
        <w:t>полезных ископаемых</w:t>
      </w:r>
    </w:p>
    <w:p w14:paraId="12402C3B" w14:textId="77777777" w:rsidR="006877CF" w:rsidRPr="00767004" w:rsidRDefault="006877CF" w:rsidP="004E0251">
      <w:pPr>
        <w:spacing w:after="0" w:line="240" w:lineRule="auto"/>
        <w:jc w:val="center"/>
        <w:rPr>
          <w:rFonts w:ascii="Times New Roman" w:hAnsi="Times New Roman"/>
          <w:b/>
          <w:iCs/>
          <w:sz w:val="24"/>
          <w:szCs w:val="24"/>
        </w:rPr>
      </w:pPr>
    </w:p>
    <w:p w14:paraId="42ED911A" w14:textId="77777777" w:rsidR="006877CF" w:rsidRPr="00AE03B8" w:rsidRDefault="006877CF" w:rsidP="004E0251">
      <w:pPr>
        <w:spacing w:after="0" w:line="240" w:lineRule="auto"/>
        <w:jc w:val="center"/>
        <w:rPr>
          <w:rFonts w:ascii="Times New Roman" w:hAnsi="Times New Roman"/>
          <w:b/>
          <w:i/>
          <w:sz w:val="24"/>
          <w:szCs w:val="24"/>
        </w:rPr>
      </w:pPr>
    </w:p>
    <w:p w14:paraId="2EE458BB" w14:textId="77777777" w:rsidR="006877CF" w:rsidRPr="00AE03B8" w:rsidRDefault="006877CF" w:rsidP="004E0251">
      <w:pPr>
        <w:spacing w:after="0" w:line="240" w:lineRule="auto"/>
        <w:jc w:val="center"/>
        <w:rPr>
          <w:rFonts w:ascii="Times New Roman" w:hAnsi="Times New Roman"/>
          <w:b/>
          <w:i/>
          <w:sz w:val="24"/>
          <w:szCs w:val="24"/>
        </w:rPr>
      </w:pPr>
    </w:p>
    <w:p w14:paraId="092CBFF3" w14:textId="77777777" w:rsidR="006877CF" w:rsidRPr="00AE03B8" w:rsidRDefault="006877CF" w:rsidP="004E0251">
      <w:pPr>
        <w:spacing w:after="0" w:line="240" w:lineRule="auto"/>
        <w:jc w:val="center"/>
        <w:rPr>
          <w:rFonts w:ascii="Times New Roman" w:hAnsi="Times New Roman"/>
          <w:b/>
          <w:i/>
          <w:sz w:val="24"/>
          <w:szCs w:val="24"/>
        </w:rPr>
      </w:pPr>
    </w:p>
    <w:p w14:paraId="14CC81BB" w14:textId="77777777" w:rsidR="006877CF" w:rsidRPr="00AE03B8" w:rsidRDefault="006877CF" w:rsidP="004E0251">
      <w:pPr>
        <w:spacing w:after="0" w:line="240" w:lineRule="auto"/>
        <w:jc w:val="center"/>
        <w:rPr>
          <w:rFonts w:ascii="Times New Roman" w:hAnsi="Times New Roman"/>
          <w:b/>
          <w:i/>
          <w:sz w:val="24"/>
          <w:szCs w:val="24"/>
        </w:rPr>
      </w:pPr>
    </w:p>
    <w:p w14:paraId="04999C1C" w14:textId="77777777" w:rsidR="006877CF" w:rsidRPr="00AE03B8" w:rsidRDefault="006877CF" w:rsidP="004E0251">
      <w:pPr>
        <w:spacing w:after="0" w:line="240" w:lineRule="auto"/>
        <w:jc w:val="center"/>
        <w:rPr>
          <w:rFonts w:ascii="Times New Roman" w:hAnsi="Times New Roman"/>
          <w:b/>
          <w:i/>
          <w:sz w:val="24"/>
          <w:szCs w:val="24"/>
        </w:rPr>
      </w:pPr>
    </w:p>
    <w:p w14:paraId="140681FE" w14:textId="77777777" w:rsidR="006877CF" w:rsidRPr="00AE03B8" w:rsidRDefault="006877CF" w:rsidP="004E0251">
      <w:pPr>
        <w:spacing w:after="0" w:line="240" w:lineRule="auto"/>
        <w:jc w:val="center"/>
        <w:rPr>
          <w:rFonts w:ascii="Times New Roman" w:hAnsi="Times New Roman"/>
          <w:b/>
          <w:i/>
          <w:sz w:val="24"/>
          <w:szCs w:val="24"/>
        </w:rPr>
      </w:pPr>
    </w:p>
    <w:p w14:paraId="58B59A01" w14:textId="77777777" w:rsidR="006877CF" w:rsidRPr="00AE03B8" w:rsidRDefault="006877CF" w:rsidP="004E0251">
      <w:pPr>
        <w:spacing w:after="0" w:line="240" w:lineRule="auto"/>
        <w:jc w:val="center"/>
        <w:rPr>
          <w:rFonts w:ascii="Times New Roman" w:hAnsi="Times New Roman"/>
          <w:b/>
          <w:i/>
          <w:sz w:val="24"/>
          <w:szCs w:val="24"/>
        </w:rPr>
      </w:pPr>
    </w:p>
    <w:p w14:paraId="49E20310" w14:textId="77777777" w:rsidR="006877CF" w:rsidRPr="00AE03B8" w:rsidRDefault="006877CF" w:rsidP="004E0251">
      <w:pPr>
        <w:spacing w:after="0" w:line="240" w:lineRule="auto"/>
        <w:jc w:val="center"/>
        <w:rPr>
          <w:rFonts w:ascii="Times New Roman" w:hAnsi="Times New Roman"/>
          <w:b/>
          <w:i/>
          <w:sz w:val="24"/>
          <w:szCs w:val="24"/>
        </w:rPr>
      </w:pPr>
    </w:p>
    <w:p w14:paraId="7E9C4976" w14:textId="77777777" w:rsidR="006877CF" w:rsidRPr="00AE03B8" w:rsidRDefault="006877CF" w:rsidP="004E0251">
      <w:pPr>
        <w:spacing w:after="0" w:line="240" w:lineRule="auto"/>
        <w:jc w:val="center"/>
        <w:rPr>
          <w:rFonts w:ascii="Times New Roman" w:hAnsi="Times New Roman"/>
          <w:b/>
          <w:i/>
          <w:sz w:val="24"/>
          <w:szCs w:val="24"/>
        </w:rPr>
      </w:pPr>
    </w:p>
    <w:p w14:paraId="4CBB2D1A" w14:textId="77777777" w:rsidR="006877CF" w:rsidRPr="00AE03B8" w:rsidRDefault="006877CF" w:rsidP="004E0251">
      <w:pPr>
        <w:spacing w:after="0" w:line="240" w:lineRule="auto"/>
        <w:jc w:val="center"/>
        <w:rPr>
          <w:rFonts w:ascii="Times New Roman" w:hAnsi="Times New Roman"/>
          <w:b/>
          <w:i/>
          <w:sz w:val="24"/>
          <w:szCs w:val="24"/>
        </w:rPr>
      </w:pPr>
    </w:p>
    <w:p w14:paraId="43BE1463" w14:textId="77777777" w:rsidR="006877CF" w:rsidRPr="00AE03B8" w:rsidRDefault="006877CF" w:rsidP="004E0251">
      <w:pPr>
        <w:spacing w:after="0" w:line="240" w:lineRule="auto"/>
        <w:jc w:val="center"/>
        <w:rPr>
          <w:rFonts w:ascii="Times New Roman" w:hAnsi="Times New Roman"/>
          <w:b/>
          <w:i/>
          <w:sz w:val="24"/>
          <w:szCs w:val="24"/>
        </w:rPr>
      </w:pPr>
    </w:p>
    <w:p w14:paraId="6E2100EA" w14:textId="77777777" w:rsidR="006877CF" w:rsidRPr="00AE03B8" w:rsidRDefault="006877CF" w:rsidP="004E0251">
      <w:pPr>
        <w:spacing w:after="0" w:line="240" w:lineRule="auto"/>
        <w:jc w:val="center"/>
        <w:rPr>
          <w:rFonts w:ascii="Times New Roman" w:hAnsi="Times New Roman"/>
          <w:b/>
          <w:i/>
          <w:sz w:val="24"/>
          <w:szCs w:val="24"/>
        </w:rPr>
      </w:pPr>
    </w:p>
    <w:p w14:paraId="032D00E1" w14:textId="77777777" w:rsidR="006877CF" w:rsidRPr="00AE03B8" w:rsidRDefault="006877CF" w:rsidP="004E0251">
      <w:pPr>
        <w:spacing w:after="0" w:line="240" w:lineRule="auto"/>
        <w:jc w:val="center"/>
        <w:rPr>
          <w:rFonts w:ascii="Times New Roman" w:hAnsi="Times New Roman"/>
          <w:b/>
          <w:i/>
          <w:sz w:val="24"/>
          <w:szCs w:val="24"/>
        </w:rPr>
      </w:pPr>
    </w:p>
    <w:p w14:paraId="7087728E" w14:textId="77777777" w:rsidR="006877CF" w:rsidRPr="00AE03B8" w:rsidRDefault="006877CF" w:rsidP="004E0251">
      <w:pPr>
        <w:spacing w:after="0" w:line="240" w:lineRule="auto"/>
        <w:jc w:val="center"/>
        <w:rPr>
          <w:rFonts w:ascii="Times New Roman" w:hAnsi="Times New Roman"/>
          <w:b/>
          <w:i/>
          <w:sz w:val="24"/>
          <w:szCs w:val="24"/>
        </w:rPr>
      </w:pPr>
    </w:p>
    <w:p w14:paraId="1742A1FC" w14:textId="77777777" w:rsidR="006877CF" w:rsidRPr="00AE03B8" w:rsidRDefault="006877CF" w:rsidP="004E0251">
      <w:pPr>
        <w:spacing w:after="0" w:line="240" w:lineRule="auto"/>
        <w:jc w:val="center"/>
        <w:rPr>
          <w:rFonts w:ascii="Times New Roman" w:hAnsi="Times New Roman"/>
          <w:b/>
          <w:i/>
          <w:sz w:val="24"/>
          <w:szCs w:val="24"/>
        </w:rPr>
      </w:pPr>
    </w:p>
    <w:p w14:paraId="724CF66B" w14:textId="77777777" w:rsidR="006877CF" w:rsidRPr="00AE03B8" w:rsidRDefault="006877CF" w:rsidP="004E0251">
      <w:pPr>
        <w:spacing w:after="0" w:line="240" w:lineRule="auto"/>
        <w:jc w:val="center"/>
        <w:rPr>
          <w:rFonts w:ascii="Times New Roman" w:hAnsi="Times New Roman"/>
          <w:b/>
          <w:i/>
          <w:sz w:val="24"/>
          <w:szCs w:val="24"/>
        </w:rPr>
      </w:pPr>
    </w:p>
    <w:p w14:paraId="0D9657B7" w14:textId="77777777" w:rsidR="006877CF" w:rsidRPr="00AE03B8" w:rsidRDefault="006877CF" w:rsidP="004E0251">
      <w:pPr>
        <w:spacing w:after="0" w:line="240" w:lineRule="auto"/>
        <w:jc w:val="center"/>
        <w:rPr>
          <w:rFonts w:ascii="Times New Roman" w:hAnsi="Times New Roman"/>
          <w:b/>
          <w:i/>
          <w:sz w:val="24"/>
          <w:szCs w:val="24"/>
        </w:rPr>
      </w:pPr>
    </w:p>
    <w:p w14:paraId="5BAFD03C" w14:textId="77777777" w:rsidR="006877CF" w:rsidRPr="00466700" w:rsidRDefault="006877CF" w:rsidP="00466700">
      <w:pPr>
        <w:pStyle w:val="affffff"/>
        <w:rPr>
          <w:rFonts w:ascii="Times New Roman" w:hAnsi="Times New Roman"/>
          <w:b/>
          <w:bCs/>
        </w:rPr>
      </w:pPr>
      <w:bookmarkStart w:id="166" w:name="_Toc129006858"/>
      <w:r w:rsidRPr="00466700">
        <w:rPr>
          <w:rFonts w:ascii="Times New Roman" w:hAnsi="Times New Roman"/>
          <w:b/>
          <w:bCs/>
        </w:rPr>
        <w:t>ПРИМЕРНАЯ РАБОЧАЯ ПРОГРАММА ПРОФЕССИОНАЛЬНОГО МОДУЛЯ</w:t>
      </w:r>
      <w:bookmarkEnd w:id="166"/>
    </w:p>
    <w:p w14:paraId="02D475F4" w14:textId="77777777" w:rsidR="006877CF" w:rsidRPr="00AE03B8" w:rsidRDefault="006877CF" w:rsidP="004E0251">
      <w:pPr>
        <w:spacing w:after="0" w:line="240" w:lineRule="auto"/>
        <w:jc w:val="center"/>
        <w:rPr>
          <w:rFonts w:ascii="Times New Roman" w:hAnsi="Times New Roman"/>
          <w:b/>
          <w:sz w:val="24"/>
          <w:szCs w:val="24"/>
          <w:u w:val="single"/>
        </w:rPr>
      </w:pPr>
    </w:p>
    <w:p w14:paraId="2BBDB130" w14:textId="77777777" w:rsidR="006877CF" w:rsidRPr="00466700" w:rsidRDefault="006877CF" w:rsidP="00466700">
      <w:pPr>
        <w:pStyle w:val="affffff"/>
        <w:rPr>
          <w:rFonts w:ascii="Times New Roman" w:hAnsi="Times New Roman"/>
          <w:b/>
          <w:bCs/>
        </w:rPr>
      </w:pPr>
      <w:bookmarkStart w:id="167" w:name="_Toc129006859"/>
      <w:r w:rsidRPr="00466700">
        <w:rPr>
          <w:rFonts w:ascii="Times New Roman" w:hAnsi="Times New Roman"/>
          <w:b/>
          <w:bCs/>
        </w:rPr>
        <w:t>ПМ.05 ВЫПОЛНЕНИЕ РАБОТ ПО ОДНОЙ ИЛИ НЕСКОЛЬКИМ ПРОФЕССИЯМ РАБОЧИХ, ДОЛЖНОСТЯМ СЛУЖАЩИХ</w:t>
      </w:r>
      <w:bookmarkEnd w:id="167"/>
    </w:p>
    <w:p w14:paraId="274343FA" w14:textId="77777777" w:rsidR="006877CF" w:rsidRPr="00AE03B8" w:rsidRDefault="006877CF" w:rsidP="004E0251">
      <w:pPr>
        <w:spacing w:after="0" w:line="240" w:lineRule="auto"/>
        <w:jc w:val="center"/>
        <w:rPr>
          <w:rFonts w:ascii="Times New Roman" w:hAnsi="Times New Roman"/>
          <w:i/>
          <w:sz w:val="24"/>
          <w:szCs w:val="24"/>
          <w:vertAlign w:val="superscript"/>
        </w:rPr>
      </w:pPr>
    </w:p>
    <w:p w14:paraId="5A938784" w14:textId="77777777" w:rsidR="006877CF" w:rsidRPr="00AE03B8" w:rsidRDefault="006877CF" w:rsidP="004E0251">
      <w:pPr>
        <w:spacing w:after="0" w:line="240" w:lineRule="auto"/>
        <w:jc w:val="center"/>
        <w:rPr>
          <w:rFonts w:ascii="Times New Roman" w:hAnsi="Times New Roman"/>
          <w:b/>
          <w:i/>
          <w:sz w:val="24"/>
          <w:szCs w:val="24"/>
        </w:rPr>
      </w:pPr>
    </w:p>
    <w:p w14:paraId="68C2A78C" w14:textId="77777777" w:rsidR="006877CF" w:rsidRPr="00AE03B8" w:rsidRDefault="006877CF" w:rsidP="004E0251">
      <w:pPr>
        <w:spacing w:after="0" w:line="240" w:lineRule="auto"/>
        <w:jc w:val="center"/>
        <w:rPr>
          <w:rFonts w:ascii="Times New Roman" w:hAnsi="Times New Roman"/>
          <w:b/>
          <w:i/>
          <w:sz w:val="24"/>
          <w:szCs w:val="24"/>
        </w:rPr>
      </w:pPr>
    </w:p>
    <w:p w14:paraId="0EA28279" w14:textId="77777777" w:rsidR="006877CF" w:rsidRPr="00AE03B8" w:rsidRDefault="006877CF" w:rsidP="004E0251">
      <w:pPr>
        <w:spacing w:after="0" w:line="240" w:lineRule="auto"/>
        <w:jc w:val="center"/>
        <w:rPr>
          <w:rFonts w:ascii="Times New Roman" w:hAnsi="Times New Roman"/>
          <w:b/>
          <w:i/>
          <w:sz w:val="24"/>
          <w:szCs w:val="24"/>
        </w:rPr>
      </w:pPr>
    </w:p>
    <w:p w14:paraId="0B7422EB" w14:textId="77777777" w:rsidR="006877CF" w:rsidRPr="00AE03B8" w:rsidRDefault="006877CF" w:rsidP="004E0251">
      <w:pPr>
        <w:spacing w:after="0" w:line="240" w:lineRule="auto"/>
        <w:jc w:val="center"/>
        <w:rPr>
          <w:rFonts w:ascii="Times New Roman" w:hAnsi="Times New Roman"/>
          <w:b/>
          <w:i/>
          <w:sz w:val="24"/>
          <w:szCs w:val="24"/>
        </w:rPr>
      </w:pPr>
    </w:p>
    <w:p w14:paraId="016C4560" w14:textId="77777777" w:rsidR="006877CF" w:rsidRPr="00AE03B8" w:rsidRDefault="006877CF" w:rsidP="004E0251">
      <w:pPr>
        <w:spacing w:after="0" w:line="240" w:lineRule="auto"/>
        <w:jc w:val="center"/>
        <w:rPr>
          <w:rFonts w:ascii="Times New Roman" w:hAnsi="Times New Roman"/>
          <w:b/>
          <w:i/>
          <w:sz w:val="24"/>
          <w:szCs w:val="24"/>
        </w:rPr>
      </w:pPr>
    </w:p>
    <w:p w14:paraId="31AE299A" w14:textId="77777777" w:rsidR="006877CF" w:rsidRPr="00AE03B8" w:rsidRDefault="006877CF" w:rsidP="004E0251">
      <w:pPr>
        <w:spacing w:after="0" w:line="240" w:lineRule="auto"/>
        <w:jc w:val="center"/>
        <w:rPr>
          <w:rFonts w:ascii="Times New Roman" w:hAnsi="Times New Roman"/>
          <w:b/>
          <w:i/>
          <w:sz w:val="24"/>
          <w:szCs w:val="24"/>
        </w:rPr>
      </w:pPr>
    </w:p>
    <w:p w14:paraId="017EB57E" w14:textId="77777777" w:rsidR="006877CF" w:rsidRPr="00AE03B8" w:rsidRDefault="006877CF" w:rsidP="004E0251">
      <w:pPr>
        <w:spacing w:after="0" w:line="240" w:lineRule="auto"/>
        <w:jc w:val="center"/>
        <w:rPr>
          <w:rFonts w:ascii="Times New Roman" w:hAnsi="Times New Roman"/>
          <w:b/>
          <w:i/>
          <w:sz w:val="24"/>
          <w:szCs w:val="24"/>
        </w:rPr>
      </w:pPr>
    </w:p>
    <w:p w14:paraId="750558C2" w14:textId="77777777" w:rsidR="006877CF" w:rsidRPr="00AE03B8" w:rsidRDefault="006877CF" w:rsidP="004E0251">
      <w:pPr>
        <w:spacing w:after="0" w:line="240" w:lineRule="auto"/>
        <w:jc w:val="center"/>
        <w:rPr>
          <w:rFonts w:ascii="Times New Roman" w:hAnsi="Times New Roman"/>
          <w:b/>
          <w:i/>
          <w:sz w:val="24"/>
          <w:szCs w:val="24"/>
        </w:rPr>
      </w:pPr>
    </w:p>
    <w:p w14:paraId="692AF297" w14:textId="77777777" w:rsidR="006877CF" w:rsidRPr="00AE03B8" w:rsidRDefault="006877CF" w:rsidP="004E0251">
      <w:pPr>
        <w:spacing w:after="0" w:line="240" w:lineRule="auto"/>
        <w:jc w:val="center"/>
        <w:rPr>
          <w:rFonts w:ascii="Times New Roman" w:hAnsi="Times New Roman"/>
          <w:b/>
          <w:i/>
          <w:sz w:val="24"/>
          <w:szCs w:val="24"/>
        </w:rPr>
      </w:pPr>
    </w:p>
    <w:p w14:paraId="2FA96C0A" w14:textId="77777777" w:rsidR="006877CF" w:rsidRPr="00AE03B8" w:rsidRDefault="006877CF" w:rsidP="004E0251">
      <w:pPr>
        <w:spacing w:after="0" w:line="240" w:lineRule="auto"/>
        <w:jc w:val="center"/>
        <w:rPr>
          <w:rFonts w:ascii="Times New Roman" w:hAnsi="Times New Roman"/>
          <w:b/>
          <w:i/>
          <w:sz w:val="24"/>
          <w:szCs w:val="24"/>
        </w:rPr>
      </w:pPr>
    </w:p>
    <w:p w14:paraId="11A285AA" w14:textId="77777777" w:rsidR="006877CF" w:rsidRPr="00AE03B8" w:rsidRDefault="006877CF" w:rsidP="004E0251">
      <w:pPr>
        <w:spacing w:after="0" w:line="240" w:lineRule="auto"/>
        <w:jc w:val="center"/>
        <w:rPr>
          <w:rFonts w:ascii="Times New Roman" w:hAnsi="Times New Roman"/>
          <w:b/>
          <w:i/>
          <w:sz w:val="24"/>
          <w:szCs w:val="24"/>
        </w:rPr>
      </w:pPr>
    </w:p>
    <w:p w14:paraId="22EE8FEB" w14:textId="77777777" w:rsidR="006877CF" w:rsidRPr="00AE03B8" w:rsidRDefault="006877CF" w:rsidP="004E0251">
      <w:pPr>
        <w:spacing w:after="0" w:line="240" w:lineRule="auto"/>
        <w:jc w:val="center"/>
        <w:rPr>
          <w:rFonts w:ascii="Times New Roman" w:hAnsi="Times New Roman"/>
          <w:b/>
          <w:i/>
          <w:sz w:val="24"/>
          <w:szCs w:val="24"/>
        </w:rPr>
      </w:pPr>
    </w:p>
    <w:p w14:paraId="3513F6F3" w14:textId="77777777" w:rsidR="006877CF" w:rsidRPr="00AE03B8" w:rsidRDefault="006877CF" w:rsidP="004E0251">
      <w:pPr>
        <w:spacing w:after="0" w:line="240" w:lineRule="auto"/>
        <w:jc w:val="center"/>
        <w:rPr>
          <w:rFonts w:ascii="Times New Roman" w:hAnsi="Times New Roman"/>
          <w:b/>
          <w:i/>
          <w:sz w:val="24"/>
          <w:szCs w:val="24"/>
        </w:rPr>
      </w:pPr>
    </w:p>
    <w:p w14:paraId="59F5942E" w14:textId="77777777" w:rsidR="006877CF" w:rsidRPr="00AE03B8" w:rsidRDefault="006877CF" w:rsidP="004E0251">
      <w:pPr>
        <w:spacing w:after="0" w:line="240" w:lineRule="auto"/>
        <w:jc w:val="center"/>
        <w:rPr>
          <w:rFonts w:ascii="Times New Roman" w:hAnsi="Times New Roman"/>
          <w:b/>
          <w:i/>
          <w:sz w:val="24"/>
          <w:szCs w:val="24"/>
        </w:rPr>
      </w:pPr>
    </w:p>
    <w:p w14:paraId="3D4282A0" w14:textId="77777777" w:rsidR="006877CF" w:rsidRPr="00AE03B8" w:rsidRDefault="006877CF" w:rsidP="004E0251">
      <w:pPr>
        <w:spacing w:after="0" w:line="240" w:lineRule="auto"/>
        <w:jc w:val="center"/>
        <w:rPr>
          <w:rFonts w:ascii="Times New Roman" w:hAnsi="Times New Roman"/>
          <w:b/>
          <w:i/>
          <w:sz w:val="24"/>
          <w:szCs w:val="24"/>
        </w:rPr>
      </w:pPr>
    </w:p>
    <w:p w14:paraId="3B9A0CC4" w14:textId="77777777" w:rsidR="006877CF" w:rsidRPr="00AE03B8" w:rsidRDefault="006877CF" w:rsidP="004E0251">
      <w:pPr>
        <w:spacing w:after="0" w:line="240" w:lineRule="auto"/>
        <w:jc w:val="center"/>
        <w:rPr>
          <w:rFonts w:ascii="Times New Roman" w:hAnsi="Times New Roman"/>
          <w:b/>
          <w:i/>
          <w:sz w:val="24"/>
          <w:szCs w:val="24"/>
        </w:rPr>
      </w:pPr>
    </w:p>
    <w:p w14:paraId="1FE89079" w14:textId="77777777" w:rsidR="006877CF" w:rsidRPr="00AE03B8" w:rsidRDefault="006877CF" w:rsidP="004E0251">
      <w:pPr>
        <w:spacing w:after="0" w:line="240" w:lineRule="auto"/>
        <w:jc w:val="center"/>
        <w:rPr>
          <w:rFonts w:ascii="Times New Roman" w:hAnsi="Times New Roman"/>
          <w:b/>
          <w:i/>
          <w:sz w:val="24"/>
          <w:szCs w:val="24"/>
        </w:rPr>
      </w:pPr>
    </w:p>
    <w:p w14:paraId="37FB408F" w14:textId="77777777" w:rsidR="006877CF" w:rsidRPr="00AE03B8" w:rsidRDefault="006877CF" w:rsidP="004E0251">
      <w:pPr>
        <w:spacing w:after="0" w:line="240" w:lineRule="auto"/>
        <w:jc w:val="center"/>
        <w:rPr>
          <w:rFonts w:ascii="Times New Roman" w:hAnsi="Times New Roman"/>
          <w:b/>
          <w:i/>
          <w:sz w:val="24"/>
          <w:szCs w:val="24"/>
        </w:rPr>
      </w:pPr>
    </w:p>
    <w:p w14:paraId="3CE8762E" w14:textId="77777777" w:rsidR="006877CF" w:rsidRPr="00AE03B8" w:rsidRDefault="006877CF" w:rsidP="004E0251">
      <w:pPr>
        <w:spacing w:after="0" w:line="240" w:lineRule="auto"/>
        <w:jc w:val="center"/>
        <w:rPr>
          <w:rFonts w:ascii="Times New Roman" w:hAnsi="Times New Roman"/>
          <w:b/>
          <w:i/>
          <w:sz w:val="24"/>
          <w:szCs w:val="24"/>
        </w:rPr>
      </w:pPr>
    </w:p>
    <w:p w14:paraId="3D0AA072" w14:textId="77777777" w:rsidR="006877CF" w:rsidRPr="00AE03B8" w:rsidRDefault="006877CF" w:rsidP="004E0251">
      <w:pPr>
        <w:spacing w:after="0" w:line="240" w:lineRule="auto"/>
        <w:jc w:val="center"/>
        <w:rPr>
          <w:rFonts w:ascii="Times New Roman" w:hAnsi="Times New Roman"/>
          <w:b/>
          <w:i/>
          <w:sz w:val="24"/>
          <w:szCs w:val="24"/>
        </w:rPr>
      </w:pPr>
    </w:p>
    <w:p w14:paraId="5BBA182B" w14:textId="77777777" w:rsidR="006877CF" w:rsidRPr="00AE03B8" w:rsidRDefault="006877CF" w:rsidP="004E0251">
      <w:pPr>
        <w:spacing w:after="0" w:line="240" w:lineRule="auto"/>
        <w:jc w:val="center"/>
        <w:rPr>
          <w:rFonts w:ascii="Times New Roman" w:hAnsi="Times New Roman"/>
          <w:b/>
          <w:i/>
          <w:sz w:val="24"/>
          <w:szCs w:val="24"/>
        </w:rPr>
      </w:pPr>
    </w:p>
    <w:p w14:paraId="0D3E12E6" w14:textId="05982B5D" w:rsidR="006877CF" w:rsidRPr="00A717AC" w:rsidRDefault="006877CF" w:rsidP="004E0251">
      <w:pPr>
        <w:spacing w:after="0" w:line="240" w:lineRule="auto"/>
        <w:jc w:val="center"/>
        <w:rPr>
          <w:rFonts w:ascii="Times New Roman" w:hAnsi="Times New Roman"/>
          <w:b/>
          <w:iCs/>
          <w:sz w:val="24"/>
          <w:szCs w:val="24"/>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00A717AC">
        <w:rPr>
          <w:rFonts w:ascii="Times New Roman" w:hAnsi="Times New Roman"/>
          <w:b/>
          <w:bCs/>
          <w:iCs/>
          <w:sz w:val="24"/>
          <w:szCs w:val="24"/>
        </w:rPr>
        <w:t>.</w:t>
      </w:r>
    </w:p>
    <w:p w14:paraId="2167BCE6"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23C69800" w14:textId="77777777" w:rsidR="006877CF" w:rsidRPr="00D363FB" w:rsidRDefault="006877CF" w:rsidP="004E0251">
      <w:pPr>
        <w:spacing w:after="0" w:line="240" w:lineRule="auto"/>
        <w:jc w:val="center"/>
        <w:rPr>
          <w:rFonts w:ascii="Times New Roman" w:hAnsi="Times New Roman"/>
          <w:b/>
          <w:iCs/>
          <w:sz w:val="24"/>
          <w:szCs w:val="24"/>
        </w:rPr>
      </w:pPr>
      <w:r w:rsidRPr="00D363FB">
        <w:rPr>
          <w:rFonts w:ascii="Times New Roman" w:hAnsi="Times New Roman"/>
          <w:b/>
          <w:iCs/>
          <w:sz w:val="24"/>
          <w:szCs w:val="24"/>
        </w:rPr>
        <w:t>СОДЕРЖАНИЕ</w:t>
      </w:r>
    </w:p>
    <w:p w14:paraId="14C206AD" w14:textId="77777777" w:rsidR="006877CF" w:rsidRPr="00AE03B8" w:rsidRDefault="006877CF" w:rsidP="004E0251">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877CF" w:rsidRPr="00AE03B8" w14:paraId="38B1DE97" w14:textId="77777777" w:rsidTr="006877CF">
        <w:tc>
          <w:tcPr>
            <w:tcW w:w="7501" w:type="dxa"/>
            <w:hideMark/>
          </w:tcPr>
          <w:p w14:paraId="7286EA0B" w14:textId="77777777" w:rsidR="006877CF" w:rsidRPr="00AE03B8" w:rsidRDefault="006877CF" w:rsidP="00A87812">
            <w:pPr>
              <w:suppressAutoHyphens/>
              <w:spacing w:after="120" w:line="240" w:lineRule="auto"/>
              <w:ind w:left="284"/>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 xml:space="preserve">ПРИМЕРНОЙ РАБОЧЕЙ </w:t>
            </w:r>
            <w:r w:rsidRPr="00AE03B8">
              <w:rPr>
                <w:rFonts w:ascii="Times New Roman" w:hAnsi="Times New Roman"/>
                <w:b/>
                <w:sz w:val="24"/>
                <w:szCs w:val="24"/>
              </w:rPr>
              <w:t>ПРОГРАММЫ ПРОФЕССИОНАЛЬНОГО МОДУЛЯ</w:t>
            </w:r>
          </w:p>
        </w:tc>
        <w:tc>
          <w:tcPr>
            <w:tcW w:w="1854" w:type="dxa"/>
          </w:tcPr>
          <w:p w14:paraId="3CCDA7F9" w14:textId="77777777" w:rsidR="006877CF" w:rsidRPr="00AE03B8" w:rsidRDefault="006877CF" w:rsidP="004E0251">
            <w:pPr>
              <w:spacing w:after="0" w:line="240" w:lineRule="auto"/>
              <w:jc w:val="center"/>
              <w:rPr>
                <w:rFonts w:ascii="Times New Roman" w:hAnsi="Times New Roman"/>
                <w:b/>
                <w:sz w:val="24"/>
                <w:szCs w:val="24"/>
              </w:rPr>
            </w:pPr>
          </w:p>
        </w:tc>
      </w:tr>
      <w:tr w:rsidR="006877CF" w:rsidRPr="00AE03B8" w14:paraId="1BBD5781" w14:textId="77777777" w:rsidTr="006877CF">
        <w:tc>
          <w:tcPr>
            <w:tcW w:w="7501" w:type="dxa"/>
            <w:hideMark/>
          </w:tcPr>
          <w:p w14:paraId="1AB5063F" w14:textId="77777777" w:rsidR="006877CF" w:rsidRPr="00AE03B8" w:rsidRDefault="006877CF" w:rsidP="00A87812">
            <w:pPr>
              <w:suppressAutoHyphens/>
              <w:spacing w:after="120" w:line="240" w:lineRule="auto"/>
              <w:ind w:left="284"/>
              <w:rPr>
                <w:rFonts w:ascii="Times New Roman" w:hAnsi="Times New Roman"/>
                <w:b/>
                <w:sz w:val="24"/>
                <w:szCs w:val="24"/>
              </w:rPr>
            </w:pPr>
            <w:r w:rsidRPr="00AE03B8">
              <w:rPr>
                <w:rFonts w:ascii="Times New Roman" w:hAnsi="Times New Roman"/>
                <w:b/>
                <w:sz w:val="24"/>
                <w:szCs w:val="24"/>
              </w:rPr>
              <w:t>2. СТРУКТУРА И СОДЕРЖАНИЕ ПРОФЕССИОНАЛЬНОГО МОДУЛЯ</w:t>
            </w:r>
          </w:p>
          <w:p w14:paraId="2DBD6BFD" w14:textId="77777777" w:rsidR="006877CF" w:rsidRPr="00AE03B8" w:rsidRDefault="006877CF" w:rsidP="00A87812">
            <w:pPr>
              <w:suppressAutoHyphens/>
              <w:spacing w:after="120" w:line="240" w:lineRule="auto"/>
              <w:ind w:left="284"/>
              <w:rPr>
                <w:rFonts w:ascii="Times New Roman" w:hAnsi="Times New Roman"/>
                <w:b/>
                <w:sz w:val="24"/>
                <w:szCs w:val="24"/>
              </w:rPr>
            </w:pPr>
            <w:r w:rsidRPr="00AE03B8">
              <w:rPr>
                <w:rFonts w:ascii="Times New Roman" w:hAnsi="Times New Roman"/>
                <w:b/>
                <w:sz w:val="24"/>
                <w:szCs w:val="24"/>
              </w:rPr>
              <w:t>3. УСЛОВИЯ РЕАЛИЗАЦИИ ПРОФЕССИОНАЛЬНОГО МОДУЛЯ</w:t>
            </w:r>
          </w:p>
        </w:tc>
        <w:tc>
          <w:tcPr>
            <w:tcW w:w="1854" w:type="dxa"/>
          </w:tcPr>
          <w:p w14:paraId="56E49F3A" w14:textId="77777777" w:rsidR="006877CF" w:rsidRPr="00AE03B8" w:rsidRDefault="006877CF" w:rsidP="004E0251">
            <w:pPr>
              <w:spacing w:after="0" w:line="240" w:lineRule="auto"/>
              <w:jc w:val="center"/>
              <w:rPr>
                <w:rFonts w:ascii="Times New Roman" w:hAnsi="Times New Roman"/>
                <w:b/>
                <w:sz w:val="24"/>
                <w:szCs w:val="24"/>
              </w:rPr>
            </w:pPr>
          </w:p>
        </w:tc>
      </w:tr>
      <w:tr w:rsidR="006877CF" w:rsidRPr="00AE03B8" w14:paraId="4A455827" w14:textId="77777777" w:rsidTr="006877CF">
        <w:tc>
          <w:tcPr>
            <w:tcW w:w="7501" w:type="dxa"/>
          </w:tcPr>
          <w:p w14:paraId="49D2A4C3" w14:textId="77777777" w:rsidR="006877CF" w:rsidRPr="00AE03B8" w:rsidRDefault="006877CF" w:rsidP="00A87812">
            <w:pPr>
              <w:suppressAutoHyphens/>
              <w:spacing w:after="120" w:line="240" w:lineRule="auto"/>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ПРОФЕССИОНАЛЬНОГО МОДУЛЯ</w:t>
            </w:r>
          </w:p>
          <w:p w14:paraId="3107AFD2" w14:textId="77777777" w:rsidR="006877CF" w:rsidRPr="00AE03B8" w:rsidRDefault="006877CF" w:rsidP="00A87812">
            <w:pPr>
              <w:suppressAutoHyphens/>
              <w:spacing w:after="120" w:line="240" w:lineRule="auto"/>
              <w:rPr>
                <w:rFonts w:ascii="Times New Roman" w:hAnsi="Times New Roman"/>
                <w:b/>
                <w:sz w:val="24"/>
                <w:szCs w:val="24"/>
              </w:rPr>
            </w:pPr>
          </w:p>
        </w:tc>
        <w:tc>
          <w:tcPr>
            <w:tcW w:w="1854" w:type="dxa"/>
          </w:tcPr>
          <w:p w14:paraId="0EF0E31C" w14:textId="77777777" w:rsidR="006877CF" w:rsidRPr="00AE03B8" w:rsidRDefault="006877CF" w:rsidP="004E0251">
            <w:pPr>
              <w:spacing w:after="0" w:line="240" w:lineRule="auto"/>
              <w:jc w:val="center"/>
              <w:rPr>
                <w:rFonts w:ascii="Times New Roman" w:hAnsi="Times New Roman"/>
                <w:b/>
                <w:sz w:val="24"/>
                <w:szCs w:val="24"/>
              </w:rPr>
            </w:pPr>
          </w:p>
        </w:tc>
      </w:tr>
    </w:tbl>
    <w:p w14:paraId="6153A5BC"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610A07C5"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p>
    <w:p w14:paraId="58D8EEAD"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ПРОФЕССИОНАЛЬНОГО МОДУЛЯ</w:t>
      </w:r>
    </w:p>
    <w:p w14:paraId="15494216" w14:textId="77777777" w:rsidR="006877CF" w:rsidRDefault="00D3737F" w:rsidP="004E0251">
      <w:pPr>
        <w:widowControl w:val="0"/>
        <w:autoSpaceDE w:val="0"/>
        <w:autoSpaceDN w:val="0"/>
        <w:adjustRightInd w:val="0"/>
        <w:spacing w:after="0" w:line="240" w:lineRule="auto"/>
        <w:jc w:val="center"/>
        <w:rPr>
          <w:rFonts w:ascii="Times New Roman" w:hAnsi="Times New Roman"/>
          <w:b/>
          <w:iCs/>
          <w:sz w:val="24"/>
          <w:szCs w:val="24"/>
        </w:rPr>
      </w:pPr>
      <w:r w:rsidRPr="00D3737F">
        <w:rPr>
          <w:rFonts w:ascii="Times New Roman" w:hAnsi="Times New Roman"/>
          <w:b/>
          <w:iCs/>
          <w:sz w:val="24"/>
          <w:szCs w:val="24"/>
        </w:rPr>
        <w:t>ПМ.05 ВЫПОЛНЕНИЕ РАБОТ ПО ОДНОЙ ИЛИ НЕСКОЛЬКИМ ПРОФЕССИЯМ РАБОЧИХ, ДОЛЖНОСТЯМ СЛУЖАЩИХ</w:t>
      </w:r>
    </w:p>
    <w:p w14:paraId="3678F44C" w14:textId="77777777" w:rsidR="00D3737F" w:rsidRPr="00D3737F" w:rsidRDefault="00D3737F" w:rsidP="004E0251">
      <w:pPr>
        <w:widowControl w:val="0"/>
        <w:autoSpaceDE w:val="0"/>
        <w:autoSpaceDN w:val="0"/>
        <w:adjustRightInd w:val="0"/>
        <w:spacing w:after="0" w:line="240" w:lineRule="auto"/>
        <w:jc w:val="center"/>
        <w:rPr>
          <w:rFonts w:ascii="Times New Roman" w:hAnsi="Times New Roman"/>
          <w:b/>
          <w:iCs/>
          <w:sz w:val="24"/>
          <w:szCs w:val="24"/>
        </w:rPr>
      </w:pPr>
    </w:p>
    <w:p w14:paraId="5940EB30" w14:textId="77777777" w:rsidR="006877CF" w:rsidRPr="00AE03B8" w:rsidRDefault="006877CF" w:rsidP="004E0251">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 xml:space="preserve">1.1. Цель и планируемые результаты освоения профессионального модуля </w:t>
      </w:r>
    </w:p>
    <w:p w14:paraId="2A8B79A3" w14:textId="780B6C9D" w:rsidR="006877CF" w:rsidRPr="00AE03B8" w:rsidRDefault="00F766F0" w:rsidP="004E0251">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 </w:t>
      </w:r>
      <w:r w:rsidR="006877CF" w:rsidRPr="00AE03B8">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6877CF" w:rsidRPr="007C7186">
        <w:rPr>
          <w:rFonts w:ascii="Times New Roman" w:hAnsi="Times New Roman"/>
          <w:bCs/>
          <w:iCs/>
          <w:sz w:val="24"/>
          <w:szCs w:val="24"/>
        </w:rPr>
        <w:t>Выполнение работ по одной или нескольким профессиям рабочих, должностям служащих</w:t>
      </w:r>
      <w:r w:rsidR="006877CF" w:rsidRPr="00AE03B8">
        <w:rPr>
          <w:rFonts w:ascii="Times New Roman" w:hAnsi="Times New Roman"/>
          <w:sz w:val="24"/>
          <w:szCs w:val="24"/>
        </w:rPr>
        <w:t xml:space="preserve"> и соответствующие ему общие компетенции </w:t>
      </w:r>
      <w:r w:rsidR="00A87812">
        <w:rPr>
          <w:rFonts w:ascii="Times New Roman" w:hAnsi="Times New Roman"/>
          <w:sz w:val="24"/>
          <w:szCs w:val="24"/>
        </w:rPr>
        <w:br/>
      </w:r>
      <w:r w:rsidR="006877CF" w:rsidRPr="00AE03B8">
        <w:rPr>
          <w:rFonts w:ascii="Times New Roman" w:hAnsi="Times New Roman"/>
          <w:sz w:val="24"/>
          <w:szCs w:val="24"/>
        </w:rPr>
        <w:t>и профессиональные компетенции:</w:t>
      </w:r>
    </w:p>
    <w:tbl>
      <w:tblPr>
        <w:tblpPr w:leftFromText="180" w:rightFromText="180" w:vertAnchor="text" w:horzAnchor="margin"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F766F0" w:rsidRPr="00AE03B8" w14:paraId="615AD72E" w14:textId="77777777" w:rsidTr="00F766F0">
        <w:tc>
          <w:tcPr>
            <w:tcW w:w="1229" w:type="dxa"/>
            <w:tcBorders>
              <w:top w:val="single" w:sz="4" w:space="0" w:color="auto"/>
              <w:left w:val="single" w:sz="4" w:space="0" w:color="auto"/>
              <w:bottom w:val="single" w:sz="4" w:space="0" w:color="auto"/>
              <w:right w:val="single" w:sz="4" w:space="0" w:color="auto"/>
            </w:tcBorders>
            <w:hideMark/>
          </w:tcPr>
          <w:p w14:paraId="31AB7D8E" w14:textId="77777777" w:rsidR="00F766F0" w:rsidRPr="00AE03B8" w:rsidRDefault="00F766F0" w:rsidP="00F766F0">
            <w:pPr>
              <w:pStyle w:val="2"/>
              <w:spacing w:before="0" w:after="0"/>
              <w:jc w:val="center"/>
              <w:rPr>
                <w:rStyle w:val="af"/>
                <w:rFonts w:ascii="Times New Roman" w:hAnsi="Times New Roman"/>
                <w:sz w:val="24"/>
                <w:szCs w:val="24"/>
              </w:rPr>
            </w:pPr>
            <w:bookmarkStart w:id="168" w:name="_Toc129006860"/>
            <w:r w:rsidRPr="00AE03B8">
              <w:rPr>
                <w:rStyle w:val="af"/>
                <w:rFonts w:ascii="Times New Roman" w:hAnsi="Times New Roman"/>
                <w:sz w:val="24"/>
                <w:szCs w:val="24"/>
              </w:rPr>
              <w:t>Код</w:t>
            </w:r>
            <w:bookmarkEnd w:id="168"/>
          </w:p>
        </w:tc>
        <w:tc>
          <w:tcPr>
            <w:tcW w:w="8342" w:type="dxa"/>
            <w:tcBorders>
              <w:top w:val="single" w:sz="4" w:space="0" w:color="auto"/>
              <w:left w:val="single" w:sz="4" w:space="0" w:color="auto"/>
              <w:bottom w:val="single" w:sz="4" w:space="0" w:color="auto"/>
              <w:right w:val="single" w:sz="4" w:space="0" w:color="auto"/>
            </w:tcBorders>
            <w:hideMark/>
          </w:tcPr>
          <w:p w14:paraId="1AFC6FD4" w14:textId="77777777" w:rsidR="00F766F0" w:rsidRPr="00AE03B8" w:rsidRDefault="00F766F0" w:rsidP="00F766F0">
            <w:pPr>
              <w:pStyle w:val="2"/>
              <w:spacing w:before="0" w:after="0"/>
              <w:jc w:val="center"/>
              <w:rPr>
                <w:rStyle w:val="af"/>
                <w:rFonts w:ascii="Times New Roman" w:hAnsi="Times New Roman"/>
                <w:sz w:val="24"/>
                <w:szCs w:val="24"/>
              </w:rPr>
            </w:pPr>
            <w:bookmarkStart w:id="169" w:name="_Toc129006861"/>
            <w:r w:rsidRPr="00AE03B8">
              <w:rPr>
                <w:rStyle w:val="af"/>
                <w:rFonts w:ascii="Times New Roman" w:hAnsi="Times New Roman"/>
                <w:sz w:val="24"/>
                <w:szCs w:val="24"/>
              </w:rPr>
              <w:t>Наименование общих компетенций</w:t>
            </w:r>
            <w:bookmarkEnd w:id="169"/>
          </w:p>
        </w:tc>
      </w:tr>
      <w:tr w:rsidR="00F766F0" w:rsidRPr="00AE03B8" w14:paraId="4F4884C4" w14:textId="77777777" w:rsidTr="00F766F0">
        <w:trPr>
          <w:trHeight w:val="327"/>
        </w:trPr>
        <w:tc>
          <w:tcPr>
            <w:tcW w:w="1229" w:type="dxa"/>
            <w:tcBorders>
              <w:top w:val="single" w:sz="4" w:space="0" w:color="auto"/>
              <w:left w:val="single" w:sz="4" w:space="0" w:color="auto"/>
              <w:bottom w:val="single" w:sz="4" w:space="0" w:color="auto"/>
              <w:right w:val="single" w:sz="4" w:space="0" w:color="auto"/>
            </w:tcBorders>
            <w:hideMark/>
          </w:tcPr>
          <w:p w14:paraId="74FDDE44" w14:textId="77777777" w:rsidR="00F766F0" w:rsidRPr="00AE03B8" w:rsidRDefault="00F766F0" w:rsidP="00F766F0">
            <w:pPr>
              <w:pStyle w:val="2"/>
              <w:spacing w:before="0" w:after="0"/>
              <w:jc w:val="center"/>
              <w:rPr>
                <w:rStyle w:val="af"/>
                <w:rFonts w:ascii="Times New Roman" w:hAnsi="Times New Roman"/>
                <w:b w:val="0"/>
                <w:iCs w:val="0"/>
                <w:sz w:val="24"/>
                <w:szCs w:val="24"/>
              </w:rPr>
            </w:pPr>
            <w:bookmarkStart w:id="170" w:name="_Toc129006862"/>
            <w:r w:rsidRPr="00AE03B8">
              <w:rPr>
                <w:rStyle w:val="af"/>
                <w:rFonts w:ascii="Times New Roman" w:hAnsi="Times New Roman"/>
                <w:b w:val="0"/>
                <w:iCs w:val="0"/>
                <w:sz w:val="24"/>
                <w:szCs w:val="24"/>
              </w:rPr>
              <w:t xml:space="preserve">ОК </w:t>
            </w:r>
            <w:r>
              <w:rPr>
                <w:rStyle w:val="af"/>
                <w:rFonts w:ascii="Times New Roman" w:hAnsi="Times New Roman"/>
                <w:b w:val="0"/>
                <w:iCs w:val="0"/>
                <w:sz w:val="24"/>
                <w:szCs w:val="24"/>
                <w:lang w:val="en-US"/>
              </w:rPr>
              <w:t>0</w:t>
            </w:r>
            <w:r w:rsidRPr="00AE03B8">
              <w:rPr>
                <w:rStyle w:val="af"/>
                <w:rFonts w:ascii="Times New Roman" w:hAnsi="Times New Roman"/>
                <w:b w:val="0"/>
                <w:iCs w:val="0"/>
                <w:sz w:val="24"/>
                <w:szCs w:val="24"/>
              </w:rPr>
              <w:t>1.</w:t>
            </w:r>
            <w:bookmarkEnd w:id="170"/>
          </w:p>
        </w:tc>
        <w:tc>
          <w:tcPr>
            <w:tcW w:w="8342" w:type="dxa"/>
            <w:tcBorders>
              <w:top w:val="single" w:sz="4" w:space="0" w:color="auto"/>
              <w:left w:val="single" w:sz="4" w:space="0" w:color="auto"/>
              <w:bottom w:val="single" w:sz="4" w:space="0" w:color="auto"/>
              <w:right w:val="single" w:sz="4" w:space="0" w:color="auto"/>
            </w:tcBorders>
            <w:hideMark/>
          </w:tcPr>
          <w:p w14:paraId="4A44DFBF" w14:textId="77777777" w:rsidR="00F766F0" w:rsidRPr="00AE03B8" w:rsidRDefault="00F766F0" w:rsidP="00F766F0">
            <w:pPr>
              <w:pStyle w:val="2"/>
              <w:suppressAutoHyphens/>
              <w:spacing w:before="0" w:after="0"/>
              <w:jc w:val="both"/>
              <w:rPr>
                <w:rStyle w:val="af"/>
                <w:rFonts w:ascii="Times New Roman" w:hAnsi="Times New Roman"/>
                <w:b w:val="0"/>
                <w:iCs w:val="0"/>
                <w:sz w:val="24"/>
                <w:szCs w:val="24"/>
              </w:rPr>
            </w:pPr>
            <w:bookmarkStart w:id="171" w:name="_Toc129006863"/>
            <w:r w:rsidRPr="00AE03B8">
              <w:rPr>
                <w:rStyle w:val="af"/>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171"/>
          </w:p>
        </w:tc>
      </w:tr>
      <w:tr w:rsidR="00F766F0" w:rsidRPr="00AE03B8" w14:paraId="176EAFDA" w14:textId="77777777" w:rsidTr="00F766F0">
        <w:trPr>
          <w:trHeight w:val="795"/>
        </w:trPr>
        <w:tc>
          <w:tcPr>
            <w:tcW w:w="1229" w:type="dxa"/>
            <w:tcBorders>
              <w:top w:val="single" w:sz="4" w:space="0" w:color="auto"/>
              <w:left w:val="single" w:sz="4" w:space="0" w:color="auto"/>
              <w:bottom w:val="single" w:sz="4" w:space="0" w:color="auto"/>
              <w:right w:val="single" w:sz="4" w:space="0" w:color="auto"/>
            </w:tcBorders>
            <w:hideMark/>
          </w:tcPr>
          <w:p w14:paraId="2C1A4000" w14:textId="77777777" w:rsidR="00F766F0" w:rsidRPr="00AE03B8" w:rsidRDefault="00F766F0" w:rsidP="00F766F0">
            <w:pPr>
              <w:pStyle w:val="2"/>
              <w:spacing w:before="0" w:after="0"/>
              <w:jc w:val="center"/>
              <w:rPr>
                <w:rStyle w:val="af"/>
                <w:rFonts w:ascii="Times New Roman" w:hAnsi="Times New Roman"/>
                <w:b w:val="0"/>
                <w:iCs w:val="0"/>
                <w:sz w:val="24"/>
                <w:szCs w:val="24"/>
              </w:rPr>
            </w:pPr>
            <w:bookmarkStart w:id="172" w:name="_Toc129006864"/>
            <w:r w:rsidRPr="00AE03B8">
              <w:rPr>
                <w:rStyle w:val="af"/>
                <w:rFonts w:ascii="Times New Roman" w:hAnsi="Times New Roman"/>
                <w:b w:val="0"/>
                <w:iCs w:val="0"/>
                <w:sz w:val="24"/>
                <w:szCs w:val="24"/>
              </w:rPr>
              <w:t xml:space="preserve">ОК </w:t>
            </w:r>
            <w:r>
              <w:rPr>
                <w:rStyle w:val="af"/>
                <w:rFonts w:ascii="Times New Roman" w:hAnsi="Times New Roman"/>
                <w:b w:val="0"/>
                <w:iCs w:val="0"/>
                <w:sz w:val="24"/>
                <w:szCs w:val="24"/>
                <w:lang w:val="en-US"/>
              </w:rPr>
              <w:t>0</w:t>
            </w:r>
            <w:r w:rsidRPr="00AE03B8">
              <w:rPr>
                <w:rStyle w:val="af"/>
                <w:rFonts w:ascii="Times New Roman" w:hAnsi="Times New Roman"/>
                <w:b w:val="0"/>
                <w:iCs w:val="0"/>
                <w:sz w:val="24"/>
                <w:szCs w:val="24"/>
              </w:rPr>
              <w:t>2.</w:t>
            </w:r>
            <w:bookmarkEnd w:id="172"/>
          </w:p>
        </w:tc>
        <w:tc>
          <w:tcPr>
            <w:tcW w:w="8342" w:type="dxa"/>
            <w:tcBorders>
              <w:top w:val="single" w:sz="4" w:space="0" w:color="auto"/>
              <w:left w:val="single" w:sz="4" w:space="0" w:color="auto"/>
              <w:bottom w:val="single" w:sz="4" w:space="0" w:color="auto"/>
              <w:right w:val="single" w:sz="4" w:space="0" w:color="auto"/>
            </w:tcBorders>
            <w:hideMark/>
          </w:tcPr>
          <w:p w14:paraId="06160FF4" w14:textId="77777777" w:rsidR="00F766F0" w:rsidRPr="00AE03B8" w:rsidRDefault="00F766F0" w:rsidP="00F766F0">
            <w:pPr>
              <w:pStyle w:val="2"/>
              <w:spacing w:before="0" w:after="0"/>
              <w:jc w:val="both"/>
              <w:rPr>
                <w:rFonts w:ascii="Times New Roman" w:hAnsi="Times New Roman"/>
                <w:sz w:val="24"/>
                <w:szCs w:val="24"/>
              </w:rPr>
            </w:pPr>
            <w:bookmarkStart w:id="173" w:name="_Toc129006865"/>
            <w:r w:rsidRPr="00AE03B8">
              <w:rPr>
                <w:rStyle w:val="af"/>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73"/>
          </w:p>
        </w:tc>
      </w:tr>
      <w:tr w:rsidR="00F766F0" w:rsidRPr="00AE03B8" w14:paraId="6035DB84" w14:textId="77777777" w:rsidTr="00F766F0">
        <w:trPr>
          <w:trHeight w:val="246"/>
        </w:trPr>
        <w:tc>
          <w:tcPr>
            <w:tcW w:w="1229" w:type="dxa"/>
            <w:tcBorders>
              <w:top w:val="single" w:sz="4" w:space="0" w:color="auto"/>
              <w:left w:val="single" w:sz="4" w:space="0" w:color="auto"/>
              <w:bottom w:val="single" w:sz="4" w:space="0" w:color="auto"/>
              <w:right w:val="single" w:sz="4" w:space="0" w:color="auto"/>
            </w:tcBorders>
            <w:hideMark/>
          </w:tcPr>
          <w:p w14:paraId="0C5CF81E" w14:textId="77777777" w:rsidR="00F766F0" w:rsidRPr="00AE03B8" w:rsidRDefault="00F766F0" w:rsidP="00F766F0">
            <w:pPr>
              <w:pStyle w:val="2"/>
              <w:spacing w:before="0" w:after="0"/>
              <w:jc w:val="center"/>
              <w:rPr>
                <w:rStyle w:val="af"/>
                <w:rFonts w:ascii="Times New Roman" w:hAnsi="Times New Roman"/>
                <w:b w:val="0"/>
                <w:iCs w:val="0"/>
                <w:sz w:val="24"/>
                <w:szCs w:val="24"/>
              </w:rPr>
            </w:pPr>
            <w:bookmarkStart w:id="174" w:name="_Toc129006866"/>
            <w:r w:rsidRPr="00AE03B8">
              <w:rPr>
                <w:rStyle w:val="af"/>
                <w:rFonts w:ascii="Times New Roman" w:hAnsi="Times New Roman"/>
                <w:b w:val="0"/>
                <w:iCs w:val="0"/>
                <w:sz w:val="24"/>
                <w:szCs w:val="24"/>
              </w:rPr>
              <w:t xml:space="preserve">ОК </w:t>
            </w:r>
            <w:r>
              <w:rPr>
                <w:rStyle w:val="af"/>
                <w:rFonts w:ascii="Times New Roman" w:hAnsi="Times New Roman"/>
                <w:b w:val="0"/>
                <w:iCs w:val="0"/>
                <w:sz w:val="24"/>
                <w:szCs w:val="24"/>
                <w:lang w:val="en-US"/>
              </w:rPr>
              <w:t>0</w:t>
            </w:r>
            <w:r w:rsidRPr="00AE03B8">
              <w:rPr>
                <w:rStyle w:val="af"/>
                <w:rFonts w:ascii="Times New Roman" w:hAnsi="Times New Roman"/>
                <w:b w:val="0"/>
                <w:iCs w:val="0"/>
                <w:sz w:val="24"/>
                <w:szCs w:val="24"/>
              </w:rPr>
              <w:t>3.</w:t>
            </w:r>
            <w:bookmarkEnd w:id="174"/>
          </w:p>
        </w:tc>
        <w:tc>
          <w:tcPr>
            <w:tcW w:w="8342" w:type="dxa"/>
            <w:tcBorders>
              <w:top w:val="single" w:sz="4" w:space="0" w:color="auto"/>
              <w:left w:val="single" w:sz="4" w:space="0" w:color="auto"/>
              <w:bottom w:val="single" w:sz="4" w:space="0" w:color="auto"/>
              <w:right w:val="single" w:sz="4" w:space="0" w:color="auto"/>
            </w:tcBorders>
            <w:hideMark/>
          </w:tcPr>
          <w:p w14:paraId="65A75A08" w14:textId="77777777" w:rsidR="00F766F0" w:rsidRPr="00AE03B8" w:rsidRDefault="00F766F0" w:rsidP="00F766F0">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Pr>
                <w:rFonts w:ascii="Times New Roman" w:hAnsi="Times New Roman"/>
                <w:sz w:val="24"/>
                <w:szCs w:val="24"/>
              </w:rPr>
              <w:t xml:space="preserve">правовой и </w:t>
            </w:r>
            <w:r w:rsidRPr="00AE03B8">
              <w:rPr>
                <w:rFonts w:ascii="Times New Roman" w:hAnsi="Times New Roman"/>
                <w:sz w:val="24"/>
                <w:szCs w:val="24"/>
              </w:rPr>
              <w:t>финансовой грамотности в различных жизненных ситуациях</w:t>
            </w:r>
          </w:p>
        </w:tc>
      </w:tr>
      <w:tr w:rsidR="00F766F0" w:rsidRPr="00AE03B8" w14:paraId="52247B31" w14:textId="77777777" w:rsidTr="00F766F0">
        <w:trPr>
          <w:trHeight w:val="255"/>
        </w:trPr>
        <w:tc>
          <w:tcPr>
            <w:tcW w:w="1229" w:type="dxa"/>
            <w:tcBorders>
              <w:top w:val="single" w:sz="4" w:space="0" w:color="auto"/>
              <w:left w:val="single" w:sz="4" w:space="0" w:color="auto"/>
              <w:bottom w:val="single" w:sz="4" w:space="0" w:color="auto"/>
              <w:right w:val="single" w:sz="4" w:space="0" w:color="auto"/>
            </w:tcBorders>
            <w:hideMark/>
          </w:tcPr>
          <w:p w14:paraId="0D334567" w14:textId="77777777" w:rsidR="00F766F0" w:rsidRPr="00AE03B8" w:rsidRDefault="00F766F0" w:rsidP="00F766F0">
            <w:pPr>
              <w:pStyle w:val="2"/>
              <w:spacing w:before="0" w:after="0"/>
              <w:jc w:val="center"/>
              <w:rPr>
                <w:rStyle w:val="af"/>
                <w:rFonts w:ascii="Times New Roman" w:hAnsi="Times New Roman"/>
                <w:b w:val="0"/>
                <w:iCs w:val="0"/>
                <w:sz w:val="24"/>
                <w:szCs w:val="24"/>
              </w:rPr>
            </w:pPr>
            <w:bookmarkStart w:id="175" w:name="_Toc129006867"/>
            <w:r w:rsidRPr="00AE03B8">
              <w:rPr>
                <w:rStyle w:val="af"/>
                <w:rFonts w:ascii="Times New Roman" w:hAnsi="Times New Roman"/>
                <w:b w:val="0"/>
                <w:iCs w:val="0"/>
                <w:sz w:val="24"/>
                <w:szCs w:val="24"/>
              </w:rPr>
              <w:t xml:space="preserve">ОК </w:t>
            </w:r>
            <w:r>
              <w:rPr>
                <w:rStyle w:val="af"/>
                <w:rFonts w:ascii="Times New Roman" w:hAnsi="Times New Roman"/>
                <w:b w:val="0"/>
                <w:iCs w:val="0"/>
                <w:sz w:val="24"/>
                <w:szCs w:val="24"/>
                <w:lang w:val="en-US"/>
              </w:rPr>
              <w:t>0</w:t>
            </w:r>
            <w:r w:rsidRPr="00AE03B8">
              <w:rPr>
                <w:rStyle w:val="af"/>
                <w:rFonts w:ascii="Times New Roman" w:hAnsi="Times New Roman"/>
                <w:b w:val="0"/>
                <w:iCs w:val="0"/>
                <w:sz w:val="24"/>
                <w:szCs w:val="24"/>
              </w:rPr>
              <w:t>4.</w:t>
            </w:r>
            <w:bookmarkEnd w:id="175"/>
          </w:p>
        </w:tc>
        <w:tc>
          <w:tcPr>
            <w:tcW w:w="8342" w:type="dxa"/>
            <w:tcBorders>
              <w:top w:val="single" w:sz="4" w:space="0" w:color="auto"/>
              <w:left w:val="single" w:sz="4" w:space="0" w:color="auto"/>
              <w:bottom w:val="single" w:sz="4" w:space="0" w:color="auto"/>
              <w:right w:val="single" w:sz="4" w:space="0" w:color="auto"/>
            </w:tcBorders>
            <w:hideMark/>
          </w:tcPr>
          <w:p w14:paraId="02FA29DB" w14:textId="77777777" w:rsidR="00F766F0" w:rsidRPr="00AE03B8" w:rsidRDefault="00F766F0" w:rsidP="00F766F0">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Эффективно взаимодействовать и работать в коллективе и команде</w:t>
            </w:r>
          </w:p>
        </w:tc>
      </w:tr>
      <w:tr w:rsidR="00F766F0" w:rsidRPr="00AE03B8" w14:paraId="2BDB8C82" w14:textId="77777777" w:rsidTr="00F766F0">
        <w:trPr>
          <w:trHeight w:val="300"/>
        </w:trPr>
        <w:tc>
          <w:tcPr>
            <w:tcW w:w="1229" w:type="dxa"/>
            <w:tcBorders>
              <w:top w:val="single" w:sz="4" w:space="0" w:color="auto"/>
              <w:left w:val="single" w:sz="4" w:space="0" w:color="auto"/>
              <w:bottom w:val="single" w:sz="4" w:space="0" w:color="auto"/>
              <w:right w:val="single" w:sz="4" w:space="0" w:color="auto"/>
            </w:tcBorders>
            <w:hideMark/>
          </w:tcPr>
          <w:p w14:paraId="5C96EF54" w14:textId="77777777" w:rsidR="00F766F0" w:rsidRPr="00AE03B8" w:rsidRDefault="00F766F0" w:rsidP="00F766F0">
            <w:pPr>
              <w:pStyle w:val="2"/>
              <w:spacing w:before="0" w:after="0"/>
              <w:jc w:val="center"/>
              <w:rPr>
                <w:rStyle w:val="af"/>
                <w:rFonts w:ascii="Times New Roman" w:hAnsi="Times New Roman"/>
                <w:b w:val="0"/>
                <w:iCs w:val="0"/>
                <w:sz w:val="24"/>
                <w:szCs w:val="24"/>
              </w:rPr>
            </w:pPr>
            <w:bookmarkStart w:id="176" w:name="_Toc129006868"/>
            <w:r w:rsidRPr="00AE03B8">
              <w:rPr>
                <w:rStyle w:val="af"/>
                <w:rFonts w:ascii="Times New Roman" w:hAnsi="Times New Roman"/>
                <w:b w:val="0"/>
                <w:iCs w:val="0"/>
                <w:sz w:val="24"/>
                <w:szCs w:val="24"/>
              </w:rPr>
              <w:t xml:space="preserve">ОК </w:t>
            </w:r>
            <w:r>
              <w:rPr>
                <w:rStyle w:val="af"/>
                <w:rFonts w:ascii="Times New Roman" w:hAnsi="Times New Roman"/>
                <w:b w:val="0"/>
                <w:iCs w:val="0"/>
                <w:sz w:val="24"/>
                <w:szCs w:val="24"/>
                <w:lang w:val="en-US"/>
              </w:rPr>
              <w:t>0</w:t>
            </w:r>
            <w:r w:rsidRPr="00AE03B8">
              <w:rPr>
                <w:rStyle w:val="af"/>
                <w:rFonts w:ascii="Times New Roman" w:hAnsi="Times New Roman"/>
                <w:b w:val="0"/>
                <w:iCs w:val="0"/>
                <w:sz w:val="24"/>
                <w:szCs w:val="24"/>
              </w:rPr>
              <w:t>5.</w:t>
            </w:r>
            <w:bookmarkEnd w:id="176"/>
          </w:p>
        </w:tc>
        <w:tc>
          <w:tcPr>
            <w:tcW w:w="8342" w:type="dxa"/>
            <w:tcBorders>
              <w:top w:val="single" w:sz="4" w:space="0" w:color="auto"/>
              <w:left w:val="single" w:sz="4" w:space="0" w:color="auto"/>
              <w:bottom w:val="single" w:sz="4" w:space="0" w:color="auto"/>
              <w:right w:val="single" w:sz="4" w:space="0" w:color="auto"/>
            </w:tcBorders>
            <w:hideMark/>
          </w:tcPr>
          <w:p w14:paraId="256842E8" w14:textId="77777777" w:rsidR="00F766F0" w:rsidRPr="00AE03B8" w:rsidRDefault="00F766F0" w:rsidP="00F766F0">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766F0" w:rsidRPr="00AE03B8" w14:paraId="16A7DCC8" w14:textId="77777777" w:rsidTr="00F766F0">
        <w:trPr>
          <w:trHeight w:val="255"/>
        </w:trPr>
        <w:tc>
          <w:tcPr>
            <w:tcW w:w="1229" w:type="dxa"/>
            <w:tcBorders>
              <w:top w:val="single" w:sz="4" w:space="0" w:color="auto"/>
              <w:left w:val="single" w:sz="4" w:space="0" w:color="auto"/>
              <w:bottom w:val="single" w:sz="4" w:space="0" w:color="auto"/>
              <w:right w:val="single" w:sz="4" w:space="0" w:color="auto"/>
            </w:tcBorders>
            <w:hideMark/>
          </w:tcPr>
          <w:p w14:paraId="20AA22FB" w14:textId="77777777" w:rsidR="00F766F0" w:rsidRPr="00AE03B8" w:rsidRDefault="00F766F0" w:rsidP="00F766F0">
            <w:pPr>
              <w:pStyle w:val="2"/>
              <w:spacing w:before="0" w:after="0"/>
              <w:jc w:val="center"/>
              <w:rPr>
                <w:rStyle w:val="af"/>
                <w:rFonts w:ascii="Times New Roman" w:hAnsi="Times New Roman"/>
                <w:b w:val="0"/>
                <w:iCs w:val="0"/>
                <w:sz w:val="24"/>
                <w:szCs w:val="24"/>
              </w:rPr>
            </w:pPr>
            <w:bookmarkStart w:id="177" w:name="_Toc129006869"/>
            <w:r w:rsidRPr="00AE03B8">
              <w:rPr>
                <w:rStyle w:val="af"/>
                <w:rFonts w:ascii="Times New Roman" w:hAnsi="Times New Roman"/>
                <w:b w:val="0"/>
                <w:iCs w:val="0"/>
                <w:sz w:val="24"/>
                <w:szCs w:val="24"/>
              </w:rPr>
              <w:t xml:space="preserve">ОК </w:t>
            </w:r>
            <w:r>
              <w:rPr>
                <w:rStyle w:val="af"/>
                <w:rFonts w:ascii="Times New Roman" w:hAnsi="Times New Roman"/>
                <w:b w:val="0"/>
                <w:iCs w:val="0"/>
                <w:sz w:val="24"/>
                <w:szCs w:val="24"/>
                <w:lang w:val="en-US"/>
              </w:rPr>
              <w:t>0</w:t>
            </w:r>
            <w:r w:rsidRPr="00AE03B8">
              <w:rPr>
                <w:rStyle w:val="af"/>
                <w:rFonts w:ascii="Times New Roman" w:hAnsi="Times New Roman"/>
                <w:b w:val="0"/>
                <w:iCs w:val="0"/>
                <w:sz w:val="24"/>
                <w:szCs w:val="24"/>
              </w:rPr>
              <w:t>6.</w:t>
            </w:r>
            <w:bookmarkEnd w:id="177"/>
          </w:p>
        </w:tc>
        <w:tc>
          <w:tcPr>
            <w:tcW w:w="8342" w:type="dxa"/>
            <w:tcBorders>
              <w:top w:val="single" w:sz="4" w:space="0" w:color="auto"/>
              <w:left w:val="single" w:sz="4" w:space="0" w:color="auto"/>
              <w:bottom w:val="single" w:sz="4" w:space="0" w:color="auto"/>
              <w:right w:val="single" w:sz="4" w:space="0" w:color="auto"/>
            </w:tcBorders>
            <w:hideMark/>
          </w:tcPr>
          <w:p w14:paraId="3A0CC329" w14:textId="77777777" w:rsidR="00F766F0" w:rsidRPr="00AE03B8" w:rsidRDefault="00F766F0" w:rsidP="00F766F0">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Pr>
                <w:rFonts w:ascii="Times New Roman" w:hAnsi="Times New Roman"/>
                <w:sz w:val="24"/>
                <w:szCs w:val="24"/>
              </w:rPr>
              <w:t>россий</w:t>
            </w:r>
            <w:r w:rsidRPr="00AE03B8">
              <w:rPr>
                <w:rFonts w:ascii="Times New Roman" w:hAnsi="Times New Roman"/>
                <w:sz w:val="24"/>
                <w:szCs w:val="24"/>
              </w:rPr>
              <w:t xml:space="preserve">ских </w:t>
            </w:r>
            <w:r>
              <w:rPr>
                <w:rFonts w:ascii="Times New Roman" w:hAnsi="Times New Roman"/>
                <w:sz w:val="24"/>
                <w:szCs w:val="24"/>
              </w:rPr>
              <w:t xml:space="preserve">духовно-нравственных </w:t>
            </w:r>
            <w:r w:rsidRPr="00AE03B8">
              <w:rPr>
                <w:rFonts w:ascii="Times New Roman" w:hAnsi="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766F0" w:rsidRPr="00AE03B8" w14:paraId="1668BB56" w14:textId="77777777" w:rsidTr="00F766F0">
        <w:trPr>
          <w:trHeight w:val="285"/>
        </w:trPr>
        <w:tc>
          <w:tcPr>
            <w:tcW w:w="1229" w:type="dxa"/>
            <w:tcBorders>
              <w:top w:val="single" w:sz="4" w:space="0" w:color="auto"/>
              <w:left w:val="single" w:sz="4" w:space="0" w:color="auto"/>
              <w:bottom w:val="single" w:sz="4" w:space="0" w:color="auto"/>
              <w:right w:val="single" w:sz="4" w:space="0" w:color="auto"/>
            </w:tcBorders>
            <w:hideMark/>
          </w:tcPr>
          <w:p w14:paraId="40CD92D0" w14:textId="77777777" w:rsidR="00F766F0" w:rsidRPr="00AE03B8" w:rsidRDefault="00F766F0" w:rsidP="00F766F0">
            <w:pPr>
              <w:pStyle w:val="2"/>
              <w:spacing w:before="0" w:after="0"/>
              <w:jc w:val="center"/>
              <w:rPr>
                <w:rStyle w:val="af"/>
                <w:rFonts w:ascii="Times New Roman" w:hAnsi="Times New Roman"/>
                <w:b w:val="0"/>
                <w:iCs w:val="0"/>
                <w:sz w:val="24"/>
                <w:szCs w:val="24"/>
              </w:rPr>
            </w:pPr>
            <w:bookmarkStart w:id="178" w:name="_Toc129006870"/>
            <w:r w:rsidRPr="00AE03B8">
              <w:rPr>
                <w:rStyle w:val="af"/>
                <w:rFonts w:ascii="Times New Roman" w:hAnsi="Times New Roman"/>
                <w:b w:val="0"/>
                <w:iCs w:val="0"/>
                <w:sz w:val="24"/>
                <w:szCs w:val="24"/>
              </w:rPr>
              <w:t xml:space="preserve">ОК </w:t>
            </w:r>
            <w:r>
              <w:rPr>
                <w:rStyle w:val="af"/>
                <w:rFonts w:ascii="Times New Roman" w:hAnsi="Times New Roman"/>
                <w:b w:val="0"/>
                <w:iCs w:val="0"/>
                <w:sz w:val="24"/>
                <w:szCs w:val="24"/>
                <w:lang w:val="en-US"/>
              </w:rPr>
              <w:t>0</w:t>
            </w:r>
            <w:r w:rsidRPr="00AE03B8">
              <w:rPr>
                <w:rStyle w:val="af"/>
                <w:rFonts w:ascii="Times New Roman" w:hAnsi="Times New Roman"/>
                <w:b w:val="0"/>
                <w:iCs w:val="0"/>
                <w:sz w:val="24"/>
                <w:szCs w:val="24"/>
              </w:rPr>
              <w:t>7.</w:t>
            </w:r>
            <w:bookmarkEnd w:id="178"/>
          </w:p>
        </w:tc>
        <w:tc>
          <w:tcPr>
            <w:tcW w:w="8342" w:type="dxa"/>
            <w:tcBorders>
              <w:top w:val="single" w:sz="4" w:space="0" w:color="auto"/>
              <w:left w:val="single" w:sz="4" w:space="0" w:color="auto"/>
              <w:bottom w:val="single" w:sz="4" w:space="0" w:color="auto"/>
              <w:right w:val="single" w:sz="4" w:space="0" w:color="auto"/>
            </w:tcBorders>
            <w:hideMark/>
          </w:tcPr>
          <w:p w14:paraId="29860B35" w14:textId="77777777" w:rsidR="00F766F0" w:rsidRPr="00AE03B8" w:rsidRDefault="00F766F0" w:rsidP="00F766F0">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766F0" w:rsidRPr="00AE03B8" w14:paraId="4C2A3620" w14:textId="77777777" w:rsidTr="00F766F0">
        <w:trPr>
          <w:trHeight w:val="285"/>
        </w:trPr>
        <w:tc>
          <w:tcPr>
            <w:tcW w:w="1229" w:type="dxa"/>
            <w:tcBorders>
              <w:top w:val="single" w:sz="4" w:space="0" w:color="auto"/>
              <w:left w:val="single" w:sz="4" w:space="0" w:color="auto"/>
              <w:bottom w:val="single" w:sz="4" w:space="0" w:color="auto"/>
              <w:right w:val="single" w:sz="4" w:space="0" w:color="auto"/>
            </w:tcBorders>
            <w:hideMark/>
          </w:tcPr>
          <w:p w14:paraId="4AE785DE" w14:textId="77777777" w:rsidR="00F766F0" w:rsidRPr="00AE03B8" w:rsidRDefault="00F766F0" w:rsidP="00F766F0">
            <w:pPr>
              <w:pStyle w:val="2"/>
              <w:spacing w:before="0" w:after="0"/>
              <w:jc w:val="center"/>
              <w:rPr>
                <w:rStyle w:val="af"/>
                <w:rFonts w:ascii="Times New Roman" w:hAnsi="Times New Roman"/>
                <w:b w:val="0"/>
                <w:iCs w:val="0"/>
                <w:sz w:val="24"/>
                <w:szCs w:val="24"/>
              </w:rPr>
            </w:pPr>
            <w:bookmarkStart w:id="179" w:name="_Toc129006871"/>
            <w:r w:rsidRPr="00AE03B8">
              <w:rPr>
                <w:rStyle w:val="af"/>
                <w:rFonts w:ascii="Times New Roman" w:hAnsi="Times New Roman"/>
                <w:b w:val="0"/>
                <w:iCs w:val="0"/>
                <w:sz w:val="24"/>
                <w:szCs w:val="24"/>
              </w:rPr>
              <w:t xml:space="preserve">ОК </w:t>
            </w:r>
            <w:r>
              <w:rPr>
                <w:rStyle w:val="af"/>
                <w:rFonts w:ascii="Times New Roman" w:hAnsi="Times New Roman"/>
                <w:b w:val="0"/>
                <w:iCs w:val="0"/>
                <w:sz w:val="24"/>
                <w:szCs w:val="24"/>
                <w:lang w:val="en-US"/>
              </w:rPr>
              <w:t>0</w:t>
            </w:r>
            <w:r w:rsidRPr="00AE03B8">
              <w:rPr>
                <w:rStyle w:val="af"/>
                <w:rFonts w:ascii="Times New Roman" w:hAnsi="Times New Roman"/>
                <w:b w:val="0"/>
                <w:iCs w:val="0"/>
                <w:sz w:val="24"/>
                <w:szCs w:val="24"/>
              </w:rPr>
              <w:t>8.</w:t>
            </w:r>
            <w:bookmarkEnd w:id="179"/>
          </w:p>
        </w:tc>
        <w:tc>
          <w:tcPr>
            <w:tcW w:w="8342" w:type="dxa"/>
            <w:tcBorders>
              <w:top w:val="single" w:sz="4" w:space="0" w:color="auto"/>
              <w:left w:val="single" w:sz="4" w:space="0" w:color="auto"/>
              <w:bottom w:val="single" w:sz="4" w:space="0" w:color="auto"/>
              <w:right w:val="single" w:sz="4" w:space="0" w:color="auto"/>
            </w:tcBorders>
            <w:hideMark/>
          </w:tcPr>
          <w:p w14:paraId="2F077542" w14:textId="77777777" w:rsidR="00F766F0" w:rsidRPr="00AE03B8" w:rsidRDefault="00F766F0" w:rsidP="00F766F0">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766F0" w:rsidRPr="00AE03B8" w14:paraId="67C26629" w14:textId="77777777" w:rsidTr="00F766F0">
        <w:trPr>
          <w:trHeight w:val="270"/>
        </w:trPr>
        <w:tc>
          <w:tcPr>
            <w:tcW w:w="1229" w:type="dxa"/>
            <w:tcBorders>
              <w:top w:val="single" w:sz="4" w:space="0" w:color="auto"/>
              <w:left w:val="single" w:sz="4" w:space="0" w:color="auto"/>
              <w:bottom w:val="single" w:sz="4" w:space="0" w:color="auto"/>
              <w:right w:val="single" w:sz="4" w:space="0" w:color="auto"/>
            </w:tcBorders>
            <w:hideMark/>
          </w:tcPr>
          <w:p w14:paraId="0A6B389A" w14:textId="77777777" w:rsidR="00F766F0" w:rsidRPr="00AE03B8" w:rsidRDefault="00F766F0" w:rsidP="00F766F0">
            <w:pPr>
              <w:pStyle w:val="2"/>
              <w:spacing w:before="0" w:after="0"/>
              <w:jc w:val="center"/>
              <w:rPr>
                <w:rStyle w:val="af"/>
                <w:rFonts w:ascii="Times New Roman" w:hAnsi="Times New Roman"/>
                <w:b w:val="0"/>
                <w:iCs w:val="0"/>
                <w:sz w:val="24"/>
                <w:szCs w:val="24"/>
              </w:rPr>
            </w:pPr>
            <w:bookmarkStart w:id="180" w:name="_Toc129006872"/>
            <w:r w:rsidRPr="00AE03B8">
              <w:rPr>
                <w:rStyle w:val="af"/>
                <w:rFonts w:ascii="Times New Roman" w:hAnsi="Times New Roman"/>
                <w:b w:val="0"/>
                <w:iCs w:val="0"/>
                <w:sz w:val="24"/>
                <w:szCs w:val="24"/>
              </w:rPr>
              <w:t xml:space="preserve">ОК </w:t>
            </w:r>
            <w:r>
              <w:rPr>
                <w:rStyle w:val="af"/>
                <w:rFonts w:ascii="Times New Roman" w:hAnsi="Times New Roman"/>
                <w:b w:val="0"/>
                <w:iCs w:val="0"/>
                <w:sz w:val="24"/>
                <w:szCs w:val="24"/>
                <w:lang w:val="en-US"/>
              </w:rPr>
              <w:t>0</w:t>
            </w:r>
            <w:r w:rsidRPr="00AE03B8">
              <w:rPr>
                <w:rStyle w:val="af"/>
                <w:rFonts w:ascii="Times New Roman" w:hAnsi="Times New Roman"/>
                <w:b w:val="0"/>
                <w:iCs w:val="0"/>
                <w:sz w:val="24"/>
                <w:szCs w:val="24"/>
              </w:rPr>
              <w:t>9.</w:t>
            </w:r>
            <w:bookmarkEnd w:id="180"/>
          </w:p>
        </w:tc>
        <w:tc>
          <w:tcPr>
            <w:tcW w:w="8342" w:type="dxa"/>
            <w:tcBorders>
              <w:top w:val="single" w:sz="4" w:space="0" w:color="auto"/>
              <w:left w:val="single" w:sz="4" w:space="0" w:color="auto"/>
              <w:bottom w:val="single" w:sz="4" w:space="0" w:color="auto"/>
              <w:right w:val="single" w:sz="4" w:space="0" w:color="auto"/>
            </w:tcBorders>
            <w:hideMark/>
          </w:tcPr>
          <w:p w14:paraId="4E6730A7" w14:textId="77777777" w:rsidR="00F766F0" w:rsidRPr="00AE03B8" w:rsidRDefault="00F766F0" w:rsidP="00F766F0">
            <w:pPr>
              <w:spacing w:after="0" w:line="240" w:lineRule="auto"/>
              <w:jc w:val="both"/>
              <w:rPr>
                <w:rStyle w:val="af"/>
                <w:rFonts w:ascii="Times New Roman" w:hAnsi="Times New Roman"/>
                <w:i w:val="0"/>
                <w:sz w:val="24"/>
                <w:szCs w:val="24"/>
              </w:rPr>
            </w:pPr>
            <w:r w:rsidRPr="00AE03B8">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43C63CF4" w14:textId="692403A3" w:rsidR="006877CF" w:rsidRPr="00AE03B8" w:rsidRDefault="00F766F0" w:rsidP="004E0251">
      <w:pPr>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 </w:t>
      </w:r>
      <w:r w:rsidR="006877CF" w:rsidRPr="00AE03B8">
        <w:rPr>
          <w:rFonts w:ascii="Times New Roman" w:hAnsi="Times New Roman"/>
          <w:sz w:val="24"/>
          <w:szCs w:val="24"/>
        </w:rPr>
        <w:t>1.1.1. Перечень общих компетенций</w:t>
      </w:r>
    </w:p>
    <w:p w14:paraId="123A8D5B" w14:textId="0E5CB548" w:rsidR="006877CF" w:rsidRDefault="006877CF" w:rsidP="004E0251">
      <w:pPr>
        <w:pStyle w:val="2"/>
        <w:spacing w:before="0" w:after="0"/>
        <w:ind w:firstLine="709"/>
        <w:jc w:val="both"/>
        <w:rPr>
          <w:rStyle w:val="af"/>
          <w:rFonts w:ascii="Times New Roman" w:hAnsi="Times New Roman"/>
          <w:b w:val="0"/>
          <w:sz w:val="24"/>
          <w:szCs w:val="24"/>
        </w:rPr>
      </w:pPr>
      <w:bookmarkStart w:id="181" w:name="_Toc129006873"/>
      <w:r w:rsidRPr="00AE03B8">
        <w:rPr>
          <w:rStyle w:val="af"/>
          <w:rFonts w:ascii="Times New Roman" w:hAnsi="Times New Roman"/>
          <w:b w:val="0"/>
          <w:sz w:val="24"/>
          <w:szCs w:val="24"/>
        </w:rPr>
        <w:t>1.1.2. Перечень профессиональных компетенций</w:t>
      </w:r>
      <w:bookmarkEnd w:id="181"/>
      <w:r w:rsidRPr="00AE03B8">
        <w:rPr>
          <w:rStyle w:val="af"/>
          <w:rFonts w:ascii="Times New Roman" w:hAnsi="Times New Roman"/>
          <w:b w:val="0"/>
          <w:sz w:val="24"/>
          <w:szCs w:val="24"/>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877CF" w:rsidRPr="00AE03B8" w14:paraId="3FE01C3B"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6B4DA2DD" w14:textId="77777777" w:rsidR="006877CF" w:rsidRPr="00AE03B8" w:rsidRDefault="006877CF" w:rsidP="004E0251">
            <w:pPr>
              <w:pStyle w:val="2"/>
              <w:spacing w:before="0" w:after="0"/>
              <w:jc w:val="center"/>
              <w:rPr>
                <w:rStyle w:val="af"/>
                <w:rFonts w:ascii="Times New Roman" w:hAnsi="Times New Roman"/>
                <w:sz w:val="24"/>
                <w:szCs w:val="24"/>
              </w:rPr>
            </w:pPr>
            <w:bookmarkStart w:id="182" w:name="_Toc129006874"/>
            <w:r w:rsidRPr="00AE03B8">
              <w:rPr>
                <w:rStyle w:val="af"/>
                <w:rFonts w:ascii="Times New Roman" w:hAnsi="Times New Roman"/>
                <w:sz w:val="24"/>
                <w:szCs w:val="24"/>
              </w:rPr>
              <w:t>Код</w:t>
            </w:r>
            <w:bookmarkEnd w:id="182"/>
          </w:p>
        </w:tc>
        <w:tc>
          <w:tcPr>
            <w:tcW w:w="8367" w:type="dxa"/>
            <w:tcBorders>
              <w:top w:val="single" w:sz="4" w:space="0" w:color="auto"/>
              <w:left w:val="single" w:sz="4" w:space="0" w:color="auto"/>
              <w:bottom w:val="single" w:sz="4" w:space="0" w:color="auto"/>
              <w:right w:val="single" w:sz="4" w:space="0" w:color="auto"/>
            </w:tcBorders>
            <w:hideMark/>
          </w:tcPr>
          <w:p w14:paraId="1C6DEB14" w14:textId="77777777" w:rsidR="006877CF" w:rsidRPr="00AE03B8" w:rsidRDefault="006877CF" w:rsidP="004E0251">
            <w:pPr>
              <w:pStyle w:val="2"/>
              <w:spacing w:before="0" w:after="0"/>
              <w:jc w:val="center"/>
              <w:rPr>
                <w:rStyle w:val="af"/>
                <w:rFonts w:ascii="Times New Roman" w:hAnsi="Times New Roman"/>
                <w:sz w:val="24"/>
                <w:szCs w:val="24"/>
              </w:rPr>
            </w:pPr>
            <w:bookmarkStart w:id="183" w:name="_Toc129006875"/>
            <w:r w:rsidRPr="00AE03B8">
              <w:rPr>
                <w:rStyle w:val="af"/>
                <w:rFonts w:ascii="Times New Roman" w:hAnsi="Times New Roman"/>
                <w:sz w:val="24"/>
                <w:szCs w:val="24"/>
              </w:rPr>
              <w:t>Наименование видов деятельности и профессиональных компетенций</w:t>
            </w:r>
            <w:bookmarkEnd w:id="183"/>
          </w:p>
        </w:tc>
      </w:tr>
      <w:tr w:rsidR="00F766F0" w:rsidRPr="00AE03B8" w14:paraId="53E49607" w14:textId="77777777" w:rsidTr="006877CF">
        <w:tc>
          <w:tcPr>
            <w:tcW w:w="1204" w:type="dxa"/>
            <w:tcBorders>
              <w:top w:val="single" w:sz="4" w:space="0" w:color="auto"/>
              <w:left w:val="single" w:sz="4" w:space="0" w:color="auto"/>
              <w:bottom w:val="single" w:sz="4" w:space="0" w:color="auto"/>
              <w:right w:val="single" w:sz="4" w:space="0" w:color="auto"/>
            </w:tcBorders>
          </w:tcPr>
          <w:p w14:paraId="04C154AD" w14:textId="77777777" w:rsidR="00F766F0" w:rsidRPr="00AE03B8" w:rsidRDefault="00F766F0" w:rsidP="004E0251">
            <w:pPr>
              <w:pStyle w:val="2"/>
              <w:spacing w:before="0" w:after="0"/>
              <w:jc w:val="center"/>
              <w:rPr>
                <w:rStyle w:val="af"/>
                <w:rFonts w:ascii="Times New Roman" w:hAnsi="Times New Roman"/>
                <w:sz w:val="24"/>
                <w:szCs w:val="24"/>
              </w:rPr>
            </w:pPr>
          </w:p>
        </w:tc>
        <w:tc>
          <w:tcPr>
            <w:tcW w:w="8367" w:type="dxa"/>
            <w:tcBorders>
              <w:top w:val="single" w:sz="4" w:space="0" w:color="auto"/>
              <w:left w:val="single" w:sz="4" w:space="0" w:color="auto"/>
              <w:bottom w:val="single" w:sz="4" w:space="0" w:color="auto"/>
              <w:right w:val="single" w:sz="4" w:space="0" w:color="auto"/>
            </w:tcBorders>
          </w:tcPr>
          <w:p w14:paraId="07DA11AC" w14:textId="33EF04A0" w:rsidR="00F766F0" w:rsidRPr="00AE03B8" w:rsidRDefault="00F766F0" w:rsidP="004E0251">
            <w:pPr>
              <w:pStyle w:val="2"/>
              <w:spacing w:before="0" w:after="0"/>
              <w:jc w:val="center"/>
              <w:rPr>
                <w:rStyle w:val="af"/>
                <w:rFonts w:ascii="Times New Roman" w:hAnsi="Times New Roman"/>
                <w:sz w:val="24"/>
                <w:szCs w:val="24"/>
              </w:rPr>
            </w:pPr>
            <w:bookmarkStart w:id="184" w:name="_Toc129006876"/>
            <w:r w:rsidRPr="00F766F0">
              <w:rPr>
                <w:rStyle w:val="af"/>
                <w:rFonts w:ascii="Times New Roman" w:hAnsi="Times New Roman"/>
                <w:sz w:val="24"/>
                <w:szCs w:val="24"/>
              </w:rPr>
              <w:t>12192 Замерщик на топографо-геодезических и маркшейдерских работах</w:t>
            </w:r>
            <w:bookmarkEnd w:id="184"/>
          </w:p>
        </w:tc>
      </w:tr>
      <w:tr w:rsidR="006877CF" w:rsidRPr="00AE03B8" w14:paraId="78BFE0B2"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13A7E598" w14:textId="77777777" w:rsidR="006877CF" w:rsidRPr="00AE03B8" w:rsidRDefault="006877CF" w:rsidP="004E0251">
            <w:pPr>
              <w:pStyle w:val="2"/>
              <w:spacing w:before="0" w:after="0"/>
              <w:jc w:val="center"/>
              <w:rPr>
                <w:rStyle w:val="af"/>
                <w:rFonts w:ascii="Times New Roman" w:hAnsi="Times New Roman"/>
                <w:b w:val="0"/>
                <w:sz w:val="24"/>
                <w:szCs w:val="24"/>
              </w:rPr>
            </w:pPr>
            <w:bookmarkStart w:id="185" w:name="_Toc129006877"/>
            <w:r w:rsidRPr="00AE03B8">
              <w:rPr>
                <w:rStyle w:val="af"/>
                <w:rFonts w:ascii="Times New Roman" w:hAnsi="Times New Roman"/>
                <w:b w:val="0"/>
                <w:sz w:val="24"/>
                <w:szCs w:val="24"/>
              </w:rPr>
              <w:t>ВД 5</w:t>
            </w:r>
            <w:bookmarkEnd w:id="185"/>
          </w:p>
        </w:tc>
        <w:tc>
          <w:tcPr>
            <w:tcW w:w="8367" w:type="dxa"/>
            <w:tcBorders>
              <w:top w:val="single" w:sz="4" w:space="0" w:color="auto"/>
              <w:left w:val="single" w:sz="4" w:space="0" w:color="auto"/>
              <w:bottom w:val="single" w:sz="4" w:space="0" w:color="auto"/>
              <w:right w:val="single" w:sz="4" w:space="0" w:color="auto"/>
            </w:tcBorders>
            <w:hideMark/>
          </w:tcPr>
          <w:p w14:paraId="2B1FA9BF" w14:textId="77777777" w:rsidR="006877CF" w:rsidRPr="00AE03B8" w:rsidRDefault="006877CF" w:rsidP="004E0251">
            <w:pPr>
              <w:pStyle w:val="2"/>
              <w:spacing w:before="0" w:after="0"/>
              <w:jc w:val="both"/>
              <w:rPr>
                <w:rStyle w:val="af"/>
                <w:rFonts w:ascii="Times New Roman" w:hAnsi="Times New Roman"/>
                <w:b w:val="0"/>
                <w:iCs w:val="0"/>
                <w:sz w:val="24"/>
                <w:szCs w:val="24"/>
              </w:rPr>
            </w:pPr>
            <w:bookmarkStart w:id="186" w:name="_Toc129006878"/>
            <w:r w:rsidRPr="00AE03B8">
              <w:rPr>
                <w:rFonts w:ascii="Times New Roman" w:hAnsi="Times New Roman"/>
                <w:b w:val="0"/>
                <w:i w:val="0"/>
                <w:sz w:val="24"/>
                <w:szCs w:val="24"/>
              </w:rPr>
              <w:t>Выполнение работ по одной или нескольким профессиям рабочих, должностям служащих</w:t>
            </w:r>
            <w:bookmarkEnd w:id="186"/>
          </w:p>
        </w:tc>
      </w:tr>
      <w:tr w:rsidR="006877CF" w:rsidRPr="003A3AE2" w14:paraId="6631195E" w14:textId="77777777" w:rsidTr="006877CF">
        <w:tc>
          <w:tcPr>
            <w:tcW w:w="1204" w:type="dxa"/>
            <w:tcBorders>
              <w:top w:val="single" w:sz="4" w:space="0" w:color="auto"/>
              <w:left w:val="single" w:sz="4" w:space="0" w:color="auto"/>
              <w:bottom w:val="single" w:sz="4" w:space="0" w:color="auto"/>
              <w:right w:val="single" w:sz="4" w:space="0" w:color="auto"/>
            </w:tcBorders>
            <w:hideMark/>
          </w:tcPr>
          <w:p w14:paraId="741C0479" w14:textId="52A3067C" w:rsidR="006877CF" w:rsidRPr="00CE3BB4" w:rsidRDefault="006877CF" w:rsidP="004E0251">
            <w:pPr>
              <w:pStyle w:val="2"/>
              <w:spacing w:before="0" w:after="0"/>
              <w:jc w:val="center"/>
              <w:rPr>
                <w:rStyle w:val="af"/>
                <w:rFonts w:ascii="Times New Roman" w:hAnsi="Times New Roman"/>
                <w:b w:val="0"/>
                <w:i/>
                <w:sz w:val="24"/>
                <w:szCs w:val="24"/>
                <w:highlight w:val="yellow"/>
              </w:rPr>
            </w:pPr>
            <w:bookmarkStart w:id="187" w:name="_Toc129006879"/>
            <w:r w:rsidRPr="00CE3BB4">
              <w:rPr>
                <w:rStyle w:val="af"/>
                <w:rFonts w:ascii="Times New Roman" w:hAnsi="Times New Roman"/>
                <w:b w:val="0"/>
                <w:sz w:val="24"/>
                <w:szCs w:val="24"/>
              </w:rPr>
              <w:t>ПК</w:t>
            </w:r>
            <w:r w:rsidR="00CE3BB4" w:rsidRPr="00CE3BB4">
              <w:rPr>
                <w:rStyle w:val="af"/>
                <w:rFonts w:ascii="Times New Roman" w:hAnsi="Times New Roman"/>
                <w:b w:val="0"/>
                <w:sz w:val="24"/>
                <w:szCs w:val="24"/>
              </w:rPr>
              <w:t xml:space="preserve"> 5.1</w:t>
            </w:r>
            <w:bookmarkEnd w:id="187"/>
            <w:r w:rsidRPr="00CE3BB4">
              <w:rPr>
                <w:rStyle w:val="af"/>
                <w:rFonts w:ascii="Times New Roman" w:hAnsi="Times New Roman"/>
                <w:b w:val="0"/>
                <w:sz w:val="24"/>
                <w:szCs w:val="24"/>
              </w:rPr>
              <w:t xml:space="preserve"> </w:t>
            </w:r>
          </w:p>
        </w:tc>
        <w:tc>
          <w:tcPr>
            <w:tcW w:w="8367" w:type="dxa"/>
            <w:tcBorders>
              <w:top w:val="single" w:sz="4" w:space="0" w:color="auto"/>
              <w:left w:val="single" w:sz="4" w:space="0" w:color="auto"/>
              <w:bottom w:val="single" w:sz="4" w:space="0" w:color="auto"/>
              <w:right w:val="single" w:sz="4" w:space="0" w:color="auto"/>
            </w:tcBorders>
          </w:tcPr>
          <w:p w14:paraId="71E480E1" w14:textId="533C9CBC" w:rsidR="006877CF" w:rsidRPr="003A3AE2" w:rsidRDefault="00CE3BB4" w:rsidP="004E0251">
            <w:pPr>
              <w:pStyle w:val="2"/>
              <w:spacing w:before="0" w:after="0"/>
              <w:jc w:val="both"/>
              <w:rPr>
                <w:rStyle w:val="af"/>
                <w:rFonts w:ascii="Times New Roman" w:hAnsi="Times New Roman"/>
                <w:b w:val="0"/>
                <w:iCs w:val="0"/>
                <w:sz w:val="24"/>
                <w:szCs w:val="24"/>
                <w:highlight w:val="yellow"/>
              </w:rPr>
            </w:pPr>
            <w:bookmarkStart w:id="188" w:name="_Toc129006880"/>
            <w:r w:rsidRPr="00CE3BB4">
              <w:rPr>
                <w:rStyle w:val="af"/>
                <w:rFonts w:ascii="Times New Roman" w:hAnsi="Times New Roman"/>
                <w:b w:val="0"/>
                <w:iCs w:val="0"/>
                <w:sz w:val="24"/>
                <w:szCs w:val="24"/>
              </w:rPr>
              <w:t>Проводить топографо-геодезические и маркшейдерские работы</w:t>
            </w:r>
            <w:bookmarkEnd w:id="188"/>
          </w:p>
        </w:tc>
      </w:tr>
      <w:tr w:rsidR="00F766F0" w:rsidRPr="003A3AE2" w14:paraId="47034FE6" w14:textId="77777777" w:rsidTr="006877CF">
        <w:tc>
          <w:tcPr>
            <w:tcW w:w="1204" w:type="dxa"/>
            <w:tcBorders>
              <w:top w:val="single" w:sz="4" w:space="0" w:color="auto"/>
              <w:left w:val="single" w:sz="4" w:space="0" w:color="auto"/>
              <w:bottom w:val="single" w:sz="4" w:space="0" w:color="auto"/>
              <w:right w:val="single" w:sz="4" w:space="0" w:color="auto"/>
            </w:tcBorders>
          </w:tcPr>
          <w:p w14:paraId="1A62F806" w14:textId="77777777" w:rsidR="00F766F0" w:rsidRPr="00CE3BB4" w:rsidRDefault="00F766F0" w:rsidP="004E0251">
            <w:pPr>
              <w:pStyle w:val="2"/>
              <w:spacing w:before="0" w:after="0"/>
              <w:jc w:val="center"/>
              <w:rPr>
                <w:rStyle w:val="af"/>
                <w:rFonts w:ascii="Times New Roman" w:hAnsi="Times New Roman"/>
                <w:b w:val="0"/>
                <w:sz w:val="24"/>
                <w:szCs w:val="24"/>
              </w:rPr>
            </w:pPr>
          </w:p>
        </w:tc>
        <w:tc>
          <w:tcPr>
            <w:tcW w:w="8367" w:type="dxa"/>
            <w:tcBorders>
              <w:top w:val="single" w:sz="4" w:space="0" w:color="auto"/>
              <w:left w:val="single" w:sz="4" w:space="0" w:color="auto"/>
              <w:bottom w:val="single" w:sz="4" w:space="0" w:color="auto"/>
              <w:right w:val="single" w:sz="4" w:space="0" w:color="auto"/>
            </w:tcBorders>
          </w:tcPr>
          <w:p w14:paraId="61D1C1C3" w14:textId="792F34A4" w:rsidR="00F766F0" w:rsidRPr="00F766F0" w:rsidRDefault="00F766F0" w:rsidP="004E0251">
            <w:pPr>
              <w:pStyle w:val="2"/>
              <w:spacing w:before="0" w:after="0"/>
              <w:jc w:val="both"/>
              <w:rPr>
                <w:rStyle w:val="af"/>
                <w:rFonts w:ascii="Times New Roman" w:hAnsi="Times New Roman"/>
                <w:bCs w:val="0"/>
                <w:iCs w:val="0"/>
                <w:sz w:val="24"/>
                <w:szCs w:val="24"/>
              </w:rPr>
            </w:pPr>
            <w:bookmarkStart w:id="189" w:name="_Toc129006881"/>
            <w:r w:rsidRPr="00F766F0">
              <w:rPr>
                <w:rStyle w:val="af"/>
                <w:rFonts w:ascii="Times New Roman" w:hAnsi="Times New Roman"/>
                <w:bCs w:val="0"/>
                <w:iCs w:val="0"/>
                <w:sz w:val="24"/>
                <w:szCs w:val="24"/>
              </w:rPr>
              <w:t>17391 «Промывальщик геологических проб»</w:t>
            </w:r>
            <w:bookmarkEnd w:id="189"/>
          </w:p>
        </w:tc>
      </w:tr>
      <w:tr w:rsidR="00F766F0" w:rsidRPr="003A3AE2" w14:paraId="0CC663B8" w14:textId="77777777" w:rsidTr="006877CF">
        <w:tc>
          <w:tcPr>
            <w:tcW w:w="1204" w:type="dxa"/>
            <w:tcBorders>
              <w:top w:val="single" w:sz="4" w:space="0" w:color="auto"/>
              <w:left w:val="single" w:sz="4" w:space="0" w:color="auto"/>
              <w:bottom w:val="single" w:sz="4" w:space="0" w:color="auto"/>
              <w:right w:val="single" w:sz="4" w:space="0" w:color="auto"/>
            </w:tcBorders>
          </w:tcPr>
          <w:p w14:paraId="58CE8DEB" w14:textId="5AFB4041" w:rsidR="00F766F0" w:rsidRPr="00CE3BB4" w:rsidRDefault="00F766F0" w:rsidP="00F766F0">
            <w:pPr>
              <w:pStyle w:val="2"/>
              <w:spacing w:before="0" w:after="0"/>
              <w:jc w:val="center"/>
              <w:rPr>
                <w:rStyle w:val="af"/>
                <w:rFonts w:ascii="Times New Roman" w:hAnsi="Times New Roman"/>
                <w:b w:val="0"/>
                <w:sz w:val="24"/>
                <w:szCs w:val="24"/>
              </w:rPr>
            </w:pPr>
            <w:bookmarkStart w:id="190" w:name="_Toc129006882"/>
            <w:r w:rsidRPr="00AE03B8">
              <w:rPr>
                <w:rStyle w:val="af"/>
                <w:rFonts w:ascii="Times New Roman" w:hAnsi="Times New Roman"/>
                <w:b w:val="0"/>
                <w:sz w:val="24"/>
                <w:szCs w:val="24"/>
              </w:rPr>
              <w:t>ВД 5</w:t>
            </w:r>
            <w:bookmarkEnd w:id="190"/>
          </w:p>
        </w:tc>
        <w:tc>
          <w:tcPr>
            <w:tcW w:w="8367" w:type="dxa"/>
            <w:tcBorders>
              <w:top w:val="single" w:sz="4" w:space="0" w:color="auto"/>
              <w:left w:val="single" w:sz="4" w:space="0" w:color="auto"/>
              <w:bottom w:val="single" w:sz="4" w:space="0" w:color="auto"/>
              <w:right w:val="single" w:sz="4" w:space="0" w:color="auto"/>
            </w:tcBorders>
          </w:tcPr>
          <w:p w14:paraId="07276124" w14:textId="73DCD14E" w:rsidR="00F766F0" w:rsidRPr="00CE3BB4" w:rsidRDefault="00F766F0" w:rsidP="00F766F0">
            <w:pPr>
              <w:pStyle w:val="2"/>
              <w:spacing w:before="0" w:after="0"/>
              <w:jc w:val="both"/>
              <w:rPr>
                <w:rStyle w:val="af"/>
                <w:rFonts w:ascii="Times New Roman" w:hAnsi="Times New Roman"/>
                <w:b w:val="0"/>
                <w:iCs w:val="0"/>
                <w:sz w:val="24"/>
                <w:szCs w:val="24"/>
              </w:rPr>
            </w:pPr>
            <w:bookmarkStart w:id="191" w:name="_Toc129006883"/>
            <w:r w:rsidRPr="00AE03B8">
              <w:rPr>
                <w:rFonts w:ascii="Times New Roman" w:hAnsi="Times New Roman"/>
                <w:b w:val="0"/>
                <w:i w:val="0"/>
                <w:sz w:val="24"/>
                <w:szCs w:val="24"/>
              </w:rPr>
              <w:t>Выполнение работ по одной или нескольким профессиям рабочих, должностям служащих</w:t>
            </w:r>
            <w:bookmarkEnd w:id="191"/>
          </w:p>
        </w:tc>
      </w:tr>
      <w:tr w:rsidR="00F766F0" w:rsidRPr="003A3AE2" w14:paraId="245B42DD" w14:textId="77777777" w:rsidTr="006877CF">
        <w:tc>
          <w:tcPr>
            <w:tcW w:w="1204" w:type="dxa"/>
            <w:tcBorders>
              <w:top w:val="single" w:sz="4" w:space="0" w:color="auto"/>
              <w:left w:val="single" w:sz="4" w:space="0" w:color="auto"/>
              <w:bottom w:val="single" w:sz="4" w:space="0" w:color="auto"/>
              <w:right w:val="single" w:sz="4" w:space="0" w:color="auto"/>
            </w:tcBorders>
          </w:tcPr>
          <w:p w14:paraId="3515D130" w14:textId="7956996A" w:rsidR="00F766F0" w:rsidRPr="00CE3BB4" w:rsidRDefault="00F766F0" w:rsidP="00F766F0">
            <w:pPr>
              <w:pStyle w:val="2"/>
              <w:spacing w:before="0" w:after="0"/>
              <w:jc w:val="center"/>
              <w:rPr>
                <w:rStyle w:val="af"/>
                <w:rFonts w:ascii="Times New Roman" w:hAnsi="Times New Roman"/>
                <w:b w:val="0"/>
                <w:sz w:val="24"/>
                <w:szCs w:val="24"/>
              </w:rPr>
            </w:pPr>
            <w:bookmarkStart w:id="192" w:name="_Toc129006884"/>
            <w:r w:rsidRPr="00CE3BB4">
              <w:rPr>
                <w:rStyle w:val="af"/>
                <w:rFonts w:ascii="Times New Roman" w:hAnsi="Times New Roman"/>
                <w:b w:val="0"/>
                <w:sz w:val="24"/>
                <w:szCs w:val="24"/>
              </w:rPr>
              <w:t>ПК 5.1</w:t>
            </w:r>
            <w:bookmarkEnd w:id="192"/>
            <w:r w:rsidRPr="00CE3BB4">
              <w:rPr>
                <w:rStyle w:val="af"/>
                <w:rFonts w:ascii="Times New Roman" w:hAnsi="Times New Roman"/>
                <w:b w:val="0"/>
                <w:sz w:val="24"/>
                <w:szCs w:val="24"/>
              </w:rPr>
              <w:t xml:space="preserve"> </w:t>
            </w:r>
          </w:p>
        </w:tc>
        <w:tc>
          <w:tcPr>
            <w:tcW w:w="8367" w:type="dxa"/>
            <w:tcBorders>
              <w:top w:val="single" w:sz="4" w:space="0" w:color="auto"/>
              <w:left w:val="single" w:sz="4" w:space="0" w:color="auto"/>
              <w:bottom w:val="single" w:sz="4" w:space="0" w:color="auto"/>
              <w:right w:val="single" w:sz="4" w:space="0" w:color="auto"/>
            </w:tcBorders>
          </w:tcPr>
          <w:p w14:paraId="2106FE6C" w14:textId="0FD1C363" w:rsidR="00F766F0" w:rsidRPr="00CE3BB4" w:rsidRDefault="00F766F0" w:rsidP="00F766F0">
            <w:pPr>
              <w:pStyle w:val="2"/>
              <w:spacing w:before="0" w:after="0"/>
              <w:jc w:val="both"/>
              <w:rPr>
                <w:rStyle w:val="af"/>
                <w:rFonts w:ascii="Times New Roman" w:hAnsi="Times New Roman"/>
                <w:b w:val="0"/>
                <w:iCs w:val="0"/>
                <w:sz w:val="24"/>
                <w:szCs w:val="24"/>
              </w:rPr>
            </w:pPr>
            <w:bookmarkStart w:id="193" w:name="_Toc129006885"/>
            <w:r w:rsidRPr="00CE3BB4">
              <w:rPr>
                <w:rStyle w:val="af"/>
                <w:rFonts w:ascii="Times New Roman" w:hAnsi="Times New Roman"/>
                <w:b w:val="0"/>
                <w:iCs w:val="0"/>
                <w:sz w:val="24"/>
                <w:szCs w:val="24"/>
              </w:rPr>
              <w:t xml:space="preserve">Проводить </w:t>
            </w:r>
            <w:r w:rsidRPr="00F766F0">
              <w:rPr>
                <w:rStyle w:val="af"/>
                <w:rFonts w:ascii="Times New Roman" w:hAnsi="Times New Roman"/>
                <w:b w:val="0"/>
                <w:iCs w:val="0"/>
                <w:sz w:val="24"/>
                <w:szCs w:val="24"/>
              </w:rPr>
              <w:t>промывк</w:t>
            </w:r>
            <w:r>
              <w:rPr>
                <w:rStyle w:val="af"/>
                <w:rFonts w:ascii="Times New Roman" w:hAnsi="Times New Roman"/>
                <w:b w:val="0"/>
                <w:iCs w:val="0"/>
                <w:sz w:val="24"/>
                <w:szCs w:val="24"/>
              </w:rPr>
              <w:t>у</w:t>
            </w:r>
            <w:r w:rsidRPr="00F766F0">
              <w:rPr>
                <w:rStyle w:val="af"/>
                <w:rFonts w:ascii="Times New Roman" w:hAnsi="Times New Roman"/>
                <w:b w:val="0"/>
                <w:iCs w:val="0"/>
                <w:sz w:val="24"/>
                <w:szCs w:val="24"/>
              </w:rPr>
              <w:t xml:space="preserve"> и доводк</w:t>
            </w:r>
            <w:r>
              <w:rPr>
                <w:rStyle w:val="af"/>
                <w:rFonts w:ascii="Times New Roman" w:hAnsi="Times New Roman"/>
                <w:b w:val="0"/>
                <w:iCs w:val="0"/>
                <w:sz w:val="24"/>
                <w:szCs w:val="24"/>
              </w:rPr>
              <w:t>у</w:t>
            </w:r>
            <w:r w:rsidRPr="00F766F0">
              <w:rPr>
                <w:rStyle w:val="af"/>
                <w:rFonts w:ascii="Times New Roman" w:hAnsi="Times New Roman"/>
                <w:b w:val="0"/>
                <w:iCs w:val="0"/>
                <w:sz w:val="24"/>
                <w:szCs w:val="24"/>
              </w:rPr>
              <w:t xml:space="preserve"> массовых шлиховых проб на специализированных приборах</w:t>
            </w:r>
            <w:bookmarkEnd w:id="193"/>
          </w:p>
        </w:tc>
      </w:tr>
    </w:tbl>
    <w:p w14:paraId="5D9A031A" w14:textId="77777777" w:rsidR="006877CF" w:rsidRPr="00AE03B8" w:rsidRDefault="006877CF" w:rsidP="004E0251">
      <w:pPr>
        <w:spacing w:after="0" w:line="240" w:lineRule="auto"/>
        <w:ind w:firstLine="709"/>
        <w:rPr>
          <w:rFonts w:ascii="Times New Roman" w:hAnsi="Times New Roman"/>
          <w:bCs/>
          <w:sz w:val="24"/>
          <w:szCs w:val="24"/>
        </w:rPr>
      </w:pPr>
    </w:p>
    <w:p w14:paraId="5F9E52AB" w14:textId="77777777" w:rsidR="006877CF" w:rsidRPr="00AE03B8" w:rsidRDefault="006877CF" w:rsidP="004E0251">
      <w:pPr>
        <w:spacing w:after="0" w:line="240" w:lineRule="auto"/>
        <w:ind w:firstLine="709"/>
        <w:rPr>
          <w:rFonts w:ascii="Times New Roman" w:hAnsi="Times New Roman"/>
          <w:bCs/>
          <w:sz w:val="24"/>
          <w:szCs w:val="24"/>
        </w:rPr>
      </w:pPr>
      <w:r w:rsidRPr="00AE03B8">
        <w:rPr>
          <w:rFonts w:ascii="Times New Roman" w:hAnsi="Times New Roman"/>
          <w:bCs/>
          <w:sz w:val="24"/>
          <w:szCs w:val="24"/>
        </w:rPr>
        <w:t>1.1.3. В результате освоения профессионального модуля обучающийся должен: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71"/>
      </w:tblGrid>
      <w:tr w:rsidR="006877CF" w:rsidRPr="00AE03B8" w14:paraId="53027A24" w14:textId="77777777" w:rsidTr="006877CF">
        <w:trPr>
          <w:trHeight w:val="255"/>
        </w:trPr>
        <w:tc>
          <w:tcPr>
            <w:tcW w:w="9606" w:type="dxa"/>
            <w:gridSpan w:val="2"/>
            <w:tcBorders>
              <w:top w:val="single" w:sz="4" w:space="0" w:color="auto"/>
              <w:left w:val="single" w:sz="4" w:space="0" w:color="auto"/>
              <w:bottom w:val="single" w:sz="4" w:space="0" w:color="auto"/>
              <w:right w:val="single" w:sz="4" w:space="0" w:color="auto"/>
            </w:tcBorders>
            <w:hideMark/>
          </w:tcPr>
          <w:p w14:paraId="57D64ADA" w14:textId="77777777" w:rsidR="006877CF" w:rsidRPr="00AE03B8" w:rsidRDefault="006877CF" w:rsidP="004E0251">
            <w:pPr>
              <w:autoSpaceDE w:val="0"/>
              <w:autoSpaceDN w:val="0"/>
              <w:adjustRightInd w:val="0"/>
              <w:spacing w:after="0" w:line="240" w:lineRule="auto"/>
              <w:jc w:val="both"/>
              <w:rPr>
                <w:rFonts w:ascii="Times New Roman" w:hAnsi="Times New Roman"/>
                <w:b/>
                <w:bCs/>
                <w:i/>
                <w:sz w:val="24"/>
                <w:szCs w:val="24"/>
                <w:lang w:eastAsia="en-US"/>
              </w:rPr>
            </w:pPr>
            <w:r w:rsidRPr="00AE03B8">
              <w:rPr>
                <w:rFonts w:ascii="Times New Roman" w:hAnsi="Times New Roman"/>
                <w:b/>
                <w:sz w:val="24"/>
                <w:szCs w:val="24"/>
              </w:rPr>
              <w:t>17391 «Промывальщик геологических проб»</w:t>
            </w:r>
          </w:p>
        </w:tc>
      </w:tr>
      <w:tr w:rsidR="006877CF" w:rsidRPr="00AE03B8" w14:paraId="77272A7A" w14:textId="77777777" w:rsidTr="006877CF">
        <w:trPr>
          <w:trHeight w:val="570"/>
        </w:trPr>
        <w:tc>
          <w:tcPr>
            <w:tcW w:w="2235" w:type="dxa"/>
            <w:tcBorders>
              <w:top w:val="single" w:sz="4" w:space="0" w:color="auto"/>
              <w:left w:val="single" w:sz="4" w:space="0" w:color="auto"/>
              <w:bottom w:val="single" w:sz="4" w:space="0" w:color="auto"/>
              <w:right w:val="single" w:sz="4" w:space="0" w:color="auto"/>
            </w:tcBorders>
            <w:hideMark/>
          </w:tcPr>
          <w:p w14:paraId="211494F7" w14:textId="37BE2468" w:rsidR="006877CF" w:rsidRPr="00AE03B8" w:rsidRDefault="00A717AC" w:rsidP="004E0251">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371" w:type="dxa"/>
            <w:tcBorders>
              <w:top w:val="single" w:sz="4" w:space="0" w:color="auto"/>
              <w:left w:val="single" w:sz="4" w:space="0" w:color="auto"/>
              <w:bottom w:val="single" w:sz="4" w:space="0" w:color="auto"/>
              <w:right w:val="single" w:sz="4" w:space="0" w:color="auto"/>
            </w:tcBorders>
            <w:hideMark/>
          </w:tcPr>
          <w:p w14:paraId="2DA39210" w14:textId="77777777" w:rsidR="006877CF" w:rsidRPr="00AE03B8" w:rsidRDefault="006877CF" w:rsidP="004E0251">
            <w:pPr>
              <w:spacing w:after="0" w:line="240" w:lineRule="auto"/>
              <w:jc w:val="both"/>
              <w:rPr>
                <w:rFonts w:ascii="Times New Roman" w:hAnsi="Times New Roman"/>
                <w:bCs/>
                <w:i/>
                <w:sz w:val="24"/>
                <w:szCs w:val="24"/>
                <w:lang w:eastAsia="en-US"/>
              </w:rPr>
            </w:pPr>
            <w:r w:rsidRPr="00AE03B8">
              <w:rPr>
                <w:rFonts w:ascii="Times New Roman" w:hAnsi="Times New Roman"/>
                <w:sz w:val="24"/>
                <w:szCs w:val="24"/>
              </w:rPr>
              <w:t>промывки и доводки массовых шлиховых проб на специализированных приборах</w:t>
            </w:r>
          </w:p>
        </w:tc>
      </w:tr>
      <w:tr w:rsidR="006877CF" w:rsidRPr="00AE03B8" w14:paraId="08248F42"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34959324" w14:textId="2BA39586" w:rsidR="006877CF" w:rsidRPr="00AE03B8" w:rsidRDefault="00A717AC" w:rsidP="004E025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006877CF" w:rsidRPr="00AE03B8">
              <w:rPr>
                <w:rFonts w:ascii="Times New Roman" w:hAnsi="Times New Roman"/>
                <w:bCs/>
                <w:sz w:val="24"/>
                <w:szCs w:val="24"/>
                <w:lang w:eastAsia="en-US"/>
              </w:rPr>
              <w:t>меть</w:t>
            </w:r>
          </w:p>
        </w:tc>
        <w:tc>
          <w:tcPr>
            <w:tcW w:w="7371" w:type="dxa"/>
            <w:tcBorders>
              <w:top w:val="single" w:sz="4" w:space="0" w:color="auto"/>
              <w:left w:val="single" w:sz="4" w:space="0" w:color="auto"/>
              <w:bottom w:val="single" w:sz="4" w:space="0" w:color="auto"/>
              <w:right w:val="single" w:sz="4" w:space="0" w:color="auto"/>
            </w:tcBorders>
            <w:hideMark/>
          </w:tcPr>
          <w:p w14:paraId="693A99A0" w14:textId="61B35A55" w:rsidR="006877CF" w:rsidRPr="00AE03B8" w:rsidRDefault="006877CF" w:rsidP="004E0251">
            <w:pPr>
              <w:spacing w:after="0" w:line="240" w:lineRule="auto"/>
              <w:jc w:val="both"/>
              <w:rPr>
                <w:rFonts w:ascii="Times New Roman" w:hAnsi="Times New Roman"/>
                <w:bCs/>
                <w:sz w:val="24"/>
                <w:szCs w:val="24"/>
                <w:lang w:eastAsia="en-US"/>
              </w:rPr>
            </w:pPr>
            <w:r w:rsidRPr="00AE03B8">
              <w:rPr>
                <w:rFonts w:ascii="Times New Roman" w:hAnsi="Times New Roman"/>
                <w:sz w:val="24"/>
                <w:szCs w:val="24"/>
                <w:shd w:val="clear" w:color="auto" w:fill="FFFFFF"/>
              </w:rPr>
              <w:t>Промывать и доводить массовые шлиховые пробы в лотках, ковшах, на промывочных и доводочных приборах или установках. Загружать пески, их просеивать, промывать</w:t>
            </w:r>
            <w:r w:rsidR="00A87812">
              <w:rPr>
                <w:rFonts w:ascii="Times New Roman" w:hAnsi="Times New Roman"/>
                <w:sz w:val="24"/>
                <w:szCs w:val="24"/>
                <w:shd w:val="clear" w:color="auto" w:fill="FFFFFF"/>
              </w:rPr>
              <w:t xml:space="preserve"> </w:t>
            </w:r>
            <w:r w:rsidRPr="00AE03B8">
              <w:rPr>
                <w:rFonts w:ascii="Times New Roman" w:hAnsi="Times New Roman"/>
                <w:sz w:val="24"/>
                <w:szCs w:val="24"/>
                <w:shd w:val="clear" w:color="auto" w:fill="FFFFFF"/>
              </w:rPr>
              <w:t>зернистый материал, освобождать от глинистого вещества (</w:t>
            </w:r>
            <w:proofErr w:type="spellStart"/>
            <w:r w:rsidRPr="00AE03B8">
              <w:rPr>
                <w:rFonts w:ascii="Times New Roman" w:hAnsi="Times New Roman"/>
                <w:sz w:val="24"/>
                <w:szCs w:val="24"/>
                <w:shd w:val="clear" w:color="auto" w:fill="FFFFFF"/>
              </w:rPr>
              <w:t>отмучивание</w:t>
            </w:r>
            <w:proofErr w:type="spellEnd"/>
            <w:r w:rsidRPr="00AE03B8">
              <w:rPr>
                <w:rFonts w:ascii="Times New Roman" w:hAnsi="Times New Roman"/>
                <w:sz w:val="24"/>
                <w:szCs w:val="24"/>
                <w:shd w:val="clear" w:color="auto" w:fill="FFFFFF"/>
              </w:rPr>
              <w:t xml:space="preserve">), концентрации тяжелых </w:t>
            </w:r>
            <w:r w:rsidR="00E13342" w:rsidRPr="00AE03B8">
              <w:rPr>
                <w:rFonts w:ascii="Times New Roman" w:hAnsi="Times New Roman"/>
                <w:sz w:val="24"/>
                <w:szCs w:val="24"/>
                <w:shd w:val="clear" w:color="auto" w:fill="FFFFFF"/>
              </w:rPr>
              <w:t>фракций.</w:t>
            </w:r>
            <w:r w:rsidRPr="00AE03B8">
              <w:rPr>
                <w:rFonts w:ascii="Times New Roman" w:hAnsi="Times New Roman"/>
                <w:sz w:val="24"/>
                <w:szCs w:val="24"/>
                <w:shd w:val="clear" w:color="auto" w:fill="FFFFFF"/>
              </w:rPr>
              <w:t xml:space="preserve"> Упаковывать намытый из проб металл с указанием номеров проб. Вести</w:t>
            </w:r>
            <w:r w:rsidR="00A87812">
              <w:rPr>
                <w:rFonts w:ascii="Times New Roman" w:hAnsi="Times New Roman"/>
                <w:sz w:val="24"/>
                <w:szCs w:val="24"/>
                <w:shd w:val="clear" w:color="auto" w:fill="FFFFFF"/>
              </w:rPr>
              <w:t xml:space="preserve"> </w:t>
            </w:r>
            <w:r w:rsidRPr="00AE03B8">
              <w:rPr>
                <w:rFonts w:ascii="Times New Roman" w:hAnsi="Times New Roman"/>
                <w:sz w:val="24"/>
                <w:szCs w:val="24"/>
                <w:shd w:val="clear" w:color="auto" w:fill="FFFFFF"/>
              </w:rPr>
              <w:t>учет промывки проб.</w:t>
            </w:r>
          </w:p>
        </w:tc>
      </w:tr>
      <w:tr w:rsidR="006877CF" w:rsidRPr="00AE03B8" w14:paraId="1DCD580A"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7D987B50" w14:textId="0BDF3E5F" w:rsidR="006877CF" w:rsidRPr="00AE03B8" w:rsidRDefault="00A717AC" w:rsidP="004E025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З</w:t>
            </w:r>
            <w:r w:rsidR="006877CF" w:rsidRPr="00AE03B8">
              <w:rPr>
                <w:rFonts w:ascii="Times New Roman" w:hAnsi="Times New Roman"/>
                <w:bCs/>
                <w:sz w:val="24"/>
                <w:szCs w:val="24"/>
                <w:lang w:eastAsia="en-US"/>
              </w:rPr>
              <w:t>нать</w:t>
            </w:r>
          </w:p>
        </w:tc>
        <w:tc>
          <w:tcPr>
            <w:tcW w:w="7371" w:type="dxa"/>
            <w:tcBorders>
              <w:top w:val="single" w:sz="4" w:space="0" w:color="auto"/>
              <w:left w:val="single" w:sz="4" w:space="0" w:color="auto"/>
              <w:bottom w:val="single" w:sz="4" w:space="0" w:color="auto"/>
              <w:right w:val="single" w:sz="4" w:space="0" w:color="auto"/>
            </w:tcBorders>
            <w:hideMark/>
          </w:tcPr>
          <w:p w14:paraId="5DBFAFEF" w14:textId="77777777" w:rsidR="006877CF" w:rsidRPr="00AE03B8" w:rsidRDefault="006877CF" w:rsidP="004E0251">
            <w:pPr>
              <w:spacing w:after="0" w:line="240" w:lineRule="auto"/>
              <w:jc w:val="both"/>
              <w:rPr>
                <w:rFonts w:ascii="Times New Roman" w:hAnsi="Times New Roman"/>
                <w:bCs/>
                <w:sz w:val="24"/>
                <w:szCs w:val="24"/>
                <w:lang w:eastAsia="en-US"/>
              </w:rPr>
            </w:pPr>
            <w:r w:rsidRPr="00AE03B8">
              <w:rPr>
                <w:rFonts w:ascii="Times New Roman" w:hAnsi="Times New Roman"/>
                <w:sz w:val="24"/>
                <w:szCs w:val="24"/>
                <w:shd w:val="clear" w:color="auto" w:fill="FFFFFF"/>
              </w:rPr>
              <w:t xml:space="preserve">основные правила промывки и установления концентрации геологических проб; состав минералов, часто встречающихся в шлихах; внешние признаки металлосодержащих и пустых пород, назначение, правила и приемы промывки и доводки шлиховых проб; технологические режимы работы промывочных и доводочных приборов и установок в зависимости от вещественного состава песков; правила маркировки, упаковки и учета промытых проб; классификацию рыхлых горных пород по </w:t>
            </w:r>
            <w:proofErr w:type="spellStart"/>
            <w:r w:rsidRPr="00AE03B8">
              <w:rPr>
                <w:rFonts w:ascii="Times New Roman" w:hAnsi="Times New Roman"/>
                <w:sz w:val="24"/>
                <w:szCs w:val="24"/>
                <w:shd w:val="clear" w:color="auto" w:fill="FFFFFF"/>
              </w:rPr>
              <w:t>промывистости</w:t>
            </w:r>
            <w:proofErr w:type="spellEnd"/>
            <w:r w:rsidRPr="00AE03B8">
              <w:rPr>
                <w:rFonts w:ascii="Times New Roman" w:hAnsi="Times New Roman"/>
                <w:sz w:val="24"/>
                <w:szCs w:val="24"/>
                <w:shd w:val="clear" w:color="auto" w:fill="FFFFFF"/>
              </w:rPr>
              <w:t xml:space="preserve"> и способы их </w:t>
            </w:r>
            <w:proofErr w:type="spellStart"/>
            <w:r w:rsidRPr="00AE03B8">
              <w:rPr>
                <w:rFonts w:ascii="Times New Roman" w:hAnsi="Times New Roman"/>
                <w:sz w:val="24"/>
                <w:szCs w:val="24"/>
                <w:shd w:val="clear" w:color="auto" w:fill="FFFFFF"/>
              </w:rPr>
              <w:t>отмучивания</w:t>
            </w:r>
            <w:proofErr w:type="spellEnd"/>
            <w:r w:rsidRPr="00AE03B8">
              <w:rPr>
                <w:rFonts w:ascii="Times New Roman" w:hAnsi="Times New Roman"/>
                <w:sz w:val="24"/>
                <w:szCs w:val="24"/>
                <w:shd w:val="clear" w:color="auto" w:fill="FFFFFF"/>
              </w:rPr>
              <w:t xml:space="preserve"> в воде; виды полезных и сопутствующих минералов; влияние скорости движения воды на выделение шлихов из песков; правила обработки шлиховых проб.</w:t>
            </w:r>
          </w:p>
        </w:tc>
      </w:tr>
      <w:tr w:rsidR="006877CF" w:rsidRPr="00AE03B8" w14:paraId="372812DD" w14:textId="77777777" w:rsidTr="006877CF">
        <w:trPr>
          <w:trHeight w:val="255"/>
        </w:trPr>
        <w:tc>
          <w:tcPr>
            <w:tcW w:w="9606" w:type="dxa"/>
            <w:gridSpan w:val="2"/>
            <w:tcBorders>
              <w:top w:val="single" w:sz="4" w:space="0" w:color="auto"/>
              <w:left w:val="single" w:sz="4" w:space="0" w:color="auto"/>
              <w:bottom w:val="single" w:sz="4" w:space="0" w:color="auto"/>
              <w:right w:val="single" w:sz="4" w:space="0" w:color="auto"/>
            </w:tcBorders>
            <w:hideMark/>
          </w:tcPr>
          <w:p w14:paraId="69B746E8" w14:textId="77777777" w:rsidR="006877CF" w:rsidRPr="00AE03B8" w:rsidRDefault="006877CF" w:rsidP="004E0251">
            <w:pPr>
              <w:autoSpaceDE w:val="0"/>
              <w:autoSpaceDN w:val="0"/>
              <w:adjustRightInd w:val="0"/>
              <w:spacing w:after="0" w:line="240" w:lineRule="auto"/>
              <w:jc w:val="both"/>
              <w:rPr>
                <w:rFonts w:ascii="Times New Roman" w:hAnsi="Times New Roman"/>
                <w:bCs/>
                <w:i/>
                <w:sz w:val="24"/>
                <w:szCs w:val="24"/>
                <w:lang w:eastAsia="en-US"/>
              </w:rPr>
            </w:pPr>
            <w:r w:rsidRPr="00AE03B8">
              <w:rPr>
                <w:rFonts w:ascii="Times New Roman" w:hAnsi="Times New Roman"/>
                <w:b/>
                <w:sz w:val="24"/>
                <w:szCs w:val="24"/>
              </w:rPr>
              <w:t>12192 Замерщик на топографо-геодезических и маркшейдерских работах</w:t>
            </w:r>
          </w:p>
        </w:tc>
      </w:tr>
      <w:tr w:rsidR="006877CF" w:rsidRPr="00AE03B8" w14:paraId="4DCEE274" w14:textId="77777777" w:rsidTr="006877CF">
        <w:trPr>
          <w:trHeight w:val="570"/>
        </w:trPr>
        <w:tc>
          <w:tcPr>
            <w:tcW w:w="2235" w:type="dxa"/>
            <w:tcBorders>
              <w:top w:val="single" w:sz="4" w:space="0" w:color="auto"/>
              <w:left w:val="single" w:sz="4" w:space="0" w:color="auto"/>
              <w:bottom w:val="single" w:sz="4" w:space="0" w:color="auto"/>
              <w:right w:val="single" w:sz="4" w:space="0" w:color="auto"/>
            </w:tcBorders>
            <w:hideMark/>
          </w:tcPr>
          <w:p w14:paraId="1768874C" w14:textId="7E642CC8" w:rsidR="006877CF" w:rsidRPr="00AE03B8" w:rsidRDefault="00A717AC" w:rsidP="004E0251">
            <w:pPr>
              <w:spacing w:after="0" w:line="240" w:lineRule="auto"/>
              <w:rPr>
                <w:rFonts w:ascii="Times New Roman" w:hAnsi="Times New Roman"/>
                <w:bCs/>
                <w:sz w:val="24"/>
                <w:szCs w:val="24"/>
                <w:lang w:eastAsia="en-US"/>
              </w:rPr>
            </w:pPr>
            <w:r w:rsidRPr="00A717AC">
              <w:rPr>
                <w:rFonts w:ascii="Times New Roman" w:hAnsi="Times New Roman"/>
                <w:bCs/>
                <w:sz w:val="24"/>
                <w:szCs w:val="24"/>
                <w:lang w:eastAsia="en-US"/>
              </w:rPr>
              <w:t>Владеть навыками</w:t>
            </w:r>
          </w:p>
        </w:tc>
        <w:tc>
          <w:tcPr>
            <w:tcW w:w="7371" w:type="dxa"/>
            <w:tcBorders>
              <w:top w:val="single" w:sz="4" w:space="0" w:color="auto"/>
              <w:left w:val="single" w:sz="4" w:space="0" w:color="auto"/>
              <w:bottom w:val="single" w:sz="4" w:space="0" w:color="auto"/>
              <w:right w:val="single" w:sz="4" w:space="0" w:color="auto"/>
            </w:tcBorders>
            <w:hideMark/>
          </w:tcPr>
          <w:p w14:paraId="201B2E60" w14:textId="77777777" w:rsidR="006877CF" w:rsidRPr="00AE03B8" w:rsidRDefault="006877CF" w:rsidP="004E0251">
            <w:pPr>
              <w:spacing w:after="0" w:line="240" w:lineRule="auto"/>
              <w:jc w:val="both"/>
              <w:rPr>
                <w:rFonts w:ascii="Times New Roman" w:hAnsi="Times New Roman"/>
                <w:bCs/>
                <w:i/>
                <w:sz w:val="24"/>
                <w:szCs w:val="24"/>
                <w:lang w:eastAsia="en-US"/>
              </w:rPr>
            </w:pPr>
            <w:r w:rsidRPr="00AE03B8">
              <w:rPr>
                <w:rFonts w:ascii="Times New Roman" w:hAnsi="Times New Roman"/>
                <w:color w:val="000000"/>
                <w:sz w:val="24"/>
                <w:szCs w:val="24"/>
                <w:shd w:val="clear" w:color="auto" w:fill="FFFFFF"/>
              </w:rPr>
              <w:t>Выполнения топографо-геодезических и маркшейдерских работ на производственном участке</w:t>
            </w:r>
          </w:p>
        </w:tc>
      </w:tr>
      <w:tr w:rsidR="006877CF" w:rsidRPr="00AE03B8" w14:paraId="5DFBF52C"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14D26438" w14:textId="60044A5C" w:rsidR="006877CF" w:rsidRPr="00AE03B8" w:rsidRDefault="00A717AC" w:rsidP="004E025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У</w:t>
            </w:r>
            <w:r w:rsidR="006877CF" w:rsidRPr="00AE03B8">
              <w:rPr>
                <w:rFonts w:ascii="Times New Roman" w:hAnsi="Times New Roman"/>
                <w:bCs/>
                <w:sz w:val="24"/>
                <w:szCs w:val="24"/>
                <w:lang w:eastAsia="en-US"/>
              </w:rPr>
              <w:t>меть</w:t>
            </w:r>
          </w:p>
        </w:tc>
        <w:tc>
          <w:tcPr>
            <w:tcW w:w="7371" w:type="dxa"/>
            <w:tcBorders>
              <w:top w:val="single" w:sz="4" w:space="0" w:color="auto"/>
              <w:left w:val="single" w:sz="4" w:space="0" w:color="auto"/>
              <w:bottom w:val="single" w:sz="4" w:space="0" w:color="auto"/>
              <w:right w:val="single" w:sz="4" w:space="0" w:color="auto"/>
            </w:tcBorders>
            <w:hideMark/>
          </w:tcPr>
          <w:p w14:paraId="665B7748" w14:textId="31421C23" w:rsidR="006877CF" w:rsidRPr="00AE03B8" w:rsidRDefault="006877CF" w:rsidP="004E0251">
            <w:pPr>
              <w:spacing w:after="0" w:line="240" w:lineRule="auto"/>
              <w:jc w:val="both"/>
              <w:rPr>
                <w:rFonts w:ascii="Times New Roman" w:hAnsi="Times New Roman"/>
                <w:bCs/>
                <w:sz w:val="24"/>
                <w:szCs w:val="24"/>
                <w:lang w:eastAsia="en-US"/>
              </w:rPr>
            </w:pPr>
            <w:r w:rsidRPr="00AE03B8">
              <w:rPr>
                <w:rFonts w:ascii="Times New Roman" w:hAnsi="Times New Roman"/>
                <w:color w:val="000000"/>
                <w:sz w:val="24"/>
                <w:szCs w:val="24"/>
                <w:shd w:val="clear" w:color="auto" w:fill="FFFFFF"/>
              </w:rPr>
              <w:t>Выбирать</w:t>
            </w:r>
            <w:r w:rsidR="00A87812">
              <w:rPr>
                <w:rFonts w:ascii="Times New Roman" w:hAnsi="Times New Roman"/>
                <w:color w:val="000000"/>
                <w:sz w:val="24"/>
                <w:szCs w:val="24"/>
                <w:shd w:val="clear" w:color="auto" w:fill="FFFFFF"/>
              </w:rPr>
              <w:t xml:space="preserve"> </w:t>
            </w:r>
            <w:r w:rsidRPr="00AE03B8">
              <w:rPr>
                <w:rFonts w:ascii="Times New Roman" w:hAnsi="Times New Roman"/>
                <w:color w:val="000000"/>
                <w:sz w:val="24"/>
                <w:szCs w:val="24"/>
                <w:shd w:val="clear" w:color="auto" w:fill="FFFFFF"/>
              </w:rPr>
              <w:t>характерные точки рельефа и контуров. Вскрывать</w:t>
            </w:r>
            <w:r w:rsidR="00A87812">
              <w:rPr>
                <w:rFonts w:ascii="Times New Roman" w:hAnsi="Times New Roman"/>
                <w:color w:val="000000"/>
                <w:sz w:val="24"/>
                <w:szCs w:val="24"/>
                <w:shd w:val="clear" w:color="auto" w:fill="FFFFFF"/>
              </w:rPr>
              <w:t xml:space="preserve"> </w:t>
            </w:r>
            <w:r w:rsidRPr="00AE03B8">
              <w:rPr>
                <w:rFonts w:ascii="Times New Roman" w:hAnsi="Times New Roman"/>
                <w:color w:val="000000"/>
                <w:sz w:val="24"/>
                <w:szCs w:val="24"/>
                <w:shd w:val="clear" w:color="auto" w:fill="FFFFFF"/>
              </w:rPr>
              <w:t>и закрывать центры геодезического знака или репера. Устанавливать</w:t>
            </w:r>
            <w:r w:rsidR="00A87812">
              <w:rPr>
                <w:rFonts w:ascii="Times New Roman" w:hAnsi="Times New Roman"/>
                <w:color w:val="000000"/>
                <w:sz w:val="24"/>
                <w:szCs w:val="24"/>
                <w:shd w:val="clear" w:color="auto" w:fill="FFFFFF"/>
              </w:rPr>
              <w:t xml:space="preserve"> </w:t>
            </w:r>
            <w:r w:rsidRPr="00AE03B8">
              <w:rPr>
                <w:rFonts w:ascii="Times New Roman" w:hAnsi="Times New Roman"/>
                <w:color w:val="000000"/>
                <w:sz w:val="24"/>
                <w:szCs w:val="24"/>
                <w:shd w:val="clear" w:color="auto" w:fill="FFFFFF"/>
              </w:rPr>
              <w:t>рейки на башмаках, костылях, реперах, кольях, сваях и других выбранных точках местности. Расчищать трассы для визирок. Измерять</w:t>
            </w:r>
            <w:r w:rsidR="00A87812">
              <w:rPr>
                <w:rFonts w:ascii="Times New Roman" w:hAnsi="Times New Roman"/>
                <w:color w:val="000000"/>
                <w:sz w:val="24"/>
                <w:szCs w:val="24"/>
                <w:shd w:val="clear" w:color="auto" w:fill="FFFFFF"/>
              </w:rPr>
              <w:t xml:space="preserve"> </w:t>
            </w:r>
            <w:r w:rsidRPr="00AE03B8">
              <w:rPr>
                <w:rFonts w:ascii="Times New Roman" w:hAnsi="Times New Roman"/>
                <w:color w:val="000000"/>
                <w:sz w:val="24"/>
                <w:szCs w:val="24"/>
                <w:shd w:val="clear" w:color="auto" w:fill="FFFFFF"/>
              </w:rPr>
              <w:t>линии лентой, тросом, шнуром, рулеткой. Вешать линии. Изготавливать и устанавливать колья</w:t>
            </w:r>
            <w:r w:rsidR="00A87812">
              <w:rPr>
                <w:rFonts w:ascii="Times New Roman" w:hAnsi="Times New Roman"/>
                <w:color w:val="000000"/>
                <w:sz w:val="24"/>
                <w:szCs w:val="24"/>
                <w:shd w:val="clear" w:color="auto" w:fill="FFFFFF"/>
              </w:rPr>
              <w:t xml:space="preserve"> </w:t>
            </w:r>
            <w:r w:rsidRPr="00AE03B8">
              <w:rPr>
                <w:rFonts w:ascii="Times New Roman" w:hAnsi="Times New Roman"/>
                <w:color w:val="000000"/>
                <w:sz w:val="24"/>
                <w:szCs w:val="24"/>
                <w:shd w:val="clear" w:color="auto" w:fill="FFFFFF"/>
              </w:rPr>
              <w:t>и визирные вехи. Размещать пикеты. Закреплять</w:t>
            </w:r>
            <w:r w:rsidR="00A87812">
              <w:rPr>
                <w:rFonts w:ascii="Times New Roman" w:hAnsi="Times New Roman"/>
                <w:color w:val="000000"/>
                <w:sz w:val="24"/>
                <w:szCs w:val="24"/>
                <w:shd w:val="clear" w:color="auto" w:fill="FFFFFF"/>
              </w:rPr>
              <w:t xml:space="preserve"> </w:t>
            </w:r>
            <w:r w:rsidRPr="00AE03B8">
              <w:rPr>
                <w:rFonts w:ascii="Times New Roman" w:hAnsi="Times New Roman"/>
                <w:color w:val="000000"/>
                <w:sz w:val="24"/>
                <w:szCs w:val="24"/>
                <w:shd w:val="clear" w:color="auto" w:fill="FFFFFF"/>
              </w:rPr>
              <w:t>репера и пикеты. Участвовать</w:t>
            </w:r>
            <w:r w:rsidR="00A87812">
              <w:rPr>
                <w:rFonts w:ascii="Times New Roman" w:hAnsi="Times New Roman"/>
                <w:color w:val="000000"/>
                <w:sz w:val="24"/>
                <w:szCs w:val="24"/>
                <w:shd w:val="clear" w:color="auto" w:fill="FFFFFF"/>
              </w:rPr>
              <w:t xml:space="preserve"> </w:t>
            </w:r>
            <w:r w:rsidRPr="00AE03B8">
              <w:rPr>
                <w:rFonts w:ascii="Times New Roman" w:hAnsi="Times New Roman"/>
                <w:color w:val="000000"/>
                <w:sz w:val="24"/>
                <w:szCs w:val="24"/>
                <w:shd w:val="clear" w:color="auto" w:fill="FFFFFF"/>
              </w:rPr>
              <w:t>в промерах при съемке подземных коммуникаций. Погружать, разгружать и транспортировать (переносить) полевое снаряжение, оборудование и приборы. Обустраивать полевой лагерь. Участвовать в проверке и установке топографо-геодезических и маркшейдерских приборов и инструментов на точке (пункте) наблюдения. Инструментально выверять уровни на рейке. Участвовать в рекогносцировке местности, привязке ориентирных пунктов и измерении высоты знака. Предварительно находить исходные пункты. Выбирать переходные точки. Руководить работами по расчистке трасс для визирок. Проводить простейшие вычисления. Вести записи в полевом журнале.</w:t>
            </w:r>
          </w:p>
        </w:tc>
      </w:tr>
      <w:tr w:rsidR="006877CF" w:rsidRPr="00AE03B8" w14:paraId="02B98A9B" w14:textId="77777777" w:rsidTr="006877CF">
        <w:tc>
          <w:tcPr>
            <w:tcW w:w="2235" w:type="dxa"/>
            <w:tcBorders>
              <w:top w:val="single" w:sz="4" w:space="0" w:color="auto"/>
              <w:left w:val="single" w:sz="4" w:space="0" w:color="auto"/>
              <w:bottom w:val="single" w:sz="4" w:space="0" w:color="auto"/>
              <w:right w:val="single" w:sz="4" w:space="0" w:color="auto"/>
            </w:tcBorders>
            <w:hideMark/>
          </w:tcPr>
          <w:p w14:paraId="25F98808" w14:textId="2DB3B8F8" w:rsidR="006877CF" w:rsidRPr="00AE03B8" w:rsidRDefault="00A717AC" w:rsidP="004E0251">
            <w:pPr>
              <w:spacing w:after="0" w:line="240" w:lineRule="auto"/>
              <w:ind w:firstLine="142"/>
              <w:rPr>
                <w:rFonts w:ascii="Times New Roman" w:hAnsi="Times New Roman"/>
                <w:bCs/>
                <w:sz w:val="24"/>
                <w:szCs w:val="24"/>
                <w:lang w:eastAsia="en-US"/>
              </w:rPr>
            </w:pPr>
            <w:r>
              <w:rPr>
                <w:rFonts w:ascii="Times New Roman" w:hAnsi="Times New Roman"/>
                <w:bCs/>
                <w:sz w:val="24"/>
                <w:szCs w:val="24"/>
                <w:lang w:eastAsia="en-US"/>
              </w:rPr>
              <w:t>З</w:t>
            </w:r>
            <w:r w:rsidR="006877CF" w:rsidRPr="00AE03B8">
              <w:rPr>
                <w:rFonts w:ascii="Times New Roman" w:hAnsi="Times New Roman"/>
                <w:bCs/>
                <w:sz w:val="24"/>
                <w:szCs w:val="24"/>
                <w:lang w:eastAsia="en-US"/>
              </w:rPr>
              <w:t>нать</w:t>
            </w:r>
          </w:p>
        </w:tc>
        <w:tc>
          <w:tcPr>
            <w:tcW w:w="7371" w:type="dxa"/>
            <w:tcBorders>
              <w:top w:val="single" w:sz="4" w:space="0" w:color="auto"/>
              <w:left w:val="single" w:sz="4" w:space="0" w:color="auto"/>
              <w:bottom w:val="single" w:sz="4" w:space="0" w:color="auto"/>
              <w:right w:val="single" w:sz="4" w:space="0" w:color="auto"/>
            </w:tcBorders>
            <w:hideMark/>
          </w:tcPr>
          <w:p w14:paraId="70E455B9" w14:textId="77777777" w:rsidR="006877CF" w:rsidRPr="00AE03B8" w:rsidRDefault="006877CF" w:rsidP="004E0251">
            <w:pPr>
              <w:spacing w:after="0" w:line="240" w:lineRule="auto"/>
              <w:jc w:val="both"/>
              <w:rPr>
                <w:rFonts w:ascii="Times New Roman" w:hAnsi="Times New Roman"/>
                <w:bCs/>
                <w:sz w:val="24"/>
                <w:szCs w:val="24"/>
                <w:lang w:eastAsia="en-US"/>
              </w:rPr>
            </w:pPr>
            <w:r w:rsidRPr="00AE03B8">
              <w:rPr>
                <w:rFonts w:ascii="Times New Roman" w:hAnsi="Times New Roman"/>
                <w:color w:val="000000"/>
                <w:sz w:val="24"/>
                <w:szCs w:val="24"/>
                <w:shd w:val="clear" w:color="auto" w:fill="FFFFFF"/>
              </w:rPr>
              <w:t xml:space="preserve">общие понятия о топографо-геодезических и маркшейдерских работах; правила выбора характерных точек рельефа и контуров местности; правила пользования измерительными инструментами, устройство станков, блоков, штативов; порядок расстановки базисных штативов с целиками; назначение, правила использования, транспортировки, хранения и упаковки топографо-геодезических и маркшейдерских приборов, инструментов и оборудования; порядок расчистки трассы для визирок, установки вех и реек; правила закрепления временных реперов и пикетов. назначение топографо-геодезических и маркшейдерских работ; порядок ведения полевого журнала; правила проверки и установки на точке (пункте) наблюдения топографо-геодезических и маркшейдерских приборов и инструментов; правила и порядок выверки уровня на рейке по отвесу; правила нахождения исходных пунктов и выбора переходных точек; конструкции геодезических и маркшейдерских знаков; методы определения устойчивости и жесткости сигналов; правильность закладки центров и </w:t>
            </w:r>
            <w:proofErr w:type="spellStart"/>
            <w:r w:rsidRPr="00AE03B8">
              <w:rPr>
                <w:rFonts w:ascii="Times New Roman" w:hAnsi="Times New Roman"/>
                <w:color w:val="000000"/>
                <w:sz w:val="24"/>
                <w:szCs w:val="24"/>
                <w:shd w:val="clear" w:color="auto" w:fill="FFFFFF"/>
              </w:rPr>
              <w:t>ориентарных</w:t>
            </w:r>
            <w:proofErr w:type="spellEnd"/>
            <w:r w:rsidRPr="00AE03B8">
              <w:rPr>
                <w:rFonts w:ascii="Times New Roman" w:hAnsi="Times New Roman"/>
                <w:color w:val="000000"/>
                <w:sz w:val="24"/>
                <w:szCs w:val="24"/>
                <w:shd w:val="clear" w:color="auto" w:fill="FFFFFF"/>
              </w:rPr>
              <w:t xml:space="preserve"> пунктов; требования, предъявляемые к условиям видимости и изображений; устройство и правила обращения с гелиотропом, фонарем и отражателями; световую сигнализацию; правила хранения и ухода за отражателями, аккумуляторами и элементами питания; правила выполнения метеорологических измерений на пунктах расположения отражателей; методы проверки оптических приборов.</w:t>
            </w:r>
          </w:p>
        </w:tc>
      </w:tr>
    </w:tbl>
    <w:p w14:paraId="2306FB1B" w14:textId="77777777" w:rsidR="006877CF" w:rsidRPr="00AE03B8" w:rsidRDefault="006877CF" w:rsidP="004E0251">
      <w:pPr>
        <w:spacing w:after="0" w:line="240" w:lineRule="auto"/>
        <w:rPr>
          <w:rFonts w:ascii="Times New Roman" w:hAnsi="Times New Roman"/>
          <w:b/>
          <w:sz w:val="24"/>
          <w:szCs w:val="24"/>
        </w:rPr>
      </w:pPr>
    </w:p>
    <w:p w14:paraId="5DDC0763" w14:textId="77777777" w:rsidR="006877CF" w:rsidRPr="00AE03B8" w:rsidRDefault="006877CF" w:rsidP="004E0251">
      <w:pPr>
        <w:spacing w:after="0" w:line="240" w:lineRule="auto"/>
        <w:rPr>
          <w:rFonts w:ascii="Times New Roman" w:hAnsi="Times New Roman"/>
          <w:b/>
          <w:sz w:val="24"/>
          <w:szCs w:val="24"/>
        </w:rPr>
      </w:pPr>
    </w:p>
    <w:p w14:paraId="5D1443DE" w14:textId="77777777" w:rsidR="006877CF" w:rsidRPr="00AE03B8" w:rsidRDefault="006877CF" w:rsidP="004E0251">
      <w:pPr>
        <w:spacing w:after="0" w:line="240" w:lineRule="auto"/>
        <w:ind w:firstLine="709"/>
        <w:rPr>
          <w:rFonts w:ascii="Times New Roman" w:hAnsi="Times New Roman"/>
          <w:b/>
          <w:sz w:val="24"/>
          <w:szCs w:val="24"/>
        </w:rPr>
      </w:pPr>
      <w:r w:rsidRPr="00AE03B8">
        <w:rPr>
          <w:rFonts w:ascii="Times New Roman" w:hAnsi="Times New Roman"/>
          <w:b/>
          <w:sz w:val="24"/>
          <w:szCs w:val="24"/>
        </w:rPr>
        <w:t>1.2. Количество часов, отводимое на освоение профессионального модуля</w:t>
      </w:r>
    </w:p>
    <w:p w14:paraId="6D7C92DB" w14:textId="77777777" w:rsidR="006877CF" w:rsidRPr="00AE03B8" w:rsidRDefault="006877CF" w:rsidP="004E0251">
      <w:pPr>
        <w:spacing w:after="0" w:line="240" w:lineRule="auto"/>
        <w:rPr>
          <w:rFonts w:ascii="Times New Roman" w:hAnsi="Times New Roman"/>
          <w:sz w:val="24"/>
          <w:szCs w:val="24"/>
        </w:rPr>
      </w:pPr>
    </w:p>
    <w:p w14:paraId="5F1ADB62"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Всего часов - 244</w:t>
      </w:r>
    </w:p>
    <w:p w14:paraId="245F3A4F" w14:textId="77777777" w:rsidR="006877CF" w:rsidRPr="00AE03B8" w:rsidRDefault="006877CF" w:rsidP="004E0251">
      <w:pPr>
        <w:spacing w:after="0" w:line="240" w:lineRule="auto"/>
        <w:ind w:firstLine="708"/>
        <w:rPr>
          <w:rFonts w:ascii="Times New Roman" w:hAnsi="Times New Roman"/>
          <w:sz w:val="24"/>
          <w:szCs w:val="24"/>
        </w:rPr>
      </w:pPr>
      <w:r w:rsidRPr="00AE03B8">
        <w:rPr>
          <w:rFonts w:ascii="Times New Roman" w:hAnsi="Times New Roman"/>
          <w:sz w:val="24"/>
          <w:szCs w:val="24"/>
        </w:rPr>
        <w:t xml:space="preserve">в том числе в форме практической подготовки - </w:t>
      </w:r>
      <w:r w:rsidR="00E11BD0">
        <w:rPr>
          <w:rFonts w:ascii="Times New Roman" w:hAnsi="Times New Roman"/>
          <w:sz w:val="24"/>
          <w:szCs w:val="24"/>
        </w:rPr>
        <w:t>46</w:t>
      </w:r>
    </w:p>
    <w:p w14:paraId="57998BC8" w14:textId="77777777" w:rsidR="006A3DF7" w:rsidRDefault="006A3DF7" w:rsidP="004E0251">
      <w:pPr>
        <w:spacing w:after="0" w:line="240" w:lineRule="auto"/>
        <w:rPr>
          <w:rFonts w:ascii="Times New Roman" w:hAnsi="Times New Roman"/>
          <w:sz w:val="24"/>
          <w:szCs w:val="24"/>
        </w:rPr>
      </w:pPr>
    </w:p>
    <w:p w14:paraId="744CBE44" w14:textId="74255778"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Из них на освоение МДК - 112 </w:t>
      </w:r>
    </w:p>
    <w:p w14:paraId="3F2C212D" w14:textId="27D61786" w:rsidR="006877CF" w:rsidRPr="00AE03B8" w:rsidRDefault="006877CF" w:rsidP="004E0251">
      <w:pPr>
        <w:spacing w:after="0" w:line="240" w:lineRule="auto"/>
        <w:ind w:firstLine="708"/>
        <w:rPr>
          <w:rFonts w:ascii="Times New Roman" w:hAnsi="Times New Roman"/>
          <w:i/>
          <w:sz w:val="24"/>
          <w:szCs w:val="24"/>
        </w:rPr>
      </w:pPr>
      <w:r w:rsidRPr="00AE03B8">
        <w:rPr>
          <w:rFonts w:ascii="Times New Roman" w:hAnsi="Times New Roman"/>
          <w:sz w:val="24"/>
          <w:szCs w:val="24"/>
        </w:rPr>
        <w:t xml:space="preserve">в том числе самостоятельная работа_____ </w:t>
      </w:r>
    </w:p>
    <w:p w14:paraId="1B019989"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практики, в том числе</w:t>
      </w:r>
      <w:r w:rsidR="00E11BD0">
        <w:rPr>
          <w:rFonts w:ascii="Times New Roman" w:hAnsi="Times New Roman"/>
          <w:sz w:val="24"/>
          <w:szCs w:val="24"/>
        </w:rPr>
        <w:t xml:space="preserve"> </w:t>
      </w:r>
      <w:r w:rsidRPr="00AE03B8">
        <w:rPr>
          <w:rFonts w:ascii="Times New Roman" w:hAnsi="Times New Roman"/>
          <w:sz w:val="24"/>
          <w:szCs w:val="24"/>
        </w:rPr>
        <w:t>учебная- 108</w:t>
      </w:r>
    </w:p>
    <w:p w14:paraId="276BDC9C" w14:textId="234C52F7" w:rsidR="0082037E" w:rsidRDefault="00B51C23" w:rsidP="0082037E">
      <w:pPr>
        <w:spacing w:after="0"/>
        <w:ind w:left="1416" w:firstLine="708"/>
        <w:rPr>
          <w:rFonts w:ascii="Times New Roman" w:hAnsi="Times New Roman"/>
          <w:sz w:val="24"/>
          <w:szCs w:val="24"/>
        </w:rPr>
      </w:pPr>
      <w:r>
        <w:rPr>
          <w:rFonts w:ascii="Times New Roman" w:hAnsi="Times New Roman"/>
          <w:sz w:val="24"/>
          <w:szCs w:val="24"/>
        </w:rPr>
        <w:t xml:space="preserve"> </w:t>
      </w:r>
      <w:r w:rsidR="0082037E">
        <w:rPr>
          <w:rFonts w:ascii="Times New Roman" w:hAnsi="Times New Roman"/>
          <w:sz w:val="24"/>
          <w:szCs w:val="24"/>
        </w:rPr>
        <w:t xml:space="preserve"> производственная ___________</w:t>
      </w:r>
    </w:p>
    <w:p w14:paraId="6FFB1D38"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sz w:val="24"/>
          <w:szCs w:val="24"/>
        </w:rPr>
        <w:t>Промежуточная аттестация</w:t>
      </w:r>
      <w:r w:rsidRPr="00AE03B8">
        <w:rPr>
          <w:rFonts w:ascii="Times New Roman" w:hAnsi="Times New Roman"/>
          <w:i/>
          <w:sz w:val="24"/>
          <w:szCs w:val="24"/>
        </w:rPr>
        <w:t xml:space="preserve"> - </w:t>
      </w:r>
      <w:r w:rsidRPr="00AE03B8">
        <w:rPr>
          <w:rFonts w:ascii="Times New Roman" w:hAnsi="Times New Roman"/>
          <w:sz w:val="24"/>
          <w:szCs w:val="24"/>
        </w:rPr>
        <w:t>24</w:t>
      </w:r>
    </w:p>
    <w:p w14:paraId="0F9CD14D" w14:textId="77777777" w:rsidR="006877CF" w:rsidRPr="00AE03B8" w:rsidRDefault="006877CF" w:rsidP="004E0251">
      <w:pPr>
        <w:spacing w:after="0" w:line="240" w:lineRule="auto"/>
        <w:rPr>
          <w:rFonts w:ascii="Times New Roman" w:hAnsi="Times New Roman"/>
          <w:b/>
          <w:i/>
          <w:sz w:val="24"/>
          <w:szCs w:val="24"/>
        </w:rPr>
        <w:sectPr w:rsidR="006877CF" w:rsidRPr="00AE03B8">
          <w:pgSz w:w="11907" w:h="16840"/>
          <w:pgMar w:top="1134" w:right="851" w:bottom="992" w:left="1418" w:header="709" w:footer="709" w:gutter="0"/>
          <w:cols w:space="720"/>
        </w:sectPr>
      </w:pPr>
    </w:p>
    <w:p w14:paraId="0E163671" w14:textId="77777777" w:rsidR="006877CF" w:rsidRPr="00AE03B8" w:rsidRDefault="006877CF" w:rsidP="004E0251">
      <w:pPr>
        <w:spacing w:after="0" w:line="240" w:lineRule="auto"/>
        <w:jc w:val="center"/>
        <w:rPr>
          <w:rFonts w:ascii="Times New Roman" w:hAnsi="Times New Roman"/>
          <w:b/>
          <w:caps/>
          <w:sz w:val="24"/>
          <w:szCs w:val="24"/>
        </w:rPr>
      </w:pPr>
      <w:r w:rsidRPr="00AE03B8">
        <w:rPr>
          <w:rFonts w:ascii="Times New Roman" w:hAnsi="Times New Roman"/>
          <w:b/>
          <w:caps/>
          <w:sz w:val="24"/>
          <w:szCs w:val="24"/>
        </w:rPr>
        <w:t>2. Структура и содержание профессионального модуля</w:t>
      </w:r>
    </w:p>
    <w:p w14:paraId="05333AC3" w14:textId="77777777" w:rsidR="006877CF" w:rsidRPr="00AE03B8" w:rsidRDefault="006877CF" w:rsidP="004E0251">
      <w:pPr>
        <w:spacing w:after="0" w:line="240" w:lineRule="auto"/>
        <w:ind w:firstLine="851"/>
        <w:rPr>
          <w:rFonts w:ascii="Times New Roman" w:hAnsi="Times New Roman"/>
          <w:b/>
          <w:sz w:val="24"/>
          <w:szCs w:val="24"/>
        </w:rPr>
      </w:pPr>
      <w:r w:rsidRPr="00AE03B8">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312"/>
        <w:gridCol w:w="868"/>
        <w:gridCol w:w="506"/>
        <w:gridCol w:w="808"/>
        <w:gridCol w:w="1712"/>
        <w:gridCol w:w="1249"/>
        <w:gridCol w:w="1926"/>
        <w:gridCol w:w="506"/>
        <w:gridCol w:w="1024"/>
        <w:gridCol w:w="2057"/>
      </w:tblGrid>
      <w:tr w:rsidR="006877CF" w:rsidRPr="00AE03B8" w14:paraId="672CF95A" w14:textId="77777777" w:rsidTr="006877CF">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1961F6AD"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Коды профессиональных общих компетенций</w:t>
            </w:r>
          </w:p>
        </w:tc>
        <w:tc>
          <w:tcPr>
            <w:tcW w:w="1036" w:type="pct"/>
            <w:vMerge w:val="restart"/>
            <w:tcBorders>
              <w:top w:val="single" w:sz="4" w:space="0" w:color="auto"/>
              <w:left w:val="single" w:sz="4" w:space="0" w:color="auto"/>
              <w:bottom w:val="single" w:sz="4" w:space="0" w:color="auto"/>
              <w:right w:val="single" w:sz="4" w:space="0" w:color="auto"/>
            </w:tcBorders>
            <w:vAlign w:val="center"/>
            <w:hideMark/>
          </w:tcPr>
          <w:p w14:paraId="5E41084A"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Наименования разделов профессионального модуля</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14:paraId="7FE7D69F"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iCs/>
                <w:sz w:val="24"/>
                <w:szCs w:val="24"/>
              </w:rPr>
              <w:t>Всего, час.</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C21867F" w14:textId="77777777" w:rsidR="006877CF" w:rsidRPr="00AE03B8" w:rsidRDefault="006877CF" w:rsidP="004E0251">
            <w:pPr>
              <w:spacing w:after="0" w:line="240" w:lineRule="auto"/>
              <w:ind w:left="113" w:right="113"/>
              <w:jc w:val="center"/>
              <w:rPr>
                <w:rFonts w:ascii="Times New Roman" w:hAnsi="Times New Roman"/>
                <w:sz w:val="24"/>
                <w:szCs w:val="24"/>
              </w:rPr>
            </w:pPr>
            <w:r w:rsidRPr="00AE03B8">
              <w:rPr>
                <w:rFonts w:ascii="Times New Roman" w:hAnsi="Times New Roman"/>
                <w:iCs/>
                <w:sz w:val="24"/>
                <w:szCs w:val="24"/>
              </w:rPr>
              <w:t>В т.ч. в форме практической. подготовки</w:t>
            </w:r>
          </w:p>
        </w:tc>
        <w:tc>
          <w:tcPr>
            <w:tcW w:w="2773" w:type="pct"/>
            <w:gridSpan w:val="7"/>
            <w:tcBorders>
              <w:top w:val="single" w:sz="4" w:space="0" w:color="auto"/>
              <w:left w:val="single" w:sz="4" w:space="0" w:color="auto"/>
              <w:bottom w:val="single" w:sz="4" w:space="0" w:color="auto"/>
              <w:right w:val="single" w:sz="4" w:space="0" w:color="auto"/>
            </w:tcBorders>
            <w:hideMark/>
          </w:tcPr>
          <w:p w14:paraId="2D31B657"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 xml:space="preserve">Объем профессионального модуля, </w:t>
            </w:r>
            <w:proofErr w:type="spellStart"/>
            <w:r w:rsidRPr="00AE03B8">
              <w:rPr>
                <w:rFonts w:ascii="Times New Roman" w:hAnsi="Times New Roman"/>
                <w:sz w:val="24"/>
                <w:szCs w:val="24"/>
              </w:rPr>
              <w:t>ак</w:t>
            </w:r>
            <w:proofErr w:type="spellEnd"/>
            <w:r w:rsidRPr="00AE03B8">
              <w:rPr>
                <w:rFonts w:ascii="Times New Roman" w:hAnsi="Times New Roman"/>
                <w:sz w:val="24"/>
                <w:szCs w:val="24"/>
              </w:rPr>
              <w:t>. час.</w:t>
            </w:r>
          </w:p>
        </w:tc>
      </w:tr>
      <w:tr w:rsidR="006877CF" w:rsidRPr="00AE03B8" w14:paraId="04768611" w14:textId="77777777" w:rsidTr="006877C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6D20E" w14:textId="77777777" w:rsidR="006877CF" w:rsidRPr="00AE03B8" w:rsidRDefault="006877CF" w:rsidP="004E0251">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52D30" w14:textId="77777777" w:rsidR="006877CF" w:rsidRPr="00AE03B8" w:rsidRDefault="006877CF" w:rsidP="004E0251">
            <w:pPr>
              <w:spacing w:after="0" w:line="240" w:lineRule="auto"/>
              <w:rPr>
                <w:rFonts w:ascii="Times New Roman" w:hAnsi="Times New Roman"/>
                <w:sz w:val="24"/>
                <w:szCs w:val="24"/>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27F37CEE" w14:textId="77777777" w:rsidR="006877CF" w:rsidRPr="00AE03B8" w:rsidRDefault="006877CF" w:rsidP="004E0251">
            <w:pPr>
              <w:spacing w:after="0" w:line="240" w:lineRule="auto"/>
              <w:rPr>
                <w:rFonts w:ascii="Times New Roman" w:hAnsi="Times New Roman"/>
                <w:sz w:val="24"/>
                <w:szCs w:val="24"/>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30C7EEB" w14:textId="77777777" w:rsidR="006877CF" w:rsidRPr="00AE03B8" w:rsidRDefault="006877CF" w:rsidP="004E0251">
            <w:pPr>
              <w:spacing w:after="0" w:line="240" w:lineRule="auto"/>
              <w:rPr>
                <w:rFonts w:ascii="Times New Roman" w:hAnsi="Times New Roman"/>
                <w:sz w:val="24"/>
                <w:szCs w:val="24"/>
              </w:rPr>
            </w:pPr>
          </w:p>
        </w:tc>
        <w:tc>
          <w:tcPr>
            <w:tcW w:w="1903" w:type="pct"/>
            <w:gridSpan w:val="5"/>
            <w:tcBorders>
              <w:top w:val="single" w:sz="4" w:space="0" w:color="auto"/>
              <w:left w:val="single" w:sz="4" w:space="0" w:color="auto"/>
              <w:bottom w:val="single" w:sz="4" w:space="0" w:color="auto"/>
              <w:right w:val="single" w:sz="4" w:space="0" w:color="auto"/>
            </w:tcBorders>
            <w:hideMark/>
          </w:tcPr>
          <w:p w14:paraId="516DC9A6"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Обучение по МДК</w:t>
            </w:r>
          </w:p>
        </w:tc>
        <w:tc>
          <w:tcPr>
            <w:tcW w:w="87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BDDBBB2"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Практики</w:t>
            </w:r>
          </w:p>
        </w:tc>
      </w:tr>
      <w:tr w:rsidR="006877CF" w:rsidRPr="00AE03B8" w14:paraId="0CC7B1AE" w14:textId="77777777" w:rsidTr="006877CF">
        <w:tc>
          <w:tcPr>
            <w:tcW w:w="0" w:type="auto"/>
            <w:vMerge/>
            <w:tcBorders>
              <w:top w:val="single" w:sz="4" w:space="0" w:color="auto"/>
              <w:left w:val="single" w:sz="4" w:space="0" w:color="auto"/>
              <w:bottom w:val="single" w:sz="4" w:space="0" w:color="auto"/>
              <w:right w:val="single" w:sz="4" w:space="0" w:color="auto"/>
            </w:tcBorders>
            <w:vAlign w:val="center"/>
            <w:hideMark/>
          </w:tcPr>
          <w:p w14:paraId="5201EAF4" w14:textId="77777777" w:rsidR="006877CF" w:rsidRPr="00AE03B8" w:rsidRDefault="006877CF" w:rsidP="004E0251">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F75FF" w14:textId="77777777" w:rsidR="006877CF" w:rsidRPr="00AE03B8" w:rsidRDefault="006877CF" w:rsidP="004E0251">
            <w:pPr>
              <w:spacing w:after="0" w:line="240" w:lineRule="auto"/>
              <w:rPr>
                <w:rFonts w:ascii="Times New Roman" w:hAnsi="Times New Roman"/>
                <w:sz w:val="24"/>
                <w:szCs w:val="24"/>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367E8BEF" w14:textId="77777777" w:rsidR="006877CF" w:rsidRPr="00AE03B8" w:rsidRDefault="006877CF" w:rsidP="004E0251">
            <w:pPr>
              <w:spacing w:after="0" w:line="240" w:lineRule="auto"/>
              <w:rPr>
                <w:rFonts w:ascii="Times New Roman" w:hAnsi="Times New Roman"/>
                <w:sz w:val="24"/>
                <w:szCs w:val="24"/>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2FCB1090" w14:textId="77777777" w:rsidR="006877CF" w:rsidRPr="00AE03B8" w:rsidRDefault="006877CF" w:rsidP="004E0251">
            <w:pPr>
              <w:spacing w:after="0" w:line="240" w:lineRule="auto"/>
              <w:rPr>
                <w:rFonts w:ascii="Times New Roman" w:hAnsi="Times New Roman"/>
                <w:sz w:val="24"/>
                <w:szCs w:val="24"/>
              </w:rPr>
            </w:pPr>
          </w:p>
        </w:tc>
        <w:tc>
          <w:tcPr>
            <w:tcW w:w="233" w:type="pct"/>
            <w:vMerge w:val="restart"/>
            <w:tcBorders>
              <w:top w:val="single" w:sz="4" w:space="0" w:color="auto"/>
              <w:left w:val="single" w:sz="4" w:space="0" w:color="auto"/>
              <w:bottom w:val="single" w:sz="4" w:space="0" w:color="auto"/>
              <w:right w:val="single" w:sz="4" w:space="0" w:color="auto"/>
            </w:tcBorders>
          </w:tcPr>
          <w:p w14:paraId="1C473BC2"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Всего</w:t>
            </w:r>
          </w:p>
          <w:p w14:paraId="73CC33FA" w14:textId="77777777" w:rsidR="006877CF" w:rsidRPr="00AE03B8" w:rsidRDefault="006877CF" w:rsidP="004E0251">
            <w:pPr>
              <w:suppressAutoHyphens/>
              <w:spacing w:after="0" w:line="240" w:lineRule="auto"/>
              <w:jc w:val="center"/>
              <w:rPr>
                <w:rFonts w:ascii="Times New Roman" w:hAnsi="Times New Roman"/>
                <w:sz w:val="24"/>
                <w:szCs w:val="24"/>
              </w:rPr>
            </w:pPr>
          </w:p>
        </w:tc>
        <w:tc>
          <w:tcPr>
            <w:tcW w:w="1670" w:type="pct"/>
            <w:gridSpan w:val="4"/>
            <w:tcBorders>
              <w:top w:val="single" w:sz="4" w:space="0" w:color="auto"/>
              <w:left w:val="single" w:sz="4" w:space="0" w:color="auto"/>
              <w:bottom w:val="single" w:sz="4" w:space="0" w:color="auto"/>
              <w:right w:val="single" w:sz="4" w:space="0" w:color="auto"/>
            </w:tcBorders>
            <w:hideMark/>
          </w:tcPr>
          <w:p w14:paraId="7BF2E7FE" w14:textId="77777777" w:rsidR="006877CF" w:rsidRPr="00AE03B8" w:rsidRDefault="006877CF" w:rsidP="004E025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В том числе</w:t>
            </w:r>
          </w:p>
        </w:tc>
        <w:tc>
          <w:tcPr>
            <w:tcW w:w="870" w:type="pct"/>
            <w:gridSpan w:val="2"/>
            <w:vMerge/>
            <w:tcBorders>
              <w:top w:val="single" w:sz="4" w:space="0" w:color="auto"/>
              <w:left w:val="single" w:sz="4" w:space="0" w:color="auto"/>
              <w:bottom w:val="single" w:sz="4" w:space="0" w:color="auto"/>
              <w:right w:val="single" w:sz="4" w:space="0" w:color="auto"/>
            </w:tcBorders>
            <w:vAlign w:val="center"/>
            <w:hideMark/>
          </w:tcPr>
          <w:p w14:paraId="30BAE3F3" w14:textId="77777777" w:rsidR="006877CF" w:rsidRPr="00AE03B8" w:rsidRDefault="006877CF" w:rsidP="004E0251">
            <w:pPr>
              <w:spacing w:after="0" w:line="240" w:lineRule="auto"/>
              <w:rPr>
                <w:rFonts w:ascii="Times New Roman" w:hAnsi="Times New Roman"/>
                <w:sz w:val="24"/>
                <w:szCs w:val="24"/>
              </w:rPr>
            </w:pPr>
          </w:p>
        </w:tc>
      </w:tr>
      <w:tr w:rsidR="006877CF" w:rsidRPr="00AE03B8" w14:paraId="2AFC2494" w14:textId="77777777" w:rsidTr="006877CF">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80FDD" w14:textId="77777777" w:rsidR="006877CF" w:rsidRPr="00AE03B8" w:rsidRDefault="006877CF" w:rsidP="004E0251">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57F35" w14:textId="77777777" w:rsidR="006877CF" w:rsidRPr="00AE03B8" w:rsidRDefault="006877CF" w:rsidP="004E0251">
            <w:pPr>
              <w:spacing w:after="0" w:line="240" w:lineRule="auto"/>
              <w:rPr>
                <w:rFonts w:ascii="Times New Roman" w:hAnsi="Times New Roman"/>
                <w:sz w:val="24"/>
                <w:szCs w:val="24"/>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226DD9A4" w14:textId="77777777" w:rsidR="006877CF" w:rsidRPr="00AE03B8" w:rsidRDefault="006877CF" w:rsidP="004E0251">
            <w:pPr>
              <w:spacing w:after="0" w:line="240" w:lineRule="auto"/>
              <w:rPr>
                <w:rFonts w:ascii="Times New Roman" w:hAnsi="Times New Roman"/>
                <w:sz w:val="24"/>
                <w:szCs w:val="24"/>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6B4323B2" w14:textId="77777777" w:rsidR="006877CF" w:rsidRPr="00AE03B8" w:rsidRDefault="006877CF" w:rsidP="004E0251">
            <w:pPr>
              <w:spacing w:after="0" w:line="240" w:lineRule="auto"/>
              <w:rPr>
                <w:rFonts w:ascii="Times New Roman" w:hAnsi="Times New Roman"/>
                <w:sz w:val="24"/>
                <w:szCs w:val="24"/>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9BD4992" w14:textId="77777777" w:rsidR="006877CF" w:rsidRPr="00AE03B8" w:rsidRDefault="006877CF" w:rsidP="004E0251">
            <w:pPr>
              <w:spacing w:after="0" w:line="240" w:lineRule="auto"/>
              <w:rPr>
                <w:rFonts w:ascii="Times New Roman" w:hAnsi="Times New Roman"/>
                <w:sz w:val="24"/>
                <w:szCs w:val="24"/>
              </w:rPr>
            </w:pPr>
          </w:p>
        </w:tc>
        <w:tc>
          <w:tcPr>
            <w:tcW w:w="504" w:type="pct"/>
            <w:tcBorders>
              <w:top w:val="single" w:sz="4" w:space="0" w:color="auto"/>
              <w:left w:val="single" w:sz="4" w:space="0" w:color="auto"/>
              <w:bottom w:val="single" w:sz="4" w:space="0" w:color="auto"/>
              <w:right w:val="single" w:sz="4" w:space="0" w:color="auto"/>
            </w:tcBorders>
            <w:vAlign w:val="center"/>
          </w:tcPr>
          <w:p w14:paraId="3DBC1AB7"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color w:val="000000"/>
                <w:sz w:val="24"/>
                <w:szCs w:val="24"/>
              </w:rPr>
              <w:t>Лабораторных</w:t>
            </w:r>
            <w:proofErr w:type="gramStart"/>
            <w:r w:rsidRPr="00AE03B8">
              <w:rPr>
                <w:rFonts w:ascii="Times New Roman" w:hAnsi="Times New Roman"/>
                <w:color w:val="000000"/>
                <w:sz w:val="24"/>
                <w:szCs w:val="24"/>
              </w:rPr>
              <w:t>.</w:t>
            </w:r>
            <w:proofErr w:type="gramEnd"/>
            <w:r w:rsidRPr="00AE03B8">
              <w:rPr>
                <w:rFonts w:ascii="Times New Roman" w:hAnsi="Times New Roman"/>
                <w:color w:val="000000"/>
                <w:sz w:val="24"/>
                <w:szCs w:val="24"/>
              </w:rPr>
              <w:t xml:space="preserve"> и практических. занятий</w:t>
            </w:r>
          </w:p>
          <w:p w14:paraId="7459AC8E"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p>
          <w:p w14:paraId="2F3DA7C4"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tcPr>
          <w:p w14:paraId="6B59DE7F"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sz w:val="24"/>
                <w:szCs w:val="24"/>
              </w:rPr>
              <w:t>Курсовых работ (проектов)</w:t>
            </w:r>
          </w:p>
          <w:p w14:paraId="71B9953C" w14:textId="77777777" w:rsidR="006877CF" w:rsidRPr="00AE03B8" w:rsidRDefault="006877CF" w:rsidP="004E0251">
            <w:pPr>
              <w:suppressAutoHyphens/>
              <w:spacing w:after="0" w:line="240" w:lineRule="auto"/>
              <w:jc w:val="center"/>
              <w:rPr>
                <w:rFonts w:ascii="Times New Roman" w:hAnsi="Times New Roman"/>
                <w:iCs/>
                <w:sz w:val="24"/>
                <w:szCs w:val="24"/>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779F1C99" w14:textId="77777777" w:rsidR="006877CF" w:rsidRPr="00AE03B8" w:rsidRDefault="006877CF" w:rsidP="004E0251">
            <w:pPr>
              <w:suppressAutoHyphens/>
              <w:spacing w:after="0" w:line="240" w:lineRule="auto"/>
              <w:ind w:left="-57" w:right="-57"/>
              <w:jc w:val="center"/>
              <w:rPr>
                <w:rFonts w:ascii="Times New Roman" w:hAnsi="Times New Roman"/>
                <w:color w:val="000000"/>
                <w:sz w:val="24"/>
                <w:szCs w:val="24"/>
              </w:rPr>
            </w:pPr>
            <w:r w:rsidRPr="00AE03B8">
              <w:rPr>
                <w:rFonts w:ascii="Times New Roman" w:hAnsi="Times New Roman"/>
                <w:sz w:val="24"/>
                <w:szCs w:val="24"/>
              </w:rPr>
              <w:t>Самостоятельная работа</w:t>
            </w:r>
          </w:p>
        </w:tc>
        <w:tc>
          <w:tcPr>
            <w:tcW w:w="195" w:type="pct"/>
            <w:tcBorders>
              <w:top w:val="single" w:sz="4" w:space="0" w:color="auto"/>
              <w:left w:val="single" w:sz="4" w:space="0" w:color="auto"/>
              <w:bottom w:val="single" w:sz="4" w:space="0" w:color="auto"/>
              <w:right w:val="single" w:sz="4" w:space="0" w:color="auto"/>
            </w:tcBorders>
            <w:textDirection w:val="btLr"/>
            <w:vAlign w:val="center"/>
            <w:hideMark/>
          </w:tcPr>
          <w:p w14:paraId="2E1918E3"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Промежуточная аттестация.</w:t>
            </w:r>
          </w:p>
        </w:tc>
        <w:tc>
          <w:tcPr>
            <w:tcW w:w="286" w:type="pct"/>
            <w:tcBorders>
              <w:top w:val="single" w:sz="4" w:space="0" w:color="auto"/>
              <w:left w:val="single" w:sz="4" w:space="0" w:color="auto"/>
              <w:bottom w:val="single" w:sz="4" w:space="0" w:color="auto"/>
              <w:right w:val="single" w:sz="4" w:space="0" w:color="auto"/>
            </w:tcBorders>
            <w:vAlign w:val="center"/>
          </w:tcPr>
          <w:p w14:paraId="13DC8752"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Учебная</w:t>
            </w:r>
          </w:p>
          <w:p w14:paraId="0E4019E0"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c>
          <w:tcPr>
            <w:tcW w:w="584" w:type="pct"/>
            <w:tcBorders>
              <w:top w:val="single" w:sz="4" w:space="0" w:color="auto"/>
              <w:left w:val="single" w:sz="4" w:space="0" w:color="auto"/>
              <w:bottom w:val="single" w:sz="4" w:space="0" w:color="auto"/>
              <w:right w:val="single" w:sz="4" w:space="0" w:color="auto"/>
            </w:tcBorders>
            <w:vAlign w:val="center"/>
          </w:tcPr>
          <w:p w14:paraId="4C2D6BFC" w14:textId="77777777" w:rsidR="006877CF" w:rsidRPr="00AE03B8" w:rsidRDefault="006877CF" w:rsidP="004E0251">
            <w:pPr>
              <w:suppressAutoHyphens/>
              <w:spacing w:after="0" w:line="240" w:lineRule="auto"/>
              <w:ind w:left="-57" w:right="-57"/>
              <w:jc w:val="center"/>
              <w:rPr>
                <w:rFonts w:ascii="Times New Roman" w:hAnsi="Times New Roman"/>
                <w:sz w:val="24"/>
                <w:szCs w:val="24"/>
              </w:rPr>
            </w:pPr>
            <w:r w:rsidRPr="00AE03B8">
              <w:rPr>
                <w:rFonts w:ascii="Times New Roman" w:hAnsi="Times New Roman"/>
                <w:sz w:val="24"/>
                <w:szCs w:val="24"/>
              </w:rPr>
              <w:t>Производственная</w:t>
            </w:r>
          </w:p>
          <w:p w14:paraId="05947293" w14:textId="77777777" w:rsidR="006877CF" w:rsidRPr="00AE03B8" w:rsidRDefault="006877CF" w:rsidP="004E0251">
            <w:pPr>
              <w:suppressAutoHyphens/>
              <w:spacing w:after="0" w:line="240" w:lineRule="auto"/>
              <w:ind w:left="-57" w:right="-57"/>
              <w:jc w:val="center"/>
              <w:rPr>
                <w:rFonts w:ascii="Times New Roman" w:hAnsi="Times New Roman"/>
                <w:i/>
                <w:sz w:val="24"/>
                <w:szCs w:val="24"/>
              </w:rPr>
            </w:pPr>
          </w:p>
        </w:tc>
      </w:tr>
      <w:tr w:rsidR="006877CF" w:rsidRPr="00AE03B8" w14:paraId="729C8ADD" w14:textId="77777777" w:rsidTr="006877CF">
        <w:trPr>
          <w:trHeight w:val="415"/>
        </w:trPr>
        <w:tc>
          <w:tcPr>
            <w:tcW w:w="572" w:type="pct"/>
            <w:tcBorders>
              <w:top w:val="single" w:sz="4" w:space="0" w:color="auto"/>
              <w:left w:val="single" w:sz="4" w:space="0" w:color="auto"/>
              <w:bottom w:val="single" w:sz="4" w:space="0" w:color="auto"/>
              <w:right w:val="single" w:sz="4" w:space="0" w:color="auto"/>
            </w:tcBorders>
            <w:vAlign w:val="center"/>
            <w:hideMark/>
          </w:tcPr>
          <w:p w14:paraId="26141DE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CCCF6F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c>
          <w:tcPr>
            <w:tcW w:w="382" w:type="pct"/>
            <w:tcBorders>
              <w:top w:val="single" w:sz="4" w:space="0" w:color="auto"/>
              <w:left w:val="single" w:sz="4" w:space="0" w:color="auto"/>
              <w:bottom w:val="single" w:sz="4" w:space="0" w:color="auto"/>
              <w:right w:val="single" w:sz="4" w:space="0" w:color="auto"/>
            </w:tcBorders>
            <w:vAlign w:val="center"/>
            <w:hideMark/>
          </w:tcPr>
          <w:p w14:paraId="0E2B7B3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3</w:t>
            </w:r>
          </w:p>
        </w:tc>
        <w:tc>
          <w:tcPr>
            <w:tcW w:w="236" w:type="pct"/>
            <w:tcBorders>
              <w:top w:val="single" w:sz="4" w:space="0" w:color="auto"/>
              <w:left w:val="single" w:sz="4" w:space="0" w:color="auto"/>
              <w:bottom w:val="single" w:sz="4" w:space="0" w:color="auto"/>
              <w:right w:val="single" w:sz="4" w:space="0" w:color="auto"/>
            </w:tcBorders>
            <w:vAlign w:val="center"/>
            <w:hideMark/>
          </w:tcPr>
          <w:p w14:paraId="352193E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4</w:t>
            </w:r>
          </w:p>
        </w:tc>
        <w:tc>
          <w:tcPr>
            <w:tcW w:w="233" w:type="pct"/>
            <w:tcBorders>
              <w:top w:val="single" w:sz="4" w:space="0" w:color="auto"/>
              <w:left w:val="single" w:sz="4" w:space="0" w:color="auto"/>
              <w:bottom w:val="single" w:sz="4" w:space="0" w:color="auto"/>
              <w:right w:val="single" w:sz="4" w:space="0" w:color="auto"/>
            </w:tcBorders>
            <w:vAlign w:val="center"/>
            <w:hideMark/>
          </w:tcPr>
          <w:p w14:paraId="643449A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5</w:t>
            </w:r>
          </w:p>
        </w:tc>
        <w:tc>
          <w:tcPr>
            <w:tcW w:w="504" w:type="pct"/>
            <w:tcBorders>
              <w:top w:val="single" w:sz="4" w:space="0" w:color="auto"/>
              <w:left w:val="single" w:sz="4" w:space="0" w:color="auto"/>
              <w:bottom w:val="single" w:sz="4" w:space="0" w:color="auto"/>
              <w:right w:val="single" w:sz="4" w:space="0" w:color="auto"/>
            </w:tcBorders>
            <w:vAlign w:val="center"/>
            <w:hideMark/>
          </w:tcPr>
          <w:p w14:paraId="44FB719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6</w:t>
            </w:r>
          </w:p>
        </w:tc>
        <w:tc>
          <w:tcPr>
            <w:tcW w:w="454" w:type="pct"/>
            <w:tcBorders>
              <w:top w:val="single" w:sz="4" w:space="0" w:color="auto"/>
              <w:left w:val="single" w:sz="4" w:space="0" w:color="auto"/>
              <w:bottom w:val="single" w:sz="4" w:space="0" w:color="auto"/>
              <w:right w:val="single" w:sz="4" w:space="0" w:color="auto"/>
            </w:tcBorders>
            <w:vAlign w:val="center"/>
            <w:hideMark/>
          </w:tcPr>
          <w:p w14:paraId="7D41EF2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7</w:t>
            </w:r>
          </w:p>
        </w:tc>
        <w:tc>
          <w:tcPr>
            <w:tcW w:w="517" w:type="pct"/>
            <w:tcBorders>
              <w:top w:val="single" w:sz="4" w:space="0" w:color="auto"/>
              <w:left w:val="single" w:sz="4" w:space="0" w:color="auto"/>
              <w:bottom w:val="single" w:sz="4" w:space="0" w:color="auto"/>
              <w:right w:val="single" w:sz="4" w:space="0" w:color="auto"/>
            </w:tcBorders>
            <w:vAlign w:val="center"/>
            <w:hideMark/>
          </w:tcPr>
          <w:p w14:paraId="658136B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8</w:t>
            </w:r>
          </w:p>
        </w:tc>
        <w:tc>
          <w:tcPr>
            <w:tcW w:w="195" w:type="pct"/>
            <w:tcBorders>
              <w:top w:val="single" w:sz="4" w:space="0" w:color="auto"/>
              <w:left w:val="single" w:sz="4" w:space="0" w:color="auto"/>
              <w:bottom w:val="single" w:sz="4" w:space="0" w:color="auto"/>
              <w:right w:val="single" w:sz="4" w:space="0" w:color="auto"/>
            </w:tcBorders>
            <w:vAlign w:val="center"/>
            <w:hideMark/>
          </w:tcPr>
          <w:p w14:paraId="291DBCB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9</w:t>
            </w:r>
          </w:p>
        </w:tc>
        <w:tc>
          <w:tcPr>
            <w:tcW w:w="286" w:type="pct"/>
            <w:tcBorders>
              <w:top w:val="single" w:sz="4" w:space="0" w:color="auto"/>
              <w:left w:val="single" w:sz="4" w:space="0" w:color="auto"/>
              <w:bottom w:val="single" w:sz="4" w:space="0" w:color="auto"/>
              <w:right w:val="single" w:sz="4" w:space="0" w:color="auto"/>
            </w:tcBorders>
            <w:vAlign w:val="center"/>
            <w:hideMark/>
          </w:tcPr>
          <w:p w14:paraId="74DD79F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hideMark/>
          </w:tcPr>
          <w:p w14:paraId="6F9CEF7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11</w:t>
            </w:r>
          </w:p>
        </w:tc>
      </w:tr>
      <w:tr w:rsidR="006877CF" w:rsidRPr="00AE03B8" w14:paraId="161F22F1" w14:textId="77777777" w:rsidTr="006877CF">
        <w:tc>
          <w:tcPr>
            <w:tcW w:w="572" w:type="pct"/>
            <w:tcBorders>
              <w:top w:val="single" w:sz="4" w:space="0" w:color="auto"/>
              <w:left w:val="single" w:sz="4" w:space="0" w:color="auto"/>
              <w:bottom w:val="single" w:sz="4" w:space="0" w:color="auto"/>
              <w:right w:val="single" w:sz="4" w:space="0" w:color="auto"/>
            </w:tcBorders>
            <w:hideMark/>
          </w:tcPr>
          <w:p w14:paraId="7A88353F"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ПК </w:t>
            </w:r>
          </w:p>
          <w:p w14:paraId="566FA08E"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ОК 1-9</w:t>
            </w:r>
          </w:p>
        </w:tc>
        <w:tc>
          <w:tcPr>
            <w:tcW w:w="1036" w:type="pct"/>
            <w:tcBorders>
              <w:top w:val="single" w:sz="4" w:space="0" w:color="auto"/>
              <w:left w:val="single" w:sz="4" w:space="0" w:color="auto"/>
              <w:bottom w:val="single" w:sz="4" w:space="0" w:color="auto"/>
              <w:right w:val="single" w:sz="4" w:space="0" w:color="auto"/>
            </w:tcBorders>
            <w:hideMark/>
          </w:tcPr>
          <w:p w14:paraId="136F4C5E" w14:textId="503E3AAA"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Раздел 1.</w:t>
            </w:r>
            <w:r w:rsidR="00A87812">
              <w:rPr>
                <w:rFonts w:ascii="Times New Roman" w:hAnsi="Times New Roman"/>
                <w:sz w:val="24"/>
                <w:szCs w:val="24"/>
              </w:rPr>
              <w:t xml:space="preserve"> </w:t>
            </w:r>
            <w:r w:rsidRPr="00AE03B8">
              <w:rPr>
                <w:rFonts w:ascii="Times New Roman" w:hAnsi="Times New Roman"/>
                <w:sz w:val="24"/>
                <w:szCs w:val="24"/>
              </w:rPr>
              <w:t xml:space="preserve">Технология выполнения </w:t>
            </w:r>
            <w:proofErr w:type="spellStart"/>
            <w:r w:rsidRPr="00AE03B8">
              <w:rPr>
                <w:rFonts w:ascii="Times New Roman" w:hAnsi="Times New Roman"/>
                <w:sz w:val="24"/>
                <w:szCs w:val="24"/>
              </w:rPr>
              <w:t>поисково</w:t>
            </w:r>
            <w:proofErr w:type="spellEnd"/>
            <w:r w:rsidRPr="00AE03B8">
              <w:rPr>
                <w:rFonts w:ascii="Times New Roman" w:hAnsi="Times New Roman"/>
                <w:sz w:val="24"/>
                <w:szCs w:val="24"/>
              </w:rPr>
              <w:t xml:space="preserve"> – разведочных работ</w:t>
            </w:r>
          </w:p>
        </w:tc>
        <w:tc>
          <w:tcPr>
            <w:tcW w:w="382" w:type="pct"/>
            <w:tcBorders>
              <w:top w:val="single" w:sz="4" w:space="0" w:color="auto"/>
              <w:left w:val="single" w:sz="4" w:space="0" w:color="auto"/>
              <w:bottom w:val="single" w:sz="4" w:space="0" w:color="auto"/>
              <w:right w:val="single" w:sz="4" w:space="0" w:color="auto"/>
            </w:tcBorders>
            <w:hideMark/>
          </w:tcPr>
          <w:p w14:paraId="2FD17164"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112</w:t>
            </w:r>
          </w:p>
        </w:tc>
        <w:tc>
          <w:tcPr>
            <w:tcW w:w="236" w:type="pct"/>
            <w:tcBorders>
              <w:top w:val="single" w:sz="4" w:space="0" w:color="auto"/>
              <w:left w:val="single" w:sz="4" w:space="0" w:color="auto"/>
              <w:bottom w:val="single" w:sz="4" w:space="0" w:color="auto"/>
              <w:right w:val="single" w:sz="4" w:space="0" w:color="auto"/>
            </w:tcBorders>
            <w:hideMark/>
          </w:tcPr>
          <w:p w14:paraId="10F7C87F"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46</w:t>
            </w:r>
          </w:p>
        </w:tc>
        <w:tc>
          <w:tcPr>
            <w:tcW w:w="233" w:type="pct"/>
            <w:tcBorders>
              <w:top w:val="single" w:sz="4" w:space="0" w:color="auto"/>
              <w:left w:val="single" w:sz="4" w:space="0" w:color="auto"/>
              <w:bottom w:val="single" w:sz="4" w:space="0" w:color="auto"/>
              <w:right w:val="single" w:sz="4" w:space="0" w:color="auto"/>
            </w:tcBorders>
            <w:hideMark/>
          </w:tcPr>
          <w:p w14:paraId="0CD36856"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112</w:t>
            </w:r>
          </w:p>
        </w:tc>
        <w:tc>
          <w:tcPr>
            <w:tcW w:w="504" w:type="pct"/>
            <w:tcBorders>
              <w:top w:val="single" w:sz="4" w:space="0" w:color="auto"/>
              <w:left w:val="single" w:sz="4" w:space="0" w:color="auto"/>
              <w:bottom w:val="single" w:sz="4" w:space="0" w:color="auto"/>
              <w:right w:val="single" w:sz="4" w:space="0" w:color="auto"/>
            </w:tcBorders>
            <w:hideMark/>
          </w:tcPr>
          <w:p w14:paraId="25566790"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46</w:t>
            </w:r>
          </w:p>
        </w:tc>
        <w:tc>
          <w:tcPr>
            <w:tcW w:w="454" w:type="pct"/>
            <w:tcBorders>
              <w:top w:val="single" w:sz="4" w:space="0" w:color="auto"/>
              <w:left w:val="single" w:sz="4" w:space="0" w:color="auto"/>
              <w:bottom w:val="single" w:sz="4" w:space="0" w:color="auto"/>
              <w:right w:val="single" w:sz="4" w:space="0" w:color="auto"/>
            </w:tcBorders>
            <w:hideMark/>
          </w:tcPr>
          <w:p w14:paraId="7ECFBB40" w14:textId="77777777" w:rsidR="006877CF" w:rsidRPr="00AE03B8" w:rsidRDefault="006877CF" w:rsidP="004E0251">
            <w:pPr>
              <w:spacing w:after="0" w:line="240" w:lineRule="auto"/>
              <w:jc w:val="center"/>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hideMark/>
          </w:tcPr>
          <w:p w14:paraId="024F9272" w14:textId="77777777" w:rsidR="006877CF" w:rsidRPr="00AE03B8" w:rsidRDefault="006877CF" w:rsidP="004E0251">
            <w:pPr>
              <w:spacing w:after="0" w:line="240" w:lineRule="auto"/>
              <w:jc w:val="center"/>
              <w:rPr>
                <w:rFonts w:ascii="Times New Roman" w:hAnsi="Times New Roman"/>
                <w:sz w:val="24"/>
                <w:szCs w:val="24"/>
              </w:rPr>
            </w:pPr>
          </w:p>
        </w:tc>
        <w:tc>
          <w:tcPr>
            <w:tcW w:w="195" w:type="pct"/>
            <w:tcBorders>
              <w:top w:val="single" w:sz="4" w:space="0" w:color="auto"/>
              <w:left w:val="single" w:sz="4" w:space="0" w:color="auto"/>
              <w:bottom w:val="single" w:sz="4" w:space="0" w:color="auto"/>
              <w:right w:val="single" w:sz="4" w:space="0" w:color="auto"/>
            </w:tcBorders>
            <w:hideMark/>
          </w:tcPr>
          <w:p w14:paraId="41B1CD32"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24</w:t>
            </w:r>
          </w:p>
        </w:tc>
        <w:tc>
          <w:tcPr>
            <w:tcW w:w="286" w:type="pct"/>
            <w:tcBorders>
              <w:top w:val="single" w:sz="4" w:space="0" w:color="auto"/>
              <w:left w:val="single" w:sz="4" w:space="0" w:color="auto"/>
              <w:bottom w:val="single" w:sz="4" w:space="0" w:color="auto"/>
              <w:right w:val="single" w:sz="4" w:space="0" w:color="auto"/>
            </w:tcBorders>
            <w:hideMark/>
          </w:tcPr>
          <w:p w14:paraId="5D19D054" w14:textId="77777777" w:rsidR="006877CF" w:rsidRPr="00AE03B8" w:rsidRDefault="006877CF" w:rsidP="004E0251">
            <w:pPr>
              <w:spacing w:after="0" w:line="240" w:lineRule="auto"/>
              <w:jc w:val="center"/>
              <w:rPr>
                <w:rFonts w:ascii="Times New Roman" w:hAnsi="Times New Roman"/>
                <w:b/>
                <w:bCs/>
                <w:sz w:val="24"/>
                <w:szCs w:val="24"/>
              </w:rPr>
            </w:pPr>
          </w:p>
        </w:tc>
        <w:tc>
          <w:tcPr>
            <w:tcW w:w="584" w:type="pct"/>
            <w:tcBorders>
              <w:top w:val="single" w:sz="4" w:space="0" w:color="auto"/>
              <w:left w:val="single" w:sz="4" w:space="0" w:color="auto"/>
              <w:bottom w:val="single" w:sz="4" w:space="0" w:color="auto"/>
              <w:right w:val="single" w:sz="4" w:space="0" w:color="auto"/>
            </w:tcBorders>
            <w:hideMark/>
          </w:tcPr>
          <w:p w14:paraId="425A1D34" w14:textId="77777777" w:rsidR="006877CF" w:rsidRPr="00AE03B8" w:rsidRDefault="006877CF" w:rsidP="004E0251">
            <w:pPr>
              <w:spacing w:after="0" w:line="240" w:lineRule="auto"/>
              <w:jc w:val="center"/>
              <w:rPr>
                <w:rFonts w:ascii="Times New Roman" w:hAnsi="Times New Roman"/>
                <w:b/>
                <w:bCs/>
                <w:sz w:val="24"/>
                <w:szCs w:val="24"/>
              </w:rPr>
            </w:pPr>
          </w:p>
        </w:tc>
      </w:tr>
      <w:tr w:rsidR="006877CF" w:rsidRPr="00AE03B8" w14:paraId="20EFA26F" w14:textId="77777777" w:rsidTr="006877CF">
        <w:tc>
          <w:tcPr>
            <w:tcW w:w="572" w:type="pct"/>
            <w:tcBorders>
              <w:top w:val="single" w:sz="4" w:space="0" w:color="auto"/>
              <w:left w:val="single" w:sz="4" w:space="0" w:color="auto"/>
              <w:bottom w:val="single" w:sz="4" w:space="0" w:color="auto"/>
              <w:right w:val="single" w:sz="4" w:space="0" w:color="auto"/>
            </w:tcBorders>
          </w:tcPr>
          <w:p w14:paraId="438C433A" w14:textId="77777777" w:rsidR="006877CF" w:rsidRPr="00AE03B8" w:rsidRDefault="006877CF" w:rsidP="004E0251">
            <w:pPr>
              <w:spacing w:after="0" w:line="240" w:lineRule="auto"/>
              <w:rPr>
                <w:rFonts w:ascii="Times New Roman" w:hAnsi="Times New Roman"/>
                <w:sz w:val="24"/>
                <w:szCs w:val="24"/>
              </w:rPr>
            </w:pPr>
            <w:r w:rsidRPr="00AE03B8">
              <w:rPr>
                <w:rFonts w:ascii="Times New Roman" w:hAnsi="Times New Roman"/>
                <w:sz w:val="24"/>
                <w:szCs w:val="24"/>
              </w:rPr>
              <w:t xml:space="preserve">ПК </w:t>
            </w:r>
          </w:p>
          <w:p w14:paraId="76FBF371"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sz w:val="24"/>
                <w:szCs w:val="24"/>
              </w:rPr>
              <w:t>ОК 1-9</w:t>
            </w:r>
          </w:p>
        </w:tc>
        <w:tc>
          <w:tcPr>
            <w:tcW w:w="1036" w:type="pct"/>
            <w:tcBorders>
              <w:top w:val="single" w:sz="4" w:space="0" w:color="auto"/>
              <w:left w:val="single" w:sz="4" w:space="0" w:color="auto"/>
              <w:bottom w:val="single" w:sz="4" w:space="0" w:color="auto"/>
              <w:right w:val="single" w:sz="4" w:space="0" w:color="auto"/>
            </w:tcBorders>
            <w:hideMark/>
          </w:tcPr>
          <w:p w14:paraId="3AB71B0E"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Учебная практика, часов (концентрированная практика)</w:t>
            </w:r>
          </w:p>
        </w:tc>
        <w:tc>
          <w:tcPr>
            <w:tcW w:w="382" w:type="pct"/>
            <w:tcBorders>
              <w:top w:val="single" w:sz="4" w:space="0" w:color="auto"/>
              <w:left w:val="single" w:sz="4" w:space="0" w:color="auto"/>
              <w:bottom w:val="single" w:sz="4" w:space="0" w:color="auto"/>
              <w:right w:val="single" w:sz="4" w:space="0" w:color="auto"/>
            </w:tcBorders>
          </w:tcPr>
          <w:p w14:paraId="1D95BC3C"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108</w:t>
            </w:r>
          </w:p>
        </w:tc>
        <w:tc>
          <w:tcPr>
            <w:tcW w:w="236" w:type="pct"/>
            <w:tcBorders>
              <w:top w:val="single" w:sz="4" w:space="0" w:color="auto"/>
              <w:left w:val="single" w:sz="4" w:space="0" w:color="auto"/>
              <w:bottom w:val="single" w:sz="4" w:space="0" w:color="auto"/>
              <w:right w:val="single" w:sz="4" w:space="0" w:color="auto"/>
            </w:tcBorders>
            <w:shd w:val="clear" w:color="auto" w:fill="C0C0C0"/>
            <w:hideMark/>
          </w:tcPr>
          <w:p w14:paraId="1462FC9A" w14:textId="77777777" w:rsidR="006877CF" w:rsidRPr="00AE03B8" w:rsidRDefault="006877CF" w:rsidP="004E0251">
            <w:pPr>
              <w:spacing w:after="0" w:line="240" w:lineRule="auto"/>
              <w:jc w:val="center"/>
              <w:rPr>
                <w:rFonts w:ascii="Times New Roman" w:hAnsi="Times New Roman"/>
                <w:sz w:val="24"/>
                <w:szCs w:val="24"/>
              </w:rPr>
            </w:pP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34815944" w14:textId="77777777" w:rsidR="006877CF" w:rsidRPr="00AE03B8" w:rsidRDefault="006877CF" w:rsidP="004E0251">
            <w:pPr>
              <w:spacing w:after="0" w:line="240" w:lineRule="auto"/>
              <w:jc w:val="center"/>
              <w:rPr>
                <w:rFonts w:ascii="Times New Roman" w:hAnsi="Times New Roman"/>
                <w:b/>
                <w:bCs/>
                <w:i/>
                <w:sz w:val="24"/>
                <w:szCs w:val="24"/>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614A5DD1" w14:textId="77777777" w:rsidR="006877CF" w:rsidRPr="00AE03B8" w:rsidRDefault="006877CF" w:rsidP="004E0251">
            <w:pPr>
              <w:spacing w:after="0" w:line="240" w:lineRule="auto"/>
              <w:jc w:val="center"/>
              <w:rPr>
                <w:rFonts w:ascii="Times New Roman" w:hAnsi="Times New Roman"/>
                <w:b/>
                <w:bCs/>
                <w:i/>
                <w:sz w:val="24"/>
                <w:szCs w:val="24"/>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C0C0C0"/>
          </w:tcPr>
          <w:p w14:paraId="7CFE0C24" w14:textId="77777777" w:rsidR="006877CF" w:rsidRPr="00AE03B8" w:rsidRDefault="006877CF" w:rsidP="004E0251">
            <w:pPr>
              <w:spacing w:after="0" w:line="240" w:lineRule="auto"/>
              <w:jc w:val="center"/>
              <w:rPr>
                <w:rFonts w:ascii="Times New Roman" w:hAnsi="Times New Roman"/>
                <w:i/>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924AC8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108</w:t>
            </w:r>
          </w:p>
        </w:tc>
        <w:tc>
          <w:tcPr>
            <w:tcW w:w="584" w:type="pct"/>
            <w:tcBorders>
              <w:top w:val="single" w:sz="4" w:space="0" w:color="auto"/>
              <w:left w:val="single" w:sz="4" w:space="0" w:color="auto"/>
              <w:bottom w:val="single" w:sz="4" w:space="0" w:color="auto"/>
              <w:right w:val="single" w:sz="4" w:space="0" w:color="auto"/>
            </w:tcBorders>
            <w:hideMark/>
          </w:tcPr>
          <w:p w14:paraId="4EFB7CCD" w14:textId="77777777" w:rsidR="006877CF" w:rsidRPr="00AE03B8" w:rsidRDefault="006877CF" w:rsidP="004E0251">
            <w:pPr>
              <w:suppressAutoHyphens/>
              <w:spacing w:after="0" w:line="240" w:lineRule="auto"/>
              <w:jc w:val="center"/>
              <w:rPr>
                <w:rFonts w:ascii="Times New Roman" w:hAnsi="Times New Roman"/>
                <w:i/>
                <w:color w:val="C00000"/>
                <w:sz w:val="24"/>
                <w:szCs w:val="24"/>
              </w:rPr>
            </w:pPr>
          </w:p>
        </w:tc>
      </w:tr>
      <w:tr w:rsidR="006877CF" w:rsidRPr="00AE03B8" w14:paraId="68CE0924" w14:textId="77777777" w:rsidTr="006877CF">
        <w:tc>
          <w:tcPr>
            <w:tcW w:w="572" w:type="pct"/>
            <w:tcBorders>
              <w:top w:val="single" w:sz="4" w:space="0" w:color="auto"/>
              <w:left w:val="single" w:sz="4" w:space="0" w:color="auto"/>
              <w:bottom w:val="single" w:sz="4" w:space="0" w:color="auto"/>
              <w:right w:val="single" w:sz="4" w:space="0" w:color="auto"/>
            </w:tcBorders>
          </w:tcPr>
          <w:p w14:paraId="24374DA0" w14:textId="77777777" w:rsidR="006877CF" w:rsidRPr="00AE03B8" w:rsidRDefault="006877CF" w:rsidP="004E0251">
            <w:pPr>
              <w:spacing w:after="0" w:line="240" w:lineRule="auto"/>
              <w:rPr>
                <w:rFonts w:ascii="Times New Roman" w:hAnsi="Times New Roman"/>
                <w:i/>
                <w:sz w:val="24"/>
                <w:szCs w:val="24"/>
              </w:rPr>
            </w:pPr>
          </w:p>
        </w:tc>
        <w:tc>
          <w:tcPr>
            <w:tcW w:w="1036" w:type="pct"/>
            <w:tcBorders>
              <w:top w:val="single" w:sz="4" w:space="0" w:color="auto"/>
              <w:left w:val="single" w:sz="4" w:space="0" w:color="auto"/>
              <w:bottom w:val="single" w:sz="4" w:space="0" w:color="auto"/>
              <w:right w:val="single" w:sz="4" w:space="0" w:color="auto"/>
            </w:tcBorders>
            <w:hideMark/>
          </w:tcPr>
          <w:p w14:paraId="78A9A9AB"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382" w:type="pct"/>
            <w:tcBorders>
              <w:top w:val="single" w:sz="4" w:space="0" w:color="auto"/>
              <w:left w:val="single" w:sz="4" w:space="0" w:color="auto"/>
              <w:bottom w:val="single" w:sz="4" w:space="0" w:color="auto"/>
              <w:right w:val="single" w:sz="4" w:space="0" w:color="auto"/>
            </w:tcBorders>
            <w:hideMark/>
          </w:tcPr>
          <w:p w14:paraId="1FDF0E51"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24</w:t>
            </w:r>
          </w:p>
        </w:tc>
        <w:tc>
          <w:tcPr>
            <w:tcW w:w="236" w:type="pct"/>
            <w:tcBorders>
              <w:top w:val="single" w:sz="4" w:space="0" w:color="auto"/>
              <w:left w:val="single" w:sz="4" w:space="0" w:color="auto"/>
              <w:bottom w:val="single" w:sz="4" w:space="0" w:color="auto"/>
              <w:right w:val="single" w:sz="4" w:space="0" w:color="auto"/>
            </w:tcBorders>
            <w:shd w:val="clear" w:color="auto" w:fill="C0C0C0"/>
            <w:hideMark/>
          </w:tcPr>
          <w:p w14:paraId="4B350361" w14:textId="77777777" w:rsidR="006877CF" w:rsidRPr="00AE03B8" w:rsidRDefault="006877CF" w:rsidP="004E0251">
            <w:pPr>
              <w:spacing w:after="0" w:line="240" w:lineRule="auto"/>
              <w:jc w:val="center"/>
              <w:rPr>
                <w:rFonts w:ascii="Times New Roman" w:hAnsi="Times New Roman"/>
                <w:sz w:val="24"/>
                <w:szCs w:val="24"/>
              </w:rPr>
            </w:pP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4BCF84CB" w14:textId="77777777" w:rsidR="006877CF" w:rsidRPr="00AE03B8" w:rsidRDefault="006877CF" w:rsidP="004E0251">
            <w:pPr>
              <w:spacing w:after="0" w:line="240" w:lineRule="auto"/>
              <w:jc w:val="center"/>
              <w:rPr>
                <w:rFonts w:ascii="Times New Roman" w:hAnsi="Times New Roman"/>
                <w:i/>
                <w:sz w:val="24"/>
                <w:szCs w:val="24"/>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14:paraId="73263071" w14:textId="77777777" w:rsidR="006877CF" w:rsidRPr="00AE03B8" w:rsidRDefault="006877CF" w:rsidP="004E0251">
            <w:pPr>
              <w:spacing w:after="0" w:line="240" w:lineRule="auto"/>
              <w:jc w:val="center"/>
              <w:rPr>
                <w:rFonts w:ascii="Times New Roman" w:hAnsi="Times New Roman"/>
                <w:i/>
                <w:sz w:val="24"/>
                <w:szCs w:val="24"/>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C0C0C0"/>
          </w:tcPr>
          <w:p w14:paraId="1B1D50F2" w14:textId="77777777" w:rsidR="006877CF" w:rsidRPr="00AE03B8" w:rsidRDefault="006877CF" w:rsidP="004E0251">
            <w:pPr>
              <w:spacing w:after="0" w:line="240" w:lineRule="auto"/>
              <w:jc w:val="center"/>
              <w:rPr>
                <w:rFonts w:ascii="Times New Roman" w:hAnsi="Times New Roman"/>
                <w:i/>
                <w:sz w:val="24"/>
                <w:szCs w:val="24"/>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EB70AFC" w14:textId="77777777" w:rsidR="006877CF" w:rsidRPr="00AE03B8" w:rsidRDefault="006877CF" w:rsidP="004E0251">
            <w:pPr>
              <w:spacing w:after="0" w:line="240" w:lineRule="auto"/>
              <w:jc w:val="center"/>
              <w:rPr>
                <w:rFonts w:ascii="Times New Roman" w:hAnsi="Times New Roman"/>
                <w:i/>
                <w:sz w:val="24"/>
                <w:szCs w:val="24"/>
              </w:rPr>
            </w:pPr>
          </w:p>
        </w:tc>
        <w:tc>
          <w:tcPr>
            <w:tcW w:w="584" w:type="pct"/>
            <w:tcBorders>
              <w:top w:val="single" w:sz="4" w:space="0" w:color="auto"/>
              <w:left w:val="single" w:sz="4" w:space="0" w:color="auto"/>
              <w:bottom w:val="single" w:sz="4" w:space="0" w:color="auto"/>
              <w:right w:val="single" w:sz="4" w:space="0" w:color="auto"/>
            </w:tcBorders>
          </w:tcPr>
          <w:p w14:paraId="5F2D52CA" w14:textId="77777777" w:rsidR="006877CF" w:rsidRPr="00AE03B8" w:rsidRDefault="006877CF" w:rsidP="004E0251">
            <w:pPr>
              <w:suppressAutoHyphens/>
              <w:spacing w:after="0" w:line="240" w:lineRule="auto"/>
              <w:jc w:val="center"/>
              <w:rPr>
                <w:rFonts w:ascii="Times New Roman" w:hAnsi="Times New Roman"/>
                <w:sz w:val="24"/>
                <w:szCs w:val="24"/>
              </w:rPr>
            </w:pPr>
          </w:p>
        </w:tc>
      </w:tr>
      <w:tr w:rsidR="006877CF" w:rsidRPr="00AE03B8" w14:paraId="2D75E549" w14:textId="77777777" w:rsidTr="006877CF">
        <w:tc>
          <w:tcPr>
            <w:tcW w:w="572" w:type="pct"/>
            <w:tcBorders>
              <w:top w:val="single" w:sz="4" w:space="0" w:color="auto"/>
              <w:left w:val="single" w:sz="4" w:space="0" w:color="auto"/>
              <w:bottom w:val="single" w:sz="4" w:space="0" w:color="auto"/>
              <w:right w:val="single" w:sz="4" w:space="0" w:color="auto"/>
            </w:tcBorders>
          </w:tcPr>
          <w:p w14:paraId="43418A49" w14:textId="77777777" w:rsidR="006877CF" w:rsidRPr="00AE03B8" w:rsidRDefault="006877CF" w:rsidP="004E0251">
            <w:pPr>
              <w:spacing w:after="0" w:line="240" w:lineRule="auto"/>
              <w:rPr>
                <w:rFonts w:ascii="Times New Roman" w:hAnsi="Times New Roman"/>
                <w:b/>
                <w:i/>
                <w:sz w:val="24"/>
                <w:szCs w:val="24"/>
              </w:rPr>
            </w:pPr>
          </w:p>
        </w:tc>
        <w:tc>
          <w:tcPr>
            <w:tcW w:w="1036" w:type="pct"/>
            <w:tcBorders>
              <w:top w:val="single" w:sz="4" w:space="0" w:color="auto"/>
              <w:left w:val="single" w:sz="4" w:space="0" w:color="auto"/>
              <w:bottom w:val="single" w:sz="4" w:space="0" w:color="auto"/>
              <w:right w:val="single" w:sz="4" w:space="0" w:color="auto"/>
            </w:tcBorders>
            <w:hideMark/>
          </w:tcPr>
          <w:p w14:paraId="4462F50D" w14:textId="77777777" w:rsidR="006877CF" w:rsidRPr="00AE03B8" w:rsidRDefault="006877CF" w:rsidP="004E0251">
            <w:pPr>
              <w:spacing w:after="0" w:line="240" w:lineRule="auto"/>
              <w:rPr>
                <w:rFonts w:ascii="Times New Roman" w:hAnsi="Times New Roman"/>
                <w:b/>
                <w:i/>
                <w:sz w:val="24"/>
                <w:szCs w:val="24"/>
              </w:rPr>
            </w:pPr>
            <w:r w:rsidRPr="00AE03B8">
              <w:rPr>
                <w:rFonts w:ascii="Times New Roman" w:hAnsi="Times New Roman"/>
                <w:b/>
                <w:i/>
                <w:sz w:val="24"/>
                <w:szCs w:val="24"/>
              </w:rPr>
              <w:t>Всего:</w:t>
            </w:r>
          </w:p>
        </w:tc>
        <w:tc>
          <w:tcPr>
            <w:tcW w:w="382" w:type="pct"/>
            <w:tcBorders>
              <w:top w:val="single" w:sz="4" w:space="0" w:color="auto"/>
              <w:left w:val="single" w:sz="4" w:space="0" w:color="auto"/>
              <w:bottom w:val="single" w:sz="4" w:space="0" w:color="auto"/>
              <w:right w:val="single" w:sz="4" w:space="0" w:color="auto"/>
            </w:tcBorders>
            <w:hideMark/>
          </w:tcPr>
          <w:p w14:paraId="235FC818"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244</w:t>
            </w:r>
          </w:p>
        </w:tc>
        <w:tc>
          <w:tcPr>
            <w:tcW w:w="236" w:type="pct"/>
            <w:tcBorders>
              <w:top w:val="single" w:sz="4" w:space="0" w:color="auto"/>
              <w:left w:val="single" w:sz="4" w:space="0" w:color="auto"/>
              <w:bottom w:val="single" w:sz="4" w:space="0" w:color="auto"/>
              <w:right w:val="single" w:sz="4" w:space="0" w:color="auto"/>
            </w:tcBorders>
            <w:hideMark/>
          </w:tcPr>
          <w:p w14:paraId="2C8C086D" w14:textId="77777777" w:rsidR="006877CF" w:rsidRPr="00AE03B8" w:rsidRDefault="0048278A" w:rsidP="004E0251">
            <w:pPr>
              <w:spacing w:after="0" w:line="240" w:lineRule="auto"/>
              <w:jc w:val="center"/>
              <w:rPr>
                <w:rFonts w:ascii="Times New Roman" w:hAnsi="Times New Roman"/>
                <w:sz w:val="24"/>
                <w:szCs w:val="24"/>
              </w:rPr>
            </w:pPr>
            <w:r>
              <w:rPr>
                <w:rFonts w:ascii="Times New Roman" w:hAnsi="Times New Roman"/>
                <w:sz w:val="24"/>
                <w:szCs w:val="24"/>
              </w:rPr>
              <w:t>46</w:t>
            </w:r>
          </w:p>
        </w:tc>
        <w:tc>
          <w:tcPr>
            <w:tcW w:w="233" w:type="pct"/>
            <w:tcBorders>
              <w:top w:val="single" w:sz="4" w:space="0" w:color="auto"/>
              <w:left w:val="single" w:sz="4" w:space="0" w:color="auto"/>
              <w:bottom w:val="single" w:sz="4" w:space="0" w:color="auto"/>
              <w:right w:val="single" w:sz="4" w:space="0" w:color="auto"/>
            </w:tcBorders>
            <w:hideMark/>
          </w:tcPr>
          <w:p w14:paraId="132C10EC"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112</w:t>
            </w:r>
          </w:p>
        </w:tc>
        <w:tc>
          <w:tcPr>
            <w:tcW w:w="504" w:type="pct"/>
            <w:tcBorders>
              <w:top w:val="single" w:sz="4" w:space="0" w:color="auto"/>
              <w:left w:val="single" w:sz="4" w:space="0" w:color="auto"/>
              <w:bottom w:val="single" w:sz="4" w:space="0" w:color="auto"/>
              <w:right w:val="single" w:sz="4" w:space="0" w:color="auto"/>
            </w:tcBorders>
            <w:hideMark/>
          </w:tcPr>
          <w:p w14:paraId="1C91E09D" w14:textId="77777777" w:rsidR="006877CF" w:rsidRPr="00AE03B8" w:rsidRDefault="006877CF" w:rsidP="004E0251">
            <w:pPr>
              <w:spacing w:after="0" w:line="240" w:lineRule="auto"/>
              <w:jc w:val="center"/>
              <w:rPr>
                <w:rFonts w:ascii="Times New Roman" w:hAnsi="Times New Roman"/>
                <w:sz w:val="24"/>
                <w:szCs w:val="24"/>
              </w:rPr>
            </w:pPr>
            <w:r w:rsidRPr="00AE03B8">
              <w:rPr>
                <w:rFonts w:ascii="Times New Roman" w:hAnsi="Times New Roman"/>
                <w:sz w:val="24"/>
                <w:szCs w:val="24"/>
              </w:rPr>
              <w:t>46</w:t>
            </w:r>
          </w:p>
        </w:tc>
        <w:tc>
          <w:tcPr>
            <w:tcW w:w="454" w:type="pct"/>
            <w:tcBorders>
              <w:top w:val="single" w:sz="4" w:space="0" w:color="auto"/>
              <w:left w:val="single" w:sz="4" w:space="0" w:color="auto"/>
              <w:bottom w:val="single" w:sz="4" w:space="0" w:color="auto"/>
              <w:right w:val="single" w:sz="4" w:space="0" w:color="auto"/>
            </w:tcBorders>
            <w:hideMark/>
          </w:tcPr>
          <w:p w14:paraId="2362A753" w14:textId="77777777" w:rsidR="006877CF" w:rsidRPr="00AE03B8" w:rsidRDefault="006877CF" w:rsidP="004E0251">
            <w:pPr>
              <w:spacing w:after="0" w:line="240" w:lineRule="auto"/>
              <w:jc w:val="center"/>
              <w:rPr>
                <w:rFonts w:ascii="Times New Roman" w:hAnsi="Times New Roman"/>
                <w:sz w:val="24"/>
                <w:szCs w:val="24"/>
              </w:rPr>
            </w:pPr>
          </w:p>
        </w:tc>
        <w:tc>
          <w:tcPr>
            <w:tcW w:w="517" w:type="pct"/>
            <w:tcBorders>
              <w:top w:val="single" w:sz="4" w:space="0" w:color="auto"/>
              <w:left w:val="single" w:sz="4" w:space="0" w:color="auto"/>
              <w:bottom w:val="single" w:sz="4" w:space="0" w:color="auto"/>
              <w:right w:val="single" w:sz="4" w:space="0" w:color="auto"/>
            </w:tcBorders>
            <w:hideMark/>
          </w:tcPr>
          <w:p w14:paraId="1AB9EF26" w14:textId="77777777" w:rsidR="006877CF" w:rsidRPr="00AE03B8" w:rsidRDefault="006877CF" w:rsidP="004E0251">
            <w:pPr>
              <w:spacing w:after="0" w:line="240" w:lineRule="auto"/>
              <w:jc w:val="center"/>
              <w:rPr>
                <w:rFonts w:ascii="Times New Roman" w:hAnsi="Times New Roman"/>
                <w:b/>
                <w:i/>
                <w:sz w:val="24"/>
                <w:szCs w:val="24"/>
              </w:rPr>
            </w:pPr>
          </w:p>
        </w:tc>
        <w:tc>
          <w:tcPr>
            <w:tcW w:w="195" w:type="pct"/>
            <w:tcBorders>
              <w:top w:val="single" w:sz="4" w:space="0" w:color="auto"/>
              <w:left w:val="single" w:sz="4" w:space="0" w:color="auto"/>
              <w:bottom w:val="single" w:sz="4" w:space="0" w:color="auto"/>
              <w:right w:val="single" w:sz="4" w:space="0" w:color="auto"/>
            </w:tcBorders>
            <w:hideMark/>
          </w:tcPr>
          <w:p w14:paraId="6A185008"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24</w:t>
            </w:r>
          </w:p>
        </w:tc>
        <w:tc>
          <w:tcPr>
            <w:tcW w:w="286" w:type="pct"/>
            <w:tcBorders>
              <w:top w:val="single" w:sz="4" w:space="0" w:color="auto"/>
              <w:left w:val="single" w:sz="4" w:space="0" w:color="auto"/>
              <w:bottom w:val="single" w:sz="4" w:space="0" w:color="auto"/>
              <w:right w:val="single" w:sz="4" w:space="0" w:color="auto"/>
            </w:tcBorders>
            <w:hideMark/>
          </w:tcPr>
          <w:p w14:paraId="41C32AD5"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108</w:t>
            </w:r>
          </w:p>
        </w:tc>
        <w:tc>
          <w:tcPr>
            <w:tcW w:w="584" w:type="pct"/>
            <w:tcBorders>
              <w:top w:val="single" w:sz="4" w:space="0" w:color="auto"/>
              <w:left w:val="single" w:sz="4" w:space="0" w:color="auto"/>
              <w:bottom w:val="single" w:sz="4" w:space="0" w:color="auto"/>
              <w:right w:val="single" w:sz="4" w:space="0" w:color="auto"/>
            </w:tcBorders>
            <w:hideMark/>
          </w:tcPr>
          <w:p w14:paraId="774F04BE" w14:textId="77777777" w:rsidR="006877CF" w:rsidRPr="00AE03B8" w:rsidRDefault="006877CF" w:rsidP="004E0251">
            <w:pPr>
              <w:spacing w:after="0" w:line="240" w:lineRule="auto"/>
              <w:jc w:val="center"/>
              <w:rPr>
                <w:rFonts w:ascii="Times New Roman" w:hAnsi="Times New Roman"/>
                <w:b/>
                <w:sz w:val="24"/>
                <w:szCs w:val="24"/>
              </w:rPr>
            </w:pPr>
          </w:p>
        </w:tc>
      </w:tr>
    </w:tbl>
    <w:p w14:paraId="1EE9E987" w14:textId="77777777" w:rsidR="006877CF" w:rsidRPr="00AE03B8" w:rsidRDefault="006877CF" w:rsidP="004E0251">
      <w:pPr>
        <w:suppressAutoHyphens/>
        <w:spacing w:after="0" w:line="240" w:lineRule="auto"/>
        <w:jc w:val="both"/>
        <w:rPr>
          <w:rFonts w:ascii="Times New Roman" w:hAnsi="Times New Roman"/>
          <w:i/>
          <w:sz w:val="24"/>
          <w:szCs w:val="24"/>
        </w:rPr>
      </w:pPr>
    </w:p>
    <w:p w14:paraId="0EB0A8E0" w14:textId="77777777" w:rsidR="006877CF" w:rsidRPr="00AE03B8" w:rsidRDefault="006877CF" w:rsidP="004E0251">
      <w:pPr>
        <w:spacing w:after="0" w:line="240" w:lineRule="auto"/>
        <w:ind w:left="851"/>
        <w:rPr>
          <w:rFonts w:ascii="Times New Roman" w:hAnsi="Times New Roman"/>
          <w:i/>
          <w:sz w:val="24"/>
          <w:szCs w:val="24"/>
        </w:rPr>
      </w:pPr>
      <w:r w:rsidRPr="00AE03B8">
        <w:rPr>
          <w:rFonts w:ascii="Times New Roman" w:hAnsi="Times New Roman"/>
          <w:b/>
          <w:sz w:val="24"/>
          <w:szCs w:val="24"/>
        </w:rPr>
        <w:br w:type="page"/>
      </w:r>
    </w:p>
    <w:p w14:paraId="2A4B6222" w14:textId="77777777" w:rsidR="006877CF" w:rsidRPr="00AE03B8" w:rsidRDefault="006877CF" w:rsidP="004E0251">
      <w:pPr>
        <w:spacing w:after="0" w:line="240" w:lineRule="auto"/>
        <w:rPr>
          <w:rFonts w:ascii="Times New Roman" w:hAnsi="Times New Roman"/>
          <w:i/>
          <w:sz w:val="24"/>
          <w:szCs w:val="24"/>
        </w:rPr>
      </w:pPr>
    </w:p>
    <w:p w14:paraId="29007424" w14:textId="77777777" w:rsidR="006877CF" w:rsidRPr="00AE03B8" w:rsidRDefault="006877CF" w:rsidP="004E0251">
      <w:pPr>
        <w:spacing w:after="0" w:line="240" w:lineRule="auto"/>
        <w:ind w:left="851"/>
        <w:rPr>
          <w:rFonts w:ascii="Times New Roman" w:hAnsi="Times New Roman"/>
          <w:b/>
          <w:sz w:val="24"/>
          <w:szCs w:val="24"/>
        </w:rPr>
      </w:pPr>
      <w:r w:rsidRPr="00AE03B8">
        <w:rPr>
          <w:rFonts w:ascii="Times New Roman" w:hAnsi="Times New Roman"/>
          <w:b/>
          <w:sz w:val="24"/>
          <w:szCs w:val="24"/>
        </w:rPr>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6877CF" w:rsidRPr="00AE03B8" w14:paraId="2BE5D567" w14:textId="77777777" w:rsidTr="006877CF">
        <w:trPr>
          <w:trHeight w:val="1204"/>
        </w:trPr>
        <w:tc>
          <w:tcPr>
            <w:tcW w:w="1009" w:type="pct"/>
            <w:tcBorders>
              <w:top w:val="single" w:sz="4" w:space="0" w:color="auto"/>
              <w:left w:val="single" w:sz="4" w:space="0" w:color="auto"/>
              <w:bottom w:val="single" w:sz="4" w:space="0" w:color="auto"/>
              <w:right w:val="single" w:sz="4" w:space="0" w:color="auto"/>
            </w:tcBorders>
            <w:hideMark/>
          </w:tcPr>
          <w:p w14:paraId="11744EFD"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tcBorders>
              <w:top w:val="single" w:sz="4" w:space="0" w:color="auto"/>
              <w:left w:val="single" w:sz="4" w:space="0" w:color="auto"/>
              <w:bottom w:val="single" w:sz="4" w:space="0" w:color="auto"/>
              <w:right w:val="single" w:sz="4" w:space="0" w:color="auto"/>
            </w:tcBorders>
            <w:vAlign w:val="center"/>
            <w:hideMark/>
          </w:tcPr>
          <w:p w14:paraId="36070572" w14:textId="77777777" w:rsidR="006877CF" w:rsidRPr="00AE03B8" w:rsidRDefault="006877CF" w:rsidP="004E0251">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p w14:paraId="4668AF78"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31" w:type="pct"/>
            <w:tcBorders>
              <w:top w:val="single" w:sz="4" w:space="0" w:color="auto"/>
              <w:left w:val="single" w:sz="4" w:space="0" w:color="auto"/>
              <w:bottom w:val="single" w:sz="4" w:space="0" w:color="auto"/>
              <w:right w:val="single" w:sz="4" w:space="0" w:color="auto"/>
            </w:tcBorders>
            <w:vAlign w:val="center"/>
            <w:hideMark/>
          </w:tcPr>
          <w:p w14:paraId="39206C41" w14:textId="1F084D04"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A46E92">
              <w:rPr>
                <w:rFonts w:ascii="Times New Roman" w:hAnsi="Times New Roman"/>
                <w:b/>
                <w:bCs/>
                <w:sz w:val="24"/>
                <w:szCs w:val="24"/>
              </w:rPr>
              <w:t>.</w:t>
            </w:r>
            <w:r w:rsidRPr="00AE03B8">
              <w:rPr>
                <w:rFonts w:ascii="Times New Roman" w:hAnsi="Times New Roman"/>
                <w:b/>
                <w:bCs/>
                <w:sz w:val="24"/>
                <w:szCs w:val="24"/>
              </w:rPr>
              <w:t>/ в том числе в форме практической подготовки, акад</w:t>
            </w:r>
            <w:r w:rsidR="00A46E92">
              <w:rPr>
                <w:rFonts w:ascii="Times New Roman" w:hAnsi="Times New Roman"/>
                <w:b/>
                <w:bCs/>
                <w:sz w:val="24"/>
                <w:szCs w:val="24"/>
              </w:rPr>
              <w:t>.</w:t>
            </w:r>
            <w:r w:rsidRPr="00AE03B8">
              <w:rPr>
                <w:rFonts w:ascii="Times New Roman" w:hAnsi="Times New Roman"/>
                <w:b/>
                <w:bCs/>
                <w:sz w:val="24"/>
                <w:szCs w:val="24"/>
              </w:rPr>
              <w:t xml:space="preserve"> ч</w:t>
            </w:r>
            <w:r w:rsidR="00A46E92">
              <w:rPr>
                <w:rFonts w:ascii="Times New Roman" w:hAnsi="Times New Roman"/>
                <w:b/>
                <w:bCs/>
                <w:sz w:val="24"/>
                <w:szCs w:val="24"/>
              </w:rPr>
              <w:t>.</w:t>
            </w:r>
          </w:p>
        </w:tc>
      </w:tr>
      <w:tr w:rsidR="006877CF" w:rsidRPr="00AE03B8" w14:paraId="23DF7BFF" w14:textId="77777777" w:rsidTr="006877CF">
        <w:tc>
          <w:tcPr>
            <w:tcW w:w="1009" w:type="pct"/>
            <w:tcBorders>
              <w:top w:val="single" w:sz="4" w:space="0" w:color="auto"/>
              <w:left w:val="single" w:sz="4" w:space="0" w:color="auto"/>
              <w:bottom w:val="single" w:sz="4" w:space="0" w:color="auto"/>
              <w:right w:val="single" w:sz="4" w:space="0" w:color="auto"/>
            </w:tcBorders>
            <w:hideMark/>
          </w:tcPr>
          <w:p w14:paraId="2B389774"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w:t>
            </w:r>
          </w:p>
        </w:tc>
        <w:tc>
          <w:tcPr>
            <w:tcW w:w="3160" w:type="pct"/>
            <w:tcBorders>
              <w:top w:val="single" w:sz="4" w:space="0" w:color="auto"/>
              <w:left w:val="single" w:sz="4" w:space="0" w:color="auto"/>
              <w:bottom w:val="single" w:sz="4" w:space="0" w:color="auto"/>
              <w:right w:val="single" w:sz="4" w:space="0" w:color="auto"/>
            </w:tcBorders>
            <w:hideMark/>
          </w:tcPr>
          <w:p w14:paraId="3516F81C"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4D392223"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r>
      <w:tr w:rsidR="006877CF" w:rsidRPr="00AE03B8" w14:paraId="4DA2E1EC"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4FA4B2F6"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Раздел 1. </w:t>
            </w:r>
            <w:r w:rsidRPr="00AE03B8">
              <w:rPr>
                <w:rFonts w:ascii="Times New Roman" w:hAnsi="Times New Roman"/>
                <w:sz w:val="24"/>
                <w:szCs w:val="24"/>
              </w:rPr>
              <w:t xml:space="preserve">Технология выполнения </w:t>
            </w:r>
            <w:proofErr w:type="spellStart"/>
            <w:r w:rsidRPr="00AE03B8">
              <w:rPr>
                <w:rFonts w:ascii="Times New Roman" w:hAnsi="Times New Roman"/>
                <w:sz w:val="24"/>
                <w:szCs w:val="24"/>
              </w:rPr>
              <w:t>поисково</w:t>
            </w:r>
            <w:proofErr w:type="spellEnd"/>
            <w:r w:rsidRPr="00AE03B8">
              <w:rPr>
                <w:rFonts w:ascii="Times New Roman" w:hAnsi="Times New Roman"/>
                <w:sz w:val="24"/>
                <w:szCs w:val="24"/>
              </w:rPr>
              <w:t xml:space="preserve"> – разведочных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7C727296" w14:textId="012F7879"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112</w:t>
            </w:r>
            <w:r w:rsidR="00F766F0">
              <w:rPr>
                <w:rFonts w:ascii="Times New Roman" w:hAnsi="Times New Roman"/>
                <w:b/>
                <w:sz w:val="24"/>
                <w:szCs w:val="24"/>
              </w:rPr>
              <w:t>/46</w:t>
            </w:r>
          </w:p>
        </w:tc>
      </w:tr>
      <w:tr w:rsidR="006877CF" w:rsidRPr="00AE03B8" w14:paraId="5641FF81" w14:textId="77777777" w:rsidTr="006877CF">
        <w:trPr>
          <w:trHeight w:val="249"/>
        </w:trPr>
        <w:tc>
          <w:tcPr>
            <w:tcW w:w="4169" w:type="pct"/>
            <w:gridSpan w:val="2"/>
            <w:tcBorders>
              <w:top w:val="single" w:sz="4" w:space="0" w:color="auto"/>
              <w:left w:val="single" w:sz="4" w:space="0" w:color="auto"/>
              <w:bottom w:val="single" w:sz="4" w:space="0" w:color="auto"/>
              <w:right w:val="single" w:sz="4" w:space="0" w:color="auto"/>
            </w:tcBorders>
            <w:hideMark/>
          </w:tcPr>
          <w:p w14:paraId="7CC1F744" w14:textId="77777777"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 xml:space="preserve">МДК.05.01 </w:t>
            </w:r>
            <w:r w:rsidRPr="00AE03B8">
              <w:rPr>
                <w:rFonts w:ascii="Times New Roman" w:hAnsi="Times New Roman"/>
                <w:sz w:val="24"/>
                <w:szCs w:val="24"/>
              </w:rPr>
              <w:t xml:space="preserve">Технология выполнения </w:t>
            </w:r>
            <w:proofErr w:type="spellStart"/>
            <w:r w:rsidRPr="00AE03B8">
              <w:rPr>
                <w:rFonts w:ascii="Times New Roman" w:hAnsi="Times New Roman"/>
                <w:sz w:val="24"/>
                <w:szCs w:val="24"/>
              </w:rPr>
              <w:t>поисково</w:t>
            </w:r>
            <w:proofErr w:type="spellEnd"/>
            <w:r w:rsidRPr="00AE03B8">
              <w:rPr>
                <w:rFonts w:ascii="Times New Roman" w:hAnsi="Times New Roman"/>
                <w:sz w:val="24"/>
                <w:szCs w:val="24"/>
              </w:rPr>
              <w:t xml:space="preserve"> – разведочных работ</w:t>
            </w:r>
          </w:p>
        </w:tc>
        <w:tc>
          <w:tcPr>
            <w:tcW w:w="831" w:type="pct"/>
            <w:tcBorders>
              <w:top w:val="single" w:sz="4" w:space="0" w:color="auto"/>
              <w:left w:val="single" w:sz="4" w:space="0" w:color="auto"/>
              <w:bottom w:val="single" w:sz="4" w:space="0" w:color="auto"/>
              <w:right w:val="single" w:sz="4" w:space="0" w:color="auto"/>
            </w:tcBorders>
            <w:vAlign w:val="center"/>
            <w:hideMark/>
          </w:tcPr>
          <w:p w14:paraId="3837F86B"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66/46</w:t>
            </w:r>
          </w:p>
        </w:tc>
      </w:tr>
      <w:tr w:rsidR="006877CF" w:rsidRPr="00AE03B8" w14:paraId="41B66DE8" w14:textId="77777777" w:rsidTr="006877CF">
        <w:tc>
          <w:tcPr>
            <w:tcW w:w="1009" w:type="pct"/>
            <w:vMerge w:val="restart"/>
            <w:tcBorders>
              <w:top w:val="single" w:sz="4" w:space="0" w:color="auto"/>
              <w:left w:val="single" w:sz="4" w:space="0" w:color="auto"/>
              <w:right w:val="single" w:sz="4" w:space="0" w:color="auto"/>
            </w:tcBorders>
          </w:tcPr>
          <w:p w14:paraId="3CF3E183"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1.1 Общие сведения</w:t>
            </w:r>
          </w:p>
          <w:p w14:paraId="731F3CC6" w14:textId="77777777" w:rsidR="006877CF" w:rsidRPr="00AE03B8" w:rsidRDefault="006877CF" w:rsidP="004E0251">
            <w:pPr>
              <w:spacing w:after="0" w:line="240" w:lineRule="auto"/>
              <w:rPr>
                <w:rFonts w:ascii="Times New Roman" w:hAnsi="Times New Roman"/>
                <w:b/>
                <w:bCs/>
                <w:sz w:val="24"/>
                <w:szCs w:val="24"/>
              </w:rPr>
            </w:pPr>
          </w:p>
          <w:p w14:paraId="106B5E2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2070EE7"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bCs/>
                <w:sz w:val="24"/>
                <w:szCs w:val="24"/>
              </w:rPr>
              <w:t xml:space="preserve">Содержание </w:t>
            </w:r>
          </w:p>
        </w:tc>
        <w:tc>
          <w:tcPr>
            <w:tcW w:w="831" w:type="pct"/>
            <w:tcBorders>
              <w:top w:val="single" w:sz="4" w:space="0" w:color="auto"/>
              <w:left w:val="single" w:sz="4" w:space="0" w:color="auto"/>
              <w:bottom w:val="single" w:sz="4" w:space="0" w:color="auto"/>
              <w:right w:val="single" w:sz="4" w:space="0" w:color="auto"/>
            </w:tcBorders>
          </w:tcPr>
          <w:p w14:paraId="63D37182"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18</w:t>
            </w:r>
          </w:p>
        </w:tc>
      </w:tr>
      <w:tr w:rsidR="006877CF" w:rsidRPr="00AE03B8" w14:paraId="16185021" w14:textId="77777777" w:rsidTr="006877CF">
        <w:trPr>
          <w:trHeight w:val="480"/>
        </w:trPr>
        <w:tc>
          <w:tcPr>
            <w:tcW w:w="0" w:type="auto"/>
            <w:vMerge/>
            <w:tcBorders>
              <w:left w:val="single" w:sz="4" w:space="0" w:color="auto"/>
              <w:right w:val="single" w:sz="4" w:space="0" w:color="auto"/>
            </w:tcBorders>
            <w:vAlign w:val="center"/>
            <w:hideMark/>
          </w:tcPr>
          <w:p w14:paraId="0EA33A6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704EC3F"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 xml:space="preserve">1. Учение о поисках и разведке месторождений полезных ископаемых (предмет изучения, основной метод, цель). Порядок лицензирования пользования недрами </w:t>
            </w:r>
          </w:p>
        </w:tc>
        <w:tc>
          <w:tcPr>
            <w:tcW w:w="0" w:type="auto"/>
            <w:tcBorders>
              <w:top w:val="single" w:sz="4" w:space="0" w:color="auto"/>
              <w:left w:val="single" w:sz="4" w:space="0" w:color="auto"/>
              <w:bottom w:val="single" w:sz="4" w:space="0" w:color="auto"/>
              <w:right w:val="single" w:sz="4" w:space="0" w:color="auto"/>
            </w:tcBorders>
            <w:vAlign w:val="center"/>
            <w:hideMark/>
          </w:tcPr>
          <w:p w14:paraId="02E7EA6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6F8F900" w14:textId="77777777" w:rsidTr="006877CF">
        <w:trPr>
          <w:trHeight w:val="211"/>
        </w:trPr>
        <w:tc>
          <w:tcPr>
            <w:tcW w:w="0" w:type="auto"/>
            <w:vMerge/>
            <w:tcBorders>
              <w:left w:val="single" w:sz="4" w:space="0" w:color="auto"/>
              <w:right w:val="single" w:sz="4" w:space="0" w:color="auto"/>
            </w:tcBorders>
            <w:vAlign w:val="center"/>
            <w:hideMark/>
          </w:tcPr>
          <w:p w14:paraId="3DC6CC3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E965798"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 xml:space="preserve">2. Понятие о промышленных типах месторождений полезных ископаемых. Промышленная классификация по В.М. </w:t>
            </w:r>
            <w:proofErr w:type="spellStart"/>
            <w:r w:rsidRPr="00AE03B8">
              <w:rPr>
                <w:rFonts w:ascii="Times New Roman" w:hAnsi="Times New Roman"/>
                <w:sz w:val="24"/>
                <w:szCs w:val="24"/>
              </w:rPr>
              <w:t>Крейтеру</w:t>
            </w:r>
            <w:proofErr w:type="spellEnd"/>
            <w:r w:rsidRPr="00AE03B8">
              <w:rPr>
                <w:rFonts w:ascii="Times New Roman" w:hAnsi="Times New Roman"/>
                <w:sz w:val="24"/>
                <w:szCs w:val="24"/>
              </w:rPr>
              <w:t>. Наименование промышленных групп, их состав и характеристика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B195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43C9136" w14:textId="77777777" w:rsidTr="006877CF">
        <w:trPr>
          <w:trHeight w:val="270"/>
        </w:trPr>
        <w:tc>
          <w:tcPr>
            <w:tcW w:w="0" w:type="auto"/>
            <w:vMerge/>
            <w:tcBorders>
              <w:left w:val="single" w:sz="4" w:space="0" w:color="auto"/>
              <w:right w:val="single" w:sz="4" w:space="0" w:color="auto"/>
            </w:tcBorders>
            <w:vAlign w:val="center"/>
            <w:hideMark/>
          </w:tcPr>
          <w:p w14:paraId="6875444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5C91202"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3. Принципы поисковых и разведочных работ, их характеристика</w:t>
            </w:r>
          </w:p>
        </w:tc>
        <w:tc>
          <w:tcPr>
            <w:tcW w:w="0" w:type="auto"/>
            <w:tcBorders>
              <w:top w:val="single" w:sz="4" w:space="0" w:color="auto"/>
              <w:left w:val="single" w:sz="4" w:space="0" w:color="auto"/>
              <w:bottom w:val="single" w:sz="4" w:space="0" w:color="auto"/>
              <w:right w:val="single" w:sz="4" w:space="0" w:color="auto"/>
            </w:tcBorders>
            <w:hideMark/>
          </w:tcPr>
          <w:p w14:paraId="3DC4DC1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1C1BFE3" w14:textId="77777777" w:rsidTr="006877CF">
        <w:trPr>
          <w:trHeight w:val="240"/>
        </w:trPr>
        <w:tc>
          <w:tcPr>
            <w:tcW w:w="0" w:type="auto"/>
            <w:vMerge/>
            <w:tcBorders>
              <w:left w:val="single" w:sz="4" w:space="0" w:color="auto"/>
              <w:right w:val="single" w:sz="4" w:space="0" w:color="auto"/>
            </w:tcBorders>
            <w:vAlign w:val="center"/>
            <w:hideMark/>
          </w:tcPr>
          <w:p w14:paraId="629B8E3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4AAFC3E"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 xml:space="preserve">4. Геологические методы </w:t>
            </w:r>
            <w:proofErr w:type="spellStart"/>
            <w:r w:rsidRPr="00AE03B8">
              <w:rPr>
                <w:rFonts w:ascii="Times New Roman" w:hAnsi="Times New Roman"/>
                <w:sz w:val="24"/>
                <w:szCs w:val="24"/>
              </w:rPr>
              <w:t>поисково</w:t>
            </w:r>
            <w:proofErr w:type="spellEnd"/>
            <w:r w:rsidRPr="00AE03B8">
              <w:rPr>
                <w:rFonts w:ascii="Times New Roman" w:hAnsi="Times New Roman"/>
                <w:sz w:val="24"/>
                <w:szCs w:val="24"/>
              </w:rPr>
              <w:t xml:space="preserve"> – разведочных работ</w:t>
            </w:r>
          </w:p>
        </w:tc>
        <w:tc>
          <w:tcPr>
            <w:tcW w:w="0" w:type="auto"/>
            <w:tcBorders>
              <w:top w:val="single" w:sz="4" w:space="0" w:color="auto"/>
              <w:left w:val="single" w:sz="4" w:space="0" w:color="auto"/>
              <w:bottom w:val="single" w:sz="4" w:space="0" w:color="auto"/>
              <w:right w:val="single" w:sz="4" w:space="0" w:color="auto"/>
            </w:tcBorders>
            <w:hideMark/>
          </w:tcPr>
          <w:p w14:paraId="2E9B957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DD0B3B1" w14:textId="77777777" w:rsidTr="006877CF">
        <w:trPr>
          <w:trHeight w:val="234"/>
        </w:trPr>
        <w:tc>
          <w:tcPr>
            <w:tcW w:w="0" w:type="auto"/>
            <w:vMerge/>
            <w:tcBorders>
              <w:left w:val="single" w:sz="4" w:space="0" w:color="auto"/>
              <w:right w:val="single" w:sz="4" w:space="0" w:color="auto"/>
            </w:tcBorders>
            <w:vAlign w:val="center"/>
            <w:hideMark/>
          </w:tcPr>
          <w:p w14:paraId="20EB302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9A2DC9F"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 xml:space="preserve">5. Геофизические методы </w:t>
            </w:r>
            <w:proofErr w:type="spellStart"/>
            <w:r w:rsidRPr="00AE03B8">
              <w:rPr>
                <w:rFonts w:ascii="Times New Roman" w:hAnsi="Times New Roman"/>
                <w:sz w:val="24"/>
                <w:szCs w:val="24"/>
              </w:rPr>
              <w:t>поисково</w:t>
            </w:r>
            <w:proofErr w:type="spellEnd"/>
            <w:r w:rsidRPr="00AE03B8">
              <w:rPr>
                <w:rFonts w:ascii="Times New Roman" w:hAnsi="Times New Roman"/>
                <w:sz w:val="24"/>
                <w:szCs w:val="24"/>
              </w:rPr>
              <w:t xml:space="preserve"> – разведочных работ</w:t>
            </w:r>
          </w:p>
        </w:tc>
        <w:tc>
          <w:tcPr>
            <w:tcW w:w="0" w:type="auto"/>
            <w:tcBorders>
              <w:top w:val="single" w:sz="4" w:space="0" w:color="auto"/>
              <w:left w:val="single" w:sz="4" w:space="0" w:color="auto"/>
              <w:bottom w:val="single" w:sz="4" w:space="0" w:color="auto"/>
              <w:right w:val="single" w:sz="4" w:space="0" w:color="auto"/>
            </w:tcBorders>
            <w:hideMark/>
          </w:tcPr>
          <w:p w14:paraId="77F6B02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9AA3B9E" w14:textId="77777777" w:rsidTr="006877CF">
        <w:trPr>
          <w:trHeight w:val="240"/>
        </w:trPr>
        <w:tc>
          <w:tcPr>
            <w:tcW w:w="0" w:type="auto"/>
            <w:vMerge/>
            <w:tcBorders>
              <w:left w:val="single" w:sz="4" w:space="0" w:color="auto"/>
              <w:right w:val="single" w:sz="4" w:space="0" w:color="auto"/>
            </w:tcBorders>
            <w:vAlign w:val="center"/>
            <w:hideMark/>
          </w:tcPr>
          <w:p w14:paraId="5A8A59F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8A9B884"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6. Электроразведочные методы</w:t>
            </w:r>
          </w:p>
        </w:tc>
        <w:tc>
          <w:tcPr>
            <w:tcW w:w="0" w:type="auto"/>
            <w:tcBorders>
              <w:top w:val="single" w:sz="4" w:space="0" w:color="auto"/>
              <w:left w:val="single" w:sz="4" w:space="0" w:color="auto"/>
              <w:bottom w:val="single" w:sz="4" w:space="0" w:color="auto"/>
              <w:right w:val="single" w:sz="4" w:space="0" w:color="auto"/>
            </w:tcBorders>
            <w:hideMark/>
          </w:tcPr>
          <w:p w14:paraId="72184F6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3857F3E6" w14:textId="77777777" w:rsidTr="006877CF">
        <w:trPr>
          <w:trHeight w:val="270"/>
        </w:trPr>
        <w:tc>
          <w:tcPr>
            <w:tcW w:w="0" w:type="auto"/>
            <w:vMerge/>
            <w:tcBorders>
              <w:left w:val="single" w:sz="4" w:space="0" w:color="auto"/>
              <w:right w:val="single" w:sz="4" w:space="0" w:color="auto"/>
            </w:tcBorders>
            <w:vAlign w:val="center"/>
            <w:hideMark/>
          </w:tcPr>
          <w:p w14:paraId="02BDEE2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B65E1CC"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 xml:space="preserve">7. </w:t>
            </w:r>
            <w:proofErr w:type="spellStart"/>
            <w:r w:rsidRPr="00AE03B8">
              <w:rPr>
                <w:rFonts w:ascii="Times New Roman" w:hAnsi="Times New Roman"/>
                <w:sz w:val="24"/>
                <w:szCs w:val="24"/>
              </w:rPr>
              <w:t>Гравиразведочные</w:t>
            </w:r>
            <w:proofErr w:type="spellEnd"/>
            <w:r w:rsidRPr="00AE03B8">
              <w:rPr>
                <w:rFonts w:ascii="Times New Roman" w:hAnsi="Times New Roman"/>
                <w:sz w:val="24"/>
                <w:szCs w:val="24"/>
              </w:rPr>
              <w:t xml:space="preserve"> методы</w:t>
            </w:r>
          </w:p>
        </w:tc>
        <w:tc>
          <w:tcPr>
            <w:tcW w:w="0" w:type="auto"/>
            <w:tcBorders>
              <w:top w:val="single" w:sz="4" w:space="0" w:color="auto"/>
              <w:left w:val="single" w:sz="4" w:space="0" w:color="auto"/>
              <w:bottom w:val="single" w:sz="4" w:space="0" w:color="auto"/>
              <w:right w:val="single" w:sz="4" w:space="0" w:color="auto"/>
            </w:tcBorders>
            <w:hideMark/>
          </w:tcPr>
          <w:p w14:paraId="1E943F95"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E4785FF" w14:textId="77777777" w:rsidTr="006877CF">
        <w:trPr>
          <w:trHeight w:val="300"/>
        </w:trPr>
        <w:tc>
          <w:tcPr>
            <w:tcW w:w="0" w:type="auto"/>
            <w:vMerge/>
            <w:tcBorders>
              <w:left w:val="single" w:sz="4" w:space="0" w:color="auto"/>
              <w:right w:val="single" w:sz="4" w:space="0" w:color="auto"/>
            </w:tcBorders>
            <w:vAlign w:val="center"/>
            <w:hideMark/>
          </w:tcPr>
          <w:p w14:paraId="21347DF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5D07A03"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8. Магниторазведочные методы</w:t>
            </w:r>
          </w:p>
        </w:tc>
        <w:tc>
          <w:tcPr>
            <w:tcW w:w="0" w:type="auto"/>
            <w:tcBorders>
              <w:top w:val="single" w:sz="4" w:space="0" w:color="auto"/>
              <w:left w:val="single" w:sz="4" w:space="0" w:color="auto"/>
              <w:bottom w:val="single" w:sz="4" w:space="0" w:color="auto"/>
              <w:right w:val="single" w:sz="4" w:space="0" w:color="auto"/>
            </w:tcBorders>
            <w:hideMark/>
          </w:tcPr>
          <w:p w14:paraId="59E5C1C5"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D2D46B5" w14:textId="77777777" w:rsidTr="006877CF">
        <w:trPr>
          <w:trHeight w:val="191"/>
        </w:trPr>
        <w:tc>
          <w:tcPr>
            <w:tcW w:w="0" w:type="auto"/>
            <w:vMerge/>
            <w:tcBorders>
              <w:left w:val="single" w:sz="4" w:space="0" w:color="auto"/>
              <w:right w:val="single" w:sz="4" w:space="0" w:color="auto"/>
            </w:tcBorders>
            <w:vAlign w:val="center"/>
            <w:hideMark/>
          </w:tcPr>
          <w:p w14:paraId="78EC62E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F9AF48A"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sz w:val="24"/>
                <w:szCs w:val="24"/>
              </w:rPr>
              <w:t>9. Геохимические методы</w:t>
            </w:r>
          </w:p>
        </w:tc>
        <w:tc>
          <w:tcPr>
            <w:tcW w:w="0" w:type="auto"/>
            <w:tcBorders>
              <w:top w:val="single" w:sz="4" w:space="0" w:color="auto"/>
              <w:left w:val="single" w:sz="4" w:space="0" w:color="auto"/>
              <w:bottom w:val="single" w:sz="4" w:space="0" w:color="auto"/>
              <w:right w:val="single" w:sz="4" w:space="0" w:color="auto"/>
            </w:tcBorders>
            <w:hideMark/>
          </w:tcPr>
          <w:p w14:paraId="16A403A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8F8EADC" w14:textId="77777777" w:rsidTr="006877CF">
        <w:trPr>
          <w:trHeight w:val="135"/>
        </w:trPr>
        <w:tc>
          <w:tcPr>
            <w:tcW w:w="0" w:type="auto"/>
            <w:vMerge/>
            <w:tcBorders>
              <w:left w:val="single" w:sz="4" w:space="0" w:color="auto"/>
              <w:right w:val="single" w:sz="4" w:space="0" w:color="auto"/>
            </w:tcBorders>
            <w:vAlign w:val="center"/>
            <w:hideMark/>
          </w:tcPr>
          <w:p w14:paraId="3CFE5F3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5971261"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bottom w:val="single" w:sz="4" w:space="0" w:color="auto"/>
              <w:right w:val="single" w:sz="4" w:space="0" w:color="auto"/>
            </w:tcBorders>
            <w:hideMark/>
          </w:tcPr>
          <w:p w14:paraId="0FA8C777"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6</w:t>
            </w:r>
          </w:p>
        </w:tc>
      </w:tr>
      <w:tr w:rsidR="006877CF" w:rsidRPr="00AE03B8" w14:paraId="29EAED90" w14:textId="77777777" w:rsidTr="006877CF">
        <w:trPr>
          <w:trHeight w:val="103"/>
        </w:trPr>
        <w:tc>
          <w:tcPr>
            <w:tcW w:w="0" w:type="auto"/>
            <w:vMerge/>
            <w:tcBorders>
              <w:left w:val="single" w:sz="4" w:space="0" w:color="auto"/>
              <w:right w:val="single" w:sz="4" w:space="0" w:color="auto"/>
            </w:tcBorders>
            <w:vAlign w:val="center"/>
            <w:hideMark/>
          </w:tcPr>
          <w:p w14:paraId="6056D07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D883733"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sz w:val="24"/>
                <w:szCs w:val="24"/>
              </w:rPr>
              <w:t xml:space="preserve">Лабораторная работа 1 </w:t>
            </w:r>
            <w:r w:rsidRPr="00AE03B8">
              <w:rPr>
                <w:rFonts w:ascii="Times New Roman" w:hAnsi="Times New Roman"/>
                <w:sz w:val="24"/>
                <w:szCs w:val="24"/>
              </w:rPr>
              <w:t>Промышленные типы месторождений полезных ископаемых (минеральное топливо)</w:t>
            </w:r>
          </w:p>
        </w:tc>
        <w:tc>
          <w:tcPr>
            <w:tcW w:w="0" w:type="auto"/>
            <w:tcBorders>
              <w:top w:val="single" w:sz="4" w:space="0" w:color="auto"/>
              <w:left w:val="single" w:sz="4" w:space="0" w:color="auto"/>
              <w:bottom w:val="single" w:sz="4" w:space="0" w:color="auto"/>
              <w:right w:val="single" w:sz="4" w:space="0" w:color="auto"/>
            </w:tcBorders>
            <w:hideMark/>
          </w:tcPr>
          <w:p w14:paraId="6DBA94C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C24285B" w14:textId="77777777" w:rsidTr="006877CF">
        <w:trPr>
          <w:trHeight w:val="135"/>
        </w:trPr>
        <w:tc>
          <w:tcPr>
            <w:tcW w:w="0" w:type="auto"/>
            <w:vMerge/>
            <w:tcBorders>
              <w:left w:val="single" w:sz="4" w:space="0" w:color="auto"/>
              <w:right w:val="single" w:sz="4" w:space="0" w:color="auto"/>
            </w:tcBorders>
            <w:vAlign w:val="center"/>
            <w:hideMark/>
          </w:tcPr>
          <w:p w14:paraId="34A8819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F80FE69" w14:textId="1C7F4628"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sz w:val="24"/>
                <w:szCs w:val="24"/>
              </w:rPr>
              <w:t>Лабораторная работа 2</w:t>
            </w:r>
            <w:r w:rsidRPr="00AE03B8">
              <w:rPr>
                <w:rFonts w:ascii="Times New Roman" w:hAnsi="Times New Roman"/>
                <w:sz w:val="24"/>
                <w:szCs w:val="24"/>
              </w:rPr>
              <w:t xml:space="preserve"> Промышленные типы месторождений полезных ископаемых (руды черных и легирующих</w:t>
            </w:r>
            <w:r w:rsidR="00A46E92">
              <w:rPr>
                <w:rFonts w:ascii="Times New Roman" w:hAnsi="Times New Roman"/>
                <w:sz w:val="24"/>
                <w:szCs w:val="24"/>
              </w:rPr>
              <w:t xml:space="preserve"> </w:t>
            </w:r>
            <w:r w:rsidRPr="00AE03B8">
              <w:rPr>
                <w:rFonts w:ascii="Times New Roman" w:hAnsi="Times New Roman"/>
                <w:sz w:val="24"/>
                <w:szCs w:val="24"/>
              </w:rPr>
              <w:t>металлов)</w:t>
            </w:r>
          </w:p>
        </w:tc>
        <w:tc>
          <w:tcPr>
            <w:tcW w:w="0" w:type="auto"/>
            <w:tcBorders>
              <w:top w:val="single" w:sz="4" w:space="0" w:color="auto"/>
              <w:left w:val="single" w:sz="4" w:space="0" w:color="auto"/>
              <w:bottom w:val="single" w:sz="4" w:space="0" w:color="auto"/>
              <w:right w:val="single" w:sz="4" w:space="0" w:color="auto"/>
            </w:tcBorders>
            <w:hideMark/>
          </w:tcPr>
          <w:p w14:paraId="52ACD99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D70504C" w14:textId="77777777" w:rsidTr="006877CF">
        <w:trPr>
          <w:trHeight w:val="101"/>
        </w:trPr>
        <w:tc>
          <w:tcPr>
            <w:tcW w:w="0" w:type="auto"/>
            <w:vMerge/>
            <w:tcBorders>
              <w:left w:val="single" w:sz="4" w:space="0" w:color="auto"/>
              <w:bottom w:val="single" w:sz="4" w:space="0" w:color="auto"/>
              <w:right w:val="single" w:sz="4" w:space="0" w:color="auto"/>
            </w:tcBorders>
            <w:vAlign w:val="center"/>
            <w:hideMark/>
          </w:tcPr>
          <w:p w14:paraId="222D153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6946109"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sz w:val="24"/>
                <w:szCs w:val="24"/>
              </w:rPr>
              <w:t>Лабораторная работа 3</w:t>
            </w:r>
            <w:r w:rsidRPr="00AE03B8">
              <w:rPr>
                <w:rFonts w:ascii="Times New Roman" w:hAnsi="Times New Roman"/>
                <w:sz w:val="24"/>
                <w:szCs w:val="24"/>
              </w:rPr>
              <w:t xml:space="preserve"> Промышленные типы месторождений полезных ископаемых (руды драгоценных металлов)</w:t>
            </w:r>
          </w:p>
        </w:tc>
        <w:tc>
          <w:tcPr>
            <w:tcW w:w="0" w:type="auto"/>
            <w:tcBorders>
              <w:top w:val="single" w:sz="4" w:space="0" w:color="auto"/>
              <w:left w:val="single" w:sz="4" w:space="0" w:color="auto"/>
              <w:bottom w:val="single" w:sz="4" w:space="0" w:color="auto"/>
              <w:right w:val="single" w:sz="4" w:space="0" w:color="auto"/>
            </w:tcBorders>
            <w:hideMark/>
          </w:tcPr>
          <w:p w14:paraId="755B5F9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82E6B79" w14:textId="77777777" w:rsidTr="006877CF">
        <w:trPr>
          <w:trHeight w:val="134"/>
        </w:trPr>
        <w:tc>
          <w:tcPr>
            <w:tcW w:w="0" w:type="auto"/>
            <w:vMerge w:val="restart"/>
            <w:tcBorders>
              <w:top w:val="single" w:sz="4" w:space="0" w:color="auto"/>
              <w:left w:val="single" w:sz="4" w:space="0" w:color="auto"/>
              <w:right w:val="single" w:sz="4" w:space="0" w:color="auto"/>
            </w:tcBorders>
            <w:vAlign w:val="center"/>
            <w:hideMark/>
          </w:tcPr>
          <w:p w14:paraId="68C53F0F"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1.2. Поиски месторождений полезных ископаемых</w:t>
            </w:r>
          </w:p>
          <w:p w14:paraId="72111F47" w14:textId="77777777" w:rsidR="006877CF" w:rsidRPr="00AE03B8" w:rsidRDefault="006877CF" w:rsidP="004E0251">
            <w:pPr>
              <w:spacing w:after="0" w:line="240" w:lineRule="auto"/>
              <w:rPr>
                <w:rFonts w:ascii="Times New Roman" w:hAnsi="Times New Roman"/>
                <w:b/>
                <w:bCs/>
                <w:sz w:val="24"/>
                <w:szCs w:val="24"/>
              </w:rPr>
            </w:pPr>
          </w:p>
          <w:p w14:paraId="15E9D82A" w14:textId="77777777" w:rsidR="006877CF" w:rsidRPr="00AE03B8" w:rsidRDefault="006877CF" w:rsidP="004E0251">
            <w:pPr>
              <w:spacing w:after="0" w:line="240" w:lineRule="auto"/>
              <w:rPr>
                <w:rFonts w:ascii="Times New Roman" w:hAnsi="Times New Roman"/>
                <w:b/>
                <w:bCs/>
                <w:sz w:val="24"/>
                <w:szCs w:val="24"/>
              </w:rPr>
            </w:pPr>
          </w:p>
          <w:p w14:paraId="47166FFD" w14:textId="77777777" w:rsidR="006877CF" w:rsidRPr="00AE03B8" w:rsidRDefault="006877CF" w:rsidP="004E0251">
            <w:pPr>
              <w:spacing w:after="0" w:line="240" w:lineRule="auto"/>
              <w:rPr>
                <w:rFonts w:ascii="Times New Roman" w:hAnsi="Times New Roman"/>
                <w:b/>
                <w:bCs/>
                <w:sz w:val="24"/>
                <w:szCs w:val="24"/>
              </w:rPr>
            </w:pPr>
          </w:p>
          <w:p w14:paraId="42D3279C" w14:textId="77777777" w:rsidR="006877CF" w:rsidRPr="00AE03B8" w:rsidRDefault="006877CF" w:rsidP="004E0251">
            <w:pPr>
              <w:spacing w:after="0" w:line="240" w:lineRule="auto"/>
              <w:rPr>
                <w:rFonts w:ascii="Times New Roman" w:hAnsi="Times New Roman"/>
                <w:b/>
                <w:bCs/>
                <w:sz w:val="24"/>
                <w:szCs w:val="24"/>
              </w:rPr>
            </w:pPr>
          </w:p>
          <w:p w14:paraId="39A3585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4A803B06"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Содержание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52AF9"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22640BB0" w14:textId="77777777" w:rsidTr="006877CF">
        <w:trPr>
          <w:trHeight w:val="429"/>
        </w:trPr>
        <w:tc>
          <w:tcPr>
            <w:tcW w:w="0" w:type="auto"/>
            <w:vMerge/>
            <w:tcBorders>
              <w:left w:val="single" w:sz="4" w:space="0" w:color="auto"/>
              <w:right w:val="single" w:sz="4" w:space="0" w:color="auto"/>
            </w:tcBorders>
            <w:vAlign w:val="center"/>
            <w:hideMark/>
          </w:tcPr>
          <w:p w14:paraId="17DDD2B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3E923C0"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1. Поиски месторождений полезных ископаемых: задачи, способы ведения. Поисковые критерии, их характеристики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D46D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D10E030" w14:textId="77777777" w:rsidTr="006877CF">
        <w:trPr>
          <w:trHeight w:val="195"/>
        </w:trPr>
        <w:tc>
          <w:tcPr>
            <w:tcW w:w="0" w:type="auto"/>
            <w:vMerge/>
            <w:tcBorders>
              <w:left w:val="single" w:sz="4" w:space="0" w:color="auto"/>
              <w:right w:val="single" w:sz="4" w:space="0" w:color="auto"/>
            </w:tcBorders>
            <w:vAlign w:val="center"/>
            <w:hideMark/>
          </w:tcPr>
          <w:p w14:paraId="7321276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9F119F8" w14:textId="77777777" w:rsidR="006877CF" w:rsidRPr="00AE03B8" w:rsidRDefault="006877CF" w:rsidP="004E0251">
            <w:pPr>
              <w:autoSpaceDE w:val="0"/>
              <w:autoSpaceDN w:val="0"/>
              <w:adjustRightInd w:val="0"/>
              <w:spacing w:after="0" w:line="240" w:lineRule="auto"/>
              <w:rPr>
                <w:rFonts w:ascii="Times New Roman" w:hAnsi="Times New Roman"/>
                <w:sz w:val="24"/>
                <w:szCs w:val="24"/>
              </w:rPr>
            </w:pPr>
            <w:r w:rsidRPr="00AE03B8">
              <w:rPr>
                <w:rFonts w:ascii="Times New Roman" w:hAnsi="Times New Roman"/>
                <w:sz w:val="24"/>
                <w:szCs w:val="24"/>
              </w:rPr>
              <w:t xml:space="preserve">2. </w:t>
            </w:r>
            <w:r w:rsidRPr="00AE03B8">
              <w:rPr>
                <w:rFonts w:ascii="Times New Roman" w:eastAsiaTheme="minorHAnsi" w:hAnsi="Times New Roman"/>
                <w:sz w:val="24"/>
                <w:szCs w:val="24"/>
                <w:lang w:eastAsia="en-US"/>
              </w:rPr>
              <w:t>Поисковые признаки: перечень, характеристики</w:t>
            </w:r>
          </w:p>
        </w:tc>
        <w:tc>
          <w:tcPr>
            <w:tcW w:w="0" w:type="auto"/>
            <w:tcBorders>
              <w:top w:val="single" w:sz="4" w:space="0" w:color="auto"/>
              <w:left w:val="single" w:sz="4" w:space="0" w:color="auto"/>
              <w:right w:val="single" w:sz="4" w:space="0" w:color="auto"/>
            </w:tcBorders>
            <w:hideMark/>
          </w:tcPr>
          <w:p w14:paraId="117E15A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9470E62" w14:textId="77777777" w:rsidTr="006877CF">
        <w:trPr>
          <w:trHeight w:val="180"/>
        </w:trPr>
        <w:tc>
          <w:tcPr>
            <w:tcW w:w="0" w:type="auto"/>
            <w:vMerge/>
            <w:tcBorders>
              <w:left w:val="single" w:sz="4" w:space="0" w:color="auto"/>
              <w:right w:val="single" w:sz="4" w:space="0" w:color="auto"/>
            </w:tcBorders>
            <w:vAlign w:val="center"/>
            <w:hideMark/>
          </w:tcPr>
          <w:p w14:paraId="7B75605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0FDA758" w14:textId="77777777" w:rsidR="006877CF" w:rsidRPr="00AE03B8" w:rsidRDefault="006877CF" w:rsidP="004E0251">
            <w:pPr>
              <w:autoSpaceDE w:val="0"/>
              <w:autoSpaceDN w:val="0"/>
              <w:adjustRightInd w:val="0"/>
              <w:spacing w:after="0" w:line="240" w:lineRule="auto"/>
              <w:rPr>
                <w:rFonts w:ascii="Times New Roman" w:hAnsi="Times New Roman"/>
                <w:sz w:val="24"/>
                <w:szCs w:val="24"/>
              </w:rPr>
            </w:pPr>
            <w:r w:rsidRPr="00AE03B8">
              <w:rPr>
                <w:rFonts w:ascii="Times New Roman" w:hAnsi="Times New Roman"/>
                <w:sz w:val="24"/>
                <w:szCs w:val="24"/>
              </w:rPr>
              <w:t>3. Этапы поисковых работ: полевой и камеральный</w:t>
            </w:r>
          </w:p>
        </w:tc>
        <w:tc>
          <w:tcPr>
            <w:tcW w:w="0" w:type="auto"/>
            <w:tcBorders>
              <w:top w:val="single" w:sz="4" w:space="0" w:color="auto"/>
              <w:left w:val="single" w:sz="4" w:space="0" w:color="auto"/>
              <w:right w:val="single" w:sz="4" w:space="0" w:color="auto"/>
            </w:tcBorders>
            <w:hideMark/>
          </w:tcPr>
          <w:p w14:paraId="7E09CE9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0D4E4DC" w14:textId="77777777" w:rsidTr="006877CF">
        <w:trPr>
          <w:trHeight w:val="150"/>
        </w:trPr>
        <w:tc>
          <w:tcPr>
            <w:tcW w:w="0" w:type="auto"/>
            <w:vMerge/>
            <w:tcBorders>
              <w:left w:val="single" w:sz="4" w:space="0" w:color="auto"/>
              <w:right w:val="single" w:sz="4" w:space="0" w:color="auto"/>
            </w:tcBorders>
            <w:vAlign w:val="center"/>
            <w:hideMark/>
          </w:tcPr>
          <w:p w14:paraId="15FFA0F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ACE0124" w14:textId="77777777" w:rsidR="006877CF" w:rsidRPr="00AE03B8" w:rsidRDefault="006877CF" w:rsidP="004E0251">
            <w:pPr>
              <w:autoSpaceDE w:val="0"/>
              <w:autoSpaceDN w:val="0"/>
              <w:adjustRightInd w:val="0"/>
              <w:spacing w:after="0" w:line="240" w:lineRule="auto"/>
              <w:rPr>
                <w:rFonts w:ascii="Times New Roman" w:hAnsi="Times New Roman"/>
                <w:sz w:val="24"/>
                <w:szCs w:val="24"/>
              </w:rPr>
            </w:pPr>
            <w:r w:rsidRPr="00AE03B8">
              <w:rPr>
                <w:rFonts w:ascii="Times New Roman" w:hAnsi="Times New Roman"/>
                <w:sz w:val="24"/>
                <w:szCs w:val="24"/>
              </w:rPr>
              <w:t>4. Методы поисков месторождений полезных ископаемых</w:t>
            </w:r>
          </w:p>
        </w:tc>
        <w:tc>
          <w:tcPr>
            <w:tcW w:w="0" w:type="auto"/>
            <w:tcBorders>
              <w:top w:val="single" w:sz="4" w:space="0" w:color="auto"/>
              <w:left w:val="single" w:sz="4" w:space="0" w:color="auto"/>
              <w:right w:val="single" w:sz="4" w:space="0" w:color="auto"/>
            </w:tcBorders>
            <w:hideMark/>
          </w:tcPr>
          <w:p w14:paraId="1C0E6F6A"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71C0D08" w14:textId="77777777" w:rsidTr="006877CF">
        <w:trPr>
          <w:trHeight w:val="75"/>
        </w:trPr>
        <w:tc>
          <w:tcPr>
            <w:tcW w:w="0" w:type="auto"/>
            <w:vMerge/>
            <w:tcBorders>
              <w:left w:val="single" w:sz="4" w:space="0" w:color="auto"/>
              <w:right w:val="single" w:sz="4" w:space="0" w:color="auto"/>
            </w:tcBorders>
            <w:vAlign w:val="center"/>
            <w:hideMark/>
          </w:tcPr>
          <w:p w14:paraId="325CC45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BE4C6D3" w14:textId="77777777" w:rsidR="006877CF" w:rsidRPr="00AE03B8" w:rsidRDefault="006877CF" w:rsidP="004E0251">
            <w:pPr>
              <w:autoSpaceDE w:val="0"/>
              <w:autoSpaceDN w:val="0"/>
              <w:adjustRightInd w:val="0"/>
              <w:spacing w:after="0" w:line="240" w:lineRule="auto"/>
              <w:rPr>
                <w:rFonts w:ascii="Times New Roman" w:hAnsi="Times New Roman"/>
                <w:sz w:val="24"/>
                <w:szCs w:val="24"/>
              </w:rPr>
            </w:pPr>
            <w:r w:rsidRPr="00AE03B8">
              <w:rPr>
                <w:rFonts w:ascii="Times New Roman" w:hAnsi="Times New Roman"/>
                <w:sz w:val="24"/>
                <w:szCs w:val="24"/>
              </w:rPr>
              <w:t>5. Дистанционные методы поисков. Наземные методы, подводные поиски</w:t>
            </w:r>
          </w:p>
        </w:tc>
        <w:tc>
          <w:tcPr>
            <w:tcW w:w="0" w:type="auto"/>
            <w:tcBorders>
              <w:top w:val="single" w:sz="4" w:space="0" w:color="auto"/>
              <w:left w:val="single" w:sz="4" w:space="0" w:color="auto"/>
              <w:right w:val="single" w:sz="4" w:space="0" w:color="auto"/>
            </w:tcBorders>
            <w:hideMark/>
          </w:tcPr>
          <w:p w14:paraId="02AC4D3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9B8085C" w14:textId="77777777" w:rsidTr="006877CF">
        <w:trPr>
          <w:trHeight w:val="489"/>
        </w:trPr>
        <w:tc>
          <w:tcPr>
            <w:tcW w:w="0" w:type="auto"/>
            <w:vMerge/>
            <w:tcBorders>
              <w:left w:val="single" w:sz="4" w:space="0" w:color="auto"/>
              <w:right w:val="single" w:sz="4" w:space="0" w:color="auto"/>
            </w:tcBorders>
            <w:vAlign w:val="center"/>
            <w:hideMark/>
          </w:tcPr>
          <w:p w14:paraId="7A2CA6A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E022EBC" w14:textId="77777777" w:rsidR="006877CF" w:rsidRPr="00AE03B8" w:rsidRDefault="006877CF" w:rsidP="004E0251">
            <w:pPr>
              <w:autoSpaceDE w:val="0"/>
              <w:autoSpaceDN w:val="0"/>
              <w:adjustRightInd w:val="0"/>
              <w:spacing w:after="0" w:line="240" w:lineRule="auto"/>
              <w:rPr>
                <w:rFonts w:ascii="Times New Roman" w:hAnsi="Times New Roman"/>
                <w:sz w:val="24"/>
                <w:szCs w:val="24"/>
              </w:rPr>
            </w:pPr>
            <w:r w:rsidRPr="00AE03B8">
              <w:rPr>
                <w:rFonts w:ascii="Times New Roman" w:hAnsi="Times New Roman"/>
                <w:sz w:val="24"/>
                <w:szCs w:val="24"/>
              </w:rPr>
              <w:t>6. Современные методы поисков. Комплексирование поисковых методов по конкретным полезным ископаемым</w:t>
            </w:r>
          </w:p>
        </w:tc>
        <w:tc>
          <w:tcPr>
            <w:tcW w:w="0" w:type="auto"/>
            <w:tcBorders>
              <w:top w:val="single" w:sz="4" w:space="0" w:color="auto"/>
              <w:left w:val="single" w:sz="4" w:space="0" w:color="auto"/>
              <w:right w:val="single" w:sz="4" w:space="0" w:color="auto"/>
            </w:tcBorders>
            <w:hideMark/>
          </w:tcPr>
          <w:p w14:paraId="54C7A2A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367F938" w14:textId="77777777" w:rsidTr="006877CF">
        <w:trPr>
          <w:trHeight w:val="260"/>
        </w:trPr>
        <w:tc>
          <w:tcPr>
            <w:tcW w:w="0" w:type="auto"/>
            <w:vMerge/>
            <w:tcBorders>
              <w:left w:val="single" w:sz="4" w:space="0" w:color="auto"/>
              <w:right w:val="single" w:sz="4" w:space="0" w:color="auto"/>
            </w:tcBorders>
            <w:vAlign w:val="center"/>
            <w:hideMark/>
          </w:tcPr>
          <w:p w14:paraId="7425788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C8DBB57" w14:textId="77777777" w:rsidR="006877CF" w:rsidRPr="00AE03B8" w:rsidRDefault="006877CF" w:rsidP="004E0251">
            <w:pPr>
              <w:suppressAutoHyphens/>
              <w:spacing w:after="0" w:line="240" w:lineRule="auto"/>
              <w:rPr>
                <w:rFonts w:ascii="Times New Roman" w:eastAsia="TimesNew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right w:val="single" w:sz="4" w:space="0" w:color="auto"/>
            </w:tcBorders>
            <w:hideMark/>
          </w:tcPr>
          <w:p w14:paraId="4458F2D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b/>
                <w:sz w:val="24"/>
                <w:szCs w:val="24"/>
              </w:rPr>
              <w:t>16</w:t>
            </w:r>
          </w:p>
        </w:tc>
      </w:tr>
      <w:tr w:rsidR="006877CF" w:rsidRPr="00AE03B8" w14:paraId="062F6834" w14:textId="77777777" w:rsidTr="006877CF">
        <w:trPr>
          <w:trHeight w:val="421"/>
        </w:trPr>
        <w:tc>
          <w:tcPr>
            <w:tcW w:w="0" w:type="auto"/>
            <w:vMerge/>
            <w:tcBorders>
              <w:left w:val="single" w:sz="4" w:space="0" w:color="auto"/>
              <w:right w:val="single" w:sz="4" w:space="0" w:color="auto"/>
            </w:tcBorders>
            <w:vAlign w:val="center"/>
            <w:hideMark/>
          </w:tcPr>
          <w:p w14:paraId="66D0A325"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D0FBF6B"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sz w:val="24"/>
                <w:szCs w:val="24"/>
              </w:rPr>
              <w:t xml:space="preserve">Лабораторная работа 4 </w:t>
            </w:r>
            <w:r w:rsidRPr="00AE03B8">
              <w:rPr>
                <w:rFonts w:ascii="Times New Roman" w:hAnsi="Times New Roman"/>
                <w:sz w:val="24"/>
                <w:szCs w:val="24"/>
              </w:rPr>
              <w:t>Перспективная оценка участка на вольфрам по поисковым критериям и признакам</w:t>
            </w:r>
          </w:p>
        </w:tc>
        <w:tc>
          <w:tcPr>
            <w:tcW w:w="0" w:type="auto"/>
            <w:tcBorders>
              <w:top w:val="single" w:sz="4" w:space="0" w:color="auto"/>
              <w:left w:val="single" w:sz="4" w:space="0" w:color="auto"/>
              <w:right w:val="single" w:sz="4" w:space="0" w:color="auto"/>
            </w:tcBorders>
            <w:hideMark/>
          </w:tcPr>
          <w:p w14:paraId="102F6B2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660AB17" w14:textId="77777777" w:rsidTr="006877CF">
        <w:trPr>
          <w:trHeight w:val="240"/>
        </w:trPr>
        <w:tc>
          <w:tcPr>
            <w:tcW w:w="0" w:type="auto"/>
            <w:vMerge/>
            <w:tcBorders>
              <w:left w:val="single" w:sz="4" w:space="0" w:color="auto"/>
              <w:right w:val="single" w:sz="4" w:space="0" w:color="auto"/>
            </w:tcBorders>
            <w:vAlign w:val="center"/>
            <w:hideMark/>
          </w:tcPr>
          <w:p w14:paraId="63BD57F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71E4D76D"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sz w:val="24"/>
                <w:szCs w:val="24"/>
              </w:rPr>
              <w:t xml:space="preserve">Лабораторная работа 5 </w:t>
            </w:r>
            <w:r w:rsidRPr="00AE03B8">
              <w:rPr>
                <w:rFonts w:ascii="Times New Roman" w:hAnsi="Times New Roman"/>
                <w:sz w:val="24"/>
                <w:szCs w:val="24"/>
              </w:rPr>
              <w:t>Перспективная оценка участка на олово по поисковым критериям и признакам</w:t>
            </w:r>
          </w:p>
        </w:tc>
        <w:tc>
          <w:tcPr>
            <w:tcW w:w="0" w:type="auto"/>
            <w:tcBorders>
              <w:top w:val="single" w:sz="4" w:space="0" w:color="auto"/>
              <w:left w:val="single" w:sz="4" w:space="0" w:color="auto"/>
              <w:right w:val="single" w:sz="4" w:space="0" w:color="auto"/>
            </w:tcBorders>
            <w:hideMark/>
          </w:tcPr>
          <w:p w14:paraId="732966F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8DE0240" w14:textId="77777777" w:rsidTr="006877CF">
        <w:trPr>
          <w:trHeight w:val="270"/>
        </w:trPr>
        <w:tc>
          <w:tcPr>
            <w:tcW w:w="0" w:type="auto"/>
            <w:vMerge/>
            <w:tcBorders>
              <w:left w:val="single" w:sz="4" w:space="0" w:color="auto"/>
              <w:right w:val="single" w:sz="4" w:space="0" w:color="auto"/>
            </w:tcBorders>
            <w:vAlign w:val="center"/>
            <w:hideMark/>
          </w:tcPr>
          <w:p w14:paraId="1590473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B096CE9"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sz w:val="24"/>
                <w:szCs w:val="24"/>
              </w:rPr>
              <w:t>Лабораторная работа 6</w:t>
            </w:r>
            <w:r w:rsidRPr="00AE03B8">
              <w:rPr>
                <w:rFonts w:ascii="Times New Roman" w:hAnsi="Times New Roman"/>
                <w:sz w:val="24"/>
                <w:szCs w:val="24"/>
              </w:rPr>
              <w:t xml:space="preserve"> Перспективная оценка участка на золото по поисковым критериям и признакам</w:t>
            </w:r>
          </w:p>
        </w:tc>
        <w:tc>
          <w:tcPr>
            <w:tcW w:w="0" w:type="auto"/>
            <w:tcBorders>
              <w:top w:val="single" w:sz="4" w:space="0" w:color="auto"/>
              <w:left w:val="single" w:sz="4" w:space="0" w:color="auto"/>
              <w:right w:val="single" w:sz="4" w:space="0" w:color="auto"/>
            </w:tcBorders>
            <w:hideMark/>
          </w:tcPr>
          <w:p w14:paraId="13A4159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D792B6C" w14:textId="77777777" w:rsidTr="006877CF">
        <w:trPr>
          <w:trHeight w:val="221"/>
        </w:trPr>
        <w:tc>
          <w:tcPr>
            <w:tcW w:w="0" w:type="auto"/>
            <w:vMerge/>
            <w:tcBorders>
              <w:left w:val="single" w:sz="4" w:space="0" w:color="auto"/>
              <w:right w:val="single" w:sz="4" w:space="0" w:color="auto"/>
            </w:tcBorders>
            <w:vAlign w:val="center"/>
            <w:hideMark/>
          </w:tcPr>
          <w:p w14:paraId="18091F6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31067734"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sz w:val="24"/>
                <w:szCs w:val="24"/>
              </w:rPr>
              <w:t xml:space="preserve">Лабораторная работа 7 </w:t>
            </w:r>
            <w:r w:rsidRPr="00AE03B8">
              <w:rPr>
                <w:rFonts w:ascii="Times New Roman" w:hAnsi="Times New Roman"/>
                <w:sz w:val="24"/>
                <w:szCs w:val="24"/>
              </w:rPr>
              <w:t>Перспективная оценка участка на ртуть по поисковым критериям и признакам</w:t>
            </w:r>
          </w:p>
        </w:tc>
        <w:tc>
          <w:tcPr>
            <w:tcW w:w="0" w:type="auto"/>
            <w:tcBorders>
              <w:top w:val="single" w:sz="4" w:space="0" w:color="auto"/>
              <w:left w:val="single" w:sz="4" w:space="0" w:color="auto"/>
              <w:right w:val="single" w:sz="4" w:space="0" w:color="auto"/>
            </w:tcBorders>
            <w:hideMark/>
          </w:tcPr>
          <w:p w14:paraId="6017D5F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3F52F08" w14:textId="77777777" w:rsidTr="006877CF">
        <w:trPr>
          <w:trHeight w:val="264"/>
        </w:trPr>
        <w:tc>
          <w:tcPr>
            <w:tcW w:w="0" w:type="auto"/>
            <w:vMerge/>
            <w:tcBorders>
              <w:left w:val="single" w:sz="4" w:space="0" w:color="auto"/>
              <w:right w:val="single" w:sz="4" w:space="0" w:color="auto"/>
            </w:tcBorders>
            <w:vAlign w:val="center"/>
            <w:hideMark/>
          </w:tcPr>
          <w:p w14:paraId="7C837FE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BCEF7E4"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sz w:val="24"/>
                <w:szCs w:val="24"/>
              </w:rPr>
              <w:t xml:space="preserve">Лабораторная работа 8 </w:t>
            </w:r>
            <w:r w:rsidRPr="00AE03B8">
              <w:rPr>
                <w:rFonts w:ascii="Times New Roman" w:hAnsi="Times New Roman"/>
                <w:sz w:val="24"/>
                <w:szCs w:val="24"/>
              </w:rPr>
              <w:t>Перспективная оценка участка на молибден по поисковым критериям и признакам</w:t>
            </w:r>
          </w:p>
        </w:tc>
        <w:tc>
          <w:tcPr>
            <w:tcW w:w="0" w:type="auto"/>
            <w:tcBorders>
              <w:top w:val="single" w:sz="4" w:space="0" w:color="auto"/>
              <w:left w:val="single" w:sz="4" w:space="0" w:color="auto"/>
              <w:right w:val="single" w:sz="4" w:space="0" w:color="auto"/>
            </w:tcBorders>
            <w:hideMark/>
          </w:tcPr>
          <w:p w14:paraId="2E08D58C"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E154AFF" w14:textId="77777777" w:rsidTr="006877CF">
        <w:trPr>
          <w:trHeight w:val="221"/>
        </w:trPr>
        <w:tc>
          <w:tcPr>
            <w:tcW w:w="0" w:type="auto"/>
            <w:vMerge/>
            <w:tcBorders>
              <w:left w:val="single" w:sz="4" w:space="0" w:color="auto"/>
              <w:right w:val="single" w:sz="4" w:space="0" w:color="auto"/>
            </w:tcBorders>
            <w:vAlign w:val="center"/>
            <w:hideMark/>
          </w:tcPr>
          <w:p w14:paraId="101A113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3130D26"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sz w:val="24"/>
                <w:szCs w:val="24"/>
              </w:rPr>
              <w:t xml:space="preserve">Лабораторная работа 9 </w:t>
            </w:r>
            <w:r w:rsidRPr="00AE03B8">
              <w:rPr>
                <w:rFonts w:ascii="Times New Roman" w:hAnsi="Times New Roman"/>
                <w:sz w:val="24"/>
                <w:szCs w:val="24"/>
              </w:rPr>
              <w:t>Оценка перспектив участка на основании данных магнитной съёмки масштаба 1:1000</w:t>
            </w:r>
          </w:p>
        </w:tc>
        <w:tc>
          <w:tcPr>
            <w:tcW w:w="0" w:type="auto"/>
            <w:tcBorders>
              <w:top w:val="single" w:sz="4" w:space="0" w:color="auto"/>
              <w:left w:val="single" w:sz="4" w:space="0" w:color="auto"/>
              <w:right w:val="single" w:sz="4" w:space="0" w:color="auto"/>
            </w:tcBorders>
            <w:hideMark/>
          </w:tcPr>
          <w:p w14:paraId="1CEC3E0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07FC4FE" w14:textId="77777777" w:rsidTr="006877CF">
        <w:trPr>
          <w:trHeight w:val="270"/>
        </w:trPr>
        <w:tc>
          <w:tcPr>
            <w:tcW w:w="0" w:type="auto"/>
            <w:vMerge/>
            <w:tcBorders>
              <w:left w:val="single" w:sz="4" w:space="0" w:color="auto"/>
              <w:right w:val="single" w:sz="4" w:space="0" w:color="auto"/>
            </w:tcBorders>
            <w:vAlign w:val="center"/>
            <w:hideMark/>
          </w:tcPr>
          <w:p w14:paraId="01EADD0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A2EE8FB" w14:textId="77777777" w:rsidR="006877CF" w:rsidRPr="00AE03B8" w:rsidRDefault="006877CF" w:rsidP="004E0251">
            <w:pPr>
              <w:suppressAutoHyphens/>
              <w:spacing w:after="0" w:line="240" w:lineRule="auto"/>
              <w:rPr>
                <w:rFonts w:ascii="Times New Roman" w:hAnsi="Times New Roman"/>
                <w:sz w:val="24"/>
                <w:szCs w:val="24"/>
              </w:rPr>
            </w:pPr>
            <w:r w:rsidRPr="00AE03B8">
              <w:rPr>
                <w:rFonts w:ascii="Times New Roman" w:hAnsi="Times New Roman"/>
                <w:b/>
                <w:sz w:val="24"/>
                <w:szCs w:val="24"/>
              </w:rPr>
              <w:t xml:space="preserve">Лабораторная работа 10 </w:t>
            </w:r>
            <w:r w:rsidRPr="00AE03B8">
              <w:rPr>
                <w:rFonts w:ascii="Times New Roman" w:hAnsi="Times New Roman"/>
                <w:sz w:val="24"/>
                <w:szCs w:val="24"/>
              </w:rPr>
              <w:t>Комплексирование поисковых методов</w:t>
            </w:r>
          </w:p>
        </w:tc>
        <w:tc>
          <w:tcPr>
            <w:tcW w:w="0" w:type="auto"/>
            <w:tcBorders>
              <w:top w:val="single" w:sz="4" w:space="0" w:color="auto"/>
              <w:left w:val="single" w:sz="4" w:space="0" w:color="auto"/>
              <w:right w:val="single" w:sz="4" w:space="0" w:color="auto"/>
            </w:tcBorders>
            <w:hideMark/>
          </w:tcPr>
          <w:p w14:paraId="64ACB3E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168CDB0" w14:textId="77777777" w:rsidTr="006877CF">
        <w:trPr>
          <w:trHeight w:val="225"/>
        </w:trPr>
        <w:tc>
          <w:tcPr>
            <w:tcW w:w="0" w:type="auto"/>
            <w:vMerge/>
            <w:tcBorders>
              <w:left w:val="single" w:sz="4" w:space="0" w:color="auto"/>
              <w:right w:val="single" w:sz="4" w:space="0" w:color="auto"/>
            </w:tcBorders>
            <w:vAlign w:val="center"/>
            <w:hideMark/>
          </w:tcPr>
          <w:p w14:paraId="50B53710"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30E4524"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sz w:val="24"/>
                <w:szCs w:val="24"/>
              </w:rPr>
              <w:t xml:space="preserve">Лабораторная работа 11 </w:t>
            </w:r>
            <w:r w:rsidRPr="00AE03B8">
              <w:rPr>
                <w:rFonts w:ascii="Times New Roman" w:hAnsi="Times New Roman"/>
                <w:sz w:val="24"/>
                <w:szCs w:val="24"/>
              </w:rPr>
              <w:t>Оценка участка по данным шлихового и геохимического опробования</w:t>
            </w:r>
          </w:p>
        </w:tc>
        <w:tc>
          <w:tcPr>
            <w:tcW w:w="0" w:type="auto"/>
            <w:tcBorders>
              <w:top w:val="single" w:sz="4" w:space="0" w:color="auto"/>
              <w:left w:val="single" w:sz="4" w:space="0" w:color="auto"/>
              <w:right w:val="single" w:sz="4" w:space="0" w:color="auto"/>
            </w:tcBorders>
            <w:hideMark/>
          </w:tcPr>
          <w:p w14:paraId="657F583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682BAFB" w14:textId="77777777" w:rsidTr="006877CF">
        <w:trPr>
          <w:trHeight w:val="181"/>
        </w:trPr>
        <w:tc>
          <w:tcPr>
            <w:tcW w:w="0" w:type="auto"/>
            <w:vMerge w:val="restart"/>
            <w:tcBorders>
              <w:left w:val="single" w:sz="4" w:space="0" w:color="auto"/>
              <w:right w:val="single" w:sz="4" w:space="0" w:color="auto"/>
            </w:tcBorders>
            <w:vAlign w:val="center"/>
            <w:hideMark/>
          </w:tcPr>
          <w:p w14:paraId="0CA7B541"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Тема 1.3 Разведка месторождений полезных ископаемых</w:t>
            </w:r>
          </w:p>
          <w:p w14:paraId="18E129B3" w14:textId="77777777" w:rsidR="006877CF" w:rsidRPr="00AE03B8" w:rsidRDefault="006877CF" w:rsidP="004E0251">
            <w:pPr>
              <w:spacing w:after="0" w:line="240" w:lineRule="auto"/>
              <w:rPr>
                <w:rFonts w:ascii="Times New Roman" w:hAnsi="Times New Roman"/>
                <w:b/>
                <w:bCs/>
                <w:sz w:val="24"/>
                <w:szCs w:val="24"/>
              </w:rPr>
            </w:pPr>
          </w:p>
          <w:p w14:paraId="11097C84" w14:textId="77777777" w:rsidR="006877CF" w:rsidRPr="00AE03B8" w:rsidRDefault="006877CF" w:rsidP="004E0251">
            <w:pPr>
              <w:spacing w:after="0" w:line="240" w:lineRule="auto"/>
              <w:rPr>
                <w:rFonts w:ascii="Times New Roman" w:hAnsi="Times New Roman"/>
                <w:b/>
                <w:bCs/>
                <w:sz w:val="24"/>
                <w:szCs w:val="24"/>
              </w:rPr>
            </w:pPr>
          </w:p>
          <w:p w14:paraId="33FA882E" w14:textId="77777777" w:rsidR="006877CF" w:rsidRPr="00AE03B8" w:rsidRDefault="006877CF" w:rsidP="004E0251">
            <w:pPr>
              <w:spacing w:after="0" w:line="240" w:lineRule="auto"/>
              <w:rPr>
                <w:rFonts w:ascii="Times New Roman" w:hAnsi="Times New Roman"/>
                <w:b/>
                <w:bCs/>
                <w:sz w:val="24"/>
                <w:szCs w:val="24"/>
              </w:rPr>
            </w:pPr>
          </w:p>
          <w:p w14:paraId="2D471757" w14:textId="77777777" w:rsidR="006877CF" w:rsidRPr="00AE03B8" w:rsidRDefault="006877CF" w:rsidP="004E0251">
            <w:pPr>
              <w:spacing w:after="0" w:line="240" w:lineRule="auto"/>
              <w:rPr>
                <w:rFonts w:ascii="Times New Roman" w:hAnsi="Times New Roman"/>
                <w:b/>
                <w:bCs/>
                <w:sz w:val="24"/>
                <w:szCs w:val="24"/>
              </w:rPr>
            </w:pPr>
          </w:p>
          <w:p w14:paraId="1B573B2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7C84F2C6"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sz w:val="24"/>
                <w:szCs w:val="24"/>
              </w:rPr>
              <w:t>Содержание</w:t>
            </w:r>
          </w:p>
        </w:tc>
        <w:tc>
          <w:tcPr>
            <w:tcW w:w="0" w:type="auto"/>
            <w:tcBorders>
              <w:top w:val="single" w:sz="4" w:space="0" w:color="auto"/>
              <w:left w:val="single" w:sz="4" w:space="0" w:color="auto"/>
              <w:right w:val="single" w:sz="4" w:space="0" w:color="auto"/>
            </w:tcBorders>
            <w:hideMark/>
          </w:tcPr>
          <w:p w14:paraId="13628B32"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1F4C9983" w14:textId="77777777" w:rsidTr="006877CF">
        <w:trPr>
          <w:trHeight w:val="207"/>
        </w:trPr>
        <w:tc>
          <w:tcPr>
            <w:tcW w:w="0" w:type="auto"/>
            <w:vMerge/>
            <w:tcBorders>
              <w:left w:val="single" w:sz="4" w:space="0" w:color="auto"/>
              <w:right w:val="single" w:sz="4" w:space="0" w:color="auto"/>
            </w:tcBorders>
            <w:vAlign w:val="center"/>
            <w:hideMark/>
          </w:tcPr>
          <w:p w14:paraId="204C036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F2B668E"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1. Задачи и методы проведения геологоразведочных работ</w:t>
            </w:r>
          </w:p>
        </w:tc>
        <w:tc>
          <w:tcPr>
            <w:tcW w:w="0" w:type="auto"/>
            <w:tcBorders>
              <w:top w:val="single" w:sz="4" w:space="0" w:color="auto"/>
              <w:left w:val="single" w:sz="4" w:space="0" w:color="auto"/>
              <w:right w:val="single" w:sz="4" w:space="0" w:color="auto"/>
            </w:tcBorders>
            <w:hideMark/>
          </w:tcPr>
          <w:p w14:paraId="5F0A0AC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25E1BAA" w14:textId="77777777" w:rsidTr="006877CF">
        <w:trPr>
          <w:trHeight w:val="285"/>
        </w:trPr>
        <w:tc>
          <w:tcPr>
            <w:tcW w:w="0" w:type="auto"/>
            <w:vMerge/>
            <w:tcBorders>
              <w:left w:val="single" w:sz="4" w:space="0" w:color="auto"/>
              <w:right w:val="single" w:sz="4" w:space="0" w:color="auto"/>
            </w:tcBorders>
            <w:vAlign w:val="center"/>
            <w:hideMark/>
          </w:tcPr>
          <w:p w14:paraId="58A9FDE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C7F1D94"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2. Стадийность геологоразведочных работ</w:t>
            </w:r>
          </w:p>
        </w:tc>
        <w:tc>
          <w:tcPr>
            <w:tcW w:w="0" w:type="auto"/>
            <w:tcBorders>
              <w:top w:val="single" w:sz="4" w:space="0" w:color="auto"/>
              <w:left w:val="single" w:sz="4" w:space="0" w:color="auto"/>
              <w:right w:val="single" w:sz="4" w:space="0" w:color="auto"/>
            </w:tcBorders>
            <w:hideMark/>
          </w:tcPr>
          <w:p w14:paraId="039E7E4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3D5A06D" w14:textId="77777777" w:rsidTr="006877CF">
        <w:trPr>
          <w:trHeight w:val="210"/>
        </w:trPr>
        <w:tc>
          <w:tcPr>
            <w:tcW w:w="0" w:type="auto"/>
            <w:vMerge/>
            <w:tcBorders>
              <w:left w:val="single" w:sz="4" w:space="0" w:color="auto"/>
              <w:right w:val="single" w:sz="4" w:space="0" w:color="auto"/>
            </w:tcBorders>
            <w:vAlign w:val="center"/>
            <w:hideMark/>
          </w:tcPr>
          <w:p w14:paraId="1F582E5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4F764F4"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3. Технические средства разведки</w:t>
            </w:r>
          </w:p>
        </w:tc>
        <w:tc>
          <w:tcPr>
            <w:tcW w:w="0" w:type="auto"/>
            <w:tcBorders>
              <w:top w:val="single" w:sz="4" w:space="0" w:color="auto"/>
              <w:left w:val="single" w:sz="4" w:space="0" w:color="auto"/>
              <w:right w:val="single" w:sz="4" w:space="0" w:color="auto"/>
            </w:tcBorders>
            <w:hideMark/>
          </w:tcPr>
          <w:p w14:paraId="71E89CD6"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8419815" w14:textId="77777777" w:rsidTr="006877CF">
        <w:trPr>
          <w:trHeight w:val="240"/>
        </w:trPr>
        <w:tc>
          <w:tcPr>
            <w:tcW w:w="0" w:type="auto"/>
            <w:vMerge/>
            <w:tcBorders>
              <w:left w:val="single" w:sz="4" w:space="0" w:color="auto"/>
              <w:right w:val="single" w:sz="4" w:space="0" w:color="auto"/>
            </w:tcBorders>
            <w:vAlign w:val="center"/>
            <w:hideMark/>
          </w:tcPr>
          <w:p w14:paraId="3578319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5F1440D4"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4. Системы разведки, их виды, области применения систем и их комбинации</w:t>
            </w:r>
          </w:p>
        </w:tc>
        <w:tc>
          <w:tcPr>
            <w:tcW w:w="0" w:type="auto"/>
            <w:tcBorders>
              <w:top w:val="single" w:sz="4" w:space="0" w:color="auto"/>
              <w:left w:val="single" w:sz="4" w:space="0" w:color="auto"/>
              <w:right w:val="single" w:sz="4" w:space="0" w:color="auto"/>
            </w:tcBorders>
            <w:hideMark/>
          </w:tcPr>
          <w:p w14:paraId="2707FB5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139D417" w14:textId="77777777" w:rsidTr="006877CF">
        <w:trPr>
          <w:trHeight w:val="510"/>
        </w:trPr>
        <w:tc>
          <w:tcPr>
            <w:tcW w:w="0" w:type="auto"/>
            <w:vMerge/>
            <w:tcBorders>
              <w:left w:val="single" w:sz="4" w:space="0" w:color="auto"/>
              <w:right w:val="single" w:sz="4" w:space="0" w:color="auto"/>
            </w:tcBorders>
            <w:vAlign w:val="center"/>
            <w:hideMark/>
          </w:tcPr>
          <w:p w14:paraId="0774644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737BB02" w14:textId="77777777" w:rsidR="006877CF" w:rsidRPr="00AE03B8" w:rsidRDefault="006877CF" w:rsidP="004E0251">
            <w:pPr>
              <w:suppressAutoHyphens/>
              <w:spacing w:after="0" w:line="240" w:lineRule="auto"/>
              <w:jc w:val="both"/>
              <w:rPr>
                <w:rFonts w:ascii="Times New Roman" w:hAnsi="Times New Roman"/>
                <w:bCs/>
                <w:sz w:val="24"/>
                <w:szCs w:val="24"/>
              </w:rPr>
            </w:pPr>
            <w:r w:rsidRPr="00AE03B8">
              <w:rPr>
                <w:rFonts w:ascii="Times New Roman" w:hAnsi="Times New Roman"/>
                <w:bCs/>
                <w:sz w:val="24"/>
                <w:szCs w:val="24"/>
              </w:rPr>
              <w:t>5. Разведка месторождений различных промышленных групп (классификация месторождений по группам сложности, группировка месторождений по изученности, месторождения оцененные и разведанные, категории запасов)</w:t>
            </w:r>
          </w:p>
        </w:tc>
        <w:tc>
          <w:tcPr>
            <w:tcW w:w="0" w:type="auto"/>
            <w:tcBorders>
              <w:top w:val="single" w:sz="4" w:space="0" w:color="auto"/>
              <w:left w:val="single" w:sz="4" w:space="0" w:color="auto"/>
              <w:right w:val="single" w:sz="4" w:space="0" w:color="auto"/>
            </w:tcBorders>
            <w:hideMark/>
          </w:tcPr>
          <w:p w14:paraId="500DEC9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949726C" w14:textId="77777777" w:rsidTr="006877CF">
        <w:trPr>
          <w:trHeight w:val="231"/>
        </w:trPr>
        <w:tc>
          <w:tcPr>
            <w:tcW w:w="0" w:type="auto"/>
            <w:vMerge/>
            <w:tcBorders>
              <w:left w:val="single" w:sz="4" w:space="0" w:color="auto"/>
              <w:right w:val="single" w:sz="4" w:space="0" w:color="auto"/>
            </w:tcBorders>
            <w:vAlign w:val="center"/>
            <w:hideMark/>
          </w:tcPr>
          <w:p w14:paraId="628A468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DC09084" w14:textId="77777777" w:rsidR="006877CF" w:rsidRPr="00AE03B8" w:rsidRDefault="006877CF" w:rsidP="004E0251">
            <w:pPr>
              <w:suppressAutoHyphens/>
              <w:spacing w:after="0" w:line="240" w:lineRule="auto"/>
              <w:jc w:val="both"/>
              <w:rPr>
                <w:rFonts w:ascii="Times New Roman" w:hAnsi="Times New Roman"/>
                <w:b/>
                <w:bCs/>
                <w:sz w:val="24"/>
                <w:szCs w:val="24"/>
              </w:rPr>
            </w:pPr>
            <w:r w:rsidRPr="00AE03B8">
              <w:rPr>
                <w:rFonts w:ascii="Times New Roman" w:hAnsi="Times New Roman"/>
                <w:bCs/>
                <w:sz w:val="24"/>
                <w:szCs w:val="24"/>
              </w:rPr>
              <w:t>6.</w:t>
            </w:r>
            <w:r w:rsidRPr="00AE03B8">
              <w:rPr>
                <w:rFonts w:ascii="Times New Roman" w:eastAsia="Calibri" w:hAnsi="Times New Roman"/>
                <w:bCs/>
                <w:iCs/>
                <w:sz w:val="24"/>
                <w:szCs w:val="24"/>
                <w:lang w:eastAsia="en-US"/>
              </w:rPr>
              <w:t>Плотность разведочной сети</w:t>
            </w:r>
          </w:p>
        </w:tc>
        <w:tc>
          <w:tcPr>
            <w:tcW w:w="0" w:type="auto"/>
            <w:tcBorders>
              <w:top w:val="single" w:sz="4" w:space="0" w:color="auto"/>
              <w:left w:val="single" w:sz="4" w:space="0" w:color="auto"/>
              <w:right w:val="single" w:sz="4" w:space="0" w:color="auto"/>
            </w:tcBorders>
            <w:hideMark/>
          </w:tcPr>
          <w:p w14:paraId="0F75123D"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6220C6D" w14:textId="77777777" w:rsidTr="006877CF">
        <w:trPr>
          <w:trHeight w:val="150"/>
        </w:trPr>
        <w:tc>
          <w:tcPr>
            <w:tcW w:w="0" w:type="auto"/>
            <w:vMerge/>
            <w:tcBorders>
              <w:left w:val="single" w:sz="4" w:space="0" w:color="auto"/>
              <w:right w:val="single" w:sz="4" w:space="0" w:color="auto"/>
            </w:tcBorders>
            <w:vAlign w:val="center"/>
            <w:hideMark/>
          </w:tcPr>
          <w:p w14:paraId="31B75EE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2C1345C"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right w:val="single" w:sz="4" w:space="0" w:color="auto"/>
            </w:tcBorders>
            <w:hideMark/>
          </w:tcPr>
          <w:p w14:paraId="2902A935"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4</w:t>
            </w:r>
          </w:p>
        </w:tc>
      </w:tr>
      <w:tr w:rsidR="006877CF" w:rsidRPr="00AE03B8" w14:paraId="3F86C6A6" w14:textId="77777777" w:rsidTr="006877CF">
        <w:trPr>
          <w:trHeight w:val="270"/>
        </w:trPr>
        <w:tc>
          <w:tcPr>
            <w:tcW w:w="0" w:type="auto"/>
            <w:vMerge/>
            <w:tcBorders>
              <w:left w:val="single" w:sz="4" w:space="0" w:color="auto"/>
              <w:right w:val="single" w:sz="4" w:space="0" w:color="auto"/>
            </w:tcBorders>
            <w:vAlign w:val="center"/>
            <w:hideMark/>
          </w:tcPr>
          <w:p w14:paraId="434397F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32923C4"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sz w:val="24"/>
                <w:szCs w:val="24"/>
              </w:rPr>
              <w:t xml:space="preserve">Практическое занятие12 </w:t>
            </w:r>
            <w:r w:rsidRPr="00AE03B8">
              <w:rPr>
                <w:rFonts w:ascii="Times New Roman" w:eastAsia="Calibri" w:hAnsi="Times New Roman"/>
                <w:sz w:val="24"/>
                <w:szCs w:val="24"/>
                <w:lang w:eastAsia="en-US"/>
              </w:rPr>
              <w:t>Составление геологических разрезов по разведочным линиям</w:t>
            </w:r>
          </w:p>
        </w:tc>
        <w:tc>
          <w:tcPr>
            <w:tcW w:w="0" w:type="auto"/>
            <w:tcBorders>
              <w:top w:val="single" w:sz="4" w:space="0" w:color="auto"/>
              <w:left w:val="single" w:sz="4" w:space="0" w:color="auto"/>
              <w:right w:val="single" w:sz="4" w:space="0" w:color="auto"/>
            </w:tcBorders>
            <w:hideMark/>
          </w:tcPr>
          <w:p w14:paraId="2C4DCB8E"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5BBFBC0" w14:textId="77777777" w:rsidTr="006877CF">
        <w:trPr>
          <w:trHeight w:val="529"/>
        </w:trPr>
        <w:tc>
          <w:tcPr>
            <w:tcW w:w="0" w:type="auto"/>
            <w:vMerge/>
            <w:tcBorders>
              <w:left w:val="single" w:sz="4" w:space="0" w:color="auto"/>
              <w:right w:val="single" w:sz="4" w:space="0" w:color="auto"/>
            </w:tcBorders>
            <w:vAlign w:val="center"/>
            <w:hideMark/>
          </w:tcPr>
          <w:p w14:paraId="307FB3C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E1FF112" w14:textId="77777777" w:rsidR="006877CF" w:rsidRPr="00AE03B8" w:rsidRDefault="006877CF" w:rsidP="004E0251">
            <w:pPr>
              <w:suppressAutoHyphens/>
              <w:spacing w:after="0" w:line="240" w:lineRule="auto"/>
              <w:rPr>
                <w:rFonts w:ascii="Times New Roman" w:hAnsi="Times New Roman"/>
                <w:b/>
                <w:bCs/>
                <w:sz w:val="24"/>
                <w:szCs w:val="24"/>
              </w:rPr>
            </w:pPr>
            <w:r w:rsidRPr="00AE03B8">
              <w:rPr>
                <w:rFonts w:ascii="Times New Roman" w:hAnsi="Times New Roman"/>
                <w:b/>
                <w:sz w:val="24"/>
                <w:szCs w:val="24"/>
              </w:rPr>
              <w:t xml:space="preserve">Лабораторная работа 13 </w:t>
            </w:r>
            <w:r w:rsidRPr="00AE03B8">
              <w:rPr>
                <w:rFonts w:ascii="Times New Roman" w:hAnsi="Times New Roman"/>
                <w:sz w:val="24"/>
                <w:szCs w:val="24"/>
              </w:rPr>
              <w:t>Технические средства разведки на малых (до 100 м), средних (до 500 м) и больших (более 500 м) глубинах</w:t>
            </w:r>
          </w:p>
        </w:tc>
        <w:tc>
          <w:tcPr>
            <w:tcW w:w="0" w:type="auto"/>
            <w:tcBorders>
              <w:top w:val="single" w:sz="4" w:space="0" w:color="auto"/>
              <w:left w:val="single" w:sz="4" w:space="0" w:color="auto"/>
              <w:right w:val="single" w:sz="4" w:space="0" w:color="auto"/>
            </w:tcBorders>
            <w:hideMark/>
          </w:tcPr>
          <w:p w14:paraId="1A6FFFF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613DC27" w14:textId="77777777" w:rsidTr="006877CF">
        <w:trPr>
          <w:trHeight w:val="189"/>
        </w:trPr>
        <w:tc>
          <w:tcPr>
            <w:tcW w:w="0" w:type="auto"/>
            <w:vMerge w:val="restart"/>
            <w:tcBorders>
              <w:left w:val="single" w:sz="4" w:space="0" w:color="auto"/>
              <w:right w:val="single" w:sz="4" w:space="0" w:color="auto"/>
            </w:tcBorders>
            <w:vAlign w:val="center"/>
            <w:hideMark/>
          </w:tcPr>
          <w:p w14:paraId="27B5DE1A"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1.4. Геологическая документация </w:t>
            </w:r>
          </w:p>
          <w:p w14:paraId="07164DC3" w14:textId="77777777" w:rsidR="006877CF" w:rsidRPr="00AE03B8" w:rsidRDefault="006877CF" w:rsidP="004E0251">
            <w:pPr>
              <w:spacing w:after="0" w:line="240" w:lineRule="auto"/>
              <w:rPr>
                <w:rFonts w:ascii="Times New Roman" w:hAnsi="Times New Roman"/>
                <w:b/>
                <w:bCs/>
                <w:sz w:val="24"/>
                <w:szCs w:val="24"/>
              </w:rPr>
            </w:pPr>
          </w:p>
          <w:p w14:paraId="7DB1DBCC" w14:textId="77777777" w:rsidR="006877CF" w:rsidRPr="00AE03B8" w:rsidRDefault="006877CF" w:rsidP="004E0251">
            <w:pPr>
              <w:spacing w:after="0" w:line="240" w:lineRule="auto"/>
              <w:rPr>
                <w:rFonts w:ascii="Times New Roman" w:hAnsi="Times New Roman"/>
                <w:b/>
                <w:bCs/>
                <w:sz w:val="24"/>
                <w:szCs w:val="24"/>
              </w:rPr>
            </w:pPr>
          </w:p>
          <w:p w14:paraId="2B4A1686" w14:textId="77777777" w:rsidR="006877CF" w:rsidRPr="00AE03B8" w:rsidRDefault="006877CF" w:rsidP="004E0251">
            <w:pPr>
              <w:spacing w:after="0" w:line="240" w:lineRule="auto"/>
              <w:rPr>
                <w:rFonts w:ascii="Times New Roman" w:hAnsi="Times New Roman"/>
                <w:b/>
                <w:bCs/>
                <w:sz w:val="24"/>
                <w:szCs w:val="24"/>
              </w:rPr>
            </w:pPr>
          </w:p>
          <w:p w14:paraId="544EDE6E"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0B8144D"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Содержание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FAEDA"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16047925" w14:textId="77777777" w:rsidTr="006877CF">
        <w:trPr>
          <w:trHeight w:val="270"/>
        </w:trPr>
        <w:tc>
          <w:tcPr>
            <w:tcW w:w="0" w:type="auto"/>
            <w:vMerge/>
            <w:tcBorders>
              <w:left w:val="single" w:sz="4" w:space="0" w:color="auto"/>
              <w:right w:val="single" w:sz="4" w:space="0" w:color="auto"/>
            </w:tcBorders>
            <w:vAlign w:val="center"/>
            <w:hideMark/>
          </w:tcPr>
          <w:p w14:paraId="22F1A0C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AB1DF9D"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1. Первичная геологическая документация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4DC646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3C8BFB9" w14:textId="77777777" w:rsidTr="006877CF">
        <w:trPr>
          <w:trHeight w:val="255"/>
        </w:trPr>
        <w:tc>
          <w:tcPr>
            <w:tcW w:w="0" w:type="auto"/>
            <w:vMerge/>
            <w:tcBorders>
              <w:left w:val="single" w:sz="4" w:space="0" w:color="auto"/>
              <w:right w:val="single" w:sz="4" w:space="0" w:color="auto"/>
            </w:tcBorders>
            <w:vAlign w:val="center"/>
            <w:hideMark/>
          </w:tcPr>
          <w:p w14:paraId="44A83CF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5386066"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 xml:space="preserve">2. </w:t>
            </w:r>
            <w:r w:rsidRPr="00AE03B8">
              <w:rPr>
                <w:rFonts w:ascii="Times New Roman" w:hAnsi="Times New Roman"/>
                <w:color w:val="000000"/>
                <w:sz w:val="24"/>
                <w:szCs w:val="24"/>
              </w:rPr>
              <w:t>Общие правила заполнения форм первичной геологической документации</w:t>
            </w:r>
          </w:p>
        </w:tc>
        <w:tc>
          <w:tcPr>
            <w:tcW w:w="0" w:type="auto"/>
            <w:tcBorders>
              <w:top w:val="single" w:sz="4" w:space="0" w:color="auto"/>
              <w:left w:val="single" w:sz="4" w:space="0" w:color="auto"/>
              <w:bottom w:val="single" w:sz="4" w:space="0" w:color="auto"/>
              <w:right w:val="single" w:sz="4" w:space="0" w:color="auto"/>
            </w:tcBorders>
            <w:vAlign w:val="center"/>
            <w:hideMark/>
          </w:tcPr>
          <w:p w14:paraId="5ED6DC2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6AD903F" w14:textId="77777777" w:rsidTr="006877CF">
        <w:trPr>
          <w:trHeight w:val="120"/>
        </w:trPr>
        <w:tc>
          <w:tcPr>
            <w:tcW w:w="0" w:type="auto"/>
            <w:vMerge/>
            <w:tcBorders>
              <w:left w:val="single" w:sz="4" w:space="0" w:color="auto"/>
              <w:right w:val="single" w:sz="4" w:space="0" w:color="auto"/>
            </w:tcBorders>
            <w:vAlign w:val="center"/>
            <w:hideMark/>
          </w:tcPr>
          <w:p w14:paraId="77700A3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044393F"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3. Документация горных выработок (на открытых горных работах)</w:t>
            </w:r>
          </w:p>
        </w:tc>
        <w:tc>
          <w:tcPr>
            <w:tcW w:w="0" w:type="auto"/>
            <w:tcBorders>
              <w:top w:val="single" w:sz="4" w:space="0" w:color="auto"/>
              <w:left w:val="single" w:sz="4" w:space="0" w:color="auto"/>
              <w:bottom w:val="single" w:sz="4" w:space="0" w:color="auto"/>
              <w:right w:val="single" w:sz="4" w:space="0" w:color="auto"/>
            </w:tcBorders>
            <w:vAlign w:val="center"/>
            <w:hideMark/>
          </w:tcPr>
          <w:p w14:paraId="7454DCF5"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1CDF1C7" w14:textId="77777777" w:rsidTr="006877CF">
        <w:trPr>
          <w:trHeight w:val="120"/>
        </w:trPr>
        <w:tc>
          <w:tcPr>
            <w:tcW w:w="0" w:type="auto"/>
            <w:vMerge/>
            <w:tcBorders>
              <w:left w:val="single" w:sz="4" w:space="0" w:color="auto"/>
              <w:right w:val="single" w:sz="4" w:space="0" w:color="auto"/>
            </w:tcBorders>
            <w:vAlign w:val="center"/>
            <w:hideMark/>
          </w:tcPr>
          <w:p w14:paraId="7B83BAC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7A1EBF8"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4. Документация подземных горных выработок</w:t>
            </w:r>
          </w:p>
        </w:tc>
        <w:tc>
          <w:tcPr>
            <w:tcW w:w="0" w:type="auto"/>
            <w:tcBorders>
              <w:top w:val="single" w:sz="4" w:space="0" w:color="auto"/>
              <w:left w:val="single" w:sz="4" w:space="0" w:color="auto"/>
              <w:bottom w:val="single" w:sz="4" w:space="0" w:color="auto"/>
              <w:right w:val="single" w:sz="4" w:space="0" w:color="auto"/>
            </w:tcBorders>
            <w:vAlign w:val="center"/>
            <w:hideMark/>
          </w:tcPr>
          <w:p w14:paraId="69E6440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12B62D1" w14:textId="77777777" w:rsidTr="006877CF">
        <w:trPr>
          <w:trHeight w:val="105"/>
        </w:trPr>
        <w:tc>
          <w:tcPr>
            <w:tcW w:w="0" w:type="auto"/>
            <w:vMerge/>
            <w:tcBorders>
              <w:left w:val="single" w:sz="4" w:space="0" w:color="auto"/>
              <w:right w:val="single" w:sz="4" w:space="0" w:color="auto"/>
            </w:tcBorders>
            <w:vAlign w:val="center"/>
            <w:hideMark/>
          </w:tcPr>
          <w:p w14:paraId="14C1429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523CEBA"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5. Геологическая документация буровых скважин</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EA0CB"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24DD2397" w14:textId="77777777" w:rsidTr="006877CF">
        <w:trPr>
          <w:trHeight w:val="135"/>
        </w:trPr>
        <w:tc>
          <w:tcPr>
            <w:tcW w:w="0" w:type="auto"/>
            <w:vMerge/>
            <w:tcBorders>
              <w:left w:val="single" w:sz="4" w:space="0" w:color="auto"/>
              <w:right w:val="single" w:sz="4" w:space="0" w:color="auto"/>
            </w:tcBorders>
            <w:vAlign w:val="center"/>
            <w:hideMark/>
          </w:tcPr>
          <w:p w14:paraId="787AA1F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3A3BFB2"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6. Графическая документация геологических объектов. Сводная документация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BFDDB92"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B4940D5" w14:textId="77777777" w:rsidTr="006877CF">
        <w:trPr>
          <w:trHeight w:val="277"/>
        </w:trPr>
        <w:tc>
          <w:tcPr>
            <w:tcW w:w="0" w:type="auto"/>
            <w:vMerge/>
            <w:tcBorders>
              <w:left w:val="single" w:sz="4" w:space="0" w:color="auto"/>
              <w:right w:val="single" w:sz="4" w:space="0" w:color="auto"/>
            </w:tcBorders>
            <w:vAlign w:val="center"/>
            <w:hideMark/>
          </w:tcPr>
          <w:p w14:paraId="52AB307F"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0C704D69"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14:paraId="4B565D61"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8</w:t>
            </w:r>
          </w:p>
        </w:tc>
      </w:tr>
      <w:tr w:rsidR="006877CF" w:rsidRPr="00AE03B8" w14:paraId="2056603D" w14:textId="77777777" w:rsidTr="006877CF">
        <w:trPr>
          <w:trHeight w:val="495"/>
        </w:trPr>
        <w:tc>
          <w:tcPr>
            <w:tcW w:w="0" w:type="auto"/>
            <w:vMerge/>
            <w:tcBorders>
              <w:left w:val="single" w:sz="4" w:space="0" w:color="auto"/>
              <w:right w:val="single" w:sz="4" w:space="0" w:color="auto"/>
            </w:tcBorders>
            <w:vAlign w:val="center"/>
            <w:hideMark/>
          </w:tcPr>
          <w:p w14:paraId="5449091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10EF804B" w14:textId="59B32CBE" w:rsidR="006877CF" w:rsidRPr="00AE03B8" w:rsidRDefault="006877CF" w:rsidP="004E0251">
            <w:pPr>
              <w:autoSpaceDE w:val="0"/>
              <w:autoSpaceDN w:val="0"/>
              <w:adjustRightInd w:val="0"/>
              <w:spacing w:after="0" w:line="240" w:lineRule="auto"/>
              <w:rPr>
                <w:rFonts w:ascii="Times New Roman" w:hAnsi="Times New Roman"/>
                <w:b/>
                <w:sz w:val="24"/>
                <w:szCs w:val="24"/>
              </w:rPr>
            </w:pPr>
            <w:r w:rsidRPr="00AE03B8">
              <w:rPr>
                <w:rFonts w:ascii="Times New Roman" w:hAnsi="Times New Roman"/>
                <w:b/>
                <w:bCs/>
                <w:sz w:val="24"/>
                <w:szCs w:val="24"/>
              </w:rPr>
              <w:t>Практическое занятие14</w:t>
            </w:r>
            <w:r w:rsidR="00A46E92">
              <w:rPr>
                <w:rFonts w:ascii="Times New Roman" w:hAnsi="Times New Roman"/>
                <w:b/>
                <w:bCs/>
                <w:sz w:val="24"/>
                <w:szCs w:val="24"/>
              </w:rPr>
              <w:t xml:space="preserve"> </w:t>
            </w:r>
            <w:r w:rsidRPr="00AE03B8">
              <w:rPr>
                <w:rFonts w:ascii="Times New Roman" w:hAnsi="Times New Roman"/>
                <w:sz w:val="24"/>
                <w:szCs w:val="24"/>
              </w:rPr>
              <w:t>Составление геологического описания канавы и обнажения по выполненной зарисовке</w:t>
            </w:r>
          </w:p>
        </w:tc>
        <w:tc>
          <w:tcPr>
            <w:tcW w:w="0" w:type="auto"/>
            <w:tcBorders>
              <w:top w:val="single" w:sz="4" w:space="0" w:color="auto"/>
              <w:left w:val="single" w:sz="4" w:space="0" w:color="auto"/>
              <w:right w:val="single" w:sz="4" w:space="0" w:color="auto"/>
            </w:tcBorders>
            <w:hideMark/>
          </w:tcPr>
          <w:p w14:paraId="4F19802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1FB90314" w14:textId="77777777" w:rsidTr="006877CF">
        <w:trPr>
          <w:trHeight w:val="114"/>
        </w:trPr>
        <w:tc>
          <w:tcPr>
            <w:tcW w:w="0" w:type="auto"/>
            <w:vMerge/>
            <w:tcBorders>
              <w:left w:val="single" w:sz="4" w:space="0" w:color="auto"/>
              <w:right w:val="single" w:sz="4" w:space="0" w:color="auto"/>
            </w:tcBorders>
            <w:vAlign w:val="center"/>
            <w:hideMark/>
          </w:tcPr>
          <w:p w14:paraId="2CB6D89B"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7DA080FB" w14:textId="49C8686A" w:rsidR="006877CF" w:rsidRPr="00AE03B8" w:rsidRDefault="006877CF" w:rsidP="004E0251">
            <w:pPr>
              <w:autoSpaceDE w:val="0"/>
              <w:autoSpaceDN w:val="0"/>
              <w:adjustRightInd w:val="0"/>
              <w:spacing w:after="0" w:line="240" w:lineRule="auto"/>
              <w:rPr>
                <w:rFonts w:ascii="Times New Roman" w:hAnsi="Times New Roman"/>
                <w:b/>
                <w:bCs/>
                <w:sz w:val="24"/>
                <w:szCs w:val="24"/>
              </w:rPr>
            </w:pPr>
            <w:r w:rsidRPr="00AE03B8">
              <w:rPr>
                <w:rFonts w:ascii="Times New Roman" w:hAnsi="Times New Roman"/>
                <w:b/>
                <w:bCs/>
                <w:sz w:val="24"/>
                <w:szCs w:val="24"/>
              </w:rPr>
              <w:t>Практическое занятие15</w:t>
            </w:r>
            <w:r w:rsidR="00A46E92">
              <w:rPr>
                <w:rFonts w:ascii="Times New Roman" w:hAnsi="Times New Roman"/>
                <w:b/>
                <w:bCs/>
                <w:sz w:val="24"/>
                <w:szCs w:val="24"/>
              </w:rPr>
              <w:t xml:space="preserve"> </w:t>
            </w:r>
            <w:r w:rsidRPr="00AE03B8">
              <w:rPr>
                <w:rFonts w:ascii="Times New Roman" w:hAnsi="Times New Roman"/>
                <w:sz w:val="24"/>
                <w:szCs w:val="24"/>
              </w:rPr>
              <w:t xml:space="preserve">Составление геологического описания шурфа </w:t>
            </w:r>
          </w:p>
        </w:tc>
        <w:tc>
          <w:tcPr>
            <w:tcW w:w="0" w:type="auto"/>
            <w:tcBorders>
              <w:top w:val="single" w:sz="4" w:space="0" w:color="auto"/>
              <w:left w:val="single" w:sz="4" w:space="0" w:color="auto"/>
              <w:right w:val="single" w:sz="4" w:space="0" w:color="auto"/>
            </w:tcBorders>
            <w:hideMark/>
          </w:tcPr>
          <w:p w14:paraId="118112C0"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5DAA9850" w14:textId="77777777" w:rsidTr="006877CF">
        <w:trPr>
          <w:trHeight w:val="270"/>
        </w:trPr>
        <w:tc>
          <w:tcPr>
            <w:tcW w:w="0" w:type="auto"/>
            <w:vMerge/>
            <w:tcBorders>
              <w:left w:val="single" w:sz="4" w:space="0" w:color="auto"/>
              <w:right w:val="single" w:sz="4" w:space="0" w:color="auto"/>
            </w:tcBorders>
            <w:vAlign w:val="center"/>
            <w:hideMark/>
          </w:tcPr>
          <w:p w14:paraId="17B7DA0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33313A3" w14:textId="285A79DC" w:rsidR="006877CF" w:rsidRPr="00AE03B8" w:rsidRDefault="006877CF" w:rsidP="004E0251">
            <w:pPr>
              <w:autoSpaceDE w:val="0"/>
              <w:autoSpaceDN w:val="0"/>
              <w:adjustRightInd w:val="0"/>
              <w:spacing w:after="0" w:line="240" w:lineRule="auto"/>
              <w:rPr>
                <w:rFonts w:ascii="Times New Roman" w:hAnsi="Times New Roman"/>
                <w:b/>
                <w:bCs/>
                <w:sz w:val="24"/>
                <w:szCs w:val="24"/>
              </w:rPr>
            </w:pPr>
            <w:r w:rsidRPr="00AE03B8">
              <w:rPr>
                <w:rFonts w:ascii="Times New Roman" w:hAnsi="Times New Roman"/>
                <w:b/>
                <w:bCs/>
                <w:sz w:val="24"/>
                <w:szCs w:val="24"/>
              </w:rPr>
              <w:t>Практическое занятие16</w:t>
            </w:r>
            <w:r w:rsidR="00A46E92">
              <w:rPr>
                <w:rFonts w:ascii="Times New Roman" w:hAnsi="Times New Roman"/>
                <w:b/>
                <w:bCs/>
                <w:sz w:val="24"/>
                <w:szCs w:val="24"/>
              </w:rPr>
              <w:t xml:space="preserve"> </w:t>
            </w:r>
            <w:r w:rsidRPr="00AE03B8">
              <w:rPr>
                <w:rFonts w:ascii="Times New Roman" w:hAnsi="Times New Roman"/>
                <w:sz w:val="24"/>
                <w:szCs w:val="24"/>
              </w:rPr>
              <w:t>Составление геологического описания штольни, штрека, орта</w:t>
            </w:r>
          </w:p>
        </w:tc>
        <w:tc>
          <w:tcPr>
            <w:tcW w:w="0" w:type="auto"/>
            <w:tcBorders>
              <w:top w:val="single" w:sz="4" w:space="0" w:color="auto"/>
              <w:left w:val="single" w:sz="4" w:space="0" w:color="auto"/>
              <w:right w:val="single" w:sz="4" w:space="0" w:color="auto"/>
            </w:tcBorders>
            <w:hideMark/>
          </w:tcPr>
          <w:p w14:paraId="5984FB54"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518DE4B" w14:textId="77777777" w:rsidTr="006877CF">
        <w:trPr>
          <w:trHeight w:val="225"/>
        </w:trPr>
        <w:tc>
          <w:tcPr>
            <w:tcW w:w="0" w:type="auto"/>
            <w:vMerge/>
            <w:tcBorders>
              <w:left w:val="single" w:sz="4" w:space="0" w:color="auto"/>
              <w:right w:val="single" w:sz="4" w:space="0" w:color="auto"/>
            </w:tcBorders>
            <w:vAlign w:val="center"/>
            <w:hideMark/>
          </w:tcPr>
          <w:p w14:paraId="74A21AE3"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09EE70E7" w14:textId="3201AE1C" w:rsidR="006877CF" w:rsidRPr="00AE03B8" w:rsidRDefault="006877CF" w:rsidP="004E0251">
            <w:pPr>
              <w:autoSpaceDE w:val="0"/>
              <w:autoSpaceDN w:val="0"/>
              <w:adjustRightInd w:val="0"/>
              <w:spacing w:after="0" w:line="240" w:lineRule="auto"/>
              <w:rPr>
                <w:rFonts w:ascii="Times New Roman" w:hAnsi="Times New Roman"/>
                <w:b/>
                <w:bCs/>
                <w:sz w:val="24"/>
                <w:szCs w:val="24"/>
              </w:rPr>
            </w:pPr>
            <w:r w:rsidRPr="00AE03B8">
              <w:rPr>
                <w:rFonts w:ascii="Times New Roman" w:hAnsi="Times New Roman"/>
                <w:b/>
                <w:bCs/>
                <w:sz w:val="24"/>
                <w:szCs w:val="24"/>
              </w:rPr>
              <w:t>Практическое занятие17</w:t>
            </w:r>
            <w:r w:rsidR="00A46E92">
              <w:rPr>
                <w:rFonts w:ascii="Times New Roman" w:hAnsi="Times New Roman"/>
                <w:b/>
                <w:bCs/>
                <w:sz w:val="24"/>
                <w:szCs w:val="24"/>
              </w:rPr>
              <w:t xml:space="preserve"> </w:t>
            </w:r>
            <w:r w:rsidRPr="00AE03B8">
              <w:rPr>
                <w:rFonts w:ascii="Times New Roman" w:hAnsi="Times New Roman"/>
                <w:sz w:val="24"/>
                <w:szCs w:val="24"/>
              </w:rPr>
              <w:t>Составление геологического описания уступа карьера, разреза</w:t>
            </w:r>
          </w:p>
        </w:tc>
        <w:tc>
          <w:tcPr>
            <w:tcW w:w="0" w:type="auto"/>
            <w:tcBorders>
              <w:top w:val="single" w:sz="4" w:space="0" w:color="auto"/>
              <w:left w:val="single" w:sz="4" w:space="0" w:color="auto"/>
              <w:right w:val="single" w:sz="4" w:space="0" w:color="auto"/>
            </w:tcBorders>
            <w:hideMark/>
          </w:tcPr>
          <w:p w14:paraId="1B6DF9E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79E41B73" w14:textId="77777777" w:rsidTr="006877CF">
        <w:trPr>
          <w:trHeight w:val="276"/>
        </w:trPr>
        <w:tc>
          <w:tcPr>
            <w:tcW w:w="0" w:type="auto"/>
            <w:vMerge w:val="restart"/>
            <w:tcBorders>
              <w:left w:val="single" w:sz="4" w:space="0" w:color="auto"/>
              <w:right w:val="single" w:sz="4" w:space="0" w:color="auto"/>
            </w:tcBorders>
            <w:vAlign w:val="center"/>
            <w:hideMark/>
          </w:tcPr>
          <w:p w14:paraId="0614D91D"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1.5 </w:t>
            </w:r>
            <w:proofErr w:type="spellStart"/>
            <w:r w:rsidRPr="00AE03B8">
              <w:rPr>
                <w:rFonts w:ascii="Times New Roman" w:hAnsi="Times New Roman"/>
                <w:b/>
                <w:bCs/>
                <w:sz w:val="24"/>
                <w:szCs w:val="24"/>
              </w:rPr>
              <w:t>Геолого</w:t>
            </w:r>
            <w:proofErr w:type="spellEnd"/>
            <w:r w:rsidRPr="00AE03B8">
              <w:rPr>
                <w:rFonts w:ascii="Times New Roman" w:hAnsi="Times New Roman"/>
                <w:b/>
                <w:bCs/>
                <w:sz w:val="24"/>
                <w:szCs w:val="24"/>
              </w:rPr>
              <w:t xml:space="preserve"> – экономическая оценка месторождений при поисках, оценке и разведке</w:t>
            </w:r>
          </w:p>
          <w:p w14:paraId="68D9D64B" w14:textId="77777777" w:rsidR="006877CF" w:rsidRPr="00AE03B8" w:rsidRDefault="006877CF" w:rsidP="004E0251">
            <w:pPr>
              <w:spacing w:after="0" w:line="240" w:lineRule="auto"/>
              <w:rPr>
                <w:rFonts w:ascii="Times New Roman" w:hAnsi="Times New Roman"/>
                <w:b/>
                <w:bCs/>
                <w:sz w:val="24"/>
                <w:szCs w:val="24"/>
              </w:rPr>
            </w:pPr>
          </w:p>
          <w:p w14:paraId="07FEF442" w14:textId="77777777" w:rsidR="006877CF" w:rsidRPr="00AE03B8" w:rsidRDefault="006877CF" w:rsidP="004E0251">
            <w:pPr>
              <w:spacing w:after="0" w:line="240" w:lineRule="auto"/>
              <w:rPr>
                <w:rFonts w:ascii="Times New Roman" w:hAnsi="Times New Roman"/>
                <w:b/>
                <w:bCs/>
                <w:sz w:val="24"/>
                <w:szCs w:val="24"/>
              </w:rPr>
            </w:pPr>
          </w:p>
          <w:p w14:paraId="5AED48DD" w14:textId="77777777" w:rsidR="006877CF" w:rsidRPr="00AE03B8" w:rsidRDefault="006877CF" w:rsidP="004E0251">
            <w:pPr>
              <w:spacing w:after="0" w:line="240" w:lineRule="auto"/>
              <w:rPr>
                <w:rFonts w:ascii="Times New Roman" w:hAnsi="Times New Roman"/>
                <w:b/>
                <w:bCs/>
                <w:sz w:val="24"/>
                <w:szCs w:val="24"/>
              </w:rPr>
            </w:pPr>
          </w:p>
          <w:p w14:paraId="5C112BA9"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19C4E962" w14:textId="77777777" w:rsidR="006877CF" w:rsidRPr="00AE03B8" w:rsidRDefault="006877CF" w:rsidP="004E0251">
            <w:pPr>
              <w:autoSpaceDE w:val="0"/>
              <w:autoSpaceDN w:val="0"/>
              <w:adjustRightInd w:val="0"/>
              <w:spacing w:after="0" w:line="240" w:lineRule="auto"/>
              <w:jc w:val="both"/>
              <w:rPr>
                <w:rFonts w:ascii="Times New Roman" w:hAnsi="Times New Roman"/>
                <w:b/>
                <w:sz w:val="24"/>
                <w:szCs w:val="24"/>
              </w:rPr>
            </w:pPr>
            <w:r w:rsidRPr="00AE03B8">
              <w:rPr>
                <w:rFonts w:ascii="Times New Roman" w:hAnsi="Times New Roman"/>
                <w:b/>
                <w:sz w:val="24"/>
                <w:szCs w:val="24"/>
              </w:rPr>
              <w:t>Содержание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23A192A"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75F62014" w14:textId="77777777" w:rsidTr="006877CF">
        <w:trPr>
          <w:trHeight w:val="390"/>
        </w:trPr>
        <w:tc>
          <w:tcPr>
            <w:tcW w:w="0" w:type="auto"/>
            <w:vMerge/>
            <w:tcBorders>
              <w:left w:val="single" w:sz="4" w:space="0" w:color="auto"/>
              <w:right w:val="single" w:sz="4" w:space="0" w:color="auto"/>
            </w:tcBorders>
            <w:vAlign w:val="center"/>
            <w:hideMark/>
          </w:tcPr>
          <w:p w14:paraId="3EFDF7A6"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012724C"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1. Классификация запасов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4EB7A307"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C82B6B7" w14:textId="77777777" w:rsidTr="006877CF">
        <w:trPr>
          <w:trHeight w:val="405"/>
        </w:trPr>
        <w:tc>
          <w:tcPr>
            <w:tcW w:w="0" w:type="auto"/>
            <w:vMerge/>
            <w:tcBorders>
              <w:left w:val="single" w:sz="4" w:space="0" w:color="auto"/>
              <w:right w:val="single" w:sz="4" w:space="0" w:color="auto"/>
            </w:tcBorders>
            <w:vAlign w:val="center"/>
            <w:hideMark/>
          </w:tcPr>
          <w:p w14:paraId="7E39859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7FC7DD08"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2. Требования промышленности к минеральному сырью (кондиции, их виды, содержание, особенности)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317765A2"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DF0DA5E" w14:textId="77777777" w:rsidTr="006877CF">
        <w:trPr>
          <w:trHeight w:val="165"/>
        </w:trPr>
        <w:tc>
          <w:tcPr>
            <w:tcW w:w="0" w:type="auto"/>
            <w:vMerge/>
            <w:tcBorders>
              <w:left w:val="single" w:sz="4" w:space="0" w:color="auto"/>
              <w:right w:val="single" w:sz="4" w:space="0" w:color="auto"/>
            </w:tcBorders>
            <w:vAlign w:val="center"/>
            <w:hideMark/>
          </w:tcPr>
          <w:p w14:paraId="4DA8738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264F535"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3. Подсчет запасов полезных ископаемых (определения, исходные параметры, способы подсчета, точность подсчета и достоверность величины запасов)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061FD311"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026B566" w14:textId="77777777" w:rsidTr="006877CF">
        <w:trPr>
          <w:trHeight w:val="180"/>
        </w:trPr>
        <w:tc>
          <w:tcPr>
            <w:tcW w:w="0" w:type="auto"/>
            <w:vMerge/>
            <w:tcBorders>
              <w:left w:val="single" w:sz="4" w:space="0" w:color="auto"/>
              <w:right w:val="single" w:sz="4" w:space="0" w:color="auto"/>
            </w:tcBorders>
            <w:vAlign w:val="center"/>
            <w:hideMark/>
          </w:tcPr>
          <w:p w14:paraId="6BF5FB8C"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6C01AED"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4. Оценка прогнозных ресурсов минерального сырья</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5D3AF"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0D42AEB0" w14:textId="77777777" w:rsidTr="006877CF">
        <w:trPr>
          <w:trHeight w:val="225"/>
        </w:trPr>
        <w:tc>
          <w:tcPr>
            <w:tcW w:w="0" w:type="auto"/>
            <w:vMerge/>
            <w:tcBorders>
              <w:left w:val="single" w:sz="4" w:space="0" w:color="auto"/>
              <w:right w:val="single" w:sz="4" w:space="0" w:color="auto"/>
            </w:tcBorders>
            <w:vAlign w:val="center"/>
            <w:hideMark/>
          </w:tcPr>
          <w:p w14:paraId="6809AED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685756D"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 xml:space="preserve">5. </w:t>
            </w:r>
            <w:proofErr w:type="spellStart"/>
            <w:r w:rsidRPr="00AE03B8">
              <w:rPr>
                <w:rFonts w:ascii="Times New Roman" w:hAnsi="Times New Roman"/>
                <w:sz w:val="24"/>
                <w:szCs w:val="24"/>
              </w:rPr>
              <w:t>Геолого</w:t>
            </w:r>
            <w:proofErr w:type="spellEnd"/>
            <w:r w:rsidRPr="00AE03B8">
              <w:rPr>
                <w:rFonts w:ascii="Times New Roman" w:hAnsi="Times New Roman"/>
                <w:sz w:val="24"/>
                <w:szCs w:val="24"/>
              </w:rPr>
              <w:t xml:space="preserve"> – экономическая оценка по результатам поисков</w:t>
            </w:r>
          </w:p>
        </w:tc>
        <w:tc>
          <w:tcPr>
            <w:tcW w:w="0" w:type="auto"/>
            <w:tcBorders>
              <w:top w:val="single" w:sz="4" w:space="0" w:color="auto"/>
              <w:left w:val="single" w:sz="4" w:space="0" w:color="auto"/>
              <w:bottom w:val="single" w:sz="4" w:space="0" w:color="auto"/>
              <w:right w:val="single" w:sz="4" w:space="0" w:color="auto"/>
            </w:tcBorders>
            <w:vAlign w:val="center"/>
            <w:hideMark/>
          </w:tcPr>
          <w:p w14:paraId="58F6C078"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44EB7AAC" w14:textId="77777777" w:rsidTr="006877CF">
        <w:trPr>
          <w:trHeight w:val="213"/>
        </w:trPr>
        <w:tc>
          <w:tcPr>
            <w:tcW w:w="0" w:type="auto"/>
            <w:vMerge/>
            <w:tcBorders>
              <w:left w:val="single" w:sz="4" w:space="0" w:color="auto"/>
              <w:right w:val="single" w:sz="4" w:space="0" w:color="auto"/>
            </w:tcBorders>
            <w:vAlign w:val="center"/>
            <w:hideMark/>
          </w:tcPr>
          <w:p w14:paraId="5234496A"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AF1392E" w14:textId="77777777" w:rsidR="006877CF" w:rsidRPr="00AE03B8" w:rsidRDefault="006877CF" w:rsidP="004E0251">
            <w:pPr>
              <w:autoSpaceDE w:val="0"/>
              <w:autoSpaceDN w:val="0"/>
              <w:adjustRightInd w:val="0"/>
              <w:spacing w:after="0" w:line="240" w:lineRule="auto"/>
              <w:jc w:val="both"/>
              <w:rPr>
                <w:rFonts w:ascii="Times New Roman" w:hAnsi="Times New Roman"/>
                <w:sz w:val="24"/>
                <w:szCs w:val="24"/>
              </w:rPr>
            </w:pPr>
            <w:r w:rsidRPr="00AE03B8">
              <w:rPr>
                <w:rFonts w:ascii="Times New Roman" w:hAnsi="Times New Roman"/>
                <w:sz w:val="24"/>
                <w:szCs w:val="24"/>
              </w:rPr>
              <w:t xml:space="preserve">6. </w:t>
            </w:r>
            <w:proofErr w:type="spellStart"/>
            <w:r w:rsidRPr="00AE03B8">
              <w:rPr>
                <w:rFonts w:ascii="Times New Roman" w:hAnsi="Times New Roman"/>
                <w:sz w:val="24"/>
                <w:szCs w:val="24"/>
              </w:rPr>
              <w:t>Геолого</w:t>
            </w:r>
            <w:proofErr w:type="spellEnd"/>
            <w:r w:rsidRPr="00AE03B8">
              <w:rPr>
                <w:rFonts w:ascii="Times New Roman" w:hAnsi="Times New Roman"/>
                <w:sz w:val="24"/>
                <w:szCs w:val="24"/>
              </w:rPr>
              <w:t xml:space="preserve"> – экономическая оценка по результатам разведки</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B7319" w14:textId="77777777" w:rsidR="006877CF" w:rsidRPr="00AE03B8" w:rsidRDefault="006877CF" w:rsidP="004E0251">
            <w:pPr>
              <w:spacing w:after="0" w:line="240" w:lineRule="auto"/>
              <w:jc w:val="center"/>
              <w:rPr>
                <w:rFonts w:ascii="Times New Roman" w:hAnsi="Times New Roman"/>
                <w:i/>
                <w:sz w:val="24"/>
                <w:szCs w:val="24"/>
              </w:rPr>
            </w:pPr>
            <w:r w:rsidRPr="00AE03B8">
              <w:rPr>
                <w:rFonts w:ascii="Times New Roman" w:hAnsi="Times New Roman"/>
                <w:i/>
                <w:sz w:val="24"/>
                <w:szCs w:val="24"/>
              </w:rPr>
              <w:t>2</w:t>
            </w:r>
          </w:p>
        </w:tc>
      </w:tr>
      <w:tr w:rsidR="006877CF" w:rsidRPr="00AE03B8" w14:paraId="69E1E919" w14:textId="77777777" w:rsidTr="006877CF">
        <w:trPr>
          <w:trHeight w:val="271"/>
        </w:trPr>
        <w:tc>
          <w:tcPr>
            <w:tcW w:w="0" w:type="auto"/>
            <w:vMerge/>
            <w:tcBorders>
              <w:left w:val="single" w:sz="4" w:space="0" w:color="auto"/>
              <w:right w:val="single" w:sz="4" w:space="0" w:color="auto"/>
            </w:tcBorders>
            <w:vAlign w:val="center"/>
            <w:hideMark/>
          </w:tcPr>
          <w:p w14:paraId="18CDE43D"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2DB9C424" w14:textId="77777777" w:rsidR="006877CF" w:rsidRPr="00AE03B8" w:rsidRDefault="006877CF" w:rsidP="004E0251">
            <w:pPr>
              <w:suppressAutoHyphens/>
              <w:spacing w:after="0" w:line="240" w:lineRule="auto"/>
              <w:rPr>
                <w:rFonts w:ascii="Times New Roman" w:hAnsi="Times New Roman"/>
                <w:b/>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0" w:type="auto"/>
            <w:tcBorders>
              <w:top w:val="single" w:sz="4" w:space="0" w:color="auto"/>
              <w:left w:val="single" w:sz="4" w:space="0" w:color="auto"/>
              <w:right w:val="single" w:sz="4" w:space="0" w:color="auto"/>
            </w:tcBorders>
            <w:hideMark/>
          </w:tcPr>
          <w:p w14:paraId="4AA65399"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12</w:t>
            </w:r>
          </w:p>
        </w:tc>
      </w:tr>
      <w:tr w:rsidR="006877CF" w:rsidRPr="00AE03B8" w14:paraId="4599ADAC" w14:textId="77777777" w:rsidTr="006877CF">
        <w:trPr>
          <w:trHeight w:val="150"/>
        </w:trPr>
        <w:tc>
          <w:tcPr>
            <w:tcW w:w="0" w:type="auto"/>
            <w:vMerge/>
            <w:tcBorders>
              <w:left w:val="single" w:sz="4" w:space="0" w:color="auto"/>
              <w:right w:val="single" w:sz="4" w:space="0" w:color="auto"/>
            </w:tcBorders>
            <w:vAlign w:val="center"/>
            <w:hideMark/>
          </w:tcPr>
          <w:p w14:paraId="1AB86017"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E4B1D6F"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занятие18 </w:t>
            </w:r>
            <w:r w:rsidRPr="00AE03B8">
              <w:rPr>
                <w:rFonts w:ascii="Times New Roman" w:hAnsi="Times New Roman"/>
                <w:bCs/>
                <w:sz w:val="24"/>
                <w:szCs w:val="24"/>
              </w:rPr>
              <w:t>Построение гипсометрических планов залежей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12B50551"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5C151AB3" w14:textId="77777777" w:rsidTr="006877CF">
        <w:trPr>
          <w:trHeight w:val="195"/>
        </w:trPr>
        <w:tc>
          <w:tcPr>
            <w:tcW w:w="0" w:type="auto"/>
            <w:vMerge/>
            <w:tcBorders>
              <w:left w:val="single" w:sz="4" w:space="0" w:color="auto"/>
              <w:right w:val="single" w:sz="4" w:space="0" w:color="auto"/>
            </w:tcBorders>
            <w:vAlign w:val="center"/>
            <w:hideMark/>
          </w:tcPr>
          <w:p w14:paraId="33A870A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FF5C5D3"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занятие19 </w:t>
            </w:r>
            <w:r w:rsidRPr="00AE03B8">
              <w:rPr>
                <w:rFonts w:ascii="Times New Roman" w:hAnsi="Times New Roman"/>
                <w:sz w:val="24"/>
                <w:szCs w:val="24"/>
              </w:rPr>
              <w:t>Подсчет запасов способом геологических блоков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72B31AB9"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05986323" w14:textId="77777777" w:rsidTr="006877CF">
        <w:trPr>
          <w:trHeight w:val="105"/>
        </w:trPr>
        <w:tc>
          <w:tcPr>
            <w:tcW w:w="0" w:type="auto"/>
            <w:vMerge/>
            <w:tcBorders>
              <w:left w:val="single" w:sz="4" w:space="0" w:color="auto"/>
              <w:right w:val="single" w:sz="4" w:space="0" w:color="auto"/>
            </w:tcBorders>
            <w:vAlign w:val="center"/>
            <w:hideMark/>
          </w:tcPr>
          <w:p w14:paraId="30AE29A8"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2480E9B3"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занятие20 </w:t>
            </w:r>
            <w:r w:rsidRPr="00AE03B8">
              <w:rPr>
                <w:rFonts w:ascii="Times New Roman" w:hAnsi="Times New Roman"/>
                <w:sz w:val="24"/>
                <w:szCs w:val="24"/>
              </w:rPr>
              <w:t>Подсчет запасов способом разрезов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00923F70"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61E57A1A" w14:textId="77777777" w:rsidTr="006877CF">
        <w:trPr>
          <w:trHeight w:val="135"/>
        </w:trPr>
        <w:tc>
          <w:tcPr>
            <w:tcW w:w="0" w:type="auto"/>
            <w:vMerge/>
            <w:tcBorders>
              <w:left w:val="single" w:sz="4" w:space="0" w:color="auto"/>
              <w:right w:val="single" w:sz="4" w:space="0" w:color="auto"/>
            </w:tcBorders>
            <w:vAlign w:val="center"/>
            <w:hideMark/>
          </w:tcPr>
          <w:p w14:paraId="421FF914"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5FA33E8D"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занятие21 </w:t>
            </w:r>
            <w:r w:rsidRPr="00AE03B8">
              <w:rPr>
                <w:rFonts w:ascii="Times New Roman" w:hAnsi="Times New Roman"/>
                <w:sz w:val="24"/>
                <w:szCs w:val="24"/>
              </w:rPr>
              <w:t>Подсчет запасов способом треугольников, многоугольников</w:t>
            </w:r>
          </w:p>
        </w:tc>
        <w:tc>
          <w:tcPr>
            <w:tcW w:w="831" w:type="pct"/>
            <w:tcBorders>
              <w:top w:val="single" w:sz="4" w:space="0" w:color="auto"/>
              <w:left w:val="single" w:sz="4" w:space="0" w:color="auto"/>
              <w:bottom w:val="single" w:sz="4" w:space="0" w:color="auto"/>
              <w:right w:val="single" w:sz="4" w:space="0" w:color="auto"/>
            </w:tcBorders>
            <w:vAlign w:val="center"/>
            <w:hideMark/>
          </w:tcPr>
          <w:p w14:paraId="14A3905A"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05DF81BC" w14:textId="77777777" w:rsidTr="006877CF">
        <w:trPr>
          <w:trHeight w:val="105"/>
        </w:trPr>
        <w:tc>
          <w:tcPr>
            <w:tcW w:w="0" w:type="auto"/>
            <w:vMerge/>
            <w:tcBorders>
              <w:left w:val="single" w:sz="4" w:space="0" w:color="auto"/>
              <w:right w:val="single" w:sz="4" w:space="0" w:color="auto"/>
            </w:tcBorders>
            <w:vAlign w:val="center"/>
            <w:hideMark/>
          </w:tcPr>
          <w:p w14:paraId="3B8A1422"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bottom w:val="single" w:sz="4" w:space="0" w:color="auto"/>
              <w:right w:val="single" w:sz="4" w:space="0" w:color="auto"/>
            </w:tcBorders>
            <w:hideMark/>
          </w:tcPr>
          <w:p w14:paraId="3B332A47"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занятие22 </w:t>
            </w:r>
            <w:r w:rsidRPr="00AE03B8">
              <w:rPr>
                <w:rFonts w:ascii="Times New Roman" w:hAnsi="Times New Roman"/>
                <w:bCs/>
                <w:sz w:val="24"/>
                <w:szCs w:val="24"/>
              </w:rPr>
              <w:t>Оценка прогнозных ресурсов по категориям</w:t>
            </w:r>
          </w:p>
        </w:tc>
        <w:tc>
          <w:tcPr>
            <w:tcW w:w="831" w:type="pct"/>
            <w:tcBorders>
              <w:top w:val="single" w:sz="4" w:space="0" w:color="auto"/>
              <w:left w:val="single" w:sz="4" w:space="0" w:color="auto"/>
              <w:bottom w:val="single" w:sz="4" w:space="0" w:color="auto"/>
              <w:right w:val="single" w:sz="4" w:space="0" w:color="auto"/>
            </w:tcBorders>
            <w:vAlign w:val="center"/>
            <w:hideMark/>
          </w:tcPr>
          <w:p w14:paraId="34E9BC09"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516CCA79" w14:textId="77777777" w:rsidTr="006877CF">
        <w:trPr>
          <w:trHeight w:val="287"/>
        </w:trPr>
        <w:tc>
          <w:tcPr>
            <w:tcW w:w="0" w:type="auto"/>
            <w:vMerge/>
            <w:tcBorders>
              <w:left w:val="single" w:sz="4" w:space="0" w:color="auto"/>
              <w:right w:val="single" w:sz="4" w:space="0" w:color="auto"/>
            </w:tcBorders>
            <w:vAlign w:val="center"/>
            <w:hideMark/>
          </w:tcPr>
          <w:p w14:paraId="6A80C251" w14:textId="77777777" w:rsidR="006877CF" w:rsidRPr="00AE03B8" w:rsidRDefault="006877CF" w:rsidP="004E0251">
            <w:pPr>
              <w:spacing w:after="0" w:line="240" w:lineRule="auto"/>
              <w:rPr>
                <w:rFonts w:ascii="Times New Roman" w:hAnsi="Times New Roman"/>
                <w:b/>
                <w:bCs/>
                <w:sz w:val="24"/>
                <w:szCs w:val="24"/>
              </w:rPr>
            </w:pPr>
          </w:p>
        </w:tc>
        <w:tc>
          <w:tcPr>
            <w:tcW w:w="3160" w:type="pct"/>
            <w:tcBorders>
              <w:top w:val="single" w:sz="4" w:space="0" w:color="auto"/>
              <w:left w:val="single" w:sz="4" w:space="0" w:color="auto"/>
              <w:right w:val="single" w:sz="4" w:space="0" w:color="auto"/>
            </w:tcBorders>
            <w:hideMark/>
          </w:tcPr>
          <w:p w14:paraId="68AB8007"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Практическое занятие23 </w:t>
            </w:r>
            <w:r w:rsidRPr="00AE03B8">
              <w:rPr>
                <w:rFonts w:ascii="Times New Roman" w:hAnsi="Times New Roman"/>
                <w:bCs/>
                <w:sz w:val="24"/>
                <w:szCs w:val="24"/>
              </w:rPr>
              <w:t>Составление ТЭС Р-1, Р-2, Р-3, Р-4</w:t>
            </w:r>
          </w:p>
        </w:tc>
        <w:tc>
          <w:tcPr>
            <w:tcW w:w="831" w:type="pct"/>
            <w:tcBorders>
              <w:top w:val="single" w:sz="4" w:space="0" w:color="auto"/>
              <w:left w:val="single" w:sz="4" w:space="0" w:color="auto"/>
              <w:right w:val="single" w:sz="4" w:space="0" w:color="auto"/>
            </w:tcBorders>
            <w:vAlign w:val="center"/>
            <w:hideMark/>
          </w:tcPr>
          <w:p w14:paraId="165B8E3F" w14:textId="77777777" w:rsidR="006877CF" w:rsidRPr="00AE03B8" w:rsidRDefault="006877CF" w:rsidP="004E0251">
            <w:pPr>
              <w:suppressAutoHyphens/>
              <w:spacing w:after="0" w:line="240" w:lineRule="auto"/>
              <w:jc w:val="center"/>
              <w:rPr>
                <w:rFonts w:ascii="Times New Roman" w:hAnsi="Times New Roman"/>
                <w:i/>
                <w:iCs/>
                <w:sz w:val="24"/>
                <w:szCs w:val="24"/>
              </w:rPr>
            </w:pPr>
            <w:r w:rsidRPr="00AE03B8">
              <w:rPr>
                <w:rFonts w:ascii="Times New Roman" w:hAnsi="Times New Roman"/>
                <w:i/>
                <w:iCs/>
                <w:sz w:val="24"/>
                <w:szCs w:val="24"/>
              </w:rPr>
              <w:t>2</w:t>
            </w:r>
          </w:p>
        </w:tc>
      </w:tr>
      <w:tr w:rsidR="006877CF" w:rsidRPr="00AE03B8" w14:paraId="1AA3E304" w14:textId="77777777" w:rsidTr="006877CF">
        <w:trPr>
          <w:trHeight w:val="1068"/>
        </w:trPr>
        <w:tc>
          <w:tcPr>
            <w:tcW w:w="4169" w:type="pct"/>
            <w:gridSpan w:val="2"/>
            <w:tcBorders>
              <w:top w:val="single" w:sz="4" w:space="0" w:color="auto"/>
              <w:left w:val="single" w:sz="4" w:space="0" w:color="auto"/>
              <w:bottom w:val="single" w:sz="4" w:space="0" w:color="auto"/>
              <w:right w:val="single" w:sz="4" w:space="0" w:color="auto"/>
            </w:tcBorders>
            <w:hideMark/>
          </w:tcPr>
          <w:p w14:paraId="55A057A7" w14:textId="77777777" w:rsidR="006877CF" w:rsidRPr="00AE03B8" w:rsidRDefault="006877CF" w:rsidP="004E0251">
            <w:pPr>
              <w:spacing w:after="0" w:line="240" w:lineRule="auto"/>
              <w:rPr>
                <w:rFonts w:ascii="Times New Roman" w:hAnsi="Times New Roman"/>
                <w:b/>
                <w:sz w:val="24"/>
                <w:szCs w:val="24"/>
              </w:rPr>
            </w:pPr>
            <w:r w:rsidRPr="00AE03B8">
              <w:rPr>
                <w:rFonts w:ascii="Times New Roman" w:hAnsi="Times New Roman"/>
                <w:b/>
                <w:bCs/>
                <w:sz w:val="24"/>
                <w:szCs w:val="24"/>
              </w:rPr>
              <w:t>Примерная тематика самостоятельной учебной работы при изучении раздела 1</w:t>
            </w:r>
          </w:p>
        </w:tc>
        <w:tc>
          <w:tcPr>
            <w:tcW w:w="831" w:type="pct"/>
            <w:tcBorders>
              <w:top w:val="single" w:sz="4" w:space="0" w:color="auto"/>
              <w:left w:val="single" w:sz="4" w:space="0" w:color="auto"/>
              <w:bottom w:val="single" w:sz="4" w:space="0" w:color="auto"/>
              <w:right w:val="single" w:sz="4" w:space="0" w:color="auto"/>
            </w:tcBorders>
            <w:vAlign w:val="center"/>
            <w:hideMark/>
          </w:tcPr>
          <w:p w14:paraId="034F7764" w14:textId="77777777" w:rsidR="006877CF" w:rsidRPr="00AE03B8" w:rsidRDefault="006877CF" w:rsidP="004E0251">
            <w:pPr>
              <w:suppressAutoHyphens/>
              <w:spacing w:after="0" w:line="240" w:lineRule="auto"/>
              <w:jc w:val="center"/>
              <w:rPr>
                <w:rFonts w:ascii="Times New Roman" w:hAnsi="Times New Roman"/>
                <w:b/>
                <w:i/>
                <w:sz w:val="24"/>
                <w:szCs w:val="24"/>
              </w:rPr>
            </w:pPr>
          </w:p>
        </w:tc>
      </w:tr>
      <w:tr w:rsidR="006877CF" w:rsidRPr="00AE03B8" w14:paraId="58889DB2"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1C48BFF6" w14:textId="2B7C9FA0" w:rsidR="006877CF" w:rsidRPr="00AE03B8" w:rsidRDefault="006877CF" w:rsidP="004E0251">
            <w:pPr>
              <w:spacing w:after="0" w:line="240" w:lineRule="auto"/>
              <w:rPr>
                <w:rFonts w:ascii="Times New Roman" w:hAnsi="Times New Roman"/>
                <w:i/>
                <w:sz w:val="24"/>
                <w:szCs w:val="24"/>
              </w:rPr>
            </w:pPr>
            <w:r w:rsidRPr="00AE03B8">
              <w:rPr>
                <w:rFonts w:ascii="Times New Roman" w:hAnsi="Times New Roman"/>
                <w:b/>
                <w:bCs/>
                <w:sz w:val="24"/>
                <w:szCs w:val="24"/>
              </w:rPr>
              <w:t>Учебная</w:t>
            </w:r>
            <w:r w:rsidR="001D5976">
              <w:rPr>
                <w:rFonts w:ascii="Times New Roman" w:hAnsi="Times New Roman"/>
                <w:b/>
                <w:bCs/>
                <w:sz w:val="24"/>
                <w:szCs w:val="24"/>
              </w:rPr>
              <w:t xml:space="preserve"> </w:t>
            </w:r>
            <w:r w:rsidRPr="00AE03B8">
              <w:rPr>
                <w:rFonts w:ascii="Times New Roman" w:hAnsi="Times New Roman"/>
                <w:b/>
                <w:bCs/>
                <w:sz w:val="24"/>
                <w:szCs w:val="24"/>
              </w:rPr>
              <w:t xml:space="preserve">практика </w:t>
            </w:r>
          </w:p>
          <w:p w14:paraId="2DF910FE"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 xml:space="preserve">Виды работ </w:t>
            </w:r>
          </w:p>
          <w:p w14:paraId="470DA4D5" w14:textId="77777777" w:rsidR="006877CF" w:rsidRPr="00AE03B8" w:rsidRDefault="006877CF" w:rsidP="004E0251">
            <w:pPr>
              <w:spacing w:after="0" w:line="240" w:lineRule="auto"/>
              <w:jc w:val="both"/>
              <w:rPr>
                <w:rFonts w:ascii="Times New Roman" w:hAnsi="Times New Roman"/>
                <w:b/>
                <w:sz w:val="24"/>
                <w:szCs w:val="24"/>
              </w:rPr>
            </w:pPr>
          </w:p>
        </w:tc>
        <w:tc>
          <w:tcPr>
            <w:tcW w:w="831" w:type="pct"/>
            <w:tcBorders>
              <w:top w:val="single" w:sz="4" w:space="0" w:color="auto"/>
              <w:left w:val="single" w:sz="4" w:space="0" w:color="auto"/>
              <w:bottom w:val="single" w:sz="4" w:space="0" w:color="auto"/>
              <w:right w:val="single" w:sz="4" w:space="0" w:color="auto"/>
            </w:tcBorders>
            <w:vAlign w:val="center"/>
            <w:hideMark/>
          </w:tcPr>
          <w:p w14:paraId="717960EF" w14:textId="77777777" w:rsidR="006877CF" w:rsidRPr="00AE03B8" w:rsidRDefault="006877CF" w:rsidP="004E025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108</w:t>
            </w:r>
          </w:p>
        </w:tc>
      </w:tr>
      <w:tr w:rsidR="006877CF" w:rsidRPr="00AE03B8" w14:paraId="3348BE51" w14:textId="77777777" w:rsidTr="006877CF">
        <w:trPr>
          <w:trHeight w:val="247"/>
        </w:trPr>
        <w:tc>
          <w:tcPr>
            <w:tcW w:w="4169" w:type="pct"/>
            <w:gridSpan w:val="2"/>
            <w:tcBorders>
              <w:top w:val="single" w:sz="4" w:space="0" w:color="auto"/>
              <w:left w:val="single" w:sz="4" w:space="0" w:color="auto"/>
              <w:bottom w:val="single" w:sz="4" w:space="0" w:color="auto"/>
              <w:right w:val="single" w:sz="4" w:space="0" w:color="auto"/>
            </w:tcBorders>
            <w:hideMark/>
          </w:tcPr>
          <w:p w14:paraId="0C168CA9"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Курсовой проект (работа) </w:t>
            </w:r>
          </w:p>
        </w:tc>
        <w:tc>
          <w:tcPr>
            <w:tcW w:w="831" w:type="pct"/>
            <w:tcBorders>
              <w:top w:val="single" w:sz="4" w:space="0" w:color="auto"/>
              <w:left w:val="single" w:sz="4" w:space="0" w:color="auto"/>
              <w:bottom w:val="single" w:sz="4" w:space="0" w:color="auto"/>
              <w:right w:val="single" w:sz="4" w:space="0" w:color="auto"/>
            </w:tcBorders>
            <w:vAlign w:val="center"/>
            <w:hideMark/>
          </w:tcPr>
          <w:p w14:paraId="581EDE73"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w:t>
            </w:r>
          </w:p>
        </w:tc>
      </w:tr>
      <w:tr w:rsidR="006877CF" w:rsidRPr="00AE03B8" w14:paraId="2B219CFD"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08B9E96B" w14:textId="77777777" w:rsidR="006877CF" w:rsidRPr="00AE03B8" w:rsidRDefault="006877CF" w:rsidP="004E0251">
            <w:pPr>
              <w:suppressAutoHyphens/>
              <w:spacing w:after="0" w:line="240" w:lineRule="auto"/>
              <w:jc w:val="both"/>
              <w:rPr>
                <w:rFonts w:ascii="Times New Roman" w:hAnsi="Times New Roman"/>
                <w:b/>
                <w:sz w:val="24"/>
                <w:szCs w:val="24"/>
              </w:rPr>
            </w:pPr>
            <w:r w:rsidRPr="00AE03B8">
              <w:rPr>
                <w:rFonts w:ascii="Times New Roman" w:hAnsi="Times New Roman"/>
                <w:b/>
                <w:bCs/>
                <w:sz w:val="24"/>
                <w:szCs w:val="24"/>
              </w:rPr>
              <w:t xml:space="preserve">Промежуточная аттестация </w:t>
            </w:r>
          </w:p>
        </w:tc>
        <w:tc>
          <w:tcPr>
            <w:tcW w:w="831" w:type="pct"/>
            <w:tcBorders>
              <w:top w:val="single" w:sz="4" w:space="0" w:color="auto"/>
              <w:left w:val="single" w:sz="4" w:space="0" w:color="auto"/>
              <w:bottom w:val="single" w:sz="4" w:space="0" w:color="auto"/>
              <w:right w:val="single" w:sz="4" w:space="0" w:color="auto"/>
            </w:tcBorders>
            <w:vAlign w:val="center"/>
            <w:hideMark/>
          </w:tcPr>
          <w:p w14:paraId="5F3C65FE" w14:textId="77777777"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24</w:t>
            </w:r>
          </w:p>
        </w:tc>
      </w:tr>
      <w:tr w:rsidR="006877CF" w:rsidRPr="00AE03B8" w14:paraId="765EC03C" w14:textId="77777777" w:rsidTr="006877CF">
        <w:tc>
          <w:tcPr>
            <w:tcW w:w="4169" w:type="pct"/>
            <w:gridSpan w:val="2"/>
            <w:tcBorders>
              <w:top w:val="single" w:sz="4" w:space="0" w:color="auto"/>
              <w:left w:val="single" w:sz="4" w:space="0" w:color="auto"/>
              <w:bottom w:val="single" w:sz="4" w:space="0" w:color="auto"/>
              <w:right w:val="single" w:sz="4" w:space="0" w:color="auto"/>
            </w:tcBorders>
            <w:hideMark/>
          </w:tcPr>
          <w:p w14:paraId="439055F9" w14:textId="77777777" w:rsidR="006877CF" w:rsidRPr="00AE03B8" w:rsidRDefault="006877CF" w:rsidP="004E0251">
            <w:pPr>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831" w:type="pct"/>
            <w:tcBorders>
              <w:top w:val="single" w:sz="4" w:space="0" w:color="auto"/>
              <w:left w:val="single" w:sz="4" w:space="0" w:color="auto"/>
              <w:bottom w:val="single" w:sz="4" w:space="0" w:color="auto"/>
              <w:right w:val="single" w:sz="4" w:space="0" w:color="auto"/>
            </w:tcBorders>
            <w:vAlign w:val="center"/>
            <w:hideMark/>
          </w:tcPr>
          <w:p w14:paraId="133F16EA" w14:textId="1B3D27C4" w:rsidR="006877CF" w:rsidRPr="00AE03B8" w:rsidRDefault="006877CF" w:rsidP="004E0251">
            <w:pPr>
              <w:spacing w:after="0" w:line="240" w:lineRule="auto"/>
              <w:jc w:val="center"/>
              <w:rPr>
                <w:rFonts w:ascii="Times New Roman" w:hAnsi="Times New Roman"/>
                <w:b/>
                <w:sz w:val="24"/>
                <w:szCs w:val="24"/>
              </w:rPr>
            </w:pPr>
            <w:r w:rsidRPr="00AE03B8">
              <w:rPr>
                <w:rFonts w:ascii="Times New Roman" w:hAnsi="Times New Roman"/>
                <w:b/>
                <w:sz w:val="24"/>
                <w:szCs w:val="24"/>
              </w:rPr>
              <w:t>244</w:t>
            </w:r>
            <w:r w:rsidR="00F766F0">
              <w:rPr>
                <w:rFonts w:ascii="Times New Roman" w:hAnsi="Times New Roman"/>
                <w:b/>
                <w:sz w:val="24"/>
                <w:szCs w:val="24"/>
              </w:rPr>
              <w:t>/4</w:t>
            </w:r>
            <w:r w:rsidR="006A60F6">
              <w:rPr>
                <w:rFonts w:ascii="Times New Roman" w:hAnsi="Times New Roman"/>
                <w:b/>
                <w:sz w:val="24"/>
                <w:szCs w:val="24"/>
              </w:rPr>
              <w:t>6</w:t>
            </w:r>
          </w:p>
        </w:tc>
      </w:tr>
    </w:tbl>
    <w:p w14:paraId="2C01A49A" w14:textId="77777777" w:rsidR="006877CF" w:rsidRPr="00AE03B8" w:rsidRDefault="006877CF" w:rsidP="004E0251">
      <w:pPr>
        <w:spacing w:after="0" w:line="240" w:lineRule="auto"/>
        <w:rPr>
          <w:rFonts w:ascii="Times New Roman" w:hAnsi="Times New Roman"/>
          <w:i/>
          <w:sz w:val="24"/>
          <w:szCs w:val="24"/>
        </w:rPr>
        <w:sectPr w:rsidR="006877CF" w:rsidRPr="00AE03B8">
          <w:pgSz w:w="16840" w:h="11907" w:orient="landscape"/>
          <w:pgMar w:top="851" w:right="1134" w:bottom="851" w:left="992" w:header="709" w:footer="709" w:gutter="0"/>
          <w:cols w:space="720"/>
        </w:sectPr>
      </w:pPr>
    </w:p>
    <w:p w14:paraId="56146383" w14:textId="77777777" w:rsidR="006877CF" w:rsidRPr="00AE03B8" w:rsidRDefault="006877CF" w:rsidP="004E0251">
      <w:pPr>
        <w:spacing w:after="0" w:line="240" w:lineRule="auto"/>
        <w:jc w:val="center"/>
        <w:rPr>
          <w:rFonts w:ascii="Times New Roman" w:hAnsi="Times New Roman"/>
          <w:b/>
          <w:bCs/>
          <w:sz w:val="24"/>
          <w:szCs w:val="24"/>
        </w:rPr>
      </w:pPr>
      <w:r w:rsidRPr="00AE03B8">
        <w:rPr>
          <w:rFonts w:ascii="Times New Roman" w:hAnsi="Times New Roman"/>
          <w:b/>
          <w:bCs/>
          <w:sz w:val="24"/>
          <w:szCs w:val="24"/>
        </w:rPr>
        <w:t>3. УСЛОВИЯ РЕАЛИЗАЦИИ ПРОФЕССИОНАЛЬНОГО МОДУЛЯ</w:t>
      </w:r>
    </w:p>
    <w:p w14:paraId="673A81F0" w14:textId="77777777" w:rsidR="006877CF" w:rsidRPr="00AE03B8" w:rsidRDefault="006877CF" w:rsidP="004E0251">
      <w:pPr>
        <w:spacing w:after="0" w:line="240" w:lineRule="auto"/>
        <w:ind w:firstLine="709"/>
        <w:rPr>
          <w:rFonts w:ascii="Times New Roman" w:hAnsi="Times New Roman"/>
          <w:b/>
          <w:bCs/>
          <w:sz w:val="24"/>
          <w:szCs w:val="24"/>
        </w:rPr>
      </w:pPr>
    </w:p>
    <w:p w14:paraId="4A97BCDD" w14:textId="77777777" w:rsidR="006877CF" w:rsidRPr="00AE03B8" w:rsidRDefault="006877CF" w:rsidP="004E0251">
      <w:pPr>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71641B9" w14:textId="67123FFB" w:rsidR="006877CF" w:rsidRPr="003F2ADD" w:rsidRDefault="006877CF" w:rsidP="00A717AC">
      <w:pPr>
        <w:suppressAutoHyphens/>
        <w:spacing w:after="0"/>
        <w:ind w:firstLine="709"/>
        <w:jc w:val="both"/>
        <w:rPr>
          <w:rFonts w:ascii="Times New Roman" w:hAnsi="Times New Roman"/>
          <w:b/>
          <w:iCs/>
          <w:sz w:val="24"/>
          <w:szCs w:val="24"/>
        </w:rPr>
      </w:pPr>
      <w:proofErr w:type="gramStart"/>
      <w:r w:rsidRPr="003F2ADD">
        <w:rPr>
          <w:rFonts w:ascii="Times New Roman" w:hAnsi="Times New Roman"/>
          <w:iCs/>
          <w:sz w:val="24"/>
          <w:szCs w:val="24"/>
        </w:rPr>
        <w:t>Лаборатория</w:t>
      </w:r>
      <w:r w:rsidR="006A3DF7">
        <w:rPr>
          <w:rFonts w:ascii="Times New Roman" w:hAnsi="Times New Roman"/>
          <w:iCs/>
          <w:sz w:val="24"/>
          <w:szCs w:val="24"/>
        </w:rPr>
        <w:t xml:space="preserve"> </w:t>
      </w:r>
      <w:r w:rsidRPr="003F2ADD">
        <w:rPr>
          <w:rFonts w:ascii="Times New Roman" w:hAnsi="Times New Roman"/>
          <w:iCs/>
          <w:sz w:val="24"/>
          <w:szCs w:val="24"/>
        </w:rPr>
        <w:t>«Полевых геологических исследований»</w:t>
      </w:r>
      <w:proofErr w:type="gramEnd"/>
      <w:r w:rsidR="00FE7529">
        <w:rPr>
          <w:rFonts w:ascii="Times New Roman" w:hAnsi="Times New Roman"/>
          <w:iCs/>
          <w:sz w:val="24"/>
          <w:szCs w:val="24"/>
        </w:rPr>
        <w:t xml:space="preserve"> </w:t>
      </w:r>
      <w:r w:rsidR="003F2ADD">
        <w:rPr>
          <w:rFonts w:ascii="Times New Roman" w:hAnsi="Times New Roman"/>
          <w:bCs/>
          <w:sz w:val="24"/>
          <w:szCs w:val="24"/>
        </w:rPr>
        <w:t xml:space="preserve">оснащенная в соответствии </w:t>
      </w:r>
      <w:r w:rsidR="00A46E92">
        <w:rPr>
          <w:rFonts w:ascii="Times New Roman" w:hAnsi="Times New Roman"/>
          <w:bCs/>
          <w:sz w:val="24"/>
          <w:szCs w:val="24"/>
        </w:rPr>
        <w:br/>
      </w:r>
      <w:r w:rsidR="003F2ADD">
        <w:rPr>
          <w:rFonts w:ascii="Times New Roman" w:hAnsi="Times New Roman"/>
          <w:bCs/>
          <w:sz w:val="24"/>
          <w:szCs w:val="24"/>
        </w:rPr>
        <w:t>с п. 6.1.2.</w:t>
      </w:r>
      <w:r w:rsidR="00FE7529">
        <w:rPr>
          <w:rFonts w:ascii="Times New Roman" w:hAnsi="Times New Roman"/>
          <w:bCs/>
          <w:sz w:val="24"/>
          <w:szCs w:val="24"/>
        </w:rPr>
        <w:t>2</w:t>
      </w:r>
      <w:r w:rsidR="003F2ADD">
        <w:rPr>
          <w:rFonts w:ascii="Times New Roman" w:hAnsi="Times New Roman"/>
          <w:bCs/>
          <w:sz w:val="24"/>
          <w:szCs w:val="24"/>
        </w:rPr>
        <w:t xml:space="preserve"> Примерной рабочей программы по </w:t>
      </w:r>
      <w:r w:rsidR="003F2ADD" w:rsidRPr="003F2ADD">
        <w:rPr>
          <w:rFonts w:ascii="Times New Roman" w:hAnsi="Times New Roman"/>
          <w:bCs/>
          <w:iCs/>
          <w:sz w:val="24"/>
          <w:szCs w:val="24"/>
        </w:rPr>
        <w:t>специальности.</w:t>
      </w:r>
    </w:p>
    <w:p w14:paraId="1BE421E3" w14:textId="1D3D037A" w:rsidR="00FE7529" w:rsidRPr="00EA6B2D" w:rsidRDefault="00FE7529" w:rsidP="00A717AC">
      <w:pPr>
        <w:suppressAutoHyphens/>
        <w:spacing w:after="0"/>
        <w:ind w:firstLine="709"/>
        <w:jc w:val="both"/>
        <w:rPr>
          <w:rFonts w:ascii="Times New Roman" w:hAnsi="Times New Roman"/>
          <w:bCs/>
          <w:iCs/>
          <w:sz w:val="24"/>
          <w:szCs w:val="24"/>
        </w:rPr>
      </w:pPr>
      <w:r w:rsidRPr="00EA6B2D">
        <w:rPr>
          <w:rFonts w:ascii="Times New Roman" w:hAnsi="Times New Roman"/>
          <w:bCs/>
          <w:sz w:val="24"/>
          <w:szCs w:val="24"/>
        </w:rPr>
        <w:t xml:space="preserve">Оснащенные базы практики </w:t>
      </w:r>
      <w:r>
        <w:rPr>
          <w:rFonts w:ascii="Times New Roman" w:hAnsi="Times New Roman"/>
          <w:bCs/>
          <w:sz w:val="24"/>
          <w:szCs w:val="24"/>
        </w:rPr>
        <w:t xml:space="preserve">и полигонов </w:t>
      </w:r>
      <w:r w:rsidRPr="00EA6B2D">
        <w:rPr>
          <w:rFonts w:ascii="Times New Roman" w:hAnsi="Times New Roman"/>
          <w:bCs/>
          <w:sz w:val="24"/>
          <w:szCs w:val="24"/>
        </w:rPr>
        <w:t>в соответствии с п</w:t>
      </w:r>
      <w:r>
        <w:rPr>
          <w:rFonts w:ascii="Times New Roman" w:hAnsi="Times New Roman"/>
          <w:bCs/>
          <w:sz w:val="24"/>
          <w:szCs w:val="24"/>
        </w:rPr>
        <w:t>.</w:t>
      </w:r>
      <w:r w:rsidR="00B51C23">
        <w:rPr>
          <w:rFonts w:ascii="Times New Roman" w:hAnsi="Times New Roman"/>
          <w:bCs/>
          <w:sz w:val="24"/>
          <w:szCs w:val="24"/>
        </w:rPr>
        <w:t xml:space="preserve"> </w:t>
      </w:r>
      <w:r w:rsidRPr="00EA6B2D">
        <w:rPr>
          <w:rFonts w:ascii="Times New Roman" w:hAnsi="Times New Roman"/>
          <w:bCs/>
          <w:sz w:val="24"/>
          <w:szCs w:val="24"/>
        </w:rPr>
        <w:t>6.1.2.</w:t>
      </w:r>
      <w:r>
        <w:rPr>
          <w:rFonts w:ascii="Times New Roman" w:hAnsi="Times New Roman"/>
          <w:bCs/>
          <w:sz w:val="24"/>
          <w:szCs w:val="24"/>
        </w:rPr>
        <w:t>3, 6.1.2.4</w:t>
      </w:r>
      <w:r w:rsidRPr="00EA6B2D">
        <w:rPr>
          <w:rFonts w:ascii="Times New Roman" w:hAnsi="Times New Roman"/>
          <w:bCs/>
          <w:sz w:val="24"/>
          <w:szCs w:val="24"/>
        </w:rPr>
        <w:t xml:space="preserve"> примерной рабочей программы по </w:t>
      </w:r>
      <w:r w:rsidRPr="00EA6B2D">
        <w:rPr>
          <w:rFonts w:ascii="Times New Roman" w:hAnsi="Times New Roman"/>
          <w:bCs/>
          <w:iCs/>
          <w:sz w:val="24"/>
          <w:szCs w:val="24"/>
        </w:rPr>
        <w:t>специальности.</w:t>
      </w:r>
    </w:p>
    <w:p w14:paraId="19F4C67A" w14:textId="77777777" w:rsidR="006877CF" w:rsidRPr="00AE03B8" w:rsidRDefault="006877CF" w:rsidP="004E0251">
      <w:pPr>
        <w:suppressAutoHyphens/>
        <w:spacing w:after="0" w:line="240" w:lineRule="auto"/>
        <w:ind w:firstLine="709"/>
        <w:jc w:val="both"/>
        <w:rPr>
          <w:rFonts w:ascii="Times New Roman" w:hAnsi="Times New Roman"/>
          <w:bCs/>
          <w:i/>
          <w:sz w:val="24"/>
          <w:szCs w:val="24"/>
        </w:rPr>
      </w:pPr>
    </w:p>
    <w:p w14:paraId="5E6EF4F5" w14:textId="77777777" w:rsidR="006877CF" w:rsidRPr="00AE03B8" w:rsidRDefault="006877CF" w:rsidP="004E0251">
      <w:pPr>
        <w:spacing w:after="0" w:line="240" w:lineRule="auto"/>
        <w:ind w:firstLine="709"/>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61B85583" w14:textId="77777777" w:rsidR="00A67557" w:rsidRDefault="00A67557" w:rsidP="00A67557">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B55BC0" w14:textId="77777777" w:rsidR="006877CF" w:rsidRPr="00AE03B8" w:rsidRDefault="006877CF" w:rsidP="004E0251">
      <w:pPr>
        <w:spacing w:after="0" w:line="240" w:lineRule="auto"/>
        <w:ind w:firstLine="709"/>
        <w:contextualSpacing/>
        <w:rPr>
          <w:rFonts w:ascii="Times New Roman" w:hAnsi="Times New Roman"/>
          <w:sz w:val="24"/>
          <w:szCs w:val="24"/>
        </w:rPr>
      </w:pPr>
    </w:p>
    <w:p w14:paraId="038DDACD" w14:textId="7EBD45E7" w:rsidR="006877CF" w:rsidRPr="00AE03B8" w:rsidRDefault="006877CF" w:rsidP="004E0251">
      <w:pPr>
        <w:pStyle w:val="ad"/>
        <w:spacing w:before="0" w:after="0"/>
        <w:ind w:left="0" w:firstLine="709"/>
        <w:contextualSpacing/>
        <w:rPr>
          <w:b/>
        </w:rPr>
      </w:pPr>
      <w:r w:rsidRPr="00AE03B8">
        <w:rPr>
          <w:b/>
        </w:rPr>
        <w:t>3.2.1. Основные печатные</w:t>
      </w:r>
      <w:r w:rsidR="001D5976">
        <w:rPr>
          <w:b/>
        </w:rPr>
        <w:t xml:space="preserve"> и электронные</w:t>
      </w:r>
      <w:r w:rsidRPr="00AE03B8">
        <w:rPr>
          <w:b/>
        </w:rPr>
        <w:t xml:space="preserve"> издания</w:t>
      </w:r>
    </w:p>
    <w:p w14:paraId="740F9C4C" w14:textId="565486E0" w:rsidR="006877CF" w:rsidRPr="00C436E7" w:rsidRDefault="001D5976" w:rsidP="00C436E7">
      <w:pPr>
        <w:pStyle w:val="ad"/>
        <w:numPr>
          <w:ilvl w:val="0"/>
          <w:numId w:val="72"/>
        </w:numPr>
        <w:spacing w:after="0"/>
        <w:ind w:left="0" w:firstLine="709"/>
        <w:contextualSpacing/>
        <w:jc w:val="both"/>
      </w:pPr>
      <w:r w:rsidRPr="00C436E7">
        <w:t>Геология: учебное пособие для среднего профессионального образования / Ж. В. Семинский, Г. Д. Мальцева, И. Н. </w:t>
      </w:r>
      <w:proofErr w:type="spellStart"/>
      <w:r w:rsidRPr="00C436E7">
        <w:t>Семейкин</w:t>
      </w:r>
      <w:proofErr w:type="spellEnd"/>
      <w:r w:rsidRPr="00C436E7">
        <w:t xml:space="preserve">, М. В. Яхно; под общей редакцией Ж. В. Семинского. — 2-е изд., </w:t>
      </w:r>
      <w:proofErr w:type="spellStart"/>
      <w:r w:rsidRPr="00C436E7">
        <w:t>испр</w:t>
      </w:r>
      <w:proofErr w:type="spellEnd"/>
      <w:proofErr w:type="gramStart"/>
      <w:r w:rsidRPr="00C436E7">
        <w:t>.</w:t>
      </w:r>
      <w:proofErr w:type="gramEnd"/>
      <w:r w:rsidRPr="00C436E7">
        <w:t xml:space="preserve"> и доп. — Москва: Издательство </w:t>
      </w:r>
      <w:proofErr w:type="spellStart"/>
      <w:r w:rsidRPr="00C436E7">
        <w:t>Юрайт</w:t>
      </w:r>
      <w:proofErr w:type="spellEnd"/>
      <w:r w:rsidRPr="00C436E7">
        <w:t xml:space="preserve">, 2023. — 347 с. — (Профессиональное образование). — ISBN 978-5-534-08529-7. — Текст: электронный // Образовательная платформа </w:t>
      </w:r>
      <w:proofErr w:type="spellStart"/>
      <w:r w:rsidRPr="00C436E7">
        <w:t>Юрайт</w:t>
      </w:r>
      <w:proofErr w:type="spellEnd"/>
      <w:r w:rsidRPr="00C436E7">
        <w:t xml:space="preserve"> [сайт]. — URL: </w:t>
      </w:r>
      <w:hyperlink r:id="rId38" w:history="1">
        <w:r w:rsidRPr="00C436E7">
          <w:rPr>
            <w:rStyle w:val="ac"/>
          </w:rPr>
          <w:t>https://urait.ru/bcode/516726</w:t>
        </w:r>
      </w:hyperlink>
      <w:r w:rsidRPr="00C436E7">
        <w:t>.</w:t>
      </w:r>
    </w:p>
    <w:p w14:paraId="27C4EAB3" w14:textId="4DD8163E" w:rsidR="00C436E7" w:rsidRPr="00C436E7" w:rsidRDefault="00C436E7" w:rsidP="00C436E7">
      <w:pPr>
        <w:pStyle w:val="ad"/>
        <w:numPr>
          <w:ilvl w:val="0"/>
          <w:numId w:val="72"/>
        </w:numPr>
        <w:spacing w:after="0"/>
        <w:ind w:left="0" w:firstLine="709"/>
        <w:contextualSpacing/>
        <w:jc w:val="both"/>
      </w:pPr>
      <w:r w:rsidRPr="00C436E7">
        <w:t>Комащенко, В. И.</w:t>
      </w:r>
      <w:r w:rsidR="00B51C23">
        <w:t xml:space="preserve"> </w:t>
      </w:r>
      <w:r w:rsidRPr="00C436E7">
        <w:t>Основы горного дела: проведение горно-разведочных выработок: учебник для среднего профессионального образования / В. И. Комащенко, Ю. Н. Малышев, Б. И. </w:t>
      </w:r>
      <w:proofErr w:type="spellStart"/>
      <w:r w:rsidRPr="00C436E7">
        <w:t>Федунец</w:t>
      </w:r>
      <w:proofErr w:type="spellEnd"/>
      <w:r w:rsidRPr="00C436E7">
        <w:t xml:space="preserve">. — 2-е изд. — Москва: Издательство </w:t>
      </w:r>
      <w:proofErr w:type="spellStart"/>
      <w:r w:rsidRPr="00C436E7">
        <w:t>Юрайт</w:t>
      </w:r>
      <w:proofErr w:type="spellEnd"/>
      <w:r w:rsidRPr="00C436E7">
        <w:t xml:space="preserve">, 2023. — 668 с. — (Профессиональное образование). — ISBN 978-5-534-13038-6. — Текст: электронный // Образовательная платформа </w:t>
      </w:r>
      <w:proofErr w:type="spellStart"/>
      <w:r w:rsidRPr="00C436E7">
        <w:t>Юрайт</w:t>
      </w:r>
      <w:proofErr w:type="spellEnd"/>
      <w:r w:rsidRPr="00C436E7">
        <w:t xml:space="preserve"> [сайт]. — URL: https://urait.ru/bcode/517892 (дата обращения: 26.12.2022).</w:t>
      </w:r>
    </w:p>
    <w:p w14:paraId="317A381E" w14:textId="4EE8FE7D" w:rsidR="00C436E7" w:rsidRPr="00C436E7" w:rsidRDefault="00C436E7" w:rsidP="00C436E7">
      <w:pPr>
        <w:pStyle w:val="ad"/>
        <w:numPr>
          <w:ilvl w:val="0"/>
          <w:numId w:val="72"/>
        </w:numPr>
        <w:spacing w:after="0"/>
        <w:ind w:left="0" w:firstLine="709"/>
        <w:contextualSpacing/>
        <w:jc w:val="both"/>
      </w:pPr>
      <w:r w:rsidRPr="00C436E7">
        <w:t>Макаров, К. Н.</w:t>
      </w:r>
      <w:r w:rsidR="00B51C23">
        <w:t xml:space="preserve"> </w:t>
      </w:r>
      <w:r w:rsidRPr="00C436E7">
        <w:t xml:space="preserve">Инженерная геодезия: учебник для среднего профессионального образования / К. Н. Макаров. — 2-е изд., </w:t>
      </w:r>
      <w:proofErr w:type="spellStart"/>
      <w:r w:rsidRPr="00C436E7">
        <w:t>испр</w:t>
      </w:r>
      <w:proofErr w:type="spellEnd"/>
      <w:proofErr w:type="gramStart"/>
      <w:r w:rsidRPr="00C436E7">
        <w:t>.</w:t>
      </w:r>
      <w:proofErr w:type="gramEnd"/>
      <w:r w:rsidRPr="00C436E7">
        <w:t xml:space="preserve"> и доп. — Москва: Издательство </w:t>
      </w:r>
      <w:proofErr w:type="spellStart"/>
      <w:r w:rsidRPr="00C436E7">
        <w:t>Юрайт</w:t>
      </w:r>
      <w:proofErr w:type="spellEnd"/>
      <w:r w:rsidRPr="00C436E7">
        <w:t xml:space="preserve">, 2023. — 243 с. — (Профессиональное образование). — ISBN 978-5-534-89564-3. — Текст: электронный // Образовательная платформа </w:t>
      </w:r>
      <w:proofErr w:type="spellStart"/>
      <w:r w:rsidRPr="00C436E7">
        <w:t>Юрайт</w:t>
      </w:r>
      <w:proofErr w:type="spellEnd"/>
      <w:r w:rsidRPr="00C436E7">
        <w:t xml:space="preserve"> [сайт]. — URL: https://urait.ru/bcode/513528 (дата обращения: 26.12.2022).</w:t>
      </w:r>
    </w:p>
    <w:p w14:paraId="1386E08D" w14:textId="77777777" w:rsidR="001D5976" w:rsidRPr="00AE03B8" w:rsidRDefault="001D5976" w:rsidP="001D5976">
      <w:pPr>
        <w:spacing w:after="0" w:line="240" w:lineRule="auto"/>
        <w:ind w:firstLine="709"/>
        <w:contextualSpacing/>
        <w:jc w:val="both"/>
        <w:rPr>
          <w:rFonts w:ascii="Times New Roman" w:hAnsi="Times New Roman"/>
          <w:sz w:val="24"/>
          <w:szCs w:val="24"/>
        </w:rPr>
      </w:pPr>
    </w:p>
    <w:p w14:paraId="57A162B2" w14:textId="77777777" w:rsidR="006877CF" w:rsidRPr="006A60F6" w:rsidRDefault="006877CF" w:rsidP="004E0251">
      <w:pPr>
        <w:pStyle w:val="1"/>
        <w:spacing w:before="0" w:after="0"/>
        <w:jc w:val="center"/>
        <w:rPr>
          <w:rFonts w:ascii="Times New Roman" w:hAnsi="Times New Roman"/>
          <w:sz w:val="24"/>
          <w:szCs w:val="24"/>
        </w:rPr>
      </w:pPr>
      <w:bookmarkStart w:id="194" w:name="_Toc129006886"/>
      <w:r w:rsidRPr="006A60F6">
        <w:rPr>
          <w:rFonts w:ascii="Times New Roman" w:hAnsi="Times New Roman"/>
          <w:sz w:val="24"/>
          <w:szCs w:val="24"/>
        </w:rPr>
        <w:t xml:space="preserve">4. КОНТРОЛЬ И ОЦЕНКА РЕЗУЛЬТАТОВ ОСВОЕНИЯ </w:t>
      </w:r>
      <w:r w:rsidRPr="006A60F6">
        <w:rPr>
          <w:rFonts w:ascii="Times New Roman" w:hAnsi="Times New Roman"/>
          <w:sz w:val="24"/>
          <w:szCs w:val="24"/>
        </w:rPr>
        <w:br/>
        <w:t>ПРОФЕССИОНАЛЬНОГО МОДУЛЯ</w:t>
      </w:r>
      <w:bookmarkEnd w:id="1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827"/>
        <w:gridCol w:w="2800"/>
      </w:tblGrid>
      <w:tr w:rsidR="006877CF" w:rsidRPr="006A3DF7" w14:paraId="7CCCCF76" w14:textId="77777777" w:rsidTr="006A3DF7">
        <w:trPr>
          <w:trHeight w:val="1098"/>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55429DE" w14:textId="77777777" w:rsidR="006877CF" w:rsidRPr="006A3DF7" w:rsidRDefault="006877CF" w:rsidP="002E3D95">
            <w:pPr>
              <w:suppressAutoHyphens/>
              <w:spacing w:after="0" w:line="240" w:lineRule="auto"/>
              <w:jc w:val="center"/>
              <w:rPr>
                <w:rFonts w:ascii="Times New Roman" w:hAnsi="Times New Roman"/>
                <w:sz w:val="24"/>
                <w:szCs w:val="24"/>
              </w:rPr>
            </w:pPr>
            <w:r w:rsidRPr="006A3DF7">
              <w:rPr>
                <w:rFonts w:ascii="Times New Roman" w:hAnsi="Times New Roman"/>
                <w:sz w:val="24"/>
                <w:szCs w:val="24"/>
              </w:rPr>
              <w:t>Код и наименование профессиональных и общих компетенций, формируемых в рамках модуля</w:t>
            </w:r>
            <w:r w:rsidR="002E3D95" w:rsidRPr="006A3DF7">
              <w:rPr>
                <w:rFonts w:ascii="Times New Roman" w:hAnsi="Times New Roman"/>
                <w:i/>
                <w:sz w:val="24"/>
                <w:szCs w:val="24"/>
                <w:vertAlign w:val="superscript"/>
              </w:rPr>
              <w:footnoteReference w:id="19"/>
            </w:r>
          </w:p>
        </w:tc>
        <w:tc>
          <w:tcPr>
            <w:tcW w:w="3827" w:type="dxa"/>
            <w:tcBorders>
              <w:top w:val="single" w:sz="4" w:space="0" w:color="auto"/>
              <w:left w:val="single" w:sz="4" w:space="0" w:color="auto"/>
              <w:bottom w:val="single" w:sz="4" w:space="0" w:color="auto"/>
              <w:right w:val="single" w:sz="4" w:space="0" w:color="auto"/>
            </w:tcBorders>
            <w:vAlign w:val="center"/>
            <w:hideMark/>
          </w:tcPr>
          <w:p w14:paraId="68D7165E" w14:textId="77777777" w:rsidR="006877CF" w:rsidRPr="006A3DF7" w:rsidRDefault="006877CF" w:rsidP="004E0251">
            <w:pPr>
              <w:suppressAutoHyphens/>
              <w:spacing w:after="0" w:line="240" w:lineRule="auto"/>
              <w:jc w:val="center"/>
              <w:rPr>
                <w:rFonts w:ascii="Times New Roman" w:hAnsi="Times New Roman"/>
                <w:sz w:val="24"/>
                <w:szCs w:val="24"/>
              </w:rPr>
            </w:pPr>
            <w:r w:rsidRPr="006A3DF7">
              <w:rPr>
                <w:rFonts w:ascii="Times New Roman" w:hAnsi="Times New Roman"/>
                <w:sz w:val="24"/>
                <w:szCs w:val="24"/>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E82037F" w14:textId="77777777" w:rsidR="006877CF" w:rsidRPr="006A3DF7" w:rsidRDefault="006877CF" w:rsidP="004E0251">
            <w:pPr>
              <w:suppressAutoHyphens/>
              <w:spacing w:after="0" w:line="240" w:lineRule="auto"/>
              <w:jc w:val="center"/>
              <w:rPr>
                <w:rFonts w:ascii="Times New Roman" w:hAnsi="Times New Roman"/>
                <w:sz w:val="24"/>
                <w:szCs w:val="24"/>
              </w:rPr>
            </w:pPr>
            <w:r w:rsidRPr="006A3DF7">
              <w:rPr>
                <w:rFonts w:ascii="Times New Roman" w:hAnsi="Times New Roman"/>
                <w:sz w:val="24"/>
                <w:szCs w:val="24"/>
              </w:rPr>
              <w:t>Методы оценки</w:t>
            </w:r>
          </w:p>
        </w:tc>
      </w:tr>
      <w:tr w:rsidR="006A60F6" w:rsidRPr="006A3DF7" w14:paraId="74954247" w14:textId="77777777" w:rsidTr="006A3DF7">
        <w:trPr>
          <w:trHeight w:val="555"/>
          <w:jc w:val="center"/>
        </w:trPr>
        <w:tc>
          <w:tcPr>
            <w:tcW w:w="2977" w:type="dxa"/>
            <w:tcBorders>
              <w:top w:val="single" w:sz="4" w:space="0" w:color="auto"/>
              <w:left w:val="single" w:sz="4" w:space="0" w:color="auto"/>
              <w:bottom w:val="single" w:sz="4" w:space="0" w:color="auto"/>
              <w:right w:val="single" w:sz="4" w:space="0" w:color="auto"/>
            </w:tcBorders>
            <w:hideMark/>
          </w:tcPr>
          <w:p w14:paraId="583FE823" w14:textId="2B500A78" w:rsidR="006A60F6" w:rsidRPr="006A3DF7" w:rsidRDefault="006A60F6" w:rsidP="006A3DF7">
            <w:pPr>
              <w:spacing w:after="0" w:line="240" w:lineRule="auto"/>
              <w:rPr>
                <w:rFonts w:ascii="Times New Roman" w:hAnsi="Times New Roman"/>
                <w:sz w:val="24"/>
                <w:szCs w:val="24"/>
              </w:rPr>
            </w:pPr>
            <w:r w:rsidRPr="006A3DF7">
              <w:rPr>
                <w:rFonts w:ascii="Times New Roman" w:hAnsi="Times New Roman"/>
                <w:sz w:val="24"/>
                <w:szCs w:val="24"/>
              </w:rPr>
              <w:t>ПК 5.1 Проводить топографо-геодезические и маркшейдерские работы</w:t>
            </w:r>
          </w:p>
          <w:p w14:paraId="26B973BD" w14:textId="77777777" w:rsidR="006A60F6" w:rsidRPr="006A3DF7" w:rsidRDefault="006A60F6" w:rsidP="006A3DF7">
            <w:pPr>
              <w:spacing w:after="0" w:line="240" w:lineRule="auto"/>
              <w:rPr>
                <w:rFonts w:ascii="Times New Roman" w:hAnsi="Times New Roman"/>
                <w:sz w:val="24"/>
                <w:szCs w:val="24"/>
              </w:rPr>
            </w:pPr>
            <w:r w:rsidRPr="006A3DF7">
              <w:rPr>
                <w:rFonts w:ascii="Times New Roman" w:hAnsi="Times New Roman"/>
                <w:sz w:val="24"/>
                <w:szCs w:val="24"/>
              </w:rPr>
              <w:t>ОК 1-9</w:t>
            </w:r>
          </w:p>
        </w:tc>
        <w:tc>
          <w:tcPr>
            <w:tcW w:w="3827" w:type="dxa"/>
            <w:tcBorders>
              <w:top w:val="single" w:sz="4" w:space="0" w:color="auto"/>
              <w:left w:val="single" w:sz="4" w:space="0" w:color="auto"/>
              <w:bottom w:val="single" w:sz="4" w:space="0" w:color="auto"/>
              <w:right w:val="single" w:sz="4" w:space="0" w:color="auto"/>
            </w:tcBorders>
            <w:hideMark/>
          </w:tcPr>
          <w:p w14:paraId="75428EEB" w14:textId="77777777" w:rsidR="006A60F6" w:rsidRPr="006A3DF7" w:rsidRDefault="006A60F6" w:rsidP="006A3DF7">
            <w:pPr>
              <w:suppressAutoHyphens/>
              <w:spacing w:after="0" w:line="240" w:lineRule="auto"/>
              <w:rPr>
                <w:rFonts w:ascii="Times New Roman" w:hAnsi="Times New Roman"/>
                <w:sz w:val="24"/>
                <w:szCs w:val="24"/>
              </w:rPr>
            </w:pPr>
            <w:r w:rsidRPr="006A3DF7">
              <w:rPr>
                <w:rFonts w:ascii="Times New Roman" w:hAnsi="Times New Roman"/>
                <w:sz w:val="24"/>
                <w:szCs w:val="24"/>
              </w:rPr>
              <w:t>Выполнение требований правил техники безопасности и охраны труда. Эксплуатировать топографо-геодезическое и маркшейдерское оборудование в соответствии с техническими паспортами</w:t>
            </w:r>
          </w:p>
          <w:p w14:paraId="3399D827" w14:textId="643528B9" w:rsidR="006A60F6" w:rsidRPr="006A3DF7" w:rsidRDefault="006A60F6" w:rsidP="006A3DF7">
            <w:pPr>
              <w:suppressAutoHyphens/>
              <w:spacing w:after="0" w:line="240" w:lineRule="auto"/>
              <w:rPr>
                <w:rFonts w:ascii="Times New Roman" w:hAnsi="Times New Roman"/>
                <w:sz w:val="24"/>
                <w:szCs w:val="24"/>
              </w:rPr>
            </w:pPr>
            <w:r w:rsidRPr="006A3DF7">
              <w:rPr>
                <w:rFonts w:ascii="Times New Roman" w:hAnsi="Times New Roman"/>
                <w:sz w:val="24"/>
                <w:szCs w:val="24"/>
              </w:rPr>
              <w:t>Соблюдение технологической последовательности при топографо-геодезических и маркшейдерских работах</w:t>
            </w:r>
          </w:p>
        </w:tc>
        <w:tc>
          <w:tcPr>
            <w:tcW w:w="2800" w:type="dxa"/>
            <w:vMerge w:val="restart"/>
            <w:tcBorders>
              <w:top w:val="single" w:sz="4" w:space="0" w:color="auto"/>
              <w:left w:val="single" w:sz="4" w:space="0" w:color="auto"/>
              <w:right w:val="single" w:sz="4" w:space="0" w:color="auto"/>
            </w:tcBorders>
            <w:hideMark/>
          </w:tcPr>
          <w:p w14:paraId="18400FEC" w14:textId="77777777" w:rsidR="006A60F6" w:rsidRPr="006A3DF7" w:rsidRDefault="006A60F6" w:rsidP="006A3DF7">
            <w:pPr>
              <w:suppressAutoHyphens/>
              <w:spacing w:after="0" w:line="240" w:lineRule="auto"/>
              <w:rPr>
                <w:rFonts w:ascii="Times New Roman" w:hAnsi="Times New Roman"/>
                <w:i/>
                <w:sz w:val="24"/>
                <w:szCs w:val="24"/>
              </w:rPr>
            </w:pPr>
            <w:r w:rsidRPr="006A3DF7">
              <w:rPr>
                <w:rFonts w:ascii="Times New Roman" w:hAnsi="Times New Roman"/>
                <w:i/>
                <w:sz w:val="24"/>
                <w:szCs w:val="24"/>
              </w:rPr>
              <w:t>Интерпретация результатов наблюдений за деятельностью обучающегося:</w:t>
            </w:r>
          </w:p>
          <w:p w14:paraId="6CAF8E19" w14:textId="77777777" w:rsidR="006A60F6" w:rsidRPr="006A3DF7" w:rsidRDefault="006A60F6" w:rsidP="006A3DF7">
            <w:pPr>
              <w:suppressAutoHyphens/>
              <w:spacing w:after="0" w:line="240" w:lineRule="auto"/>
              <w:rPr>
                <w:rFonts w:ascii="Times New Roman" w:hAnsi="Times New Roman"/>
                <w:sz w:val="24"/>
                <w:szCs w:val="24"/>
              </w:rPr>
            </w:pPr>
            <w:r w:rsidRPr="006A3DF7">
              <w:rPr>
                <w:rFonts w:ascii="Times New Roman" w:hAnsi="Times New Roman"/>
                <w:sz w:val="24"/>
                <w:szCs w:val="24"/>
              </w:rPr>
              <w:t>1.Оценка результатов внеаудиторной самостоятельной работы</w:t>
            </w:r>
          </w:p>
          <w:p w14:paraId="25EB4C38" w14:textId="77777777" w:rsidR="006A60F6" w:rsidRPr="006A3DF7" w:rsidRDefault="006A60F6" w:rsidP="006A3DF7">
            <w:pPr>
              <w:suppressAutoHyphens/>
              <w:spacing w:after="0" w:line="240" w:lineRule="auto"/>
              <w:rPr>
                <w:rFonts w:ascii="Times New Roman" w:hAnsi="Times New Roman"/>
                <w:sz w:val="24"/>
                <w:szCs w:val="24"/>
              </w:rPr>
            </w:pPr>
            <w:r w:rsidRPr="006A3DF7">
              <w:rPr>
                <w:rFonts w:ascii="Times New Roman" w:hAnsi="Times New Roman"/>
                <w:sz w:val="24"/>
                <w:szCs w:val="24"/>
              </w:rPr>
              <w:t>2.Оценка результатов практической работы</w:t>
            </w:r>
          </w:p>
          <w:p w14:paraId="4ED7D2FD" w14:textId="77777777" w:rsidR="006A60F6" w:rsidRPr="006A3DF7" w:rsidRDefault="006A60F6" w:rsidP="006A3DF7">
            <w:pPr>
              <w:suppressAutoHyphens/>
              <w:spacing w:after="0" w:line="240" w:lineRule="auto"/>
              <w:rPr>
                <w:rFonts w:ascii="Times New Roman" w:hAnsi="Times New Roman"/>
                <w:sz w:val="24"/>
                <w:szCs w:val="24"/>
              </w:rPr>
            </w:pPr>
            <w:r w:rsidRPr="006A3DF7">
              <w:rPr>
                <w:rFonts w:ascii="Times New Roman" w:hAnsi="Times New Roman"/>
                <w:sz w:val="24"/>
                <w:szCs w:val="24"/>
              </w:rPr>
              <w:t>3. Наблюдение и оценка решения ситуационных, производственных задач</w:t>
            </w:r>
          </w:p>
          <w:p w14:paraId="48C61B29" w14:textId="77777777" w:rsidR="006A60F6" w:rsidRPr="006A3DF7" w:rsidRDefault="006A60F6" w:rsidP="006A3DF7">
            <w:pPr>
              <w:suppressAutoHyphens/>
              <w:spacing w:after="0" w:line="240" w:lineRule="auto"/>
              <w:rPr>
                <w:rFonts w:ascii="Times New Roman" w:hAnsi="Times New Roman"/>
                <w:i/>
                <w:sz w:val="24"/>
                <w:szCs w:val="24"/>
              </w:rPr>
            </w:pPr>
          </w:p>
          <w:p w14:paraId="730CD945" w14:textId="77777777" w:rsidR="006A60F6" w:rsidRPr="006A3DF7" w:rsidRDefault="006A60F6" w:rsidP="006A3DF7">
            <w:pPr>
              <w:suppressAutoHyphens/>
              <w:spacing w:after="0" w:line="240" w:lineRule="auto"/>
              <w:rPr>
                <w:rFonts w:ascii="Times New Roman" w:hAnsi="Times New Roman"/>
                <w:iCs/>
                <w:sz w:val="24"/>
                <w:szCs w:val="24"/>
              </w:rPr>
            </w:pPr>
            <w:r w:rsidRPr="006A3DF7">
              <w:rPr>
                <w:rFonts w:ascii="Times New Roman" w:hAnsi="Times New Roman"/>
                <w:i/>
                <w:sz w:val="24"/>
                <w:szCs w:val="24"/>
              </w:rPr>
              <w:t>-</w:t>
            </w:r>
            <w:r w:rsidRPr="006A3DF7">
              <w:rPr>
                <w:rFonts w:ascii="Times New Roman" w:hAnsi="Times New Roman"/>
                <w:iCs/>
                <w:sz w:val="24"/>
                <w:szCs w:val="24"/>
              </w:rPr>
              <w:t>Анализ отзывов работодателей.</w:t>
            </w:r>
          </w:p>
          <w:p w14:paraId="4EF8230D" w14:textId="709E9C80" w:rsidR="006A60F6" w:rsidRPr="006A3DF7" w:rsidRDefault="006A60F6" w:rsidP="006A3DF7">
            <w:pPr>
              <w:suppressAutoHyphens/>
              <w:spacing w:after="0" w:line="240" w:lineRule="auto"/>
              <w:rPr>
                <w:rFonts w:ascii="Times New Roman" w:hAnsi="Times New Roman"/>
                <w:iCs/>
                <w:sz w:val="24"/>
                <w:szCs w:val="24"/>
              </w:rPr>
            </w:pPr>
            <w:r w:rsidRPr="006A3DF7">
              <w:rPr>
                <w:rFonts w:ascii="Times New Roman" w:hAnsi="Times New Roman"/>
                <w:iCs/>
                <w:sz w:val="24"/>
                <w:szCs w:val="24"/>
              </w:rPr>
              <w:t>-Демонстрация навыков и умений, оценка освоения компетенции в ходе прохождения обучающимся производственной</w:t>
            </w:r>
            <w:r w:rsidR="00B51C23">
              <w:rPr>
                <w:rFonts w:ascii="Times New Roman" w:hAnsi="Times New Roman"/>
                <w:iCs/>
                <w:sz w:val="24"/>
                <w:szCs w:val="24"/>
              </w:rPr>
              <w:t xml:space="preserve"> </w:t>
            </w:r>
            <w:r w:rsidRPr="006A3DF7">
              <w:rPr>
                <w:rFonts w:ascii="Times New Roman" w:hAnsi="Times New Roman"/>
                <w:iCs/>
                <w:sz w:val="24"/>
                <w:szCs w:val="24"/>
              </w:rPr>
              <w:t>практики,</w:t>
            </w:r>
          </w:p>
          <w:p w14:paraId="206594A6" w14:textId="77777777" w:rsidR="006A60F6" w:rsidRPr="006A3DF7" w:rsidRDefault="006A60F6" w:rsidP="006A3DF7">
            <w:pPr>
              <w:suppressAutoHyphens/>
              <w:spacing w:after="0" w:line="240" w:lineRule="auto"/>
              <w:rPr>
                <w:rFonts w:ascii="Times New Roman" w:hAnsi="Times New Roman"/>
                <w:iCs/>
                <w:sz w:val="24"/>
                <w:szCs w:val="24"/>
              </w:rPr>
            </w:pPr>
            <w:r w:rsidRPr="006A3DF7">
              <w:rPr>
                <w:rFonts w:ascii="Times New Roman" w:hAnsi="Times New Roman"/>
                <w:iCs/>
                <w:sz w:val="24"/>
                <w:szCs w:val="24"/>
              </w:rPr>
              <w:t xml:space="preserve">-Текущий и промежуточный контроль в форме: устного и письменного опроса, блиц – диктанта, тестирования, компьютерные симуляции, контрольные работы, решение ситуационных задач </w:t>
            </w:r>
          </w:p>
          <w:p w14:paraId="30061661" w14:textId="74045F7F" w:rsidR="006A60F6" w:rsidRPr="006A3DF7" w:rsidRDefault="006A60F6" w:rsidP="006A3DF7">
            <w:pPr>
              <w:suppressAutoHyphens/>
              <w:spacing w:after="0" w:line="240" w:lineRule="auto"/>
              <w:rPr>
                <w:rFonts w:ascii="Times New Roman" w:hAnsi="Times New Roman"/>
                <w:i/>
                <w:sz w:val="24"/>
                <w:szCs w:val="24"/>
              </w:rPr>
            </w:pPr>
            <w:r w:rsidRPr="006A3DF7">
              <w:rPr>
                <w:rFonts w:ascii="Times New Roman" w:hAnsi="Times New Roman"/>
                <w:iCs/>
                <w:sz w:val="24"/>
                <w:szCs w:val="24"/>
              </w:rPr>
              <w:t>- Выполнение творческих работ, анкетирование, наблюдение</w:t>
            </w:r>
          </w:p>
        </w:tc>
      </w:tr>
      <w:tr w:rsidR="006A60F6" w:rsidRPr="006A3DF7" w14:paraId="4DD3C3C8" w14:textId="77777777" w:rsidTr="006A3DF7">
        <w:trPr>
          <w:trHeight w:val="555"/>
          <w:jc w:val="center"/>
        </w:trPr>
        <w:tc>
          <w:tcPr>
            <w:tcW w:w="2977" w:type="dxa"/>
            <w:tcBorders>
              <w:top w:val="single" w:sz="4" w:space="0" w:color="auto"/>
              <w:left w:val="single" w:sz="4" w:space="0" w:color="auto"/>
              <w:bottom w:val="single" w:sz="4" w:space="0" w:color="auto"/>
              <w:right w:val="single" w:sz="4" w:space="0" w:color="auto"/>
            </w:tcBorders>
          </w:tcPr>
          <w:p w14:paraId="4457AA98" w14:textId="7B2A51BA" w:rsidR="006A60F6" w:rsidRPr="006A3DF7" w:rsidRDefault="006A60F6" w:rsidP="004E0251">
            <w:pPr>
              <w:spacing w:after="0" w:line="240" w:lineRule="auto"/>
              <w:rPr>
                <w:rFonts w:ascii="Times New Roman" w:hAnsi="Times New Roman"/>
                <w:sz w:val="24"/>
                <w:szCs w:val="24"/>
              </w:rPr>
            </w:pPr>
            <w:r w:rsidRPr="006A3DF7">
              <w:rPr>
                <w:rFonts w:ascii="Times New Roman" w:hAnsi="Times New Roman"/>
                <w:sz w:val="24"/>
                <w:szCs w:val="24"/>
              </w:rPr>
              <w:t>ПК 5.1 Проводить промывку и доводку массовых шлиховых проб на специализированных приборах</w:t>
            </w:r>
          </w:p>
          <w:p w14:paraId="4C0EEC2F" w14:textId="4D671FB8" w:rsidR="006A60F6" w:rsidRPr="006A3DF7" w:rsidRDefault="006A60F6" w:rsidP="004E0251">
            <w:pPr>
              <w:spacing w:after="0" w:line="240" w:lineRule="auto"/>
              <w:rPr>
                <w:rFonts w:ascii="Times New Roman" w:hAnsi="Times New Roman"/>
                <w:sz w:val="24"/>
                <w:szCs w:val="24"/>
              </w:rPr>
            </w:pPr>
            <w:r w:rsidRPr="006A3DF7">
              <w:rPr>
                <w:rFonts w:ascii="Times New Roman" w:hAnsi="Times New Roman"/>
                <w:sz w:val="24"/>
                <w:szCs w:val="24"/>
              </w:rPr>
              <w:t>ОК 1-9</w:t>
            </w:r>
          </w:p>
        </w:tc>
        <w:tc>
          <w:tcPr>
            <w:tcW w:w="3827" w:type="dxa"/>
            <w:tcBorders>
              <w:top w:val="single" w:sz="4" w:space="0" w:color="auto"/>
              <w:left w:val="single" w:sz="4" w:space="0" w:color="auto"/>
              <w:bottom w:val="single" w:sz="4" w:space="0" w:color="auto"/>
              <w:right w:val="single" w:sz="4" w:space="0" w:color="auto"/>
            </w:tcBorders>
          </w:tcPr>
          <w:p w14:paraId="0FD6CEA2" w14:textId="1A4DE2A5" w:rsidR="006A60F6" w:rsidRPr="006A3DF7" w:rsidRDefault="006A60F6" w:rsidP="006A3DF7">
            <w:pPr>
              <w:suppressAutoHyphens/>
              <w:spacing w:after="0" w:line="240" w:lineRule="auto"/>
              <w:rPr>
                <w:rFonts w:ascii="Times New Roman" w:hAnsi="Times New Roman"/>
                <w:sz w:val="24"/>
                <w:szCs w:val="24"/>
              </w:rPr>
            </w:pPr>
            <w:r w:rsidRPr="006A3DF7">
              <w:rPr>
                <w:rFonts w:ascii="Times New Roman" w:hAnsi="Times New Roman"/>
                <w:sz w:val="24"/>
                <w:szCs w:val="24"/>
              </w:rPr>
              <w:t>Выполнение требований правил техники безопасности и охраны труда. Эксплуатировать специализированные приборы в соответствии с техническими паспортами</w:t>
            </w:r>
          </w:p>
          <w:p w14:paraId="73879C0A" w14:textId="0D050463" w:rsidR="006A60F6" w:rsidRPr="006A3DF7" w:rsidRDefault="006A60F6" w:rsidP="006A3DF7">
            <w:pPr>
              <w:suppressAutoHyphens/>
              <w:spacing w:after="0" w:line="240" w:lineRule="auto"/>
              <w:rPr>
                <w:rFonts w:ascii="Times New Roman" w:hAnsi="Times New Roman"/>
                <w:sz w:val="24"/>
                <w:szCs w:val="24"/>
              </w:rPr>
            </w:pPr>
            <w:r w:rsidRPr="006A3DF7">
              <w:rPr>
                <w:rFonts w:ascii="Times New Roman" w:hAnsi="Times New Roman"/>
                <w:sz w:val="24"/>
                <w:szCs w:val="24"/>
              </w:rPr>
              <w:t>Соблюдение технологической последовательности при промывке и доводке шлиховых пробах</w:t>
            </w:r>
          </w:p>
        </w:tc>
        <w:tc>
          <w:tcPr>
            <w:tcW w:w="2800" w:type="dxa"/>
            <w:vMerge/>
            <w:tcBorders>
              <w:left w:val="single" w:sz="4" w:space="0" w:color="auto"/>
              <w:right w:val="single" w:sz="4" w:space="0" w:color="auto"/>
            </w:tcBorders>
          </w:tcPr>
          <w:p w14:paraId="347A2B16" w14:textId="77777777" w:rsidR="006A60F6" w:rsidRPr="006A3DF7" w:rsidRDefault="006A60F6" w:rsidP="004E0251">
            <w:pPr>
              <w:suppressAutoHyphens/>
              <w:spacing w:after="0" w:line="240" w:lineRule="auto"/>
              <w:jc w:val="both"/>
              <w:rPr>
                <w:rFonts w:ascii="Times New Roman" w:hAnsi="Times New Roman"/>
                <w:i/>
                <w:sz w:val="24"/>
                <w:szCs w:val="24"/>
              </w:rPr>
            </w:pPr>
          </w:p>
        </w:tc>
      </w:tr>
    </w:tbl>
    <w:p w14:paraId="1D1CA318" w14:textId="77777777" w:rsidR="006877CF" w:rsidRPr="00AE03B8" w:rsidRDefault="006877CF" w:rsidP="004E0251">
      <w:pPr>
        <w:spacing w:after="0" w:line="240" w:lineRule="auto"/>
        <w:jc w:val="both"/>
        <w:rPr>
          <w:rFonts w:ascii="Times New Roman" w:hAnsi="Times New Roman"/>
          <w:bCs/>
          <w:sz w:val="24"/>
          <w:szCs w:val="24"/>
        </w:rPr>
      </w:pPr>
    </w:p>
    <w:p w14:paraId="6EA98896" w14:textId="77777777" w:rsidR="008B7576" w:rsidRDefault="008B7576">
      <w:pPr>
        <w:spacing w:after="0" w:line="240" w:lineRule="auto"/>
        <w:rPr>
          <w:rFonts w:ascii="Times New Roman" w:hAnsi="Times New Roman"/>
          <w:b/>
          <w:sz w:val="24"/>
          <w:szCs w:val="24"/>
        </w:rPr>
      </w:pPr>
      <w:r>
        <w:rPr>
          <w:rFonts w:ascii="Times New Roman" w:hAnsi="Times New Roman"/>
          <w:b/>
          <w:sz w:val="24"/>
          <w:szCs w:val="24"/>
        </w:rPr>
        <w:br w:type="page"/>
      </w:r>
    </w:p>
    <w:p w14:paraId="3C7F431A" w14:textId="77777777" w:rsidR="00C436E7" w:rsidRPr="00C436E7" w:rsidRDefault="00C436E7" w:rsidP="00C436E7">
      <w:pPr>
        <w:keepNext/>
        <w:spacing w:before="240" w:after="60" w:line="240" w:lineRule="auto"/>
        <w:jc w:val="center"/>
        <w:outlineLvl w:val="0"/>
        <w:rPr>
          <w:rFonts w:ascii="Times New Roman" w:hAnsi="Times New Roman"/>
          <w:b/>
          <w:bCs/>
          <w:kern w:val="32"/>
          <w:sz w:val="24"/>
          <w:szCs w:val="24"/>
          <w:lang w:eastAsia="x-none"/>
        </w:rPr>
      </w:pPr>
      <w:bookmarkStart w:id="195" w:name="_Toc84499259"/>
      <w:bookmarkStart w:id="196" w:name="_Toc129006887"/>
      <w:r w:rsidRPr="00C436E7">
        <w:rPr>
          <w:rFonts w:ascii="Times New Roman" w:hAnsi="Times New Roman"/>
          <w:b/>
          <w:bCs/>
          <w:kern w:val="32"/>
          <w:sz w:val="24"/>
          <w:szCs w:val="24"/>
          <w:lang w:val="x-none" w:eastAsia="x-none"/>
        </w:rPr>
        <w:t>Приложение 2</w:t>
      </w:r>
      <w:r w:rsidRPr="00C436E7">
        <w:rPr>
          <w:rFonts w:ascii="Times New Roman" w:hAnsi="Times New Roman"/>
          <w:b/>
          <w:bCs/>
          <w:kern w:val="32"/>
          <w:sz w:val="24"/>
          <w:szCs w:val="24"/>
          <w:lang w:eastAsia="x-none"/>
        </w:rPr>
        <w:t xml:space="preserve"> Примерные программы учебных дисциплин</w:t>
      </w:r>
      <w:bookmarkEnd w:id="195"/>
      <w:bookmarkEnd w:id="196"/>
    </w:p>
    <w:p w14:paraId="6ABC7C9C" w14:textId="77777777" w:rsidR="00C436E7" w:rsidRDefault="00C436E7" w:rsidP="00A717AC">
      <w:pPr>
        <w:spacing w:after="0"/>
        <w:jc w:val="right"/>
        <w:rPr>
          <w:rFonts w:ascii="Times New Roman" w:hAnsi="Times New Roman"/>
          <w:b/>
          <w:sz w:val="24"/>
          <w:szCs w:val="24"/>
        </w:rPr>
      </w:pPr>
    </w:p>
    <w:p w14:paraId="78E9DD85" w14:textId="7955C6E7" w:rsidR="00BB792E" w:rsidRPr="00466700" w:rsidRDefault="00A6246A" w:rsidP="00466700">
      <w:pPr>
        <w:pStyle w:val="affffff"/>
        <w:jc w:val="right"/>
        <w:rPr>
          <w:rFonts w:ascii="Times New Roman" w:hAnsi="Times New Roman"/>
          <w:b/>
          <w:bCs/>
        </w:rPr>
      </w:pPr>
      <w:bookmarkStart w:id="197" w:name="_Toc129006888"/>
      <w:r w:rsidRPr="00466700">
        <w:rPr>
          <w:rFonts w:ascii="Times New Roman" w:hAnsi="Times New Roman"/>
          <w:b/>
          <w:bCs/>
        </w:rPr>
        <w:t xml:space="preserve">Приложение </w:t>
      </w:r>
      <w:r w:rsidR="00797707" w:rsidRPr="00466700">
        <w:rPr>
          <w:rFonts w:ascii="Times New Roman" w:hAnsi="Times New Roman"/>
          <w:b/>
          <w:bCs/>
        </w:rPr>
        <w:t>2</w:t>
      </w:r>
      <w:r w:rsidR="00460104" w:rsidRPr="00466700">
        <w:rPr>
          <w:rFonts w:ascii="Times New Roman" w:hAnsi="Times New Roman"/>
          <w:b/>
          <w:bCs/>
        </w:rPr>
        <w:t>.1</w:t>
      </w:r>
      <w:bookmarkEnd w:id="197"/>
    </w:p>
    <w:p w14:paraId="3EE44169" w14:textId="77F66B4D" w:rsidR="00A907FE" w:rsidRPr="00A717AC" w:rsidRDefault="00A907FE" w:rsidP="00A907FE">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55AE29FE" w14:textId="77777777" w:rsidR="00A907FE" w:rsidRPr="00A717AC" w:rsidRDefault="00A907FE" w:rsidP="00A907FE">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158DCEBE" w14:textId="77777777" w:rsidR="00A907FE" w:rsidRPr="00A717AC" w:rsidRDefault="00A907FE" w:rsidP="00A907FE">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7C40FDDA" w14:textId="77777777" w:rsidR="00A907FE" w:rsidRPr="008B7576" w:rsidRDefault="00A907FE" w:rsidP="00A907FE">
      <w:pPr>
        <w:suppressAutoHyphens/>
        <w:spacing w:after="0" w:line="240" w:lineRule="auto"/>
        <w:ind w:firstLine="709"/>
        <w:jc w:val="right"/>
        <w:rPr>
          <w:rFonts w:ascii="Times New Roman" w:hAnsi="Times New Roman"/>
          <w:iCs/>
          <w:sz w:val="24"/>
          <w:szCs w:val="24"/>
        </w:rPr>
      </w:pPr>
      <w:r w:rsidRPr="00A717AC">
        <w:rPr>
          <w:rFonts w:ascii="Times New Roman" w:hAnsi="Times New Roman"/>
          <w:b/>
          <w:bCs/>
          <w:iCs/>
          <w:sz w:val="24"/>
          <w:szCs w:val="24"/>
        </w:rPr>
        <w:t>полезных ископаемых</w:t>
      </w:r>
    </w:p>
    <w:p w14:paraId="64578230" w14:textId="77777777" w:rsidR="00BB792E" w:rsidRPr="00AE03B8" w:rsidRDefault="00BB792E" w:rsidP="00414C20">
      <w:pPr>
        <w:jc w:val="center"/>
        <w:rPr>
          <w:rFonts w:ascii="Times New Roman" w:hAnsi="Times New Roman"/>
          <w:b/>
          <w:i/>
          <w:sz w:val="24"/>
          <w:szCs w:val="24"/>
        </w:rPr>
      </w:pPr>
    </w:p>
    <w:p w14:paraId="0C2A5E28" w14:textId="77777777" w:rsidR="00050ACF" w:rsidRPr="00AE03B8" w:rsidRDefault="00050ACF" w:rsidP="00414C20">
      <w:pPr>
        <w:jc w:val="center"/>
        <w:rPr>
          <w:rFonts w:ascii="Times New Roman" w:hAnsi="Times New Roman"/>
          <w:b/>
          <w:i/>
          <w:sz w:val="24"/>
          <w:szCs w:val="24"/>
        </w:rPr>
      </w:pPr>
    </w:p>
    <w:p w14:paraId="506ADB87" w14:textId="77777777" w:rsidR="00050ACF" w:rsidRPr="00AE03B8" w:rsidRDefault="00050ACF" w:rsidP="00414C20">
      <w:pPr>
        <w:jc w:val="center"/>
        <w:rPr>
          <w:rFonts w:ascii="Times New Roman" w:hAnsi="Times New Roman"/>
          <w:b/>
          <w:i/>
          <w:sz w:val="24"/>
          <w:szCs w:val="24"/>
        </w:rPr>
      </w:pPr>
    </w:p>
    <w:p w14:paraId="2E74B052" w14:textId="77777777" w:rsidR="00BB792E" w:rsidRPr="00AE03B8" w:rsidRDefault="00BB792E" w:rsidP="00414C20">
      <w:pPr>
        <w:jc w:val="center"/>
        <w:rPr>
          <w:rFonts w:ascii="Times New Roman" w:hAnsi="Times New Roman"/>
          <w:b/>
          <w:i/>
          <w:sz w:val="24"/>
          <w:szCs w:val="24"/>
        </w:rPr>
      </w:pPr>
    </w:p>
    <w:p w14:paraId="4D9D114E" w14:textId="77777777" w:rsidR="00091C4A" w:rsidRPr="00466700" w:rsidRDefault="00091C4A" w:rsidP="00466700">
      <w:pPr>
        <w:pStyle w:val="affffff"/>
        <w:rPr>
          <w:rFonts w:ascii="Times New Roman" w:hAnsi="Times New Roman"/>
          <w:b/>
          <w:bCs/>
        </w:rPr>
      </w:pPr>
      <w:bookmarkStart w:id="198" w:name="_Toc129006889"/>
      <w:r w:rsidRPr="00466700">
        <w:rPr>
          <w:rFonts w:ascii="Times New Roman" w:hAnsi="Times New Roman"/>
          <w:b/>
          <w:bCs/>
        </w:rPr>
        <w:t xml:space="preserve">ПРИМЕРНАЯ </w:t>
      </w:r>
      <w:r w:rsidR="009A75B4" w:rsidRPr="00466700">
        <w:rPr>
          <w:rFonts w:ascii="Times New Roman" w:hAnsi="Times New Roman"/>
          <w:b/>
          <w:bCs/>
        </w:rPr>
        <w:t xml:space="preserve">РАБОЧАЯ </w:t>
      </w:r>
      <w:r w:rsidRPr="00466700">
        <w:rPr>
          <w:rFonts w:ascii="Times New Roman" w:hAnsi="Times New Roman"/>
          <w:b/>
          <w:bCs/>
        </w:rPr>
        <w:t>ПРОГРАММА УЧЕБНОЙ ДИСЦИПЛИНЫ</w:t>
      </w:r>
      <w:bookmarkEnd w:id="198"/>
    </w:p>
    <w:p w14:paraId="1DADBD2C" w14:textId="77777777" w:rsidR="00091C4A" w:rsidRPr="00AE03B8" w:rsidRDefault="00091C4A" w:rsidP="00414C20">
      <w:pPr>
        <w:jc w:val="center"/>
        <w:rPr>
          <w:rFonts w:ascii="Times New Roman" w:hAnsi="Times New Roman"/>
          <w:b/>
          <w:i/>
          <w:sz w:val="24"/>
          <w:szCs w:val="24"/>
          <w:u w:val="single"/>
        </w:rPr>
      </w:pPr>
    </w:p>
    <w:p w14:paraId="2D3F00AD" w14:textId="50065475" w:rsidR="00091C4A" w:rsidRPr="00466700" w:rsidRDefault="00A717AC" w:rsidP="00466700">
      <w:pPr>
        <w:pStyle w:val="affffff"/>
        <w:rPr>
          <w:rFonts w:ascii="Times New Roman" w:hAnsi="Times New Roman"/>
          <w:b/>
          <w:bCs/>
        </w:rPr>
      </w:pPr>
      <w:bookmarkStart w:id="199" w:name="_Toc129006890"/>
      <w:r w:rsidRPr="00466700">
        <w:rPr>
          <w:rFonts w:ascii="Times New Roman" w:hAnsi="Times New Roman"/>
          <w:b/>
          <w:bCs/>
        </w:rPr>
        <w:t>СГ.01 ИСТОРИЯ РОССИИ</w:t>
      </w:r>
      <w:bookmarkEnd w:id="199"/>
    </w:p>
    <w:p w14:paraId="6509AF75" w14:textId="77777777" w:rsidR="00091C4A" w:rsidRPr="00AE03B8" w:rsidRDefault="00091C4A" w:rsidP="00414C20">
      <w:pPr>
        <w:jc w:val="center"/>
        <w:rPr>
          <w:rFonts w:ascii="Times New Roman" w:hAnsi="Times New Roman"/>
          <w:b/>
          <w:i/>
          <w:sz w:val="24"/>
          <w:szCs w:val="24"/>
        </w:rPr>
      </w:pPr>
    </w:p>
    <w:p w14:paraId="3F9D07B3" w14:textId="77777777" w:rsidR="00091C4A" w:rsidRPr="00AE03B8" w:rsidRDefault="00091C4A" w:rsidP="00414C20">
      <w:pPr>
        <w:rPr>
          <w:rFonts w:ascii="Times New Roman" w:hAnsi="Times New Roman"/>
          <w:b/>
          <w:i/>
          <w:sz w:val="24"/>
          <w:szCs w:val="24"/>
        </w:rPr>
      </w:pPr>
    </w:p>
    <w:p w14:paraId="063D42F6" w14:textId="77777777" w:rsidR="00091C4A" w:rsidRPr="00AE03B8" w:rsidRDefault="00091C4A" w:rsidP="00414C20">
      <w:pPr>
        <w:rPr>
          <w:rFonts w:ascii="Times New Roman" w:hAnsi="Times New Roman"/>
          <w:b/>
          <w:i/>
          <w:sz w:val="24"/>
          <w:szCs w:val="24"/>
        </w:rPr>
      </w:pPr>
    </w:p>
    <w:p w14:paraId="773E7E2D" w14:textId="77777777" w:rsidR="00050ACF" w:rsidRPr="00AE03B8" w:rsidRDefault="00050ACF" w:rsidP="00414C20">
      <w:pPr>
        <w:rPr>
          <w:rFonts w:ascii="Times New Roman" w:hAnsi="Times New Roman"/>
          <w:b/>
          <w:i/>
          <w:sz w:val="24"/>
          <w:szCs w:val="24"/>
        </w:rPr>
      </w:pPr>
    </w:p>
    <w:p w14:paraId="337B87FF" w14:textId="77777777" w:rsidR="00050ACF" w:rsidRPr="00AE03B8" w:rsidRDefault="00050ACF" w:rsidP="00414C20">
      <w:pPr>
        <w:rPr>
          <w:rFonts w:ascii="Times New Roman" w:hAnsi="Times New Roman"/>
          <w:b/>
          <w:i/>
          <w:sz w:val="24"/>
          <w:szCs w:val="24"/>
        </w:rPr>
      </w:pPr>
    </w:p>
    <w:p w14:paraId="251D2106" w14:textId="77777777" w:rsidR="00050ACF" w:rsidRPr="00AE03B8" w:rsidRDefault="00050ACF" w:rsidP="00414C20">
      <w:pPr>
        <w:rPr>
          <w:rFonts w:ascii="Times New Roman" w:hAnsi="Times New Roman"/>
          <w:b/>
          <w:i/>
          <w:sz w:val="24"/>
          <w:szCs w:val="24"/>
        </w:rPr>
      </w:pPr>
    </w:p>
    <w:p w14:paraId="69889F6B" w14:textId="77777777" w:rsidR="00050ACF" w:rsidRPr="00AE03B8" w:rsidRDefault="00050ACF" w:rsidP="00414C20">
      <w:pPr>
        <w:rPr>
          <w:rFonts w:ascii="Times New Roman" w:hAnsi="Times New Roman"/>
          <w:b/>
          <w:i/>
          <w:sz w:val="24"/>
          <w:szCs w:val="24"/>
        </w:rPr>
      </w:pPr>
    </w:p>
    <w:p w14:paraId="3958CD93" w14:textId="77777777" w:rsidR="00050ACF" w:rsidRPr="00AE03B8" w:rsidRDefault="00050ACF" w:rsidP="00414C20">
      <w:pPr>
        <w:rPr>
          <w:rFonts w:ascii="Times New Roman" w:hAnsi="Times New Roman"/>
          <w:b/>
          <w:i/>
          <w:sz w:val="24"/>
          <w:szCs w:val="24"/>
        </w:rPr>
      </w:pPr>
    </w:p>
    <w:p w14:paraId="1ED343FD" w14:textId="77777777" w:rsidR="00050ACF" w:rsidRPr="00AE03B8" w:rsidRDefault="00050ACF" w:rsidP="00414C20">
      <w:pPr>
        <w:rPr>
          <w:rFonts w:ascii="Times New Roman" w:hAnsi="Times New Roman"/>
          <w:b/>
          <w:i/>
          <w:sz w:val="24"/>
          <w:szCs w:val="24"/>
        </w:rPr>
      </w:pPr>
    </w:p>
    <w:p w14:paraId="29E4149B" w14:textId="77777777" w:rsidR="00050ACF" w:rsidRPr="00AE03B8" w:rsidRDefault="00050ACF" w:rsidP="00414C20">
      <w:pPr>
        <w:rPr>
          <w:rFonts w:ascii="Times New Roman" w:hAnsi="Times New Roman"/>
          <w:b/>
          <w:i/>
          <w:sz w:val="24"/>
          <w:szCs w:val="24"/>
        </w:rPr>
      </w:pPr>
    </w:p>
    <w:p w14:paraId="2DF75407" w14:textId="77777777" w:rsidR="00050ACF" w:rsidRPr="00AE03B8" w:rsidRDefault="00050ACF" w:rsidP="00414C20">
      <w:pPr>
        <w:rPr>
          <w:rFonts w:ascii="Times New Roman" w:hAnsi="Times New Roman"/>
          <w:b/>
          <w:i/>
          <w:sz w:val="24"/>
          <w:szCs w:val="24"/>
        </w:rPr>
      </w:pPr>
    </w:p>
    <w:p w14:paraId="5A5610B9" w14:textId="77777777" w:rsidR="00050ACF" w:rsidRPr="00AE03B8" w:rsidRDefault="00050ACF" w:rsidP="00414C20">
      <w:pPr>
        <w:rPr>
          <w:rFonts w:ascii="Times New Roman" w:hAnsi="Times New Roman"/>
          <w:b/>
          <w:i/>
          <w:sz w:val="24"/>
          <w:szCs w:val="24"/>
        </w:rPr>
      </w:pPr>
    </w:p>
    <w:p w14:paraId="32CC6931" w14:textId="77777777" w:rsidR="00050ACF" w:rsidRPr="00AE03B8" w:rsidRDefault="00050ACF" w:rsidP="00414C20">
      <w:pPr>
        <w:rPr>
          <w:rFonts w:ascii="Times New Roman" w:hAnsi="Times New Roman"/>
          <w:b/>
          <w:i/>
          <w:sz w:val="24"/>
          <w:szCs w:val="24"/>
        </w:rPr>
      </w:pPr>
    </w:p>
    <w:p w14:paraId="66EC4A6D" w14:textId="77777777" w:rsidR="00050ACF" w:rsidRPr="00AE03B8" w:rsidRDefault="00050ACF" w:rsidP="00414C20">
      <w:pPr>
        <w:rPr>
          <w:rFonts w:ascii="Times New Roman" w:hAnsi="Times New Roman"/>
          <w:b/>
          <w:i/>
          <w:sz w:val="24"/>
          <w:szCs w:val="24"/>
        </w:rPr>
      </w:pPr>
    </w:p>
    <w:p w14:paraId="11F01855" w14:textId="77777777" w:rsidR="00091C4A" w:rsidRPr="00AE03B8" w:rsidRDefault="00091C4A" w:rsidP="00414C20">
      <w:pPr>
        <w:rPr>
          <w:rFonts w:ascii="Times New Roman" w:hAnsi="Times New Roman"/>
          <w:b/>
          <w:i/>
          <w:sz w:val="24"/>
          <w:szCs w:val="24"/>
        </w:rPr>
      </w:pPr>
    </w:p>
    <w:p w14:paraId="42E23B76" w14:textId="39851222" w:rsidR="00091C4A" w:rsidRPr="00A717AC" w:rsidRDefault="00091C4A" w:rsidP="00414C20">
      <w:pPr>
        <w:jc w:val="center"/>
        <w:rPr>
          <w:rFonts w:ascii="Times New Roman" w:hAnsi="Times New Roman"/>
          <w:b/>
          <w:iCs/>
          <w:sz w:val="24"/>
          <w:szCs w:val="24"/>
          <w:vertAlign w:val="superscript"/>
        </w:rPr>
      </w:pPr>
      <w:r w:rsidRPr="00A717AC">
        <w:rPr>
          <w:rFonts w:ascii="Times New Roman" w:hAnsi="Times New Roman"/>
          <w:b/>
          <w:bCs/>
          <w:iCs/>
          <w:sz w:val="24"/>
          <w:szCs w:val="24"/>
        </w:rPr>
        <w:t>20</w:t>
      </w:r>
      <w:r w:rsidR="00A907FE" w:rsidRPr="00A717AC">
        <w:rPr>
          <w:rFonts w:ascii="Times New Roman" w:hAnsi="Times New Roman"/>
          <w:b/>
          <w:bCs/>
          <w:iCs/>
          <w:sz w:val="24"/>
          <w:szCs w:val="24"/>
        </w:rPr>
        <w:t>2</w:t>
      </w:r>
      <w:r w:rsidR="00D363FB">
        <w:rPr>
          <w:rFonts w:ascii="Times New Roman" w:hAnsi="Times New Roman"/>
          <w:b/>
          <w:bCs/>
          <w:iCs/>
          <w:sz w:val="24"/>
          <w:szCs w:val="24"/>
        </w:rPr>
        <w:t>3</w:t>
      </w:r>
      <w:r w:rsidR="00A907FE" w:rsidRPr="00A717AC">
        <w:rPr>
          <w:rFonts w:ascii="Times New Roman" w:hAnsi="Times New Roman"/>
          <w:b/>
          <w:bCs/>
          <w:iCs/>
          <w:sz w:val="24"/>
          <w:szCs w:val="24"/>
        </w:rPr>
        <w:t xml:space="preserve"> </w:t>
      </w:r>
      <w:r w:rsidRPr="00A717AC">
        <w:rPr>
          <w:rFonts w:ascii="Times New Roman" w:hAnsi="Times New Roman"/>
          <w:b/>
          <w:bCs/>
          <w:iCs/>
          <w:sz w:val="24"/>
          <w:szCs w:val="24"/>
        </w:rPr>
        <w:t>г.</w:t>
      </w:r>
      <w:r w:rsidRPr="00A717AC">
        <w:rPr>
          <w:rFonts w:ascii="Times New Roman" w:hAnsi="Times New Roman"/>
          <w:b/>
          <w:bCs/>
          <w:iCs/>
          <w:sz w:val="24"/>
          <w:szCs w:val="24"/>
        </w:rPr>
        <w:br w:type="page"/>
      </w:r>
    </w:p>
    <w:p w14:paraId="7C0FFBC0" w14:textId="77777777" w:rsidR="00091C4A" w:rsidRPr="00D363FB" w:rsidRDefault="00091C4A" w:rsidP="00414C20">
      <w:pPr>
        <w:jc w:val="center"/>
        <w:rPr>
          <w:rFonts w:ascii="Times New Roman" w:hAnsi="Times New Roman"/>
          <w:b/>
          <w:iCs/>
          <w:sz w:val="24"/>
          <w:szCs w:val="24"/>
        </w:rPr>
      </w:pPr>
      <w:r w:rsidRPr="00D363FB">
        <w:rPr>
          <w:rFonts w:ascii="Times New Roman" w:hAnsi="Times New Roman"/>
          <w:b/>
          <w:iCs/>
          <w:sz w:val="24"/>
          <w:szCs w:val="24"/>
        </w:rPr>
        <w:t>СОДЕРЖАНИЕ</w:t>
      </w:r>
    </w:p>
    <w:p w14:paraId="0C39E572" w14:textId="77777777" w:rsidR="00091C4A" w:rsidRPr="00AE03B8" w:rsidRDefault="00091C4A" w:rsidP="00414C2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91C4A" w:rsidRPr="00AE03B8" w14:paraId="0514CA66" w14:textId="77777777" w:rsidTr="00E709E4">
        <w:tc>
          <w:tcPr>
            <w:tcW w:w="7501" w:type="dxa"/>
          </w:tcPr>
          <w:p w14:paraId="24240116" w14:textId="77777777" w:rsidR="00091C4A" w:rsidRPr="00AE03B8" w:rsidRDefault="00091C4A" w:rsidP="00AE0F0D">
            <w:pPr>
              <w:numPr>
                <w:ilvl w:val="0"/>
                <w:numId w:val="2"/>
              </w:numPr>
              <w:suppressAutoHyphens/>
              <w:rPr>
                <w:rFonts w:ascii="Times New Roman" w:hAnsi="Times New Roman"/>
                <w:b/>
                <w:sz w:val="24"/>
                <w:szCs w:val="24"/>
              </w:rPr>
            </w:pPr>
            <w:r w:rsidRPr="00AE03B8">
              <w:rPr>
                <w:rFonts w:ascii="Times New Roman" w:hAnsi="Times New Roman"/>
                <w:b/>
                <w:sz w:val="24"/>
                <w:szCs w:val="24"/>
              </w:rPr>
              <w:t xml:space="preserve">ОБЩАЯ ХАРАКТЕРИСТИКА ПРИМЕРНОЙ </w:t>
            </w:r>
            <w:r w:rsidR="009A75B4" w:rsidRPr="00AE03B8">
              <w:rPr>
                <w:rFonts w:ascii="Times New Roman" w:hAnsi="Times New Roman"/>
                <w:b/>
                <w:sz w:val="24"/>
                <w:szCs w:val="24"/>
              </w:rPr>
              <w:t xml:space="preserve">РАБОЧЕЙ </w:t>
            </w:r>
            <w:r w:rsidRPr="00AE03B8">
              <w:rPr>
                <w:rFonts w:ascii="Times New Roman" w:hAnsi="Times New Roman"/>
                <w:b/>
                <w:sz w:val="24"/>
                <w:szCs w:val="24"/>
              </w:rPr>
              <w:t>ПРОГРАММЫ УЧЕБНОЙ ДИСЦИПЛИНЫ</w:t>
            </w:r>
          </w:p>
        </w:tc>
        <w:tc>
          <w:tcPr>
            <w:tcW w:w="1854" w:type="dxa"/>
          </w:tcPr>
          <w:p w14:paraId="144A6516" w14:textId="77777777" w:rsidR="00091C4A" w:rsidRPr="00AE03B8" w:rsidRDefault="00091C4A" w:rsidP="00414C20">
            <w:pPr>
              <w:rPr>
                <w:rFonts w:ascii="Times New Roman" w:hAnsi="Times New Roman"/>
                <w:b/>
                <w:sz w:val="24"/>
                <w:szCs w:val="24"/>
              </w:rPr>
            </w:pPr>
          </w:p>
        </w:tc>
      </w:tr>
      <w:tr w:rsidR="00091C4A" w:rsidRPr="00AE03B8" w14:paraId="199BBE57" w14:textId="77777777" w:rsidTr="00E709E4">
        <w:tc>
          <w:tcPr>
            <w:tcW w:w="7501" w:type="dxa"/>
          </w:tcPr>
          <w:p w14:paraId="09A55086" w14:textId="77777777" w:rsidR="00091C4A" w:rsidRPr="00AE03B8" w:rsidRDefault="00091C4A" w:rsidP="00AE0F0D">
            <w:pPr>
              <w:numPr>
                <w:ilvl w:val="0"/>
                <w:numId w:val="2"/>
              </w:numPr>
              <w:suppressAutoHyphens/>
              <w:rPr>
                <w:rFonts w:ascii="Times New Roman" w:hAnsi="Times New Roman"/>
                <w:b/>
                <w:sz w:val="24"/>
                <w:szCs w:val="24"/>
              </w:rPr>
            </w:pPr>
            <w:r w:rsidRPr="00AE03B8">
              <w:rPr>
                <w:rFonts w:ascii="Times New Roman" w:hAnsi="Times New Roman"/>
                <w:b/>
                <w:sz w:val="24"/>
                <w:szCs w:val="24"/>
              </w:rPr>
              <w:t xml:space="preserve">СТРУКТУРА </w:t>
            </w:r>
            <w:r w:rsidR="004D2BCE" w:rsidRPr="00AE03B8">
              <w:rPr>
                <w:rFonts w:ascii="Times New Roman" w:hAnsi="Times New Roman"/>
                <w:b/>
                <w:sz w:val="24"/>
                <w:szCs w:val="24"/>
              </w:rPr>
              <w:t xml:space="preserve">И СОДЕРЖАНИЕ </w:t>
            </w:r>
            <w:r w:rsidRPr="00AE03B8">
              <w:rPr>
                <w:rFonts w:ascii="Times New Roman" w:hAnsi="Times New Roman"/>
                <w:b/>
                <w:sz w:val="24"/>
                <w:szCs w:val="24"/>
              </w:rPr>
              <w:t>УЧЕБНОЙ ДИСЦИПЛИНЫ</w:t>
            </w:r>
          </w:p>
          <w:p w14:paraId="260ED144" w14:textId="77777777" w:rsidR="00091C4A" w:rsidRPr="00AE03B8" w:rsidRDefault="0086167C" w:rsidP="00AE0F0D">
            <w:pPr>
              <w:numPr>
                <w:ilvl w:val="0"/>
                <w:numId w:val="2"/>
              </w:numPr>
              <w:suppressAutoHyphens/>
              <w:rPr>
                <w:rFonts w:ascii="Times New Roman" w:hAnsi="Times New Roman"/>
                <w:b/>
                <w:sz w:val="24"/>
                <w:szCs w:val="24"/>
              </w:rPr>
            </w:pPr>
            <w:r w:rsidRPr="00AE03B8">
              <w:rPr>
                <w:rFonts w:ascii="Times New Roman" w:hAnsi="Times New Roman"/>
                <w:b/>
                <w:sz w:val="24"/>
                <w:szCs w:val="24"/>
              </w:rPr>
              <w:t>УСЛОВИЯ РЕАЛИЗАЦИИ</w:t>
            </w:r>
            <w:r w:rsidR="00376674" w:rsidRPr="00AE03B8">
              <w:rPr>
                <w:rFonts w:ascii="Times New Roman" w:hAnsi="Times New Roman"/>
                <w:b/>
                <w:sz w:val="24"/>
                <w:szCs w:val="24"/>
              </w:rPr>
              <w:t xml:space="preserve">УЧЕБНОЙ </w:t>
            </w:r>
            <w:r w:rsidRPr="00AE03B8">
              <w:rPr>
                <w:rFonts w:ascii="Times New Roman" w:hAnsi="Times New Roman"/>
                <w:b/>
                <w:sz w:val="24"/>
                <w:szCs w:val="24"/>
              </w:rPr>
              <w:t>ДИСЦИПЛИНЫ</w:t>
            </w:r>
          </w:p>
        </w:tc>
        <w:tc>
          <w:tcPr>
            <w:tcW w:w="1854" w:type="dxa"/>
          </w:tcPr>
          <w:p w14:paraId="217ED41A" w14:textId="77777777" w:rsidR="00091C4A" w:rsidRPr="00AE03B8" w:rsidRDefault="00091C4A" w:rsidP="00414C20">
            <w:pPr>
              <w:ind w:left="644"/>
              <w:rPr>
                <w:rFonts w:ascii="Times New Roman" w:hAnsi="Times New Roman"/>
                <w:b/>
                <w:sz w:val="24"/>
                <w:szCs w:val="24"/>
              </w:rPr>
            </w:pPr>
          </w:p>
        </w:tc>
      </w:tr>
      <w:tr w:rsidR="00091C4A" w:rsidRPr="00AE03B8" w14:paraId="643995F1" w14:textId="77777777" w:rsidTr="00E709E4">
        <w:tc>
          <w:tcPr>
            <w:tcW w:w="7501" w:type="dxa"/>
          </w:tcPr>
          <w:p w14:paraId="06E1E1BB" w14:textId="77777777" w:rsidR="00091C4A" w:rsidRPr="00AE03B8" w:rsidRDefault="00091C4A" w:rsidP="00AE0F0D">
            <w:pPr>
              <w:numPr>
                <w:ilvl w:val="0"/>
                <w:numId w:val="2"/>
              </w:numPr>
              <w:suppressAutoHyphens/>
              <w:rPr>
                <w:rFonts w:ascii="Times New Roman" w:hAnsi="Times New Roman"/>
                <w:b/>
                <w:sz w:val="24"/>
                <w:szCs w:val="24"/>
              </w:rPr>
            </w:pPr>
            <w:r w:rsidRPr="00AE03B8">
              <w:rPr>
                <w:rFonts w:ascii="Times New Roman" w:hAnsi="Times New Roman"/>
                <w:b/>
                <w:sz w:val="24"/>
                <w:szCs w:val="24"/>
              </w:rPr>
              <w:t>КОНТРОЛЬ И ОЦЕНКА РЕЗУЛЬТАТОВ ОСВОЕНИЯ УЧЕБНОЙ ДИСЦИПЛИНЫ</w:t>
            </w:r>
          </w:p>
          <w:p w14:paraId="229D7969" w14:textId="77777777" w:rsidR="00091C4A" w:rsidRPr="00AE03B8" w:rsidRDefault="00091C4A" w:rsidP="00050ACF">
            <w:pPr>
              <w:suppressAutoHyphens/>
              <w:rPr>
                <w:rFonts w:ascii="Times New Roman" w:hAnsi="Times New Roman"/>
                <w:b/>
                <w:sz w:val="24"/>
                <w:szCs w:val="24"/>
              </w:rPr>
            </w:pPr>
          </w:p>
        </w:tc>
        <w:tc>
          <w:tcPr>
            <w:tcW w:w="1854" w:type="dxa"/>
          </w:tcPr>
          <w:p w14:paraId="0E4766A6" w14:textId="77777777" w:rsidR="00091C4A" w:rsidRPr="00AE03B8" w:rsidRDefault="00091C4A" w:rsidP="00414C20">
            <w:pPr>
              <w:rPr>
                <w:rFonts w:ascii="Times New Roman" w:hAnsi="Times New Roman"/>
                <w:b/>
                <w:sz w:val="24"/>
                <w:szCs w:val="24"/>
              </w:rPr>
            </w:pPr>
          </w:p>
        </w:tc>
      </w:tr>
    </w:tbl>
    <w:p w14:paraId="103A1BC4" w14:textId="77777777" w:rsidR="008A2D49" w:rsidRPr="002E3D95" w:rsidRDefault="002E3D95" w:rsidP="00BE5302">
      <w:pPr>
        <w:numPr>
          <w:ilvl w:val="0"/>
          <w:numId w:val="5"/>
        </w:numPr>
        <w:suppressAutoHyphens/>
        <w:spacing w:after="0" w:line="240" w:lineRule="auto"/>
        <w:ind w:left="0" w:firstLine="0"/>
        <w:jc w:val="center"/>
        <w:rPr>
          <w:rFonts w:ascii="Times New Roman" w:hAnsi="Times New Roman"/>
          <w:b/>
          <w:sz w:val="24"/>
          <w:szCs w:val="24"/>
          <w:u w:val="single"/>
        </w:rPr>
      </w:pPr>
      <w:r w:rsidRPr="002E3D95">
        <w:rPr>
          <w:rFonts w:ascii="Times New Roman" w:hAnsi="Times New Roman"/>
          <w:b/>
          <w:i/>
          <w:sz w:val="24"/>
          <w:szCs w:val="24"/>
          <w:u w:val="single"/>
        </w:rPr>
        <w:br w:type="page"/>
      </w:r>
      <w:bookmarkStart w:id="200" w:name="_Hlk75278658"/>
      <w:r w:rsidRPr="002E3D95">
        <w:rPr>
          <w:rFonts w:ascii="Times New Roman" w:hAnsi="Times New Roman"/>
          <w:b/>
          <w:sz w:val="24"/>
          <w:szCs w:val="24"/>
        </w:rPr>
        <w:t xml:space="preserve">ОБЩАЯ ХАРАКТЕРИСТИКА </w:t>
      </w:r>
      <w:r w:rsidRPr="002E3D95">
        <w:rPr>
          <w:rFonts w:ascii="Times New Roman" w:hAnsi="Times New Roman"/>
          <w:b/>
          <w:color w:val="000000"/>
          <w:sz w:val="24"/>
          <w:szCs w:val="24"/>
        </w:rPr>
        <w:t>ПРИМЕРНОЙ РАБОЧЕЙ ПРОГРАММЫ</w:t>
      </w:r>
      <w:r w:rsidRPr="002E3D95">
        <w:rPr>
          <w:rFonts w:ascii="Times New Roman" w:hAnsi="Times New Roman"/>
          <w:b/>
          <w:sz w:val="24"/>
          <w:szCs w:val="24"/>
        </w:rPr>
        <w:br/>
        <w:t>УЧЕБНОЙ ДИСЦИПЛИНЫ</w:t>
      </w:r>
      <w:r w:rsidRPr="002E3D95">
        <w:rPr>
          <w:rFonts w:ascii="Times New Roman" w:hAnsi="Times New Roman"/>
          <w:b/>
          <w:sz w:val="24"/>
          <w:szCs w:val="24"/>
        </w:rPr>
        <w:br/>
      </w:r>
      <w:r w:rsidRPr="002E3D95">
        <w:rPr>
          <w:rFonts w:ascii="Times New Roman" w:hAnsi="Times New Roman"/>
          <w:b/>
          <w:iCs/>
          <w:sz w:val="24"/>
          <w:szCs w:val="24"/>
        </w:rPr>
        <w:t>СГ.01 ИСТОРИЯ РОССИИ</w:t>
      </w:r>
    </w:p>
    <w:p w14:paraId="2047E02F" w14:textId="77777777" w:rsidR="008A2D49" w:rsidRPr="00AE03B8" w:rsidRDefault="008A2D49" w:rsidP="008A2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00702479" w14:textId="77777777" w:rsidR="008A2D49" w:rsidRPr="006A3DF7" w:rsidRDefault="008A2D49" w:rsidP="006A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AE03B8">
        <w:rPr>
          <w:rFonts w:ascii="Times New Roman" w:hAnsi="Times New Roman"/>
          <w:b/>
          <w:sz w:val="24"/>
          <w:szCs w:val="24"/>
        </w:rPr>
        <w:t>1</w:t>
      </w:r>
      <w:r w:rsidRPr="006A3DF7">
        <w:rPr>
          <w:rFonts w:ascii="Times New Roman" w:hAnsi="Times New Roman"/>
          <w:b/>
          <w:sz w:val="24"/>
          <w:szCs w:val="24"/>
        </w:rPr>
        <w:t xml:space="preserve">.1. Место дисциплины в структуре основной образовательной программы: </w:t>
      </w:r>
    </w:p>
    <w:p w14:paraId="6933EEAD" w14:textId="25D9A7A1" w:rsidR="008A2D49" w:rsidRPr="006A3DF7" w:rsidRDefault="008A2D49" w:rsidP="006A3D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A3DF7">
        <w:rPr>
          <w:rFonts w:ascii="Times New Roman" w:hAnsi="Times New Roman"/>
          <w:sz w:val="24"/>
          <w:szCs w:val="24"/>
        </w:rPr>
        <w:t xml:space="preserve">Учебная дисциплина «История России» является обязательной частью социально-гуманитарного цикла примерной образовательной программы в соответствии с ФГОС СПО </w:t>
      </w:r>
      <w:r w:rsidR="006A3DF7">
        <w:rPr>
          <w:rFonts w:ascii="Times New Roman" w:hAnsi="Times New Roman"/>
          <w:sz w:val="24"/>
          <w:szCs w:val="24"/>
        </w:rPr>
        <w:br/>
      </w:r>
      <w:r w:rsidRPr="006A3DF7">
        <w:rPr>
          <w:rFonts w:ascii="Times New Roman" w:hAnsi="Times New Roman"/>
          <w:sz w:val="24"/>
          <w:szCs w:val="24"/>
        </w:rPr>
        <w:t xml:space="preserve">по </w:t>
      </w:r>
      <w:r w:rsidRPr="006A3DF7">
        <w:rPr>
          <w:rFonts w:ascii="Times New Roman" w:hAnsi="Times New Roman"/>
          <w:color w:val="000000"/>
          <w:sz w:val="24"/>
          <w:szCs w:val="24"/>
        </w:rPr>
        <w:t>специальности</w:t>
      </w:r>
      <w:r w:rsidR="00B97F13" w:rsidRPr="006A3DF7">
        <w:rPr>
          <w:rFonts w:ascii="Times New Roman" w:hAnsi="Times New Roman"/>
          <w:color w:val="000000"/>
          <w:sz w:val="24"/>
          <w:szCs w:val="24"/>
        </w:rPr>
        <w:t xml:space="preserve"> </w:t>
      </w:r>
      <w:r w:rsidR="0016094A" w:rsidRPr="006A3DF7">
        <w:rPr>
          <w:rFonts w:ascii="Times New Roman" w:hAnsi="Times New Roman"/>
          <w:sz w:val="24"/>
          <w:szCs w:val="24"/>
        </w:rPr>
        <w:t>21.02.13 Геологическая съемка, поиски</w:t>
      </w:r>
      <w:r w:rsidR="002079ED" w:rsidRPr="006A3DF7">
        <w:rPr>
          <w:rFonts w:ascii="Times New Roman" w:hAnsi="Times New Roman"/>
          <w:sz w:val="24"/>
          <w:szCs w:val="24"/>
        </w:rPr>
        <w:t xml:space="preserve"> </w:t>
      </w:r>
      <w:r w:rsidR="0016094A" w:rsidRPr="006A3DF7">
        <w:rPr>
          <w:rFonts w:ascii="Times New Roman" w:hAnsi="Times New Roman"/>
          <w:sz w:val="24"/>
          <w:szCs w:val="24"/>
        </w:rPr>
        <w:t>и разведка месторождений</w:t>
      </w:r>
      <w:r w:rsidR="002079ED" w:rsidRPr="006A3DF7">
        <w:rPr>
          <w:rFonts w:ascii="Times New Roman" w:hAnsi="Times New Roman"/>
          <w:sz w:val="24"/>
          <w:szCs w:val="24"/>
        </w:rPr>
        <w:t xml:space="preserve"> </w:t>
      </w:r>
      <w:r w:rsidR="0016094A" w:rsidRPr="006A3DF7">
        <w:rPr>
          <w:rFonts w:ascii="Times New Roman" w:hAnsi="Times New Roman"/>
          <w:sz w:val="24"/>
          <w:szCs w:val="24"/>
        </w:rPr>
        <w:t>полезных ископаемых.</w:t>
      </w:r>
    </w:p>
    <w:p w14:paraId="08584FF3" w14:textId="77777777" w:rsidR="008A2D49" w:rsidRPr="006A3DF7" w:rsidRDefault="008A2D49" w:rsidP="006A3D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A3DF7">
        <w:rPr>
          <w:rFonts w:ascii="Times New Roman" w:hAnsi="Times New Roman"/>
          <w:sz w:val="24"/>
          <w:szCs w:val="24"/>
        </w:rPr>
        <w:t xml:space="preserve">Особое значение дисциплина имеет при формировании и развитии ОК 01, ОК 02, ОК 04, </w:t>
      </w:r>
      <w:r w:rsidRPr="006A3DF7">
        <w:rPr>
          <w:rFonts w:ascii="Times New Roman" w:hAnsi="Times New Roman"/>
          <w:sz w:val="24"/>
          <w:szCs w:val="24"/>
        </w:rPr>
        <w:br/>
        <w:t>ОК05, ОК 06</w:t>
      </w:r>
      <w:r w:rsidRPr="006A3DF7">
        <w:rPr>
          <w:rFonts w:ascii="Times New Roman" w:hAnsi="Times New Roman"/>
          <w:i/>
          <w:sz w:val="24"/>
          <w:szCs w:val="24"/>
        </w:rPr>
        <w:t>.</w:t>
      </w:r>
    </w:p>
    <w:p w14:paraId="3EFFC7D6" w14:textId="77777777" w:rsidR="008A2D49" w:rsidRPr="006A3DF7" w:rsidRDefault="008A2D49" w:rsidP="006A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75A23D2C" w14:textId="77777777" w:rsidR="008A2D49" w:rsidRPr="006A3DF7" w:rsidRDefault="008A2D49" w:rsidP="006A3DF7">
      <w:pPr>
        <w:spacing w:after="0"/>
        <w:ind w:firstLine="709"/>
        <w:rPr>
          <w:rFonts w:ascii="Times New Roman" w:hAnsi="Times New Roman"/>
          <w:b/>
          <w:sz w:val="24"/>
          <w:szCs w:val="24"/>
        </w:rPr>
      </w:pPr>
      <w:r w:rsidRPr="006A3DF7">
        <w:rPr>
          <w:rFonts w:ascii="Times New Roman" w:hAnsi="Times New Roman"/>
          <w:b/>
          <w:sz w:val="24"/>
          <w:szCs w:val="24"/>
        </w:rPr>
        <w:t>1.2. Цель и планируемые результаты освоения дисциплины:</w:t>
      </w:r>
    </w:p>
    <w:p w14:paraId="6C11B86B" w14:textId="77777777" w:rsidR="008A2D49" w:rsidRPr="006A3DF7" w:rsidRDefault="008A2D49" w:rsidP="006A3DF7">
      <w:pPr>
        <w:suppressAutoHyphens/>
        <w:spacing w:after="0"/>
        <w:ind w:firstLine="709"/>
        <w:jc w:val="both"/>
        <w:rPr>
          <w:rFonts w:ascii="Times New Roman" w:hAnsi="Times New Roman"/>
          <w:sz w:val="24"/>
          <w:szCs w:val="24"/>
        </w:rPr>
      </w:pPr>
      <w:r w:rsidRPr="006A3DF7">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565"/>
      </w:tblGrid>
      <w:tr w:rsidR="008A2D49" w:rsidRPr="006A3DF7" w14:paraId="5A65C317" w14:textId="77777777" w:rsidTr="00B51C23">
        <w:trPr>
          <w:trHeight w:val="649"/>
        </w:trPr>
        <w:tc>
          <w:tcPr>
            <w:tcW w:w="1589" w:type="dxa"/>
            <w:hideMark/>
          </w:tcPr>
          <w:p w14:paraId="7EDCCF63" w14:textId="77777777" w:rsidR="008A2D49" w:rsidRPr="006A3DF7" w:rsidRDefault="008A2D49" w:rsidP="006A3DF7">
            <w:pPr>
              <w:suppressAutoHyphens/>
              <w:spacing w:after="0"/>
              <w:jc w:val="center"/>
              <w:rPr>
                <w:rFonts w:ascii="Times New Roman" w:hAnsi="Times New Roman"/>
                <w:sz w:val="24"/>
                <w:szCs w:val="24"/>
                <w:vertAlign w:val="superscript"/>
              </w:rPr>
            </w:pPr>
            <w:r w:rsidRPr="006A3DF7">
              <w:rPr>
                <w:rFonts w:ascii="Times New Roman" w:hAnsi="Times New Roman"/>
                <w:sz w:val="24"/>
                <w:szCs w:val="24"/>
              </w:rPr>
              <w:t xml:space="preserve">Код </w:t>
            </w:r>
          </w:p>
          <w:p w14:paraId="780D062B" w14:textId="77777777" w:rsidR="008A2D49" w:rsidRPr="006A3DF7" w:rsidRDefault="008A2D49" w:rsidP="006A3DF7">
            <w:pPr>
              <w:suppressAutoHyphens/>
              <w:spacing w:after="0"/>
              <w:jc w:val="center"/>
              <w:rPr>
                <w:rFonts w:ascii="Times New Roman" w:hAnsi="Times New Roman"/>
                <w:sz w:val="24"/>
                <w:szCs w:val="24"/>
              </w:rPr>
            </w:pPr>
            <w:r w:rsidRPr="006A3DF7">
              <w:rPr>
                <w:rFonts w:ascii="Times New Roman" w:hAnsi="Times New Roman"/>
                <w:sz w:val="24"/>
                <w:szCs w:val="24"/>
              </w:rPr>
              <w:t>ПК, ОК</w:t>
            </w:r>
          </w:p>
        </w:tc>
        <w:tc>
          <w:tcPr>
            <w:tcW w:w="3764" w:type="dxa"/>
            <w:hideMark/>
          </w:tcPr>
          <w:p w14:paraId="26B28D8B" w14:textId="77777777" w:rsidR="008A2D49" w:rsidRPr="006A3DF7" w:rsidRDefault="008A2D49" w:rsidP="006A3DF7">
            <w:pPr>
              <w:suppressAutoHyphens/>
              <w:spacing w:after="0"/>
              <w:jc w:val="center"/>
              <w:rPr>
                <w:rFonts w:ascii="Times New Roman" w:hAnsi="Times New Roman"/>
                <w:sz w:val="24"/>
                <w:szCs w:val="24"/>
              </w:rPr>
            </w:pPr>
            <w:r w:rsidRPr="006A3DF7">
              <w:rPr>
                <w:rFonts w:ascii="Times New Roman" w:hAnsi="Times New Roman"/>
                <w:sz w:val="24"/>
                <w:szCs w:val="24"/>
              </w:rPr>
              <w:t>Умения</w:t>
            </w:r>
          </w:p>
        </w:tc>
        <w:tc>
          <w:tcPr>
            <w:tcW w:w="4565" w:type="dxa"/>
            <w:hideMark/>
          </w:tcPr>
          <w:p w14:paraId="2AECD2F5" w14:textId="77777777" w:rsidR="008A2D49" w:rsidRPr="006A3DF7" w:rsidRDefault="008A2D49" w:rsidP="006A3DF7">
            <w:pPr>
              <w:suppressAutoHyphens/>
              <w:spacing w:after="0"/>
              <w:jc w:val="center"/>
              <w:rPr>
                <w:rFonts w:ascii="Times New Roman" w:hAnsi="Times New Roman"/>
                <w:sz w:val="24"/>
                <w:szCs w:val="24"/>
              </w:rPr>
            </w:pPr>
            <w:r w:rsidRPr="006A3DF7">
              <w:rPr>
                <w:rFonts w:ascii="Times New Roman" w:hAnsi="Times New Roman"/>
                <w:sz w:val="24"/>
                <w:szCs w:val="24"/>
              </w:rPr>
              <w:t>Знания</w:t>
            </w:r>
          </w:p>
        </w:tc>
      </w:tr>
      <w:tr w:rsidR="008A2D49" w:rsidRPr="006A3DF7" w14:paraId="43F0635C" w14:textId="77777777" w:rsidTr="00B51C23">
        <w:trPr>
          <w:trHeight w:val="212"/>
        </w:trPr>
        <w:tc>
          <w:tcPr>
            <w:tcW w:w="1589" w:type="dxa"/>
          </w:tcPr>
          <w:p w14:paraId="0CFA2B24" w14:textId="77777777" w:rsidR="008A2D49" w:rsidRPr="006A3DF7" w:rsidRDefault="008A2D49" w:rsidP="006A3D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A3DF7">
              <w:rPr>
                <w:rFonts w:ascii="Times New Roman" w:hAnsi="Times New Roman"/>
                <w:sz w:val="24"/>
                <w:szCs w:val="24"/>
              </w:rPr>
              <w:t>ОК 01</w:t>
            </w:r>
          </w:p>
          <w:p w14:paraId="7455B920" w14:textId="77777777" w:rsidR="008A2D49" w:rsidRPr="006A3DF7" w:rsidRDefault="008A2D49" w:rsidP="006A3D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A3DF7">
              <w:rPr>
                <w:rFonts w:ascii="Times New Roman" w:hAnsi="Times New Roman"/>
                <w:sz w:val="24"/>
                <w:szCs w:val="24"/>
              </w:rPr>
              <w:t xml:space="preserve">ОК 02 </w:t>
            </w:r>
          </w:p>
          <w:p w14:paraId="17ABF18B" w14:textId="77777777" w:rsidR="008A2D49" w:rsidRPr="006A3DF7" w:rsidRDefault="008A2D49" w:rsidP="006A3D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A3DF7">
              <w:rPr>
                <w:rFonts w:ascii="Times New Roman" w:hAnsi="Times New Roman"/>
                <w:sz w:val="24"/>
                <w:szCs w:val="24"/>
              </w:rPr>
              <w:t>ОК 04</w:t>
            </w:r>
          </w:p>
          <w:p w14:paraId="3A5E3125" w14:textId="77777777" w:rsidR="008A2D49" w:rsidRPr="006A3DF7" w:rsidRDefault="008A2D49" w:rsidP="006A3D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A3DF7">
              <w:rPr>
                <w:rFonts w:ascii="Times New Roman" w:hAnsi="Times New Roman"/>
                <w:sz w:val="24"/>
                <w:szCs w:val="24"/>
              </w:rPr>
              <w:t>ОК 05</w:t>
            </w:r>
          </w:p>
          <w:p w14:paraId="4A903581" w14:textId="77777777" w:rsidR="008A2D49" w:rsidRPr="006A3DF7" w:rsidRDefault="008A2D49" w:rsidP="006A3D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A3DF7">
              <w:rPr>
                <w:rFonts w:ascii="Times New Roman" w:hAnsi="Times New Roman"/>
                <w:sz w:val="24"/>
                <w:szCs w:val="24"/>
              </w:rPr>
              <w:t>ОК 06</w:t>
            </w:r>
          </w:p>
          <w:p w14:paraId="19616045" w14:textId="77777777" w:rsidR="0016094A" w:rsidRPr="006A3DF7" w:rsidRDefault="00504CDD" w:rsidP="006A3DF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sz w:val="24"/>
                <w:szCs w:val="24"/>
              </w:rPr>
            </w:pPr>
            <w:r w:rsidRPr="006A3DF7">
              <w:rPr>
                <w:rFonts w:ascii="Times New Roman" w:hAnsi="Times New Roman"/>
                <w:color w:val="000000" w:themeColor="text1"/>
                <w:sz w:val="24"/>
                <w:szCs w:val="24"/>
              </w:rPr>
              <w:t>ПК</w:t>
            </w:r>
            <w:r w:rsidR="0075413F" w:rsidRPr="006A3DF7">
              <w:rPr>
                <w:rFonts w:ascii="Times New Roman" w:hAnsi="Times New Roman"/>
                <w:color w:val="000000" w:themeColor="text1"/>
                <w:sz w:val="24"/>
                <w:szCs w:val="24"/>
              </w:rPr>
              <w:t>1.1, 1.2, 1.3,1.6, 2.2</w:t>
            </w:r>
            <w:r w:rsidR="0073794D" w:rsidRPr="006A3DF7">
              <w:rPr>
                <w:rFonts w:ascii="Times New Roman" w:hAnsi="Times New Roman"/>
                <w:color w:val="000000" w:themeColor="text1"/>
                <w:sz w:val="24"/>
                <w:szCs w:val="24"/>
              </w:rPr>
              <w:t>, 4.1, 4.6</w:t>
            </w:r>
          </w:p>
        </w:tc>
        <w:tc>
          <w:tcPr>
            <w:tcW w:w="3764" w:type="dxa"/>
          </w:tcPr>
          <w:p w14:paraId="47B6F8B4" w14:textId="77777777" w:rsidR="008A2D49" w:rsidRPr="006A3DF7" w:rsidRDefault="008A2D49" w:rsidP="006A3DF7">
            <w:pPr>
              <w:suppressAutoHyphens/>
              <w:spacing w:after="0"/>
              <w:jc w:val="both"/>
              <w:rPr>
                <w:rFonts w:ascii="Times New Roman" w:hAnsi="Times New Roman"/>
                <w:iCs/>
                <w:sz w:val="24"/>
                <w:szCs w:val="24"/>
                <w:u w:val="single"/>
              </w:rPr>
            </w:pPr>
            <w:r w:rsidRPr="006A3DF7">
              <w:rPr>
                <w:rFonts w:ascii="Times New Roman" w:hAnsi="Times New Roman"/>
                <w:iCs/>
                <w:sz w:val="24"/>
                <w:szCs w:val="24"/>
                <w:u w:val="single"/>
              </w:rPr>
              <w:t xml:space="preserve">Уметь: </w:t>
            </w:r>
          </w:p>
          <w:p w14:paraId="516FEFB9" w14:textId="77777777" w:rsidR="008A2D49" w:rsidRPr="006A3DF7" w:rsidRDefault="008A2D49" w:rsidP="006A3DF7">
            <w:pPr>
              <w:suppressAutoHyphens/>
              <w:spacing w:after="0"/>
              <w:ind w:firstLine="258"/>
              <w:jc w:val="both"/>
              <w:rPr>
                <w:rFonts w:ascii="Times New Roman" w:hAnsi="Times New Roman"/>
                <w:iCs/>
                <w:sz w:val="24"/>
                <w:szCs w:val="24"/>
              </w:rPr>
            </w:pPr>
            <w:r w:rsidRPr="006A3DF7">
              <w:rPr>
                <w:rFonts w:ascii="Times New Roman" w:hAnsi="Times New Roman"/>
                <w:iCs/>
                <w:sz w:val="24"/>
                <w:szCs w:val="24"/>
              </w:rPr>
              <w:t>ориентироваться в современной экономической, политической и культурной ситуации в России;</w:t>
            </w:r>
          </w:p>
          <w:p w14:paraId="4E4C8058" w14:textId="77777777" w:rsidR="008A2D49" w:rsidRPr="006A3DF7" w:rsidRDefault="008A2D49" w:rsidP="006A3DF7">
            <w:pPr>
              <w:suppressAutoHyphens/>
              <w:spacing w:after="0"/>
              <w:ind w:firstLine="258"/>
              <w:jc w:val="both"/>
              <w:rPr>
                <w:rFonts w:ascii="Times New Roman" w:hAnsi="Times New Roman"/>
                <w:iCs/>
                <w:sz w:val="24"/>
                <w:szCs w:val="24"/>
              </w:rPr>
            </w:pPr>
            <w:r w:rsidRPr="006A3DF7">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14:paraId="67E49EA3" w14:textId="77777777" w:rsidR="008A2D49" w:rsidRPr="006A3DF7" w:rsidRDefault="008A2D49" w:rsidP="006A3DF7">
            <w:pPr>
              <w:suppressAutoHyphens/>
              <w:spacing w:after="0"/>
              <w:ind w:firstLine="258"/>
              <w:jc w:val="both"/>
              <w:rPr>
                <w:rFonts w:ascii="Times New Roman" w:hAnsi="Times New Roman"/>
                <w:iCs/>
                <w:sz w:val="24"/>
                <w:szCs w:val="24"/>
              </w:rPr>
            </w:pPr>
            <w:r w:rsidRPr="006A3DF7">
              <w:rPr>
                <w:rFonts w:ascii="Times New Roman" w:hAnsi="Times New Roman"/>
                <w:iCs/>
                <w:sz w:val="24"/>
                <w:szCs w:val="24"/>
              </w:rPr>
              <w:t>пользоваться историческими источниками, научной и учебной литературой, средствами ИКТ;</w:t>
            </w:r>
          </w:p>
          <w:p w14:paraId="48A6B7EB" w14:textId="77777777" w:rsidR="008A2D49" w:rsidRPr="006A3DF7" w:rsidRDefault="008A2D49" w:rsidP="006A3DF7">
            <w:pPr>
              <w:suppressAutoHyphens/>
              <w:spacing w:after="0"/>
              <w:ind w:firstLine="258"/>
              <w:jc w:val="both"/>
              <w:rPr>
                <w:rFonts w:ascii="Times New Roman" w:hAnsi="Times New Roman"/>
                <w:iCs/>
                <w:sz w:val="24"/>
                <w:szCs w:val="24"/>
              </w:rPr>
            </w:pPr>
            <w:r w:rsidRPr="006A3DF7">
              <w:rPr>
                <w:rFonts w:ascii="Times New Roman" w:hAnsi="Times New Roman"/>
                <w:iCs/>
                <w:sz w:val="24"/>
                <w:szCs w:val="24"/>
              </w:rPr>
              <w:t>раскрывать смысл и значение важнейших исторических событий;</w:t>
            </w:r>
          </w:p>
          <w:p w14:paraId="3EEA9102" w14:textId="77777777" w:rsidR="008A2D49" w:rsidRPr="006A3DF7" w:rsidRDefault="008A2D49" w:rsidP="006A3DF7">
            <w:pPr>
              <w:suppressAutoHyphens/>
              <w:spacing w:after="0"/>
              <w:ind w:firstLine="258"/>
              <w:jc w:val="both"/>
              <w:rPr>
                <w:rFonts w:ascii="Times New Roman" w:hAnsi="Times New Roman"/>
                <w:iCs/>
                <w:sz w:val="24"/>
                <w:szCs w:val="24"/>
              </w:rPr>
            </w:pPr>
            <w:r w:rsidRPr="006A3DF7">
              <w:rPr>
                <w:rFonts w:ascii="Times New Roman" w:hAnsi="Times New Roman"/>
                <w:iCs/>
                <w:sz w:val="24"/>
                <w:szCs w:val="24"/>
              </w:rPr>
              <w:t xml:space="preserve">обобщать и анализировать особенности исторического и культурного развития России на рубеже XX-XIX </w:t>
            </w:r>
            <w:proofErr w:type="spellStart"/>
            <w:r w:rsidRPr="006A3DF7">
              <w:rPr>
                <w:rFonts w:ascii="Times New Roman" w:hAnsi="Times New Roman"/>
                <w:iCs/>
                <w:sz w:val="24"/>
                <w:szCs w:val="24"/>
              </w:rPr>
              <w:t>вв</w:t>
            </w:r>
            <w:proofErr w:type="spellEnd"/>
            <w:r w:rsidRPr="006A3DF7">
              <w:rPr>
                <w:rFonts w:ascii="Times New Roman" w:hAnsi="Times New Roman"/>
                <w:iCs/>
                <w:sz w:val="24"/>
                <w:szCs w:val="24"/>
              </w:rPr>
              <w:t>;</w:t>
            </w:r>
          </w:p>
          <w:p w14:paraId="47C9BD03" w14:textId="77777777" w:rsidR="008A2D49" w:rsidRPr="006A3DF7" w:rsidRDefault="008A2D49" w:rsidP="006A3DF7">
            <w:pPr>
              <w:suppressAutoHyphens/>
              <w:spacing w:after="0"/>
              <w:ind w:firstLine="258"/>
              <w:jc w:val="both"/>
              <w:rPr>
                <w:rFonts w:ascii="Times New Roman" w:hAnsi="Times New Roman"/>
                <w:iCs/>
                <w:sz w:val="24"/>
                <w:szCs w:val="24"/>
              </w:rPr>
            </w:pPr>
            <w:r w:rsidRPr="006A3DF7">
              <w:rPr>
                <w:rFonts w:ascii="Times New Roman" w:hAnsi="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2164FA47" w14:textId="77777777" w:rsidR="008A2D49" w:rsidRPr="006A3DF7" w:rsidRDefault="008A2D49" w:rsidP="006A3DF7">
            <w:pPr>
              <w:suppressAutoHyphens/>
              <w:spacing w:after="0"/>
              <w:ind w:firstLine="258"/>
              <w:jc w:val="both"/>
              <w:rPr>
                <w:rFonts w:ascii="Times New Roman" w:hAnsi="Times New Roman"/>
                <w:iCs/>
                <w:sz w:val="24"/>
                <w:szCs w:val="24"/>
              </w:rPr>
            </w:pPr>
            <w:r w:rsidRPr="006A3DF7">
              <w:rPr>
                <w:rFonts w:ascii="Times New Roman" w:hAnsi="Times New Roman"/>
                <w:iCs/>
                <w:sz w:val="24"/>
                <w:szCs w:val="24"/>
              </w:rPr>
              <w:t>демонстрировать гражданско-патриотическую позицию</w:t>
            </w:r>
          </w:p>
          <w:p w14:paraId="39E235A2" w14:textId="77777777" w:rsidR="008A2D49" w:rsidRPr="006A3DF7" w:rsidRDefault="008A2D49" w:rsidP="006A3DF7">
            <w:pPr>
              <w:suppressAutoHyphens/>
              <w:spacing w:after="0"/>
              <w:jc w:val="center"/>
              <w:rPr>
                <w:rFonts w:ascii="Times New Roman" w:hAnsi="Times New Roman"/>
                <w:i/>
                <w:sz w:val="24"/>
                <w:szCs w:val="24"/>
              </w:rPr>
            </w:pPr>
          </w:p>
        </w:tc>
        <w:tc>
          <w:tcPr>
            <w:tcW w:w="4565" w:type="dxa"/>
          </w:tcPr>
          <w:p w14:paraId="36305867" w14:textId="77777777" w:rsidR="008A2D49" w:rsidRPr="006A3DF7" w:rsidRDefault="008A2D49" w:rsidP="006A3DF7">
            <w:pPr>
              <w:pStyle w:val="TableParagraph"/>
              <w:spacing w:line="276" w:lineRule="auto"/>
              <w:ind w:right="98"/>
              <w:jc w:val="both"/>
              <w:rPr>
                <w:iCs/>
                <w:sz w:val="24"/>
                <w:szCs w:val="24"/>
                <w:u w:val="single"/>
                <w:lang w:eastAsia="ru-RU"/>
              </w:rPr>
            </w:pPr>
            <w:r w:rsidRPr="006A3DF7">
              <w:rPr>
                <w:iCs/>
                <w:sz w:val="24"/>
                <w:szCs w:val="24"/>
                <w:u w:val="single"/>
                <w:lang w:eastAsia="ru-RU"/>
              </w:rPr>
              <w:t>Знать:</w:t>
            </w:r>
          </w:p>
          <w:p w14:paraId="77BC2502" w14:textId="77777777" w:rsidR="008A2D49" w:rsidRPr="006A3DF7" w:rsidRDefault="008A2D49" w:rsidP="006A3DF7">
            <w:pPr>
              <w:pStyle w:val="TableParagraph"/>
              <w:spacing w:line="276" w:lineRule="auto"/>
              <w:ind w:right="98" w:firstLine="277"/>
              <w:jc w:val="both"/>
              <w:rPr>
                <w:iCs/>
                <w:sz w:val="24"/>
                <w:szCs w:val="24"/>
                <w:lang w:eastAsia="ru-RU"/>
              </w:rPr>
            </w:pPr>
            <w:r w:rsidRPr="006A3DF7">
              <w:rPr>
                <w:iCs/>
                <w:sz w:val="24"/>
                <w:szCs w:val="24"/>
                <w:lang w:eastAsia="ru-RU"/>
              </w:rPr>
              <w:t xml:space="preserve">основные периоды государственно-политического развития на рубеже </w:t>
            </w:r>
            <w:r w:rsidRPr="006A3DF7">
              <w:rPr>
                <w:iCs/>
                <w:sz w:val="24"/>
                <w:szCs w:val="24"/>
                <w:lang w:val="en-US" w:eastAsia="ru-RU"/>
              </w:rPr>
              <w:t>XX</w:t>
            </w:r>
            <w:r w:rsidRPr="006A3DF7">
              <w:rPr>
                <w:iCs/>
                <w:sz w:val="24"/>
                <w:szCs w:val="24"/>
                <w:lang w:eastAsia="ru-RU"/>
              </w:rPr>
              <w:t>-X</w:t>
            </w:r>
            <w:r w:rsidRPr="006A3DF7">
              <w:rPr>
                <w:iCs/>
                <w:sz w:val="24"/>
                <w:szCs w:val="24"/>
                <w:lang w:val="en-US" w:eastAsia="ru-RU"/>
              </w:rPr>
              <w:t>IX</w:t>
            </w:r>
            <w:r w:rsidRPr="006A3DF7">
              <w:rPr>
                <w:iCs/>
                <w:sz w:val="24"/>
                <w:szCs w:val="24"/>
                <w:lang w:eastAsia="ru-RU"/>
              </w:rPr>
              <w:t>вв., особенности формирования партийно-политической системы России;</w:t>
            </w:r>
          </w:p>
          <w:p w14:paraId="07E4A368" w14:textId="77777777" w:rsidR="008A2D49" w:rsidRPr="006A3DF7" w:rsidRDefault="008A2D49" w:rsidP="006A3DF7">
            <w:pPr>
              <w:pStyle w:val="TableParagraph"/>
              <w:spacing w:line="276" w:lineRule="auto"/>
              <w:ind w:right="98" w:firstLine="277"/>
              <w:jc w:val="both"/>
              <w:rPr>
                <w:iCs/>
                <w:sz w:val="24"/>
                <w:szCs w:val="24"/>
                <w:lang w:eastAsia="ru-RU"/>
              </w:rPr>
            </w:pPr>
            <w:r w:rsidRPr="006A3DF7">
              <w:rPr>
                <w:iCs/>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695D92FD" w14:textId="77777777" w:rsidR="008A2D49" w:rsidRPr="006A3DF7" w:rsidRDefault="008A2D49" w:rsidP="006A3DF7">
            <w:pPr>
              <w:pStyle w:val="TableParagraph"/>
              <w:spacing w:line="276" w:lineRule="auto"/>
              <w:ind w:right="97" w:firstLine="277"/>
              <w:jc w:val="both"/>
              <w:rPr>
                <w:iCs/>
                <w:sz w:val="24"/>
                <w:szCs w:val="24"/>
                <w:lang w:eastAsia="ru-RU"/>
              </w:rPr>
            </w:pPr>
            <w:r w:rsidRPr="006A3DF7">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45DCD551" w14:textId="77777777" w:rsidR="008A2D49" w:rsidRPr="006A3DF7" w:rsidRDefault="008A2D49" w:rsidP="006A3DF7">
            <w:pPr>
              <w:suppressAutoHyphens/>
              <w:spacing w:after="0"/>
              <w:ind w:firstLine="277"/>
              <w:jc w:val="both"/>
              <w:rPr>
                <w:rFonts w:ascii="Times New Roman" w:hAnsi="Times New Roman"/>
                <w:iCs/>
                <w:sz w:val="24"/>
                <w:szCs w:val="24"/>
              </w:rPr>
            </w:pPr>
            <w:r w:rsidRPr="006A3DF7">
              <w:rPr>
                <w:rFonts w:ascii="Times New Roman" w:hAnsi="Times New Roman"/>
                <w:iCs/>
                <w:sz w:val="24"/>
                <w:szCs w:val="24"/>
              </w:rPr>
              <w:t>ретроспективный анализ развития отрасли</w:t>
            </w:r>
          </w:p>
        </w:tc>
      </w:tr>
    </w:tbl>
    <w:p w14:paraId="35D580CB" w14:textId="77777777" w:rsidR="0073794D" w:rsidRPr="006A3DF7" w:rsidRDefault="0073794D" w:rsidP="006A3DF7">
      <w:pPr>
        <w:suppressAutoHyphens/>
        <w:spacing w:after="240"/>
        <w:rPr>
          <w:rFonts w:ascii="Times New Roman" w:hAnsi="Times New Roman"/>
          <w:b/>
          <w:sz w:val="24"/>
          <w:szCs w:val="24"/>
        </w:rPr>
      </w:pPr>
    </w:p>
    <w:p w14:paraId="5ABAB52D" w14:textId="77777777" w:rsidR="008A2D49" w:rsidRPr="006A3DF7" w:rsidRDefault="008A2D49" w:rsidP="006A3DF7">
      <w:pPr>
        <w:suppressAutoHyphens/>
        <w:spacing w:after="240"/>
        <w:jc w:val="center"/>
        <w:rPr>
          <w:rFonts w:ascii="Times New Roman" w:hAnsi="Times New Roman"/>
          <w:b/>
          <w:sz w:val="24"/>
          <w:szCs w:val="24"/>
        </w:rPr>
      </w:pPr>
      <w:r w:rsidRPr="006A3DF7">
        <w:rPr>
          <w:rFonts w:ascii="Times New Roman" w:hAnsi="Times New Roman"/>
          <w:b/>
          <w:sz w:val="24"/>
          <w:szCs w:val="24"/>
        </w:rPr>
        <w:t>2. СТРУКТУРА И СОДЕРЖАНИЕ УЧЕБНОЙ ДИСЦИПЛИНЫ</w:t>
      </w:r>
    </w:p>
    <w:p w14:paraId="47C5597C" w14:textId="77777777" w:rsidR="008A2D49" w:rsidRPr="006A3DF7" w:rsidRDefault="008A2D49" w:rsidP="006A3DF7">
      <w:pPr>
        <w:suppressAutoHyphens/>
        <w:spacing w:after="240"/>
        <w:ind w:firstLine="709"/>
        <w:rPr>
          <w:rFonts w:ascii="Times New Roman" w:hAnsi="Times New Roman"/>
          <w:b/>
          <w:sz w:val="24"/>
          <w:szCs w:val="24"/>
        </w:rPr>
      </w:pPr>
      <w:r w:rsidRPr="006A3DF7">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8A2D49" w:rsidRPr="006A3DF7" w14:paraId="3A76BA6D" w14:textId="77777777" w:rsidTr="005F604A">
        <w:trPr>
          <w:trHeight w:val="490"/>
        </w:trPr>
        <w:tc>
          <w:tcPr>
            <w:tcW w:w="3685" w:type="pct"/>
            <w:vAlign w:val="center"/>
          </w:tcPr>
          <w:p w14:paraId="7906D797" w14:textId="77777777" w:rsidR="008A2D49" w:rsidRPr="006A3DF7" w:rsidRDefault="008A2D49" w:rsidP="006A3DF7">
            <w:pPr>
              <w:suppressAutoHyphens/>
              <w:jc w:val="center"/>
              <w:rPr>
                <w:rFonts w:ascii="Times New Roman" w:hAnsi="Times New Roman"/>
                <w:b/>
                <w:sz w:val="24"/>
                <w:szCs w:val="24"/>
              </w:rPr>
            </w:pPr>
            <w:r w:rsidRPr="006A3DF7">
              <w:rPr>
                <w:rFonts w:ascii="Times New Roman" w:hAnsi="Times New Roman"/>
                <w:b/>
                <w:sz w:val="24"/>
                <w:szCs w:val="24"/>
              </w:rPr>
              <w:t>Вид учебной работы</w:t>
            </w:r>
          </w:p>
        </w:tc>
        <w:tc>
          <w:tcPr>
            <w:tcW w:w="1315" w:type="pct"/>
            <w:vAlign w:val="center"/>
          </w:tcPr>
          <w:p w14:paraId="1689AB20" w14:textId="77777777" w:rsidR="008A2D49" w:rsidRPr="006A3DF7" w:rsidRDefault="008A2D49" w:rsidP="006A3DF7">
            <w:pPr>
              <w:suppressAutoHyphens/>
              <w:jc w:val="center"/>
              <w:rPr>
                <w:rFonts w:ascii="Times New Roman" w:hAnsi="Times New Roman"/>
                <w:b/>
                <w:iCs/>
                <w:sz w:val="24"/>
                <w:szCs w:val="24"/>
              </w:rPr>
            </w:pPr>
            <w:r w:rsidRPr="006A3DF7">
              <w:rPr>
                <w:rFonts w:ascii="Times New Roman" w:hAnsi="Times New Roman"/>
                <w:b/>
                <w:iCs/>
                <w:sz w:val="24"/>
                <w:szCs w:val="24"/>
              </w:rPr>
              <w:t>Объем в часах</w:t>
            </w:r>
          </w:p>
        </w:tc>
      </w:tr>
      <w:tr w:rsidR="008A2D49" w:rsidRPr="006A3DF7" w14:paraId="0C1F0ED5" w14:textId="77777777" w:rsidTr="005F604A">
        <w:trPr>
          <w:trHeight w:val="490"/>
        </w:trPr>
        <w:tc>
          <w:tcPr>
            <w:tcW w:w="3685" w:type="pct"/>
            <w:vAlign w:val="center"/>
          </w:tcPr>
          <w:p w14:paraId="77DAAC3B" w14:textId="77777777" w:rsidR="008A2D49" w:rsidRPr="006A3DF7" w:rsidRDefault="008A2D49" w:rsidP="006A3DF7">
            <w:pPr>
              <w:suppressAutoHyphens/>
              <w:spacing w:after="0"/>
              <w:rPr>
                <w:rFonts w:ascii="Times New Roman" w:hAnsi="Times New Roman"/>
                <w:b/>
                <w:sz w:val="24"/>
                <w:szCs w:val="24"/>
              </w:rPr>
            </w:pPr>
            <w:r w:rsidRPr="006A3DF7">
              <w:rPr>
                <w:rFonts w:ascii="Times New Roman" w:hAnsi="Times New Roman"/>
                <w:b/>
                <w:sz w:val="24"/>
                <w:szCs w:val="24"/>
              </w:rPr>
              <w:t>Объем образовательной программы учебной дисциплины</w:t>
            </w:r>
          </w:p>
        </w:tc>
        <w:tc>
          <w:tcPr>
            <w:tcW w:w="1315" w:type="pct"/>
            <w:vAlign w:val="center"/>
          </w:tcPr>
          <w:p w14:paraId="1B0E3BF6" w14:textId="77777777" w:rsidR="008A2D49" w:rsidRPr="006A3DF7" w:rsidRDefault="0016094A" w:rsidP="006A3DF7">
            <w:pPr>
              <w:suppressAutoHyphens/>
              <w:spacing w:after="0"/>
              <w:jc w:val="center"/>
              <w:rPr>
                <w:rFonts w:ascii="Times New Roman" w:hAnsi="Times New Roman"/>
                <w:b/>
                <w:bCs/>
                <w:iCs/>
                <w:sz w:val="24"/>
                <w:szCs w:val="24"/>
              </w:rPr>
            </w:pPr>
            <w:r w:rsidRPr="006A3DF7">
              <w:rPr>
                <w:rFonts w:ascii="Times New Roman" w:hAnsi="Times New Roman"/>
                <w:b/>
                <w:bCs/>
                <w:iCs/>
                <w:sz w:val="24"/>
                <w:szCs w:val="24"/>
              </w:rPr>
              <w:t>48</w:t>
            </w:r>
          </w:p>
        </w:tc>
      </w:tr>
      <w:tr w:rsidR="008A2D49" w:rsidRPr="006A3DF7" w14:paraId="5D4FA35F" w14:textId="77777777" w:rsidTr="005F604A">
        <w:trPr>
          <w:trHeight w:val="490"/>
        </w:trPr>
        <w:tc>
          <w:tcPr>
            <w:tcW w:w="3685" w:type="pct"/>
            <w:shd w:val="clear" w:color="auto" w:fill="auto"/>
            <w:vAlign w:val="center"/>
          </w:tcPr>
          <w:p w14:paraId="1E88B947" w14:textId="77777777" w:rsidR="008A2D49" w:rsidRPr="006A3DF7" w:rsidRDefault="008A2D49" w:rsidP="006A3DF7">
            <w:pPr>
              <w:suppressAutoHyphens/>
              <w:spacing w:after="0"/>
              <w:rPr>
                <w:rFonts w:ascii="Times New Roman" w:hAnsi="Times New Roman"/>
                <w:b/>
                <w:sz w:val="24"/>
                <w:szCs w:val="24"/>
              </w:rPr>
            </w:pPr>
            <w:r w:rsidRPr="006A3DF7">
              <w:rPr>
                <w:rFonts w:ascii="Times New Roman" w:hAnsi="Times New Roman"/>
                <w:b/>
                <w:sz w:val="24"/>
                <w:szCs w:val="24"/>
              </w:rPr>
              <w:t>в т.ч. в форме практической подготовки</w:t>
            </w:r>
          </w:p>
        </w:tc>
        <w:tc>
          <w:tcPr>
            <w:tcW w:w="1315" w:type="pct"/>
            <w:shd w:val="clear" w:color="auto" w:fill="auto"/>
            <w:vAlign w:val="center"/>
          </w:tcPr>
          <w:p w14:paraId="7E389F99" w14:textId="77777777" w:rsidR="008A2D49" w:rsidRPr="006A3DF7" w:rsidRDefault="0016094A" w:rsidP="006A3DF7">
            <w:pPr>
              <w:suppressAutoHyphens/>
              <w:spacing w:after="0"/>
              <w:jc w:val="center"/>
              <w:rPr>
                <w:rFonts w:ascii="Times New Roman" w:hAnsi="Times New Roman"/>
                <w:b/>
                <w:bCs/>
                <w:iCs/>
                <w:sz w:val="24"/>
                <w:szCs w:val="24"/>
              </w:rPr>
            </w:pPr>
            <w:r w:rsidRPr="006A3DF7">
              <w:rPr>
                <w:rFonts w:ascii="Times New Roman" w:hAnsi="Times New Roman"/>
                <w:b/>
                <w:bCs/>
                <w:iCs/>
                <w:sz w:val="24"/>
                <w:szCs w:val="24"/>
              </w:rPr>
              <w:t>-</w:t>
            </w:r>
          </w:p>
        </w:tc>
      </w:tr>
      <w:tr w:rsidR="008A2D49" w:rsidRPr="006A3DF7" w14:paraId="26A5B543" w14:textId="77777777" w:rsidTr="005F604A">
        <w:trPr>
          <w:trHeight w:val="336"/>
        </w:trPr>
        <w:tc>
          <w:tcPr>
            <w:tcW w:w="5000" w:type="pct"/>
            <w:gridSpan w:val="2"/>
            <w:vAlign w:val="center"/>
          </w:tcPr>
          <w:p w14:paraId="533B57D7" w14:textId="77777777" w:rsidR="008A2D49" w:rsidRPr="006A3DF7" w:rsidRDefault="008A2D49" w:rsidP="006A3DF7">
            <w:pPr>
              <w:suppressAutoHyphens/>
              <w:spacing w:after="0"/>
              <w:rPr>
                <w:rFonts w:ascii="Times New Roman" w:hAnsi="Times New Roman"/>
                <w:iCs/>
                <w:sz w:val="24"/>
                <w:szCs w:val="24"/>
              </w:rPr>
            </w:pPr>
            <w:r w:rsidRPr="006A3DF7">
              <w:rPr>
                <w:rFonts w:ascii="Times New Roman" w:hAnsi="Times New Roman"/>
                <w:sz w:val="24"/>
                <w:szCs w:val="24"/>
              </w:rPr>
              <w:t>в т. ч.:</w:t>
            </w:r>
          </w:p>
        </w:tc>
      </w:tr>
      <w:tr w:rsidR="008A2D49" w:rsidRPr="006A3DF7" w14:paraId="581372D5" w14:textId="77777777" w:rsidTr="005F604A">
        <w:trPr>
          <w:trHeight w:val="490"/>
        </w:trPr>
        <w:tc>
          <w:tcPr>
            <w:tcW w:w="3685" w:type="pct"/>
            <w:vAlign w:val="center"/>
          </w:tcPr>
          <w:p w14:paraId="3E27A33B" w14:textId="77777777" w:rsidR="008A2D49" w:rsidRPr="006A3DF7" w:rsidRDefault="008A2D49" w:rsidP="006A3DF7">
            <w:pPr>
              <w:suppressAutoHyphens/>
              <w:spacing w:after="0"/>
              <w:rPr>
                <w:rFonts w:ascii="Times New Roman" w:hAnsi="Times New Roman"/>
                <w:sz w:val="24"/>
                <w:szCs w:val="24"/>
              </w:rPr>
            </w:pPr>
            <w:r w:rsidRPr="006A3DF7">
              <w:rPr>
                <w:rFonts w:ascii="Times New Roman" w:hAnsi="Times New Roman"/>
                <w:sz w:val="24"/>
                <w:szCs w:val="24"/>
              </w:rPr>
              <w:t>теоретическое обучение</w:t>
            </w:r>
          </w:p>
        </w:tc>
        <w:tc>
          <w:tcPr>
            <w:tcW w:w="1315" w:type="pct"/>
            <w:vAlign w:val="center"/>
          </w:tcPr>
          <w:p w14:paraId="11ADEAC0" w14:textId="77777777" w:rsidR="008A2D49" w:rsidRPr="006A3DF7" w:rsidRDefault="0016094A" w:rsidP="006A3DF7">
            <w:pPr>
              <w:suppressAutoHyphens/>
              <w:spacing w:after="0"/>
              <w:jc w:val="center"/>
              <w:rPr>
                <w:rFonts w:ascii="Times New Roman" w:hAnsi="Times New Roman"/>
                <w:iCs/>
                <w:sz w:val="24"/>
                <w:szCs w:val="24"/>
              </w:rPr>
            </w:pPr>
            <w:r w:rsidRPr="006A3DF7">
              <w:rPr>
                <w:rFonts w:ascii="Times New Roman" w:hAnsi="Times New Roman"/>
                <w:iCs/>
                <w:sz w:val="24"/>
                <w:szCs w:val="24"/>
              </w:rPr>
              <w:t>48</w:t>
            </w:r>
          </w:p>
        </w:tc>
      </w:tr>
      <w:tr w:rsidR="008A2D49" w:rsidRPr="006A3DF7" w14:paraId="1E3EDD1A" w14:textId="77777777" w:rsidTr="005F604A">
        <w:trPr>
          <w:trHeight w:val="490"/>
        </w:trPr>
        <w:tc>
          <w:tcPr>
            <w:tcW w:w="3685" w:type="pct"/>
            <w:vAlign w:val="center"/>
          </w:tcPr>
          <w:p w14:paraId="7D294039" w14:textId="77777777" w:rsidR="008A2D49" w:rsidRPr="006A3DF7" w:rsidRDefault="008A2D49" w:rsidP="006A3DF7">
            <w:pPr>
              <w:suppressAutoHyphens/>
              <w:spacing w:after="0"/>
              <w:rPr>
                <w:rFonts w:ascii="Times New Roman" w:hAnsi="Times New Roman"/>
                <w:sz w:val="24"/>
                <w:szCs w:val="24"/>
              </w:rPr>
            </w:pPr>
            <w:r w:rsidRPr="006A3DF7">
              <w:rPr>
                <w:rFonts w:ascii="Times New Roman" w:hAnsi="Times New Roman"/>
                <w:sz w:val="24"/>
                <w:szCs w:val="24"/>
              </w:rPr>
              <w:t>практические занятия</w:t>
            </w:r>
          </w:p>
        </w:tc>
        <w:tc>
          <w:tcPr>
            <w:tcW w:w="1315" w:type="pct"/>
            <w:vAlign w:val="center"/>
          </w:tcPr>
          <w:p w14:paraId="3291CBA9" w14:textId="77777777" w:rsidR="008A2D49" w:rsidRPr="006A3DF7" w:rsidRDefault="0016094A" w:rsidP="006A3DF7">
            <w:pPr>
              <w:suppressAutoHyphens/>
              <w:spacing w:after="0"/>
              <w:jc w:val="center"/>
              <w:rPr>
                <w:rFonts w:ascii="Times New Roman" w:hAnsi="Times New Roman"/>
                <w:iCs/>
                <w:sz w:val="24"/>
                <w:szCs w:val="24"/>
              </w:rPr>
            </w:pPr>
            <w:r w:rsidRPr="006A3DF7">
              <w:rPr>
                <w:rFonts w:ascii="Times New Roman" w:hAnsi="Times New Roman"/>
                <w:iCs/>
                <w:sz w:val="24"/>
                <w:szCs w:val="24"/>
              </w:rPr>
              <w:t>-</w:t>
            </w:r>
          </w:p>
        </w:tc>
      </w:tr>
      <w:tr w:rsidR="008A2D49" w:rsidRPr="006A3DF7" w14:paraId="01336FE4" w14:textId="77777777" w:rsidTr="005F604A">
        <w:trPr>
          <w:trHeight w:val="267"/>
        </w:trPr>
        <w:tc>
          <w:tcPr>
            <w:tcW w:w="3685" w:type="pct"/>
            <w:vAlign w:val="center"/>
          </w:tcPr>
          <w:p w14:paraId="6CB4E597" w14:textId="398BCCF0" w:rsidR="008A2D49" w:rsidRPr="006A3DF7" w:rsidRDefault="008A2D49" w:rsidP="006A3DF7">
            <w:pPr>
              <w:suppressAutoHyphens/>
              <w:spacing w:after="0"/>
              <w:rPr>
                <w:rFonts w:ascii="Times New Roman" w:hAnsi="Times New Roman"/>
                <w:i/>
                <w:sz w:val="24"/>
                <w:szCs w:val="24"/>
              </w:rPr>
            </w:pPr>
            <w:r w:rsidRPr="006A3DF7">
              <w:rPr>
                <w:rFonts w:ascii="Times New Roman" w:hAnsi="Times New Roman"/>
                <w:i/>
                <w:sz w:val="24"/>
                <w:szCs w:val="24"/>
              </w:rPr>
              <w:t>Самостоятельная работа</w:t>
            </w:r>
            <w:r w:rsidR="00A717AC" w:rsidRPr="006A3DF7">
              <w:rPr>
                <w:rFonts w:ascii="Times New Roman" w:hAnsi="Times New Roman"/>
                <w:b/>
                <w:i/>
                <w:sz w:val="24"/>
                <w:szCs w:val="24"/>
                <w:vertAlign w:val="superscript"/>
              </w:rPr>
              <w:footnoteReference w:id="20"/>
            </w:r>
          </w:p>
        </w:tc>
        <w:tc>
          <w:tcPr>
            <w:tcW w:w="1315" w:type="pct"/>
            <w:vAlign w:val="center"/>
          </w:tcPr>
          <w:p w14:paraId="72D8C611" w14:textId="77777777" w:rsidR="008A2D49" w:rsidRPr="006A3DF7" w:rsidRDefault="008A2D49" w:rsidP="006A3DF7">
            <w:pPr>
              <w:suppressAutoHyphens/>
              <w:spacing w:after="0"/>
              <w:jc w:val="center"/>
              <w:rPr>
                <w:rFonts w:ascii="Times New Roman" w:hAnsi="Times New Roman"/>
                <w:iCs/>
                <w:sz w:val="24"/>
                <w:szCs w:val="24"/>
              </w:rPr>
            </w:pPr>
            <w:r w:rsidRPr="006A3DF7">
              <w:rPr>
                <w:rFonts w:ascii="Times New Roman" w:hAnsi="Times New Roman"/>
                <w:iCs/>
                <w:sz w:val="24"/>
                <w:szCs w:val="24"/>
              </w:rPr>
              <w:t>-</w:t>
            </w:r>
          </w:p>
        </w:tc>
      </w:tr>
      <w:tr w:rsidR="008A2D49" w:rsidRPr="006A3DF7" w14:paraId="1E480080" w14:textId="77777777" w:rsidTr="005F604A">
        <w:trPr>
          <w:trHeight w:val="331"/>
        </w:trPr>
        <w:tc>
          <w:tcPr>
            <w:tcW w:w="3685" w:type="pct"/>
            <w:vAlign w:val="center"/>
          </w:tcPr>
          <w:p w14:paraId="2D583F18" w14:textId="77777777" w:rsidR="008A2D49" w:rsidRPr="006A3DF7" w:rsidRDefault="008A2D49" w:rsidP="006A3DF7">
            <w:pPr>
              <w:suppressAutoHyphens/>
              <w:spacing w:after="0"/>
              <w:rPr>
                <w:rFonts w:ascii="Times New Roman" w:hAnsi="Times New Roman"/>
                <w:i/>
                <w:sz w:val="24"/>
                <w:szCs w:val="24"/>
              </w:rPr>
            </w:pPr>
            <w:r w:rsidRPr="006A3DF7">
              <w:rPr>
                <w:rFonts w:ascii="Times New Roman" w:hAnsi="Times New Roman"/>
                <w:b/>
                <w:iCs/>
                <w:sz w:val="24"/>
                <w:szCs w:val="24"/>
              </w:rPr>
              <w:t>Промежуточная аттестация</w:t>
            </w:r>
          </w:p>
        </w:tc>
        <w:tc>
          <w:tcPr>
            <w:tcW w:w="1315" w:type="pct"/>
            <w:vAlign w:val="center"/>
          </w:tcPr>
          <w:p w14:paraId="2D793737" w14:textId="3F22CC5A" w:rsidR="008A2D49" w:rsidRPr="006A3DF7" w:rsidRDefault="008A2D49" w:rsidP="006A3DF7">
            <w:pPr>
              <w:suppressAutoHyphens/>
              <w:spacing w:after="0"/>
              <w:jc w:val="center"/>
              <w:rPr>
                <w:rFonts w:ascii="Times New Roman" w:hAnsi="Times New Roman"/>
                <w:iCs/>
                <w:sz w:val="24"/>
                <w:szCs w:val="24"/>
              </w:rPr>
            </w:pPr>
            <w:r w:rsidRPr="006A3DF7">
              <w:rPr>
                <w:rFonts w:ascii="Times New Roman" w:hAnsi="Times New Roman"/>
                <w:iCs/>
                <w:sz w:val="24"/>
                <w:szCs w:val="24"/>
              </w:rPr>
              <w:t>2</w:t>
            </w:r>
          </w:p>
        </w:tc>
      </w:tr>
    </w:tbl>
    <w:p w14:paraId="4B480395" w14:textId="77777777" w:rsidR="008A2D49" w:rsidRPr="006A3DF7" w:rsidRDefault="008A2D49" w:rsidP="006A3DF7">
      <w:pPr>
        <w:rPr>
          <w:rFonts w:ascii="Times New Roman" w:hAnsi="Times New Roman"/>
          <w:b/>
          <w:i/>
          <w:sz w:val="24"/>
          <w:szCs w:val="24"/>
        </w:rPr>
        <w:sectPr w:rsidR="008A2D49" w:rsidRPr="006A3DF7" w:rsidSect="00B51C23">
          <w:pgSz w:w="11906" w:h="16838"/>
          <w:pgMar w:top="1134" w:right="851" w:bottom="1134" w:left="1134" w:header="709" w:footer="709" w:gutter="0"/>
          <w:cols w:space="720"/>
          <w:docGrid w:linePitch="299"/>
        </w:sectPr>
      </w:pPr>
    </w:p>
    <w:p w14:paraId="24BE3B7E" w14:textId="77777777" w:rsidR="008A2D49" w:rsidRPr="00AE03B8" w:rsidRDefault="008A2D49" w:rsidP="008A2D49">
      <w:pPr>
        <w:ind w:firstLine="709"/>
        <w:rPr>
          <w:rFonts w:ascii="Times New Roman" w:hAnsi="Times New Roman"/>
          <w:b/>
          <w:bCs/>
          <w:sz w:val="24"/>
          <w:szCs w:val="24"/>
        </w:rPr>
      </w:pPr>
      <w:r w:rsidRPr="00AE03B8">
        <w:rPr>
          <w:rFonts w:ascii="Times New Roman" w:hAnsi="Times New Roman"/>
          <w:b/>
          <w:sz w:val="24"/>
          <w:szCs w:val="24"/>
        </w:rPr>
        <w:t>2.2. Тематический план и содержание 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7955"/>
        <w:gridCol w:w="2924"/>
        <w:gridCol w:w="2125"/>
      </w:tblGrid>
      <w:tr w:rsidR="008A2D49" w:rsidRPr="00AE03B8" w14:paraId="31804A9F" w14:textId="77777777" w:rsidTr="005F604A">
        <w:trPr>
          <w:trHeight w:val="20"/>
        </w:trPr>
        <w:tc>
          <w:tcPr>
            <w:tcW w:w="701" w:type="pct"/>
            <w:vAlign w:val="center"/>
          </w:tcPr>
          <w:p w14:paraId="30FD102A" w14:textId="77777777" w:rsidR="008A2D49" w:rsidRPr="00AE03B8" w:rsidRDefault="008A2D49" w:rsidP="00B47338">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2627" w:type="pct"/>
            <w:vAlign w:val="center"/>
          </w:tcPr>
          <w:p w14:paraId="7761E85B" w14:textId="77777777" w:rsidR="008A2D49" w:rsidRPr="00AE03B8" w:rsidRDefault="008A2D49" w:rsidP="00B47338">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Содержание учебного материала и формы организации деятельности обучающихся</w:t>
            </w:r>
          </w:p>
        </w:tc>
        <w:tc>
          <w:tcPr>
            <w:tcW w:w="968" w:type="pct"/>
            <w:vAlign w:val="center"/>
          </w:tcPr>
          <w:p w14:paraId="021BE7BE" w14:textId="77777777" w:rsidR="008A2D49" w:rsidRPr="00AE03B8" w:rsidRDefault="008A2D49" w:rsidP="00B47338">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 / в том числе в форме практической подготовки, акад. ч</w:t>
            </w:r>
          </w:p>
        </w:tc>
        <w:tc>
          <w:tcPr>
            <w:tcW w:w="704" w:type="pct"/>
            <w:vAlign w:val="center"/>
          </w:tcPr>
          <w:p w14:paraId="03962118" w14:textId="53BCC74F" w:rsidR="008A2D49" w:rsidRPr="00AE03B8" w:rsidRDefault="00A717AC" w:rsidP="00B47338">
            <w:pPr>
              <w:suppressAutoHyphens/>
              <w:spacing w:after="0" w:line="240" w:lineRule="auto"/>
              <w:jc w:val="center"/>
              <w:rPr>
                <w:rFonts w:ascii="Times New Roman" w:hAnsi="Times New Roman"/>
                <w:b/>
                <w:bCs/>
                <w:sz w:val="24"/>
                <w:szCs w:val="24"/>
              </w:rPr>
            </w:pPr>
            <w:r w:rsidRPr="00A717AC">
              <w:rPr>
                <w:rFonts w:ascii="Times New Roman" w:hAnsi="Times New Roman"/>
                <w:b/>
                <w:bCs/>
                <w:sz w:val="24"/>
                <w:szCs w:val="24"/>
              </w:rPr>
              <w:t xml:space="preserve">Коды компетенций </w:t>
            </w:r>
            <w:r w:rsidRPr="00A717AC">
              <w:rPr>
                <w:rFonts w:ascii="Times New Roman" w:hAnsi="Times New Roman"/>
                <w:b/>
                <w:bCs/>
                <w:sz w:val="24"/>
                <w:szCs w:val="24"/>
              </w:rPr>
              <w:br/>
              <w:t>и личностных результатов</w:t>
            </w:r>
            <w:r w:rsidRPr="00A717AC">
              <w:rPr>
                <w:rFonts w:ascii="Times New Roman" w:hAnsi="Times New Roman"/>
                <w:b/>
                <w:bCs/>
                <w:sz w:val="24"/>
                <w:szCs w:val="24"/>
                <w:vertAlign w:val="superscript"/>
              </w:rPr>
              <w:footnoteReference w:id="21"/>
            </w:r>
            <w:r w:rsidRPr="00A717AC">
              <w:rPr>
                <w:rFonts w:ascii="Times New Roman" w:hAnsi="Times New Roman"/>
                <w:b/>
                <w:bCs/>
                <w:sz w:val="24"/>
                <w:szCs w:val="24"/>
              </w:rPr>
              <w:t>, формированию которых способствует элемент программы</w:t>
            </w:r>
          </w:p>
        </w:tc>
      </w:tr>
      <w:tr w:rsidR="008A2D49" w:rsidRPr="00AE03B8" w14:paraId="1AEB1CE8" w14:textId="77777777" w:rsidTr="005F604A">
        <w:trPr>
          <w:trHeight w:val="371"/>
        </w:trPr>
        <w:tc>
          <w:tcPr>
            <w:tcW w:w="701" w:type="pct"/>
          </w:tcPr>
          <w:p w14:paraId="21BB8960" w14:textId="77777777" w:rsidR="008A2D49" w:rsidRPr="00AE03B8" w:rsidRDefault="008A2D49" w:rsidP="00B47338">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1</w:t>
            </w:r>
          </w:p>
        </w:tc>
        <w:tc>
          <w:tcPr>
            <w:tcW w:w="2627" w:type="pct"/>
          </w:tcPr>
          <w:p w14:paraId="3291E761" w14:textId="77777777" w:rsidR="008A2D49" w:rsidRPr="00AE03B8" w:rsidRDefault="008A2D49" w:rsidP="00B47338">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2</w:t>
            </w:r>
          </w:p>
        </w:tc>
        <w:tc>
          <w:tcPr>
            <w:tcW w:w="968" w:type="pct"/>
          </w:tcPr>
          <w:p w14:paraId="2266389D" w14:textId="77777777" w:rsidR="008A2D49" w:rsidRPr="00AE03B8" w:rsidRDefault="008A2D49" w:rsidP="00B47338">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3</w:t>
            </w:r>
          </w:p>
        </w:tc>
        <w:tc>
          <w:tcPr>
            <w:tcW w:w="704" w:type="pct"/>
          </w:tcPr>
          <w:p w14:paraId="46969BFD" w14:textId="77777777" w:rsidR="008A2D49" w:rsidRPr="00AE03B8" w:rsidRDefault="008A2D49" w:rsidP="00B47338">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4</w:t>
            </w:r>
          </w:p>
        </w:tc>
      </w:tr>
      <w:tr w:rsidR="008A2D49" w:rsidRPr="00AE03B8" w14:paraId="2A92040D" w14:textId="77777777" w:rsidTr="005F604A">
        <w:tc>
          <w:tcPr>
            <w:tcW w:w="3328" w:type="pct"/>
            <w:gridSpan w:val="2"/>
          </w:tcPr>
          <w:p w14:paraId="48C09FEF"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Раздел 1. Российская Федерация в конце </w:t>
            </w:r>
            <w:r w:rsidRPr="00AE03B8">
              <w:rPr>
                <w:rFonts w:ascii="Times New Roman" w:hAnsi="Times New Roman"/>
                <w:b/>
                <w:bCs/>
                <w:sz w:val="24"/>
                <w:szCs w:val="24"/>
                <w:lang w:val="en-US"/>
              </w:rPr>
              <w:t>XX</w:t>
            </w:r>
            <w:r w:rsidRPr="00AE03B8">
              <w:rPr>
                <w:rFonts w:ascii="Times New Roman" w:hAnsi="Times New Roman"/>
                <w:b/>
                <w:bCs/>
                <w:sz w:val="24"/>
                <w:szCs w:val="24"/>
              </w:rPr>
              <w:t xml:space="preserve">- начале </w:t>
            </w:r>
            <w:r w:rsidRPr="00AE03B8">
              <w:rPr>
                <w:rFonts w:ascii="Times New Roman" w:hAnsi="Times New Roman"/>
                <w:b/>
                <w:bCs/>
                <w:sz w:val="24"/>
                <w:szCs w:val="24"/>
                <w:lang w:val="en-US"/>
              </w:rPr>
              <w:t>XXI</w:t>
            </w:r>
            <w:r w:rsidRPr="00AE03B8">
              <w:rPr>
                <w:rFonts w:ascii="Times New Roman" w:hAnsi="Times New Roman"/>
                <w:b/>
                <w:bCs/>
                <w:sz w:val="24"/>
                <w:szCs w:val="24"/>
              </w:rPr>
              <w:t xml:space="preserve"> века</w:t>
            </w:r>
          </w:p>
        </w:tc>
        <w:tc>
          <w:tcPr>
            <w:tcW w:w="968" w:type="pct"/>
            <w:shd w:val="clear" w:color="auto" w:fill="FFFFFF" w:themeFill="background1"/>
            <w:vAlign w:val="center"/>
          </w:tcPr>
          <w:p w14:paraId="20C481BF" w14:textId="77777777" w:rsidR="008A2D49" w:rsidRPr="00AE03B8" w:rsidRDefault="00B47338"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36</w:t>
            </w:r>
            <w:r w:rsidR="00231F2D" w:rsidRPr="00AE03B8">
              <w:rPr>
                <w:rFonts w:ascii="Times New Roman" w:hAnsi="Times New Roman"/>
                <w:b/>
                <w:bCs/>
                <w:sz w:val="24"/>
                <w:szCs w:val="24"/>
              </w:rPr>
              <w:t>/0</w:t>
            </w:r>
          </w:p>
        </w:tc>
        <w:tc>
          <w:tcPr>
            <w:tcW w:w="704" w:type="pct"/>
          </w:tcPr>
          <w:p w14:paraId="2DB241C6" w14:textId="77777777" w:rsidR="008A2D49" w:rsidRPr="00AE03B8" w:rsidRDefault="008A2D49" w:rsidP="00B47338">
            <w:pPr>
              <w:spacing w:after="0" w:line="240" w:lineRule="auto"/>
              <w:jc w:val="center"/>
              <w:rPr>
                <w:rFonts w:ascii="Times New Roman" w:hAnsi="Times New Roman"/>
                <w:b/>
                <w:bCs/>
                <w:sz w:val="24"/>
                <w:szCs w:val="24"/>
              </w:rPr>
            </w:pPr>
          </w:p>
        </w:tc>
      </w:tr>
      <w:tr w:rsidR="008A2D49" w:rsidRPr="00AE03B8" w14:paraId="5E455494" w14:textId="77777777" w:rsidTr="005F604A">
        <w:trPr>
          <w:trHeight w:val="340"/>
        </w:trPr>
        <w:tc>
          <w:tcPr>
            <w:tcW w:w="701" w:type="pct"/>
            <w:vMerge w:val="restart"/>
            <w:tcBorders>
              <w:top w:val="single" w:sz="2" w:space="0" w:color="auto"/>
            </w:tcBorders>
          </w:tcPr>
          <w:p w14:paraId="3EB22643"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Тема 1.1. </w:t>
            </w:r>
          </w:p>
          <w:p w14:paraId="5372B360" w14:textId="77777777" w:rsidR="008A2D49" w:rsidRPr="00AE03B8" w:rsidRDefault="008A2D49" w:rsidP="00B47338">
            <w:pPr>
              <w:spacing w:after="0" w:line="240" w:lineRule="auto"/>
              <w:jc w:val="both"/>
              <w:rPr>
                <w:rFonts w:ascii="Times New Roman" w:hAnsi="Times New Roman"/>
                <w:b/>
                <w:bCs/>
                <w:sz w:val="24"/>
                <w:szCs w:val="24"/>
              </w:rPr>
            </w:pPr>
          </w:p>
          <w:p w14:paraId="72585E50"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sz w:val="24"/>
                <w:szCs w:val="24"/>
              </w:rPr>
              <w:t>Предпосылки формирования новой российской государственности в конце XX- начале XXI века.</w:t>
            </w:r>
          </w:p>
        </w:tc>
        <w:tc>
          <w:tcPr>
            <w:tcW w:w="2627" w:type="pct"/>
            <w:tcBorders>
              <w:bottom w:val="single" w:sz="4" w:space="0" w:color="auto"/>
            </w:tcBorders>
          </w:tcPr>
          <w:p w14:paraId="4327073E"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968" w:type="pct"/>
            <w:vAlign w:val="center"/>
          </w:tcPr>
          <w:p w14:paraId="4B4DA9D1" w14:textId="77777777" w:rsidR="008A2D49" w:rsidRPr="00AE03B8" w:rsidRDefault="00B47338"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8</w:t>
            </w:r>
          </w:p>
        </w:tc>
        <w:tc>
          <w:tcPr>
            <w:tcW w:w="704" w:type="pct"/>
            <w:vMerge w:val="restart"/>
          </w:tcPr>
          <w:p w14:paraId="714A217C"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43F38330"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6FFCAD10"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ОК04</w:t>
            </w:r>
          </w:p>
          <w:p w14:paraId="4B883CD7"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05</w:t>
            </w:r>
          </w:p>
          <w:p w14:paraId="4492F206"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06</w:t>
            </w:r>
          </w:p>
          <w:p w14:paraId="545BBBED" w14:textId="77777777" w:rsidR="008A2D49" w:rsidRPr="00AE03B8" w:rsidRDefault="0073794D" w:rsidP="00B47338">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1.2, 1.3,1.6, 2.2, 4.1, 4.6</w:t>
            </w:r>
          </w:p>
        </w:tc>
      </w:tr>
      <w:tr w:rsidR="008A2D49" w:rsidRPr="00AE03B8" w14:paraId="1BE317A7" w14:textId="77777777" w:rsidTr="00B47338">
        <w:trPr>
          <w:trHeight w:val="783"/>
        </w:trPr>
        <w:tc>
          <w:tcPr>
            <w:tcW w:w="701" w:type="pct"/>
            <w:vMerge/>
            <w:tcBorders>
              <w:bottom w:val="single" w:sz="2" w:space="0" w:color="auto"/>
            </w:tcBorders>
          </w:tcPr>
          <w:p w14:paraId="24CA97AC"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Borders>
              <w:bottom w:val="single" w:sz="4" w:space="0" w:color="auto"/>
            </w:tcBorders>
          </w:tcPr>
          <w:p w14:paraId="0B29562A" w14:textId="3A65961B" w:rsidR="0016094A" w:rsidRPr="00AE03B8" w:rsidRDefault="008A2D49" w:rsidP="00B47338">
            <w:pPr>
              <w:pStyle w:val="ad"/>
              <w:spacing w:before="0" w:after="0"/>
              <w:ind w:left="0"/>
              <w:jc w:val="both"/>
              <w:rPr>
                <w:color w:val="FF0000"/>
              </w:rPr>
            </w:pPr>
            <w:r w:rsidRPr="00AE03B8">
              <w:t>Формирование новой российской государственности, государственное строительство Российской Федерации в 1991-1999 гг.</w:t>
            </w:r>
            <w:r w:rsidR="00A46E92">
              <w:t xml:space="preserve"> </w:t>
            </w:r>
            <w:r w:rsidRPr="00AE03B8">
              <w:t>Октябрьские события 1993 года.</w:t>
            </w:r>
          </w:p>
        </w:tc>
        <w:tc>
          <w:tcPr>
            <w:tcW w:w="968" w:type="pct"/>
            <w:tcBorders>
              <w:bottom w:val="single" w:sz="4" w:space="0" w:color="auto"/>
            </w:tcBorders>
            <w:vAlign w:val="center"/>
          </w:tcPr>
          <w:p w14:paraId="4BDB30F8"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32F27E46" w14:textId="77777777" w:rsidR="008A2D49" w:rsidRPr="00AE03B8" w:rsidRDefault="008A2D49" w:rsidP="00B47338">
            <w:pPr>
              <w:spacing w:after="0" w:line="240" w:lineRule="auto"/>
              <w:jc w:val="center"/>
              <w:rPr>
                <w:rFonts w:ascii="Times New Roman" w:hAnsi="Times New Roman"/>
                <w:b/>
                <w:bCs/>
                <w:sz w:val="24"/>
                <w:szCs w:val="24"/>
              </w:rPr>
            </w:pPr>
          </w:p>
        </w:tc>
      </w:tr>
      <w:tr w:rsidR="00B47338" w:rsidRPr="00AE03B8" w14:paraId="0899F3AF" w14:textId="77777777" w:rsidTr="00B47338">
        <w:trPr>
          <w:trHeight w:val="555"/>
        </w:trPr>
        <w:tc>
          <w:tcPr>
            <w:tcW w:w="701" w:type="pct"/>
            <w:vMerge/>
            <w:tcBorders>
              <w:bottom w:val="single" w:sz="2" w:space="0" w:color="auto"/>
            </w:tcBorders>
          </w:tcPr>
          <w:p w14:paraId="720F1B6F" w14:textId="77777777" w:rsidR="00B47338" w:rsidRPr="00AE03B8" w:rsidRDefault="00B47338" w:rsidP="00B47338">
            <w:pPr>
              <w:spacing w:after="0" w:line="240" w:lineRule="auto"/>
              <w:jc w:val="both"/>
              <w:rPr>
                <w:rFonts w:ascii="Times New Roman" w:hAnsi="Times New Roman"/>
                <w:b/>
                <w:bCs/>
                <w:sz w:val="24"/>
                <w:szCs w:val="24"/>
              </w:rPr>
            </w:pPr>
          </w:p>
        </w:tc>
        <w:tc>
          <w:tcPr>
            <w:tcW w:w="2627" w:type="pct"/>
            <w:tcBorders>
              <w:bottom w:val="single" w:sz="4" w:space="0" w:color="auto"/>
            </w:tcBorders>
          </w:tcPr>
          <w:p w14:paraId="489C7340" w14:textId="77777777" w:rsidR="00B47338" w:rsidRPr="00AE03B8" w:rsidRDefault="00B47338" w:rsidP="00B47338">
            <w:pPr>
              <w:pStyle w:val="ad"/>
              <w:spacing w:before="0" w:after="0"/>
              <w:ind w:left="0"/>
              <w:jc w:val="both"/>
            </w:pPr>
            <w:r w:rsidRPr="00AE03B8">
              <w:t xml:space="preserve">Особенности формирования партийно-политической системы России в условиях демократической формы правления. </w:t>
            </w:r>
          </w:p>
        </w:tc>
        <w:tc>
          <w:tcPr>
            <w:tcW w:w="968" w:type="pct"/>
            <w:tcBorders>
              <w:bottom w:val="single" w:sz="4" w:space="0" w:color="auto"/>
            </w:tcBorders>
            <w:vAlign w:val="center"/>
          </w:tcPr>
          <w:p w14:paraId="34FE36E4" w14:textId="77777777" w:rsidR="00B47338" w:rsidRPr="00AE03B8" w:rsidRDefault="00B47338"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178C9E19" w14:textId="77777777" w:rsidR="00B47338" w:rsidRPr="00AE03B8" w:rsidRDefault="00B47338" w:rsidP="00B47338">
            <w:pPr>
              <w:spacing w:after="0" w:line="240" w:lineRule="auto"/>
              <w:jc w:val="center"/>
              <w:rPr>
                <w:rFonts w:ascii="Times New Roman" w:hAnsi="Times New Roman"/>
                <w:b/>
                <w:bCs/>
                <w:sz w:val="24"/>
                <w:szCs w:val="24"/>
              </w:rPr>
            </w:pPr>
          </w:p>
        </w:tc>
      </w:tr>
      <w:tr w:rsidR="006334F2" w:rsidRPr="00AE03B8" w14:paraId="2FA4D144" w14:textId="77777777" w:rsidTr="00A37B46">
        <w:trPr>
          <w:trHeight w:val="557"/>
        </w:trPr>
        <w:tc>
          <w:tcPr>
            <w:tcW w:w="701" w:type="pct"/>
            <w:vMerge/>
            <w:tcBorders>
              <w:bottom w:val="single" w:sz="2" w:space="0" w:color="auto"/>
            </w:tcBorders>
          </w:tcPr>
          <w:p w14:paraId="152648CF" w14:textId="77777777" w:rsidR="006334F2" w:rsidRPr="00AE03B8" w:rsidRDefault="006334F2" w:rsidP="00B47338">
            <w:pPr>
              <w:spacing w:after="0" w:line="240" w:lineRule="auto"/>
              <w:jc w:val="both"/>
              <w:rPr>
                <w:rFonts w:ascii="Times New Roman" w:hAnsi="Times New Roman"/>
                <w:b/>
                <w:bCs/>
                <w:sz w:val="24"/>
                <w:szCs w:val="24"/>
              </w:rPr>
            </w:pPr>
          </w:p>
        </w:tc>
        <w:tc>
          <w:tcPr>
            <w:tcW w:w="2627" w:type="pct"/>
            <w:tcBorders>
              <w:bottom w:val="single" w:sz="4" w:space="0" w:color="auto"/>
            </w:tcBorders>
          </w:tcPr>
          <w:p w14:paraId="78C3E491" w14:textId="77777777" w:rsidR="006334F2" w:rsidRPr="00AE03B8" w:rsidRDefault="006334F2" w:rsidP="00B47338">
            <w:pPr>
              <w:pStyle w:val="ad"/>
              <w:spacing w:before="0" w:after="0"/>
              <w:ind w:left="0"/>
              <w:jc w:val="both"/>
            </w:pPr>
            <w:r w:rsidRPr="00AE03B8">
              <w:t>Государственно-политическое развитие Российской Федерации в новом тысячелетии.</w:t>
            </w:r>
          </w:p>
        </w:tc>
        <w:tc>
          <w:tcPr>
            <w:tcW w:w="968" w:type="pct"/>
            <w:tcBorders>
              <w:bottom w:val="single" w:sz="4" w:space="0" w:color="auto"/>
            </w:tcBorders>
            <w:vAlign w:val="center"/>
          </w:tcPr>
          <w:p w14:paraId="0E2497CC" w14:textId="77777777" w:rsidR="006334F2" w:rsidRPr="00AE03B8" w:rsidRDefault="006334F2"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2CE0302C" w14:textId="77777777" w:rsidR="006334F2" w:rsidRPr="00AE03B8" w:rsidRDefault="006334F2" w:rsidP="00B47338">
            <w:pPr>
              <w:spacing w:after="0" w:line="240" w:lineRule="auto"/>
              <w:jc w:val="center"/>
              <w:rPr>
                <w:rFonts w:ascii="Times New Roman" w:hAnsi="Times New Roman"/>
                <w:b/>
                <w:bCs/>
                <w:sz w:val="24"/>
                <w:szCs w:val="24"/>
              </w:rPr>
            </w:pPr>
          </w:p>
        </w:tc>
      </w:tr>
      <w:tr w:rsidR="00A37B46" w:rsidRPr="00AE03B8" w14:paraId="1EFA3706" w14:textId="77777777" w:rsidTr="005F604A">
        <w:trPr>
          <w:trHeight w:val="336"/>
        </w:trPr>
        <w:tc>
          <w:tcPr>
            <w:tcW w:w="701" w:type="pct"/>
            <w:vMerge/>
            <w:tcBorders>
              <w:bottom w:val="single" w:sz="2" w:space="0" w:color="auto"/>
            </w:tcBorders>
          </w:tcPr>
          <w:p w14:paraId="60FCE9E7" w14:textId="77777777" w:rsidR="00A37B46" w:rsidRPr="00AE03B8" w:rsidRDefault="00A37B46" w:rsidP="00B47338">
            <w:pPr>
              <w:spacing w:after="0" w:line="240" w:lineRule="auto"/>
              <w:jc w:val="both"/>
              <w:rPr>
                <w:rFonts w:ascii="Times New Roman" w:hAnsi="Times New Roman"/>
                <w:b/>
                <w:bCs/>
                <w:sz w:val="24"/>
                <w:szCs w:val="24"/>
              </w:rPr>
            </w:pPr>
          </w:p>
        </w:tc>
        <w:tc>
          <w:tcPr>
            <w:tcW w:w="2627" w:type="pct"/>
            <w:tcBorders>
              <w:bottom w:val="single" w:sz="2" w:space="0" w:color="auto"/>
            </w:tcBorders>
          </w:tcPr>
          <w:p w14:paraId="61A638B4" w14:textId="77777777" w:rsidR="00A37B46" w:rsidRPr="00AE03B8" w:rsidRDefault="00A37B46" w:rsidP="00B47338">
            <w:pPr>
              <w:pStyle w:val="ad"/>
              <w:spacing w:before="0" w:after="0"/>
              <w:ind w:left="0"/>
              <w:jc w:val="both"/>
            </w:pPr>
            <w:r w:rsidRPr="00AE03B8">
              <w:t>Политическая культура взаимодействия власти и оппозиции</w:t>
            </w:r>
          </w:p>
        </w:tc>
        <w:tc>
          <w:tcPr>
            <w:tcW w:w="968" w:type="pct"/>
            <w:vAlign w:val="center"/>
          </w:tcPr>
          <w:p w14:paraId="40DA3FE9" w14:textId="77777777" w:rsidR="00A37B46" w:rsidRPr="00AE03B8" w:rsidRDefault="00A37B46"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0FD2A46A" w14:textId="77777777" w:rsidR="00A37B46" w:rsidRPr="00AE03B8" w:rsidRDefault="00A37B46" w:rsidP="00B47338">
            <w:pPr>
              <w:spacing w:after="0" w:line="240" w:lineRule="auto"/>
              <w:jc w:val="center"/>
              <w:rPr>
                <w:rFonts w:ascii="Times New Roman" w:hAnsi="Times New Roman"/>
                <w:b/>
                <w:bCs/>
                <w:sz w:val="24"/>
                <w:szCs w:val="24"/>
              </w:rPr>
            </w:pPr>
          </w:p>
        </w:tc>
      </w:tr>
      <w:tr w:rsidR="00A37B46" w:rsidRPr="00AE03B8" w14:paraId="7EBAE834" w14:textId="77777777" w:rsidTr="00B47338">
        <w:trPr>
          <w:trHeight w:val="178"/>
        </w:trPr>
        <w:tc>
          <w:tcPr>
            <w:tcW w:w="701" w:type="pct"/>
            <w:vMerge/>
            <w:tcBorders>
              <w:top w:val="single" w:sz="2" w:space="0" w:color="auto"/>
            </w:tcBorders>
          </w:tcPr>
          <w:p w14:paraId="001DA3B8" w14:textId="77777777" w:rsidR="00A37B46" w:rsidRPr="00AE03B8" w:rsidRDefault="00A37B46" w:rsidP="00B47338">
            <w:pPr>
              <w:spacing w:after="0" w:line="240" w:lineRule="auto"/>
              <w:jc w:val="both"/>
              <w:rPr>
                <w:rFonts w:ascii="Times New Roman" w:hAnsi="Times New Roman"/>
                <w:b/>
                <w:bCs/>
                <w:sz w:val="24"/>
                <w:szCs w:val="24"/>
              </w:rPr>
            </w:pPr>
          </w:p>
        </w:tc>
        <w:tc>
          <w:tcPr>
            <w:tcW w:w="2627" w:type="pct"/>
            <w:tcBorders>
              <w:top w:val="single" w:sz="2" w:space="0" w:color="auto"/>
            </w:tcBorders>
          </w:tcPr>
          <w:p w14:paraId="0C1E88B6" w14:textId="77777777" w:rsidR="00A37B46" w:rsidRPr="00AE03B8" w:rsidRDefault="00A37B46" w:rsidP="00B47338">
            <w:pPr>
              <w:spacing w:after="0" w:line="240" w:lineRule="auto"/>
              <w:jc w:val="both"/>
              <w:rPr>
                <w:rFonts w:ascii="Times New Roman" w:hAnsi="Times New Roman"/>
                <w:bCs/>
                <w:sz w:val="24"/>
                <w:szCs w:val="24"/>
              </w:rPr>
            </w:pPr>
            <w:r w:rsidRPr="00AE03B8">
              <w:rPr>
                <w:rFonts w:ascii="Times New Roman" w:hAnsi="Times New Roman"/>
                <w:b/>
                <w:bCs/>
                <w:sz w:val="24"/>
                <w:szCs w:val="24"/>
              </w:rPr>
              <w:t>В том числе практических занятий</w:t>
            </w:r>
          </w:p>
        </w:tc>
        <w:tc>
          <w:tcPr>
            <w:tcW w:w="968" w:type="pct"/>
            <w:vAlign w:val="center"/>
          </w:tcPr>
          <w:p w14:paraId="0A6F70CF" w14:textId="77777777" w:rsidR="00A37B46" w:rsidRPr="00AE03B8" w:rsidRDefault="00A37B46"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704" w:type="pct"/>
            <w:vMerge/>
          </w:tcPr>
          <w:p w14:paraId="70476A03" w14:textId="77777777" w:rsidR="00A37B46" w:rsidRPr="00AE03B8" w:rsidRDefault="00A37B46" w:rsidP="00B47338">
            <w:pPr>
              <w:spacing w:after="0" w:line="240" w:lineRule="auto"/>
              <w:jc w:val="center"/>
              <w:rPr>
                <w:rFonts w:ascii="Times New Roman" w:hAnsi="Times New Roman"/>
                <w:b/>
                <w:bCs/>
                <w:sz w:val="24"/>
                <w:szCs w:val="24"/>
              </w:rPr>
            </w:pPr>
          </w:p>
        </w:tc>
      </w:tr>
      <w:tr w:rsidR="008A2D49" w:rsidRPr="00AE03B8" w14:paraId="288DFE65" w14:textId="77777777" w:rsidTr="005F604A">
        <w:trPr>
          <w:trHeight w:val="20"/>
        </w:trPr>
        <w:tc>
          <w:tcPr>
            <w:tcW w:w="701" w:type="pct"/>
            <w:vMerge/>
          </w:tcPr>
          <w:p w14:paraId="636B1A95"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1EE7C489"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 обучающихся</w:t>
            </w:r>
            <w:r w:rsidRPr="00AE03B8">
              <w:rPr>
                <w:rFonts w:ascii="Times New Roman" w:hAnsi="Times New Roman"/>
                <w:sz w:val="24"/>
                <w:szCs w:val="24"/>
              </w:rPr>
              <w:t>*</w:t>
            </w:r>
          </w:p>
        </w:tc>
        <w:tc>
          <w:tcPr>
            <w:tcW w:w="968" w:type="pct"/>
            <w:vAlign w:val="center"/>
          </w:tcPr>
          <w:p w14:paraId="3C6B7FA8" w14:textId="77777777" w:rsidR="008A2D49" w:rsidRPr="00AE03B8" w:rsidRDefault="008A2D49" w:rsidP="00B47338">
            <w:pPr>
              <w:spacing w:after="0" w:line="240" w:lineRule="auto"/>
              <w:jc w:val="center"/>
              <w:rPr>
                <w:rFonts w:ascii="Times New Roman" w:hAnsi="Times New Roman"/>
                <w:b/>
                <w:bCs/>
                <w:sz w:val="24"/>
                <w:szCs w:val="24"/>
              </w:rPr>
            </w:pPr>
          </w:p>
        </w:tc>
        <w:tc>
          <w:tcPr>
            <w:tcW w:w="704" w:type="pct"/>
            <w:vMerge/>
          </w:tcPr>
          <w:p w14:paraId="030D193E" w14:textId="77777777" w:rsidR="008A2D49" w:rsidRPr="00AE03B8" w:rsidRDefault="008A2D49" w:rsidP="00B47338">
            <w:pPr>
              <w:spacing w:after="0" w:line="240" w:lineRule="auto"/>
              <w:jc w:val="center"/>
              <w:rPr>
                <w:rFonts w:ascii="Times New Roman" w:hAnsi="Times New Roman"/>
                <w:b/>
                <w:bCs/>
                <w:sz w:val="24"/>
                <w:szCs w:val="24"/>
              </w:rPr>
            </w:pPr>
          </w:p>
        </w:tc>
      </w:tr>
      <w:tr w:rsidR="008A2D49" w:rsidRPr="00AE03B8" w14:paraId="2877D84F" w14:textId="77777777" w:rsidTr="00B47338">
        <w:trPr>
          <w:trHeight w:val="286"/>
        </w:trPr>
        <w:tc>
          <w:tcPr>
            <w:tcW w:w="701" w:type="pct"/>
            <w:vMerge w:val="restart"/>
          </w:tcPr>
          <w:p w14:paraId="6A653C3D"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1.2.</w:t>
            </w:r>
          </w:p>
          <w:p w14:paraId="48C4CEF2" w14:textId="77777777" w:rsidR="008A2D49" w:rsidRPr="00AE03B8" w:rsidRDefault="008A2D49" w:rsidP="00B47338">
            <w:pPr>
              <w:spacing w:after="0" w:line="240" w:lineRule="auto"/>
              <w:jc w:val="both"/>
              <w:rPr>
                <w:rFonts w:ascii="Times New Roman" w:hAnsi="Times New Roman"/>
                <w:sz w:val="24"/>
                <w:szCs w:val="24"/>
              </w:rPr>
            </w:pPr>
          </w:p>
          <w:p w14:paraId="4143EB23"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sz w:val="24"/>
                <w:szCs w:val="24"/>
              </w:rPr>
              <w:t>Социально-экономическое развитие</w:t>
            </w:r>
          </w:p>
          <w:p w14:paraId="65A073A8" w14:textId="77777777" w:rsidR="00A37B46" w:rsidRPr="00AE03B8" w:rsidRDefault="00A37B46" w:rsidP="00B47338">
            <w:pPr>
              <w:spacing w:after="0" w:line="240" w:lineRule="auto"/>
              <w:jc w:val="both"/>
              <w:rPr>
                <w:rFonts w:ascii="Times New Roman" w:hAnsi="Times New Roman"/>
                <w:sz w:val="24"/>
                <w:szCs w:val="24"/>
              </w:rPr>
            </w:pPr>
          </w:p>
          <w:p w14:paraId="5781DAFB" w14:textId="77777777" w:rsidR="00A37B46" w:rsidRPr="00AE03B8" w:rsidRDefault="00A37B46" w:rsidP="00B47338">
            <w:pPr>
              <w:spacing w:after="0" w:line="240" w:lineRule="auto"/>
              <w:jc w:val="both"/>
              <w:rPr>
                <w:rFonts w:ascii="Times New Roman" w:hAnsi="Times New Roman"/>
                <w:sz w:val="24"/>
                <w:szCs w:val="24"/>
              </w:rPr>
            </w:pPr>
          </w:p>
          <w:p w14:paraId="2BBABF0E" w14:textId="77777777" w:rsidR="00A37B46" w:rsidRPr="00AE03B8" w:rsidRDefault="00A37B46" w:rsidP="00B47338">
            <w:pPr>
              <w:spacing w:after="0" w:line="240" w:lineRule="auto"/>
              <w:jc w:val="both"/>
              <w:rPr>
                <w:rFonts w:ascii="Times New Roman" w:hAnsi="Times New Roman"/>
                <w:sz w:val="24"/>
                <w:szCs w:val="24"/>
              </w:rPr>
            </w:pPr>
          </w:p>
          <w:p w14:paraId="364036D5" w14:textId="77777777" w:rsidR="00A37B46" w:rsidRPr="00AE03B8" w:rsidRDefault="00A37B46" w:rsidP="00B47338">
            <w:pPr>
              <w:spacing w:after="0" w:line="240" w:lineRule="auto"/>
              <w:jc w:val="both"/>
              <w:rPr>
                <w:rFonts w:ascii="Times New Roman" w:hAnsi="Times New Roman"/>
                <w:b/>
                <w:bCs/>
                <w:sz w:val="24"/>
                <w:szCs w:val="24"/>
              </w:rPr>
            </w:pPr>
          </w:p>
        </w:tc>
        <w:tc>
          <w:tcPr>
            <w:tcW w:w="2627" w:type="pct"/>
          </w:tcPr>
          <w:p w14:paraId="58844C70"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968" w:type="pct"/>
            <w:vAlign w:val="center"/>
          </w:tcPr>
          <w:p w14:paraId="66755454" w14:textId="77777777" w:rsidR="008A2D49" w:rsidRPr="00AE03B8" w:rsidRDefault="006334F2"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704" w:type="pct"/>
            <w:vMerge w:val="restart"/>
          </w:tcPr>
          <w:p w14:paraId="7ACFAE0D"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0C55173F"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37697C5E"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05</w:t>
            </w:r>
          </w:p>
          <w:p w14:paraId="64D4E9A1"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06</w:t>
            </w:r>
          </w:p>
          <w:p w14:paraId="5713AA44" w14:textId="77777777" w:rsidR="00A37B46" w:rsidRPr="00AE03B8" w:rsidRDefault="0073794D" w:rsidP="00B47338">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1.2, 1.3,1.6, 2.2, 4.1, 4.6</w:t>
            </w:r>
          </w:p>
        </w:tc>
      </w:tr>
      <w:tr w:rsidR="008A2D49" w:rsidRPr="00AE03B8" w14:paraId="06AB8502" w14:textId="77777777" w:rsidTr="00A37B46">
        <w:trPr>
          <w:trHeight w:val="854"/>
        </w:trPr>
        <w:tc>
          <w:tcPr>
            <w:tcW w:w="701" w:type="pct"/>
            <w:vMerge/>
          </w:tcPr>
          <w:p w14:paraId="18B20DDE"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01CAB5D9" w14:textId="663C6A8A" w:rsidR="00A37B46" w:rsidRPr="00AE03B8" w:rsidRDefault="008A2D49" w:rsidP="00B47338">
            <w:pPr>
              <w:pStyle w:val="ad"/>
              <w:spacing w:before="0" w:after="0"/>
              <w:ind w:left="0"/>
              <w:jc w:val="both"/>
            </w:pPr>
            <w:r w:rsidRPr="00AE03B8">
              <w:t>«Шоковая терапия» как способ перехода к рыночной экономике. Реформы Е.Т. Гайдара. Экономический курс В.С. Черномырдина.</w:t>
            </w:r>
            <w:r w:rsidR="00A46E92">
              <w:t xml:space="preserve"> </w:t>
            </w:r>
            <w:r w:rsidRPr="00AE03B8">
              <w:t>Финансово-экономический кризис 1998 года и преодоление его последствий.</w:t>
            </w:r>
          </w:p>
        </w:tc>
        <w:tc>
          <w:tcPr>
            <w:tcW w:w="968" w:type="pct"/>
            <w:vAlign w:val="center"/>
          </w:tcPr>
          <w:p w14:paraId="58AF0226"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4CF24E1D" w14:textId="77777777" w:rsidR="008A2D49" w:rsidRPr="00AE03B8" w:rsidRDefault="008A2D49" w:rsidP="00B47338">
            <w:pPr>
              <w:spacing w:after="0" w:line="240" w:lineRule="auto"/>
              <w:jc w:val="center"/>
              <w:rPr>
                <w:rFonts w:ascii="Times New Roman" w:hAnsi="Times New Roman"/>
                <w:b/>
                <w:bCs/>
                <w:sz w:val="24"/>
                <w:szCs w:val="24"/>
              </w:rPr>
            </w:pPr>
          </w:p>
        </w:tc>
      </w:tr>
      <w:tr w:rsidR="00A37B46" w:rsidRPr="00AE03B8" w14:paraId="5998D2F6" w14:textId="77777777" w:rsidTr="005F604A">
        <w:trPr>
          <w:trHeight w:val="285"/>
        </w:trPr>
        <w:tc>
          <w:tcPr>
            <w:tcW w:w="701" w:type="pct"/>
            <w:vMerge/>
          </w:tcPr>
          <w:p w14:paraId="7D1A425D" w14:textId="77777777" w:rsidR="00A37B46" w:rsidRPr="00AE03B8" w:rsidRDefault="00A37B46" w:rsidP="00B47338">
            <w:pPr>
              <w:spacing w:after="0" w:line="240" w:lineRule="auto"/>
              <w:jc w:val="both"/>
              <w:rPr>
                <w:rFonts w:ascii="Times New Roman" w:hAnsi="Times New Roman"/>
                <w:b/>
                <w:bCs/>
                <w:sz w:val="24"/>
                <w:szCs w:val="24"/>
              </w:rPr>
            </w:pPr>
          </w:p>
        </w:tc>
        <w:tc>
          <w:tcPr>
            <w:tcW w:w="2627" w:type="pct"/>
          </w:tcPr>
          <w:p w14:paraId="7370E32B" w14:textId="77777777" w:rsidR="00A37B46" w:rsidRPr="00AE03B8" w:rsidRDefault="00A37B46" w:rsidP="00B47338">
            <w:pPr>
              <w:pStyle w:val="ad"/>
              <w:spacing w:before="0" w:after="0"/>
              <w:ind w:left="0"/>
              <w:jc w:val="both"/>
            </w:pPr>
            <w:r w:rsidRPr="00AE03B8">
              <w:t>Последствия выступления Президента РФ в январе 2008 года в части вхождения России в пятерку крупнейших экономических держав мира</w:t>
            </w:r>
          </w:p>
        </w:tc>
        <w:tc>
          <w:tcPr>
            <w:tcW w:w="968" w:type="pct"/>
            <w:vAlign w:val="center"/>
          </w:tcPr>
          <w:p w14:paraId="4CC7CC5A" w14:textId="77777777" w:rsidR="00A37B46" w:rsidRPr="00AE03B8" w:rsidRDefault="00A37B46"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27F7698B" w14:textId="77777777" w:rsidR="00A37B46" w:rsidRPr="00AE03B8" w:rsidRDefault="00A37B46" w:rsidP="00B47338">
            <w:pPr>
              <w:spacing w:after="0" w:line="240" w:lineRule="auto"/>
              <w:jc w:val="center"/>
              <w:rPr>
                <w:rFonts w:ascii="Times New Roman" w:hAnsi="Times New Roman"/>
                <w:b/>
                <w:bCs/>
                <w:sz w:val="24"/>
                <w:szCs w:val="24"/>
              </w:rPr>
            </w:pPr>
          </w:p>
        </w:tc>
      </w:tr>
      <w:tr w:rsidR="00A37B46" w:rsidRPr="00AE03B8" w14:paraId="1B7F7518" w14:textId="77777777" w:rsidTr="00A37B46">
        <w:trPr>
          <w:trHeight w:val="292"/>
        </w:trPr>
        <w:tc>
          <w:tcPr>
            <w:tcW w:w="701" w:type="pct"/>
            <w:vMerge/>
          </w:tcPr>
          <w:p w14:paraId="56E1FC8F" w14:textId="77777777" w:rsidR="00A37B46" w:rsidRPr="00AE03B8" w:rsidRDefault="00A37B46" w:rsidP="00B47338">
            <w:pPr>
              <w:spacing w:after="0" w:line="240" w:lineRule="auto"/>
              <w:jc w:val="both"/>
              <w:rPr>
                <w:rFonts w:ascii="Times New Roman" w:hAnsi="Times New Roman"/>
                <w:b/>
                <w:bCs/>
                <w:sz w:val="24"/>
                <w:szCs w:val="24"/>
              </w:rPr>
            </w:pPr>
          </w:p>
        </w:tc>
        <w:tc>
          <w:tcPr>
            <w:tcW w:w="2627" w:type="pct"/>
          </w:tcPr>
          <w:p w14:paraId="36A2E7F2" w14:textId="77777777" w:rsidR="00A37B46" w:rsidRPr="00AE03B8" w:rsidRDefault="00A37B46" w:rsidP="00B47338">
            <w:pPr>
              <w:spacing w:after="0" w:line="240" w:lineRule="auto"/>
              <w:jc w:val="both"/>
              <w:rPr>
                <w:rFonts w:ascii="Times New Roman" w:hAnsi="Times New Roman"/>
                <w:bCs/>
                <w:sz w:val="24"/>
                <w:szCs w:val="24"/>
              </w:rPr>
            </w:pPr>
            <w:r w:rsidRPr="00AE03B8">
              <w:rPr>
                <w:rFonts w:ascii="Times New Roman" w:hAnsi="Times New Roman"/>
                <w:b/>
                <w:bCs/>
                <w:sz w:val="24"/>
                <w:szCs w:val="24"/>
              </w:rPr>
              <w:t>В том числе практических занятий</w:t>
            </w:r>
          </w:p>
        </w:tc>
        <w:tc>
          <w:tcPr>
            <w:tcW w:w="968" w:type="pct"/>
            <w:vAlign w:val="center"/>
          </w:tcPr>
          <w:p w14:paraId="22A8FB45" w14:textId="77777777" w:rsidR="00A37B46" w:rsidRPr="00AE03B8" w:rsidRDefault="00A37B46"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704" w:type="pct"/>
            <w:vMerge/>
          </w:tcPr>
          <w:p w14:paraId="47BC3D10" w14:textId="77777777" w:rsidR="00A37B46" w:rsidRPr="00AE03B8" w:rsidRDefault="00A37B46" w:rsidP="00B47338">
            <w:pPr>
              <w:spacing w:after="0" w:line="240" w:lineRule="auto"/>
              <w:jc w:val="center"/>
              <w:rPr>
                <w:rFonts w:ascii="Times New Roman" w:hAnsi="Times New Roman"/>
                <w:b/>
                <w:bCs/>
                <w:sz w:val="24"/>
                <w:szCs w:val="24"/>
              </w:rPr>
            </w:pPr>
          </w:p>
        </w:tc>
      </w:tr>
      <w:tr w:rsidR="008A2D49" w:rsidRPr="00AE03B8" w14:paraId="5DFBDE14" w14:textId="77777777" w:rsidTr="005F604A">
        <w:trPr>
          <w:trHeight w:val="20"/>
        </w:trPr>
        <w:tc>
          <w:tcPr>
            <w:tcW w:w="701" w:type="pct"/>
            <w:vMerge/>
          </w:tcPr>
          <w:p w14:paraId="03BBCAE0"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5662ACD8"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 обучающихся</w:t>
            </w:r>
            <w:r w:rsidRPr="00AE03B8">
              <w:rPr>
                <w:rFonts w:ascii="Times New Roman" w:hAnsi="Times New Roman"/>
                <w:sz w:val="24"/>
                <w:szCs w:val="24"/>
              </w:rPr>
              <w:t>*</w:t>
            </w:r>
          </w:p>
        </w:tc>
        <w:tc>
          <w:tcPr>
            <w:tcW w:w="968" w:type="pct"/>
            <w:vAlign w:val="center"/>
          </w:tcPr>
          <w:p w14:paraId="228DC086" w14:textId="77777777" w:rsidR="008A2D49" w:rsidRPr="00AE03B8" w:rsidRDefault="008A2D49" w:rsidP="00B47338">
            <w:pPr>
              <w:spacing w:after="0" w:line="240" w:lineRule="auto"/>
              <w:jc w:val="center"/>
              <w:rPr>
                <w:rFonts w:ascii="Times New Roman" w:hAnsi="Times New Roman"/>
                <w:b/>
                <w:bCs/>
                <w:sz w:val="24"/>
                <w:szCs w:val="24"/>
              </w:rPr>
            </w:pPr>
          </w:p>
        </w:tc>
        <w:tc>
          <w:tcPr>
            <w:tcW w:w="704" w:type="pct"/>
            <w:vMerge/>
          </w:tcPr>
          <w:p w14:paraId="331F974B" w14:textId="77777777" w:rsidR="008A2D49" w:rsidRPr="00AE03B8" w:rsidRDefault="008A2D49" w:rsidP="00B47338">
            <w:pPr>
              <w:spacing w:after="0" w:line="240" w:lineRule="auto"/>
              <w:jc w:val="center"/>
              <w:rPr>
                <w:rFonts w:ascii="Times New Roman" w:hAnsi="Times New Roman"/>
                <w:b/>
                <w:bCs/>
                <w:sz w:val="24"/>
                <w:szCs w:val="24"/>
              </w:rPr>
            </w:pPr>
          </w:p>
        </w:tc>
      </w:tr>
      <w:tr w:rsidR="008A2D49" w:rsidRPr="00AE03B8" w14:paraId="483CD306" w14:textId="77777777" w:rsidTr="005F604A">
        <w:trPr>
          <w:trHeight w:val="340"/>
        </w:trPr>
        <w:tc>
          <w:tcPr>
            <w:tcW w:w="701" w:type="pct"/>
            <w:vMerge w:val="restart"/>
          </w:tcPr>
          <w:p w14:paraId="22838A32"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1.3.</w:t>
            </w:r>
          </w:p>
          <w:p w14:paraId="2B596D57"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sz w:val="24"/>
                <w:szCs w:val="24"/>
              </w:rPr>
              <w:t>Кризис государственности на Северном Кавказе и его преодоление</w:t>
            </w:r>
          </w:p>
        </w:tc>
        <w:tc>
          <w:tcPr>
            <w:tcW w:w="2627" w:type="pct"/>
          </w:tcPr>
          <w:p w14:paraId="20C47FE5"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968" w:type="pct"/>
            <w:vAlign w:val="center"/>
          </w:tcPr>
          <w:p w14:paraId="2D6B2D23" w14:textId="77777777" w:rsidR="008A2D49" w:rsidRPr="00AE03B8" w:rsidRDefault="006334F2"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704" w:type="pct"/>
            <w:vMerge w:val="restart"/>
          </w:tcPr>
          <w:p w14:paraId="7CE92327"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16F678BF"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0882E852"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05</w:t>
            </w:r>
          </w:p>
          <w:p w14:paraId="2117365B"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06</w:t>
            </w:r>
          </w:p>
          <w:p w14:paraId="128D0D1D" w14:textId="77777777" w:rsidR="008A2D49" w:rsidRPr="00AE03B8" w:rsidRDefault="0073794D" w:rsidP="00B47338">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1.2, 1.3,1.6, 2.2, 4.1, 4.6</w:t>
            </w:r>
          </w:p>
        </w:tc>
      </w:tr>
      <w:tr w:rsidR="008A2D49" w:rsidRPr="00AE03B8" w14:paraId="6C096C49" w14:textId="77777777" w:rsidTr="006334F2">
        <w:trPr>
          <w:trHeight w:val="533"/>
        </w:trPr>
        <w:tc>
          <w:tcPr>
            <w:tcW w:w="701" w:type="pct"/>
            <w:vMerge/>
          </w:tcPr>
          <w:p w14:paraId="60785D93"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04AACCCA"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sz w:val="24"/>
                <w:szCs w:val="24"/>
              </w:rPr>
              <w:t xml:space="preserve">Региональные проблемы Кавказа. Осетино-Ингушский конфликт. Первая чеченская война. Ичкерия. </w:t>
            </w:r>
          </w:p>
        </w:tc>
        <w:tc>
          <w:tcPr>
            <w:tcW w:w="968" w:type="pct"/>
            <w:vAlign w:val="center"/>
          </w:tcPr>
          <w:p w14:paraId="277F0294" w14:textId="77777777" w:rsidR="008A2D49" w:rsidRPr="00AE03B8" w:rsidRDefault="008A2D49" w:rsidP="00B47338">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704" w:type="pct"/>
            <w:vMerge/>
          </w:tcPr>
          <w:p w14:paraId="4E92AD26" w14:textId="77777777" w:rsidR="008A2D49" w:rsidRPr="00AE03B8" w:rsidRDefault="008A2D49" w:rsidP="00B47338">
            <w:pPr>
              <w:spacing w:after="0" w:line="240" w:lineRule="auto"/>
              <w:jc w:val="center"/>
              <w:rPr>
                <w:rFonts w:ascii="Times New Roman" w:hAnsi="Times New Roman"/>
                <w:b/>
                <w:bCs/>
                <w:sz w:val="24"/>
                <w:szCs w:val="24"/>
              </w:rPr>
            </w:pPr>
          </w:p>
        </w:tc>
      </w:tr>
      <w:tr w:rsidR="006334F2" w:rsidRPr="00AE03B8" w14:paraId="6DDBF637" w14:textId="77777777" w:rsidTr="005F604A">
        <w:trPr>
          <w:trHeight w:val="557"/>
        </w:trPr>
        <w:tc>
          <w:tcPr>
            <w:tcW w:w="701" w:type="pct"/>
            <w:vMerge/>
          </w:tcPr>
          <w:p w14:paraId="408C126C" w14:textId="77777777" w:rsidR="006334F2" w:rsidRPr="00AE03B8" w:rsidRDefault="006334F2" w:rsidP="00B47338">
            <w:pPr>
              <w:spacing w:after="0" w:line="240" w:lineRule="auto"/>
              <w:jc w:val="both"/>
              <w:rPr>
                <w:rFonts w:ascii="Times New Roman" w:hAnsi="Times New Roman"/>
                <w:b/>
                <w:bCs/>
                <w:sz w:val="24"/>
                <w:szCs w:val="24"/>
              </w:rPr>
            </w:pPr>
          </w:p>
        </w:tc>
        <w:tc>
          <w:tcPr>
            <w:tcW w:w="2627" w:type="pct"/>
          </w:tcPr>
          <w:p w14:paraId="58AB9445" w14:textId="36D01D14" w:rsidR="006334F2" w:rsidRPr="00AE03B8" w:rsidRDefault="006334F2" w:rsidP="00B47338">
            <w:pPr>
              <w:spacing w:after="0" w:line="240" w:lineRule="auto"/>
              <w:jc w:val="both"/>
              <w:rPr>
                <w:rFonts w:ascii="Times New Roman" w:hAnsi="Times New Roman"/>
                <w:sz w:val="24"/>
                <w:szCs w:val="24"/>
              </w:rPr>
            </w:pPr>
            <w:r w:rsidRPr="00AE03B8">
              <w:rPr>
                <w:rFonts w:ascii="Times New Roman" w:hAnsi="Times New Roman"/>
                <w:sz w:val="24"/>
                <w:szCs w:val="24"/>
              </w:rPr>
              <w:t>Вторая чеченская война. Проблемы восстановления Чечни.</w:t>
            </w:r>
            <w:r w:rsidR="00A46E92">
              <w:rPr>
                <w:rFonts w:ascii="Times New Roman" w:hAnsi="Times New Roman"/>
                <w:sz w:val="24"/>
                <w:szCs w:val="24"/>
              </w:rPr>
              <w:t xml:space="preserve"> </w:t>
            </w:r>
            <w:r w:rsidRPr="00AE03B8">
              <w:rPr>
                <w:rFonts w:ascii="Times New Roman" w:hAnsi="Times New Roman"/>
                <w:sz w:val="24"/>
                <w:szCs w:val="24"/>
              </w:rPr>
              <w:t>Радикальный исламизм и терроризм.</w:t>
            </w:r>
          </w:p>
        </w:tc>
        <w:tc>
          <w:tcPr>
            <w:tcW w:w="968" w:type="pct"/>
            <w:vAlign w:val="center"/>
          </w:tcPr>
          <w:p w14:paraId="49640F81" w14:textId="77777777" w:rsidR="006334F2" w:rsidRPr="00AE03B8" w:rsidRDefault="006334F2" w:rsidP="00B47338">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704" w:type="pct"/>
            <w:vMerge/>
          </w:tcPr>
          <w:p w14:paraId="1EB3AC0B" w14:textId="77777777" w:rsidR="006334F2" w:rsidRPr="00AE03B8" w:rsidRDefault="006334F2" w:rsidP="00B47338">
            <w:pPr>
              <w:spacing w:after="0" w:line="240" w:lineRule="auto"/>
              <w:jc w:val="center"/>
              <w:rPr>
                <w:rFonts w:ascii="Times New Roman" w:hAnsi="Times New Roman"/>
                <w:b/>
                <w:bCs/>
                <w:sz w:val="24"/>
                <w:szCs w:val="24"/>
              </w:rPr>
            </w:pPr>
          </w:p>
        </w:tc>
      </w:tr>
      <w:tr w:rsidR="00A37B46" w:rsidRPr="00AE03B8" w14:paraId="6DBFF86A" w14:textId="77777777" w:rsidTr="00A37B46">
        <w:trPr>
          <w:trHeight w:val="349"/>
        </w:trPr>
        <w:tc>
          <w:tcPr>
            <w:tcW w:w="701" w:type="pct"/>
            <w:vMerge/>
          </w:tcPr>
          <w:p w14:paraId="2A817C1D" w14:textId="77777777" w:rsidR="00A37B46" w:rsidRPr="00AE03B8" w:rsidRDefault="00A37B46" w:rsidP="00B47338">
            <w:pPr>
              <w:spacing w:after="0" w:line="240" w:lineRule="auto"/>
              <w:jc w:val="both"/>
              <w:rPr>
                <w:rFonts w:ascii="Times New Roman" w:hAnsi="Times New Roman"/>
                <w:b/>
                <w:bCs/>
                <w:sz w:val="24"/>
                <w:szCs w:val="24"/>
              </w:rPr>
            </w:pPr>
          </w:p>
        </w:tc>
        <w:tc>
          <w:tcPr>
            <w:tcW w:w="2627" w:type="pct"/>
          </w:tcPr>
          <w:p w14:paraId="4483402C" w14:textId="77777777" w:rsidR="00A37B46" w:rsidRPr="00AE03B8" w:rsidRDefault="00A37B46"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968" w:type="pct"/>
            <w:vAlign w:val="center"/>
          </w:tcPr>
          <w:p w14:paraId="7A41B771" w14:textId="77777777" w:rsidR="00A37B46" w:rsidRPr="00AE03B8" w:rsidRDefault="00A37B46"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704" w:type="pct"/>
            <w:vMerge/>
          </w:tcPr>
          <w:p w14:paraId="462753A0" w14:textId="77777777" w:rsidR="00A37B46" w:rsidRPr="00AE03B8" w:rsidRDefault="00A37B46" w:rsidP="00B47338">
            <w:pPr>
              <w:spacing w:after="0" w:line="240" w:lineRule="auto"/>
              <w:jc w:val="center"/>
              <w:rPr>
                <w:rFonts w:ascii="Times New Roman" w:hAnsi="Times New Roman"/>
                <w:b/>
                <w:bCs/>
                <w:sz w:val="24"/>
                <w:szCs w:val="24"/>
              </w:rPr>
            </w:pPr>
          </w:p>
        </w:tc>
      </w:tr>
      <w:tr w:rsidR="008A2D49" w:rsidRPr="00AE03B8" w14:paraId="0FF836E6" w14:textId="77777777" w:rsidTr="00A37B46">
        <w:trPr>
          <w:trHeight w:val="270"/>
        </w:trPr>
        <w:tc>
          <w:tcPr>
            <w:tcW w:w="701" w:type="pct"/>
            <w:vMerge/>
          </w:tcPr>
          <w:p w14:paraId="78A9EBCC"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29C7E387"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 обучающихся</w:t>
            </w:r>
            <w:r w:rsidRPr="00AE03B8">
              <w:rPr>
                <w:rFonts w:ascii="Times New Roman" w:hAnsi="Times New Roman"/>
                <w:sz w:val="24"/>
                <w:szCs w:val="24"/>
              </w:rPr>
              <w:t>*</w:t>
            </w:r>
          </w:p>
        </w:tc>
        <w:tc>
          <w:tcPr>
            <w:tcW w:w="968" w:type="pct"/>
            <w:vAlign w:val="center"/>
          </w:tcPr>
          <w:p w14:paraId="7470739A" w14:textId="77777777" w:rsidR="008A2D49" w:rsidRPr="00AE03B8" w:rsidRDefault="008A2D49" w:rsidP="00B47338">
            <w:pPr>
              <w:spacing w:after="0" w:line="240" w:lineRule="auto"/>
              <w:jc w:val="center"/>
              <w:rPr>
                <w:rFonts w:ascii="Times New Roman" w:hAnsi="Times New Roman"/>
                <w:b/>
                <w:bCs/>
                <w:sz w:val="24"/>
                <w:szCs w:val="24"/>
              </w:rPr>
            </w:pPr>
          </w:p>
        </w:tc>
        <w:tc>
          <w:tcPr>
            <w:tcW w:w="704" w:type="pct"/>
            <w:vMerge/>
          </w:tcPr>
          <w:p w14:paraId="190FD8AD" w14:textId="77777777" w:rsidR="008A2D49" w:rsidRPr="00AE03B8" w:rsidRDefault="008A2D49" w:rsidP="00B47338">
            <w:pPr>
              <w:spacing w:after="0" w:line="240" w:lineRule="auto"/>
              <w:jc w:val="center"/>
              <w:rPr>
                <w:rFonts w:ascii="Times New Roman" w:hAnsi="Times New Roman"/>
                <w:b/>
                <w:bCs/>
                <w:sz w:val="24"/>
                <w:szCs w:val="24"/>
              </w:rPr>
            </w:pPr>
          </w:p>
        </w:tc>
      </w:tr>
      <w:tr w:rsidR="008A2D49" w:rsidRPr="00AE03B8" w14:paraId="371A6CB5" w14:textId="77777777" w:rsidTr="005F604A">
        <w:trPr>
          <w:trHeight w:val="340"/>
        </w:trPr>
        <w:tc>
          <w:tcPr>
            <w:tcW w:w="701" w:type="pct"/>
            <w:vMerge w:val="restart"/>
          </w:tcPr>
          <w:p w14:paraId="405EC50F"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1.4.</w:t>
            </w:r>
          </w:p>
          <w:p w14:paraId="0EBAB070" w14:textId="77777777" w:rsidR="008A2D49" w:rsidRPr="00AE03B8" w:rsidRDefault="008A2D49" w:rsidP="00B47338">
            <w:pPr>
              <w:spacing w:after="0" w:line="240" w:lineRule="auto"/>
              <w:jc w:val="both"/>
              <w:rPr>
                <w:rFonts w:ascii="Times New Roman" w:hAnsi="Times New Roman"/>
                <w:b/>
                <w:bCs/>
                <w:sz w:val="24"/>
                <w:szCs w:val="24"/>
              </w:rPr>
            </w:pPr>
          </w:p>
          <w:p w14:paraId="2B0F5FF4"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sz w:val="24"/>
                <w:szCs w:val="24"/>
              </w:rPr>
              <w:t>Основные направления внешней политики</w:t>
            </w:r>
          </w:p>
          <w:p w14:paraId="07E0CE03"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564C0FAC"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968" w:type="pct"/>
            <w:vAlign w:val="center"/>
          </w:tcPr>
          <w:p w14:paraId="3F02175F" w14:textId="77777777" w:rsidR="008A2D49" w:rsidRPr="00AE03B8" w:rsidRDefault="006334F2"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tc>
        <w:tc>
          <w:tcPr>
            <w:tcW w:w="704" w:type="pct"/>
            <w:vMerge w:val="restart"/>
          </w:tcPr>
          <w:p w14:paraId="23815624"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33D25F2C"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2899E863"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ОК04</w:t>
            </w:r>
          </w:p>
          <w:p w14:paraId="3374E9CB"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05</w:t>
            </w:r>
          </w:p>
          <w:p w14:paraId="2739E3B2"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06</w:t>
            </w:r>
          </w:p>
          <w:p w14:paraId="72E0DA0F" w14:textId="77777777" w:rsidR="008A2D49" w:rsidRPr="00AE03B8" w:rsidRDefault="0073794D" w:rsidP="00B47338">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1.2, 1.3,1.6, 2.2, 4.1, 4.6</w:t>
            </w:r>
          </w:p>
        </w:tc>
      </w:tr>
      <w:tr w:rsidR="008A2D49" w:rsidRPr="00AE03B8" w14:paraId="368F8A44" w14:textId="77777777" w:rsidTr="006334F2">
        <w:trPr>
          <w:trHeight w:val="592"/>
        </w:trPr>
        <w:tc>
          <w:tcPr>
            <w:tcW w:w="701" w:type="pct"/>
            <w:vMerge/>
          </w:tcPr>
          <w:p w14:paraId="0BC92DF4"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3FF4A715"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sz w:val="24"/>
                <w:szCs w:val="24"/>
              </w:rPr>
              <w:t>Россия и новые независимые государства на постсоветском пространстве.</w:t>
            </w:r>
          </w:p>
          <w:p w14:paraId="27BAA85F"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sz w:val="24"/>
                <w:szCs w:val="24"/>
              </w:rPr>
              <w:t>Договор о коллективной безопасности.</w:t>
            </w:r>
          </w:p>
        </w:tc>
        <w:tc>
          <w:tcPr>
            <w:tcW w:w="968" w:type="pct"/>
            <w:vAlign w:val="center"/>
          </w:tcPr>
          <w:p w14:paraId="3EDA12E3"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4F136827" w14:textId="77777777" w:rsidR="008A2D49" w:rsidRPr="00AE03B8" w:rsidRDefault="008A2D49" w:rsidP="00B47338">
            <w:pPr>
              <w:spacing w:after="0" w:line="240" w:lineRule="auto"/>
              <w:jc w:val="center"/>
              <w:rPr>
                <w:rFonts w:ascii="Times New Roman" w:hAnsi="Times New Roman"/>
                <w:b/>
                <w:bCs/>
                <w:sz w:val="24"/>
                <w:szCs w:val="24"/>
              </w:rPr>
            </w:pPr>
          </w:p>
        </w:tc>
      </w:tr>
      <w:tr w:rsidR="006334F2" w:rsidRPr="00AE03B8" w14:paraId="0BD4178F" w14:textId="77777777" w:rsidTr="006334F2">
        <w:trPr>
          <w:trHeight w:val="624"/>
        </w:trPr>
        <w:tc>
          <w:tcPr>
            <w:tcW w:w="701" w:type="pct"/>
            <w:vMerge/>
          </w:tcPr>
          <w:p w14:paraId="3BB83456" w14:textId="77777777" w:rsidR="006334F2" w:rsidRPr="00AE03B8" w:rsidRDefault="006334F2" w:rsidP="00B47338">
            <w:pPr>
              <w:spacing w:after="0" w:line="240" w:lineRule="auto"/>
              <w:jc w:val="both"/>
              <w:rPr>
                <w:rFonts w:ascii="Times New Roman" w:hAnsi="Times New Roman"/>
                <w:b/>
                <w:bCs/>
                <w:sz w:val="24"/>
                <w:szCs w:val="24"/>
              </w:rPr>
            </w:pPr>
          </w:p>
        </w:tc>
        <w:tc>
          <w:tcPr>
            <w:tcW w:w="2627" w:type="pct"/>
          </w:tcPr>
          <w:p w14:paraId="24BC94B8" w14:textId="77777777" w:rsidR="006334F2" w:rsidRPr="00AE03B8" w:rsidRDefault="006334F2" w:rsidP="00B47338">
            <w:pPr>
              <w:pStyle w:val="ad"/>
              <w:spacing w:before="0" w:after="0"/>
              <w:ind w:left="0"/>
              <w:jc w:val="both"/>
            </w:pPr>
            <w:r w:rsidRPr="00AE03B8">
              <w:t>Содружество независимых государств (СНГ); Таможенный союз (ТС); ЕврАзЭС; БРИКС.</w:t>
            </w:r>
          </w:p>
        </w:tc>
        <w:tc>
          <w:tcPr>
            <w:tcW w:w="968" w:type="pct"/>
            <w:vAlign w:val="center"/>
          </w:tcPr>
          <w:p w14:paraId="71A229A3" w14:textId="77777777" w:rsidR="006334F2" w:rsidRPr="00AE03B8" w:rsidRDefault="006334F2"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75244766" w14:textId="77777777" w:rsidR="006334F2" w:rsidRPr="00AE03B8" w:rsidRDefault="006334F2" w:rsidP="00B47338">
            <w:pPr>
              <w:spacing w:after="0" w:line="240" w:lineRule="auto"/>
              <w:jc w:val="center"/>
              <w:rPr>
                <w:rFonts w:ascii="Times New Roman" w:hAnsi="Times New Roman"/>
                <w:b/>
                <w:bCs/>
                <w:sz w:val="24"/>
                <w:szCs w:val="24"/>
              </w:rPr>
            </w:pPr>
          </w:p>
        </w:tc>
      </w:tr>
      <w:tr w:rsidR="006334F2" w:rsidRPr="00AE03B8" w14:paraId="0EA3855D" w14:textId="77777777" w:rsidTr="00B47338">
        <w:trPr>
          <w:trHeight w:val="247"/>
        </w:trPr>
        <w:tc>
          <w:tcPr>
            <w:tcW w:w="701" w:type="pct"/>
            <w:vMerge/>
          </w:tcPr>
          <w:p w14:paraId="62987408" w14:textId="77777777" w:rsidR="006334F2" w:rsidRPr="00AE03B8" w:rsidRDefault="006334F2" w:rsidP="00B47338">
            <w:pPr>
              <w:spacing w:after="0" w:line="240" w:lineRule="auto"/>
              <w:jc w:val="both"/>
              <w:rPr>
                <w:rFonts w:ascii="Times New Roman" w:hAnsi="Times New Roman"/>
                <w:b/>
                <w:bCs/>
                <w:sz w:val="24"/>
                <w:szCs w:val="24"/>
              </w:rPr>
            </w:pPr>
          </w:p>
        </w:tc>
        <w:tc>
          <w:tcPr>
            <w:tcW w:w="2627" w:type="pct"/>
          </w:tcPr>
          <w:p w14:paraId="0DA841C2" w14:textId="77777777" w:rsidR="006334F2" w:rsidRPr="00AE03B8" w:rsidRDefault="006334F2" w:rsidP="00B47338">
            <w:pPr>
              <w:pStyle w:val="ad"/>
              <w:spacing w:before="0" w:after="0"/>
              <w:ind w:left="0"/>
              <w:jc w:val="both"/>
            </w:pPr>
            <w:r w:rsidRPr="00AE03B8">
              <w:t>Особенности миротворческой миссии России в постсоветский период</w:t>
            </w:r>
          </w:p>
        </w:tc>
        <w:tc>
          <w:tcPr>
            <w:tcW w:w="968" w:type="pct"/>
            <w:vAlign w:val="center"/>
          </w:tcPr>
          <w:p w14:paraId="0AEF63B5" w14:textId="77777777" w:rsidR="006334F2" w:rsidRPr="00AE03B8" w:rsidRDefault="006334F2"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1CD0BB06" w14:textId="77777777" w:rsidR="006334F2" w:rsidRPr="00AE03B8" w:rsidRDefault="006334F2" w:rsidP="00B47338">
            <w:pPr>
              <w:spacing w:after="0" w:line="240" w:lineRule="auto"/>
              <w:jc w:val="center"/>
              <w:rPr>
                <w:rFonts w:ascii="Times New Roman" w:hAnsi="Times New Roman"/>
                <w:b/>
                <w:bCs/>
                <w:sz w:val="24"/>
                <w:szCs w:val="24"/>
              </w:rPr>
            </w:pPr>
          </w:p>
        </w:tc>
      </w:tr>
      <w:tr w:rsidR="006334F2" w:rsidRPr="00AE03B8" w14:paraId="1BB958A8" w14:textId="77777777" w:rsidTr="006334F2">
        <w:trPr>
          <w:trHeight w:val="272"/>
        </w:trPr>
        <w:tc>
          <w:tcPr>
            <w:tcW w:w="701" w:type="pct"/>
            <w:vMerge/>
          </w:tcPr>
          <w:p w14:paraId="323FEC65" w14:textId="77777777" w:rsidR="006334F2" w:rsidRPr="00AE03B8" w:rsidRDefault="006334F2" w:rsidP="00B47338">
            <w:pPr>
              <w:spacing w:after="0" w:line="240" w:lineRule="auto"/>
              <w:jc w:val="both"/>
              <w:rPr>
                <w:rFonts w:ascii="Times New Roman" w:hAnsi="Times New Roman"/>
                <w:b/>
                <w:bCs/>
                <w:sz w:val="24"/>
                <w:szCs w:val="24"/>
              </w:rPr>
            </w:pPr>
          </w:p>
        </w:tc>
        <w:tc>
          <w:tcPr>
            <w:tcW w:w="2627" w:type="pct"/>
          </w:tcPr>
          <w:p w14:paraId="595CAD97" w14:textId="77777777" w:rsidR="006334F2" w:rsidRPr="00AE03B8" w:rsidRDefault="006334F2" w:rsidP="00B47338">
            <w:pPr>
              <w:spacing w:after="0" w:line="240" w:lineRule="auto"/>
              <w:jc w:val="both"/>
              <w:rPr>
                <w:rFonts w:ascii="Times New Roman" w:hAnsi="Times New Roman"/>
                <w:bCs/>
                <w:sz w:val="24"/>
                <w:szCs w:val="24"/>
              </w:rPr>
            </w:pPr>
            <w:r w:rsidRPr="00AE03B8">
              <w:rPr>
                <w:rFonts w:ascii="Times New Roman" w:hAnsi="Times New Roman"/>
                <w:b/>
                <w:bCs/>
                <w:sz w:val="24"/>
                <w:szCs w:val="24"/>
              </w:rPr>
              <w:t>В том числе практических занятий</w:t>
            </w:r>
          </w:p>
        </w:tc>
        <w:tc>
          <w:tcPr>
            <w:tcW w:w="968" w:type="pct"/>
            <w:vAlign w:val="center"/>
          </w:tcPr>
          <w:p w14:paraId="537C5DF5" w14:textId="77777777" w:rsidR="006334F2" w:rsidRPr="00AE03B8" w:rsidRDefault="006334F2"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704" w:type="pct"/>
            <w:vMerge/>
          </w:tcPr>
          <w:p w14:paraId="652D739E" w14:textId="77777777" w:rsidR="006334F2" w:rsidRPr="00AE03B8" w:rsidRDefault="006334F2" w:rsidP="00B47338">
            <w:pPr>
              <w:spacing w:after="0" w:line="240" w:lineRule="auto"/>
              <w:jc w:val="center"/>
              <w:rPr>
                <w:rFonts w:ascii="Times New Roman" w:hAnsi="Times New Roman"/>
                <w:b/>
                <w:bCs/>
                <w:sz w:val="24"/>
                <w:szCs w:val="24"/>
              </w:rPr>
            </w:pPr>
          </w:p>
        </w:tc>
      </w:tr>
      <w:tr w:rsidR="008A2D49" w:rsidRPr="00AE03B8" w14:paraId="175A837A" w14:textId="77777777" w:rsidTr="005F604A">
        <w:trPr>
          <w:trHeight w:val="20"/>
        </w:trPr>
        <w:tc>
          <w:tcPr>
            <w:tcW w:w="701" w:type="pct"/>
            <w:vMerge/>
          </w:tcPr>
          <w:p w14:paraId="308AD9DB"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59D48292"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 обучающихся</w:t>
            </w:r>
            <w:r w:rsidRPr="00AE03B8">
              <w:rPr>
                <w:rFonts w:ascii="Times New Roman" w:hAnsi="Times New Roman"/>
                <w:sz w:val="24"/>
                <w:szCs w:val="24"/>
              </w:rPr>
              <w:t>*</w:t>
            </w:r>
          </w:p>
        </w:tc>
        <w:tc>
          <w:tcPr>
            <w:tcW w:w="968" w:type="pct"/>
            <w:vAlign w:val="center"/>
          </w:tcPr>
          <w:p w14:paraId="48A1F6FA" w14:textId="77777777" w:rsidR="008A2D49" w:rsidRPr="00AE03B8" w:rsidRDefault="008A2D49" w:rsidP="00B47338">
            <w:pPr>
              <w:spacing w:after="0" w:line="240" w:lineRule="auto"/>
              <w:jc w:val="center"/>
              <w:rPr>
                <w:rFonts w:ascii="Times New Roman" w:hAnsi="Times New Roman"/>
                <w:b/>
                <w:bCs/>
                <w:sz w:val="24"/>
                <w:szCs w:val="24"/>
              </w:rPr>
            </w:pPr>
          </w:p>
        </w:tc>
        <w:tc>
          <w:tcPr>
            <w:tcW w:w="704" w:type="pct"/>
            <w:vMerge/>
          </w:tcPr>
          <w:p w14:paraId="088CA9CB" w14:textId="77777777" w:rsidR="008A2D49" w:rsidRPr="00AE03B8" w:rsidRDefault="008A2D49" w:rsidP="00B47338">
            <w:pPr>
              <w:spacing w:after="0" w:line="240" w:lineRule="auto"/>
              <w:jc w:val="center"/>
              <w:rPr>
                <w:rFonts w:ascii="Times New Roman" w:hAnsi="Times New Roman"/>
                <w:b/>
                <w:bCs/>
                <w:sz w:val="24"/>
                <w:szCs w:val="24"/>
              </w:rPr>
            </w:pPr>
          </w:p>
        </w:tc>
      </w:tr>
      <w:tr w:rsidR="008A2D49" w:rsidRPr="00AE03B8" w14:paraId="16084358" w14:textId="77777777" w:rsidTr="005F604A">
        <w:trPr>
          <w:trHeight w:val="340"/>
        </w:trPr>
        <w:tc>
          <w:tcPr>
            <w:tcW w:w="701" w:type="pct"/>
            <w:vMerge w:val="restart"/>
          </w:tcPr>
          <w:p w14:paraId="067291AD"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1.5.</w:t>
            </w:r>
          </w:p>
          <w:p w14:paraId="744B4FB8" w14:textId="77777777" w:rsidR="008A2D49" w:rsidRPr="00AE03B8" w:rsidRDefault="008A2D49" w:rsidP="00B47338">
            <w:pPr>
              <w:spacing w:after="0" w:line="240" w:lineRule="auto"/>
              <w:jc w:val="both"/>
              <w:rPr>
                <w:rFonts w:ascii="Times New Roman" w:hAnsi="Times New Roman"/>
                <w:b/>
                <w:bCs/>
                <w:sz w:val="24"/>
                <w:szCs w:val="24"/>
              </w:rPr>
            </w:pPr>
          </w:p>
          <w:p w14:paraId="083E36B1"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sz w:val="24"/>
                <w:szCs w:val="24"/>
              </w:rPr>
              <w:t>Нарастание кризиса и национальное самоопределение в Крыму</w:t>
            </w:r>
          </w:p>
        </w:tc>
        <w:tc>
          <w:tcPr>
            <w:tcW w:w="2627" w:type="pct"/>
          </w:tcPr>
          <w:p w14:paraId="55C4C6B1"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968" w:type="pct"/>
            <w:vAlign w:val="center"/>
          </w:tcPr>
          <w:p w14:paraId="79075C73" w14:textId="77777777" w:rsidR="008A2D49" w:rsidRPr="00AE03B8" w:rsidRDefault="006334F2"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tc>
        <w:tc>
          <w:tcPr>
            <w:tcW w:w="704" w:type="pct"/>
            <w:vMerge w:val="restart"/>
          </w:tcPr>
          <w:p w14:paraId="2A72940D"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08A67C56"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75FC98E6"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ОК04</w:t>
            </w:r>
          </w:p>
          <w:p w14:paraId="7682AF74"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05</w:t>
            </w:r>
          </w:p>
          <w:p w14:paraId="0E91F7BE"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06</w:t>
            </w:r>
          </w:p>
          <w:p w14:paraId="10D9FE95" w14:textId="77777777" w:rsidR="008A2D49" w:rsidRPr="00AE03B8" w:rsidRDefault="0073794D" w:rsidP="00B47338">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 1.2, 1.3,1.6, 2.2, 4.1, 4.6</w:t>
            </w:r>
          </w:p>
        </w:tc>
      </w:tr>
      <w:tr w:rsidR="008A2D49" w:rsidRPr="00AE03B8" w14:paraId="37A9D352" w14:textId="77777777" w:rsidTr="006334F2">
        <w:trPr>
          <w:trHeight w:val="555"/>
        </w:trPr>
        <w:tc>
          <w:tcPr>
            <w:tcW w:w="701" w:type="pct"/>
            <w:vMerge/>
          </w:tcPr>
          <w:p w14:paraId="560C36B2"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2D9B3F8E" w14:textId="77777777" w:rsidR="008A2D49" w:rsidRPr="00AE03B8" w:rsidRDefault="008A2D49" w:rsidP="00B47338">
            <w:pPr>
              <w:pStyle w:val="ad"/>
              <w:spacing w:before="0" w:after="0"/>
              <w:ind w:left="0"/>
              <w:jc w:val="both"/>
            </w:pPr>
            <w:r w:rsidRPr="00AE03B8">
              <w:t>Украина перед геополитическим выбором. Нарастание кризиса. Отстранение Президента Украины В.Ф. Януковича от должности.</w:t>
            </w:r>
          </w:p>
        </w:tc>
        <w:tc>
          <w:tcPr>
            <w:tcW w:w="968" w:type="pct"/>
            <w:vAlign w:val="center"/>
          </w:tcPr>
          <w:p w14:paraId="37E1EBD9"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7121C5B0" w14:textId="77777777" w:rsidR="008A2D49" w:rsidRPr="00AE03B8" w:rsidRDefault="008A2D49" w:rsidP="00B47338">
            <w:pPr>
              <w:spacing w:after="0" w:line="240" w:lineRule="auto"/>
              <w:jc w:val="center"/>
              <w:rPr>
                <w:rFonts w:ascii="Times New Roman" w:hAnsi="Times New Roman"/>
                <w:b/>
                <w:bCs/>
                <w:sz w:val="24"/>
                <w:szCs w:val="24"/>
              </w:rPr>
            </w:pPr>
          </w:p>
        </w:tc>
      </w:tr>
      <w:tr w:rsidR="006334F2" w:rsidRPr="00AE03B8" w14:paraId="34E37617" w14:textId="77777777" w:rsidTr="006334F2">
        <w:trPr>
          <w:trHeight w:val="584"/>
        </w:trPr>
        <w:tc>
          <w:tcPr>
            <w:tcW w:w="701" w:type="pct"/>
            <w:vMerge/>
          </w:tcPr>
          <w:p w14:paraId="091CB74D" w14:textId="77777777" w:rsidR="006334F2" w:rsidRPr="00AE03B8" w:rsidRDefault="006334F2" w:rsidP="00B47338">
            <w:pPr>
              <w:spacing w:after="0" w:line="240" w:lineRule="auto"/>
              <w:jc w:val="both"/>
              <w:rPr>
                <w:rFonts w:ascii="Times New Roman" w:hAnsi="Times New Roman"/>
                <w:b/>
                <w:bCs/>
                <w:sz w:val="24"/>
                <w:szCs w:val="24"/>
              </w:rPr>
            </w:pPr>
          </w:p>
        </w:tc>
        <w:tc>
          <w:tcPr>
            <w:tcW w:w="2627" w:type="pct"/>
          </w:tcPr>
          <w:p w14:paraId="2DB0B587" w14:textId="77777777" w:rsidR="006334F2" w:rsidRPr="00AE03B8" w:rsidRDefault="006334F2" w:rsidP="00B47338">
            <w:pPr>
              <w:pStyle w:val="ad"/>
              <w:spacing w:before="0" w:after="0"/>
              <w:ind w:left="0"/>
              <w:jc w:val="both"/>
            </w:pPr>
            <w:r w:rsidRPr="00AE03B8">
              <w:t>Референдум о национальном самоопределении в Крыму и образование Крымского федерального округа Российской Федерации.</w:t>
            </w:r>
          </w:p>
        </w:tc>
        <w:tc>
          <w:tcPr>
            <w:tcW w:w="968" w:type="pct"/>
            <w:vAlign w:val="center"/>
          </w:tcPr>
          <w:p w14:paraId="6F30CA7E" w14:textId="77777777" w:rsidR="006334F2" w:rsidRPr="00AE03B8" w:rsidRDefault="006334F2"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3DD5246E" w14:textId="77777777" w:rsidR="006334F2" w:rsidRPr="00AE03B8" w:rsidRDefault="006334F2" w:rsidP="00B47338">
            <w:pPr>
              <w:spacing w:after="0" w:line="240" w:lineRule="auto"/>
              <w:jc w:val="center"/>
              <w:rPr>
                <w:rFonts w:ascii="Times New Roman" w:hAnsi="Times New Roman"/>
                <w:b/>
                <w:bCs/>
                <w:sz w:val="24"/>
                <w:szCs w:val="24"/>
              </w:rPr>
            </w:pPr>
          </w:p>
        </w:tc>
      </w:tr>
      <w:tr w:rsidR="006334F2" w:rsidRPr="00AE03B8" w14:paraId="2D705086" w14:textId="77777777" w:rsidTr="00B47338">
        <w:trPr>
          <w:trHeight w:val="509"/>
        </w:trPr>
        <w:tc>
          <w:tcPr>
            <w:tcW w:w="701" w:type="pct"/>
            <w:vMerge/>
          </w:tcPr>
          <w:p w14:paraId="153619F0" w14:textId="77777777" w:rsidR="006334F2" w:rsidRPr="00AE03B8" w:rsidRDefault="006334F2" w:rsidP="00B47338">
            <w:pPr>
              <w:spacing w:after="0" w:line="240" w:lineRule="auto"/>
              <w:jc w:val="both"/>
              <w:rPr>
                <w:rFonts w:ascii="Times New Roman" w:hAnsi="Times New Roman"/>
                <w:b/>
                <w:bCs/>
                <w:sz w:val="24"/>
                <w:szCs w:val="24"/>
              </w:rPr>
            </w:pPr>
          </w:p>
        </w:tc>
        <w:tc>
          <w:tcPr>
            <w:tcW w:w="2627" w:type="pct"/>
          </w:tcPr>
          <w:p w14:paraId="578DCDE6" w14:textId="77777777" w:rsidR="006334F2" w:rsidRPr="00AE03B8" w:rsidRDefault="006334F2" w:rsidP="00B47338">
            <w:pPr>
              <w:pStyle w:val="ad"/>
              <w:spacing w:before="0" w:after="0"/>
              <w:ind w:left="0"/>
              <w:jc w:val="both"/>
            </w:pPr>
            <w:r w:rsidRPr="00AE03B8">
              <w:t>Социально-экономическое развитие Крыма в составе Российской Федерации</w:t>
            </w:r>
          </w:p>
        </w:tc>
        <w:tc>
          <w:tcPr>
            <w:tcW w:w="968" w:type="pct"/>
            <w:vAlign w:val="center"/>
          </w:tcPr>
          <w:p w14:paraId="7620D5DB" w14:textId="77777777" w:rsidR="006334F2" w:rsidRPr="00AE03B8" w:rsidRDefault="006334F2"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64B92293" w14:textId="77777777" w:rsidR="006334F2" w:rsidRPr="00AE03B8" w:rsidRDefault="006334F2" w:rsidP="00B47338">
            <w:pPr>
              <w:spacing w:after="0" w:line="240" w:lineRule="auto"/>
              <w:jc w:val="center"/>
              <w:rPr>
                <w:rFonts w:ascii="Times New Roman" w:hAnsi="Times New Roman"/>
                <w:b/>
                <w:bCs/>
                <w:sz w:val="24"/>
                <w:szCs w:val="24"/>
              </w:rPr>
            </w:pPr>
          </w:p>
        </w:tc>
      </w:tr>
      <w:tr w:rsidR="006334F2" w:rsidRPr="00AE03B8" w14:paraId="2D5A8ED5" w14:textId="77777777" w:rsidTr="006334F2">
        <w:trPr>
          <w:trHeight w:val="339"/>
        </w:trPr>
        <w:tc>
          <w:tcPr>
            <w:tcW w:w="701" w:type="pct"/>
            <w:vMerge/>
          </w:tcPr>
          <w:p w14:paraId="48CDE677" w14:textId="77777777" w:rsidR="006334F2" w:rsidRPr="00AE03B8" w:rsidRDefault="006334F2" w:rsidP="00B47338">
            <w:pPr>
              <w:spacing w:after="0" w:line="240" w:lineRule="auto"/>
              <w:jc w:val="both"/>
              <w:rPr>
                <w:rFonts w:ascii="Times New Roman" w:hAnsi="Times New Roman"/>
                <w:b/>
                <w:bCs/>
                <w:sz w:val="24"/>
                <w:szCs w:val="24"/>
              </w:rPr>
            </w:pPr>
          </w:p>
        </w:tc>
        <w:tc>
          <w:tcPr>
            <w:tcW w:w="2627" w:type="pct"/>
          </w:tcPr>
          <w:p w14:paraId="1E0F4F81" w14:textId="77777777" w:rsidR="006334F2" w:rsidRPr="00AE03B8" w:rsidRDefault="006334F2" w:rsidP="00B47338">
            <w:pPr>
              <w:pStyle w:val="2"/>
              <w:shd w:val="clear" w:color="auto" w:fill="FFFFFF"/>
              <w:spacing w:before="0" w:after="0"/>
              <w:rPr>
                <w:rFonts w:ascii="Times New Roman" w:hAnsi="Times New Roman"/>
                <w:b w:val="0"/>
                <w:bCs w:val="0"/>
                <w:i w:val="0"/>
                <w:sz w:val="24"/>
                <w:szCs w:val="24"/>
              </w:rPr>
            </w:pPr>
            <w:bookmarkStart w:id="201" w:name="_Toc129006891"/>
            <w:r w:rsidRPr="00AE03B8">
              <w:rPr>
                <w:rFonts w:ascii="Times New Roman" w:hAnsi="Times New Roman"/>
                <w:i w:val="0"/>
                <w:sz w:val="24"/>
                <w:szCs w:val="24"/>
              </w:rPr>
              <w:t>В том числе практических занятий</w:t>
            </w:r>
            <w:bookmarkEnd w:id="201"/>
          </w:p>
        </w:tc>
        <w:tc>
          <w:tcPr>
            <w:tcW w:w="968" w:type="pct"/>
            <w:vAlign w:val="center"/>
          </w:tcPr>
          <w:p w14:paraId="4C69CD65" w14:textId="77777777" w:rsidR="006334F2" w:rsidRPr="00AE03B8" w:rsidRDefault="006334F2"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704" w:type="pct"/>
            <w:vMerge/>
          </w:tcPr>
          <w:p w14:paraId="11F98B1D" w14:textId="77777777" w:rsidR="006334F2" w:rsidRPr="00AE03B8" w:rsidRDefault="006334F2" w:rsidP="00B47338">
            <w:pPr>
              <w:spacing w:after="0" w:line="240" w:lineRule="auto"/>
              <w:jc w:val="center"/>
              <w:rPr>
                <w:rFonts w:ascii="Times New Roman" w:hAnsi="Times New Roman"/>
                <w:b/>
                <w:bCs/>
                <w:sz w:val="24"/>
                <w:szCs w:val="24"/>
              </w:rPr>
            </w:pPr>
          </w:p>
        </w:tc>
      </w:tr>
      <w:tr w:rsidR="008A2D49" w:rsidRPr="00AE03B8" w14:paraId="03AE2F04" w14:textId="77777777" w:rsidTr="005F604A">
        <w:trPr>
          <w:trHeight w:val="20"/>
        </w:trPr>
        <w:tc>
          <w:tcPr>
            <w:tcW w:w="701" w:type="pct"/>
            <w:vMerge/>
          </w:tcPr>
          <w:p w14:paraId="06265D2B"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Pr>
          <w:p w14:paraId="08D101A8"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 обучающихся</w:t>
            </w:r>
          </w:p>
        </w:tc>
        <w:tc>
          <w:tcPr>
            <w:tcW w:w="968" w:type="pct"/>
            <w:vAlign w:val="center"/>
          </w:tcPr>
          <w:p w14:paraId="55394500" w14:textId="77777777" w:rsidR="008A2D49" w:rsidRPr="00AE03B8" w:rsidRDefault="008A2D49" w:rsidP="00B47338">
            <w:pPr>
              <w:spacing w:after="0" w:line="240" w:lineRule="auto"/>
              <w:jc w:val="center"/>
              <w:rPr>
                <w:rFonts w:ascii="Times New Roman" w:hAnsi="Times New Roman"/>
                <w:b/>
                <w:bCs/>
                <w:sz w:val="24"/>
                <w:szCs w:val="24"/>
              </w:rPr>
            </w:pPr>
          </w:p>
        </w:tc>
        <w:tc>
          <w:tcPr>
            <w:tcW w:w="704" w:type="pct"/>
            <w:vMerge/>
          </w:tcPr>
          <w:p w14:paraId="1118E8F8" w14:textId="77777777" w:rsidR="008A2D49" w:rsidRPr="00AE03B8" w:rsidRDefault="008A2D49" w:rsidP="00B47338">
            <w:pPr>
              <w:spacing w:after="0" w:line="240" w:lineRule="auto"/>
              <w:jc w:val="center"/>
              <w:rPr>
                <w:rFonts w:ascii="Times New Roman" w:hAnsi="Times New Roman"/>
                <w:b/>
                <w:bCs/>
                <w:sz w:val="24"/>
                <w:szCs w:val="24"/>
              </w:rPr>
            </w:pPr>
          </w:p>
        </w:tc>
      </w:tr>
      <w:tr w:rsidR="008A2D49" w:rsidRPr="00AE03B8" w14:paraId="68EDA52D" w14:textId="77777777" w:rsidTr="00B47338">
        <w:trPr>
          <w:trHeight w:val="853"/>
        </w:trPr>
        <w:tc>
          <w:tcPr>
            <w:tcW w:w="701" w:type="pct"/>
            <w:vMerge w:val="restart"/>
            <w:tcBorders>
              <w:right w:val="single" w:sz="2" w:space="0" w:color="auto"/>
            </w:tcBorders>
          </w:tcPr>
          <w:p w14:paraId="4C4E536A"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1.6.</w:t>
            </w:r>
          </w:p>
          <w:p w14:paraId="73E2F4BA"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sz w:val="24"/>
                <w:szCs w:val="24"/>
              </w:rPr>
              <w:t xml:space="preserve">Основные тенденции и явления в культуре на рубеже </w:t>
            </w:r>
            <w:r w:rsidRPr="00AE03B8">
              <w:rPr>
                <w:rFonts w:ascii="Times New Roman" w:hAnsi="Times New Roman"/>
                <w:sz w:val="24"/>
                <w:szCs w:val="24"/>
                <w:lang w:val="en-US"/>
              </w:rPr>
              <w:t>XX</w:t>
            </w:r>
            <w:r w:rsidRPr="00AE03B8">
              <w:rPr>
                <w:rFonts w:ascii="Times New Roman" w:hAnsi="Times New Roman"/>
                <w:sz w:val="24"/>
                <w:szCs w:val="24"/>
              </w:rPr>
              <w:t xml:space="preserve"> – </w:t>
            </w:r>
            <w:r w:rsidRPr="00AE03B8">
              <w:rPr>
                <w:rFonts w:ascii="Times New Roman" w:hAnsi="Times New Roman"/>
                <w:sz w:val="24"/>
                <w:szCs w:val="24"/>
                <w:lang w:val="en-US"/>
              </w:rPr>
              <w:t>XXI</w:t>
            </w:r>
            <w:r w:rsidRPr="00AE03B8">
              <w:rPr>
                <w:rFonts w:ascii="Times New Roman" w:hAnsi="Times New Roman"/>
                <w:sz w:val="24"/>
                <w:szCs w:val="24"/>
              </w:rPr>
              <w:t xml:space="preserve"> вв.</w:t>
            </w:r>
          </w:p>
          <w:p w14:paraId="64D38100"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Borders>
              <w:left w:val="single" w:sz="2" w:space="0" w:color="auto"/>
            </w:tcBorders>
          </w:tcPr>
          <w:p w14:paraId="2108B98A"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968" w:type="pct"/>
            <w:vAlign w:val="center"/>
          </w:tcPr>
          <w:p w14:paraId="66C2A31F" w14:textId="77777777" w:rsidR="008A2D49" w:rsidRPr="00AE03B8" w:rsidRDefault="00B47338"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8</w:t>
            </w:r>
          </w:p>
        </w:tc>
        <w:tc>
          <w:tcPr>
            <w:tcW w:w="704" w:type="pct"/>
            <w:vMerge w:val="restart"/>
          </w:tcPr>
          <w:p w14:paraId="08210D1A"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77005E82"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643686AD"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ОК04</w:t>
            </w:r>
          </w:p>
          <w:p w14:paraId="1AD998F4"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05</w:t>
            </w:r>
          </w:p>
          <w:p w14:paraId="28CD9704"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06</w:t>
            </w:r>
          </w:p>
          <w:p w14:paraId="72274E24" w14:textId="77777777" w:rsidR="008A2D49" w:rsidRPr="00AE03B8" w:rsidRDefault="0073794D" w:rsidP="00B47338">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 1.2, 1.3,1.6, 2.2, 4.1, 4.6</w:t>
            </w:r>
          </w:p>
        </w:tc>
      </w:tr>
      <w:tr w:rsidR="008A2D49" w:rsidRPr="00AE03B8" w14:paraId="18A0F10B" w14:textId="77777777" w:rsidTr="00B47338">
        <w:trPr>
          <w:trHeight w:val="951"/>
        </w:trPr>
        <w:tc>
          <w:tcPr>
            <w:tcW w:w="701" w:type="pct"/>
            <w:vMerge/>
            <w:tcBorders>
              <w:right w:val="single" w:sz="2" w:space="0" w:color="auto"/>
            </w:tcBorders>
          </w:tcPr>
          <w:p w14:paraId="7FE690FA" w14:textId="77777777" w:rsidR="008A2D49" w:rsidRPr="00AE03B8" w:rsidRDefault="008A2D49" w:rsidP="00B47338">
            <w:pPr>
              <w:spacing w:after="0" w:line="240" w:lineRule="auto"/>
              <w:rPr>
                <w:rFonts w:ascii="Times New Roman" w:hAnsi="Times New Roman"/>
                <w:b/>
                <w:bCs/>
                <w:sz w:val="24"/>
                <w:szCs w:val="24"/>
              </w:rPr>
            </w:pPr>
          </w:p>
        </w:tc>
        <w:tc>
          <w:tcPr>
            <w:tcW w:w="2627" w:type="pct"/>
            <w:tcBorders>
              <w:left w:val="single" w:sz="2" w:space="0" w:color="auto"/>
            </w:tcBorders>
          </w:tcPr>
          <w:p w14:paraId="4B54BAA9" w14:textId="77777777" w:rsidR="008A2D49" w:rsidRPr="00AE03B8" w:rsidRDefault="008A2D49" w:rsidP="00B47338">
            <w:pPr>
              <w:pStyle w:val="ad"/>
              <w:spacing w:before="0" w:after="0"/>
              <w:ind w:left="0"/>
              <w:jc w:val="both"/>
            </w:pPr>
            <w:r w:rsidRPr="00AE03B8">
              <w:t xml:space="preserve">Особенности развития культуры России на рубеже </w:t>
            </w:r>
            <w:r w:rsidRPr="00AE03B8">
              <w:rPr>
                <w:lang w:val="en-US"/>
              </w:rPr>
              <w:t>XX</w:t>
            </w:r>
            <w:r w:rsidRPr="00AE03B8">
              <w:t xml:space="preserve"> – </w:t>
            </w:r>
            <w:r w:rsidRPr="00AE03B8">
              <w:rPr>
                <w:lang w:val="en-US"/>
              </w:rPr>
              <w:t>XXI</w:t>
            </w:r>
            <w:r w:rsidRPr="00AE03B8">
              <w:t xml:space="preserve"> вв. Государственная поддержка отечественной культуры; сохранение традиционных нравственных ценностей. </w:t>
            </w:r>
          </w:p>
        </w:tc>
        <w:tc>
          <w:tcPr>
            <w:tcW w:w="968" w:type="pct"/>
            <w:vAlign w:val="center"/>
          </w:tcPr>
          <w:p w14:paraId="0C89B858"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1A71BE5F" w14:textId="77777777" w:rsidR="008A2D49" w:rsidRPr="00AE03B8" w:rsidRDefault="008A2D49" w:rsidP="00B47338">
            <w:pPr>
              <w:spacing w:after="0" w:line="240" w:lineRule="auto"/>
              <w:rPr>
                <w:rFonts w:ascii="Times New Roman" w:hAnsi="Times New Roman"/>
                <w:b/>
                <w:bCs/>
                <w:sz w:val="24"/>
                <w:szCs w:val="24"/>
              </w:rPr>
            </w:pPr>
          </w:p>
        </w:tc>
      </w:tr>
      <w:tr w:rsidR="00B47338" w:rsidRPr="00AE03B8" w14:paraId="11E4A64C" w14:textId="77777777" w:rsidTr="00B47338">
        <w:trPr>
          <w:trHeight w:val="456"/>
        </w:trPr>
        <w:tc>
          <w:tcPr>
            <w:tcW w:w="701" w:type="pct"/>
            <w:vMerge/>
            <w:tcBorders>
              <w:right w:val="single" w:sz="2" w:space="0" w:color="auto"/>
            </w:tcBorders>
          </w:tcPr>
          <w:p w14:paraId="714C051D" w14:textId="77777777" w:rsidR="00B47338" w:rsidRPr="00AE03B8" w:rsidRDefault="00B47338" w:rsidP="00B47338">
            <w:pPr>
              <w:spacing w:after="0" w:line="240" w:lineRule="auto"/>
              <w:rPr>
                <w:rFonts w:ascii="Times New Roman" w:hAnsi="Times New Roman"/>
                <w:b/>
                <w:bCs/>
                <w:sz w:val="24"/>
                <w:szCs w:val="24"/>
              </w:rPr>
            </w:pPr>
          </w:p>
        </w:tc>
        <w:tc>
          <w:tcPr>
            <w:tcW w:w="2627" w:type="pct"/>
            <w:tcBorders>
              <w:left w:val="single" w:sz="2" w:space="0" w:color="auto"/>
            </w:tcBorders>
          </w:tcPr>
          <w:p w14:paraId="0C6D2CBD" w14:textId="77777777" w:rsidR="00B47338" w:rsidRPr="00AE03B8" w:rsidRDefault="00B47338" w:rsidP="00B47338">
            <w:pPr>
              <w:pStyle w:val="ad"/>
              <w:spacing w:before="0" w:after="0"/>
              <w:ind w:left="0"/>
              <w:jc w:val="both"/>
            </w:pPr>
            <w:r w:rsidRPr="00AE03B8">
              <w:t>Восстановление системы кинопроката; лидеры театральной жизни; культура на телевидении и радио.</w:t>
            </w:r>
          </w:p>
        </w:tc>
        <w:tc>
          <w:tcPr>
            <w:tcW w:w="968" w:type="pct"/>
            <w:vAlign w:val="center"/>
          </w:tcPr>
          <w:p w14:paraId="535A043C" w14:textId="77777777" w:rsidR="00B47338" w:rsidRPr="00AE03B8" w:rsidRDefault="00B47338"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3F6146C4" w14:textId="77777777" w:rsidR="00B47338" w:rsidRPr="00AE03B8" w:rsidRDefault="00B47338" w:rsidP="00B47338">
            <w:pPr>
              <w:spacing w:after="0" w:line="240" w:lineRule="auto"/>
              <w:rPr>
                <w:rFonts w:ascii="Times New Roman" w:hAnsi="Times New Roman"/>
                <w:b/>
                <w:bCs/>
                <w:sz w:val="24"/>
                <w:szCs w:val="24"/>
              </w:rPr>
            </w:pPr>
          </w:p>
        </w:tc>
      </w:tr>
      <w:tr w:rsidR="006334F2" w:rsidRPr="00AE03B8" w14:paraId="5932111F" w14:textId="77777777" w:rsidTr="00B47338">
        <w:trPr>
          <w:trHeight w:val="591"/>
        </w:trPr>
        <w:tc>
          <w:tcPr>
            <w:tcW w:w="701" w:type="pct"/>
            <w:vMerge/>
            <w:tcBorders>
              <w:right w:val="single" w:sz="2" w:space="0" w:color="auto"/>
            </w:tcBorders>
          </w:tcPr>
          <w:p w14:paraId="0BCC63F7" w14:textId="77777777" w:rsidR="006334F2" w:rsidRPr="00AE03B8" w:rsidRDefault="006334F2" w:rsidP="00B47338">
            <w:pPr>
              <w:spacing w:after="0" w:line="240" w:lineRule="auto"/>
              <w:rPr>
                <w:rFonts w:ascii="Times New Roman" w:hAnsi="Times New Roman"/>
                <w:b/>
                <w:bCs/>
                <w:sz w:val="24"/>
                <w:szCs w:val="24"/>
              </w:rPr>
            </w:pPr>
          </w:p>
        </w:tc>
        <w:tc>
          <w:tcPr>
            <w:tcW w:w="2627" w:type="pct"/>
            <w:tcBorders>
              <w:left w:val="single" w:sz="2" w:space="0" w:color="auto"/>
            </w:tcBorders>
          </w:tcPr>
          <w:p w14:paraId="3B23B09B" w14:textId="77777777" w:rsidR="006334F2" w:rsidRPr="00AE03B8" w:rsidRDefault="006334F2" w:rsidP="00B47338">
            <w:pPr>
              <w:pStyle w:val="ad"/>
              <w:spacing w:before="0" w:after="0"/>
              <w:ind w:left="0"/>
              <w:jc w:val="both"/>
            </w:pPr>
            <w:r w:rsidRPr="00AE03B8">
              <w:t>Проблема экспансии в Россию западной системы ценностей и формирование «массовой культуры».</w:t>
            </w:r>
          </w:p>
        </w:tc>
        <w:tc>
          <w:tcPr>
            <w:tcW w:w="968" w:type="pct"/>
            <w:vAlign w:val="center"/>
          </w:tcPr>
          <w:p w14:paraId="633AF4C9" w14:textId="77777777" w:rsidR="006334F2" w:rsidRPr="00AE03B8" w:rsidRDefault="006334F2"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67CDB1FC" w14:textId="77777777" w:rsidR="006334F2" w:rsidRPr="00AE03B8" w:rsidRDefault="006334F2" w:rsidP="00B47338">
            <w:pPr>
              <w:spacing w:after="0" w:line="240" w:lineRule="auto"/>
              <w:rPr>
                <w:rFonts w:ascii="Times New Roman" w:hAnsi="Times New Roman"/>
                <w:b/>
                <w:bCs/>
                <w:sz w:val="24"/>
                <w:szCs w:val="24"/>
              </w:rPr>
            </w:pPr>
          </w:p>
        </w:tc>
      </w:tr>
      <w:tr w:rsidR="006334F2" w:rsidRPr="00AE03B8" w14:paraId="1E0E9912" w14:textId="77777777" w:rsidTr="00B47338">
        <w:trPr>
          <w:trHeight w:val="273"/>
        </w:trPr>
        <w:tc>
          <w:tcPr>
            <w:tcW w:w="701" w:type="pct"/>
            <w:vMerge/>
            <w:tcBorders>
              <w:right w:val="single" w:sz="2" w:space="0" w:color="auto"/>
            </w:tcBorders>
          </w:tcPr>
          <w:p w14:paraId="70C7C6C6" w14:textId="77777777" w:rsidR="006334F2" w:rsidRPr="00AE03B8" w:rsidRDefault="006334F2" w:rsidP="00B47338">
            <w:pPr>
              <w:spacing w:after="0" w:line="240" w:lineRule="auto"/>
              <w:rPr>
                <w:rFonts w:ascii="Times New Roman" w:hAnsi="Times New Roman"/>
                <w:b/>
                <w:bCs/>
                <w:sz w:val="24"/>
                <w:szCs w:val="24"/>
              </w:rPr>
            </w:pPr>
          </w:p>
        </w:tc>
        <w:tc>
          <w:tcPr>
            <w:tcW w:w="2627" w:type="pct"/>
            <w:tcBorders>
              <w:left w:val="single" w:sz="2" w:space="0" w:color="auto"/>
            </w:tcBorders>
          </w:tcPr>
          <w:p w14:paraId="3B218514" w14:textId="77777777" w:rsidR="006334F2" w:rsidRPr="00AE03B8" w:rsidRDefault="00B47338" w:rsidP="00B47338">
            <w:pPr>
              <w:spacing w:after="0" w:line="240" w:lineRule="auto"/>
              <w:jc w:val="both"/>
              <w:rPr>
                <w:rFonts w:ascii="Times New Roman" w:hAnsi="Times New Roman"/>
              </w:rPr>
            </w:pPr>
            <w:r w:rsidRPr="00AE03B8">
              <w:rPr>
                <w:rFonts w:ascii="Times New Roman" w:hAnsi="Times New Roman"/>
                <w:sz w:val="24"/>
                <w:szCs w:val="24"/>
              </w:rPr>
              <w:t>Реформы системы образования</w:t>
            </w:r>
          </w:p>
        </w:tc>
        <w:tc>
          <w:tcPr>
            <w:tcW w:w="968" w:type="pct"/>
            <w:vAlign w:val="center"/>
          </w:tcPr>
          <w:p w14:paraId="0FFB2084" w14:textId="77777777" w:rsidR="006334F2" w:rsidRPr="00AE03B8" w:rsidRDefault="006334F2"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301B3009" w14:textId="77777777" w:rsidR="006334F2" w:rsidRPr="00AE03B8" w:rsidRDefault="006334F2" w:rsidP="00B47338">
            <w:pPr>
              <w:spacing w:after="0" w:line="240" w:lineRule="auto"/>
              <w:rPr>
                <w:rFonts w:ascii="Times New Roman" w:hAnsi="Times New Roman"/>
                <w:b/>
                <w:bCs/>
                <w:sz w:val="24"/>
                <w:szCs w:val="24"/>
              </w:rPr>
            </w:pPr>
          </w:p>
        </w:tc>
      </w:tr>
      <w:tr w:rsidR="006334F2" w:rsidRPr="00AE03B8" w14:paraId="04328078" w14:textId="77777777" w:rsidTr="006334F2">
        <w:trPr>
          <w:trHeight w:val="280"/>
        </w:trPr>
        <w:tc>
          <w:tcPr>
            <w:tcW w:w="701" w:type="pct"/>
            <w:vMerge/>
            <w:tcBorders>
              <w:bottom w:val="single" w:sz="4" w:space="0" w:color="auto"/>
              <w:right w:val="single" w:sz="2" w:space="0" w:color="auto"/>
            </w:tcBorders>
          </w:tcPr>
          <w:p w14:paraId="31130C2D" w14:textId="77777777" w:rsidR="006334F2" w:rsidRPr="00AE03B8" w:rsidRDefault="006334F2" w:rsidP="00B47338">
            <w:pPr>
              <w:spacing w:after="0" w:line="240" w:lineRule="auto"/>
              <w:rPr>
                <w:rFonts w:ascii="Times New Roman" w:hAnsi="Times New Roman"/>
                <w:b/>
                <w:bCs/>
                <w:sz w:val="24"/>
                <w:szCs w:val="24"/>
              </w:rPr>
            </w:pPr>
          </w:p>
        </w:tc>
        <w:tc>
          <w:tcPr>
            <w:tcW w:w="2627" w:type="pct"/>
            <w:tcBorders>
              <w:left w:val="single" w:sz="2" w:space="0" w:color="auto"/>
            </w:tcBorders>
          </w:tcPr>
          <w:p w14:paraId="42C6DC82" w14:textId="77777777" w:rsidR="006334F2" w:rsidRPr="00AE03B8" w:rsidRDefault="006334F2" w:rsidP="00B47338">
            <w:pPr>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968" w:type="pct"/>
            <w:vAlign w:val="center"/>
          </w:tcPr>
          <w:p w14:paraId="62064FF9" w14:textId="77777777" w:rsidR="006334F2" w:rsidRPr="00AE03B8" w:rsidRDefault="006334F2"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704" w:type="pct"/>
            <w:vMerge/>
            <w:tcBorders>
              <w:bottom w:val="single" w:sz="4" w:space="0" w:color="auto"/>
            </w:tcBorders>
          </w:tcPr>
          <w:p w14:paraId="2737011D" w14:textId="77777777" w:rsidR="006334F2" w:rsidRPr="00AE03B8" w:rsidRDefault="006334F2" w:rsidP="00B47338">
            <w:pPr>
              <w:spacing w:after="0" w:line="240" w:lineRule="auto"/>
              <w:rPr>
                <w:rFonts w:ascii="Times New Roman" w:hAnsi="Times New Roman"/>
                <w:b/>
                <w:bCs/>
                <w:sz w:val="24"/>
                <w:szCs w:val="24"/>
              </w:rPr>
            </w:pPr>
          </w:p>
        </w:tc>
      </w:tr>
      <w:tr w:rsidR="008A2D49" w:rsidRPr="00AE03B8" w14:paraId="6D372E7F" w14:textId="77777777" w:rsidTr="005F604A">
        <w:trPr>
          <w:trHeight w:val="20"/>
        </w:trPr>
        <w:tc>
          <w:tcPr>
            <w:tcW w:w="701" w:type="pct"/>
            <w:vMerge/>
            <w:tcBorders>
              <w:bottom w:val="single" w:sz="4" w:space="0" w:color="auto"/>
              <w:right w:val="single" w:sz="2" w:space="0" w:color="auto"/>
            </w:tcBorders>
          </w:tcPr>
          <w:p w14:paraId="20772149" w14:textId="77777777" w:rsidR="008A2D49" w:rsidRPr="00AE03B8" w:rsidRDefault="008A2D49" w:rsidP="00B47338">
            <w:pPr>
              <w:spacing w:after="0" w:line="240" w:lineRule="auto"/>
              <w:rPr>
                <w:rFonts w:ascii="Times New Roman" w:hAnsi="Times New Roman"/>
                <w:b/>
                <w:bCs/>
                <w:sz w:val="24"/>
                <w:szCs w:val="24"/>
              </w:rPr>
            </w:pPr>
          </w:p>
        </w:tc>
        <w:tc>
          <w:tcPr>
            <w:tcW w:w="2627" w:type="pct"/>
            <w:tcBorders>
              <w:left w:val="single" w:sz="2" w:space="0" w:color="auto"/>
              <w:bottom w:val="single" w:sz="4" w:space="0" w:color="auto"/>
            </w:tcBorders>
          </w:tcPr>
          <w:p w14:paraId="1544AF03" w14:textId="77777777" w:rsidR="008A2D49" w:rsidRPr="00AE03B8" w:rsidRDefault="008A2D49" w:rsidP="00B47338">
            <w:pPr>
              <w:spacing w:after="0" w:line="240" w:lineRule="auto"/>
              <w:rPr>
                <w:rFonts w:ascii="Times New Roman" w:hAnsi="Times New Roman"/>
                <w:b/>
                <w:bCs/>
                <w:sz w:val="24"/>
                <w:szCs w:val="24"/>
              </w:rPr>
            </w:pPr>
            <w:r w:rsidRPr="00AE03B8">
              <w:rPr>
                <w:rFonts w:ascii="Times New Roman" w:hAnsi="Times New Roman"/>
                <w:b/>
                <w:bCs/>
                <w:sz w:val="24"/>
                <w:szCs w:val="24"/>
              </w:rPr>
              <w:t>Самостоятельная работа обучающихся</w:t>
            </w:r>
          </w:p>
        </w:tc>
        <w:tc>
          <w:tcPr>
            <w:tcW w:w="968" w:type="pct"/>
            <w:tcBorders>
              <w:bottom w:val="single" w:sz="4" w:space="0" w:color="auto"/>
            </w:tcBorders>
            <w:vAlign w:val="center"/>
          </w:tcPr>
          <w:p w14:paraId="06FAB021" w14:textId="77777777" w:rsidR="008A2D49" w:rsidRPr="00AE03B8" w:rsidRDefault="008A2D49" w:rsidP="00B47338">
            <w:pPr>
              <w:spacing w:after="0" w:line="240" w:lineRule="auto"/>
              <w:jc w:val="center"/>
              <w:rPr>
                <w:rFonts w:ascii="Times New Roman" w:hAnsi="Times New Roman"/>
                <w:b/>
                <w:bCs/>
                <w:sz w:val="24"/>
                <w:szCs w:val="24"/>
              </w:rPr>
            </w:pPr>
          </w:p>
        </w:tc>
        <w:tc>
          <w:tcPr>
            <w:tcW w:w="704" w:type="pct"/>
            <w:vMerge/>
            <w:tcBorders>
              <w:bottom w:val="single" w:sz="4" w:space="0" w:color="auto"/>
            </w:tcBorders>
          </w:tcPr>
          <w:p w14:paraId="5A4391A4" w14:textId="77777777" w:rsidR="008A2D49" w:rsidRPr="00AE03B8" w:rsidRDefault="008A2D49" w:rsidP="00B47338">
            <w:pPr>
              <w:spacing w:after="0" w:line="240" w:lineRule="auto"/>
              <w:rPr>
                <w:rFonts w:ascii="Times New Roman" w:hAnsi="Times New Roman"/>
                <w:b/>
                <w:bCs/>
                <w:sz w:val="24"/>
                <w:szCs w:val="24"/>
              </w:rPr>
            </w:pPr>
          </w:p>
        </w:tc>
      </w:tr>
      <w:tr w:rsidR="008A2D49" w:rsidRPr="00AE03B8" w14:paraId="4DC31799" w14:textId="77777777" w:rsidTr="005F604A">
        <w:trPr>
          <w:trHeight w:val="20"/>
        </w:trPr>
        <w:tc>
          <w:tcPr>
            <w:tcW w:w="3328" w:type="pct"/>
            <w:gridSpan w:val="2"/>
            <w:tcBorders>
              <w:bottom w:val="single" w:sz="2" w:space="0" w:color="auto"/>
              <w:right w:val="single" w:sz="2" w:space="0" w:color="auto"/>
            </w:tcBorders>
          </w:tcPr>
          <w:p w14:paraId="78FFA9E1" w14:textId="77777777" w:rsidR="008A2D49" w:rsidRPr="00AE03B8" w:rsidRDefault="008A2D49" w:rsidP="00B47338">
            <w:pPr>
              <w:spacing w:after="0" w:line="240" w:lineRule="auto"/>
              <w:rPr>
                <w:rFonts w:ascii="Times New Roman" w:hAnsi="Times New Roman"/>
                <w:b/>
                <w:sz w:val="24"/>
                <w:szCs w:val="24"/>
              </w:rPr>
            </w:pPr>
            <w:r w:rsidRPr="00AE03B8">
              <w:rPr>
                <w:rFonts w:ascii="Times New Roman" w:hAnsi="Times New Roman"/>
                <w:b/>
                <w:bCs/>
                <w:sz w:val="24"/>
                <w:szCs w:val="24"/>
              </w:rPr>
              <w:t xml:space="preserve">Раздел 2. Россия и глобальный мир </w:t>
            </w:r>
          </w:p>
        </w:tc>
        <w:tc>
          <w:tcPr>
            <w:tcW w:w="968" w:type="pct"/>
            <w:tcBorders>
              <w:left w:val="single" w:sz="2" w:space="0" w:color="auto"/>
              <w:right w:val="single" w:sz="2" w:space="0" w:color="auto"/>
            </w:tcBorders>
            <w:vAlign w:val="center"/>
          </w:tcPr>
          <w:p w14:paraId="032524BD" w14:textId="77777777" w:rsidR="008A2D49" w:rsidRPr="00AE03B8" w:rsidRDefault="00B47338" w:rsidP="00B47338">
            <w:pPr>
              <w:spacing w:after="0" w:line="240" w:lineRule="auto"/>
              <w:jc w:val="center"/>
              <w:rPr>
                <w:rFonts w:ascii="Times New Roman" w:hAnsi="Times New Roman"/>
                <w:b/>
                <w:sz w:val="24"/>
                <w:szCs w:val="24"/>
              </w:rPr>
            </w:pPr>
            <w:r w:rsidRPr="00AE03B8">
              <w:rPr>
                <w:rFonts w:ascii="Times New Roman" w:hAnsi="Times New Roman"/>
                <w:b/>
                <w:sz w:val="24"/>
                <w:szCs w:val="24"/>
              </w:rPr>
              <w:t>12</w:t>
            </w:r>
            <w:r w:rsidR="00231F2D" w:rsidRPr="00AE03B8">
              <w:rPr>
                <w:rFonts w:ascii="Times New Roman" w:hAnsi="Times New Roman"/>
                <w:b/>
                <w:sz w:val="24"/>
                <w:szCs w:val="24"/>
              </w:rPr>
              <w:t>/0</w:t>
            </w:r>
          </w:p>
        </w:tc>
        <w:tc>
          <w:tcPr>
            <w:tcW w:w="704" w:type="pct"/>
            <w:tcBorders>
              <w:left w:val="single" w:sz="2" w:space="0" w:color="auto"/>
            </w:tcBorders>
          </w:tcPr>
          <w:p w14:paraId="42FF0DD9" w14:textId="77777777" w:rsidR="008A2D49" w:rsidRPr="00AE03B8" w:rsidRDefault="008A2D49" w:rsidP="00B47338">
            <w:pPr>
              <w:spacing w:after="0" w:line="240" w:lineRule="auto"/>
              <w:rPr>
                <w:rFonts w:ascii="Times New Roman" w:hAnsi="Times New Roman"/>
                <w:b/>
                <w:bCs/>
                <w:i/>
                <w:sz w:val="24"/>
                <w:szCs w:val="24"/>
              </w:rPr>
            </w:pPr>
          </w:p>
        </w:tc>
      </w:tr>
      <w:tr w:rsidR="008A2D49" w:rsidRPr="00AE03B8" w14:paraId="5E6F2DCB" w14:textId="77777777" w:rsidTr="005F604A">
        <w:trPr>
          <w:trHeight w:val="340"/>
        </w:trPr>
        <w:tc>
          <w:tcPr>
            <w:tcW w:w="701" w:type="pct"/>
            <w:vMerge w:val="restart"/>
            <w:tcBorders>
              <w:right w:val="single" w:sz="2" w:space="0" w:color="auto"/>
            </w:tcBorders>
          </w:tcPr>
          <w:p w14:paraId="506D2A4A"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2.1.</w:t>
            </w:r>
          </w:p>
          <w:p w14:paraId="06FC2D55"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Россия в процессе глобализации</w:t>
            </w:r>
          </w:p>
          <w:p w14:paraId="1363BE32"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Borders>
              <w:left w:val="single" w:sz="2" w:space="0" w:color="auto"/>
            </w:tcBorders>
          </w:tcPr>
          <w:p w14:paraId="74842CFF"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968" w:type="pct"/>
            <w:vAlign w:val="center"/>
          </w:tcPr>
          <w:p w14:paraId="0DBF329E" w14:textId="77777777" w:rsidR="008A2D49" w:rsidRPr="00AE03B8" w:rsidRDefault="00B47338"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tc>
        <w:tc>
          <w:tcPr>
            <w:tcW w:w="704" w:type="pct"/>
            <w:vMerge w:val="restart"/>
          </w:tcPr>
          <w:p w14:paraId="7B059429"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2011F503"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6BF14157"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ОК04</w:t>
            </w:r>
          </w:p>
          <w:p w14:paraId="21648ADD"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05</w:t>
            </w:r>
          </w:p>
          <w:p w14:paraId="292FF543"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06</w:t>
            </w:r>
          </w:p>
          <w:p w14:paraId="2FE0CEED" w14:textId="77777777" w:rsidR="008A2D49" w:rsidRPr="00AE03B8" w:rsidRDefault="0073794D" w:rsidP="00504C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 1.2, 1.3,1.6, 2.2, 4.1, 4.6</w:t>
            </w:r>
          </w:p>
        </w:tc>
      </w:tr>
      <w:tr w:rsidR="008A2D49" w:rsidRPr="00AE03B8" w14:paraId="0DEC8E05" w14:textId="77777777" w:rsidTr="00B47338">
        <w:trPr>
          <w:trHeight w:val="498"/>
        </w:trPr>
        <w:tc>
          <w:tcPr>
            <w:tcW w:w="701" w:type="pct"/>
            <w:vMerge/>
            <w:tcBorders>
              <w:right w:val="single" w:sz="2" w:space="0" w:color="auto"/>
            </w:tcBorders>
          </w:tcPr>
          <w:p w14:paraId="6A3C9A76" w14:textId="77777777" w:rsidR="008A2D49" w:rsidRPr="00AE03B8" w:rsidRDefault="008A2D49" w:rsidP="00B47338">
            <w:pPr>
              <w:spacing w:after="0" w:line="240" w:lineRule="auto"/>
              <w:rPr>
                <w:rFonts w:ascii="Times New Roman" w:hAnsi="Times New Roman"/>
                <w:b/>
                <w:bCs/>
                <w:sz w:val="24"/>
                <w:szCs w:val="24"/>
              </w:rPr>
            </w:pPr>
          </w:p>
        </w:tc>
        <w:tc>
          <w:tcPr>
            <w:tcW w:w="2627" w:type="pct"/>
            <w:tcBorders>
              <w:left w:val="single" w:sz="2" w:space="0" w:color="auto"/>
            </w:tcBorders>
          </w:tcPr>
          <w:p w14:paraId="31FE9947"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sz w:val="24"/>
                <w:szCs w:val="24"/>
              </w:rPr>
              <w:t>Глобализация: плюсы и минусы. Однополярный мир.</w:t>
            </w:r>
          </w:p>
          <w:p w14:paraId="0F4B0EAA"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sz w:val="24"/>
                <w:szCs w:val="24"/>
              </w:rPr>
              <w:t>Усиление Китая.</w:t>
            </w:r>
          </w:p>
        </w:tc>
        <w:tc>
          <w:tcPr>
            <w:tcW w:w="968" w:type="pct"/>
            <w:vAlign w:val="center"/>
          </w:tcPr>
          <w:p w14:paraId="4D7E4961"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00D1DBDE" w14:textId="77777777" w:rsidR="008A2D49" w:rsidRPr="00AE03B8" w:rsidRDefault="008A2D49" w:rsidP="00B47338">
            <w:pPr>
              <w:spacing w:after="0" w:line="240" w:lineRule="auto"/>
              <w:rPr>
                <w:rFonts w:ascii="Times New Roman" w:hAnsi="Times New Roman"/>
                <w:b/>
                <w:bCs/>
                <w:sz w:val="24"/>
                <w:szCs w:val="24"/>
              </w:rPr>
            </w:pPr>
          </w:p>
        </w:tc>
      </w:tr>
      <w:tr w:rsidR="00B47338" w:rsidRPr="00AE03B8" w14:paraId="6275E52A" w14:textId="77777777" w:rsidTr="00B47338">
        <w:trPr>
          <w:trHeight w:val="204"/>
        </w:trPr>
        <w:tc>
          <w:tcPr>
            <w:tcW w:w="701" w:type="pct"/>
            <w:vMerge/>
            <w:tcBorders>
              <w:right w:val="single" w:sz="2" w:space="0" w:color="auto"/>
            </w:tcBorders>
          </w:tcPr>
          <w:p w14:paraId="47111C66" w14:textId="77777777" w:rsidR="00B47338" w:rsidRPr="00AE03B8" w:rsidRDefault="00B47338" w:rsidP="00B47338">
            <w:pPr>
              <w:spacing w:after="0" w:line="240" w:lineRule="auto"/>
              <w:rPr>
                <w:rFonts w:ascii="Times New Roman" w:hAnsi="Times New Roman"/>
                <w:b/>
                <w:bCs/>
                <w:sz w:val="24"/>
                <w:szCs w:val="24"/>
              </w:rPr>
            </w:pPr>
          </w:p>
        </w:tc>
        <w:tc>
          <w:tcPr>
            <w:tcW w:w="2627" w:type="pct"/>
            <w:tcBorders>
              <w:left w:val="single" w:sz="2" w:space="0" w:color="auto"/>
            </w:tcBorders>
          </w:tcPr>
          <w:p w14:paraId="767B5E70" w14:textId="77777777" w:rsidR="00B47338" w:rsidRPr="00AE03B8" w:rsidRDefault="00B47338" w:rsidP="00B47338">
            <w:pPr>
              <w:spacing w:after="0" w:line="240" w:lineRule="auto"/>
              <w:jc w:val="both"/>
              <w:rPr>
                <w:rFonts w:ascii="Times New Roman" w:hAnsi="Times New Roman"/>
                <w:sz w:val="24"/>
                <w:szCs w:val="24"/>
              </w:rPr>
            </w:pPr>
            <w:r w:rsidRPr="00AE03B8">
              <w:rPr>
                <w:rFonts w:ascii="Times New Roman" w:hAnsi="Times New Roman"/>
                <w:sz w:val="24"/>
                <w:szCs w:val="24"/>
              </w:rPr>
              <w:t>Мировой финансовый кризис и его последствия (2008-2009 гг.).</w:t>
            </w:r>
          </w:p>
        </w:tc>
        <w:tc>
          <w:tcPr>
            <w:tcW w:w="968" w:type="pct"/>
            <w:vAlign w:val="center"/>
          </w:tcPr>
          <w:p w14:paraId="75E2EE10" w14:textId="77777777" w:rsidR="00B47338" w:rsidRPr="00AE03B8" w:rsidRDefault="00B47338"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1DD3D3ED" w14:textId="77777777" w:rsidR="00B47338" w:rsidRPr="00AE03B8" w:rsidRDefault="00B47338" w:rsidP="00B47338">
            <w:pPr>
              <w:spacing w:after="0" w:line="240" w:lineRule="auto"/>
              <w:rPr>
                <w:rFonts w:ascii="Times New Roman" w:hAnsi="Times New Roman"/>
                <w:b/>
                <w:bCs/>
                <w:sz w:val="24"/>
                <w:szCs w:val="24"/>
              </w:rPr>
            </w:pPr>
          </w:p>
        </w:tc>
      </w:tr>
      <w:tr w:rsidR="006334F2" w:rsidRPr="00AE03B8" w14:paraId="25660E69" w14:textId="77777777" w:rsidTr="005F604A">
        <w:trPr>
          <w:trHeight w:val="538"/>
        </w:trPr>
        <w:tc>
          <w:tcPr>
            <w:tcW w:w="701" w:type="pct"/>
            <w:vMerge/>
            <w:tcBorders>
              <w:right w:val="single" w:sz="2" w:space="0" w:color="auto"/>
            </w:tcBorders>
          </w:tcPr>
          <w:p w14:paraId="5FE573B1" w14:textId="77777777" w:rsidR="006334F2" w:rsidRPr="00AE03B8" w:rsidRDefault="006334F2" w:rsidP="00B47338">
            <w:pPr>
              <w:spacing w:after="0" w:line="240" w:lineRule="auto"/>
              <w:rPr>
                <w:rFonts w:ascii="Times New Roman" w:hAnsi="Times New Roman"/>
                <w:b/>
                <w:bCs/>
                <w:sz w:val="24"/>
                <w:szCs w:val="24"/>
              </w:rPr>
            </w:pPr>
          </w:p>
        </w:tc>
        <w:tc>
          <w:tcPr>
            <w:tcW w:w="2627" w:type="pct"/>
            <w:tcBorders>
              <w:left w:val="single" w:sz="2" w:space="0" w:color="auto"/>
            </w:tcBorders>
          </w:tcPr>
          <w:p w14:paraId="00943BAD" w14:textId="77777777" w:rsidR="006334F2" w:rsidRPr="00AE03B8" w:rsidRDefault="006334F2" w:rsidP="00B47338">
            <w:pPr>
              <w:spacing w:after="0" w:line="240" w:lineRule="auto"/>
              <w:jc w:val="both"/>
              <w:rPr>
                <w:rFonts w:ascii="Times New Roman" w:hAnsi="Times New Roman"/>
                <w:sz w:val="24"/>
                <w:szCs w:val="24"/>
              </w:rPr>
            </w:pPr>
            <w:r w:rsidRPr="00AE03B8">
              <w:rPr>
                <w:rFonts w:ascii="Times New Roman" w:hAnsi="Times New Roman"/>
                <w:sz w:val="24"/>
                <w:szCs w:val="24"/>
              </w:rPr>
              <w:t>Пандемия и ее влияние на мировое развитие.</w:t>
            </w:r>
          </w:p>
          <w:p w14:paraId="51C1FE50" w14:textId="77777777" w:rsidR="006334F2" w:rsidRPr="00AE03B8" w:rsidRDefault="006334F2" w:rsidP="00B47338">
            <w:pPr>
              <w:spacing w:after="0" w:line="240" w:lineRule="auto"/>
              <w:jc w:val="both"/>
              <w:rPr>
                <w:rFonts w:ascii="Times New Roman" w:hAnsi="Times New Roman"/>
                <w:sz w:val="24"/>
                <w:szCs w:val="24"/>
              </w:rPr>
            </w:pPr>
            <w:r w:rsidRPr="00AE03B8">
              <w:rPr>
                <w:rFonts w:ascii="Times New Roman" w:hAnsi="Times New Roman"/>
                <w:sz w:val="24"/>
                <w:szCs w:val="24"/>
              </w:rPr>
              <w:t xml:space="preserve">Войны, революции на Ближнем Востоке; Сирийский конфликт. </w:t>
            </w:r>
          </w:p>
        </w:tc>
        <w:tc>
          <w:tcPr>
            <w:tcW w:w="968" w:type="pct"/>
            <w:vAlign w:val="center"/>
          </w:tcPr>
          <w:p w14:paraId="1A46322F" w14:textId="77777777" w:rsidR="006334F2" w:rsidRPr="00AE03B8" w:rsidRDefault="006334F2"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12000254" w14:textId="77777777" w:rsidR="006334F2" w:rsidRPr="00AE03B8" w:rsidRDefault="006334F2" w:rsidP="00B47338">
            <w:pPr>
              <w:spacing w:after="0" w:line="240" w:lineRule="auto"/>
              <w:rPr>
                <w:rFonts w:ascii="Times New Roman" w:hAnsi="Times New Roman"/>
                <w:b/>
                <w:bCs/>
                <w:sz w:val="24"/>
                <w:szCs w:val="24"/>
              </w:rPr>
            </w:pPr>
          </w:p>
        </w:tc>
      </w:tr>
      <w:tr w:rsidR="006334F2" w:rsidRPr="00AE03B8" w14:paraId="6BE68325" w14:textId="77777777" w:rsidTr="006334F2">
        <w:trPr>
          <w:trHeight w:val="231"/>
        </w:trPr>
        <w:tc>
          <w:tcPr>
            <w:tcW w:w="701" w:type="pct"/>
            <w:vMerge/>
            <w:tcBorders>
              <w:right w:val="single" w:sz="2" w:space="0" w:color="auto"/>
            </w:tcBorders>
          </w:tcPr>
          <w:p w14:paraId="574386F8" w14:textId="77777777" w:rsidR="006334F2" w:rsidRPr="00AE03B8" w:rsidRDefault="006334F2" w:rsidP="00B47338">
            <w:pPr>
              <w:spacing w:after="0" w:line="240" w:lineRule="auto"/>
              <w:rPr>
                <w:rFonts w:ascii="Times New Roman" w:hAnsi="Times New Roman"/>
                <w:b/>
                <w:bCs/>
                <w:sz w:val="24"/>
                <w:szCs w:val="24"/>
              </w:rPr>
            </w:pPr>
          </w:p>
        </w:tc>
        <w:tc>
          <w:tcPr>
            <w:tcW w:w="2627" w:type="pct"/>
            <w:tcBorders>
              <w:left w:val="single" w:sz="2" w:space="0" w:color="auto"/>
            </w:tcBorders>
          </w:tcPr>
          <w:p w14:paraId="549DB41B" w14:textId="77777777" w:rsidR="006334F2" w:rsidRPr="00AE03B8" w:rsidRDefault="006334F2"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968" w:type="pct"/>
            <w:vAlign w:val="center"/>
          </w:tcPr>
          <w:p w14:paraId="41134BBF" w14:textId="77777777" w:rsidR="006334F2" w:rsidRPr="00AE03B8" w:rsidRDefault="006334F2" w:rsidP="00B47338">
            <w:pPr>
              <w:spacing w:after="0" w:line="240" w:lineRule="auto"/>
              <w:jc w:val="center"/>
              <w:rPr>
                <w:rFonts w:ascii="Times New Roman" w:hAnsi="Times New Roman"/>
                <w:b/>
                <w:sz w:val="24"/>
                <w:szCs w:val="24"/>
              </w:rPr>
            </w:pPr>
            <w:r w:rsidRPr="00AE03B8">
              <w:rPr>
                <w:rFonts w:ascii="Times New Roman" w:hAnsi="Times New Roman"/>
                <w:b/>
                <w:sz w:val="24"/>
                <w:szCs w:val="24"/>
              </w:rPr>
              <w:t>-</w:t>
            </w:r>
          </w:p>
        </w:tc>
        <w:tc>
          <w:tcPr>
            <w:tcW w:w="704" w:type="pct"/>
            <w:vMerge/>
          </w:tcPr>
          <w:p w14:paraId="1C4DB35C" w14:textId="77777777" w:rsidR="006334F2" w:rsidRPr="00AE03B8" w:rsidRDefault="006334F2" w:rsidP="00B47338">
            <w:pPr>
              <w:spacing w:after="0" w:line="240" w:lineRule="auto"/>
              <w:rPr>
                <w:rFonts w:ascii="Times New Roman" w:hAnsi="Times New Roman"/>
                <w:b/>
                <w:bCs/>
                <w:sz w:val="24"/>
                <w:szCs w:val="24"/>
              </w:rPr>
            </w:pPr>
          </w:p>
        </w:tc>
      </w:tr>
      <w:tr w:rsidR="008A2D49" w:rsidRPr="00AE03B8" w14:paraId="42F65BDF" w14:textId="77777777" w:rsidTr="005F604A">
        <w:trPr>
          <w:trHeight w:val="20"/>
        </w:trPr>
        <w:tc>
          <w:tcPr>
            <w:tcW w:w="701" w:type="pct"/>
            <w:vMerge/>
            <w:tcBorders>
              <w:right w:val="single" w:sz="2" w:space="0" w:color="auto"/>
            </w:tcBorders>
          </w:tcPr>
          <w:p w14:paraId="05422186" w14:textId="77777777" w:rsidR="008A2D49" w:rsidRPr="00AE03B8" w:rsidRDefault="008A2D49" w:rsidP="00B47338">
            <w:pPr>
              <w:spacing w:after="0" w:line="240" w:lineRule="auto"/>
              <w:rPr>
                <w:rFonts w:ascii="Times New Roman" w:hAnsi="Times New Roman"/>
                <w:b/>
                <w:bCs/>
                <w:sz w:val="24"/>
                <w:szCs w:val="24"/>
              </w:rPr>
            </w:pPr>
          </w:p>
        </w:tc>
        <w:tc>
          <w:tcPr>
            <w:tcW w:w="2627" w:type="pct"/>
            <w:tcBorders>
              <w:left w:val="single" w:sz="2" w:space="0" w:color="auto"/>
            </w:tcBorders>
          </w:tcPr>
          <w:p w14:paraId="550CC78D"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b/>
                <w:bCs/>
                <w:sz w:val="24"/>
                <w:szCs w:val="24"/>
              </w:rPr>
              <w:t>Самостоятельная работа обучающихся</w:t>
            </w:r>
          </w:p>
        </w:tc>
        <w:tc>
          <w:tcPr>
            <w:tcW w:w="968" w:type="pct"/>
            <w:vAlign w:val="center"/>
          </w:tcPr>
          <w:p w14:paraId="66505D10" w14:textId="77777777" w:rsidR="008A2D49" w:rsidRPr="00AE03B8" w:rsidRDefault="008A2D49" w:rsidP="00B47338">
            <w:pPr>
              <w:spacing w:after="0" w:line="240" w:lineRule="auto"/>
              <w:jc w:val="center"/>
              <w:rPr>
                <w:rFonts w:ascii="Times New Roman" w:hAnsi="Times New Roman"/>
                <w:sz w:val="24"/>
                <w:szCs w:val="24"/>
              </w:rPr>
            </w:pPr>
          </w:p>
        </w:tc>
        <w:tc>
          <w:tcPr>
            <w:tcW w:w="704" w:type="pct"/>
            <w:vMerge/>
          </w:tcPr>
          <w:p w14:paraId="340F1DC8" w14:textId="77777777" w:rsidR="008A2D49" w:rsidRPr="00AE03B8" w:rsidRDefault="008A2D49" w:rsidP="00B47338">
            <w:pPr>
              <w:spacing w:after="0" w:line="240" w:lineRule="auto"/>
              <w:rPr>
                <w:rFonts w:ascii="Times New Roman" w:hAnsi="Times New Roman"/>
                <w:b/>
                <w:bCs/>
                <w:sz w:val="24"/>
                <w:szCs w:val="24"/>
              </w:rPr>
            </w:pPr>
          </w:p>
        </w:tc>
      </w:tr>
      <w:tr w:rsidR="008A2D49" w:rsidRPr="00AE03B8" w14:paraId="648C11AD" w14:textId="77777777" w:rsidTr="005F604A">
        <w:trPr>
          <w:trHeight w:val="340"/>
        </w:trPr>
        <w:tc>
          <w:tcPr>
            <w:tcW w:w="701" w:type="pct"/>
            <w:vMerge w:val="restart"/>
            <w:tcBorders>
              <w:right w:val="single" w:sz="2" w:space="0" w:color="auto"/>
            </w:tcBorders>
          </w:tcPr>
          <w:p w14:paraId="002F482B"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2.2.</w:t>
            </w:r>
          </w:p>
          <w:p w14:paraId="30F0380B"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Россия в мировой экономике</w:t>
            </w:r>
          </w:p>
          <w:p w14:paraId="0AA2CE19" w14:textId="77777777" w:rsidR="008A2D49" w:rsidRPr="00AE03B8" w:rsidRDefault="008A2D49" w:rsidP="00B47338">
            <w:pPr>
              <w:spacing w:after="0" w:line="240" w:lineRule="auto"/>
              <w:jc w:val="both"/>
              <w:rPr>
                <w:rFonts w:ascii="Times New Roman" w:hAnsi="Times New Roman"/>
                <w:b/>
                <w:bCs/>
                <w:sz w:val="24"/>
                <w:szCs w:val="24"/>
              </w:rPr>
            </w:pPr>
          </w:p>
        </w:tc>
        <w:tc>
          <w:tcPr>
            <w:tcW w:w="2627" w:type="pct"/>
            <w:tcBorders>
              <w:left w:val="single" w:sz="2" w:space="0" w:color="auto"/>
            </w:tcBorders>
          </w:tcPr>
          <w:p w14:paraId="22C95D9D" w14:textId="77777777" w:rsidR="008A2D49" w:rsidRPr="00AE03B8" w:rsidRDefault="008A2D49" w:rsidP="00B47338">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968" w:type="pct"/>
            <w:vAlign w:val="center"/>
          </w:tcPr>
          <w:p w14:paraId="22192348" w14:textId="77777777" w:rsidR="008A2D49" w:rsidRPr="00AE03B8" w:rsidRDefault="006334F2"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704" w:type="pct"/>
            <w:vMerge w:val="restart"/>
          </w:tcPr>
          <w:p w14:paraId="396B536E"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656C675E"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0AC67B23"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05</w:t>
            </w:r>
          </w:p>
          <w:p w14:paraId="7B6E9619"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ОК 06</w:t>
            </w:r>
          </w:p>
          <w:p w14:paraId="5C81399D" w14:textId="77777777" w:rsidR="008A2D49" w:rsidRPr="00AE03B8" w:rsidRDefault="0073794D" w:rsidP="00504C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 1.2, 1.3,1.6, 2.2, 4.1, 4.6</w:t>
            </w:r>
          </w:p>
        </w:tc>
      </w:tr>
      <w:tr w:rsidR="006334F2" w:rsidRPr="00AE03B8" w14:paraId="29447C83" w14:textId="77777777" w:rsidTr="006334F2">
        <w:trPr>
          <w:trHeight w:val="271"/>
        </w:trPr>
        <w:tc>
          <w:tcPr>
            <w:tcW w:w="701" w:type="pct"/>
            <w:vMerge/>
            <w:tcBorders>
              <w:right w:val="single" w:sz="2" w:space="0" w:color="auto"/>
            </w:tcBorders>
          </w:tcPr>
          <w:p w14:paraId="6C8F0B49" w14:textId="77777777" w:rsidR="006334F2" w:rsidRPr="00AE03B8" w:rsidRDefault="006334F2" w:rsidP="00B47338">
            <w:pPr>
              <w:spacing w:after="0" w:line="240" w:lineRule="auto"/>
              <w:rPr>
                <w:rFonts w:ascii="Times New Roman" w:hAnsi="Times New Roman"/>
                <w:b/>
                <w:bCs/>
                <w:sz w:val="24"/>
                <w:szCs w:val="24"/>
              </w:rPr>
            </w:pPr>
          </w:p>
        </w:tc>
        <w:tc>
          <w:tcPr>
            <w:tcW w:w="2627" w:type="pct"/>
            <w:tcBorders>
              <w:left w:val="single" w:sz="2" w:space="0" w:color="auto"/>
            </w:tcBorders>
          </w:tcPr>
          <w:p w14:paraId="46B0EFDF" w14:textId="77777777" w:rsidR="006334F2" w:rsidRPr="00AE03B8" w:rsidRDefault="006334F2" w:rsidP="00B47338">
            <w:pPr>
              <w:spacing w:after="0" w:line="240" w:lineRule="auto"/>
              <w:jc w:val="both"/>
              <w:rPr>
                <w:rFonts w:ascii="Times New Roman" w:hAnsi="Times New Roman"/>
                <w:sz w:val="24"/>
                <w:szCs w:val="24"/>
              </w:rPr>
            </w:pPr>
            <w:r w:rsidRPr="00AE03B8">
              <w:rPr>
                <w:rFonts w:ascii="Times New Roman" w:hAnsi="Times New Roman"/>
                <w:sz w:val="24"/>
                <w:szCs w:val="24"/>
              </w:rPr>
              <w:t>Интеграция России в международные экономические организации.</w:t>
            </w:r>
          </w:p>
        </w:tc>
        <w:tc>
          <w:tcPr>
            <w:tcW w:w="968" w:type="pct"/>
            <w:vAlign w:val="center"/>
          </w:tcPr>
          <w:p w14:paraId="0CEF1DB3" w14:textId="77777777" w:rsidR="006334F2" w:rsidRPr="00AE03B8" w:rsidRDefault="006334F2"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4C530DC8" w14:textId="77777777" w:rsidR="006334F2" w:rsidRPr="00AE03B8" w:rsidRDefault="006334F2" w:rsidP="00B47338">
            <w:pPr>
              <w:spacing w:after="0" w:line="240" w:lineRule="auto"/>
              <w:rPr>
                <w:rFonts w:ascii="Times New Roman" w:hAnsi="Times New Roman"/>
                <w:b/>
                <w:bCs/>
                <w:sz w:val="24"/>
                <w:szCs w:val="24"/>
              </w:rPr>
            </w:pPr>
          </w:p>
        </w:tc>
      </w:tr>
      <w:tr w:rsidR="00B47338" w:rsidRPr="00AE03B8" w14:paraId="67B0184A" w14:textId="77777777" w:rsidTr="00B47338">
        <w:trPr>
          <w:trHeight w:val="262"/>
        </w:trPr>
        <w:tc>
          <w:tcPr>
            <w:tcW w:w="701" w:type="pct"/>
            <w:vMerge/>
            <w:tcBorders>
              <w:right w:val="single" w:sz="2" w:space="0" w:color="auto"/>
            </w:tcBorders>
          </w:tcPr>
          <w:p w14:paraId="436972AD" w14:textId="77777777" w:rsidR="00B47338" w:rsidRPr="00AE03B8" w:rsidRDefault="00B47338" w:rsidP="00B47338">
            <w:pPr>
              <w:spacing w:after="0" w:line="240" w:lineRule="auto"/>
              <w:rPr>
                <w:rFonts w:ascii="Times New Roman" w:hAnsi="Times New Roman"/>
                <w:b/>
                <w:bCs/>
                <w:sz w:val="24"/>
                <w:szCs w:val="24"/>
              </w:rPr>
            </w:pPr>
          </w:p>
        </w:tc>
        <w:tc>
          <w:tcPr>
            <w:tcW w:w="2627" w:type="pct"/>
            <w:tcBorders>
              <w:top w:val="single" w:sz="4" w:space="0" w:color="auto"/>
              <w:left w:val="single" w:sz="2" w:space="0" w:color="auto"/>
            </w:tcBorders>
          </w:tcPr>
          <w:p w14:paraId="3F611C75" w14:textId="77777777" w:rsidR="00B47338" w:rsidRPr="00AE03B8" w:rsidRDefault="00B47338" w:rsidP="00B47338">
            <w:pPr>
              <w:spacing w:after="0" w:line="240" w:lineRule="auto"/>
              <w:jc w:val="both"/>
              <w:rPr>
                <w:rFonts w:ascii="Times New Roman" w:hAnsi="Times New Roman"/>
                <w:sz w:val="24"/>
                <w:szCs w:val="24"/>
              </w:rPr>
            </w:pPr>
            <w:r w:rsidRPr="00AE03B8">
              <w:rPr>
                <w:rFonts w:ascii="Times New Roman" w:hAnsi="Times New Roman"/>
                <w:sz w:val="24"/>
                <w:szCs w:val="24"/>
              </w:rPr>
              <w:t xml:space="preserve">Санкционная война: санкции и </w:t>
            </w:r>
            <w:proofErr w:type="spellStart"/>
            <w:r w:rsidRPr="00AE03B8">
              <w:rPr>
                <w:rFonts w:ascii="Times New Roman" w:hAnsi="Times New Roman"/>
                <w:sz w:val="24"/>
                <w:szCs w:val="24"/>
              </w:rPr>
              <w:t>контрсанкции</w:t>
            </w:r>
            <w:proofErr w:type="spellEnd"/>
            <w:r w:rsidRPr="00AE03B8">
              <w:rPr>
                <w:rFonts w:ascii="Times New Roman" w:hAnsi="Times New Roman"/>
                <w:sz w:val="24"/>
                <w:szCs w:val="24"/>
              </w:rPr>
              <w:t>.</w:t>
            </w:r>
          </w:p>
        </w:tc>
        <w:tc>
          <w:tcPr>
            <w:tcW w:w="968" w:type="pct"/>
            <w:tcBorders>
              <w:top w:val="single" w:sz="4" w:space="0" w:color="auto"/>
            </w:tcBorders>
            <w:vAlign w:val="center"/>
          </w:tcPr>
          <w:p w14:paraId="0B8D8488" w14:textId="77777777" w:rsidR="00B47338" w:rsidRPr="00AE03B8" w:rsidRDefault="00B47338"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vMerge/>
          </w:tcPr>
          <w:p w14:paraId="4F220895" w14:textId="77777777" w:rsidR="00B47338" w:rsidRPr="00AE03B8" w:rsidRDefault="00B47338" w:rsidP="00B47338">
            <w:pPr>
              <w:spacing w:after="0" w:line="240" w:lineRule="auto"/>
              <w:rPr>
                <w:rFonts w:ascii="Times New Roman" w:hAnsi="Times New Roman"/>
                <w:b/>
                <w:bCs/>
                <w:sz w:val="24"/>
                <w:szCs w:val="24"/>
              </w:rPr>
            </w:pPr>
          </w:p>
        </w:tc>
      </w:tr>
      <w:tr w:rsidR="008A2D49" w:rsidRPr="00AE03B8" w14:paraId="567485B2" w14:textId="77777777" w:rsidTr="00B47338">
        <w:trPr>
          <w:trHeight w:val="691"/>
        </w:trPr>
        <w:tc>
          <w:tcPr>
            <w:tcW w:w="701" w:type="pct"/>
            <w:vMerge/>
            <w:tcBorders>
              <w:right w:val="single" w:sz="2" w:space="0" w:color="auto"/>
            </w:tcBorders>
          </w:tcPr>
          <w:p w14:paraId="69A0B8C1" w14:textId="77777777" w:rsidR="008A2D49" w:rsidRPr="00AE03B8" w:rsidRDefault="008A2D49" w:rsidP="00B47338">
            <w:pPr>
              <w:spacing w:after="0" w:line="240" w:lineRule="auto"/>
              <w:rPr>
                <w:rFonts w:ascii="Times New Roman" w:hAnsi="Times New Roman"/>
                <w:b/>
                <w:bCs/>
                <w:sz w:val="24"/>
                <w:szCs w:val="24"/>
              </w:rPr>
            </w:pPr>
          </w:p>
        </w:tc>
        <w:tc>
          <w:tcPr>
            <w:tcW w:w="2627" w:type="pct"/>
            <w:tcBorders>
              <w:left w:val="single" w:sz="2" w:space="0" w:color="auto"/>
            </w:tcBorders>
          </w:tcPr>
          <w:p w14:paraId="55DCB734" w14:textId="77777777" w:rsidR="008A2D49" w:rsidRPr="00AE03B8" w:rsidRDefault="008A2D49" w:rsidP="00B47338">
            <w:pPr>
              <w:spacing w:after="0" w:line="240" w:lineRule="auto"/>
              <w:jc w:val="both"/>
              <w:rPr>
                <w:rFonts w:ascii="Times New Roman" w:hAnsi="Times New Roman"/>
                <w:sz w:val="24"/>
                <w:szCs w:val="24"/>
              </w:rPr>
            </w:pPr>
            <w:r w:rsidRPr="00AE03B8">
              <w:rPr>
                <w:rFonts w:ascii="Times New Roman" w:hAnsi="Times New Roman"/>
                <w:b/>
                <w:bCs/>
                <w:sz w:val="24"/>
                <w:szCs w:val="24"/>
              </w:rPr>
              <w:t>Самостоятельная работа обучающихся</w:t>
            </w:r>
          </w:p>
        </w:tc>
        <w:tc>
          <w:tcPr>
            <w:tcW w:w="968" w:type="pct"/>
            <w:vAlign w:val="center"/>
          </w:tcPr>
          <w:p w14:paraId="0F6D1FBC" w14:textId="77777777" w:rsidR="008A2D49" w:rsidRPr="00AE03B8" w:rsidRDefault="008A2D49" w:rsidP="00B47338">
            <w:pPr>
              <w:spacing w:after="0" w:line="240" w:lineRule="auto"/>
              <w:jc w:val="center"/>
              <w:rPr>
                <w:rFonts w:ascii="Times New Roman" w:hAnsi="Times New Roman"/>
                <w:sz w:val="24"/>
                <w:szCs w:val="24"/>
              </w:rPr>
            </w:pPr>
          </w:p>
        </w:tc>
        <w:tc>
          <w:tcPr>
            <w:tcW w:w="704" w:type="pct"/>
            <w:vMerge/>
          </w:tcPr>
          <w:p w14:paraId="68671A9A" w14:textId="77777777" w:rsidR="008A2D49" w:rsidRPr="00AE03B8" w:rsidRDefault="008A2D49" w:rsidP="00B47338">
            <w:pPr>
              <w:spacing w:after="0" w:line="240" w:lineRule="auto"/>
              <w:rPr>
                <w:rFonts w:ascii="Times New Roman" w:hAnsi="Times New Roman"/>
                <w:b/>
                <w:bCs/>
                <w:sz w:val="24"/>
                <w:szCs w:val="24"/>
              </w:rPr>
            </w:pPr>
          </w:p>
        </w:tc>
      </w:tr>
      <w:tr w:rsidR="008A2D49" w:rsidRPr="00AE03B8" w14:paraId="576A11A8" w14:textId="77777777" w:rsidTr="005F604A">
        <w:trPr>
          <w:trHeight w:val="20"/>
        </w:trPr>
        <w:tc>
          <w:tcPr>
            <w:tcW w:w="3328" w:type="pct"/>
            <w:gridSpan w:val="2"/>
            <w:tcBorders>
              <w:top w:val="single" w:sz="2" w:space="0" w:color="auto"/>
            </w:tcBorders>
          </w:tcPr>
          <w:p w14:paraId="4F39F240" w14:textId="77777777" w:rsidR="008A2D49" w:rsidRPr="00AE03B8" w:rsidRDefault="008A2D49" w:rsidP="00B47338">
            <w:pPr>
              <w:spacing w:after="0" w:line="240" w:lineRule="auto"/>
              <w:rPr>
                <w:rFonts w:ascii="Times New Roman" w:hAnsi="Times New Roman"/>
                <w:b/>
                <w:bCs/>
                <w:sz w:val="24"/>
                <w:szCs w:val="24"/>
              </w:rPr>
            </w:pPr>
            <w:r w:rsidRPr="00AE03B8">
              <w:rPr>
                <w:rFonts w:ascii="Times New Roman" w:hAnsi="Times New Roman"/>
                <w:b/>
                <w:sz w:val="24"/>
                <w:szCs w:val="24"/>
              </w:rPr>
              <w:t>Промежуточная аттестация</w:t>
            </w:r>
          </w:p>
        </w:tc>
        <w:tc>
          <w:tcPr>
            <w:tcW w:w="968" w:type="pct"/>
            <w:vAlign w:val="center"/>
          </w:tcPr>
          <w:p w14:paraId="7D0F735D" w14:textId="77777777" w:rsidR="008A2D49" w:rsidRPr="00AE03B8" w:rsidRDefault="008A2D49" w:rsidP="00B47338">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04" w:type="pct"/>
          </w:tcPr>
          <w:p w14:paraId="54C9A920" w14:textId="77777777" w:rsidR="008A2D49" w:rsidRPr="00AE03B8" w:rsidRDefault="008A2D49" w:rsidP="00B47338">
            <w:pPr>
              <w:spacing w:after="0" w:line="240" w:lineRule="auto"/>
              <w:rPr>
                <w:rFonts w:ascii="Times New Roman" w:hAnsi="Times New Roman"/>
                <w:b/>
                <w:bCs/>
                <w:i/>
                <w:sz w:val="24"/>
                <w:szCs w:val="24"/>
              </w:rPr>
            </w:pPr>
          </w:p>
        </w:tc>
      </w:tr>
      <w:tr w:rsidR="008A2D49" w:rsidRPr="00AE03B8" w14:paraId="56CD7E46" w14:textId="77777777" w:rsidTr="005F604A">
        <w:trPr>
          <w:trHeight w:val="20"/>
        </w:trPr>
        <w:tc>
          <w:tcPr>
            <w:tcW w:w="3328" w:type="pct"/>
            <w:gridSpan w:val="2"/>
          </w:tcPr>
          <w:p w14:paraId="1B343C7D" w14:textId="77777777" w:rsidR="008A2D49" w:rsidRPr="00AE03B8" w:rsidRDefault="008A2D49" w:rsidP="00B47338">
            <w:pPr>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968" w:type="pct"/>
            <w:vAlign w:val="center"/>
          </w:tcPr>
          <w:p w14:paraId="3E0154D0" w14:textId="77777777" w:rsidR="008A2D49" w:rsidRPr="00AE03B8" w:rsidRDefault="00B47338" w:rsidP="00B47338">
            <w:pPr>
              <w:spacing w:after="0" w:line="240" w:lineRule="auto"/>
              <w:jc w:val="center"/>
              <w:rPr>
                <w:rFonts w:ascii="Times New Roman" w:hAnsi="Times New Roman"/>
                <w:b/>
                <w:bCs/>
                <w:sz w:val="24"/>
                <w:szCs w:val="24"/>
              </w:rPr>
            </w:pPr>
            <w:r w:rsidRPr="00AE03B8">
              <w:rPr>
                <w:rFonts w:ascii="Times New Roman" w:hAnsi="Times New Roman"/>
                <w:b/>
                <w:bCs/>
                <w:sz w:val="24"/>
                <w:szCs w:val="24"/>
              </w:rPr>
              <w:t>48</w:t>
            </w:r>
          </w:p>
        </w:tc>
        <w:tc>
          <w:tcPr>
            <w:tcW w:w="704" w:type="pct"/>
          </w:tcPr>
          <w:p w14:paraId="541F7B64" w14:textId="77777777" w:rsidR="008A2D49" w:rsidRPr="00AE03B8" w:rsidRDefault="008A2D49" w:rsidP="00B47338">
            <w:pPr>
              <w:spacing w:after="0" w:line="240" w:lineRule="auto"/>
              <w:rPr>
                <w:rFonts w:ascii="Times New Roman" w:hAnsi="Times New Roman"/>
                <w:b/>
                <w:bCs/>
                <w:i/>
                <w:sz w:val="24"/>
                <w:szCs w:val="24"/>
              </w:rPr>
            </w:pPr>
          </w:p>
        </w:tc>
      </w:tr>
    </w:tbl>
    <w:p w14:paraId="24722031" w14:textId="77777777" w:rsidR="00B47338" w:rsidRPr="00AE03B8" w:rsidRDefault="00B47338" w:rsidP="008A2D49">
      <w:pPr>
        <w:spacing w:after="0" w:line="240" w:lineRule="auto"/>
        <w:ind w:left="-142" w:right="-170"/>
        <w:jc w:val="both"/>
        <w:rPr>
          <w:rFonts w:ascii="Times New Roman" w:hAnsi="Times New Roman"/>
          <w:sz w:val="18"/>
          <w:szCs w:val="18"/>
        </w:rPr>
      </w:pPr>
    </w:p>
    <w:p w14:paraId="4949CCB2" w14:textId="77777777" w:rsidR="008A2D49" w:rsidRPr="00AE03B8" w:rsidRDefault="008A2D49" w:rsidP="00B47338">
      <w:pPr>
        <w:spacing w:after="0" w:line="240" w:lineRule="auto"/>
        <w:ind w:left="-142" w:right="-170"/>
        <w:jc w:val="both"/>
        <w:rPr>
          <w:rFonts w:ascii="Times New Roman" w:hAnsi="Times New Roman"/>
          <w:sz w:val="18"/>
          <w:szCs w:val="18"/>
        </w:rPr>
      </w:pPr>
    </w:p>
    <w:p w14:paraId="2F3E9AC9" w14:textId="77777777" w:rsidR="00B47338" w:rsidRPr="00AE03B8" w:rsidRDefault="00B47338" w:rsidP="00B47338">
      <w:pPr>
        <w:spacing w:after="0" w:line="240" w:lineRule="auto"/>
        <w:ind w:left="-142" w:right="-170"/>
        <w:jc w:val="both"/>
        <w:rPr>
          <w:rFonts w:ascii="Times New Roman" w:hAnsi="Times New Roman"/>
          <w:i/>
          <w:sz w:val="18"/>
          <w:szCs w:val="18"/>
        </w:rPr>
        <w:sectPr w:rsidR="00B47338" w:rsidRPr="00AE03B8" w:rsidSect="005F604A">
          <w:pgSz w:w="16840" w:h="11907" w:orient="landscape"/>
          <w:pgMar w:top="1134" w:right="567" w:bottom="1134" w:left="1134" w:header="709" w:footer="709" w:gutter="0"/>
          <w:cols w:space="720"/>
        </w:sectPr>
      </w:pPr>
    </w:p>
    <w:p w14:paraId="0FC4EDDC" w14:textId="77777777" w:rsidR="008A2D49" w:rsidRPr="00AE03B8" w:rsidRDefault="008A2D49" w:rsidP="00377844">
      <w:pPr>
        <w:pStyle w:val="ad"/>
        <w:spacing w:after="0"/>
        <w:jc w:val="center"/>
        <w:rPr>
          <w:b/>
          <w:bCs/>
        </w:rPr>
      </w:pPr>
      <w:r w:rsidRPr="00AE03B8">
        <w:rPr>
          <w:b/>
          <w:bCs/>
        </w:rPr>
        <w:t>3. УСЛОВИЯ РЕАЛИЗАЦИИ УЧЕБНОЙ ДИСЦИПЛИНЫ</w:t>
      </w:r>
    </w:p>
    <w:p w14:paraId="10E5C66D" w14:textId="77777777" w:rsidR="008A2D49" w:rsidRPr="00AE03B8" w:rsidRDefault="008A2D49" w:rsidP="008A2D49">
      <w:pPr>
        <w:pStyle w:val="ad"/>
        <w:spacing w:after="0"/>
        <w:rPr>
          <w:b/>
          <w:bCs/>
        </w:rPr>
      </w:pPr>
    </w:p>
    <w:p w14:paraId="59F9EB3C" w14:textId="77777777" w:rsidR="008A2D49" w:rsidRPr="00AE03B8" w:rsidRDefault="008A2D49" w:rsidP="008A2D49">
      <w:pPr>
        <w:suppressAutoHyphens/>
        <w:spacing w:after="0" w:line="240" w:lineRule="auto"/>
        <w:ind w:firstLine="709"/>
        <w:jc w:val="both"/>
        <w:rPr>
          <w:rFonts w:ascii="Times New Roman" w:hAnsi="Times New Roman"/>
          <w:b/>
          <w:sz w:val="24"/>
          <w:szCs w:val="24"/>
        </w:rPr>
      </w:pPr>
      <w:r w:rsidRPr="00AE03B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3C23A01" w14:textId="77777777" w:rsidR="00FE7529" w:rsidRDefault="00FE7529" w:rsidP="00FE7529">
      <w:pPr>
        <w:suppressAutoHyphens/>
        <w:spacing w:after="0" w:line="240" w:lineRule="auto"/>
        <w:ind w:firstLine="709"/>
        <w:jc w:val="both"/>
        <w:rPr>
          <w:rFonts w:ascii="Times New Roman" w:hAnsi="Times New Roman"/>
          <w:bCs/>
          <w:iCs/>
          <w:sz w:val="24"/>
          <w:szCs w:val="24"/>
        </w:rPr>
      </w:pPr>
      <w:r w:rsidRPr="00AE03B8">
        <w:rPr>
          <w:rFonts w:ascii="Times New Roman" w:hAnsi="Times New Roman"/>
          <w:bCs/>
          <w:sz w:val="24"/>
          <w:szCs w:val="24"/>
        </w:rPr>
        <w:t>Кабинет «Социально-гуманитарных дисциплин</w:t>
      </w:r>
      <w:r w:rsidRPr="00AE03B8">
        <w:rPr>
          <w:rFonts w:ascii="Times New Roman" w:hAnsi="Times New Roman"/>
          <w:bCs/>
          <w:iCs/>
          <w:sz w:val="24"/>
          <w:szCs w:val="24"/>
        </w:rPr>
        <w:t>»</w:t>
      </w:r>
      <w:r>
        <w:rPr>
          <w:rFonts w:ascii="Times New Roman" w:hAnsi="Times New Roman"/>
          <w:bCs/>
          <w:iCs/>
          <w:sz w:val="24"/>
          <w:szCs w:val="24"/>
        </w:rPr>
        <w:t xml:space="preserve">, </w:t>
      </w:r>
      <w:r>
        <w:rPr>
          <w:rFonts w:ascii="Times New Roman" w:hAnsi="Times New Roman"/>
          <w:bCs/>
          <w:sz w:val="24"/>
          <w:szCs w:val="24"/>
        </w:rPr>
        <w:t xml:space="preserve">оснащенный в соответствии с п. 6.1.2.1 Примерной рабочей программы по </w:t>
      </w:r>
      <w:r w:rsidRPr="003F2ADD">
        <w:rPr>
          <w:rFonts w:ascii="Times New Roman" w:hAnsi="Times New Roman"/>
          <w:bCs/>
          <w:iCs/>
          <w:sz w:val="24"/>
          <w:szCs w:val="24"/>
        </w:rPr>
        <w:t>специальности.</w:t>
      </w:r>
    </w:p>
    <w:p w14:paraId="2D383712" w14:textId="77777777" w:rsidR="00FE7529" w:rsidRPr="003F2ADD" w:rsidRDefault="00FE7529" w:rsidP="00FE7529">
      <w:pPr>
        <w:suppressAutoHyphens/>
        <w:spacing w:after="0" w:line="240" w:lineRule="auto"/>
        <w:ind w:firstLine="709"/>
        <w:jc w:val="both"/>
        <w:rPr>
          <w:rFonts w:ascii="Times New Roman" w:hAnsi="Times New Roman"/>
          <w:b/>
          <w:iCs/>
          <w:sz w:val="24"/>
          <w:szCs w:val="24"/>
        </w:rPr>
      </w:pPr>
    </w:p>
    <w:p w14:paraId="60A566EF" w14:textId="77777777" w:rsidR="008A2D49" w:rsidRPr="00AE03B8" w:rsidRDefault="008A2D49" w:rsidP="008A2D49">
      <w:pPr>
        <w:suppressAutoHyphens/>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446ABDE9" w14:textId="77777777" w:rsidR="008A2D49" w:rsidRPr="00AE03B8" w:rsidRDefault="008A2D49" w:rsidP="008A2D49">
      <w:pPr>
        <w:suppressAutoHyphens/>
        <w:spacing w:after="0" w:line="240" w:lineRule="auto"/>
        <w:ind w:firstLine="709"/>
        <w:jc w:val="both"/>
        <w:rPr>
          <w:rFonts w:ascii="Times New Roman" w:hAnsi="Times New Roman"/>
          <w:bCs/>
          <w:sz w:val="24"/>
          <w:szCs w:val="24"/>
        </w:rPr>
      </w:pPr>
      <w:r w:rsidRPr="00AE03B8">
        <w:rPr>
          <w:rFonts w:ascii="Times New Roman" w:hAnsi="Times New Roman"/>
          <w:bCs/>
          <w:sz w:val="24"/>
          <w:szCs w:val="24"/>
        </w:rPr>
        <w:t>Для реализации программы библиотечный фонд образовательной организации должен иметь п</w:t>
      </w:r>
      <w:r w:rsidRPr="00AE03B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E03B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045A60" w14:textId="77777777" w:rsidR="008A2D49" w:rsidRPr="00AE03B8" w:rsidRDefault="008A2D49" w:rsidP="008A2D49">
      <w:pPr>
        <w:suppressAutoHyphens/>
        <w:spacing w:after="0" w:line="240" w:lineRule="auto"/>
        <w:ind w:firstLine="709"/>
        <w:jc w:val="both"/>
        <w:rPr>
          <w:rFonts w:ascii="Times New Roman" w:hAnsi="Times New Roman"/>
          <w:sz w:val="24"/>
          <w:szCs w:val="24"/>
        </w:rPr>
      </w:pPr>
    </w:p>
    <w:p w14:paraId="180C00B3" w14:textId="77777777" w:rsidR="008A2D49" w:rsidRPr="00AE03B8" w:rsidRDefault="008A2D49" w:rsidP="008A2D49">
      <w:pPr>
        <w:suppressAutoHyphens/>
        <w:spacing w:after="0" w:line="240" w:lineRule="auto"/>
        <w:ind w:firstLine="709"/>
        <w:jc w:val="both"/>
        <w:rPr>
          <w:rFonts w:ascii="Times New Roman" w:hAnsi="Times New Roman"/>
          <w:b/>
          <w:sz w:val="24"/>
          <w:szCs w:val="24"/>
        </w:rPr>
      </w:pPr>
      <w:r w:rsidRPr="00AE03B8">
        <w:rPr>
          <w:rFonts w:ascii="Times New Roman" w:hAnsi="Times New Roman"/>
          <w:b/>
          <w:sz w:val="24"/>
          <w:szCs w:val="24"/>
        </w:rPr>
        <w:t>3.2.1. Основные печатные издания</w:t>
      </w:r>
    </w:p>
    <w:p w14:paraId="1F83951E" w14:textId="4D087AB6" w:rsidR="006831ED" w:rsidRDefault="006831ED" w:rsidP="006831ED">
      <w:pPr>
        <w:ind w:firstLine="709"/>
        <w:jc w:val="both"/>
        <w:rPr>
          <w:rFonts w:ascii="Times New Roman" w:hAnsi="Times New Roman"/>
          <w:bCs/>
          <w:sz w:val="24"/>
          <w:szCs w:val="24"/>
        </w:rPr>
      </w:pPr>
      <w:r>
        <w:rPr>
          <w:rFonts w:ascii="Times New Roman" w:hAnsi="Times New Roman"/>
          <w:bCs/>
          <w:sz w:val="24"/>
          <w:szCs w:val="24"/>
        </w:rPr>
        <w:t xml:space="preserve">1. Артемов, В. В. История (для всех специальностей СПО): учебник для студентов учреждений сред. проф. образования / В.В. Артемов, Ю.Н. </w:t>
      </w:r>
      <w:proofErr w:type="spellStart"/>
      <w:r>
        <w:rPr>
          <w:rFonts w:ascii="Times New Roman" w:hAnsi="Times New Roman"/>
          <w:bCs/>
          <w:sz w:val="24"/>
          <w:szCs w:val="24"/>
        </w:rPr>
        <w:t>Лубченков</w:t>
      </w:r>
      <w:proofErr w:type="spellEnd"/>
      <w:r>
        <w:rPr>
          <w:rFonts w:ascii="Times New Roman" w:hAnsi="Times New Roman"/>
          <w:bCs/>
          <w:sz w:val="24"/>
          <w:szCs w:val="24"/>
        </w:rPr>
        <w:t>. - 3-е изд., стер. – Москва: Академия, 2020. – 256 с.</w:t>
      </w:r>
    </w:p>
    <w:p w14:paraId="15FC5B52" w14:textId="1FBB7C94" w:rsid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2. Зуев, М. Н.</w:t>
      </w:r>
      <w:r w:rsidR="00B51C23">
        <w:rPr>
          <w:rFonts w:ascii="Times New Roman" w:hAnsi="Times New Roman"/>
          <w:bCs/>
          <w:sz w:val="24"/>
          <w:szCs w:val="24"/>
        </w:rPr>
        <w:t xml:space="preserve"> </w:t>
      </w:r>
      <w:r>
        <w:rPr>
          <w:rFonts w:ascii="Times New Roman" w:hAnsi="Times New Roman"/>
          <w:bCs/>
          <w:sz w:val="24"/>
          <w:szCs w:val="24"/>
        </w:rPr>
        <w:t xml:space="preserve">История России ХХ – начала ХХI века: учебник и практикум для среднего профессионального образования / М. Н. Зуев, С. Я. Лавренов. — Москва: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2022. — 299 с.</w:t>
      </w:r>
    </w:p>
    <w:p w14:paraId="0D480DD7" w14:textId="184A8505" w:rsid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 xml:space="preserve">3. </w:t>
      </w:r>
      <w:r w:rsidRPr="006831ED">
        <w:rPr>
          <w:rFonts w:ascii="Times New Roman" w:hAnsi="Times New Roman"/>
          <w:bCs/>
          <w:sz w:val="24"/>
          <w:szCs w:val="24"/>
        </w:rPr>
        <w:t xml:space="preserve">Д. О. </w:t>
      </w:r>
      <w:proofErr w:type="spellStart"/>
      <w:r w:rsidRPr="006831ED">
        <w:rPr>
          <w:rFonts w:ascii="Times New Roman" w:hAnsi="Times New Roman"/>
          <w:bCs/>
          <w:sz w:val="24"/>
          <w:szCs w:val="24"/>
        </w:rPr>
        <w:t>Чураков</w:t>
      </w:r>
      <w:proofErr w:type="spellEnd"/>
      <w:r>
        <w:rPr>
          <w:rFonts w:ascii="Times New Roman" w:hAnsi="Times New Roman"/>
          <w:bCs/>
          <w:sz w:val="24"/>
          <w:szCs w:val="24"/>
        </w:rPr>
        <w:t>, История России XX – начала XXI века: учебник для среднего профессионального образования / Д. О. </w:t>
      </w:r>
      <w:proofErr w:type="spellStart"/>
      <w:r>
        <w:rPr>
          <w:rFonts w:ascii="Times New Roman" w:hAnsi="Times New Roman"/>
          <w:bCs/>
          <w:sz w:val="24"/>
          <w:szCs w:val="24"/>
        </w:rPr>
        <w:t>Чураков</w:t>
      </w:r>
      <w:proofErr w:type="spellEnd"/>
      <w:r>
        <w:rPr>
          <w:rFonts w:ascii="Times New Roman" w:hAnsi="Times New Roman"/>
          <w:bCs/>
          <w:sz w:val="24"/>
          <w:szCs w:val="24"/>
        </w:rPr>
        <w:t xml:space="preserve"> [и др.]; под редакцией Д. О. </w:t>
      </w:r>
      <w:proofErr w:type="spellStart"/>
      <w:r>
        <w:rPr>
          <w:rFonts w:ascii="Times New Roman" w:hAnsi="Times New Roman"/>
          <w:bCs/>
          <w:sz w:val="24"/>
          <w:szCs w:val="24"/>
        </w:rPr>
        <w:t>Чуракова</w:t>
      </w:r>
      <w:proofErr w:type="spellEnd"/>
      <w:r>
        <w:rPr>
          <w:rFonts w:ascii="Times New Roman" w:hAnsi="Times New Roman"/>
          <w:bCs/>
          <w:sz w:val="24"/>
          <w:szCs w:val="24"/>
        </w:rPr>
        <w:t xml:space="preserve">, С. А. Саркисяна. — 3-е изд., </w:t>
      </w:r>
      <w:proofErr w:type="spellStart"/>
      <w:r>
        <w:rPr>
          <w:rFonts w:ascii="Times New Roman" w:hAnsi="Times New Roman"/>
          <w:bCs/>
          <w:sz w:val="24"/>
          <w:szCs w:val="24"/>
        </w:rPr>
        <w:t>перераб</w:t>
      </w:r>
      <w:proofErr w:type="spellEnd"/>
      <w:proofErr w:type="gramStart"/>
      <w:r>
        <w:rPr>
          <w:rFonts w:ascii="Times New Roman" w:hAnsi="Times New Roman"/>
          <w:bCs/>
          <w:sz w:val="24"/>
          <w:szCs w:val="24"/>
        </w:rPr>
        <w:t>.</w:t>
      </w:r>
      <w:proofErr w:type="gramEnd"/>
      <w:r>
        <w:rPr>
          <w:rFonts w:ascii="Times New Roman" w:hAnsi="Times New Roman"/>
          <w:bCs/>
          <w:sz w:val="24"/>
          <w:szCs w:val="24"/>
        </w:rPr>
        <w:t xml:space="preserve"> и доп. – Москва: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2020. – 311 с.</w:t>
      </w:r>
    </w:p>
    <w:p w14:paraId="2047BBA9" w14:textId="01D33C8E" w:rsid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4. Сафонов, А. А.</w:t>
      </w:r>
      <w:r w:rsidR="00B51C23">
        <w:rPr>
          <w:rFonts w:ascii="Times New Roman" w:hAnsi="Times New Roman"/>
          <w:bCs/>
          <w:sz w:val="24"/>
          <w:szCs w:val="24"/>
        </w:rPr>
        <w:t xml:space="preserve"> </w:t>
      </w:r>
      <w:r>
        <w:rPr>
          <w:rFonts w:ascii="Times New Roman" w:hAnsi="Times New Roman"/>
          <w:bCs/>
          <w:sz w:val="24"/>
          <w:szCs w:val="24"/>
        </w:rPr>
        <w:t xml:space="preserve">История (конец XX – начало XXI века): учебное пособие для среднего профессионального образования / А. А. Сафонов, М. А. Сафонова. – Москва: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2022. – 245 с.</w:t>
      </w:r>
    </w:p>
    <w:p w14:paraId="7AF711F7" w14:textId="77777777" w:rsidR="006831ED" w:rsidRDefault="006831ED" w:rsidP="006831ED">
      <w:pPr>
        <w:ind w:firstLine="709"/>
        <w:contextualSpacing/>
        <w:jc w:val="both"/>
        <w:rPr>
          <w:rFonts w:ascii="Times New Roman" w:hAnsi="Times New Roman"/>
          <w:b/>
          <w:sz w:val="24"/>
          <w:szCs w:val="24"/>
        </w:rPr>
      </w:pPr>
    </w:p>
    <w:p w14:paraId="73792D2F" w14:textId="77777777" w:rsidR="006831ED" w:rsidRDefault="006831ED" w:rsidP="006831ED">
      <w:pPr>
        <w:ind w:firstLine="709"/>
        <w:contextualSpacing/>
        <w:jc w:val="both"/>
        <w:rPr>
          <w:rFonts w:ascii="Times New Roman" w:hAnsi="Times New Roman"/>
          <w:b/>
          <w:sz w:val="24"/>
          <w:szCs w:val="24"/>
        </w:rPr>
      </w:pPr>
      <w:r>
        <w:rPr>
          <w:rFonts w:ascii="Times New Roman" w:hAnsi="Times New Roman"/>
          <w:b/>
          <w:sz w:val="24"/>
          <w:szCs w:val="24"/>
        </w:rPr>
        <w:t>3.2.2. Основные электронные издания</w:t>
      </w:r>
    </w:p>
    <w:p w14:paraId="0AC7590A" w14:textId="277386A0" w:rsid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2. Зуев, М. Н.</w:t>
      </w:r>
      <w:r w:rsidR="00B51C23">
        <w:rPr>
          <w:rFonts w:ascii="Times New Roman" w:hAnsi="Times New Roman"/>
          <w:bCs/>
          <w:sz w:val="24"/>
          <w:szCs w:val="24"/>
        </w:rPr>
        <w:t xml:space="preserve"> </w:t>
      </w:r>
      <w:r>
        <w:rPr>
          <w:rFonts w:ascii="Times New Roman" w:hAnsi="Times New Roman"/>
          <w:bCs/>
          <w:sz w:val="24"/>
          <w:szCs w:val="24"/>
        </w:rPr>
        <w:t xml:space="preserve">История России ХХ - начала ХХI века: учебник и практикум для среднего профессионального образования / М. Н. Зуев, С. Я. Лавренов. — Москва: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2022. — 299 с. — (Профессиональное образование). — ISBN 978-5-534-01245-3. — Текст: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https://urait.ru/bcode/491562 (дата обращения: 10.02.2022).</w:t>
      </w:r>
    </w:p>
    <w:p w14:paraId="1CAF9CF1" w14:textId="7F203D5A" w:rsid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3. История России XX - начала XXI века: учебник для среднего профессионального образования / Д. О. </w:t>
      </w:r>
      <w:proofErr w:type="spellStart"/>
      <w:r>
        <w:rPr>
          <w:rFonts w:ascii="Times New Roman" w:hAnsi="Times New Roman"/>
          <w:bCs/>
          <w:sz w:val="24"/>
          <w:szCs w:val="24"/>
        </w:rPr>
        <w:t>Чураков</w:t>
      </w:r>
      <w:proofErr w:type="spellEnd"/>
      <w:r>
        <w:rPr>
          <w:rFonts w:ascii="Times New Roman" w:hAnsi="Times New Roman"/>
          <w:bCs/>
          <w:sz w:val="24"/>
          <w:szCs w:val="24"/>
        </w:rPr>
        <w:t xml:space="preserve"> [и др.]; под редакцией Д. О. </w:t>
      </w:r>
      <w:proofErr w:type="spellStart"/>
      <w:r>
        <w:rPr>
          <w:rFonts w:ascii="Times New Roman" w:hAnsi="Times New Roman"/>
          <w:bCs/>
          <w:sz w:val="24"/>
          <w:szCs w:val="24"/>
        </w:rPr>
        <w:t>Чуракова</w:t>
      </w:r>
      <w:proofErr w:type="spellEnd"/>
      <w:r>
        <w:rPr>
          <w:rFonts w:ascii="Times New Roman" w:hAnsi="Times New Roman"/>
          <w:bCs/>
          <w:sz w:val="24"/>
          <w:szCs w:val="24"/>
        </w:rPr>
        <w:t xml:space="preserve">, С. А. Саркисяна. — 3-е изд., </w:t>
      </w:r>
      <w:proofErr w:type="spellStart"/>
      <w:r>
        <w:rPr>
          <w:rFonts w:ascii="Times New Roman" w:hAnsi="Times New Roman"/>
          <w:bCs/>
          <w:sz w:val="24"/>
          <w:szCs w:val="24"/>
        </w:rPr>
        <w:t>перераб</w:t>
      </w:r>
      <w:proofErr w:type="spellEnd"/>
      <w:proofErr w:type="gramStart"/>
      <w:r>
        <w:rPr>
          <w:rFonts w:ascii="Times New Roman" w:hAnsi="Times New Roman"/>
          <w:bCs/>
          <w:sz w:val="24"/>
          <w:szCs w:val="24"/>
        </w:rPr>
        <w:t>.</w:t>
      </w:r>
      <w:proofErr w:type="gramEnd"/>
      <w:r>
        <w:rPr>
          <w:rFonts w:ascii="Times New Roman" w:hAnsi="Times New Roman"/>
          <w:bCs/>
          <w:sz w:val="24"/>
          <w:szCs w:val="24"/>
        </w:rPr>
        <w:t xml:space="preserve"> и доп. — Москва: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2020. — 311 с. — (Профессиональное образование). — ISBN 978-5-534-13853-5. — Текст: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https://urait.ru/bcode/467055 (дата обращения: 10.02.2022).</w:t>
      </w:r>
    </w:p>
    <w:p w14:paraId="182487E5" w14:textId="2CAC10B9" w:rsid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4. Сафонов, А. А.</w:t>
      </w:r>
      <w:r w:rsidR="00B51C23">
        <w:rPr>
          <w:rFonts w:ascii="Times New Roman" w:hAnsi="Times New Roman"/>
          <w:bCs/>
          <w:sz w:val="24"/>
          <w:szCs w:val="24"/>
        </w:rPr>
        <w:t xml:space="preserve"> </w:t>
      </w:r>
      <w:r>
        <w:rPr>
          <w:rFonts w:ascii="Times New Roman" w:hAnsi="Times New Roman"/>
          <w:bCs/>
          <w:sz w:val="24"/>
          <w:szCs w:val="24"/>
        </w:rPr>
        <w:t xml:space="preserve">История (конец XX — начало XXI века): учебное пособие для среднего профессионального образования / А. А. Сафонов, М. А. Сафонова. — Москва: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2022. –— 245 с. – (Профессиональное образование). — ISBN 978-5-534-12892-5. — Текст: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https://urait.ru/bcode/496927 (дата обращения: 10.02.2022).</w:t>
      </w:r>
    </w:p>
    <w:p w14:paraId="4C7E1476" w14:textId="77777777" w:rsidR="006831ED" w:rsidRDefault="006831ED" w:rsidP="006831ED">
      <w:pPr>
        <w:ind w:firstLine="709"/>
        <w:contextualSpacing/>
        <w:jc w:val="both"/>
        <w:rPr>
          <w:rFonts w:ascii="Times New Roman" w:hAnsi="Times New Roman"/>
          <w:b/>
          <w:bCs/>
          <w:sz w:val="24"/>
          <w:szCs w:val="24"/>
        </w:rPr>
      </w:pPr>
    </w:p>
    <w:p w14:paraId="1BE3DC85" w14:textId="77777777" w:rsidR="006831ED" w:rsidRDefault="006831ED" w:rsidP="006831ED">
      <w:pPr>
        <w:ind w:firstLine="709"/>
        <w:contextualSpacing/>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14:paraId="0F8F9224" w14:textId="37F07312" w:rsidR="006831ED" w:rsidRDefault="006831ED" w:rsidP="006831ED">
      <w:pPr>
        <w:ind w:firstLine="709"/>
        <w:contextualSpacing/>
        <w:jc w:val="both"/>
        <w:rPr>
          <w:rFonts w:ascii="Times New Roman" w:hAnsi="Times New Roman"/>
          <w:bCs/>
          <w:sz w:val="24"/>
          <w:szCs w:val="24"/>
        </w:rPr>
      </w:pPr>
      <w:r>
        <w:rPr>
          <w:rFonts w:ascii="Times New Roman" w:hAnsi="Times New Roman"/>
          <w:bCs/>
          <w:iCs/>
          <w:sz w:val="24"/>
          <w:szCs w:val="24"/>
        </w:rPr>
        <w:t>1.</w:t>
      </w:r>
      <w:r>
        <w:rPr>
          <w:rFonts w:ascii="Times New Roman" w:hAnsi="Times New Roman"/>
          <w:bCs/>
          <w:sz w:val="24"/>
          <w:szCs w:val="24"/>
        </w:rPr>
        <w:t xml:space="preserve"> Артемов, В. В. История: учебник для студ. учреждений сред. проф. образования / В.В. Артемов, Ю.Н. </w:t>
      </w:r>
      <w:proofErr w:type="spellStart"/>
      <w:r>
        <w:rPr>
          <w:rFonts w:ascii="Times New Roman" w:hAnsi="Times New Roman"/>
          <w:bCs/>
          <w:sz w:val="24"/>
          <w:szCs w:val="24"/>
        </w:rPr>
        <w:t>Лубченков</w:t>
      </w:r>
      <w:proofErr w:type="spellEnd"/>
      <w:r>
        <w:rPr>
          <w:rFonts w:ascii="Times New Roman" w:hAnsi="Times New Roman"/>
          <w:bCs/>
          <w:sz w:val="24"/>
          <w:szCs w:val="24"/>
        </w:rPr>
        <w:t xml:space="preserve">. – 15-е изд., </w:t>
      </w:r>
      <w:proofErr w:type="spellStart"/>
      <w:r>
        <w:rPr>
          <w:rFonts w:ascii="Times New Roman" w:hAnsi="Times New Roman"/>
          <w:bCs/>
          <w:sz w:val="24"/>
          <w:szCs w:val="24"/>
        </w:rPr>
        <w:t>испр</w:t>
      </w:r>
      <w:proofErr w:type="spellEnd"/>
      <w:r>
        <w:rPr>
          <w:rFonts w:ascii="Times New Roman" w:hAnsi="Times New Roman"/>
          <w:bCs/>
          <w:sz w:val="24"/>
          <w:szCs w:val="24"/>
        </w:rPr>
        <w:t>. – Москва: Академия, 2016. – 448 с. – ISBN 978-5-4468-2871-5. – Текст: непосредственный.</w:t>
      </w:r>
    </w:p>
    <w:p w14:paraId="11E62EEC" w14:textId="5B33F19A" w:rsid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 xml:space="preserve">2. История России. </w:t>
      </w:r>
      <w:r>
        <w:rPr>
          <w:rFonts w:ascii="Times New Roman" w:hAnsi="Times New Roman"/>
          <w:bCs/>
          <w:sz w:val="24"/>
          <w:szCs w:val="24"/>
          <w:lang w:val="en-US"/>
        </w:rPr>
        <w:t>XX</w:t>
      </w:r>
      <w:r>
        <w:rPr>
          <w:rFonts w:ascii="Times New Roman" w:hAnsi="Times New Roman"/>
          <w:bCs/>
          <w:sz w:val="24"/>
          <w:szCs w:val="24"/>
        </w:rPr>
        <w:t xml:space="preserve"> – начало </w:t>
      </w:r>
      <w:r>
        <w:rPr>
          <w:rFonts w:ascii="Times New Roman" w:hAnsi="Times New Roman"/>
          <w:bCs/>
          <w:sz w:val="24"/>
          <w:szCs w:val="24"/>
          <w:lang w:val="en-US"/>
        </w:rPr>
        <w:t>XXI</w:t>
      </w:r>
      <w:r>
        <w:rPr>
          <w:rFonts w:ascii="Times New Roman" w:hAnsi="Times New Roman"/>
          <w:bCs/>
          <w:sz w:val="24"/>
          <w:szCs w:val="24"/>
        </w:rPr>
        <w:t xml:space="preserve"> века: учебник для среднего профессионального образования / Л.И. </w:t>
      </w:r>
      <w:proofErr w:type="spellStart"/>
      <w:r>
        <w:rPr>
          <w:rFonts w:ascii="Times New Roman" w:hAnsi="Times New Roman"/>
          <w:bCs/>
          <w:sz w:val="24"/>
          <w:szCs w:val="24"/>
        </w:rPr>
        <w:t>Семенникова</w:t>
      </w:r>
      <w:proofErr w:type="spellEnd"/>
      <w:r>
        <w:rPr>
          <w:rFonts w:ascii="Times New Roman" w:hAnsi="Times New Roman"/>
          <w:bCs/>
          <w:sz w:val="24"/>
          <w:szCs w:val="24"/>
        </w:rPr>
        <w:t xml:space="preserve"> [и др.]; под редакцией Л.И. Семенниковой. – 7-е изд., </w:t>
      </w:r>
      <w:proofErr w:type="spellStart"/>
      <w:r>
        <w:rPr>
          <w:rFonts w:ascii="Times New Roman" w:hAnsi="Times New Roman"/>
          <w:bCs/>
          <w:sz w:val="24"/>
          <w:szCs w:val="24"/>
        </w:rPr>
        <w:t>испр</w:t>
      </w:r>
      <w:proofErr w:type="spellEnd"/>
      <w:proofErr w:type="gramStart"/>
      <w:r>
        <w:rPr>
          <w:rFonts w:ascii="Times New Roman" w:hAnsi="Times New Roman"/>
          <w:bCs/>
          <w:sz w:val="24"/>
          <w:szCs w:val="24"/>
        </w:rPr>
        <w:t>.</w:t>
      </w:r>
      <w:proofErr w:type="gramEnd"/>
      <w:r>
        <w:rPr>
          <w:rFonts w:ascii="Times New Roman" w:hAnsi="Times New Roman"/>
          <w:bCs/>
          <w:sz w:val="24"/>
          <w:szCs w:val="24"/>
        </w:rPr>
        <w:t xml:space="preserve"> и доп. – Москва: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2020. – 328 с. – (Профессиональное образование). – </w:t>
      </w:r>
      <w:r>
        <w:rPr>
          <w:rFonts w:ascii="Times New Roman" w:hAnsi="Times New Roman"/>
          <w:bCs/>
          <w:sz w:val="24"/>
          <w:szCs w:val="24"/>
          <w:lang w:val="en-US"/>
        </w:rPr>
        <w:t>ISBN</w:t>
      </w:r>
      <w:r>
        <w:rPr>
          <w:rFonts w:ascii="Times New Roman" w:hAnsi="Times New Roman"/>
          <w:bCs/>
          <w:sz w:val="24"/>
          <w:szCs w:val="24"/>
        </w:rPr>
        <w:t xml:space="preserve"> 978-5-534-09384. – Текст: непосредственный. </w:t>
      </w:r>
    </w:p>
    <w:p w14:paraId="46A2BDEB" w14:textId="35A9C4D9" w:rsid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 xml:space="preserve">3. Князев, Е. А. История России </w:t>
      </w:r>
      <w:r>
        <w:rPr>
          <w:rFonts w:ascii="Times New Roman" w:hAnsi="Times New Roman"/>
          <w:bCs/>
          <w:sz w:val="24"/>
          <w:szCs w:val="24"/>
          <w:lang w:val="en-US"/>
        </w:rPr>
        <w:t>XX</w:t>
      </w:r>
      <w:r>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Pr>
          <w:rFonts w:ascii="Times New Roman" w:hAnsi="Times New Roman"/>
          <w:bCs/>
          <w:sz w:val="24"/>
          <w:szCs w:val="24"/>
        </w:rPr>
        <w:t>Юрайт</w:t>
      </w:r>
      <w:proofErr w:type="spellEnd"/>
      <w:r>
        <w:rPr>
          <w:rFonts w:ascii="Times New Roman" w:hAnsi="Times New Roman"/>
          <w:bCs/>
          <w:sz w:val="24"/>
          <w:szCs w:val="24"/>
        </w:rPr>
        <w:t>, 2021. – 234 с. – (Профессиональное образование). -</w:t>
      </w:r>
      <w:r>
        <w:rPr>
          <w:rFonts w:ascii="Times New Roman" w:hAnsi="Times New Roman"/>
          <w:bCs/>
          <w:sz w:val="24"/>
          <w:szCs w:val="24"/>
          <w:lang w:val="en-US"/>
        </w:rPr>
        <w:t>ISBN</w:t>
      </w:r>
      <w:r>
        <w:rPr>
          <w:rFonts w:ascii="Times New Roman" w:hAnsi="Times New Roman"/>
          <w:bCs/>
          <w:sz w:val="24"/>
          <w:szCs w:val="24"/>
        </w:rPr>
        <w:t xml:space="preserve"> 978-5-534-13336-3. – Текст: непосредственный.</w:t>
      </w:r>
    </w:p>
    <w:p w14:paraId="6C5CC453" w14:textId="6A35C66C" w:rsid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 xml:space="preserve">4. Санин, Г. А. Крым. Страницы истории: пособие для учителей общеобразовательных организаций / Г. А. Санин. - Москва: Просвещение, 2015. – 80 с. – </w:t>
      </w:r>
      <w:r>
        <w:rPr>
          <w:rFonts w:ascii="Times New Roman" w:hAnsi="Times New Roman"/>
          <w:bCs/>
          <w:sz w:val="24"/>
          <w:szCs w:val="24"/>
          <w:lang w:val="en-US"/>
        </w:rPr>
        <w:t>ISBN</w:t>
      </w:r>
      <w:r>
        <w:rPr>
          <w:rFonts w:ascii="Times New Roman" w:hAnsi="Times New Roman"/>
          <w:bCs/>
          <w:sz w:val="24"/>
          <w:szCs w:val="24"/>
        </w:rPr>
        <w:t xml:space="preserve"> 978-5- 09-034351-0. – Текст: непосредственный. </w:t>
      </w:r>
    </w:p>
    <w:p w14:paraId="3DE489D5" w14:textId="3673FDB0" w:rsidR="006831ED" w:rsidRPr="006831ED" w:rsidRDefault="006831ED" w:rsidP="006831ED">
      <w:pPr>
        <w:ind w:firstLine="709"/>
        <w:contextualSpacing/>
        <w:jc w:val="both"/>
        <w:rPr>
          <w:rFonts w:ascii="Times New Roman" w:hAnsi="Times New Roman"/>
          <w:bCs/>
          <w:sz w:val="24"/>
          <w:szCs w:val="24"/>
        </w:rPr>
      </w:pPr>
      <w:r>
        <w:rPr>
          <w:rFonts w:ascii="Times New Roman" w:hAnsi="Times New Roman"/>
          <w:bCs/>
          <w:sz w:val="24"/>
          <w:szCs w:val="24"/>
        </w:rPr>
        <w:t xml:space="preserve">5. </w:t>
      </w:r>
      <w:r w:rsidRPr="006831ED">
        <w:rPr>
          <w:rFonts w:ascii="Times New Roman" w:hAnsi="Times New Roman"/>
          <w:bCs/>
          <w:sz w:val="24"/>
          <w:szCs w:val="24"/>
        </w:rPr>
        <w:t>Исторические источники на русском языке в Интернете (Электронная библиотека</w:t>
      </w:r>
      <w:r w:rsidR="00B51C23">
        <w:rPr>
          <w:rFonts w:ascii="Times New Roman" w:hAnsi="Times New Roman"/>
          <w:bCs/>
          <w:sz w:val="24"/>
          <w:szCs w:val="24"/>
        </w:rPr>
        <w:t xml:space="preserve"> </w:t>
      </w:r>
      <w:r w:rsidRPr="006831ED">
        <w:rPr>
          <w:rFonts w:ascii="Times New Roman" w:hAnsi="Times New Roman"/>
          <w:bCs/>
          <w:sz w:val="24"/>
          <w:szCs w:val="24"/>
        </w:rPr>
        <w:t>Исторического факультета МГУ им. М.В. Ломоносова): официальный сайт. – Москва. - URL: http://www.hist.msu.ru/ER/Etext/index.htl (дата обращения: 24.08.2021). – Текст: электронный.</w:t>
      </w:r>
    </w:p>
    <w:p w14:paraId="03887697" w14:textId="77777777" w:rsidR="006831ED" w:rsidRDefault="006831ED" w:rsidP="006831ED">
      <w:pPr>
        <w:spacing w:line="240" w:lineRule="auto"/>
        <w:ind w:firstLine="709"/>
        <w:contextualSpacing/>
        <w:jc w:val="both"/>
        <w:rPr>
          <w:rFonts w:ascii="Times New Roman" w:hAnsi="Times New Roman"/>
          <w:bCs/>
          <w:sz w:val="24"/>
          <w:szCs w:val="24"/>
        </w:rPr>
      </w:pPr>
    </w:p>
    <w:p w14:paraId="253A39E7" w14:textId="77777777" w:rsidR="008A2D49" w:rsidRPr="00AE03B8" w:rsidRDefault="008A2D49" w:rsidP="008A2D49">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45CC0B7D" w14:textId="77777777" w:rsidR="008A2D49" w:rsidRPr="00AE03B8" w:rsidRDefault="008A2D49" w:rsidP="008A2D49">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3FE19992" w14:textId="77777777" w:rsidR="008A2D49" w:rsidRPr="00AE03B8" w:rsidRDefault="008A2D49" w:rsidP="008A2D49">
      <w:pPr>
        <w:spacing w:after="0"/>
        <w:jc w:val="both"/>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887"/>
        <w:gridCol w:w="2552"/>
      </w:tblGrid>
      <w:tr w:rsidR="008A2D49" w:rsidRPr="00AE03B8" w14:paraId="08BFD23A" w14:textId="77777777" w:rsidTr="006831ED">
        <w:trPr>
          <w:jc w:val="center"/>
        </w:trPr>
        <w:tc>
          <w:tcPr>
            <w:tcW w:w="3479" w:type="dxa"/>
            <w:vAlign w:val="center"/>
          </w:tcPr>
          <w:p w14:paraId="4CCD43BD" w14:textId="77777777" w:rsidR="008A2D49" w:rsidRPr="00AE03B8" w:rsidRDefault="008A2D49" w:rsidP="006831ED">
            <w:pPr>
              <w:tabs>
                <w:tab w:val="left" w:pos="1134"/>
              </w:tabs>
              <w:spacing w:after="0" w:line="240" w:lineRule="auto"/>
              <w:jc w:val="center"/>
              <w:rPr>
                <w:rFonts w:ascii="Times New Roman" w:hAnsi="Times New Roman"/>
                <w:b/>
                <w:bCs/>
                <w:sz w:val="24"/>
                <w:szCs w:val="24"/>
              </w:rPr>
            </w:pPr>
            <w:r w:rsidRPr="00AE03B8">
              <w:rPr>
                <w:rFonts w:ascii="Times New Roman" w:hAnsi="Times New Roman"/>
                <w:b/>
                <w:bCs/>
                <w:sz w:val="24"/>
                <w:szCs w:val="24"/>
              </w:rPr>
              <w:t>Результаты обучения</w:t>
            </w:r>
            <w:r w:rsidR="006831ED" w:rsidRPr="006831ED">
              <w:rPr>
                <w:rFonts w:ascii="Times New Roman" w:hAnsi="Times New Roman"/>
                <w:b/>
                <w:bCs/>
                <w:i/>
                <w:sz w:val="24"/>
                <w:szCs w:val="24"/>
                <w:vertAlign w:val="superscript"/>
              </w:rPr>
              <w:footnoteReference w:id="22"/>
            </w:r>
          </w:p>
        </w:tc>
        <w:tc>
          <w:tcPr>
            <w:tcW w:w="3887" w:type="dxa"/>
          </w:tcPr>
          <w:p w14:paraId="79AC915C" w14:textId="77777777" w:rsidR="008A2D49" w:rsidRPr="00AE03B8" w:rsidRDefault="008A2D49" w:rsidP="005F604A">
            <w:pPr>
              <w:spacing w:after="0" w:line="240" w:lineRule="auto"/>
              <w:jc w:val="center"/>
              <w:rPr>
                <w:rFonts w:ascii="Times New Roman" w:hAnsi="Times New Roman"/>
                <w:b/>
                <w:bCs/>
                <w:sz w:val="24"/>
                <w:szCs w:val="24"/>
              </w:rPr>
            </w:pPr>
            <w:r w:rsidRPr="00AE03B8">
              <w:rPr>
                <w:rFonts w:ascii="Times New Roman" w:hAnsi="Times New Roman"/>
                <w:b/>
                <w:bCs/>
                <w:sz w:val="24"/>
                <w:szCs w:val="24"/>
              </w:rPr>
              <w:t>Критерии оценки</w:t>
            </w:r>
          </w:p>
        </w:tc>
        <w:tc>
          <w:tcPr>
            <w:tcW w:w="2552" w:type="dxa"/>
            <w:vAlign w:val="center"/>
          </w:tcPr>
          <w:p w14:paraId="6C515F3F" w14:textId="77777777" w:rsidR="008A2D49" w:rsidRPr="00AE03B8" w:rsidRDefault="008A2D49" w:rsidP="005F604A">
            <w:pPr>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Методы оценки </w:t>
            </w:r>
          </w:p>
        </w:tc>
      </w:tr>
      <w:tr w:rsidR="008A2D49" w:rsidRPr="00AE03B8" w14:paraId="47991739" w14:textId="77777777" w:rsidTr="005F604A">
        <w:trPr>
          <w:jc w:val="center"/>
        </w:trPr>
        <w:tc>
          <w:tcPr>
            <w:tcW w:w="9918" w:type="dxa"/>
            <w:gridSpan w:val="3"/>
            <w:vAlign w:val="center"/>
          </w:tcPr>
          <w:p w14:paraId="41F0A28F" w14:textId="77777777" w:rsidR="008A2D49" w:rsidRPr="00AE03B8" w:rsidRDefault="008A2D49" w:rsidP="005F604A">
            <w:pPr>
              <w:spacing w:after="0" w:line="240" w:lineRule="auto"/>
              <w:jc w:val="center"/>
              <w:rPr>
                <w:rFonts w:ascii="Times New Roman" w:hAnsi="Times New Roman"/>
                <w:b/>
                <w:bCs/>
                <w:sz w:val="24"/>
                <w:szCs w:val="24"/>
              </w:rPr>
            </w:pPr>
            <w:r w:rsidRPr="00AE03B8">
              <w:rPr>
                <w:rFonts w:ascii="Times New Roman" w:hAnsi="Times New Roman"/>
                <w:b/>
                <w:bCs/>
                <w:sz w:val="24"/>
                <w:szCs w:val="24"/>
              </w:rPr>
              <w:t>Перечень знаний, осваиваемых в рамках дисциплины</w:t>
            </w:r>
          </w:p>
        </w:tc>
      </w:tr>
      <w:tr w:rsidR="008A2D49" w:rsidRPr="00AE03B8" w14:paraId="3784DC43" w14:textId="77777777" w:rsidTr="00A46E92">
        <w:trPr>
          <w:trHeight w:val="229"/>
          <w:jc w:val="center"/>
        </w:trPr>
        <w:tc>
          <w:tcPr>
            <w:tcW w:w="3479" w:type="dxa"/>
            <w:vAlign w:val="center"/>
          </w:tcPr>
          <w:p w14:paraId="571CC64A" w14:textId="77777777" w:rsidR="008A2D49" w:rsidRPr="00AE03B8" w:rsidRDefault="008A2D49" w:rsidP="005F604A">
            <w:pPr>
              <w:spacing w:after="0" w:line="240" w:lineRule="auto"/>
              <w:jc w:val="both"/>
              <w:rPr>
                <w:rFonts w:ascii="Times New Roman" w:hAnsi="Times New Roman"/>
                <w:sz w:val="24"/>
                <w:szCs w:val="24"/>
                <w:u w:val="single"/>
              </w:rPr>
            </w:pPr>
            <w:r w:rsidRPr="00AE03B8">
              <w:rPr>
                <w:rFonts w:ascii="Times New Roman" w:hAnsi="Times New Roman"/>
                <w:sz w:val="24"/>
                <w:szCs w:val="24"/>
                <w:u w:val="single"/>
              </w:rPr>
              <w:t>Уметь:</w:t>
            </w:r>
          </w:p>
          <w:p w14:paraId="05EFE3E5"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ориентироваться в современной экономической, политической и культурной ситуации в России и мире;</w:t>
            </w:r>
          </w:p>
          <w:p w14:paraId="5F0687F4"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распознавать задачу и/или проблему в историческом контексте;</w:t>
            </w:r>
          </w:p>
          <w:p w14:paraId="189A8B96"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анализировать задачу и/или проблему в историческом контексте и выделять ее составные части;</w:t>
            </w:r>
          </w:p>
          <w:p w14:paraId="7BE9BB33"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 xml:space="preserve">оценивать результат и последствия </w:t>
            </w:r>
            <w:r w:rsidR="006831ED" w:rsidRPr="00AE03B8">
              <w:rPr>
                <w:rFonts w:ascii="Times New Roman" w:hAnsi="Times New Roman"/>
                <w:sz w:val="24"/>
                <w:szCs w:val="24"/>
              </w:rPr>
              <w:t>исторических событий</w:t>
            </w:r>
            <w:r w:rsidRPr="00AE03B8">
              <w:rPr>
                <w:rFonts w:ascii="Times New Roman" w:hAnsi="Times New Roman"/>
                <w:sz w:val="24"/>
                <w:szCs w:val="24"/>
              </w:rPr>
              <w:t>;</w:t>
            </w:r>
          </w:p>
          <w:p w14:paraId="50BF9F31"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определять задачи поиска исторической информации;</w:t>
            </w:r>
          </w:p>
          <w:p w14:paraId="624B0AD1"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 xml:space="preserve">определять необходимые источники информации; </w:t>
            </w:r>
          </w:p>
          <w:p w14:paraId="73EAE2F7"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структурировать получаемую информацию;</w:t>
            </w:r>
          </w:p>
          <w:p w14:paraId="15122547"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выделять наиболее значимое в перечне информации;</w:t>
            </w:r>
          </w:p>
          <w:p w14:paraId="742CDEE5"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оценивать практическую значимость результатов поиска и оформлять результаты поиска;</w:t>
            </w:r>
          </w:p>
          <w:p w14:paraId="786FE9AE"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выстраивать траекторию личностного развития в соответствии с принятой системой ценностей;</w:t>
            </w:r>
          </w:p>
          <w:p w14:paraId="7864A707"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организовывать и мотивировать коллектив для совместной деятельности;</w:t>
            </w:r>
          </w:p>
          <w:p w14:paraId="4868AA42"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излагать свои мысли в контексте современной экономической, политической и культурной ситуации в России и мире;</w:t>
            </w:r>
          </w:p>
          <w:p w14:paraId="72588369"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осознавать личную ответственность за судьбу России;</w:t>
            </w:r>
          </w:p>
          <w:p w14:paraId="48B64064"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проявлять социальную активность и гражданскую зрелость;</w:t>
            </w:r>
          </w:p>
          <w:p w14:paraId="12D10FE0"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применять средства информационных технологий для решения поставленных задач;</w:t>
            </w:r>
          </w:p>
          <w:p w14:paraId="795ACC27"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анализировать правовые и законодательные акты мирового и регионального значения;</w:t>
            </w:r>
          </w:p>
          <w:p w14:paraId="2B56F4D2"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887" w:type="dxa"/>
          </w:tcPr>
          <w:p w14:paraId="41FAF17C" w14:textId="14547DF2" w:rsidR="008A2D49" w:rsidRPr="00AE03B8" w:rsidRDefault="00A46E92" w:rsidP="005F604A">
            <w:pPr>
              <w:spacing w:after="0" w:line="240" w:lineRule="auto"/>
              <w:ind w:firstLine="265"/>
              <w:jc w:val="both"/>
              <w:rPr>
                <w:rFonts w:ascii="Times New Roman" w:hAnsi="Times New Roman"/>
                <w:sz w:val="24"/>
                <w:szCs w:val="24"/>
              </w:rPr>
            </w:pPr>
            <w:r>
              <w:rPr>
                <w:rFonts w:ascii="Times New Roman" w:hAnsi="Times New Roman"/>
                <w:sz w:val="24"/>
                <w:szCs w:val="24"/>
              </w:rPr>
              <w:t>Д</w:t>
            </w:r>
            <w:r w:rsidR="008A2D49" w:rsidRPr="00AE03B8">
              <w:rPr>
                <w:rFonts w:ascii="Times New Roman" w:hAnsi="Times New Roman"/>
                <w:sz w:val="24"/>
                <w:szCs w:val="24"/>
              </w:rPr>
              <w:t>емонстрирует умение ориентироваться в современной экономической, политической и культурной ситуации в России и мире;</w:t>
            </w:r>
          </w:p>
          <w:p w14:paraId="530EE9AD"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распознавать задачу и/или проблему в историческом контексте;</w:t>
            </w:r>
          </w:p>
          <w:p w14:paraId="7E27848F"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анализировать задачу и/или проблему в историческом контексте и выделять ее составные части;</w:t>
            </w:r>
          </w:p>
          <w:p w14:paraId="4D1565AC" w14:textId="1AD8239A"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оценивать результат и последствия исторических</w:t>
            </w:r>
            <w:r w:rsidR="00E979DE">
              <w:rPr>
                <w:rFonts w:ascii="Times New Roman" w:hAnsi="Times New Roman"/>
                <w:sz w:val="24"/>
                <w:szCs w:val="24"/>
              </w:rPr>
              <w:t xml:space="preserve"> </w:t>
            </w:r>
            <w:r w:rsidRPr="00AE03B8">
              <w:rPr>
                <w:rFonts w:ascii="Times New Roman" w:hAnsi="Times New Roman"/>
                <w:sz w:val="24"/>
                <w:szCs w:val="24"/>
              </w:rPr>
              <w:t>событий;</w:t>
            </w:r>
          </w:p>
          <w:p w14:paraId="48EA5DE9"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определять задачи поиска исторической информации;</w:t>
            </w:r>
          </w:p>
          <w:p w14:paraId="62219918"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определять необходимые источники информации;</w:t>
            </w:r>
          </w:p>
          <w:p w14:paraId="3DFB2BAC"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структурировать получаемую информацию;</w:t>
            </w:r>
          </w:p>
          <w:p w14:paraId="67C74C49"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выделять наиболее значимое в перечне информации;</w:t>
            </w:r>
          </w:p>
          <w:p w14:paraId="63C66E73"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оценивать практическую значимость результатов поиска и умение оформлять результаты поиска;</w:t>
            </w:r>
          </w:p>
          <w:p w14:paraId="4E881B20"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выстраивать траекторию личностного развития в соответствии с принятой системой ценностей;</w:t>
            </w:r>
          </w:p>
          <w:p w14:paraId="5685834C"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организовывать и мотивировать коллектив для совместной деятельности;</w:t>
            </w:r>
          </w:p>
          <w:p w14:paraId="5B0AF14B"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излагать свои мысли в контексте современной экономической, политической и культурной ситуации в России и мире;</w:t>
            </w:r>
          </w:p>
          <w:p w14:paraId="4DD7BFA9"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осознавать личную ответственность за судьбу России;</w:t>
            </w:r>
          </w:p>
          <w:p w14:paraId="68E08212"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проявлять социальную активность и гражданскую зрелость;</w:t>
            </w:r>
          </w:p>
          <w:p w14:paraId="07EAD7EA"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применять средства информационных технологий для решения поставленных задач;</w:t>
            </w:r>
          </w:p>
          <w:p w14:paraId="5769EAA6"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умение анализировать правовые и законодательные акты мирового и регионального значения;</w:t>
            </w:r>
          </w:p>
          <w:p w14:paraId="155BB674" w14:textId="77777777" w:rsidR="008A2D49" w:rsidRPr="00AE03B8" w:rsidRDefault="008A2D49" w:rsidP="005F604A">
            <w:pPr>
              <w:spacing w:after="0" w:line="240" w:lineRule="auto"/>
              <w:ind w:firstLine="265"/>
              <w:jc w:val="both"/>
              <w:rPr>
                <w:rFonts w:ascii="Times New Roman" w:hAnsi="Times New Roman"/>
                <w:b/>
                <w:bCs/>
                <w:sz w:val="24"/>
                <w:szCs w:val="24"/>
              </w:rPr>
            </w:pPr>
            <w:r w:rsidRPr="00AE03B8">
              <w:rPr>
                <w:rFonts w:ascii="Times New Roman" w:hAnsi="Times New Roman"/>
                <w:sz w:val="24"/>
                <w:szCs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552" w:type="dxa"/>
          </w:tcPr>
          <w:p w14:paraId="7A7332F0" w14:textId="77777777" w:rsidR="008A2D49" w:rsidRPr="00AE03B8" w:rsidRDefault="008A2D49" w:rsidP="005F604A">
            <w:pPr>
              <w:spacing w:after="0" w:line="240" w:lineRule="auto"/>
              <w:jc w:val="center"/>
              <w:rPr>
                <w:rFonts w:ascii="Times New Roman" w:hAnsi="Times New Roman"/>
                <w:color w:val="000000"/>
                <w:sz w:val="24"/>
                <w:szCs w:val="24"/>
              </w:rPr>
            </w:pPr>
            <w:r w:rsidRPr="00AE03B8">
              <w:rPr>
                <w:rFonts w:ascii="Times New Roman" w:hAnsi="Times New Roman"/>
                <w:sz w:val="24"/>
                <w:szCs w:val="24"/>
              </w:rPr>
              <w:t xml:space="preserve">Экспертное наблюдение и оценивание выполнения </w:t>
            </w:r>
            <w:r w:rsidRPr="00AE03B8">
              <w:rPr>
                <w:rFonts w:ascii="Times New Roman" w:hAnsi="Times New Roman"/>
                <w:color w:val="000000"/>
                <w:sz w:val="24"/>
                <w:szCs w:val="24"/>
              </w:rPr>
              <w:t>индивидуальных и групповых заданий.</w:t>
            </w:r>
          </w:p>
          <w:p w14:paraId="3076273C" w14:textId="77777777" w:rsidR="008A2D49" w:rsidRPr="00AE03B8" w:rsidRDefault="008A2D49" w:rsidP="005F604A">
            <w:pPr>
              <w:spacing w:after="0" w:line="240" w:lineRule="auto"/>
              <w:jc w:val="center"/>
              <w:rPr>
                <w:rFonts w:ascii="Times New Roman" w:hAnsi="Times New Roman"/>
                <w:sz w:val="24"/>
                <w:szCs w:val="24"/>
              </w:rPr>
            </w:pPr>
            <w:r w:rsidRPr="00AE03B8">
              <w:rPr>
                <w:rFonts w:ascii="Times New Roman" w:hAnsi="Times New Roman"/>
                <w:sz w:val="24"/>
                <w:szCs w:val="24"/>
              </w:rPr>
              <w:t>Текущий контроль в форме собеседования, решения ситуационных задач</w:t>
            </w:r>
          </w:p>
          <w:p w14:paraId="3FCC00FD" w14:textId="77777777" w:rsidR="008A2D49" w:rsidRPr="00AE03B8" w:rsidRDefault="008A2D49" w:rsidP="005F604A">
            <w:pPr>
              <w:spacing w:after="0" w:line="240" w:lineRule="auto"/>
              <w:jc w:val="both"/>
              <w:rPr>
                <w:rFonts w:ascii="Times New Roman" w:hAnsi="Times New Roman"/>
                <w:sz w:val="24"/>
                <w:szCs w:val="24"/>
              </w:rPr>
            </w:pPr>
          </w:p>
          <w:p w14:paraId="104EBBBC" w14:textId="77777777" w:rsidR="008A2D49" w:rsidRPr="00AE03B8" w:rsidRDefault="008A2D49" w:rsidP="005F604A">
            <w:pPr>
              <w:spacing w:after="0" w:line="240" w:lineRule="auto"/>
              <w:jc w:val="both"/>
              <w:rPr>
                <w:rFonts w:ascii="Times New Roman" w:hAnsi="Times New Roman"/>
                <w:b/>
                <w:bCs/>
                <w:sz w:val="24"/>
                <w:szCs w:val="24"/>
              </w:rPr>
            </w:pPr>
          </w:p>
        </w:tc>
      </w:tr>
      <w:tr w:rsidR="008A2D49" w:rsidRPr="00AE03B8" w14:paraId="26FF88A8" w14:textId="77777777" w:rsidTr="005F604A">
        <w:trPr>
          <w:trHeight w:val="229"/>
          <w:jc w:val="center"/>
        </w:trPr>
        <w:tc>
          <w:tcPr>
            <w:tcW w:w="9918" w:type="dxa"/>
            <w:gridSpan w:val="3"/>
            <w:vAlign w:val="center"/>
          </w:tcPr>
          <w:p w14:paraId="7F02BC52" w14:textId="77777777" w:rsidR="008A2D49" w:rsidRPr="00AE03B8" w:rsidRDefault="008A2D49" w:rsidP="005F604A">
            <w:pPr>
              <w:spacing w:after="0" w:line="240" w:lineRule="auto"/>
              <w:jc w:val="center"/>
              <w:rPr>
                <w:rFonts w:ascii="Times New Roman" w:hAnsi="Times New Roman"/>
                <w:b/>
                <w:bCs/>
                <w:sz w:val="24"/>
                <w:szCs w:val="24"/>
              </w:rPr>
            </w:pPr>
            <w:r w:rsidRPr="00AE03B8">
              <w:rPr>
                <w:rFonts w:ascii="Times New Roman" w:hAnsi="Times New Roman"/>
                <w:b/>
                <w:bCs/>
                <w:sz w:val="24"/>
                <w:szCs w:val="24"/>
              </w:rPr>
              <w:t>Перечень умений, осваиваемых в рамках дисциплины</w:t>
            </w:r>
          </w:p>
        </w:tc>
      </w:tr>
      <w:tr w:rsidR="008A2D49" w:rsidRPr="00AE03B8" w14:paraId="555921AB" w14:textId="77777777" w:rsidTr="006831ED">
        <w:trPr>
          <w:trHeight w:val="1068"/>
          <w:jc w:val="center"/>
        </w:trPr>
        <w:tc>
          <w:tcPr>
            <w:tcW w:w="3479" w:type="dxa"/>
          </w:tcPr>
          <w:p w14:paraId="342A5A0B" w14:textId="77777777" w:rsidR="008A2D49" w:rsidRPr="00AE03B8" w:rsidRDefault="008A2D49" w:rsidP="005F604A">
            <w:pPr>
              <w:spacing w:after="0" w:line="240" w:lineRule="auto"/>
              <w:jc w:val="both"/>
              <w:rPr>
                <w:rFonts w:ascii="Times New Roman" w:hAnsi="Times New Roman"/>
                <w:sz w:val="24"/>
                <w:szCs w:val="24"/>
                <w:u w:val="single"/>
              </w:rPr>
            </w:pPr>
            <w:r w:rsidRPr="00AE03B8">
              <w:rPr>
                <w:rFonts w:ascii="Times New Roman" w:hAnsi="Times New Roman"/>
                <w:sz w:val="24"/>
                <w:szCs w:val="24"/>
                <w:u w:val="single"/>
              </w:rPr>
              <w:t>Знать:</w:t>
            </w:r>
          </w:p>
          <w:p w14:paraId="57CD16A3"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 xml:space="preserve">основные тенденции экономического, политического и культурного развития России в </w:t>
            </w:r>
            <w:r w:rsidRPr="00AE03B8">
              <w:rPr>
                <w:rFonts w:ascii="Times New Roman" w:hAnsi="Times New Roman"/>
                <w:sz w:val="24"/>
                <w:szCs w:val="24"/>
                <w:lang w:val="en-US"/>
              </w:rPr>
              <w:t>XX</w:t>
            </w:r>
            <w:r w:rsidRPr="00AE03B8">
              <w:rPr>
                <w:rFonts w:ascii="Times New Roman" w:hAnsi="Times New Roman"/>
                <w:sz w:val="24"/>
                <w:szCs w:val="24"/>
              </w:rPr>
              <w:t>-</w:t>
            </w:r>
            <w:r w:rsidRPr="00AE03B8">
              <w:rPr>
                <w:rFonts w:ascii="Times New Roman" w:hAnsi="Times New Roman"/>
                <w:sz w:val="24"/>
                <w:szCs w:val="24"/>
                <w:lang w:val="en-US"/>
              </w:rPr>
              <w:t>XXI</w:t>
            </w:r>
            <w:r w:rsidRPr="00AE03B8">
              <w:rPr>
                <w:rFonts w:ascii="Times New Roman" w:hAnsi="Times New Roman"/>
                <w:sz w:val="24"/>
                <w:szCs w:val="24"/>
              </w:rPr>
              <w:t xml:space="preserve"> вв.;</w:t>
            </w:r>
          </w:p>
          <w:p w14:paraId="71EA3F5B"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основные источники информации и ресурсы для решения задач и проблем в историческом контексте;</w:t>
            </w:r>
          </w:p>
          <w:p w14:paraId="428D8596"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приемы структурирования информации;</w:t>
            </w:r>
          </w:p>
          <w:p w14:paraId="4A4AAB53"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 xml:space="preserve">формат оформления результатов поиска информации; </w:t>
            </w:r>
          </w:p>
          <w:p w14:paraId="2D9B7535"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возможные траектории личностного развития в соответствии с принятой системой ценностей;</w:t>
            </w:r>
          </w:p>
          <w:p w14:paraId="3FEC34DE"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 xml:space="preserve">психологию коллектива и психологию личности; </w:t>
            </w:r>
          </w:p>
          <w:p w14:paraId="63B4EE7B"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роль науки, культуры и религии в сохранении и укреплении национальных и государственных традиций;</w:t>
            </w:r>
          </w:p>
          <w:p w14:paraId="2F2DC99D"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сущность гражданско-патриотической позиции;</w:t>
            </w:r>
          </w:p>
          <w:p w14:paraId="0A9C5937" w14:textId="77777777" w:rsidR="008A2D49" w:rsidRPr="00AE03B8" w:rsidRDefault="008A2D49" w:rsidP="005F604A">
            <w:pPr>
              <w:spacing w:after="0" w:line="240" w:lineRule="auto"/>
              <w:ind w:firstLine="201"/>
              <w:jc w:val="both"/>
              <w:rPr>
                <w:rFonts w:ascii="Times New Roman" w:hAnsi="Times New Roman"/>
                <w:sz w:val="24"/>
                <w:szCs w:val="24"/>
              </w:rPr>
            </w:pPr>
            <w:r w:rsidRPr="00AE03B8">
              <w:rPr>
                <w:rFonts w:ascii="Times New Roman" w:hAnsi="Times New Roman"/>
                <w:sz w:val="24"/>
                <w:szCs w:val="24"/>
              </w:rPr>
              <w:t>общечеловеческие ценности;</w:t>
            </w:r>
          </w:p>
          <w:p w14:paraId="2B1749E8"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AE03B8">
              <w:rPr>
                <w:rFonts w:ascii="Times New Roman" w:hAnsi="Times New Roman"/>
                <w:sz w:val="24"/>
                <w:szCs w:val="24"/>
              </w:rPr>
              <w:t>содержание и назначение важнейших правовых и законодательных актов государственного значения;</w:t>
            </w:r>
          </w:p>
          <w:p w14:paraId="377B023A" w14:textId="77777777" w:rsidR="008A2D49" w:rsidRPr="00AE03B8" w:rsidRDefault="008A2D49" w:rsidP="005F604A">
            <w:pPr>
              <w:spacing w:after="0" w:line="240" w:lineRule="auto"/>
              <w:ind w:firstLine="201"/>
              <w:jc w:val="both"/>
              <w:rPr>
                <w:rFonts w:ascii="Times New Roman" w:hAnsi="Times New Roman"/>
                <w:color w:val="000000"/>
                <w:spacing w:val="-4"/>
                <w:sz w:val="24"/>
                <w:szCs w:val="24"/>
              </w:rPr>
            </w:pPr>
            <w:r w:rsidRPr="00AE03B8">
              <w:rPr>
                <w:rFonts w:ascii="Times New Roman" w:hAnsi="Times New Roman"/>
                <w:color w:val="000000"/>
                <w:spacing w:val="-4"/>
                <w:sz w:val="24"/>
                <w:szCs w:val="24"/>
              </w:rPr>
              <w:t>перспективные направления и основные проблемы развития РФ на современном этапе</w:t>
            </w:r>
          </w:p>
        </w:tc>
        <w:tc>
          <w:tcPr>
            <w:tcW w:w="3887" w:type="dxa"/>
          </w:tcPr>
          <w:p w14:paraId="051146B6"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w:t>
            </w:r>
            <w:r w:rsidR="00FB7B34">
              <w:rPr>
                <w:rFonts w:ascii="Times New Roman" w:hAnsi="Times New Roman"/>
                <w:sz w:val="24"/>
                <w:szCs w:val="24"/>
              </w:rPr>
              <w:t xml:space="preserve"> </w:t>
            </w:r>
            <w:r w:rsidRPr="00AE03B8">
              <w:rPr>
                <w:rFonts w:ascii="Times New Roman" w:hAnsi="Times New Roman"/>
                <w:sz w:val="24"/>
                <w:szCs w:val="24"/>
              </w:rPr>
              <w:t xml:space="preserve">основных тенденций экономического, политического и культурного развития России в </w:t>
            </w:r>
            <w:r w:rsidRPr="00AE03B8">
              <w:rPr>
                <w:rFonts w:ascii="Times New Roman" w:hAnsi="Times New Roman"/>
                <w:sz w:val="24"/>
                <w:szCs w:val="24"/>
                <w:lang w:val="en-US"/>
              </w:rPr>
              <w:t>XX</w:t>
            </w:r>
            <w:r w:rsidRPr="00AE03B8">
              <w:rPr>
                <w:rFonts w:ascii="Times New Roman" w:hAnsi="Times New Roman"/>
                <w:sz w:val="24"/>
                <w:szCs w:val="24"/>
              </w:rPr>
              <w:t>-</w:t>
            </w:r>
            <w:r w:rsidRPr="00AE03B8">
              <w:rPr>
                <w:rFonts w:ascii="Times New Roman" w:hAnsi="Times New Roman"/>
                <w:sz w:val="24"/>
                <w:szCs w:val="24"/>
                <w:lang w:val="en-US"/>
              </w:rPr>
              <w:t>XXI</w:t>
            </w:r>
            <w:r w:rsidRPr="00AE03B8">
              <w:rPr>
                <w:rFonts w:ascii="Times New Roman" w:hAnsi="Times New Roman"/>
                <w:sz w:val="24"/>
                <w:szCs w:val="24"/>
              </w:rPr>
              <w:t xml:space="preserve"> вв.;</w:t>
            </w:r>
          </w:p>
          <w:p w14:paraId="02D26D37"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 основных источников информации и ресурсов для решения задач и проблем в историческом контексте;</w:t>
            </w:r>
          </w:p>
          <w:p w14:paraId="5DB49A31"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 приемов структурирования информации;</w:t>
            </w:r>
          </w:p>
          <w:p w14:paraId="748C2104"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 формата оформления результатов поиска информации;</w:t>
            </w:r>
          </w:p>
          <w:p w14:paraId="3EDB97C8"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 возможных траекторий личностного развития в соответствии с принятой системой ценностей;</w:t>
            </w:r>
          </w:p>
          <w:p w14:paraId="095A9AEB"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 психологии коллектива психологии личности;</w:t>
            </w:r>
          </w:p>
          <w:p w14:paraId="73F5D2E1"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w:t>
            </w:r>
            <w:r w:rsidR="00FB7B34">
              <w:rPr>
                <w:rFonts w:ascii="Times New Roman" w:hAnsi="Times New Roman"/>
                <w:sz w:val="24"/>
                <w:szCs w:val="24"/>
              </w:rPr>
              <w:t xml:space="preserve"> </w:t>
            </w:r>
            <w:r w:rsidRPr="00AE03B8">
              <w:rPr>
                <w:rFonts w:ascii="Times New Roman" w:hAnsi="Times New Roman"/>
                <w:sz w:val="24"/>
                <w:szCs w:val="24"/>
              </w:rPr>
              <w:t>роли науки, культуры и религии в сохранении и укреплении национальных и государственных традиций;</w:t>
            </w:r>
          </w:p>
          <w:p w14:paraId="38A7F3B4"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 сущности гражданско-патриотической позиции;</w:t>
            </w:r>
          </w:p>
          <w:p w14:paraId="1E3D24DF"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 общечеловеческих ценностей;</w:t>
            </w:r>
          </w:p>
          <w:p w14:paraId="2ABC48BE" w14:textId="77777777" w:rsidR="008A2D49" w:rsidRPr="00AE03B8" w:rsidRDefault="008A2D49" w:rsidP="005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 содержания и назначения важнейших правовых и законодательных актов государственного значения;</w:t>
            </w:r>
          </w:p>
          <w:p w14:paraId="143F70AD" w14:textId="77777777" w:rsidR="008A2D49" w:rsidRPr="00AE03B8" w:rsidRDefault="008A2D49" w:rsidP="005F604A">
            <w:pPr>
              <w:spacing w:after="0" w:line="240" w:lineRule="auto"/>
              <w:ind w:firstLine="265"/>
              <w:jc w:val="both"/>
              <w:rPr>
                <w:rFonts w:ascii="Times New Roman" w:hAnsi="Times New Roman"/>
                <w:sz w:val="24"/>
                <w:szCs w:val="24"/>
              </w:rPr>
            </w:pPr>
            <w:r w:rsidRPr="00AE03B8">
              <w:rPr>
                <w:rFonts w:ascii="Times New Roman" w:hAnsi="Times New Roman"/>
                <w:sz w:val="24"/>
                <w:szCs w:val="24"/>
              </w:rPr>
              <w:t>демонстрирует знание</w:t>
            </w:r>
            <w:r w:rsidRPr="00AE03B8">
              <w:rPr>
                <w:rFonts w:ascii="Times New Roman" w:hAnsi="Times New Roman"/>
                <w:color w:val="000000"/>
                <w:spacing w:val="-4"/>
                <w:sz w:val="24"/>
                <w:szCs w:val="24"/>
              </w:rPr>
              <w:t xml:space="preserve"> перспективных направлений и основных проблем развития РФ на современном этапе</w:t>
            </w:r>
          </w:p>
        </w:tc>
        <w:tc>
          <w:tcPr>
            <w:tcW w:w="2552" w:type="dxa"/>
          </w:tcPr>
          <w:p w14:paraId="510CF925" w14:textId="77777777" w:rsidR="008A2D49" w:rsidRPr="00AE03B8" w:rsidRDefault="008A2D49" w:rsidP="005F604A">
            <w:pPr>
              <w:spacing w:after="0" w:line="240" w:lineRule="auto"/>
              <w:jc w:val="center"/>
              <w:rPr>
                <w:rFonts w:ascii="Times New Roman" w:hAnsi="Times New Roman"/>
                <w:sz w:val="24"/>
                <w:szCs w:val="24"/>
              </w:rPr>
            </w:pPr>
            <w:r w:rsidRPr="00AE03B8">
              <w:rPr>
                <w:rFonts w:ascii="Times New Roman" w:hAnsi="Times New Roman"/>
                <w:sz w:val="24"/>
                <w:szCs w:val="24"/>
              </w:rPr>
              <w:t>Устный опрос.</w:t>
            </w:r>
          </w:p>
          <w:p w14:paraId="79BED0FC" w14:textId="77777777" w:rsidR="008A2D49" w:rsidRPr="00AE03B8" w:rsidRDefault="008A2D49" w:rsidP="005F604A">
            <w:pPr>
              <w:spacing w:after="0" w:line="240" w:lineRule="auto"/>
              <w:jc w:val="center"/>
              <w:rPr>
                <w:rFonts w:ascii="Times New Roman" w:hAnsi="Times New Roman"/>
                <w:sz w:val="24"/>
                <w:szCs w:val="24"/>
              </w:rPr>
            </w:pPr>
            <w:r w:rsidRPr="00AE03B8">
              <w:rPr>
                <w:rFonts w:ascii="Times New Roman" w:hAnsi="Times New Roman"/>
                <w:sz w:val="24"/>
                <w:szCs w:val="24"/>
              </w:rPr>
              <w:t>Тестирование.</w:t>
            </w:r>
          </w:p>
          <w:p w14:paraId="28645DDE" w14:textId="77777777" w:rsidR="008A2D49" w:rsidRPr="00AE03B8" w:rsidRDefault="008A2D49" w:rsidP="005F604A">
            <w:pPr>
              <w:spacing w:after="0" w:line="240" w:lineRule="auto"/>
              <w:jc w:val="center"/>
              <w:rPr>
                <w:rFonts w:ascii="Times New Roman" w:hAnsi="Times New Roman"/>
                <w:sz w:val="24"/>
                <w:szCs w:val="24"/>
              </w:rPr>
            </w:pPr>
            <w:r w:rsidRPr="00AE03B8">
              <w:rPr>
                <w:rFonts w:ascii="Times New Roman" w:hAnsi="Times New Roman"/>
                <w:sz w:val="24"/>
                <w:szCs w:val="24"/>
              </w:rPr>
              <w:t xml:space="preserve">Оценка выполнения </w:t>
            </w:r>
            <w:r w:rsidR="00231F2D" w:rsidRPr="00AE03B8">
              <w:rPr>
                <w:rFonts w:ascii="Times New Roman" w:hAnsi="Times New Roman"/>
                <w:sz w:val="24"/>
                <w:szCs w:val="24"/>
              </w:rPr>
              <w:t>самостоятельной</w:t>
            </w:r>
            <w:r w:rsidR="00FB7B34">
              <w:rPr>
                <w:rFonts w:ascii="Times New Roman" w:hAnsi="Times New Roman"/>
                <w:sz w:val="24"/>
                <w:szCs w:val="24"/>
              </w:rPr>
              <w:t xml:space="preserve"> </w:t>
            </w:r>
            <w:r w:rsidR="00231F2D" w:rsidRPr="00AE03B8">
              <w:rPr>
                <w:rFonts w:ascii="Times New Roman" w:hAnsi="Times New Roman"/>
                <w:sz w:val="24"/>
                <w:szCs w:val="24"/>
              </w:rPr>
              <w:t>работы</w:t>
            </w:r>
            <w:r w:rsidRPr="00AE03B8">
              <w:rPr>
                <w:rFonts w:ascii="Times New Roman" w:hAnsi="Times New Roman"/>
                <w:sz w:val="24"/>
                <w:szCs w:val="24"/>
              </w:rPr>
              <w:t xml:space="preserve"> (эссе, сочинения).</w:t>
            </w:r>
          </w:p>
          <w:p w14:paraId="2D71CD1D" w14:textId="77777777" w:rsidR="008A2D49" w:rsidRPr="00AE03B8" w:rsidRDefault="008A2D49" w:rsidP="005F604A">
            <w:pPr>
              <w:spacing w:after="0" w:line="240" w:lineRule="auto"/>
              <w:jc w:val="center"/>
              <w:rPr>
                <w:rFonts w:ascii="Times New Roman" w:hAnsi="Times New Roman"/>
                <w:sz w:val="24"/>
                <w:szCs w:val="24"/>
              </w:rPr>
            </w:pPr>
            <w:r w:rsidRPr="00AE03B8">
              <w:rPr>
                <w:rFonts w:ascii="Times New Roman" w:hAnsi="Times New Roman"/>
                <w:sz w:val="24"/>
                <w:szCs w:val="24"/>
              </w:rPr>
              <w:t>Подготовка и выступление с сообщением и/или презентацией</w:t>
            </w:r>
          </w:p>
          <w:p w14:paraId="01D6A59C" w14:textId="77777777" w:rsidR="008A2D49" w:rsidRPr="00AE03B8" w:rsidRDefault="008A2D49" w:rsidP="005F604A">
            <w:pPr>
              <w:spacing w:after="0" w:line="240" w:lineRule="auto"/>
              <w:jc w:val="both"/>
              <w:rPr>
                <w:rFonts w:ascii="Times New Roman" w:hAnsi="Times New Roman"/>
                <w:iCs/>
                <w:sz w:val="24"/>
                <w:szCs w:val="24"/>
              </w:rPr>
            </w:pPr>
          </w:p>
          <w:p w14:paraId="229BFD82" w14:textId="77777777" w:rsidR="008A2D49" w:rsidRPr="00AE03B8" w:rsidRDefault="008A2D49" w:rsidP="005F604A">
            <w:pPr>
              <w:spacing w:after="0" w:line="240" w:lineRule="auto"/>
              <w:rPr>
                <w:rFonts w:ascii="Times New Roman" w:hAnsi="Times New Roman"/>
                <w:i/>
                <w:iCs/>
                <w:sz w:val="24"/>
                <w:szCs w:val="24"/>
              </w:rPr>
            </w:pPr>
          </w:p>
        </w:tc>
      </w:tr>
    </w:tbl>
    <w:p w14:paraId="576D8BDD" w14:textId="77777777" w:rsidR="008A2D49" w:rsidRPr="00AE03B8" w:rsidRDefault="008A2D49" w:rsidP="008A2D49">
      <w:pPr>
        <w:spacing w:after="0"/>
        <w:jc w:val="both"/>
        <w:rPr>
          <w:rFonts w:ascii="Times New Roman" w:hAnsi="Times New Roman"/>
          <w:b/>
          <w:sz w:val="24"/>
          <w:szCs w:val="24"/>
        </w:rPr>
      </w:pPr>
    </w:p>
    <w:p w14:paraId="09E1F985" w14:textId="77777777" w:rsidR="005F604A" w:rsidRPr="00466700" w:rsidRDefault="00444DAB" w:rsidP="00466700">
      <w:pPr>
        <w:pStyle w:val="affffff"/>
        <w:jc w:val="right"/>
        <w:rPr>
          <w:rFonts w:ascii="Times New Roman" w:hAnsi="Times New Roman"/>
          <w:b/>
          <w:bCs/>
        </w:rPr>
      </w:pPr>
      <w:r>
        <w:br w:type="page"/>
      </w:r>
      <w:bookmarkStart w:id="202" w:name="_Toc129006892"/>
      <w:r w:rsidR="005F604A" w:rsidRPr="00466700">
        <w:rPr>
          <w:rFonts w:ascii="Times New Roman" w:hAnsi="Times New Roman"/>
          <w:b/>
          <w:bCs/>
        </w:rPr>
        <w:t>Приложение 2.2</w:t>
      </w:r>
      <w:bookmarkEnd w:id="202"/>
    </w:p>
    <w:p w14:paraId="3D2E26FA" w14:textId="437F5924" w:rsidR="005F604A" w:rsidRPr="00A717AC" w:rsidRDefault="005F604A" w:rsidP="005F604A">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2E9A1F7C" w14:textId="77777777" w:rsidR="005F604A" w:rsidRPr="00A717AC" w:rsidRDefault="005F604A" w:rsidP="005F604A">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69B6A9A4" w14:textId="77777777" w:rsidR="005F604A" w:rsidRPr="00A717AC" w:rsidRDefault="005F604A" w:rsidP="005F604A">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1F96F15D" w14:textId="77777777" w:rsidR="005F604A" w:rsidRPr="00A717AC" w:rsidRDefault="005F604A" w:rsidP="005F604A">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7CB64F21" w14:textId="77777777" w:rsidR="005F604A" w:rsidRPr="00A717AC" w:rsidRDefault="005F604A" w:rsidP="005F604A">
      <w:pPr>
        <w:jc w:val="center"/>
        <w:rPr>
          <w:rFonts w:ascii="Times New Roman" w:hAnsi="Times New Roman"/>
          <w:b/>
          <w:bCs/>
          <w:i/>
          <w:sz w:val="24"/>
          <w:szCs w:val="24"/>
        </w:rPr>
      </w:pPr>
    </w:p>
    <w:p w14:paraId="790696BA" w14:textId="77777777" w:rsidR="005F604A" w:rsidRPr="00AE03B8" w:rsidRDefault="005F604A" w:rsidP="005F604A">
      <w:pPr>
        <w:jc w:val="center"/>
        <w:rPr>
          <w:rFonts w:ascii="Times New Roman" w:hAnsi="Times New Roman"/>
          <w:b/>
          <w:i/>
          <w:sz w:val="24"/>
          <w:szCs w:val="24"/>
        </w:rPr>
      </w:pPr>
    </w:p>
    <w:p w14:paraId="0CD15396" w14:textId="77777777" w:rsidR="005F604A" w:rsidRPr="00AE03B8" w:rsidRDefault="005F604A" w:rsidP="005F604A">
      <w:pPr>
        <w:jc w:val="center"/>
        <w:rPr>
          <w:rFonts w:ascii="Times New Roman" w:hAnsi="Times New Roman"/>
          <w:b/>
          <w:i/>
          <w:sz w:val="24"/>
          <w:szCs w:val="24"/>
        </w:rPr>
      </w:pPr>
    </w:p>
    <w:p w14:paraId="55805844" w14:textId="77777777" w:rsidR="005F604A" w:rsidRPr="00AE03B8" w:rsidRDefault="005F604A" w:rsidP="005F604A">
      <w:pPr>
        <w:jc w:val="center"/>
        <w:rPr>
          <w:rFonts w:ascii="Times New Roman" w:hAnsi="Times New Roman"/>
          <w:b/>
          <w:i/>
          <w:sz w:val="24"/>
          <w:szCs w:val="24"/>
        </w:rPr>
      </w:pPr>
    </w:p>
    <w:p w14:paraId="37C6FA13" w14:textId="77777777" w:rsidR="005F604A" w:rsidRPr="00466700" w:rsidRDefault="005F604A" w:rsidP="00466700">
      <w:pPr>
        <w:pStyle w:val="affffff"/>
        <w:rPr>
          <w:rFonts w:ascii="Times New Roman" w:hAnsi="Times New Roman"/>
          <w:b/>
          <w:bCs/>
        </w:rPr>
      </w:pPr>
      <w:bookmarkStart w:id="203" w:name="_Toc129006893"/>
      <w:r w:rsidRPr="00466700">
        <w:rPr>
          <w:rFonts w:ascii="Times New Roman" w:hAnsi="Times New Roman"/>
          <w:b/>
          <w:bCs/>
        </w:rPr>
        <w:t>ПРИМЕРНАЯ РАБОЧАЯ ПРОГРАММА УЧЕБНОЙ ДИСЦИПЛИНЫ</w:t>
      </w:r>
      <w:bookmarkEnd w:id="203"/>
    </w:p>
    <w:p w14:paraId="67748EC8" w14:textId="77777777" w:rsidR="005F604A" w:rsidRPr="00AE03B8" w:rsidRDefault="005F604A" w:rsidP="005F604A">
      <w:pPr>
        <w:jc w:val="center"/>
        <w:rPr>
          <w:rFonts w:ascii="Times New Roman" w:hAnsi="Times New Roman"/>
          <w:b/>
          <w:i/>
          <w:sz w:val="24"/>
          <w:szCs w:val="24"/>
          <w:u w:val="single"/>
        </w:rPr>
      </w:pPr>
    </w:p>
    <w:p w14:paraId="7D966D5D" w14:textId="1E8B6C32" w:rsidR="005F604A" w:rsidRPr="00466700" w:rsidRDefault="00A717AC" w:rsidP="00466700">
      <w:pPr>
        <w:pStyle w:val="affffff"/>
        <w:rPr>
          <w:rFonts w:ascii="Times New Roman" w:hAnsi="Times New Roman"/>
          <w:b/>
          <w:bCs/>
        </w:rPr>
      </w:pPr>
      <w:bookmarkStart w:id="204" w:name="_Toc129006894"/>
      <w:r w:rsidRPr="00466700">
        <w:rPr>
          <w:rFonts w:ascii="Times New Roman" w:hAnsi="Times New Roman"/>
          <w:b/>
          <w:bCs/>
        </w:rPr>
        <w:t>СГ.02 ИНОСТРАННЫЙ ЯЗЫК В ПРОФЕССИОНАЛЬНОЙ ДЕЯТЕЛЬНОСТИ</w:t>
      </w:r>
      <w:bookmarkEnd w:id="204"/>
    </w:p>
    <w:p w14:paraId="0EEE7968" w14:textId="77777777" w:rsidR="005F604A" w:rsidRPr="00AE03B8" w:rsidRDefault="005F604A" w:rsidP="005F604A">
      <w:pPr>
        <w:jc w:val="center"/>
        <w:rPr>
          <w:rFonts w:ascii="Times New Roman" w:hAnsi="Times New Roman"/>
          <w:b/>
          <w:i/>
          <w:sz w:val="24"/>
          <w:szCs w:val="24"/>
        </w:rPr>
      </w:pPr>
    </w:p>
    <w:p w14:paraId="6DB43E8E" w14:textId="77777777" w:rsidR="005F604A" w:rsidRPr="00AE03B8" w:rsidRDefault="005F604A" w:rsidP="005F604A">
      <w:pPr>
        <w:rPr>
          <w:rFonts w:ascii="Times New Roman" w:hAnsi="Times New Roman"/>
          <w:b/>
          <w:i/>
          <w:sz w:val="24"/>
          <w:szCs w:val="24"/>
        </w:rPr>
      </w:pPr>
    </w:p>
    <w:p w14:paraId="36D0BB22" w14:textId="77777777" w:rsidR="005F604A" w:rsidRPr="00AE03B8" w:rsidRDefault="005F604A" w:rsidP="005F604A">
      <w:pPr>
        <w:rPr>
          <w:rFonts w:ascii="Times New Roman" w:hAnsi="Times New Roman"/>
          <w:b/>
          <w:i/>
          <w:sz w:val="24"/>
          <w:szCs w:val="24"/>
        </w:rPr>
      </w:pPr>
    </w:p>
    <w:p w14:paraId="00A7D069" w14:textId="77777777" w:rsidR="005F604A" w:rsidRPr="00AE03B8" w:rsidRDefault="005F604A" w:rsidP="005F604A">
      <w:pPr>
        <w:rPr>
          <w:rFonts w:ascii="Times New Roman" w:hAnsi="Times New Roman"/>
          <w:b/>
          <w:i/>
          <w:sz w:val="24"/>
          <w:szCs w:val="24"/>
        </w:rPr>
      </w:pPr>
    </w:p>
    <w:p w14:paraId="40F30371" w14:textId="77777777" w:rsidR="005F604A" w:rsidRPr="00AE03B8" w:rsidRDefault="005F604A" w:rsidP="005F604A">
      <w:pPr>
        <w:rPr>
          <w:rFonts w:ascii="Times New Roman" w:hAnsi="Times New Roman"/>
          <w:b/>
          <w:i/>
          <w:sz w:val="24"/>
          <w:szCs w:val="24"/>
        </w:rPr>
      </w:pPr>
    </w:p>
    <w:p w14:paraId="45D7E1D7" w14:textId="77777777" w:rsidR="005F604A" w:rsidRPr="00AE03B8" w:rsidRDefault="005F604A" w:rsidP="005F604A">
      <w:pPr>
        <w:rPr>
          <w:rFonts w:ascii="Times New Roman" w:hAnsi="Times New Roman"/>
          <w:b/>
          <w:i/>
          <w:sz w:val="24"/>
          <w:szCs w:val="24"/>
        </w:rPr>
      </w:pPr>
    </w:p>
    <w:p w14:paraId="05FFC79B" w14:textId="77777777" w:rsidR="005F604A" w:rsidRPr="00AE03B8" w:rsidRDefault="005F604A" w:rsidP="005F604A">
      <w:pPr>
        <w:rPr>
          <w:rFonts w:ascii="Times New Roman" w:hAnsi="Times New Roman"/>
          <w:b/>
          <w:i/>
          <w:sz w:val="24"/>
          <w:szCs w:val="24"/>
        </w:rPr>
      </w:pPr>
    </w:p>
    <w:p w14:paraId="40993843" w14:textId="77777777" w:rsidR="005F604A" w:rsidRPr="00AE03B8" w:rsidRDefault="005F604A" w:rsidP="005F604A">
      <w:pPr>
        <w:rPr>
          <w:rFonts w:ascii="Times New Roman" w:hAnsi="Times New Roman"/>
          <w:b/>
          <w:i/>
          <w:sz w:val="24"/>
          <w:szCs w:val="24"/>
        </w:rPr>
      </w:pPr>
    </w:p>
    <w:p w14:paraId="51102999" w14:textId="77777777" w:rsidR="005F604A" w:rsidRPr="00AE03B8" w:rsidRDefault="005F604A" w:rsidP="005F604A">
      <w:pPr>
        <w:rPr>
          <w:rFonts w:ascii="Times New Roman" w:hAnsi="Times New Roman"/>
          <w:b/>
          <w:i/>
          <w:sz w:val="24"/>
          <w:szCs w:val="24"/>
        </w:rPr>
      </w:pPr>
    </w:p>
    <w:p w14:paraId="7418A274" w14:textId="77777777" w:rsidR="005F604A" w:rsidRPr="00AE03B8" w:rsidRDefault="005F604A" w:rsidP="005F604A">
      <w:pPr>
        <w:rPr>
          <w:rFonts w:ascii="Times New Roman" w:hAnsi="Times New Roman"/>
          <w:b/>
          <w:i/>
          <w:sz w:val="24"/>
          <w:szCs w:val="24"/>
        </w:rPr>
      </w:pPr>
    </w:p>
    <w:p w14:paraId="701D2E1B" w14:textId="77777777" w:rsidR="005F604A" w:rsidRPr="00AE03B8" w:rsidRDefault="005F604A" w:rsidP="005F604A">
      <w:pPr>
        <w:rPr>
          <w:rFonts w:ascii="Times New Roman" w:hAnsi="Times New Roman"/>
          <w:b/>
          <w:i/>
          <w:sz w:val="24"/>
          <w:szCs w:val="24"/>
        </w:rPr>
      </w:pPr>
    </w:p>
    <w:p w14:paraId="2A7EA64A" w14:textId="77777777" w:rsidR="005F604A" w:rsidRPr="00AE03B8" w:rsidRDefault="005F604A" w:rsidP="005F604A">
      <w:pPr>
        <w:rPr>
          <w:rFonts w:ascii="Times New Roman" w:hAnsi="Times New Roman"/>
          <w:b/>
          <w:i/>
          <w:sz w:val="24"/>
          <w:szCs w:val="24"/>
        </w:rPr>
      </w:pPr>
    </w:p>
    <w:p w14:paraId="57BE2EB0" w14:textId="77777777" w:rsidR="005F604A" w:rsidRPr="00AE03B8" w:rsidRDefault="005F604A" w:rsidP="005F604A">
      <w:pPr>
        <w:rPr>
          <w:rFonts w:ascii="Times New Roman" w:hAnsi="Times New Roman"/>
          <w:b/>
          <w:i/>
          <w:sz w:val="24"/>
          <w:szCs w:val="24"/>
        </w:rPr>
      </w:pPr>
    </w:p>
    <w:p w14:paraId="3611EC8E" w14:textId="77777777" w:rsidR="005F604A" w:rsidRPr="00AE03B8" w:rsidRDefault="005F604A" w:rsidP="005F604A">
      <w:pPr>
        <w:rPr>
          <w:rFonts w:ascii="Times New Roman" w:hAnsi="Times New Roman"/>
          <w:b/>
          <w:i/>
          <w:sz w:val="24"/>
          <w:szCs w:val="24"/>
        </w:rPr>
      </w:pPr>
    </w:p>
    <w:p w14:paraId="68ACDC86" w14:textId="77777777" w:rsidR="005F604A" w:rsidRPr="00AE03B8" w:rsidRDefault="005F604A" w:rsidP="005F604A">
      <w:pPr>
        <w:rPr>
          <w:rFonts w:ascii="Times New Roman" w:hAnsi="Times New Roman"/>
          <w:b/>
          <w:i/>
          <w:sz w:val="24"/>
          <w:szCs w:val="24"/>
        </w:rPr>
      </w:pPr>
    </w:p>
    <w:p w14:paraId="4A94F1D2" w14:textId="6EF144FD" w:rsidR="005F604A" w:rsidRPr="00A717AC" w:rsidRDefault="005F604A" w:rsidP="005F604A">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4F0DE9C4" w14:textId="77777777" w:rsidR="005F604A" w:rsidRPr="00D363FB" w:rsidRDefault="005F604A" w:rsidP="005F604A">
      <w:pPr>
        <w:jc w:val="center"/>
        <w:rPr>
          <w:rFonts w:ascii="Times New Roman" w:hAnsi="Times New Roman"/>
          <w:b/>
          <w:iCs/>
          <w:sz w:val="24"/>
          <w:szCs w:val="24"/>
        </w:rPr>
      </w:pPr>
      <w:r w:rsidRPr="00D363FB">
        <w:rPr>
          <w:rFonts w:ascii="Times New Roman" w:hAnsi="Times New Roman"/>
          <w:b/>
          <w:iCs/>
          <w:sz w:val="24"/>
          <w:szCs w:val="24"/>
        </w:rPr>
        <w:t>СОДЕРЖАНИЕ</w:t>
      </w:r>
    </w:p>
    <w:p w14:paraId="63CDF44B" w14:textId="77777777" w:rsidR="005F604A" w:rsidRPr="00AE03B8" w:rsidRDefault="005F604A" w:rsidP="005F604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F604A" w:rsidRPr="00AE03B8" w14:paraId="7945362F" w14:textId="77777777" w:rsidTr="005F604A">
        <w:tc>
          <w:tcPr>
            <w:tcW w:w="7501" w:type="dxa"/>
          </w:tcPr>
          <w:p w14:paraId="6F21D741" w14:textId="77777777" w:rsidR="005F604A" w:rsidRPr="00AE03B8" w:rsidRDefault="005F604A" w:rsidP="00BE5302">
            <w:pPr>
              <w:numPr>
                <w:ilvl w:val="0"/>
                <w:numId w:val="14"/>
              </w:numPr>
              <w:suppressAutoHyphens/>
              <w:rPr>
                <w:rFonts w:ascii="Times New Roman" w:hAnsi="Times New Roman"/>
                <w:b/>
                <w:sz w:val="24"/>
                <w:szCs w:val="24"/>
              </w:rPr>
            </w:pPr>
            <w:r w:rsidRPr="00AE03B8">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004BDC0B" w14:textId="77777777" w:rsidR="005F604A" w:rsidRPr="00AE03B8" w:rsidRDefault="005F604A" w:rsidP="005F604A">
            <w:pPr>
              <w:rPr>
                <w:rFonts w:ascii="Times New Roman" w:hAnsi="Times New Roman"/>
                <w:b/>
                <w:sz w:val="24"/>
                <w:szCs w:val="24"/>
              </w:rPr>
            </w:pPr>
          </w:p>
        </w:tc>
      </w:tr>
      <w:tr w:rsidR="005F604A" w:rsidRPr="00AE03B8" w14:paraId="311C6116" w14:textId="77777777" w:rsidTr="005F604A">
        <w:tc>
          <w:tcPr>
            <w:tcW w:w="7501" w:type="dxa"/>
          </w:tcPr>
          <w:p w14:paraId="6F3C9F03" w14:textId="77777777" w:rsidR="005F604A" w:rsidRPr="00AE03B8" w:rsidRDefault="005F604A" w:rsidP="00BE5302">
            <w:pPr>
              <w:numPr>
                <w:ilvl w:val="0"/>
                <w:numId w:val="14"/>
              </w:numPr>
              <w:suppressAutoHyphens/>
              <w:rPr>
                <w:rFonts w:ascii="Times New Roman" w:hAnsi="Times New Roman"/>
                <w:b/>
                <w:sz w:val="24"/>
                <w:szCs w:val="24"/>
              </w:rPr>
            </w:pPr>
            <w:r w:rsidRPr="00AE03B8">
              <w:rPr>
                <w:rFonts w:ascii="Times New Roman" w:hAnsi="Times New Roman"/>
                <w:b/>
                <w:sz w:val="24"/>
                <w:szCs w:val="24"/>
              </w:rPr>
              <w:t>СТРУКТУРА И СОДЕРЖАНИЕ УЧЕБНОЙ ДИСЦИПЛИНЫ</w:t>
            </w:r>
          </w:p>
          <w:p w14:paraId="03AD1A93" w14:textId="77777777" w:rsidR="005F604A" w:rsidRPr="00AE03B8" w:rsidRDefault="005F604A" w:rsidP="00BE5302">
            <w:pPr>
              <w:numPr>
                <w:ilvl w:val="0"/>
                <w:numId w:val="14"/>
              </w:numPr>
              <w:suppressAutoHyphens/>
              <w:rPr>
                <w:rFonts w:ascii="Times New Roman" w:hAnsi="Times New Roman"/>
                <w:b/>
                <w:sz w:val="24"/>
                <w:szCs w:val="24"/>
              </w:rPr>
            </w:pPr>
            <w:r w:rsidRPr="00AE03B8">
              <w:rPr>
                <w:rFonts w:ascii="Times New Roman" w:hAnsi="Times New Roman"/>
                <w:b/>
                <w:sz w:val="24"/>
                <w:szCs w:val="24"/>
              </w:rPr>
              <w:t>УСЛОВИЯ РЕАЛИЗАЦИИ УЧЕБНОЙ ДИСЦИПЛИНЫ</w:t>
            </w:r>
          </w:p>
        </w:tc>
        <w:tc>
          <w:tcPr>
            <w:tcW w:w="1854" w:type="dxa"/>
          </w:tcPr>
          <w:p w14:paraId="22E11CD8" w14:textId="77777777" w:rsidR="005F604A" w:rsidRPr="00AE03B8" w:rsidRDefault="005F604A" w:rsidP="005F604A">
            <w:pPr>
              <w:ind w:left="644"/>
              <w:rPr>
                <w:rFonts w:ascii="Times New Roman" w:hAnsi="Times New Roman"/>
                <w:b/>
                <w:sz w:val="24"/>
                <w:szCs w:val="24"/>
              </w:rPr>
            </w:pPr>
          </w:p>
        </w:tc>
      </w:tr>
      <w:tr w:rsidR="005F604A" w:rsidRPr="00AE03B8" w14:paraId="2139CF54" w14:textId="77777777" w:rsidTr="005F604A">
        <w:tc>
          <w:tcPr>
            <w:tcW w:w="7501" w:type="dxa"/>
          </w:tcPr>
          <w:p w14:paraId="28C561EF" w14:textId="77777777" w:rsidR="005F604A" w:rsidRPr="00AE03B8" w:rsidRDefault="005F604A" w:rsidP="00BE5302">
            <w:pPr>
              <w:numPr>
                <w:ilvl w:val="0"/>
                <w:numId w:val="14"/>
              </w:numPr>
              <w:suppressAutoHyphens/>
              <w:rPr>
                <w:rFonts w:ascii="Times New Roman" w:hAnsi="Times New Roman"/>
                <w:b/>
                <w:sz w:val="24"/>
                <w:szCs w:val="24"/>
              </w:rPr>
            </w:pPr>
            <w:r w:rsidRPr="00AE03B8">
              <w:rPr>
                <w:rFonts w:ascii="Times New Roman" w:hAnsi="Times New Roman"/>
                <w:b/>
                <w:sz w:val="24"/>
                <w:szCs w:val="24"/>
              </w:rPr>
              <w:t>КОНТРОЛЬ И ОЦЕНКА РЕЗУЛЬТАТОВ ОСВОЕНИЯ УЧЕБНОЙ ДИСЦИПЛИНЫ</w:t>
            </w:r>
          </w:p>
          <w:p w14:paraId="374AD89A" w14:textId="77777777" w:rsidR="005F604A" w:rsidRPr="00AE03B8" w:rsidRDefault="005F604A" w:rsidP="005F604A">
            <w:pPr>
              <w:suppressAutoHyphens/>
              <w:rPr>
                <w:rFonts w:ascii="Times New Roman" w:hAnsi="Times New Roman"/>
                <w:b/>
                <w:sz w:val="24"/>
                <w:szCs w:val="24"/>
              </w:rPr>
            </w:pPr>
          </w:p>
        </w:tc>
        <w:tc>
          <w:tcPr>
            <w:tcW w:w="1854" w:type="dxa"/>
          </w:tcPr>
          <w:p w14:paraId="4D64706C" w14:textId="77777777" w:rsidR="005F604A" w:rsidRPr="00AE03B8" w:rsidRDefault="005F604A" w:rsidP="005F604A">
            <w:pPr>
              <w:rPr>
                <w:rFonts w:ascii="Times New Roman" w:hAnsi="Times New Roman"/>
                <w:b/>
                <w:sz w:val="24"/>
                <w:szCs w:val="24"/>
              </w:rPr>
            </w:pPr>
          </w:p>
        </w:tc>
      </w:tr>
    </w:tbl>
    <w:p w14:paraId="41D3992A" w14:textId="77777777" w:rsidR="005F604A" w:rsidRPr="00AE03B8" w:rsidRDefault="005F604A" w:rsidP="008A2D49">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6DA7BD51" w14:textId="77777777" w:rsidR="00652153" w:rsidRPr="00AE03B8" w:rsidRDefault="00652153" w:rsidP="00BE5302">
      <w:pPr>
        <w:numPr>
          <w:ilvl w:val="0"/>
          <w:numId w:val="15"/>
        </w:numPr>
        <w:suppressAutoHyphens/>
        <w:spacing w:after="0"/>
        <w:ind w:right="-1"/>
        <w:jc w:val="center"/>
        <w:rPr>
          <w:rFonts w:ascii="Times New Roman" w:hAnsi="Times New Roman"/>
          <w:b/>
          <w:sz w:val="24"/>
          <w:szCs w:val="24"/>
        </w:rPr>
      </w:pPr>
      <w:r w:rsidRPr="00AE03B8">
        <w:rPr>
          <w:rFonts w:ascii="Times New Roman" w:hAnsi="Times New Roman"/>
          <w:b/>
          <w:sz w:val="24"/>
          <w:szCs w:val="24"/>
        </w:rPr>
        <w:t xml:space="preserve">ОБЩАЯ ХАРАКТЕРИСТИКА </w:t>
      </w:r>
      <w:r w:rsidRPr="00AE03B8">
        <w:rPr>
          <w:rFonts w:ascii="Times New Roman" w:hAnsi="Times New Roman"/>
          <w:b/>
          <w:color w:val="000000"/>
          <w:sz w:val="24"/>
          <w:szCs w:val="24"/>
        </w:rPr>
        <w:t>ПРИМЕРНОЙ РАБОЧЕЙ ПРОГРАММЫ</w:t>
      </w:r>
      <w:r w:rsidRPr="00AE03B8">
        <w:rPr>
          <w:rFonts w:ascii="Times New Roman" w:hAnsi="Times New Roman"/>
          <w:b/>
          <w:sz w:val="24"/>
          <w:szCs w:val="24"/>
        </w:rPr>
        <w:t xml:space="preserve"> УЧЕБНОЙ ДИСЦИПЛИНЫ</w:t>
      </w:r>
    </w:p>
    <w:p w14:paraId="5716BD31" w14:textId="648214E8" w:rsidR="00652153" w:rsidRPr="00AE03B8" w:rsidRDefault="00A717AC" w:rsidP="00652153">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 xml:space="preserve">СГ.02 </w:t>
      </w:r>
      <w:r w:rsidR="00652153" w:rsidRPr="00AE03B8">
        <w:rPr>
          <w:rFonts w:ascii="Times New Roman" w:hAnsi="Times New Roman"/>
          <w:b/>
          <w:sz w:val="24"/>
          <w:szCs w:val="24"/>
        </w:rPr>
        <w:t>ИНОСТРАННЫЙ ЯЗЫК В ПРОФЕССИОНАЛЬНОЙ ДЕЯТЕЛЬНОСТИ</w:t>
      </w:r>
    </w:p>
    <w:p w14:paraId="1E64E8E1" w14:textId="77777777" w:rsidR="00652153" w:rsidRPr="00AE03B8" w:rsidRDefault="00652153" w:rsidP="00652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imes New Roman" w:hAnsi="Times New Roman"/>
          <w:sz w:val="24"/>
          <w:szCs w:val="24"/>
          <w:vertAlign w:val="superscript"/>
        </w:rPr>
      </w:pPr>
    </w:p>
    <w:p w14:paraId="2046BEAE" w14:textId="77777777" w:rsidR="00652153" w:rsidRPr="00AE03B8" w:rsidRDefault="00652153" w:rsidP="002F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550DE2DD" w14:textId="21AD0C64" w:rsidR="00197840" w:rsidRPr="00AE03B8" w:rsidRDefault="00652153" w:rsidP="002F1F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Учебная дисциплина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w:t>
      </w:r>
      <w:r w:rsidR="00197840" w:rsidRPr="00AE03B8">
        <w:rPr>
          <w:rFonts w:ascii="Times New Roman" w:hAnsi="Times New Roman"/>
          <w:color w:val="000000"/>
          <w:sz w:val="24"/>
          <w:szCs w:val="24"/>
        </w:rPr>
        <w:t>специальности</w:t>
      </w:r>
      <w:r w:rsidR="00FD54E4">
        <w:rPr>
          <w:rFonts w:ascii="Times New Roman" w:hAnsi="Times New Roman"/>
          <w:color w:val="000000"/>
          <w:sz w:val="24"/>
          <w:szCs w:val="24"/>
        </w:rPr>
        <w:t xml:space="preserve"> </w:t>
      </w:r>
      <w:r w:rsidR="00197840" w:rsidRPr="00AE03B8">
        <w:rPr>
          <w:rFonts w:ascii="Times New Roman" w:hAnsi="Times New Roman"/>
          <w:sz w:val="24"/>
          <w:szCs w:val="24"/>
        </w:rPr>
        <w:t>21.02.13 Геологическая съемка, поиски</w:t>
      </w:r>
      <w:r w:rsidR="009B73B1">
        <w:rPr>
          <w:rFonts w:ascii="Times New Roman" w:hAnsi="Times New Roman"/>
          <w:sz w:val="24"/>
          <w:szCs w:val="24"/>
        </w:rPr>
        <w:t xml:space="preserve"> </w:t>
      </w:r>
      <w:r w:rsidR="00197840" w:rsidRPr="00AE03B8">
        <w:rPr>
          <w:rFonts w:ascii="Times New Roman" w:hAnsi="Times New Roman"/>
          <w:sz w:val="24"/>
          <w:szCs w:val="24"/>
        </w:rPr>
        <w:t>и разведка месторождений</w:t>
      </w:r>
      <w:r w:rsidR="00B97F13">
        <w:rPr>
          <w:rFonts w:ascii="Times New Roman" w:hAnsi="Times New Roman"/>
          <w:sz w:val="24"/>
          <w:szCs w:val="24"/>
        </w:rPr>
        <w:t xml:space="preserve"> </w:t>
      </w:r>
      <w:r w:rsidR="00197840" w:rsidRPr="00AE03B8">
        <w:rPr>
          <w:rFonts w:ascii="Times New Roman" w:hAnsi="Times New Roman"/>
          <w:sz w:val="24"/>
          <w:szCs w:val="24"/>
        </w:rPr>
        <w:t>полезных ископаемых.</w:t>
      </w:r>
    </w:p>
    <w:p w14:paraId="10C52755" w14:textId="6BBE0049" w:rsidR="00652153" w:rsidRPr="00AE03B8" w:rsidRDefault="00652153" w:rsidP="002F1F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Особое значение дисциплина имеет при формировании и развитии ОК 02, ОК 04, ОК 05, </w:t>
      </w:r>
      <w:bookmarkStart w:id="205" w:name="_Hlk78818728"/>
      <w:r w:rsidR="006A3DF7">
        <w:rPr>
          <w:rFonts w:ascii="Times New Roman" w:hAnsi="Times New Roman"/>
          <w:sz w:val="24"/>
          <w:szCs w:val="24"/>
        </w:rPr>
        <w:br/>
      </w:r>
      <w:r w:rsidRPr="00AE03B8">
        <w:rPr>
          <w:rFonts w:ascii="Times New Roman" w:hAnsi="Times New Roman"/>
          <w:sz w:val="24"/>
          <w:szCs w:val="24"/>
        </w:rPr>
        <w:t>ОК 09</w:t>
      </w:r>
      <w:bookmarkEnd w:id="205"/>
      <w:r w:rsidRPr="00AE03B8">
        <w:rPr>
          <w:rFonts w:ascii="Times New Roman" w:hAnsi="Times New Roman"/>
          <w:sz w:val="24"/>
          <w:szCs w:val="24"/>
        </w:rPr>
        <w:t>.</w:t>
      </w:r>
    </w:p>
    <w:p w14:paraId="7682A2B2" w14:textId="77777777" w:rsidR="00652153" w:rsidRPr="00AE03B8" w:rsidRDefault="00652153" w:rsidP="002F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4"/>
          <w:szCs w:val="24"/>
        </w:rPr>
      </w:pPr>
    </w:p>
    <w:p w14:paraId="0CA8770F" w14:textId="77777777" w:rsidR="00652153" w:rsidRPr="00AE03B8" w:rsidRDefault="00652153" w:rsidP="002F1FB3">
      <w:pPr>
        <w:spacing w:after="0" w:line="240" w:lineRule="auto"/>
        <w:ind w:right="-1" w:firstLine="709"/>
        <w:rPr>
          <w:rFonts w:ascii="Times New Roman" w:hAnsi="Times New Roman"/>
          <w:b/>
          <w:sz w:val="24"/>
          <w:szCs w:val="24"/>
        </w:rPr>
      </w:pPr>
      <w:r w:rsidRPr="00AE03B8">
        <w:rPr>
          <w:rFonts w:ascii="Times New Roman" w:hAnsi="Times New Roman"/>
          <w:b/>
          <w:sz w:val="24"/>
          <w:szCs w:val="24"/>
        </w:rPr>
        <w:t>1.2. Цель и планируемые результаты освоения дисциплины:</w:t>
      </w:r>
    </w:p>
    <w:p w14:paraId="35EC3F9C" w14:textId="77777777" w:rsidR="00652153" w:rsidRPr="00AE03B8" w:rsidRDefault="00652153" w:rsidP="002F1FB3">
      <w:pPr>
        <w:suppressAutoHyphens/>
        <w:spacing w:after="0" w:line="240" w:lineRule="auto"/>
        <w:ind w:right="-1" w:firstLine="709"/>
        <w:jc w:val="both"/>
        <w:rPr>
          <w:rFonts w:ascii="Times New Roman" w:hAnsi="Times New Roman"/>
          <w:sz w:val="24"/>
          <w:szCs w:val="24"/>
        </w:rPr>
      </w:pPr>
      <w:r w:rsidRPr="00AE03B8">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903"/>
        <w:gridCol w:w="3827"/>
      </w:tblGrid>
      <w:tr w:rsidR="00652153" w:rsidRPr="00AE03B8" w14:paraId="5D183355" w14:textId="77777777" w:rsidTr="006A3DF7">
        <w:trPr>
          <w:trHeight w:val="649"/>
          <w:jc w:val="center"/>
        </w:trPr>
        <w:tc>
          <w:tcPr>
            <w:tcW w:w="2188" w:type="dxa"/>
            <w:tcBorders>
              <w:top w:val="single" w:sz="4" w:space="0" w:color="auto"/>
              <w:left w:val="single" w:sz="4" w:space="0" w:color="auto"/>
              <w:bottom w:val="single" w:sz="4" w:space="0" w:color="auto"/>
              <w:right w:val="single" w:sz="4" w:space="0" w:color="auto"/>
            </w:tcBorders>
            <w:hideMark/>
          </w:tcPr>
          <w:p w14:paraId="43511040" w14:textId="77777777" w:rsidR="00652153" w:rsidRPr="00AE03B8" w:rsidRDefault="00652153" w:rsidP="000B43C1">
            <w:pPr>
              <w:suppressAutoHyphens/>
              <w:spacing w:after="0" w:line="240" w:lineRule="auto"/>
              <w:ind w:right="-1"/>
              <w:jc w:val="center"/>
              <w:rPr>
                <w:rFonts w:ascii="Times New Roman" w:hAnsi="Times New Roman"/>
                <w:sz w:val="24"/>
                <w:szCs w:val="24"/>
              </w:rPr>
            </w:pPr>
            <w:r w:rsidRPr="00AE03B8">
              <w:rPr>
                <w:rFonts w:ascii="Times New Roman" w:hAnsi="Times New Roman"/>
                <w:sz w:val="24"/>
                <w:szCs w:val="24"/>
              </w:rPr>
              <w:t>Код</w:t>
            </w:r>
          </w:p>
          <w:p w14:paraId="17E93328" w14:textId="77777777" w:rsidR="00652153" w:rsidRPr="00AE03B8" w:rsidRDefault="00652153" w:rsidP="000B43C1">
            <w:pPr>
              <w:suppressAutoHyphens/>
              <w:spacing w:after="0" w:line="240" w:lineRule="auto"/>
              <w:ind w:right="-1"/>
              <w:jc w:val="center"/>
              <w:rPr>
                <w:rFonts w:ascii="Times New Roman" w:hAnsi="Times New Roman"/>
                <w:sz w:val="24"/>
                <w:szCs w:val="24"/>
              </w:rPr>
            </w:pPr>
            <w:r w:rsidRPr="00AE03B8">
              <w:rPr>
                <w:rFonts w:ascii="Times New Roman" w:hAnsi="Times New Roman"/>
                <w:sz w:val="24"/>
                <w:szCs w:val="24"/>
              </w:rPr>
              <w:t>ПК, ОК</w:t>
            </w:r>
          </w:p>
        </w:tc>
        <w:tc>
          <w:tcPr>
            <w:tcW w:w="3903" w:type="dxa"/>
            <w:tcBorders>
              <w:top w:val="single" w:sz="4" w:space="0" w:color="auto"/>
              <w:left w:val="single" w:sz="4" w:space="0" w:color="auto"/>
              <w:bottom w:val="single" w:sz="4" w:space="0" w:color="auto"/>
              <w:right w:val="single" w:sz="4" w:space="0" w:color="auto"/>
            </w:tcBorders>
            <w:hideMark/>
          </w:tcPr>
          <w:p w14:paraId="685C3914" w14:textId="77777777" w:rsidR="00652153" w:rsidRPr="00AE03B8" w:rsidRDefault="00652153" w:rsidP="000B43C1">
            <w:pPr>
              <w:suppressAutoHyphens/>
              <w:spacing w:after="0" w:line="240" w:lineRule="auto"/>
              <w:ind w:right="-1"/>
              <w:jc w:val="center"/>
              <w:rPr>
                <w:rFonts w:ascii="Times New Roman" w:hAnsi="Times New Roman"/>
                <w:sz w:val="24"/>
                <w:szCs w:val="24"/>
              </w:rPr>
            </w:pPr>
            <w:r w:rsidRPr="00AE03B8">
              <w:rPr>
                <w:rFonts w:ascii="Times New Roman" w:hAnsi="Times New Roman"/>
                <w:sz w:val="24"/>
                <w:szCs w:val="24"/>
              </w:rPr>
              <w:t>Умения</w:t>
            </w:r>
          </w:p>
        </w:tc>
        <w:tc>
          <w:tcPr>
            <w:tcW w:w="3827" w:type="dxa"/>
            <w:tcBorders>
              <w:top w:val="single" w:sz="4" w:space="0" w:color="auto"/>
              <w:left w:val="single" w:sz="4" w:space="0" w:color="auto"/>
              <w:bottom w:val="single" w:sz="4" w:space="0" w:color="auto"/>
              <w:right w:val="single" w:sz="4" w:space="0" w:color="auto"/>
            </w:tcBorders>
            <w:hideMark/>
          </w:tcPr>
          <w:p w14:paraId="3506B345" w14:textId="77777777" w:rsidR="00652153" w:rsidRPr="00AE03B8" w:rsidRDefault="00652153" w:rsidP="000B43C1">
            <w:pPr>
              <w:suppressAutoHyphens/>
              <w:spacing w:after="0" w:line="240" w:lineRule="auto"/>
              <w:ind w:right="-1"/>
              <w:jc w:val="center"/>
              <w:rPr>
                <w:rFonts w:ascii="Times New Roman" w:hAnsi="Times New Roman"/>
                <w:sz w:val="24"/>
                <w:szCs w:val="24"/>
              </w:rPr>
            </w:pPr>
            <w:r w:rsidRPr="00AE03B8">
              <w:rPr>
                <w:rFonts w:ascii="Times New Roman" w:hAnsi="Times New Roman"/>
                <w:sz w:val="24"/>
                <w:szCs w:val="24"/>
              </w:rPr>
              <w:t>Знания</w:t>
            </w:r>
          </w:p>
        </w:tc>
      </w:tr>
      <w:tr w:rsidR="00652153" w:rsidRPr="00AE03B8" w14:paraId="5479BFFB" w14:textId="77777777" w:rsidTr="006A3DF7">
        <w:trPr>
          <w:trHeight w:val="212"/>
          <w:jc w:val="center"/>
        </w:trPr>
        <w:tc>
          <w:tcPr>
            <w:tcW w:w="2188" w:type="dxa"/>
            <w:tcBorders>
              <w:top w:val="single" w:sz="4" w:space="0" w:color="auto"/>
              <w:left w:val="single" w:sz="4" w:space="0" w:color="auto"/>
              <w:bottom w:val="single" w:sz="4" w:space="0" w:color="auto"/>
              <w:right w:val="single" w:sz="4" w:space="0" w:color="auto"/>
            </w:tcBorders>
          </w:tcPr>
          <w:p w14:paraId="45146331" w14:textId="77777777" w:rsidR="00652153" w:rsidRPr="00AE03B8" w:rsidRDefault="00652153" w:rsidP="000B43C1">
            <w:pPr>
              <w:suppressAutoHyphens/>
              <w:spacing w:after="0" w:line="240" w:lineRule="auto"/>
              <w:ind w:right="-1"/>
              <w:jc w:val="center"/>
              <w:rPr>
                <w:rFonts w:ascii="Times New Roman" w:hAnsi="Times New Roman"/>
                <w:iCs/>
                <w:sz w:val="24"/>
                <w:szCs w:val="24"/>
              </w:rPr>
            </w:pPr>
            <w:bookmarkStart w:id="206" w:name="_Hlk78272185"/>
            <w:r w:rsidRPr="00AE03B8">
              <w:rPr>
                <w:rFonts w:ascii="Times New Roman" w:hAnsi="Times New Roman"/>
                <w:iCs/>
                <w:sz w:val="24"/>
                <w:szCs w:val="24"/>
              </w:rPr>
              <w:t>ОК 02</w:t>
            </w:r>
          </w:p>
          <w:p w14:paraId="3A2E19CE" w14:textId="77777777" w:rsidR="00652153" w:rsidRPr="00AE03B8" w:rsidRDefault="00652153" w:rsidP="000B43C1">
            <w:pPr>
              <w:suppressAutoHyphens/>
              <w:spacing w:after="0" w:line="240" w:lineRule="auto"/>
              <w:ind w:right="-1"/>
              <w:jc w:val="center"/>
              <w:rPr>
                <w:rFonts w:ascii="Times New Roman" w:hAnsi="Times New Roman"/>
                <w:iCs/>
                <w:sz w:val="24"/>
                <w:szCs w:val="24"/>
              </w:rPr>
            </w:pPr>
            <w:r w:rsidRPr="00AE03B8">
              <w:rPr>
                <w:rFonts w:ascii="Times New Roman" w:hAnsi="Times New Roman"/>
                <w:iCs/>
                <w:sz w:val="24"/>
                <w:szCs w:val="24"/>
              </w:rPr>
              <w:t>ОК 04</w:t>
            </w:r>
          </w:p>
          <w:p w14:paraId="15A0C6DC" w14:textId="77777777" w:rsidR="00652153" w:rsidRPr="00AE03B8" w:rsidRDefault="00652153" w:rsidP="000B43C1">
            <w:pPr>
              <w:suppressAutoHyphens/>
              <w:spacing w:after="0" w:line="240" w:lineRule="auto"/>
              <w:ind w:right="-1"/>
              <w:jc w:val="center"/>
              <w:rPr>
                <w:rFonts w:ascii="Times New Roman" w:hAnsi="Times New Roman"/>
                <w:iCs/>
                <w:sz w:val="24"/>
                <w:szCs w:val="24"/>
              </w:rPr>
            </w:pPr>
            <w:r w:rsidRPr="00AE03B8">
              <w:rPr>
                <w:rFonts w:ascii="Times New Roman" w:hAnsi="Times New Roman"/>
                <w:iCs/>
                <w:sz w:val="24"/>
                <w:szCs w:val="24"/>
              </w:rPr>
              <w:t>ОК 05</w:t>
            </w:r>
          </w:p>
          <w:p w14:paraId="53F9A34A" w14:textId="73E3CE7E" w:rsidR="00652153" w:rsidRPr="00AE03B8" w:rsidRDefault="00652153" w:rsidP="000B43C1">
            <w:pPr>
              <w:suppressAutoHyphens/>
              <w:spacing w:after="0" w:line="240" w:lineRule="auto"/>
              <w:ind w:right="-1"/>
              <w:jc w:val="center"/>
              <w:rPr>
                <w:rFonts w:ascii="Times New Roman" w:hAnsi="Times New Roman"/>
                <w:iCs/>
                <w:sz w:val="24"/>
                <w:szCs w:val="24"/>
              </w:rPr>
            </w:pPr>
            <w:r w:rsidRPr="00AE03B8">
              <w:rPr>
                <w:rFonts w:ascii="Times New Roman" w:hAnsi="Times New Roman"/>
                <w:iCs/>
                <w:sz w:val="24"/>
                <w:szCs w:val="24"/>
              </w:rPr>
              <w:t>ОК 09</w:t>
            </w:r>
            <w:bookmarkEnd w:id="206"/>
          </w:p>
          <w:p w14:paraId="2AFA1EA8" w14:textId="77777777" w:rsidR="00652153" w:rsidRPr="00AE03B8" w:rsidRDefault="00504CDD" w:rsidP="0073794D">
            <w:pPr>
              <w:suppressAutoHyphens/>
              <w:spacing w:after="0" w:line="240" w:lineRule="auto"/>
              <w:ind w:right="-1"/>
              <w:jc w:val="center"/>
              <w:rPr>
                <w:rFonts w:ascii="Times New Roman" w:hAnsi="Times New Roman"/>
                <w:iCs/>
                <w:sz w:val="24"/>
                <w:szCs w:val="24"/>
              </w:rPr>
            </w:pPr>
            <w:r w:rsidRPr="00AE03B8">
              <w:rPr>
                <w:rFonts w:ascii="Times New Roman" w:hAnsi="Times New Roman"/>
                <w:color w:val="000000" w:themeColor="text1"/>
                <w:sz w:val="24"/>
                <w:szCs w:val="24"/>
              </w:rPr>
              <w:t>ПК</w:t>
            </w:r>
            <w:r w:rsidR="0073794D" w:rsidRPr="00AE03B8">
              <w:rPr>
                <w:rFonts w:ascii="Times New Roman" w:hAnsi="Times New Roman"/>
                <w:color w:val="000000" w:themeColor="text1"/>
                <w:sz w:val="24"/>
                <w:szCs w:val="24"/>
              </w:rPr>
              <w:t>1.1-1.8, 2.2, 2.4, 2.5, 3.1, 3.2, 4.1, 4.4</w:t>
            </w:r>
          </w:p>
        </w:tc>
        <w:tc>
          <w:tcPr>
            <w:tcW w:w="3903" w:type="dxa"/>
            <w:tcBorders>
              <w:top w:val="single" w:sz="4" w:space="0" w:color="auto"/>
              <w:left w:val="single" w:sz="4" w:space="0" w:color="auto"/>
              <w:bottom w:val="single" w:sz="4" w:space="0" w:color="auto"/>
              <w:right w:val="single" w:sz="4" w:space="0" w:color="auto"/>
            </w:tcBorders>
          </w:tcPr>
          <w:p w14:paraId="5876E587" w14:textId="77777777" w:rsidR="00652153" w:rsidRPr="00AE03B8" w:rsidRDefault="00652153" w:rsidP="000B43C1">
            <w:pPr>
              <w:suppressAutoHyphens/>
              <w:spacing w:after="0" w:line="240" w:lineRule="auto"/>
              <w:jc w:val="both"/>
              <w:rPr>
                <w:rFonts w:ascii="Times New Roman" w:hAnsi="Times New Roman"/>
                <w:bCs/>
                <w:iCs/>
                <w:sz w:val="24"/>
                <w:szCs w:val="24"/>
                <w:u w:val="single"/>
              </w:rPr>
            </w:pPr>
            <w:r w:rsidRPr="00AE03B8">
              <w:rPr>
                <w:rFonts w:ascii="Times New Roman" w:hAnsi="Times New Roman"/>
                <w:bCs/>
                <w:iCs/>
                <w:sz w:val="24"/>
                <w:szCs w:val="24"/>
                <w:u w:val="single"/>
              </w:rPr>
              <w:t>Уметь:</w:t>
            </w:r>
          </w:p>
          <w:p w14:paraId="6450455B" w14:textId="06C11CE4" w:rsidR="00652153" w:rsidRPr="00AE03B8" w:rsidRDefault="00652153" w:rsidP="000B43C1">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строить простые высказывания о себе и о своей</w:t>
            </w:r>
            <w:r w:rsidR="00B97F13">
              <w:rPr>
                <w:rFonts w:ascii="Times New Roman" w:hAnsi="Times New Roman"/>
                <w:bCs/>
                <w:iCs/>
                <w:sz w:val="24"/>
                <w:szCs w:val="24"/>
              </w:rPr>
              <w:t xml:space="preserve"> </w:t>
            </w:r>
            <w:r w:rsidRPr="00AE03B8">
              <w:rPr>
                <w:rFonts w:ascii="Times New Roman" w:hAnsi="Times New Roman"/>
                <w:bCs/>
                <w:iCs/>
                <w:sz w:val="24"/>
                <w:szCs w:val="24"/>
              </w:rPr>
              <w:t>профессиональной деятельности;</w:t>
            </w:r>
          </w:p>
          <w:p w14:paraId="7681A1AD" w14:textId="77777777" w:rsidR="00652153" w:rsidRPr="00AE03B8" w:rsidRDefault="00652153" w:rsidP="000B43C1">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66246015" w14:textId="397E1206" w:rsidR="00652153" w:rsidRPr="00AE03B8" w:rsidRDefault="00652153" w:rsidP="000B43C1">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w:t>
            </w:r>
            <w:r w:rsidR="00B97F13">
              <w:rPr>
                <w:rFonts w:ascii="Times New Roman" w:hAnsi="Times New Roman"/>
                <w:bCs/>
                <w:iCs/>
                <w:sz w:val="24"/>
                <w:szCs w:val="24"/>
              </w:rPr>
              <w:t xml:space="preserve"> </w:t>
            </w:r>
            <w:r w:rsidRPr="00AE03B8">
              <w:rPr>
                <w:rFonts w:ascii="Times New Roman" w:hAnsi="Times New Roman"/>
                <w:bCs/>
                <w:iCs/>
                <w:sz w:val="24"/>
                <w:szCs w:val="24"/>
              </w:rPr>
              <w:t>взаимодействии;</w:t>
            </w:r>
          </w:p>
          <w:p w14:paraId="1C86F7BF" w14:textId="77777777" w:rsidR="00652153" w:rsidRPr="00AE03B8" w:rsidRDefault="00652153" w:rsidP="000B43C1">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14:paraId="00DB265E" w14:textId="77777777" w:rsidR="00652153" w:rsidRPr="00AE03B8" w:rsidRDefault="00652153" w:rsidP="000B43C1">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понимать тексты на базовые профессиональные темы;</w:t>
            </w:r>
          </w:p>
          <w:p w14:paraId="725B9EAA" w14:textId="77777777" w:rsidR="00652153" w:rsidRPr="00AE03B8" w:rsidRDefault="00652153" w:rsidP="000B43C1">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составлять простые связные сообщения на общие или интересующие профессиональные темы;</w:t>
            </w:r>
          </w:p>
          <w:p w14:paraId="3FE2DAA4" w14:textId="77777777" w:rsidR="00652153" w:rsidRPr="00AE03B8" w:rsidRDefault="00652153" w:rsidP="000B43C1">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7CEAA6C2" w14:textId="77777777" w:rsidR="00652153" w:rsidRPr="00AE03B8" w:rsidRDefault="00652153" w:rsidP="000B43C1">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переводить иностранные тексты профессиональной направленности</w:t>
            </w:r>
            <w:r w:rsidRPr="00AE03B8">
              <w:rPr>
                <w:rFonts w:ascii="Times New Roman" w:hAnsi="Times New Roman"/>
                <w:sz w:val="24"/>
                <w:szCs w:val="24"/>
              </w:rPr>
              <w:t xml:space="preserve"> (</w:t>
            </w:r>
            <w:r w:rsidRPr="00AE03B8">
              <w:rPr>
                <w:rFonts w:ascii="Times New Roman" w:hAnsi="Times New Roman"/>
                <w:bCs/>
                <w:iCs/>
                <w:sz w:val="24"/>
                <w:szCs w:val="24"/>
              </w:rPr>
              <w:t>со словарем);</w:t>
            </w:r>
          </w:p>
          <w:p w14:paraId="510C50DE" w14:textId="348636B0" w:rsidR="00652153" w:rsidRPr="00AE03B8" w:rsidRDefault="00652153" w:rsidP="000B43C1">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самостоятельно</w:t>
            </w:r>
            <w:r w:rsidR="00B97F13">
              <w:rPr>
                <w:rFonts w:ascii="Times New Roman" w:hAnsi="Times New Roman"/>
                <w:bCs/>
                <w:iCs/>
                <w:sz w:val="24"/>
                <w:szCs w:val="24"/>
              </w:rPr>
              <w:t xml:space="preserve"> </w:t>
            </w:r>
            <w:r w:rsidRPr="00AE03B8">
              <w:rPr>
                <w:rFonts w:ascii="Times New Roman" w:hAnsi="Times New Roman"/>
                <w:bCs/>
                <w:iCs/>
                <w:sz w:val="24"/>
                <w:szCs w:val="24"/>
              </w:rPr>
              <w:t>совершенствовать устную и письменную речь, пополнять словарный запас</w:t>
            </w:r>
          </w:p>
        </w:tc>
        <w:tc>
          <w:tcPr>
            <w:tcW w:w="3827" w:type="dxa"/>
            <w:tcBorders>
              <w:top w:val="single" w:sz="4" w:space="0" w:color="auto"/>
              <w:left w:val="single" w:sz="4" w:space="0" w:color="auto"/>
              <w:bottom w:val="single" w:sz="4" w:space="0" w:color="auto"/>
              <w:right w:val="single" w:sz="4" w:space="0" w:color="auto"/>
            </w:tcBorders>
          </w:tcPr>
          <w:p w14:paraId="6087402B" w14:textId="77777777" w:rsidR="00652153" w:rsidRPr="00AE03B8" w:rsidRDefault="00652153" w:rsidP="000B43C1">
            <w:pPr>
              <w:suppressAutoHyphens/>
              <w:spacing w:after="0" w:line="240" w:lineRule="auto"/>
              <w:jc w:val="both"/>
              <w:rPr>
                <w:rFonts w:ascii="Times New Roman" w:hAnsi="Times New Roman"/>
                <w:iCs/>
                <w:sz w:val="24"/>
                <w:szCs w:val="24"/>
                <w:u w:val="single"/>
              </w:rPr>
            </w:pPr>
            <w:r w:rsidRPr="00AE03B8">
              <w:rPr>
                <w:rFonts w:ascii="Times New Roman" w:hAnsi="Times New Roman"/>
                <w:iCs/>
                <w:sz w:val="24"/>
                <w:szCs w:val="24"/>
                <w:u w:val="single"/>
              </w:rPr>
              <w:t>Знать:</w:t>
            </w:r>
          </w:p>
          <w:p w14:paraId="3FB5A490" w14:textId="77777777" w:rsidR="00652153" w:rsidRPr="00AE03B8" w:rsidRDefault="00652153" w:rsidP="000B43C1">
            <w:pPr>
              <w:suppressAutoHyphens/>
              <w:spacing w:after="0" w:line="240" w:lineRule="auto"/>
              <w:ind w:firstLine="325"/>
              <w:jc w:val="both"/>
              <w:rPr>
                <w:rFonts w:ascii="Times New Roman" w:hAnsi="Times New Roman"/>
                <w:iCs/>
                <w:sz w:val="24"/>
                <w:szCs w:val="24"/>
              </w:rPr>
            </w:pPr>
            <w:r w:rsidRPr="00AE03B8">
              <w:rPr>
                <w:rFonts w:ascii="Times New Roman" w:hAnsi="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14:paraId="3676F437" w14:textId="77777777" w:rsidR="00652153" w:rsidRPr="00AE03B8" w:rsidRDefault="00652153" w:rsidP="000B43C1">
            <w:pPr>
              <w:suppressAutoHyphens/>
              <w:spacing w:after="0" w:line="240" w:lineRule="auto"/>
              <w:ind w:firstLine="325"/>
              <w:jc w:val="both"/>
              <w:rPr>
                <w:rFonts w:ascii="Times New Roman" w:hAnsi="Times New Roman"/>
                <w:iCs/>
                <w:sz w:val="24"/>
                <w:szCs w:val="24"/>
              </w:rPr>
            </w:pPr>
            <w:r w:rsidRPr="00AE03B8">
              <w:rPr>
                <w:rFonts w:ascii="Times New Roman"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0C83BBE6" w14:textId="77777777" w:rsidR="00652153" w:rsidRPr="00AE03B8" w:rsidRDefault="00652153" w:rsidP="000B43C1">
            <w:pPr>
              <w:suppressAutoHyphens/>
              <w:spacing w:after="0" w:line="240" w:lineRule="auto"/>
              <w:ind w:firstLine="325"/>
              <w:jc w:val="both"/>
              <w:rPr>
                <w:rFonts w:ascii="Times New Roman" w:hAnsi="Times New Roman"/>
                <w:iCs/>
                <w:sz w:val="24"/>
                <w:szCs w:val="24"/>
              </w:rPr>
            </w:pPr>
            <w:r w:rsidRPr="00AE03B8">
              <w:rPr>
                <w:rFonts w:ascii="Times New Roman" w:hAnsi="Times New Roman"/>
                <w:iCs/>
                <w:sz w:val="24"/>
                <w:szCs w:val="24"/>
              </w:rPr>
              <w:t>общеупотребительные глаголы (общая и профессиональная лексика);</w:t>
            </w:r>
          </w:p>
          <w:p w14:paraId="34CC18D5" w14:textId="77777777" w:rsidR="00652153" w:rsidRPr="00AE03B8" w:rsidRDefault="00652153" w:rsidP="000B43C1">
            <w:pPr>
              <w:suppressAutoHyphens/>
              <w:spacing w:after="0" w:line="240" w:lineRule="auto"/>
              <w:ind w:firstLine="325"/>
              <w:jc w:val="both"/>
              <w:rPr>
                <w:rFonts w:ascii="Times New Roman" w:hAnsi="Times New Roman"/>
                <w:iCs/>
                <w:sz w:val="24"/>
                <w:szCs w:val="24"/>
              </w:rPr>
            </w:pPr>
            <w:r w:rsidRPr="00AE03B8">
              <w:rPr>
                <w:rFonts w:ascii="Times New Roman" w:hAnsi="Times New Roman"/>
                <w:iCs/>
                <w:sz w:val="24"/>
                <w:szCs w:val="24"/>
              </w:rPr>
              <w:t>правила чтения текстов профессиональной направленности;</w:t>
            </w:r>
          </w:p>
          <w:p w14:paraId="14E178A6" w14:textId="77777777" w:rsidR="00652153" w:rsidRPr="00AE03B8" w:rsidRDefault="00652153" w:rsidP="000B43C1">
            <w:pPr>
              <w:suppressAutoHyphens/>
              <w:spacing w:after="0" w:line="240" w:lineRule="auto"/>
              <w:ind w:firstLine="325"/>
              <w:jc w:val="both"/>
              <w:rPr>
                <w:rFonts w:ascii="Times New Roman" w:hAnsi="Times New Roman"/>
                <w:iCs/>
                <w:sz w:val="24"/>
                <w:szCs w:val="24"/>
              </w:rPr>
            </w:pPr>
            <w:r w:rsidRPr="00AE03B8">
              <w:rPr>
                <w:rFonts w:ascii="Times New Roman" w:hAnsi="Times New Roman"/>
                <w:iCs/>
                <w:sz w:val="24"/>
                <w:szCs w:val="24"/>
              </w:rPr>
              <w:t>правила построения простых и сложных предложений на профессиональные темы;</w:t>
            </w:r>
          </w:p>
          <w:p w14:paraId="28DE46E8" w14:textId="77777777" w:rsidR="00652153" w:rsidRPr="00AE03B8" w:rsidRDefault="00652153" w:rsidP="000B43C1">
            <w:pPr>
              <w:suppressAutoHyphens/>
              <w:spacing w:after="0" w:line="240" w:lineRule="auto"/>
              <w:ind w:firstLine="325"/>
              <w:jc w:val="both"/>
              <w:rPr>
                <w:rFonts w:ascii="Times New Roman" w:hAnsi="Times New Roman"/>
                <w:iCs/>
                <w:sz w:val="24"/>
                <w:szCs w:val="24"/>
              </w:rPr>
            </w:pPr>
            <w:r w:rsidRPr="00AE03B8">
              <w:rPr>
                <w:rFonts w:ascii="Times New Roman" w:hAnsi="Times New Roman"/>
                <w:iCs/>
                <w:sz w:val="24"/>
                <w:szCs w:val="24"/>
              </w:rPr>
              <w:t>правила речевого этикета и социокультурные нормы общения на иностранном языке;</w:t>
            </w:r>
          </w:p>
          <w:p w14:paraId="7252FA82" w14:textId="77777777" w:rsidR="00652153" w:rsidRPr="00AE03B8" w:rsidRDefault="00652153" w:rsidP="000B43C1">
            <w:pPr>
              <w:suppressAutoHyphens/>
              <w:spacing w:after="0" w:line="240" w:lineRule="auto"/>
              <w:ind w:firstLine="325"/>
              <w:jc w:val="both"/>
              <w:rPr>
                <w:rFonts w:ascii="Times New Roman" w:hAnsi="Times New Roman"/>
                <w:iCs/>
                <w:sz w:val="24"/>
                <w:szCs w:val="24"/>
              </w:rPr>
            </w:pPr>
            <w:r w:rsidRPr="00AE03B8">
              <w:rPr>
                <w:rFonts w:ascii="Times New Roman"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p w14:paraId="74615153" w14:textId="77777777" w:rsidR="00652153" w:rsidRPr="00AE03B8" w:rsidRDefault="00652153" w:rsidP="000B43C1">
            <w:pPr>
              <w:suppressAutoHyphens/>
              <w:spacing w:after="0" w:line="240" w:lineRule="auto"/>
              <w:jc w:val="both"/>
              <w:rPr>
                <w:rFonts w:ascii="Times New Roman" w:hAnsi="Times New Roman"/>
                <w:iCs/>
                <w:sz w:val="24"/>
                <w:szCs w:val="24"/>
              </w:rPr>
            </w:pPr>
          </w:p>
        </w:tc>
      </w:tr>
    </w:tbl>
    <w:p w14:paraId="5DC6F080" w14:textId="77777777" w:rsidR="00652153" w:rsidRPr="00AE03B8" w:rsidRDefault="00652153" w:rsidP="00652153">
      <w:pPr>
        <w:suppressAutoHyphens/>
        <w:spacing w:after="240" w:line="240" w:lineRule="auto"/>
        <w:ind w:right="-1"/>
        <w:rPr>
          <w:rFonts w:ascii="Times New Roman" w:hAnsi="Times New Roman"/>
          <w:b/>
          <w:sz w:val="24"/>
          <w:szCs w:val="24"/>
        </w:rPr>
      </w:pPr>
    </w:p>
    <w:p w14:paraId="3405430E" w14:textId="77777777" w:rsidR="00652153" w:rsidRPr="00AE03B8" w:rsidRDefault="00652153" w:rsidP="00652153">
      <w:pPr>
        <w:suppressAutoHyphens/>
        <w:spacing w:after="240" w:line="240" w:lineRule="auto"/>
        <w:ind w:right="-1"/>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48EA40C9" w14:textId="77777777" w:rsidR="00652153" w:rsidRPr="00AE03B8" w:rsidRDefault="00652153" w:rsidP="002F1FB3">
      <w:pPr>
        <w:suppressAutoHyphens/>
        <w:spacing w:after="240" w:line="240" w:lineRule="auto"/>
        <w:ind w:right="-1"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652153" w:rsidRPr="00AE03B8" w14:paraId="447A9C7E" w14:textId="77777777" w:rsidTr="000B43C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DC42A8C" w14:textId="77777777" w:rsidR="00652153" w:rsidRPr="00AE03B8" w:rsidRDefault="00652153" w:rsidP="000B43C1">
            <w:pPr>
              <w:suppressAutoHyphens/>
              <w:ind w:right="-1"/>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9A11A4B" w14:textId="77777777" w:rsidR="00652153" w:rsidRPr="00AE03B8" w:rsidRDefault="00652153" w:rsidP="000B43C1">
            <w:pPr>
              <w:suppressAutoHyphens/>
              <w:ind w:right="-1"/>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652153" w:rsidRPr="00AE03B8" w14:paraId="43023D8C" w14:textId="77777777" w:rsidTr="000B43C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ED2612C" w14:textId="77777777" w:rsidR="00652153" w:rsidRPr="00AE03B8" w:rsidRDefault="00652153" w:rsidP="000B43C1">
            <w:pPr>
              <w:suppressAutoHyphens/>
              <w:spacing w:after="0"/>
              <w:ind w:right="-1"/>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7E68ED4" w14:textId="77777777" w:rsidR="00652153" w:rsidRPr="00AE03B8" w:rsidRDefault="000B43C1" w:rsidP="000B43C1">
            <w:pPr>
              <w:suppressAutoHyphens/>
              <w:spacing w:after="0"/>
              <w:ind w:right="-1"/>
              <w:jc w:val="center"/>
              <w:rPr>
                <w:rFonts w:ascii="Times New Roman" w:hAnsi="Times New Roman"/>
                <w:b/>
                <w:iCs/>
                <w:sz w:val="24"/>
                <w:szCs w:val="24"/>
              </w:rPr>
            </w:pPr>
            <w:r w:rsidRPr="00AE03B8">
              <w:rPr>
                <w:rFonts w:ascii="Times New Roman" w:hAnsi="Times New Roman"/>
                <w:b/>
                <w:iCs/>
                <w:sz w:val="24"/>
                <w:szCs w:val="24"/>
              </w:rPr>
              <w:t>64</w:t>
            </w:r>
          </w:p>
        </w:tc>
      </w:tr>
      <w:tr w:rsidR="00652153" w:rsidRPr="00AE03B8" w14:paraId="3198B366" w14:textId="77777777" w:rsidTr="000B43C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FFF83A" w14:textId="77777777" w:rsidR="00652153" w:rsidRPr="00AE03B8" w:rsidRDefault="00652153" w:rsidP="000B43C1">
            <w:pPr>
              <w:suppressAutoHyphens/>
              <w:spacing w:after="0"/>
              <w:ind w:right="-1"/>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41E2B724" w14:textId="77777777" w:rsidR="00652153" w:rsidRPr="00AE03B8" w:rsidRDefault="000B43C1" w:rsidP="000B43C1">
            <w:pPr>
              <w:suppressAutoHyphens/>
              <w:spacing w:after="0"/>
              <w:ind w:right="-1"/>
              <w:jc w:val="center"/>
              <w:rPr>
                <w:rFonts w:ascii="Times New Roman" w:hAnsi="Times New Roman"/>
                <w:b/>
                <w:iCs/>
                <w:sz w:val="24"/>
                <w:szCs w:val="24"/>
              </w:rPr>
            </w:pPr>
            <w:r w:rsidRPr="00AE03B8">
              <w:rPr>
                <w:rFonts w:ascii="Times New Roman" w:hAnsi="Times New Roman"/>
                <w:b/>
                <w:iCs/>
                <w:sz w:val="24"/>
                <w:szCs w:val="24"/>
              </w:rPr>
              <w:t>64</w:t>
            </w:r>
          </w:p>
        </w:tc>
      </w:tr>
      <w:tr w:rsidR="00652153" w:rsidRPr="00AE03B8" w14:paraId="412A338D" w14:textId="77777777" w:rsidTr="000B43C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A27294B" w14:textId="77777777" w:rsidR="00652153" w:rsidRPr="00AE03B8" w:rsidRDefault="00652153" w:rsidP="000B43C1">
            <w:pPr>
              <w:suppressAutoHyphens/>
              <w:spacing w:after="0"/>
              <w:ind w:right="-1"/>
              <w:rPr>
                <w:rFonts w:ascii="Times New Roman" w:hAnsi="Times New Roman"/>
                <w:sz w:val="24"/>
                <w:szCs w:val="24"/>
              </w:rPr>
            </w:pPr>
            <w:r w:rsidRPr="00AE03B8">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B6808E6" w14:textId="77777777" w:rsidR="00652153" w:rsidRPr="00AE03B8" w:rsidRDefault="000B43C1" w:rsidP="000B43C1">
            <w:pPr>
              <w:suppressAutoHyphens/>
              <w:spacing w:after="0"/>
              <w:ind w:right="-1"/>
              <w:jc w:val="center"/>
              <w:rPr>
                <w:rFonts w:ascii="Times New Roman" w:hAnsi="Times New Roman"/>
                <w:iCs/>
                <w:sz w:val="24"/>
                <w:szCs w:val="24"/>
              </w:rPr>
            </w:pPr>
            <w:r w:rsidRPr="00AE03B8">
              <w:rPr>
                <w:rFonts w:ascii="Times New Roman" w:hAnsi="Times New Roman"/>
                <w:iCs/>
                <w:sz w:val="24"/>
                <w:szCs w:val="24"/>
              </w:rPr>
              <w:t>64</w:t>
            </w:r>
          </w:p>
        </w:tc>
      </w:tr>
      <w:tr w:rsidR="00652153" w:rsidRPr="00AE03B8" w14:paraId="21D5D2C2" w14:textId="77777777" w:rsidTr="000B43C1">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B087374" w14:textId="77777777" w:rsidR="00652153" w:rsidRPr="002F1FB3" w:rsidRDefault="00652153" w:rsidP="002F1FB3">
            <w:pPr>
              <w:spacing w:after="0" w:line="240" w:lineRule="auto"/>
              <w:rPr>
                <w:rFonts w:ascii="Times New Roman" w:hAnsi="Times New Roman"/>
                <w:sz w:val="24"/>
                <w:szCs w:val="24"/>
              </w:rPr>
            </w:pPr>
            <w:r w:rsidRPr="002F1FB3">
              <w:rPr>
                <w:rFonts w:ascii="Times New Roman" w:hAnsi="Times New Roman"/>
                <w:iCs/>
                <w:sz w:val="24"/>
                <w:szCs w:val="24"/>
              </w:rPr>
              <w:t>Самостоятельная работа</w:t>
            </w:r>
            <w:r w:rsidR="002F1FB3">
              <w:rPr>
                <w:rFonts w:ascii="Times New Roman" w:hAnsi="Times New Roman"/>
                <w:b/>
                <w:i/>
                <w:vertAlign w:val="superscript"/>
              </w:rPr>
              <w:footnoteReference w:id="23"/>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E41EAB4" w14:textId="77777777" w:rsidR="00652153" w:rsidRPr="00AE03B8" w:rsidRDefault="00652153" w:rsidP="000B43C1">
            <w:pPr>
              <w:suppressAutoHyphens/>
              <w:spacing w:after="0"/>
              <w:ind w:right="-1"/>
              <w:jc w:val="center"/>
              <w:rPr>
                <w:rFonts w:ascii="Times New Roman" w:hAnsi="Times New Roman"/>
                <w:iCs/>
                <w:sz w:val="24"/>
                <w:szCs w:val="24"/>
              </w:rPr>
            </w:pPr>
            <w:r w:rsidRPr="00AE03B8">
              <w:rPr>
                <w:rFonts w:ascii="Times New Roman" w:hAnsi="Times New Roman"/>
                <w:iCs/>
                <w:sz w:val="24"/>
                <w:szCs w:val="24"/>
              </w:rPr>
              <w:t>-</w:t>
            </w:r>
          </w:p>
        </w:tc>
      </w:tr>
      <w:tr w:rsidR="00652153" w:rsidRPr="00AE03B8" w14:paraId="24BB2710" w14:textId="77777777" w:rsidTr="000B43C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3032E60" w14:textId="77777777" w:rsidR="00652153" w:rsidRPr="00AE03B8" w:rsidRDefault="00652153" w:rsidP="000B43C1">
            <w:pPr>
              <w:suppressAutoHyphens/>
              <w:spacing w:after="0"/>
              <w:ind w:right="-1"/>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C16E0CE" w14:textId="77777777" w:rsidR="00652153" w:rsidRPr="00AE03B8" w:rsidRDefault="00652153" w:rsidP="000B43C1">
            <w:pPr>
              <w:suppressAutoHyphens/>
              <w:spacing w:after="0"/>
              <w:ind w:right="-1"/>
              <w:jc w:val="center"/>
              <w:rPr>
                <w:rFonts w:ascii="Times New Roman" w:hAnsi="Times New Roman"/>
                <w:iCs/>
                <w:sz w:val="24"/>
                <w:szCs w:val="24"/>
              </w:rPr>
            </w:pPr>
          </w:p>
        </w:tc>
      </w:tr>
    </w:tbl>
    <w:p w14:paraId="3AD65DB1" w14:textId="77777777" w:rsidR="00652153" w:rsidRPr="00AE03B8" w:rsidRDefault="00652153" w:rsidP="00652153">
      <w:pPr>
        <w:suppressAutoHyphens/>
        <w:spacing w:after="120"/>
        <w:ind w:right="-1"/>
        <w:rPr>
          <w:rFonts w:ascii="Times New Roman" w:hAnsi="Times New Roman"/>
          <w:b/>
          <w:i/>
          <w:sz w:val="24"/>
          <w:szCs w:val="24"/>
        </w:rPr>
      </w:pPr>
    </w:p>
    <w:p w14:paraId="4CD510B6" w14:textId="77777777" w:rsidR="00652153" w:rsidRPr="00AE03B8" w:rsidRDefault="00652153" w:rsidP="00652153">
      <w:pPr>
        <w:spacing w:after="0"/>
        <w:ind w:right="-1"/>
        <w:rPr>
          <w:rFonts w:ascii="Times New Roman" w:hAnsi="Times New Roman"/>
          <w:b/>
          <w:i/>
          <w:sz w:val="24"/>
          <w:szCs w:val="24"/>
        </w:rPr>
        <w:sectPr w:rsidR="00652153" w:rsidRPr="00AE03B8" w:rsidSect="006A3DF7">
          <w:pgSz w:w="11906" w:h="16838"/>
          <w:pgMar w:top="1134" w:right="851" w:bottom="1134" w:left="1134" w:header="709" w:footer="709" w:gutter="0"/>
          <w:cols w:space="720"/>
        </w:sectPr>
      </w:pPr>
    </w:p>
    <w:p w14:paraId="24EF05EA" w14:textId="77777777" w:rsidR="00652153" w:rsidRPr="00AE03B8" w:rsidRDefault="00652153" w:rsidP="00652153">
      <w:pPr>
        <w:ind w:right="-1" w:firstLine="709"/>
        <w:rPr>
          <w:rFonts w:ascii="Times New Roman" w:hAnsi="Times New Roman"/>
          <w:b/>
          <w:bCs/>
          <w:sz w:val="24"/>
          <w:szCs w:val="24"/>
        </w:rPr>
      </w:pPr>
      <w:r w:rsidRPr="00AE03B8">
        <w:rPr>
          <w:rFonts w:ascii="Times New Roman" w:hAnsi="Times New Roman"/>
          <w:b/>
          <w:sz w:val="24"/>
          <w:szCs w:val="24"/>
        </w:rPr>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459"/>
        <w:gridCol w:w="3041"/>
        <w:gridCol w:w="1901"/>
      </w:tblGrid>
      <w:tr w:rsidR="00652153" w:rsidRPr="00AE03B8" w14:paraId="3310669F" w14:textId="77777777" w:rsidTr="00984C29">
        <w:trPr>
          <w:trHeight w:val="20"/>
        </w:trPr>
        <w:tc>
          <w:tcPr>
            <w:tcW w:w="875" w:type="pct"/>
            <w:tcBorders>
              <w:top w:val="single" w:sz="4" w:space="0" w:color="auto"/>
              <w:left w:val="single" w:sz="4" w:space="0" w:color="auto"/>
              <w:bottom w:val="single" w:sz="4" w:space="0" w:color="auto"/>
              <w:right w:val="single" w:sz="4" w:space="0" w:color="auto"/>
            </w:tcBorders>
            <w:vAlign w:val="center"/>
            <w:hideMark/>
          </w:tcPr>
          <w:p w14:paraId="00C295CA" w14:textId="77777777" w:rsidR="00652153" w:rsidRPr="00AE03B8" w:rsidRDefault="00652153" w:rsidP="000B43C1">
            <w:pPr>
              <w:suppressAutoHyphens/>
              <w:spacing w:after="0" w:line="240" w:lineRule="auto"/>
              <w:jc w:val="both"/>
              <w:rPr>
                <w:rFonts w:ascii="Times New Roman" w:hAnsi="Times New Roman"/>
                <w:b/>
                <w:bCs/>
                <w:sz w:val="24"/>
                <w:szCs w:val="24"/>
              </w:rPr>
            </w:pPr>
            <w:bookmarkStart w:id="207" w:name="_Hlk80559752"/>
            <w:r w:rsidRPr="00AE03B8">
              <w:rPr>
                <w:rFonts w:ascii="Times New Roman" w:hAnsi="Times New Roman"/>
                <w:b/>
                <w:bCs/>
                <w:sz w:val="24"/>
                <w:szCs w:val="24"/>
              </w:rPr>
              <w:t>Наименование разделов и тем</w:t>
            </w:r>
          </w:p>
        </w:tc>
        <w:tc>
          <w:tcPr>
            <w:tcW w:w="2486" w:type="pct"/>
            <w:tcBorders>
              <w:top w:val="single" w:sz="4" w:space="0" w:color="auto"/>
              <w:left w:val="single" w:sz="4" w:space="0" w:color="auto"/>
              <w:bottom w:val="single" w:sz="4" w:space="0" w:color="auto"/>
              <w:right w:val="single" w:sz="4" w:space="0" w:color="auto"/>
            </w:tcBorders>
            <w:vAlign w:val="center"/>
            <w:hideMark/>
          </w:tcPr>
          <w:p w14:paraId="43F90734" w14:textId="77777777" w:rsidR="00652153" w:rsidRPr="00AE03B8" w:rsidRDefault="00652153" w:rsidP="000B43C1">
            <w:pPr>
              <w:suppressAutoHyphens/>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 и формы организации деятельности 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3961ECC" w14:textId="0E072277" w:rsidR="00652153" w:rsidRPr="00AE03B8" w:rsidRDefault="00652153" w:rsidP="002079ED">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 / в том числе в форме практической подготовки, акад</w:t>
            </w:r>
            <w:r w:rsidR="006A3DF7">
              <w:rPr>
                <w:rFonts w:ascii="Times New Roman" w:hAnsi="Times New Roman"/>
                <w:b/>
                <w:bCs/>
                <w:sz w:val="24"/>
                <w:szCs w:val="24"/>
              </w:rPr>
              <w:t>.</w:t>
            </w:r>
            <w:r w:rsidRPr="00AE03B8">
              <w:rPr>
                <w:rFonts w:ascii="Times New Roman" w:hAnsi="Times New Roman"/>
                <w:b/>
                <w:bCs/>
                <w:sz w:val="24"/>
                <w:szCs w:val="24"/>
              </w:rPr>
              <w:t xml:space="preserve"> ч</w:t>
            </w:r>
            <w:r w:rsidR="006A3DF7">
              <w:rPr>
                <w:rFonts w:ascii="Times New Roman" w:hAnsi="Times New Roman"/>
                <w:b/>
                <w:bCs/>
                <w:sz w:val="24"/>
                <w:szCs w:val="24"/>
              </w:rPr>
              <w:t>.</w:t>
            </w:r>
          </w:p>
        </w:tc>
        <w:tc>
          <w:tcPr>
            <w:tcW w:w="623" w:type="pct"/>
            <w:tcBorders>
              <w:top w:val="single" w:sz="4" w:space="0" w:color="auto"/>
              <w:left w:val="single" w:sz="4" w:space="0" w:color="auto"/>
              <w:bottom w:val="single" w:sz="4" w:space="0" w:color="auto"/>
              <w:right w:val="single" w:sz="4" w:space="0" w:color="auto"/>
            </w:tcBorders>
            <w:vAlign w:val="center"/>
            <w:hideMark/>
          </w:tcPr>
          <w:p w14:paraId="7128534B" w14:textId="77777777" w:rsidR="00652153" w:rsidRPr="00AE03B8" w:rsidRDefault="002F1FB3" w:rsidP="002F1FB3">
            <w:pPr>
              <w:suppressAutoHyphens/>
              <w:spacing w:after="0" w:line="240" w:lineRule="auto"/>
              <w:jc w:val="center"/>
              <w:rPr>
                <w:rFonts w:ascii="Times New Roman" w:hAnsi="Times New Roman"/>
                <w:b/>
                <w:bCs/>
                <w:sz w:val="24"/>
                <w:szCs w:val="24"/>
              </w:rPr>
            </w:pPr>
            <w:r w:rsidRPr="002F1FB3">
              <w:rPr>
                <w:rFonts w:ascii="Times New Roman" w:hAnsi="Times New Roman"/>
                <w:b/>
                <w:bCs/>
                <w:sz w:val="24"/>
                <w:szCs w:val="24"/>
              </w:rPr>
              <w:t>Коды компетенций и личностных результатов</w:t>
            </w:r>
            <w:r w:rsidRPr="002F1FB3">
              <w:rPr>
                <w:rFonts w:ascii="Times New Roman" w:hAnsi="Times New Roman"/>
                <w:b/>
                <w:bCs/>
                <w:sz w:val="24"/>
                <w:szCs w:val="24"/>
                <w:vertAlign w:val="superscript"/>
              </w:rPr>
              <w:footnoteReference w:id="24"/>
            </w:r>
            <w:r w:rsidRPr="002F1FB3">
              <w:rPr>
                <w:rFonts w:ascii="Times New Roman" w:hAnsi="Times New Roman"/>
                <w:b/>
                <w:bCs/>
                <w:sz w:val="24"/>
                <w:szCs w:val="24"/>
              </w:rPr>
              <w:t>, формированию которых способствует элемент программы</w:t>
            </w:r>
          </w:p>
        </w:tc>
      </w:tr>
      <w:tr w:rsidR="00652153" w:rsidRPr="00AE03B8" w14:paraId="5A0CFBC1" w14:textId="77777777" w:rsidTr="00984C29">
        <w:trPr>
          <w:trHeight w:val="371"/>
        </w:trPr>
        <w:tc>
          <w:tcPr>
            <w:tcW w:w="875" w:type="pct"/>
            <w:tcBorders>
              <w:top w:val="single" w:sz="4" w:space="0" w:color="auto"/>
              <w:left w:val="single" w:sz="4" w:space="0" w:color="auto"/>
              <w:bottom w:val="single" w:sz="4" w:space="0" w:color="auto"/>
              <w:right w:val="single" w:sz="4" w:space="0" w:color="auto"/>
            </w:tcBorders>
            <w:hideMark/>
          </w:tcPr>
          <w:p w14:paraId="173DBDB4" w14:textId="77777777" w:rsidR="00652153" w:rsidRPr="00AE03B8" w:rsidRDefault="00652153" w:rsidP="000B43C1">
            <w:pPr>
              <w:spacing w:after="0" w:line="240" w:lineRule="auto"/>
              <w:jc w:val="both"/>
              <w:rPr>
                <w:rFonts w:ascii="Times New Roman" w:hAnsi="Times New Roman"/>
                <w:b/>
                <w:bCs/>
                <w:i/>
                <w:iCs/>
                <w:sz w:val="24"/>
                <w:szCs w:val="24"/>
              </w:rPr>
            </w:pPr>
            <w:r w:rsidRPr="00AE03B8">
              <w:rPr>
                <w:rFonts w:ascii="Times New Roman" w:hAnsi="Times New Roman"/>
                <w:b/>
                <w:bCs/>
                <w:i/>
                <w:iCs/>
                <w:sz w:val="24"/>
                <w:szCs w:val="24"/>
              </w:rPr>
              <w:t>1</w:t>
            </w:r>
          </w:p>
        </w:tc>
        <w:tc>
          <w:tcPr>
            <w:tcW w:w="2486" w:type="pct"/>
            <w:tcBorders>
              <w:top w:val="single" w:sz="4" w:space="0" w:color="auto"/>
              <w:left w:val="single" w:sz="4" w:space="0" w:color="auto"/>
              <w:bottom w:val="single" w:sz="4" w:space="0" w:color="auto"/>
              <w:right w:val="single" w:sz="4" w:space="0" w:color="auto"/>
            </w:tcBorders>
            <w:hideMark/>
          </w:tcPr>
          <w:p w14:paraId="36A350FF" w14:textId="77777777" w:rsidR="00652153" w:rsidRPr="00AE03B8" w:rsidRDefault="00652153" w:rsidP="000B43C1">
            <w:pPr>
              <w:spacing w:after="0" w:line="240" w:lineRule="auto"/>
              <w:jc w:val="both"/>
              <w:rPr>
                <w:rFonts w:ascii="Times New Roman" w:hAnsi="Times New Roman"/>
                <w:b/>
                <w:bCs/>
                <w:i/>
                <w:iCs/>
                <w:sz w:val="24"/>
                <w:szCs w:val="24"/>
              </w:rPr>
            </w:pPr>
            <w:r w:rsidRPr="00AE03B8">
              <w:rPr>
                <w:rFonts w:ascii="Times New Roman" w:hAnsi="Times New Roman"/>
                <w:b/>
                <w:bCs/>
                <w:i/>
                <w:iCs/>
                <w:sz w:val="24"/>
                <w:szCs w:val="24"/>
              </w:rPr>
              <w:t>2</w:t>
            </w:r>
          </w:p>
        </w:tc>
        <w:tc>
          <w:tcPr>
            <w:tcW w:w="1015" w:type="pct"/>
            <w:tcBorders>
              <w:top w:val="single" w:sz="4" w:space="0" w:color="auto"/>
              <w:left w:val="single" w:sz="4" w:space="0" w:color="auto"/>
              <w:bottom w:val="single" w:sz="4" w:space="0" w:color="auto"/>
              <w:right w:val="single" w:sz="4" w:space="0" w:color="auto"/>
            </w:tcBorders>
            <w:hideMark/>
          </w:tcPr>
          <w:p w14:paraId="32671FBA" w14:textId="77777777" w:rsidR="00652153" w:rsidRPr="00AE03B8" w:rsidRDefault="00652153" w:rsidP="000B43C1">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3</w:t>
            </w:r>
          </w:p>
        </w:tc>
        <w:tc>
          <w:tcPr>
            <w:tcW w:w="623" w:type="pct"/>
            <w:tcBorders>
              <w:top w:val="single" w:sz="4" w:space="0" w:color="auto"/>
              <w:left w:val="single" w:sz="4" w:space="0" w:color="auto"/>
              <w:bottom w:val="single" w:sz="4" w:space="0" w:color="auto"/>
              <w:right w:val="single" w:sz="4" w:space="0" w:color="auto"/>
            </w:tcBorders>
            <w:hideMark/>
          </w:tcPr>
          <w:p w14:paraId="3938FB49" w14:textId="77777777" w:rsidR="00652153" w:rsidRPr="00AE03B8" w:rsidRDefault="00652153" w:rsidP="000B43C1">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4</w:t>
            </w:r>
          </w:p>
        </w:tc>
      </w:tr>
      <w:tr w:rsidR="00652153" w:rsidRPr="00AE03B8" w14:paraId="2ADAD29E" w14:textId="77777777" w:rsidTr="00984C29">
        <w:trPr>
          <w:trHeight w:val="554"/>
        </w:trPr>
        <w:tc>
          <w:tcPr>
            <w:tcW w:w="3361" w:type="pct"/>
            <w:gridSpan w:val="2"/>
            <w:tcBorders>
              <w:top w:val="single" w:sz="4" w:space="0" w:color="auto"/>
              <w:left w:val="single" w:sz="4" w:space="0" w:color="auto"/>
              <w:bottom w:val="single" w:sz="4" w:space="0" w:color="auto"/>
              <w:right w:val="single" w:sz="4" w:space="0" w:color="auto"/>
            </w:tcBorders>
            <w:hideMark/>
          </w:tcPr>
          <w:p w14:paraId="3F230BF5" w14:textId="77777777" w:rsidR="00652153" w:rsidRPr="00AE03B8" w:rsidRDefault="00652153" w:rsidP="000B43C1">
            <w:pPr>
              <w:spacing w:after="0" w:line="240" w:lineRule="auto"/>
              <w:jc w:val="both"/>
              <w:rPr>
                <w:rFonts w:ascii="Times New Roman" w:hAnsi="Times New Roman"/>
                <w:b/>
                <w:bCs/>
                <w:sz w:val="24"/>
                <w:szCs w:val="24"/>
              </w:rPr>
            </w:pPr>
            <w:bookmarkStart w:id="208" w:name="_Hlk78404494"/>
            <w:r w:rsidRPr="00AE03B8">
              <w:rPr>
                <w:rFonts w:ascii="Times New Roman" w:hAnsi="Times New Roman"/>
                <w:b/>
                <w:bCs/>
                <w:sz w:val="24"/>
                <w:szCs w:val="24"/>
              </w:rPr>
              <w:t>Раздел 1. Роль иностранного языка в профессиональной деятельности</w:t>
            </w:r>
          </w:p>
        </w:tc>
        <w:tc>
          <w:tcPr>
            <w:tcW w:w="1015" w:type="pct"/>
            <w:tcBorders>
              <w:top w:val="single" w:sz="4" w:space="0" w:color="auto"/>
              <w:left w:val="single" w:sz="4" w:space="0" w:color="auto"/>
              <w:bottom w:val="single" w:sz="4" w:space="0" w:color="auto"/>
              <w:right w:val="single" w:sz="4" w:space="0" w:color="auto"/>
            </w:tcBorders>
            <w:hideMark/>
          </w:tcPr>
          <w:p w14:paraId="3E8E7E9C" w14:textId="77777777" w:rsidR="00652153" w:rsidRPr="00AE03B8" w:rsidRDefault="00652153" w:rsidP="00984C29">
            <w:pPr>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2</w:t>
            </w:r>
            <w:r w:rsidR="00984C29" w:rsidRPr="00AE03B8">
              <w:rPr>
                <w:rFonts w:ascii="Times New Roman" w:hAnsi="Times New Roman"/>
                <w:b/>
                <w:bCs/>
                <w:iCs/>
                <w:sz w:val="24"/>
                <w:szCs w:val="24"/>
              </w:rPr>
              <w:t>7</w:t>
            </w:r>
            <w:r w:rsidRPr="00AE03B8">
              <w:rPr>
                <w:rFonts w:ascii="Times New Roman" w:hAnsi="Times New Roman"/>
                <w:b/>
                <w:bCs/>
                <w:iCs/>
                <w:sz w:val="24"/>
                <w:szCs w:val="24"/>
              </w:rPr>
              <w:t>/2</w:t>
            </w:r>
            <w:r w:rsidR="00984C29" w:rsidRPr="00AE03B8">
              <w:rPr>
                <w:rFonts w:ascii="Times New Roman" w:hAnsi="Times New Roman"/>
                <w:b/>
                <w:bCs/>
                <w:iCs/>
                <w:sz w:val="24"/>
                <w:szCs w:val="24"/>
              </w:rPr>
              <w:t>7</w:t>
            </w:r>
          </w:p>
        </w:tc>
        <w:tc>
          <w:tcPr>
            <w:tcW w:w="623" w:type="pct"/>
            <w:tcBorders>
              <w:top w:val="single" w:sz="4" w:space="0" w:color="auto"/>
              <w:left w:val="single" w:sz="4" w:space="0" w:color="auto"/>
              <w:bottom w:val="single" w:sz="4" w:space="0" w:color="auto"/>
              <w:right w:val="single" w:sz="4" w:space="0" w:color="auto"/>
            </w:tcBorders>
          </w:tcPr>
          <w:p w14:paraId="7B9C00E2" w14:textId="77777777" w:rsidR="00652153" w:rsidRPr="00AE03B8" w:rsidRDefault="00652153" w:rsidP="000B43C1">
            <w:pPr>
              <w:spacing w:after="0" w:line="240" w:lineRule="auto"/>
              <w:jc w:val="center"/>
              <w:rPr>
                <w:rFonts w:ascii="Times New Roman" w:hAnsi="Times New Roman"/>
                <w:b/>
                <w:bCs/>
                <w:iCs/>
                <w:sz w:val="24"/>
                <w:szCs w:val="24"/>
              </w:rPr>
            </w:pPr>
          </w:p>
        </w:tc>
      </w:tr>
      <w:tr w:rsidR="00652153" w:rsidRPr="00AE03B8" w14:paraId="08707A2D" w14:textId="77777777" w:rsidTr="00984C29">
        <w:trPr>
          <w:trHeight w:val="20"/>
        </w:trPr>
        <w:tc>
          <w:tcPr>
            <w:tcW w:w="875" w:type="pct"/>
            <w:vMerge w:val="restart"/>
            <w:tcBorders>
              <w:top w:val="single" w:sz="4" w:space="0" w:color="auto"/>
              <w:left w:val="single" w:sz="4" w:space="0" w:color="auto"/>
              <w:bottom w:val="single" w:sz="4" w:space="0" w:color="auto"/>
              <w:right w:val="single" w:sz="4" w:space="0" w:color="auto"/>
            </w:tcBorders>
          </w:tcPr>
          <w:p w14:paraId="27CEBC42"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1.1.</w:t>
            </w:r>
          </w:p>
          <w:p w14:paraId="4119070B" w14:textId="77777777" w:rsidR="00652153" w:rsidRPr="00AE03B8" w:rsidRDefault="00652153" w:rsidP="000B43C1">
            <w:pPr>
              <w:spacing w:after="0" w:line="240" w:lineRule="auto"/>
              <w:jc w:val="both"/>
              <w:rPr>
                <w:rFonts w:ascii="Times New Roman" w:hAnsi="Times New Roman"/>
                <w:b/>
                <w:bCs/>
                <w:sz w:val="24"/>
                <w:szCs w:val="24"/>
              </w:rPr>
            </w:pPr>
          </w:p>
          <w:p w14:paraId="78300D61"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sz w:val="24"/>
                <w:szCs w:val="24"/>
              </w:rPr>
              <w:t>Страна изучаемого языка, ее культура и обычаи</w:t>
            </w:r>
          </w:p>
        </w:tc>
        <w:tc>
          <w:tcPr>
            <w:tcW w:w="2486" w:type="pct"/>
            <w:tcBorders>
              <w:top w:val="single" w:sz="4" w:space="0" w:color="auto"/>
              <w:left w:val="single" w:sz="4" w:space="0" w:color="auto"/>
              <w:bottom w:val="single" w:sz="4" w:space="0" w:color="auto"/>
              <w:right w:val="single" w:sz="4" w:space="0" w:color="auto"/>
            </w:tcBorders>
            <w:hideMark/>
          </w:tcPr>
          <w:p w14:paraId="667E4104" w14:textId="77777777" w:rsidR="00652153" w:rsidRPr="00AE03B8" w:rsidRDefault="00652153" w:rsidP="000B43C1">
            <w:pPr>
              <w:spacing w:after="0" w:line="240" w:lineRule="auto"/>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1015" w:type="pct"/>
            <w:tcBorders>
              <w:top w:val="single" w:sz="4" w:space="0" w:color="auto"/>
              <w:left w:val="single" w:sz="4" w:space="0" w:color="auto"/>
              <w:bottom w:val="single" w:sz="4" w:space="0" w:color="auto"/>
              <w:right w:val="single" w:sz="4" w:space="0" w:color="auto"/>
            </w:tcBorders>
            <w:vAlign w:val="center"/>
            <w:hideMark/>
          </w:tcPr>
          <w:p w14:paraId="14911D2F"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4</w:t>
            </w:r>
          </w:p>
        </w:tc>
        <w:tc>
          <w:tcPr>
            <w:tcW w:w="623" w:type="pct"/>
            <w:vMerge w:val="restart"/>
            <w:tcBorders>
              <w:top w:val="single" w:sz="4" w:space="0" w:color="auto"/>
              <w:left w:val="single" w:sz="4" w:space="0" w:color="auto"/>
              <w:bottom w:val="single" w:sz="4" w:space="0" w:color="auto"/>
              <w:right w:val="single" w:sz="4" w:space="0" w:color="auto"/>
            </w:tcBorders>
            <w:hideMark/>
          </w:tcPr>
          <w:p w14:paraId="324E1259"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7822AA48"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64EB9712"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3D0F84C0"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17649338" w14:textId="77777777" w:rsidR="00652153"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469B614B" w14:textId="77777777" w:rsidTr="00984C29">
        <w:trPr>
          <w:trHeight w:val="275"/>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5E0BD7FA"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0769848A" w14:textId="77777777" w:rsidR="00652153" w:rsidRPr="00AE03B8" w:rsidRDefault="00652153" w:rsidP="000B43C1">
            <w:pPr>
              <w:spacing w:after="0" w:line="240" w:lineRule="auto"/>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760E5921" w14:textId="77777777" w:rsidR="00652153" w:rsidRPr="00AE03B8" w:rsidRDefault="00B91C5F" w:rsidP="000B43C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4</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1F7E2D45"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4FCF597F" w14:textId="77777777" w:rsidTr="00984C29">
        <w:trPr>
          <w:trHeight w:val="275"/>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51F0610C"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0DC7EB4B"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sz w:val="24"/>
                <w:szCs w:val="24"/>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99A5F3B" w14:textId="77777777" w:rsidR="00652153" w:rsidRPr="00AE03B8" w:rsidRDefault="00B91C5F" w:rsidP="000B43C1">
            <w:pPr>
              <w:suppressAutoHyphens/>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4244431C"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315FA1AA" w14:textId="77777777" w:rsidTr="00984C29">
        <w:trPr>
          <w:trHeight w:val="282"/>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60A92C2F"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vAlign w:val="bottom"/>
            <w:hideMark/>
          </w:tcPr>
          <w:p w14:paraId="5510F91D" w14:textId="77777777" w:rsidR="00652153" w:rsidRPr="00AE03B8" w:rsidRDefault="00652153" w:rsidP="000B43C1">
            <w:pPr>
              <w:spacing w:after="0" w:line="240" w:lineRule="auto"/>
              <w:jc w:val="both"/>
              <w:rPr>
                <w:rFonts w:ascii="Times New Roman" w:hAnsi="Times New Roman"/>
                <w:bCs/>
                <w:iCs/>
                <w:sz w:val="24"/>
                <w:szCs w:val="24"/>
              </w:rPr>
            </w:pPr>
            <w:r w:rsidRPr="00AE03B8">
              <w:rPr>
                <w:rFonts w:ascii="Times New Roman" w:hAnsi="Times New Roman"/>
                <w:sz w:val="24"/>
                <w:szCs w:val="24"/>
              </w:rPr>
              <w:t>Практическое занятие № 2. Диалог-дискуссия по теме «Иностранный язык как средство международного общения в современном мире»</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731B8E9" w14:textId="77777777" w:rsidR="00652153" w:rsidRPr="00AE03B8" w:rsidRDefault="00652153" w:rsidP="000B43C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198F814A"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6FFD9849" w14:textId="77777777" w:rsidTr="00984C29">
        <w:trPr>
          <w:trHeight w:val="282"/>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3CC9CFEC"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vAlign w:val="bottom"/>
            <w:hideMark/>
          </w:tcPr>
          <w:p w14:paraId="253A706B" w14:textId="77777777" w:rsidR="00652153" w:rsidRPr="00AE03B8" w:rsidRDefault="00652153" w:rsidP="000B43C1">
            <w:pPr>
              <w:spacing w:after="0" w:line="240" w:lineRule="auto"/>
              <w:jc w:val="both"/>
              <w:rPr>
                <w:rFonts w:ascii="Times New Roman" w:hAnsi="Times New Roman"/>
                <w:sz w:val="24"/>
                <w:szCs w:val="24"/>
              </w:rPr>
            </w:pPr>
            <w:r w:rsidRPr="00AE03B8">
              <w:rPr>
                <w:rFonts w:ascii="Times New Roman" w:hAnsi="Times New Roman"/>
                <w:sz w:val="24"/>
                <w:szCs w:val="24"/>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DF790FC" w14:textId="77777777" w:rsidR="00652153" w:rsidRPr="00AE03B8" w:rsidRDefault="00652153" w:rsidP="000B43C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2D8204C4"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59AF9132" w14:textId="77777777" w:rsidTr="00984C29">
        <w:trPr>
          <w:trHeight w:val="289"/>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6EC8147D"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0CC6F5E0"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w:t>
            </w:r>
            <w:r w:rsidR="002F1FB3" w:rsidRPr="00AE03B8">
              <w:rPr>
                <w:rFonts w:ascii="Times New Roman" w:hAnsi="Times New Roman"/>
                <w:b/>
                <w:bCs/>
                <w:sz w:val="24"/>
                <w:szCs w:val="24"/>
              </w:rPr>
              <w:t xml:space="preserve">работа </w:t>
            </w:r>
            <w:r w:rsidR="002F1FB3" w:rsidRPr="002F1FB3">
              <w:rPr>
                <w:rFonts w:ascii="Times New Roman" w:hAnsi="Times New Roman"/>
                <w:b/>
                <w:bCs/>
                <w:sz w:val="24"/>
                <w:szCs w:val="24"/>
              </w:rPr>
              <w:t>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7D34C98"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102E423B"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16927FFC" w14:textId="77777777" w:rsidTr="00984C29">
        <w:trPr>
          <w:trHeight w:val="279"/>
        </w:trPr>
        <w:tc>
          <w:tcPr>
            <w:tcW w:w="875" w:type="pct"/>
            <w:vMerge w:val="restart"/>
            <w:tcBorders>
              <w:top w:val="single" w:sz="4" w:space="0" w:color="auto"/>
              <w:left w:val="single" w:sz="4" w:space="0" w:color="auto"/>
              <w:right w:val="single" w:sz="4" w:space="0" w:color="auto"/>
            </w:tcBorders>
            <w:hideMark/>
          </w:tcPr>
          <w:p w14:paraId="3F621B1B" w14:textId="77777777" w:rsidR="00652153" w:rsidRPr="00AE03B8" w:rsidRDefault="00652153" w:rsidP="000B43C1">
            <w:pPr>
              <w:spacing w:after="0" w:line="240" w:lineRule="auto"/>
              <w:rPr>
                <w:rFonts w:ascii="Times New Roman" w:hAnsi="Times New Roman"/>
                <w:b/>
                <w:bCs/>
                <w:sz w:val="24"/>
                <w:szCs w:val="24"/>
              </w:rPr>
            </w:pPr>
            <w:r w:rsidRPr="00AE03B8">
              <w:rPr>
                <w:rFonts w:ascii="Times New Roman" w:hAnsi="Times New Roman"/>
                <w:b/>
                <w:bCs/>
                <w:sz w:val="24"/>
                <w:szCs w:val="24"/>
              </w:rPr>
              <w:t>Тема 1.2.</w:t>
            </w:r>
          </w:p>
          <w:p w14:paraId="31B6C2E3" w14:textId="77777777" w:rsidR="00652153" w:rsidRPr="00AE03B8" w:rsidRDefault="00652153" w:rsidP="000B43C1">
            <w:pPr>
              <w:spacing w:after="0" w:line="240" w:lineRule="auto"/>
              <w:rPr>
                <w:rFonts w:ascii="Times New Roman" w:hAnsi="Times New Roman"/>
                <w:b/>
                <w:bCs/>
                <w:sz w:val="24"/>
                <w:szCs w:val="24"/>
              </w:rPr>
            </w:pPr>
          </w:p>
          <w:p w14:paraId="4B5F3D67" w14:textId="77777777" w:rsidR="00652153" w:rsidRPr="00AE03B8" w:rsidRDefault="00652153" w:rsidP="000B43C1">
            <w:pPr>
              <w:spacing w:after="0" w:line="240" w:lineRule="auto"/>
              <w:rPr>
                <w:rFonts w:ascii="Times New Roman" w:hAnsi="Times New Roman"/>
                <w:bCs/>
                <w:sz w:val="24"/>
                <w:szCs w:val="24"/>
              </w:rPr>
            </w:pPr>
            <w:r w:rsidRPr="00AE03B8">
              <w:rPr>
                <w:rFonts w:ascii="Times New Roman" w:hAnsi="Times New Roman"/>
                <w:bCs/>
                <w:sz w:val="24"/>
                <w:szCs w:val="24"/>
              </w:rPr>
              <w:t>Роль образования в современном мире</w:t>
            </w:r>
          </w:p>
          <w:p w14:paraId="1FC38870" w14:textId="77777777" w:rsidR="000B43C1" w:rsidRPr="00AE03B8" w:rsidRDefault="000B43C1" w:rsidP="000B43C1">
            <w:pPr>
              <w:spacing w:after="0" w:line="240" w:lineRule="auto"/>
              <w:rPr>
                <w:rFonts w:ascii="Times New Roman" w:hAnsi="Times New Roman"/>
                <w:bCs/>
                <w:sz w:val="24"/>
                <w:szCs w:val="24"/>
              </w:rPr>
            </w:pPr>
          </w:p>
          <w:p w14:paraId="2B55F95F" w14:textId="77777777" w:rsidR="000B43C1" w:rsidRPr="00AE03B8" w:rsidRDefault="000B43C1" w:rsidP="000B43C1">
            <w:pPr>
              <w:spacing w:after="0" w:line="240" w:lineRule="auto"/>
              <w:rPr>
                <w:rFonts w:ascii="Times New Roman" w:hAnsi="Times New Roman"/>
                <w:bCs/>
                <w:sz w:val="24"/>
                <w:szCs w:val="24"/>
              </w:rPr>
            </w:pPr>
          </w:p>
          <w:p w14:paraId="1C4C6C55" w14:textId="77777777" w:rsidR="000B43C1" w:rsidRPr="00AE03B8" w:rsidRDefault="000B43C1" w:rsidP="000B43C1">
            <w:pPr>
              <w:spacing w:after="0" w:line="240" w:lineRule="auto"/>
              <w:rPr>
                <w:rFonts w:ascii="Times New Roman" w:hAnsi="Times New Roman"/>
                <w:bCs/>
                <w:sz w:val="24"/>
                <w:szCs w:val="24"/>
              </w:rPr>
            </w:pPr>
          </w:p>
          <w:p w14:paraId="3AE4C2E9" w14:textId="77777777" w:rsidR="000B43C1" w:rsidRPr="00AE03B8" w:rsidRDefault="000B43C1" w:rsidP="000B43C1">
            <w:pPr>
              <w:spacing w:after="0" w:line="240" w:lineRule="auto"/>
              <w:rPr>
                <w:rFonts w:ascii="Times New Roman" w:hAnsi="Times New Roman"/>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751629CD"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015" w:type="pct"/>
            <w:tcBorders>
              <w:top w:val="single" w:sz="4" w:space="0" w:color="auto"/>
              <w:left w:val="single" w:sz="4" w:space="0" w:color="auto"/>
              <w:bottom w:val="single" w:sz="4" w:space="0" w:color="auto"/>
              <w:right w:val="single" w:sz="4" w:space="0" w:color="auto"/>
            </w:tcBorders>
            <w:vAlign w:val="center"/>
            <w:hideMark/>
          </w:tcPr>
          <w:p w14:paraId="6E4E9069"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5</w:t>
            </w:r>
          </w:p>
        </w:tc>
        <w:tc>
          <w:tcPr>
            <w:tcW w:w="623" w:type="pct"/>
            <w:vMerge w:val="restart"/>
            <w:tcBorders>
              <w:top w:val="single" w:sz="4" w:space="0" w:color="auto"/>
              <w:left w:val="single" w:sz="4" w:space="0" w:color="auto"/>
              <w:right w:val="single" w:sz="4" w:space="0" w:color="auto"/>
            </w:tcBorders>
            <w:vAlign w:val="center"/>
            <w:hideMark/>
          </w:tcPr>
          <w:p w14:paraId="5706FE8F"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42609BE0"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0F48B7BF"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73BDC5EB"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525EB6AA" w14:textId="77777777" w:rsidR="000B43C1" w:rsidRPr="00AE03B8" w:rsidRDefault="0073794D" w:rsidP="000B43C1">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2A0BA9C3" w14:textId="77777777" w:rsidTr="00984C29">
        <w:trPr>
          <w:trHeight w:val="283"/>
        </w:trPr>
        <w:tc>
          <w:tcPr>
            <w:tcW w:w="875" w:type="pct"/>
            <w:vMerge/>
            <w:tcBorders>
              <w:left w:val="single" w:sz="4" w:space="0" w:color="auto"/>
              <w:right w:val="single" w:sz="4" w:space="0" w:color="auto"/>
            </w:tcBorders>
            <w:vAlign w:val="center"/>
            <w:hideMark/>
          </w:tcPr>
          <w:p w14:paraId="0D44B36D"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1FA41E03"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76202284"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5</w:t>
            </w:r>
          </w:p>
        </w:tc>
        <w:tc>
          <w:tcPr>
            <w:tcW w:w="623" w:type="pct"/>
            <w:vMerge/>
            <w:tcBorders>
              <w:left w:val="single" w:sz="4" w:space="0" w:color="auto"/>
              <w:right w:val="single" w:sz="4" w:space="0" w:color="auto"/>
            </w:tcBorders>
            <w:vAlign w:val="center"/>
            <w:hideMark/>
          </w:tcPr>
          <w:p w14:paraId="49D92274"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214921C1" w14:textId="77777777" w:rsidTr="00984C29">
        <w:trPr>
          <w:trHeight w:val="415"/>
        </w:trPr>
        <w:tc>
          <w:tcPr>
            <w:tcW w:w="875" w:type="pct"/>
            <w:vMerge/>
            <w:tcBorders>
              <w:left w:val="single" w:sz="4" w:space="0" w:color="auto"/>
              <w:right w:val="single" w:sz="4" w:space="0" w:color="auto"/>
            </w:tcBorders>
            <w:vAlign w:val="center"/>
            <w:hideMark/>
          </w:tcPr>
          <w:p w14:paraId="1C7C6DB7"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6C89D115"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sz w:val="24"/>
                <w:szCs w:val="24"/>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7E26F708" w14:textId="77777777" w:rsidR="00652153" w:rsidRPr="00AE03B8" w:rsidRDefault="00B91C5F"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2</w:t>
            </w:r>
          </w:p>
        </w:tc>
        <w:tc>
          <w:tcPr>
            <w:tcW w:w="623" w:type="pct"/>
            <w:vMerge/>
            <w:tcBorders>
              <w:left w:val="single" w:sz="4" w:space="0" w:color="auto"/>
              <w:right w:val="single" w:sz="4" w:space="0" w:color="auto"/>
            </w:tcBorders>
            <w:vAlign w:val="center"/>
            <w:hideMark/>
          </w:tcPr>
          <w:p w14:paraId="37DFD708"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4A231C50" w14:textId="77777777" w:rsidTr="00984C29">
        <w:trPr>
          <w:trHeight w:val="408"/>
        </w:trPr>
        <w:tc>
          <w:tcPr>
            <w:tcW w:w="875" w:type="pct"/>
            <w:vMerge/>
            <w:tcBorders>
              <w:left w:val="single" w:sz="4" w:space="0" w:color="auto"/>
              <w:right w:val="single" w:sz="4" w:space="0" w:color="auto"/>
            </w:tcBorders>
            <w:vAlign w:val="center"/>
            <w:hideMark/>
          </w:tcPr>
          <w:p w14:paraId="0DA0A668"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671CAD95"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sz w:val="24"/>
                <w:szCs w:val="24"/>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23C2A1C"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1</w:t>
            </w:r>
          </w:p>
        </w:tc>
        <w:tc>
          <w:tcPr>
            <w:tcW w:w="623" w:type="pct"/>
            <w:vMerge/>
            <w:tcBorders>
              <w:left w:val="single" w:sz="4" w:space="0" w:color="auto"/>
              <w:right w:val="single" w:sz="4" w:space="0" w:color="auto"/>
            </w:tcBorders>
            <w:vAlign w:val="center"/>
            <w:hideMark/>
          </w:tcPr>
          <w:p w14:paraId="69284D1C"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56BB14D5" w14:textId="77777777" w:rsidTr="00984C29">
        <w:trPr>
          <w:trHeight w:val="272"/>
        </w:trPr>
        <w:tc>
          <w:tcPr>
            <w:tcW w:w="875" w:type="pct"/>
            <w:vMerge/>
            <w:tcBorders>
              <w:left w:val="single" w:sz="4" w:space="0" w:color="auto"/>
              <w:right w:val="single" w:sz="4" w:space="0" w:color="auto"/>
            </w:tcBorders>
            <w:vAlign w:val="center"/>
            <w:hideMark/>
          </w:tcPr>
          <w:p w14:paraId="40020D8B"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29CE573A"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sz w:val="24"/>
                <w:szCs w:val="24"/>
              </w:rPr>
              <w:t>Практическое занятие № 6. Самостоятельное чтение и перевод (со словарем) текста по теме «Система образования в стране изучаемого языка». Ответы на вопросы по тексту</w:t>
            </w:r>
          </w:p>
        </w:tc>
        <w:tc>
          <w:tcPr>
            <w:tcW w:w="1015" w:type="pct"/>
            <w:tcBorders>
              <w:top w:val="single" w:sz="4" w:space="0" w:color="auto"/>
              <w:left w:val="single" w:sz="4" w:space="0" w:color="auto"/>
              <w:bottom w:val="single" w:sz="4" w:space="0" w:color="auto"/>
              <w:right w:val="single" w:sz="4" w:space="0" w:color="auto"/>
            </w:tcBorders>
            <w:vAlign w:val="center"/>
            <w:hideMark/>
          </w:tcPr>
          <w:p w14:paraId="6BF51BB7"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1</w:t>
            </w:r>
          </w:p>
        </w:tc>
        <w:tc>
          <w:tcPr>
            <w:tcW w:w="623" w:type="pct"/>
            <w:vMerge/>
            <w:tcBorders>
              <w:left w:val="single" w:sz="4" w:space="0" w:color="auto"/>
              <w:right w:val="single" w:sz="4" w:space="0" w:color="auto"/>
            </w:tcBorders>
            <w:vAlign w:val="center"/>
            <w:hideMark/>
          </w:tcPr>
          <w:p w14:paraId="35353EE8"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51B7D8CA" w14:textId="77777777" w:rsidTr="00984C29">
        <w:trPr>
          <w:trHeight w:val="272"/>
        </w:trPr>
        <w:tc>
          <w:tcPr>
            <w:tcW w:w="875" w:type="pct"/>
            <w:vMerge/>
            <w:tcBorders>
              <w:left w:val="single" w:sz="4" w:space="0" w:color="auto"/>
              <w:right w:val="single" w:sz="4" w:space="0" w:color="auto"/>
            </w:tcBorders>
            <w:vAlign w:val="center"/>
          </w:tcPr>
          <w:p w14:paraId="621B2550"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46736A85" w14:textId="77777777" w:rsidR="00652153" w:rsidRPr="00AE03B8" w:rsidRDefault="00652153" w:rsidP="000B43C1">
            <w:pPr>
              <w:spacing w:after="0" w:line="240" w:lineRule="auto"/>
              <w:jc w:val="both"/>
              <w:rPr>
                <w:rFonts w:ascii="Times New Roman" w:hAnsi="Times New Roman"/>
                <w:sz w:val="24"/>
                <w:szCs w:val="24"/>
              </w:rPr>
            </w:pPr>
            <w:r w:rsidRPr="00AE03B8">
              <w:rPr>
                <w:rFonts w:ascii="Times New Roman" w:hAnsi="Times New Roman"/>
                <w:sz w:val="24"/>
                <w:szCs w:val="24"/>
              </w:rPr>
              <w:t>Практическое занятие № 7. Подготовка и пересказ монолога «Роль образования в моей жизни»</w:t>
            </w:r>
          </w:p>
        </w:tc>
        <w:tc>
          <w:tcPr>
            <w:tcW w:w="1015" w:type="pct"/>
            <w:tcBorders>
              <w:top w:val="single" w:sz="4" w:space="0" w:color="auto"/>
              <w:left w:val="single" w:sz="4" w:space="0" w:color="auto"/>
              <w:bottom w:val="single" w:sz="4" w:space="0" w:color="auto"/>
              <w:right w:val="single" w:sz="4" w:space="0" w:color="auto"/>
            </w:tcBorders>
            <w:vAlign w:val="center"/>
          </w:tcPr>
          <w:p w14:paraId="54CA3ED7"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1</w:t>
            </w:r>
          </w:p>
        </w:tc>
        <w:tc>
          <w:tcPr>
            <w:tcW w:w="623" w:type="pct"/>
            <w:vMerge/>
            <w:tcBorders>
              <w:left w:val="single" w:sz="4" w:space="0" w:color="auto"/>
              <w:right w:val="single" w:sz="4" w:space="0" w:color="auto"/>
            </w:tcBorders>
            <w:vAlign w:val="center"/>
          </w:tcPr>
          <w:p w14:paraId="6DD9A5BB"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7E7029E7" w14:textId="77777777" w:rsidTr="00984C29">
        <w:trPr>
          <w:trHeight w:val="302"/>
        </w:trPr>
        <w:tc>
          <w:tcPr>
            <w:tcW w:w="875" w:type="pct"/>
            <w:vMerge/>
            <w:tcBorders>
              <w:left w:val="single" w:sz="4" w:space="0" w:color="auto"/>
              <w:bottom w:val="single" w:sz="4" w:space="0" w:color="auto"/>
              <w:right w:val="single" w:sz="4" w:space="0" w:color="auto"/>
            </w:tcBorders>
            <w:vAlign w:val="center"/>
            <w:hideMark/>
          </w:tcPr>
          <w:p w14:paraId="15049FEB"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6D77A860" w14:textId="08706E55"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A46E92">
              <w:rPr>
                <w:rFonts w:ascii="Times New Roman" w:hAnsi="Times New Roman"/>
                <w:b/>
                <w:bCs/>
                <w:sz w:val="24"/>
                <w:szCs w:val="24"/>
              </w:rPr>
              <w:t xml:space="preserve"> </w:t>
            </w:r>
            <w:r w:rsidR="002F1FB3" w:rsidRPr="002F1FB3">
              <w:rPr>
                <w:rFonts w:ascii="Times New Roman" w:hAnsi="Times New Roman"/>
                <w:b/>
                <w:bCs/>
                <w:sz w:val="24"/>
                <w:szCs w:val="24"/>
              </w:rPr>
              <w:t>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228358F2" w14:textId="77777777" w:rsidR="00652153" w:rsidRPr="00AE03B8" w:rsidRDefault="00652153" w:rsidP="000B43C1">
            <w:pPr>
              <w:suppressAutoHyphens/>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w:t>
            </w:r>
          </w:p>
        </w:tc>
        <w:tc>
          <w:tcPr>
            <w:tcW w:w="623" w:type="pct"/>
            <w:vMerge/>
            <w:tcBorders>
              <w:left w:val="single" w:sz="4" w:space="0" w:color="auto"/>
              <w:bottom w:val="single" w:sz="4" w:space="0" w:color="auto"/>
              <w:right w:val="single" w:sz="4" w:space="0" w:color="auto"/>
            </w:tcBorders>
            <w:vAlign w:val="center"/>
            <w:hideMark/>
          </w:tcPr>
          <w:p w14:paraId="23F80F50"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302CB1D1" w14:textId="77777777" w:rsidTr="00984C29">
        <w:trPr>
          <w:trHeight w:val="20"/>
        </w:trPr>
        <w:tc>
          <w:tcPr>
            <w:tcW w:w="875" w:type="pct"/>
            <w:vMerge w:val="restart"/>
            <w:tcBorders>
              <w:top w:val="single" w:sz="4" w:space="0" w:color="auto"/>
              <w:left w:val="single" w:sz="4" w:space="0" w:color="auto"/>
              <w:bottom w:val="single" w:sz="4" w:space="0" w:color="auto"/>
              <w:right w:val="single" w:sz="4" w:space="0" w:color="auto"/>
            </w:tcBorders>
          </w:tcPr>
          <w:p w14:paraId="30048BD0"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1.3.</w:t>
            </w:r>
          </w:p>
          <w:p w14:paraId="39747F02" w14:textId="77777777" w:rsidR="00652153" w:rsidRPr="00AE03B8" w:rsidRDefault="00652153" w:rsidP="000B43C1">
            <w:pPr>
              <w:spacing w:after="0" w:line="240" w:lineRule="auto"/>
              <w:jc w:val="both"/>
              <w:rPr>
                <w:rFonts w:ascii="Times New Roman" w:hAnsi="Times New Roman"/>
                <w:b/>
                <w:bCs/>
                <w:sz w:val="24"/>
                <w:szCs w:val="24"/>
              </w:rPr>
            </w:pPr>
          </w:p>
          <w:p w14:paraId="45393E67"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Значение иностранного языка в освоении профессии</w:t>
            </w:r>
          </w:p>
        </w:tc>
        <w:tc>
          <w:tcPr>
            <w:tcW w:w="2486" w:type="pct"/>
            <w:tcBorders>
              <w:top w:val="single" w:sz="4" w:space="0" w:color="auto"/>
              <w:left w:val="single" w:sz="4" w:space="0" w:color="auto"/>
              <w:bottom w:val="single" w:sz="4" w:space="0" w:color="auto"/>
              <w:right w:val="single" w:sz="4" w:space="0" w:color="auto"/>
            </w:tcBorders>
            <w:hideMark/>
          </w:tcPr>
          <w:p w14:paraId="401BC49E" w14:textId="77777777" w:rsidR="00652153" w:rsidRPr="00AE03B8" w:rsidRDefault="00652153" w:rsidP="000B43C1">
            <w:pPr>
              <w:spacing w:after="0" w:line="240" w:lineRule="auto"/>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452BB04"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5</w:t>
            </w:r>
          </w:p>
        </w:tc>
        <w:tc>
          <w:tcPr>
            <w:tcW w:w="623" w:type="pct"/>
            <w:vMerge w:val="restart"/>
            <w:tcBorders>
              <w:top w:val="single" w:sz="4" w:space="0" w:color="auto"/>
              <w:left w:val="single" w:sz="4" w:space="0" w:color="auto"/>
              <w:bottom w:val="single" w:sz="4" w:space="0" w:color="auto"/>
              <w:right w:val="single" w:sz="4" w:space="0" w:color="auto"/>
            </w:tcBorders>
            <w:hideMark/>
          </w:tcPr>
          <w:p w14:paraId="48144125"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4C140461"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36F8D235"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02A51459"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120A4CB0" w14:textId="77777777" w:rsidR="00652153"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6B42D56C"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3DAE5A0B"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64C13DE6" w14:textId="77777777" w:rsidR="00652153" w:rsidRPr="00AE03B8" w:rsidRDefault="00652153" w:rsidP="000B43C1">
            <w:pPr>
              <w:spacing w:after="0" w:line="240" w:lineRule="auto"/>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64707B97" w14:textId="77777777" w:rsidR="00652153" w:rsidRPr="00AE03B8" w:rsidRDefault="00B91C5F" w:rsidP="000B43C1">
            <w:pPr>
              <w:suppressAutoHyphens/>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4A42444B"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4BB09B5A"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tcPr>
          <w:p w14:paraId="7E028AD0"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4294540F"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tcPr>
          <w:p w14:paraId="4F699F16" w14:textId="77777777" w:rsidR="00652153" w:rsidRPr="00AE03B8" w:rsidRDefault="00B91C5F"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2208EE74"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7D9C20B4"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tcPr>
          <w:p w14:paraId="5144A2E9"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512AAEF8"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9. Самостоятельное чтение и перевод (со словарем) текста по теме «Я и моя профессия». Подготовка рассказа на тему «Взаимосвязь иностранного языка и моей профессии» и перевод его на иностранный язык</w:t>
            </w:r>
          </w:p>
        </w:tc>
        <w:tc>
          <w:tcPr>
            <w:tcW w:w="1015" w:type="pct"/>
            <w:tcBorders>
              <w:top w:val="single" w:sz="4" w:space="0" w:color="auto"/>
              <w:left w:val="single" w:sz="4" w:space="0" w:color="auto"/>
              <w:bottom w:val="single" w:sz="4" w:space="0" w:color="auto"/>
              <w:right w:val="single" w:sz="4" w:space="0" w:color="auto"/>
            </w:tcBorders>
            <w:vAlign w:val="center"/>
          </w:tcPr>
          <w:p w14:paraId="6D873044" w14:textId="77777777" w:rsidR="00652153" w:rsidRPr="00AE03B8" w:rsidRDefault="00652153"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7653882D"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4ED5F669"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tcPr>
          <w:p w14:paraId="699F8B0E"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28A6870E"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10. Беседа/дискуссия на тему «Проблема выбора профессии и дальнейшее саморазвитие»</w:t>
            </w:r>
          </w:p>
        </w:tc>
        <w:tc>
          <w:tcPr>
            <w:tcW w:w="1015" w:type="pct"/>
            <w:tcBorders>
              <w:top w:val="single" w:sz="4" w:space="0" w:color="auto"/>
              <w:left w:val="single" w:sz="4" w:space="0" w:color="auto"/>
              <w:bottom w:val="single" w:sz="4" w:space="0" w:color="auto"/>
              <w:right w:val="single" w:sz="4" w:space="0" w:color="auto"/>
            </w:tcBorders>
            <w:vAlign w:val="center"/>
          </w:tcPr>
          <w:p w14:paraId="1797FE4D" w14:textId="77777777" w:rsidR="00652153" w:rsidRPr="00AE03B8" w:rsidRDefault="00652153"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3D039E20"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154BC19E"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015AEA3F"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17D92D09" w14:textId="5C4555F2"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A46E92">
              <w:rPr>
                <w:rFonts w:ascii="Times New Roman" w:hAnsi="Times New Roman"/>
                <w:b/>
                <w:bCs/>
                <w:sz w:val="24"/>
                <w:szCs w:val="24"/>
              </w:rPr>
              <w:t xml:space="preserve"> </w:t>
            </w:r>
            <w:r w:rsidR="002F1FB3" w:rsidRPr="002F1FB3">
              <w:rPr>
                <w:rFonts w:ascii="Times New Roman" w:hAnsi="Times New Roman"/>
                <w:b/>
                <w:bCs/>
                <w:sz w:val="24"/>
                <w:szCs w:val="24"/>
              </w:rPr>
              <w:t>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1A163F4"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278430AA"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726F7282" w14:textId="77777777" w:rsidTr="00984C29">
        <w:trPr>
          <w:trHeight w:val="166"/>
        </w:trPr>
        <w:tc>
          <w:tcPr>
            <w:tcW w:w="875" w:type="pct"/>
            <w:vMerge w:val="restart"/>
            <w:tcBorders>
              <w:top w:val="single" w:sz="4" w:space="0" w:color="auto"/>
              <w:left w:val="single" w:sz="4" w:space="0" w:color="auto"/>
              <w:bottom w:val="single" w:sz="4" w:space="0" w:color="auto"/>
              <w:right w:val="single" w:sz="4" w:space="0" w:color="auto"/>
            </w:tcBorders>
            <w:hideMark/>
          </w:tcPr>
          <w:p w14:paraId="164F752F"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 1.4.</w:t>
            </w:r>
          </w:p>
          <w:p w14:paraId="014F5B0E" w14:textId="77777777" w:rsidR="00652153" w:rsidRPr="00AE03B8" w:rsidRDefault="00652153" w:rsidP="000B43C1">
            <w:pPr>
              <w:spacing w:after="0" w:line="240" w:lineRule="auto"/>
              <w:jc w:val="both"/>
              <w:rPr>
                <w:rFonts w:ascii="Times New Roman" w:hAnsi="Times New Roman"/>
                <w:b/>
                <w:bCs/>
                <w:sz w:val="24"/>
                <w:szCs w:val="24"/>
              </w:rPr>
            </w:pPr>
          </w:p>
          <w:p w14:paraId="5C64C66E"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Cs/>
                <w:sz w:val="24"/>
                <w:szCs w:val="24"/>
              </w:rPr>
              <w:t>Основы делового общения</w:t>
            </w:r>
          </w:p>
        </w:tc>
        <w:tc>
          <w:tcPr>
            <w:tcW w:w="2486" w:type="pct"/>
            <w:tcBorders>
              <w:top w:val="single" w:sz="4" w:space="0" w:color="auto"/>
              <w:left w:val="single" w:sz="4" w:space="0" w:color="auto"/>
              <w:bottom w:val="single" w:sz="4" w:space="0" w:color="auto"/>
              <w:right w:val="single" w:sz="4" w:space="0" w:color="auto"/>
            </w:tcBorders>
            <w:hideMark/>
          </w:tcPr>
          <w:p w14:paraId="211D5975"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1015" w:type="pct"/>
            <w:tcBorders>
              <w:top w:val="single" w:sz="4" w:space="0" w:color="auto"/>
              <w:left w:val="single" w:sz="4" w:space="0" w:color="auto"/>
              <w:bottom w:val="single" w:sz="4" w:space="0" w:color="auto"/>
              <w:right w:val="single" w:sz="4" w:space="0" w:color="auto"/>
            </w:tcBorders>
            <w:vAlign w:val="center"/>
          </w:tcPr>
          <w:p w14:paraId="7DFDA73B" w14:textId="77777777" w:rsidR="00652153" w:rsidRPr="00AE03B8" w:rsidRDefault="00B91C5F" w:rsidP="000B43C1">
            <w:pPr>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tc>
        <w:tc>
          <w:tcPr>
            <w:tcW w:w="623" w:type="pct"/>
            <w:vMerge w:val="restart"/>
            <w:tcBorders>
              <w:top w:val="single" w:sz="4" w:space="0" w:color="auto"/>
              <w:left w:val="single" w:sz="4" w:space="0" w:color="auto"/>
              <w:bottom w:val="single" w:sz="4" w:space="0" w:color="auto"/>
              <w:right w:val="single" w:sz="4" w:space="0" w:color="auto"/>
            </w:tcBorders>
            <w:hideMark/>
          </w:tcPr>
          <w:p w14:paraId="77EA8A8C"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7BD21497"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456CEF3F"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7F23309B"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040C99A8" w14:textId="77777777" w:rsidR="00652153"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3FD7223F"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3888D312"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74163E77" w14:textId="77777777" w:rsidR="00652153" w:rsidRPr="00AE03B8" w:rsidRDefault="00652153" w:rsidP="000B43C1">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14674EC6" w14:textId="77777777" w:rsidR="00652153" w:rsidRPr="00AE03B8" w:rsidRDefault="00B91C5F" w:rsidP="000B43C1">
            <w:pPr>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5A45B900"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52F246D1" w14:textId="77777777" w:rsidTr="00984C29">
        <w:trPr>
          <w:trHeight w:val="51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3B499E48"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124A105E"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11.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3E62A251" w14:textId="77777777" w:rsidR="00652153" w:rsidRPr="00AE03B8" w:rsidRDefault="00B91C5F"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68F9D1CB"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5889829C" w14:textId="77777777" w:rsidTr="00984C29">
        <w:trPr>
          <w:trHeight w:val="518"/>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3393933F"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vAlign w:val="bottom"/>
            <w:hideMark/>
          </w:tcPr>
          <w:p w14:paraId="3F84B120" w14:textId="6AFEFF0D"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12. Чтение и перевод (со словарем) деловых писем.</w:t>
            </w:r>
            <w:r w:rsidR="00A46E92">
              <w:rPr>
                <w:rFonts w:ascii="Times New Roman" w:hAnsi="Times New Roman"/>
                <w:bCs/>
                <w:sz w:val="24"/>
                <w:szCs w:val="24"/>
              </w:rPr>
              <w:t xml:space="preserve"> </w:t>
            </w:r>
            <w:r w:rsidRPr="00AE03B8">
              <w:rPr>
                <w:rFonts w:ascii="Times New Roman" w:hAnsi="Times New Roman"/>
                <w:bCs/>
                <w:sz w:val="24"/>
                <w:szCs w:val="24"/>
              </w:rPr>
              <w:t>Составление деловых писем</w:t>
            </w:r>
          </w:p>
        </w:tc>
        <w:tc>
          <w:tcPr>
            <w:tcW w:w="1015" w:type="pct"/>
            <w:tcBorders>
              <w:top w:val="single" w:sz="4" w:space="0" w:color="auto"/>
              <w:left w:val="single" w:sz="4" w:space="0" w:color="auto"/>
              <w:bottom w:val="single" w:sz="4" w:space="0" w:color="auto"/>
              <w:right w:val="single" w:sz="4" w:space="0" w:color="auto"/>
            </w:tcBorders>
            <w:vAlign w:val="center"/>
            <w:hideMark/>
          </w:tcPr>
          <w:p w14:paraId="608BFF46" w14:textId="77777777" w:rsidR="00652153" w:rsidRPr="00AE03B8" w:rsidRDefault="00B91C5F" w:rsidP="000B43C1">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5CD1AC9"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63364C04" w14:textId="77777777" w:rsidTr="00984C29">
        <w:trPr>
          <w:trHeight w:val="274"/>
        </w:trPr>
        <w:tc>
          <w:tcPr>
            <w:tcW w:w="875" w:type="pct"/>
            <w:vMerge/>
            <w:tcBorders>
              <w:top w:val="single" w:sz="4" w:space="0" w:color="auto"/>
              <w:left w:val="single" w:sz="4" w:space="0" w:color="auto"/>
              <w:bottom w:val="single" w:sz="4" w:space="0" w:color="auto"/>
              <w:right w:val="single" w:sz="4" w:space="0" w:color="auto"/>
            </w:tcBorders>
            <w:vAlign w:val="center"/>
          </w:tcPr>
          <w:p w14:paraId="2E648299"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vAlign w:val="bottom"/>
          </w:tcPr>
          <w:p w14:paraId="60F2FEF2"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13. Основы делового общения на иностранном языке. Правила ведения разговоров по телефону. Чтение и перевод (со словарем) диалогов. Составление диалогов и перевод их на иностранный язык. Ролевая игра «Звонок в компанию по поводу получения ответа на свое письмо»</w:t>
            </w:r>
          </w:p>
        </w:tc>
        <w:tc>
          <w:tcPr>
            <w:tcW w:w="1015" w:type="pct"/>
            <w:tcBorders>
              <w:top w:val="single" w:sz="4" w:space="0" w:color="auto"/>
              <w:left w:val="single" w:sz="4" w:space="0" w:color="auto"/>
              <w:bottom w:val="single" w:sz="4" w:space="0" w:color="auto"/>
              <w:right w:val="single" w:sz="4" w:space="0" w:color="auto"/>
            </w:tcBorders>
            <w:vAlign w:val="center"/>
          </w:tcPr>
          <w:p w14:paraId="652B822C" w14:textId="77777777" w:rsidR="00652153" w:rsidRPr="00AE03B8" w:rsidRDefault="00652153" w:rsidP="000B43C1">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512DC047"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5EA42A04"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350F28B2"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2198F614" w14:textId="77777777" w:rsidR="00652153" w:rsidRPr="002F1FB3" w:rsidRDefault="00652153" w:rsidP="000B43C1">
            <w:pPr>
              <w:spacing w:after="0" w:line="240" w:lineRule="auto"/>
              <w:jc w:val="both"/>
              <w:rPr>
                <w:rFonts w:ascii="Times New Roman" w:hAnsi="Times New Roman"/>
                <w:b/>
                <w:bCs/>
                <w:sz w:val="24"/>
                <w:szCs w:val="24"/>
              </w:rPr>
            </w:pPr>
            <w:r w:rsidRPr="002F1FB3">
              <w:rPr>
                <w:rFonts w:ascii="Times New Roman" w:hAnsi="Times New Roman"/>
                <w:b/>
                <w:bCs/>
                <w:sz w:val="24"/>
                <w:szCs w:val="24"/>
              </w:rPr>
              <w:t>Самостоятельная работа</w:t>
            </w:r>
            <w:r w:rsidR="002F1FB3" w:rsidRPr="002F1FB3">
              <w:rPr>
                <w:rFonts w:ascii="Times New Roman" w:hAnsi="Times New Roman"/>
                <w:b/>
                <w:bCs/>
                <w:sz w:val="24"/>
                <w:szCs w:val="24"/>
              </w:rPr>
              <w:t xml:space="preserve"> 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42526B3" w14:textId="77777777" w:rsidR="00652153" w:rsidRPr="00AE03B8" w:rsidRDefault="00652153"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w:t>
            </w:r>
          </w:p>
        </w:tc>
        <w:tc>
          <w:tcPr>
            <w:tcW w:w="623" w:type="pct"/>
            <w:tcBorders>
              <w:top w:val="single" w:sz="4" w:space="0" w:color="auto"/>
              <w:left w:val="single" w:sz="4" w:space="0" w:color="auto"/>
              <w:bottom w:val="single" w:sz="4" w:space="0" w:color="auto"/>
              <w:right w:val="single" w:sz="4" w:space="0" w:color="auto"/>
            </w:tcBorders>
            <w:vAlign w:val="center"/>
            <w:hideMark/>
          </w:tcPr>
          <w:p w14:paraId="204A54CE" w14:textId="77777777" w:rsidR="00652153" w:rsidRPr="00AE03B8" w:rsidRDefault="00652153" w:rsidP="000B43C1">
            <w:pPr>
              <w:spacing w:after="0" w:line="240" w:lineRule="auto"/>
              <w:jc w:val="center"/>
              <w:rPr>
                <w:rFonts w:ascii="Times New Roman" w:hAnsi="Times New Roman"/>
                <w:b/>
                <w:sz w:val="24"/>
                <w:szCs w:val="24"/>
              </w:rPr>
            </w:pPr>
          </w:p>
        </w:tc>
      </w:tr>
      <w:bookmarkEnd w:id="208"/>
      <w:tr w:rsidR="00652153" w:rsidRPr="00AE03B8" w14:paraId="682C1EA2" w14:textId="77777777" w:rsidTr="00984C29">
        <w:trPr>
          <w:trHeight w:val="20"/>
        </w:trPr>
        <w:tc>
          <w:tcPr>
            <w:tcW w:w="875" w:type="pct"/>
            <w:vMerge w:val="restart"/>
            <w:tcBorders>
              <w:top w:val="single" w:sz="4" w:space="0" w:color="auto"/>
              <w:left w:val="single" w:sz="4" w:space="0" w:color="auto"/>
              <w:right w:val="single" w:sz="4" w:space="0" w:color="auto"/>
            </w:tcBorders>
          </w:tcPr>
          <w:p w14:paraId="5AECCAB8"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1.5.</w:t>
            </w:r>
          </w:p>
          <w:p w14:paraId="4929EAEE" w14:textId="77777777" w:rsidR="00652153" w:rsidRPr="00AE03B8" w:rsidRDefault="00652153" w:rsidP="000B43C1">
            <w:pPr>
              <w:spacing w:after="0" w:line="240" w:lineRule="auto"/>
              <w:jc w:val="both"/>
              <w:rPr>
                <w:rFonts w:ascii="Times New Roman" w:hAnsi="Times New Roman"/>
                <w:b/>
                <w:bCs/>
                <w:sz w:val="24"/>
                <w:szCs w:val="24"/>
              </w:rPr>
            </w:pPr>
          </w:p>
          <w:p w14:paraId="6826907D"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sz w:val="24"/>
                <w:szCs w:val="24"/>
              </w:rPr>
              <w:t>Рынок труда, трудоустройство и карьера</w:t>
            </w:r>
          </w:p>
        </w:tc>
        <w:tc>
          <w:tcPr>
            <w:tcW w:w="2486" w:type="pct"/>
            <w:tcBorders>
              <w:top w:val="single" w:sz="4" w:space="0" w:color="auto"/>
              <w:left w:val="single" w:sz="4" w:space="0" w:color="auto"/>
              <w:bottom w:val="single" w:sz="4" w:space="0" w:color="auto"/>
              <w:right w:val="single" w:sz="4" w:space="0" w:color="auto"/>
            </w:tcBorders>
            <w:hideMark/>
          </w:tcPr>
          <w:p w14:paraId="2A81F80F" w14:textId="77777777" w:rsidR="00652153" w:rsidRPr="00AE03B8" w:rsidRDefault="00652153" w:rsidP="000B43C1">
            <w:pPr>
              <w:spacing w:after="0" w:line="240" w:lineRule="auto"/>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7161976"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7</w:t>
            </w:r>
          </w:p>
        </w:tc>
        <w:tc>
          <w:tcPr>
            <w:tcW w:w="623" w:type="pct"/>
            <w:vMerge w:val="restart"/>
            <w:tcBorders>
              <w:top w:val="single" w:sz="4" w:space="0" w:color="auto"/>
              <w:left w:val="single" w:sz="4" w:space="0" w:color="auto"/>
              <w:right w:val="single" w:sz="4" w:space="0" w:color="auto"/>
            </w:tcBorders>
            <w:hideMark/>
          </w:tcPr>
          <w:p w14:paraId="197F40EF"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41EAC041"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65DE56A0"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1DAE303D"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3E7D4E28" w14:textId="77777777" w:rsidR="00652153"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6E462E7D" w14:textId="77777777" w:rsidTr="00984C29">
        <w:trPr>
          <w:trHeight w:val="20"/>
        </w:trPr>
        <w:tc>
          <w:tcPr>
            <w:tcW w:w="875" w:type="pct"/>
            <w:vMerge/>
            <w:tcBorders>
              <w:left w:val="single" w:sz="4" w:space="0" w:color="auto"/>
              <w:right w:val="single" w:sz="4" w:space="0" w:color="auto"/>
            </w:tcBorders>
            <w:vAlign w:val="center"/>
            <w:hideMark/>
          </w:tcPr>
          <w:p w14:paraId="7FA01F57"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3CDF3B6D" w14:textId="77777777" w:rsidR="00652153" w:rsidRPr="00AE03B8" w:rsidRDefault="00652153" w:rsidP="000B43C1">
            <w:pPr>
              <w:spacing w:after="0" w:line="240" w:lineRule="auto"/>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AF790F3" w14:textId="77777777" w:rsidR="00652153" w:rsidRPr="00AE03B8" w:rsidRDefault="00B91C5F" w:rsidP="000B43C1">
            <w:pPr>
              <w:suppressAutoHyphens/>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7</w:t>
            </w:r>
          </w:p>
        </w:tc>
        <w:tc>
          <w:tcPr>
            <w:tcW w:w="623" w:type="pct"/>
            <w:vMerge/>
            <w:tcBorders>
              <w:left w:val="single" w:sz="4" w:space="0" w:color="auto"/>
              <w:right w:val="single" w:sz="4" w:space="0" w:color="auto"/>
            </w:tcBorders>
            <w:vAlign w:val="center"/>
            <w:hideMark/>
          </w:tcPr>
          <w:p w14:paraId="668097A3"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1B1F2670" w14:textId="77777777" w:rsidTr="00984C29">
        <w:trPr>
          <w:trHeight w:val="262"/>
        </w:trPr>
        <w:tc>
          <w:tcPr>
            <w:tcW w:w="875" w:type="pct"/>
            <w:vMerge/>
            <w:tcBorders>
              <w:left w:val="single" w:sz="4" w:space="0" w:color="auto"/>
              <w:right w:val="single" w:sz="4" w:space="0" w:color="auto"/>
            </w:tcBorders>
            <w:vAlign w:val="center"/>
            <w:hideMark/>
          </w:tcPr>
          <w:p w14:paraId="15726F4B"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622449B7"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14.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252CD789" w14:textId="77777777" w:rsidR="00652153" w:rsidRPr="00AE03B8" w:rsidRDefault="00B91C5F"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2</w:t>
            </w:r>
          </w:p>
        </w:tc>
        <w:tc>
          <w:tcPr>
            <w:tcW w:w="623" w:type="pct"/>
            <w:vMerge/>
            <w:tcBorders>
              <w:left w:val="single" w:sz="4" w:space="0" w:color="auto"/>
              <w:right w:val="single" w:sz="4" w:space="0" w:color="auto"/>
            </w:tcBorders>
            <w:vAlign w:val="center"/>
            <w:hideMark/>
          </w:tcPr>
          <w:p w14:paraId="44556561"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4F592378" w14:textId="77777777" w:rsidTr="00984C29">
        <w:trPr>
          <w:trHeight w:val="20"/>
        </w:trPr>
        <w:tc>
          <w:tcPr>
            <w:tcW w:w="875" w:type="pct"/>
            <w:vMerge/>
            <w:tcBorders>
              <w:left w:val="single" w:sz="4" w:space="0" w:color="auto"/>
              <w:right w:val="single" w:sz="4" w:space="0" w:color="auto"/>
            </w:tcBorders>
            <w:vAlign w:val="center"/>
          </w:tcPr>
          <w:p w14:paraId="15125541"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7B5D6BC9"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15. Чтение и перевод (со словарем) текстов по теме «Трудоустройство и карьера», «Интервью и собеседование»</w:t>
            </w:r>
          </w:p>
        </w:tc>
        <w:tc>
          <w:tcPr>
            <w:tcW w:w="1015" w:type="pct"/>
            <w:tcBorders>
              <w:top w:val="single" w:sz="4" w:space="0" w:color="auto"/>
              <w:left w:val="single" w:sz="4" w:space="0" w:color="auto"/>
              <w:bottom w:val="single" w:sz="4" w:space="0" w:color="auto"/>
              <w:right w:val="single" w:sz="4" w:space="0" w:color="auto"/>
            </w:tcBorders>
            <w:vAlign w:val="center"/>
          </w:tcPr>
          <w:p w14:paraId="49FD01AB" w14:textId="77777777" w:rsidR="00652153" w:rsidRPr="00AE03B8" w:rsidRDefault="00B91C5F"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2</w:t>
            </w:r>
          </w:p>
        </w:tc>
        <w:tc>
          <w:tcPr>
            <w:tcW w:w="623" w:type="pct"/>
            <w:vMerge/>
            <w:tcBorders>
              <w:left w:val="single" w:sz="4" w:space="0" w:color="auto"/>
              <w:right w:val="single" w:sz="4" w:space="0" w:color="auto"/>
            </w:tcBorders>
            <w:vAlign w:val="center"/>
          </w:tcPr>
          <w:p w14:paraId="0A35DC82"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338A71B3" w14:textId="77777777" w:rsidTr="00984C29">
        <w:trPr>
          <w:trHeight w:val="20"/>
        </w:trPr>
        <w:tc>
          <w:tcPr>
            <w:tcW w:w="875" w:type="pct"/>
            <w:vMerge/>
            <w:tcBorders>
              <w:left w:val="single" w:sz="4" w:space="0" w:color="auto"/>
              <w:right w:val="single" w:sz="4" w:space="0" w:color="auto"/>
            </w:tcBorders>
            <w:vAlign w:val="center"/>
          </w:tcPr>
          <w:p w14:paraId="29B28DEF"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41FBCD69"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16. Заполнение анкеты-заявки о приеме на работу. Составление резюме и портфолио для работодателя</w:t>
            </w:r>
          </w:p>
        </w:tc>
        <w:tc>
          <w:tcPr>
            <w:tcW w:w="1015" w:type="pct"/>
            <w:tcBorders>
              <w:top w:val="single" w:sz="4" w:space="0" w:color="auto"/>
              <w:left w:val="single" w:sz="4" w:space="0" w:color="auto"/>
              <w:bottom w:val="single" w:sz="4" w:space="0" w:color="auto"/>
              <w:right w:val="single" w:sz="4" w:space="0" w:color="auto"/>
            </w:tcBorders>
            <w:vAlign w:val="center"/>
          </w:tcPr>
          <w:p w14:paraId="740408D6"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1</w:t>
            </w:r>
          </w:p>
        </w:tc>
        <w:tc>
          <w:tcPr>
            <w:tcW w:w="623" w:type="pct"/>
            <w:vMerge/>
            <w:tcBorders>
              <w:left w:val="single" w:sz="4" w:space="0" w:color="auto"/>
              <w:right w:val="single" w:sz="4" w:space="0" w:color="auto"/>
            </w:tcBorders>
            <w:vAlign w:val="center"/>
          </w:tcPr>
          <w:p w14:paraId="59D3F5D2"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6DDFC861" w14:textId="77777777" w:rsidTr="00984C29">
        <w:trPr>
          <w:trHeight w:val="20"/>
        </w:trPr>
        <w:tc>
          <w:tcPr>
            <w:tcW w:w="875" w:type="pct"/>
            <w:vMerge/>
            <w:tcBorders>
              <w:left w:val="single" w:sz="4" w:space="0" w:color="auto"/>
              <w:right w:val="single" w:sz="4" w:space="0" w:color="auto"/>
            </w:tcBorders>
            <w:vAlign w:val="center"/>
          </w:tcPr>
          <w:p w14:paraId="6138B5E5"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57A6F22C"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17. Деловая игра «Собеседование с работодателем в кадровом агентстве»/Составление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1015" w:type="pct"/>
            <w:tcBorders>
              <w:top w:val="single" w:sz="4" w:space="0" w:color="auto"/>
              <w:left w:val="single" w:sz="4" w:space="0" w:color="auto"/>
              <w:bottom w:val="single" w:sz="4" w:space="0" w:color="auto"/>
              <w:right w:val="single" w:sz="4" w:space="0" w:color="auto"/>
            </w:tcBorders>
            <w:vAlign w:val="center"/>
          </w:tcPr>
          <w:p w14:paraId="3AA575F9"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2</w:t>
            </w:r>
          </w:p>
        </w:tc>
        <w:tc>
          <w:tcPr>
            <w:tcW w:w="623" w:type="pct"/>
            <w:vMerge/>
            <w:tcBorders>
              <w:left w:val="single" w:sz="4" w:space="0" w:color="auto"/>
              <w:right w:val="single" w:sz="4" w:space="0" w:color="auto"/>
            </w:tcBorders>
            <w:vAlign w:val="center"/>
          </w:tcPr>
          <w:p w14:paraId="78ABB230"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4A438FD1" w14:textId="77777777" w:rsidTr="00984C29">
        <w:trPr>
          <w:trHeight w:val="20"/>
        </w:trPr>
        <w:tc>
          <w:tcPr>
            <w:tcW w:w="875" w:type="pct"/>
            <w:vMerge/>
            <w:tcBorders>
              <w:left w:val="single" w:sz="4" w:space="0" w:color="auto"/>
              <w:bottom w:val="single" w:sz="4" w:space="0" w:color="auto"/>
              <w:right w:val="single" w:sz="4" w:space="0" w:color="auto"/>
            </w:tcBorders>
            <w:vAlign w:val="center"/>
          </w:tcPr>
          <w:p w14:paraId="3D1735A3"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3E71868E" w14:textId="538B8344"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A46E92">
              <w:rPr>
                <w:rFonts w:ascii="Times New Roman" w:hAnsi="Times New Roman"/>
                <w:b/>
                <w:bCs/>
                <w:sz w:val="24"/>
                <w:szCs w:val="24"/>
              </w:rPr>
              <w:t xml:space="preserve"> </w:t>
            </w:r>
            <w:r w:rsidR="002F1FB3" w:rsidRPr="002F1FB3">
              <w:rPr>
                <w:rFonts w:ascii="Times New Roman" w:hAnsi="Times New Roman"/>
                <w:b/>
                <w:bCs/>
                <w:sz w:val="24"/>
                <w:szCs w:val="24"/>
              </w:rPr>
              <w:t>обучающихся</w:t>
            </w:r>
          </w:p>
        </w:tc>
        <w:tc>
          <w:tcPr>
            <w:tcW w:w="1015" w:type="pct"/>
            <w:tcBorders>
              <w:top w:val="single" w:sz="4" w:space="0" w:color="auto"/>
              <w:left w:val="single" w:sz="4" w:space="0" w:color="auto"/>
              <w:bottom w:val="single" w:sz="4" w:space="0" w:color="auto"/>
              <w:right w:val="single" w:sz="4" w:space="0" w:color="auto"/>
            </w:tcBorders>
            <w:vAlign w:val="center"/>
          </w:tcPr>
          <w:p w14:paraId="2443D559"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w:t>
            </w:r>
          </w:p>
        </w:tc>
        <w:tc>
          <w:tcPr>
            <w:tcW w:w="623" w:type="pct"/>
            <w:vMerge/>
            <w:tcBorders>
              <w:left w:val="single" w:sz="4" w:space="0" w:color="auto"/>
              <w:bottom w:val="single" w:sz="4" w:space="0" w:color="auto"/>
              <w:right w:val="single" w:sz="4" w:space="0" w:color="auto"/>
            </w:tcBorders>
            <w:vAlign w:val="center"/>
          </w:tcPr>
          <w:p w14:paraId="595C700D"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6A03262A" w14:textId="77777777" w:rsidTr="00984C29">
        <w:trPr>
          <w:trHeight w:val="619"/>
        </w:trPr>
        <w:tc>
          <w:tcPr>
            <w:tcW w:w="3361" w:type="pct"/>
            <w:gridSpan w:val="2"/>
            <w:tcBorders>
              <w:top w:val="single" w:sz="4" w:space="0" w:color="auto"/>
              <w:left w:val="single" w:sz="4" w:space="0" w:color="auto"/>
              <w:bottom w:val="single" w:sz="4" w:space="0" w:color="auto"/>
              <w:right w:val="single" w:sz="4" w:space="0" w:color="auto"/>
            </w:tcBorders>
            <w:hideMark/>
          </w:tcPr>
          <w:p w14:paraId="1CF130C0"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Раздел 2. Научно-технический прогресс: открытия, которые потрясли мир</w:t>
            </w:r>
          </w:p>
        </w:tc>
        <w:tc>
          <w:tcPr>
            <w:tcW w:w="1015" w:type="pct"/>
            <w:tcBorders>
              <w:top w:val="single" w:sz="4" w:space="0" w:color="auto"/>
              <w:left w:val="single" w:sz="4" w:space="0" w:color="auto"/>
              <w:bottom w:val="single" w:sz="4" w:space="0" w:color="auto"/>
              <w:right w:val="single" w:sz="4" w:space="0" w:color="auto"/>
            </w:tcBorders>
            <w:hideMark/>
          </w:tcPr>
          <w:p w14:paraId="6BE7F7D6" w14:textId="77777777" w:rsidR="00652153" w:rsidRPr="00AE03B8" w:rsidRDefault="00984C29" w:rsidP="00984C29">
            <w:pPr>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5</w:t>
            </w:r>
            <w:r w:rsidR="00652153" w:rsidRPr="00AE03B8">
              <w:rPr>
                <w:rFonts w:ascii="Times New Roman" w:hAnsi="Times New Roman"/>
                <w:b/>
                <w:bCs/>
                <w:iCs/>
                <w:sz w:val="24"/>
                <w:szCs w:val="24"/>
              </w:rPr>
              <w:t>/</w:t>
            </w:r>
            <w:r w:rsidRPr="00AE03B8">
              <w:rPr>
                <w:rFonts w:ascii="Times New Roman" w:hAnsi="Times New Roman"/>
                <w:b/>
                <w:bCs/>
                <w:iCs/>
                <w:sz w:val="24"/>
                <w:szCs w:val="24"/>
              </w:rPr>
              <w:t>5</w:t>
            </w:r>
          </w:p>
        </w:tc>
        <w:tc>
          <w:tcPr>
            <w:tcW w:w="623" w:type="pct"/>
            <w:tcBorders>
              <w:top w:val="single" w:sz="4" w:space="0" w:color="auto"/>
              <w:left w:val="single" w:sz="4" w:space="0" w:color="auto"/>
              <w:bottom w:val="single" w:sz="4" w:space="0" w:color="auto"/>
              <w:right w:val="single" w:sz="4" w:space="0" w:color="auto"/>
            </w:tcBorders>
          </w:tcPr>
          <w:p w14:paraId="3D1BAE86" w14:textId="77777777" w:rsidR="00652153" w:rsidRPr="00AE03B8" w:rsidRDefault="00652153" w:rsidP="000B43C1">
            <w:pPr>
              <w:spacing w:after="0" w:line="240" w:lineRule="auto"/>
              <w:jc w:val="center"/>
              <w:rPr>
                <w:rFonts w:ascii="Times New Roman" w:hAnsi="Times New Roman"/>
                <w:b/>
                <w:bCs/>
                <w:iCs/>
                <w:sz w:val="24"/>
                <w:szCs w:val="24"/>
              </w:rPr>
            </w:pPr>
          </w:p>
        </w:tc>
      </w:tr>
      <w:tr w:rsidR="00652153" w:rsidRPr="00AE03B8" w14:paraId="023EEE43" w14:textId="77777777" w:rsidTr="00984C29">
        <w:trPr>
          <w:trHeight w:val="20"/>
        </w:trPr>
        <w:tc>
          <w:tcPr>
            <w:tcW w:w="875" w:type="pct"/>
            <w:vMerge w:val="restart"/>
            <w:tcBorders>
              <w:top w:val="single" w:sz="4" w:space="0" w:color="auto"/>
              <w:left w:val="single" w:sz="4" w:space="0" w:color="auto"/>
              <w:bottom w:val="single" w:sz="4" w:space="0" w:color="auto"/>
              <w:right w:val="single" w:sz="4" w:space="0" w:color="auto"/>
            </w:tcBorders>
          </w:tcPr>
          <w:p w14:paraId="15DC1125"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2.1.</w:t>
            </w:r>
          </w:p>
          <w:p w14:paraId="368A83E5" w14:textId="77777777" w:rsidR="00652153" w:rsidRPr="00AE03B8" w:rsidRDefault="00652153" w:rsidP="000B43C1">
            <w:pPr>
              <w:spacing w:after="0" w:line="240" w:lineRule="auto"/>
              <w:jc w:val="both"/>
              <w:rPr>
                <w:rFonts w:ascii="Times New Roman" w:hAnsi="Times New Roman"/>
                <w:b/>
                <w:bCs/>
                <w:sz w:val="24"/>
                <w:szCs w:val="24"/>
              </w:rPr>
            </w:pPr>
          </w:p>
          <w:p w14:paraId="7AF2BEA8"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Достижения и инновации в науке и технике и их изобретатели. Отраслевые выставки</w:t>
            </w:r>
          </w:p>
          <w:p w14:paraId="4D892466" w14:textId="77777777" w:rsidR="000B43C1" w:rsidRPr="00AE03B8" w:rsidRDefault="000B43C1"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21463027" w14:textId="77777777" w:rsidR="00652153" w:rsidRPr="00AE03B8" w:rsidRDefault="00652153" w:rsidP="000B43C1">
            <w:pPr>
              <w:spacing w:after="0" w:line="240" w:lineRule="auto"/>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1015" w:type="pct"/>
            <w:tcBorders>
              <w:top w:val="single" w:sz="4" w:space="0" w:color="auto"/>
              <w:left w:val="single" w:sz="4" w:space="0" w:color="auto"/>
              <w:bottom w:val="single" w:sz="4" w:space="0" w:color="auto"/>
              <w:right w:val="single" w:sz="4" w:space="0" w:color="auto"/>
            </w:tcBorders>
            <w:vAlign w:val="center"/>
            <w:hideMark/>
          </w:tcPr>
          <w:p w14:paraId="1CB20C81"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5</w:t>
            </w:r>
          </w:p>
        </w:tc>
        <w:tc>
          <w:tcPr>
            <w:tcW w:w="623" w:type="pct"/>
            <w:vMerge w:val="restart"/>
            <w:tcBorders>
              <w:top w:val="single" w:sz="4" w:space="0" w:color="auto"/>
              <w:left w:val="single" w:sz="4" w:space="0" w:color="auto"/>
              <w:bottom w:val="single" w:sz="4" w:space="0" w:color="auto"/>
              <w:right w:val="single" w:sz="4" w:space="0" w:color="auto"/>
            </w:tcBorders>
            <w:hideMark/>
          </w:tcPr>
          <w:p w14:paraId="75967D83"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295A03D3"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7D518B97"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3C652D2C"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1082BAA4" w14:textId="77777777" w:rsidR="000B43C1" w:rsidRPr="00AE03B8" w:rsidRDefault="0073794D" w:rsidP="000B43C1">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75F221EB"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43473B29"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1EB55DEE" w14:textId="77777777" w:rsidR="00652153" w:rsidRPr="00AE03B8" w:rsidRDefault="00652153" w:rsidP="000B43C1">
            <w:pPr>
              <w:spacing w:after="0" w:line="240" w:lineRule="auto"/>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2EE12943"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0EF8B2DB"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2F9EAFEA" w14:textId="77777777" w:rsidTr="00984C29">
        <w:trPr>
          <w:trHeight w:val="208"/>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650C3492"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2049BD27" w14:textId="77777777" w:rsidR="00652153" w:rsidRPr="00AE03B8" w:rsidRDefault="00652153" w:rsidP="000B43C1">
            <w:pPr>
              <w:spacing w:after="0" w:line="240" w:lineRule="auto"/>
              <w:jc w:val="both"/>
              <w:rPr>
                <w:rFonts w:ascii="Times New Roman" w:hAnsi="Times New Roman"/>
                <w:bCs/>
                <w:iCs/>
                <w:sz w:val="24"/>
                <w:szCs w:val="24"/>
              </w:rPr>
            </w:pPr>
            <w:r w:rsidRPr="00AE03B8">
              <w:rPr>
                <w:rFonts w:ascii="Times New Roman" w:hAnsi="Times New Roman"/>
                <w:bCs/>
                <w:iCs/>
                <w:sz w:val="24"/>
                <w:szCs w:val="24"/>
              </w:rPr>
              <w:t>Практическое занятие № 18.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7EA3B2A" w14:textId="77777777" w:rsidR="00652153" w:rsidRPr="00AE03B8" w:rsidRDefault="00B91C5F"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FEC845C"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24C60209" w14:textId="77777777" w:rsidTr="00984C29">
        <w:trPr>
          <w:trHeight w:val="208"/>
        </w:trPr>
        <w:tc>
          <w:tcPr>
            <w:tcW w:w="875" w:type="pct"/>
            <w:vMerge/>
            <w:tcBorders>
              <w:top w:val="single" w:sz="4" w:space="0" w:color="auto"/>
              <w:left w:val="single" w:sz="4" w:space="0" w:color="auto"/>
              <w:bottom w:val="single" w:sz="4" w:space="0" w:color="auto"/>
              <w:right w:val="single" w:sz="4" w:space="0" w:color="auto"/>
            </w:tcBorders>
            <w:vAlign w:val="center"/>
          </w:tcPr>
          <w:p w14:paraId="75CF6C76"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3180DD82" w14:textId="2A37B720" w:rsidR="00652153" w:rsidRPr="00AE03B8" w:rsidRDefault="00652153" w:rsidP="000B43C1">
            <w:pPr>
              <w:spacing w:after="0" w:line="240" w:lineRule="auto"/>
              <w:jc w:val="both"/>
              <w:rPr>
                <w:rFonts w:ascii="Times New Roman" w:hAnsi="Times New Roman"/>
                <w:bCs/>
                <w:iCs/>
                <w:sz w:val="24"/>
                <w:szCs w:val="24"/>
              </w:rPr>
            </w:pPr>
            <w:r w:rsidRPr="00AE03B8">
              <w:rPr>
                <w:rFonts w:ascii="Times New Roman" w:hAnsi="Times New Roman"/>
                <w:bCs/>
                <w:iCs/>
                <w:sz w:val="24"/>
                <w:szCs w:val="24"/>
              </w:rPr>
              <w:t>Практическое занятие № 19.</w:t>
            </w:r>
            <w:r w:rsidR="00A46E92">
              <w:rPr>
                <w:rFonts w:ascii="Times New Roman" w:hAnsi="Times New Roman"/>
                <w:bCs/>
                <w:iCs/>
                <w:sz w:val="24"/>
                <w:szCs w:val="24"/>
              </w:rPr>
              <w:t xml:space="preserve"> </w:t>
            </w:r>
            <w:r w:rsidRPr="00AE03B8">
              <w:rPr>
                <w:rFonts w:ascii="Times New Roman" w:hAnsi="Times New Roman"/>
                <w:bCs/>
                <w:iCs/>
                <w:sz w:val="24"/>
                <w:szCs w:val="24"/>
              </w:rPr>
              <w:t>Чтение и перевод (со словарем) текстов по темам «Великие умы человечества и их изобретения», «Отраслевые выставки». Ответы на вопросы</w:t>
            </w:r>
          </w:p>
        </w:tc>
        <w:tc>
          <w:tcPr>
            <w:tcW w:w="1015" w:type="pct"/>
            <w:tcBorders>
              <w:top w:val="single" w:sz="4" w:space="0" w:color="auto"/>
              <w:left w:val="single" w:sz="4" w:space="0" w:color="auto"/>
              <w:bottom w:val="single" w:sz="4" w:space="0" w:color="auto"/>
              <w:right w:val="single" w:sz="4" w:space="0" w:color="auto"/>
            </w:tcBorders>
            <w:vAlign w:val="center"/>
          </w:tcPr>
          <w:p w14:paraId="37BE9AC5" w14:textId="77777777" w:rsidR="00652153" w:rsidRPr="00AE03B8" w:rsidRDefault="00B91C5F"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2644498A"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1A28AB30" w14:textId="77777777" w:rsidTr="00984C29">
        <w:trPr>
          <w:trHeight w:val="208"/>
        </w:trPr>
        <w:tc>
          <w:tcPr>
            <w:tcW w:w="875" w:type="pct"/>
            <w:vMerge/>
            <w:tcBorders>
              <w:top w:val="single" w:sz="4" w:space="0" w:color="auto"/>
              <w:left w:val="single" w:sz="4" w:space="0" w:color="auto"/>
              <w:bottom w:val="single" w:sz="4" w:space="0" w:color="auto"/>
              <w:right w:val="single" w:sz="4" w:space="0" w:color="auto"/>
            </w:tcBorders>
            <w:vAlign w:val="center"/>
          </w:tcPr>
          <w:p w14:paraId="5B48D102"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13872D58" w14:textId="77777777" w:rsidR="00652153" w:rsidRPr="00AE03B8" w:rsidRDefault="00652153" w:rsidP="000B43C1">
            <w:pPr>
              <w:spacing w:after="0" w:line="240" w:lineRule="auto"/>
              <w:jc w:val="both"/>
              <w:rPr>
                <w:rFonts w:ascii="Times New Roman" w:hAnsi="Times New Roman"/>
                <w:bCs/>
                <w:iCs/>
                <w:sz w:val="24"/>
                <w:szCs w:val="24"/>
              </w:rPr>
            </w:pPr>
            <w:r w:rsidRPr="00AE03B8">
              <w:rPr>
                <w:rFonts w:ascii="Times New Roman" w:hAnsi="Times New Roman"/>
                <w:bCs/>
                <w:iCs/>
                <w:sz w:val="24"/>
                <w:szCs w:val="24"/>
              </w:rPr>
              <w:t>Практическое занятие № 20. Подготовка и пересказ монологов «Достижение в области науки и техники, изменившее мою жизнь» и «Посещение отраслевой выставки»</w:t>
            </w:r>
          </w:p>
        </w:tc>
        <w:tc>
          <w:tcPr>
            <w:tcW w:w="1015" w:type="pct"/>
            <w:tcBorders>
              <w:top w:val="single" w:sz="4" w:space="0" w:color="auto"/>
              <w:left w:val="single" w:sz="4" w:space="0" w:color="auto"/>
              <w:bottom w:val="single" w:sz="4" w:space="0" w:color="auto"/>
              <w:right w:val="single" w:sz="4" w:space="0" w:color="auto"/>
            </w:tcBorders>
            <w:vAlign w:val="center"/>
          </w:tcPr>
          <w:p w14:paraId="43E346DC" w14:textId="77777777" w:rsidR="00652153" w:rsidRPr="00AE03B8" w:rsidRDefault="00652153"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0122411D"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02004C3C"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253C0604"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0ABF8190" w14:textId="3678FDEC"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A46E92">
              <w:rPr>
                <w:rFonts w:ascii="Times New Roman" w:hAnsi="Times New Roman"/>
                <w:b/>
                <w:bCs/>
                <w:sz w:val="24"/>
                <w:szCs w:val="24"/>
              </w:rPr>
              <w:t xml:space="preserve"> </w:t>
            </w:r>
            <w:r w:rsidR="002F1FB3" w:rsidRPr="002F1FB3">
              <w:rPr>
                <w:rFonts w:ascii="Times New Roman" w:hAnsi="Times New Roman"/>
                <w:b/>
                <w:bCs/>
                <w:sz w:val="24"/>
                <w:szCs w:val="24"/>
              </w:rPr>
              <w:t>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6FDA32AF"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20D76311"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2142E09C" w14:textId="77777777" w:rsidTr="00984C29">
        <w:trPr>
          <w:trHeight w:val="569"/>
        </w:trPr>
        <w:tc>
          <w:tcPr>
            <w:tcW w:w="3361" w:type="pct"/>
            <w:gridSpan w:val="2"/>
            <w:tcBorders>
              <w:top w:val="single" w:sz="4" w:space="0" w:color="auto"/>
              <w:left w:val="single" w:sz="4" w:space="0" w:color="auto"/>
              <w:bottom w:val="single" w:sz="4" w:space="0" w:color="auto"/>
              <w:right w:val="single" w:sz="4" w:space="0" w:color="auto"/>
            </w:tcBorders>
          </w:tcPr>
          <w:p w14:paraId="60795118" w14:textId="7A9142CC"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Раздел 3. </w:t>
            </w:r>
            <w:r w:rsidR="00A67709">
              <w:rPr>
                <w:rFonts w:ascii="Times New Roman" w:hAnsi="Times New Roman"/>
                <w:b/>
                <w:bCs/>
                <w:sz w:val="24"/>
                <w:szCs w:val="24"/>
              </w:rPr>
              <w:t>Ч</w:t>
            </w:r>
            <w:r w:rsidRPr="00AE03B8">
              <w:rPr>
                <w:rFonts w:ascii="Times New Roman" w:hAnsi="Times New Roman"/>
                <w:b/>
                <w:bCs/>
                <w:sz w:val="24"/>
                <w:szCs w:val="24"/>
              </w:rPr>
              <w:t>емпионат профессионального мастерства</w:t>
            </w:r>
          </w:p>
        </w:tc>
        <w:tc>
          <w:tcPr>
            <w:tcW w:w="1015" w:type="pct"/>
            <w:tcBorders>
              <w:top w:val="single" w:sz="4" w:space="0" w:color="auto"/>
              <w:left w:val="single" w:sz="4" w:space="0" w:color="auto"/>
              <w:bottom w:val="single" w:sz="4" w:space="0" w:color="auto"/>
              <w:right w:val="single" w:sz="4" w:space="0" w:color="auto"/>
            </w:tcBorders>
            <w:vAlign w:val="center"/>
          </w:tcPr>
          <w:p w14:paraId="2928E183" w14:textId="77777777" w:rsidR="00652153" w:rsidRPr="00AE03B8" w:rsidRDefault="00984C29" w:rsidP="00984C29">
            <w:pPr>
              <w:spacing w:after="0" w:line="240" w:lineRule="auto"/>
              <w:jc w:val="center"/>
              <w:rPr>
                <w:rFonts w:ascii="Times New Roman" w:hAnsi="Times New Roman"/>
                <w:b/>
                <w:sz w:val="24"/>
                <w:szCs w:val="24"/>
              </w:rPr>
            </w:pPr>
            <w:r w:rsidRPr="00AE03B8">
              <w:rPr>
                <w:rFonts w:ascii="Times New Roman" w:hAnsi="Times New Roman"/>
                <w:b/>
                <w:sz w:val="24"/>
                <w:szCs w:val="24"/>
              </w:rPr>
              <w:t>7</w:t>
            </w:r>
            <w:r w:rsidR="00652153" w:rsidRPr="00AE03B8">
              <w:rPr>
                <w:rFonts w:ascii="Times New Roman" w:hAnsi="Times New Roman"/>
                <w:b/>
                <w:sz w:val="24"/>
                <w:szCs w:val="24"/>
              </w:rPr>
              <w:t>/</w:t>
            </w:r>
            <w:r w:rsidRPr="00AE03B8">
              <w:rPr>
                <w:rFonts w:ascii="Times New Roman" w:hAnsi="Times New Roman"/>
                <w:b/>
                <w:sz w:val="24"/>
                <w:szCs w:val="24"/>
              </w:rPr>
              <w:t>7</w:t>
            </w:r>
          </w:p>
        </w:tc>
        <w:tc>
          <w:tcPr>
            <w:tcW w:w="623" w:type="pct"/>
            <w:tcBorders>
              <w:top w:val="single" w:sz="4" w:space="0" w:color="auto"/>
              <w:left w:val="single" w:sz="4" w:space="0" w:color="auto"/>
              <w:bottom w:val="single" w:sz="4" w:space="0" w:color="auto"/>
              <w:right w:val="single" w:sz="4" w:space="0" w:color="auto"/>
            </w:tcBorders>
          </w:tcPr>
          <w:p w14:paraId="20601644" w14:textId="77777777" w:rsidR="00652153" w:rsidRPr="00AE03B8" w:rsidRDefault="00652153" w:rsidP="000B43C1">
            <w:pPr>
              <w:spacing w:after="0" w:line="240" w:lineRule="auto"/>
              <w:rPr>
                <w:rFonts w:ascii="Times New Roman" w:hAnsi="Times New Roman"/>
                <w:bCs/>
                <w:iCs/>
                <w:sz w:val="24"/>
                <w:szCs w:val="24"/>
              </w:rPr>
            </w:pPr>
          </w:p>
        </w:tc>
      </w:tr>
      <w:tr w:rsidR="00652153" w:rsidRPr="00AE03B8" w14:paraId="7FB0B71C" w14:textId="77777777" w:rsidTr="00984C29">
        <w:trPr>
          <w:trHeight w:val="20"/>
        </w:trPr>
        <w:tc>
          <w:tcPr>
            <w:tcW w:w="875" w:type="pct"/>
            <w:vMerge w:val="restart"/>
            <w:tcBorders>
              <w:top w:val="single" w:sz="4" w:space="0" w:color="auto"/>
              <w:left w:val="single" w:sz="4" w:space="0" w:color="auto"/>
              <w:bottom w:val="single" w:sz="4" w:space="0" w:color="auto"/>
              <w:right w:val="single" w:sz="4" w:space="0" w:color="auto"/>
            </w:tcBorders>
            <w:hideMark/>
          </w:tcPr>
          <w:p w14:paraId="1DAF731A" w14:textId="77777777" w:rsidR="00652153" w:rsidRPr="00AE03B8" w:rsidRDefault="00652153" w:rsidP="000B43C1">
            <w:pPr>
              <w:spacing w:after="0" w:line="240" w:lineRule="auto"/>
              <w:jc w:val="both"/>
              <w:rPr>
                <w:rFonts w:ascii="Times New Roman" w:hAnsi="Times New Roman"/>
                <w:b/>
                <w:bCs/>
                <w:sz w:val="24"/>
                <w:szCs w:val="24"/>
              </w:rPr>
            </w:pPr>
            <w:bookmarkStart w:id="209" w:name="_Hlk78413042"/>
            <w:r w:rsidRPr="00AE03B8">
              <w:rPr>
                <w:rFonts w:ascii="Times New Roman" w:hAnsi="Times New Roman"/>
                <w:b/>
                <w:bCs/>
                <w:sz w:val="24"/>
                <w:szCs w:val="24"/>
              </w:rPr>
              <w:t>Тема № 3.1.</w:t>
            </w:r>
          </w:p>
          <w:p w14:paraId="6EDF6949" w14:textId="77777777" w:rsidR="00652153" w:rsidRPr="00AE03B8" w:rsidRDefault="00652153" w:rsidP="000B43C1">
            <w:pPr>
              <w:spacing w:after="0" w:line="240" w:lineRule="auto"/>
              <w:jc w:val="both"/>
              <w:rPr>
                <w:rFonts w:ascii="Times New Roman" w:hAnsi="Times New Roman"/>
                <w:b/>
                <w:bCs/>
                <w:sz w:val="24"/>
                <w:szCs w:val="24"/>
              </w:rPr>
            </w:pPr>
          </w:p>
          <w:p w14:paraId="0BD7023E" w14:textId="5AB22285" w:rsidR="00652153" w:rsidRPr="00AE03B8" w:rsidRDefault="00652153" w:rsidP="00A46E92">
            <w:pPr>
              <w:spacing w:after="0" w:line="240" w:lineRule="auto"/>
              <w:rPr>
                <w:rFonts w:ascii="Times New Roman" w:hAnsi="Times New Roman"/>
                <w:bCs/>
                <w:sz w:val="24"/>
                <w:szCs w:val="24"/>
              </w:rPr>
            </w:pPr>
            <w:r w:rsidRPr="00AE03B8">
              <w:rPr>
                <w:rFonts w:ascii="Times New Roman" w:hAnsi="Times New Roman"/>
                <w:bCs/>
                <w:sz w:val="24"/>
                <w:szCs w:val="24"/>
              </w:rPr>
              <w:t>Чемпионаты: от прошлого к настоящему</w:t>
            </w:r>
          </w:p>
        </w:tc>
        <w:tc>
          <w:tcPr>
            <w:tcW w:w="2486" w:type="pct"/>
            <w:tcBorders>
              <w:top w:val="single" w:sz="4" w:space="0" w:color="auto"/>
              <w:left w:val="single" w:sz="4" w:space="0" w:color="auto"/>
              <w:bottom w:val="single" w:sz="4" w:space="0" w:color="auto"/>
              <w:right w:val="single" w:sz="4" w:space="0" w:color="auto"/>
            </w:tcBorders>
            <w:hideMark/>
          </w:tcPr>
          <w:p w14:paraId="527DCD94"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1015" w:type="pct"/>
            <w:tcBorders>
              <w:top w:val="single" w:sz="4" w:space="0" w:color="auto"/>
              <w:left w:val="single" w:sz="4" w:space="0" w:color="auto"/>
              <w:bottom w:val="single" w:sz="4" w:space="0" w:color="auto"/>
              <w:right w:val="single" w:sz="4" w:space="0" w:color="auto"/>
            </w:tcBorders>
            <w:vAlign w:val="center"/>
          </w:tcPr>
          <w:p w14:paraId="3F44846D" w14:textId="77777777" w:rsidR="00652153" w:rsidRPr="00AE03B8" w:rsidRDefault="00B91C5F" w:rsidP="000B43C1">
            <w:pPr>
              <w:spacing w:after="0" w:line="240" w:lineRule="auto"/>
              <w:jc w:val="center"/>
              <w:rPr>
                <w:rFonts w:ascii="Times New Roman" w:hAnsi="Times New Roman"/>
                <w:b/>
                <w:sz w:val="24"/>
                <w:szCs w:val="24"/>
              </w:rPr>
            </w:pPr>
            <w:r w:rsidRPr="00AE03B8">
              <w:rPr>
                <w:rFonts w:ascii="Times New Roman" w:hAnsi="Times New Roman"/>
                <w:b/>
                <w:sz w:val="24"/>
                <w:szCs w:val="24"/>
              </w:rPr>
              <w:t>7</w:t>
            </w:r>
          </w:p>
        </w:tc>
        <w:tc>
          <w:tcPr>
            <w:tcW w:w="623" w:type="pct"/>
            <w:vMerge w:val="restart"/>
            <w:tcBorders>
              <w:top w:val="single" w:sz="4" w:space="0" w:color="auto"/>
              <w:left w:val="single" w:sz="4" w:space="0" w:color="auto"/>
              <w:bottom w:val="single" w:sz="4" w:space="0" w:color="auto"/>
              <w:right w:val="single" w:sz="4" w:space="0" w:color="auto"/>
            </w:tcBorders>
            <w:hideMark/>
          </w:tcPr>
          <w:p w14:paraId="46507A92"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187B11E7"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446A7CBF"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44407D35"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79104194" w14:textId="77777777" w:rsidR="00652153"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7458B954"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396DA030"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3DA72462" w14:textId="77777777" w:rsidR="00652153" w:rsidRPr="00AE03B8" w:rsidRDefault="00652153" w:rsidP="000B43C1">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02BA05D" w14:textId="77777777" w:rsidR="00652153" w:rsidRPr="00AE03B8" w:rsidRDefault="00B91C5F" w:rsidP="000B43C1">
            <w:pPr>
              <w:spacing w:after="0" w:line="240" w:lineRule="auto"/>
              <w:jc w:val="center"/>
              <w:rPr>
                <w:rFonts w:ascii="Times New Roman" w:hAnsi="Times New Roman"/>
                <w:b/>
                <w:bCs/>
                <w:sz w:val="24"/>
                <w:szCs w:val="24"/>
              </w:rPr>
            </w:pPr>
            <w:r w:rsidRPr="00AE03B8">
              <w:rPr>
                <w:rFonts w:ascii="Times New Roman" w:hAnsi="Times New Roman"/>
                <w:b/>
                <w:bCs/>
                <w:sz w:val="24"/>
                <w:szCs w:val="24"/>
              </w:rPr>
              <w:t>7</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34B3E4AE"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27499EE2" w14:textId="77777777" w:rsidTr="00984C29">
        <w:trPr>
          <w:trHeight w:val="453"/>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0ACACEB8"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21691E6B"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21.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8C0C3D7" w14:textId="77777777" w:rsidR="00652153" w:rsidRPr="00AE03B8" w:rsidRDefault="00B91C5F"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625E831"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11B8C635" w14:textId="77777777" w:rsidTr="00984C29">
        <w:trPr>
          <w:trHeight w:val="453"/>
        </w:trPr>
        <w:tc>
          <w:tcPr>
            <w:tcW w:w="875" w:type="pct"/>
            <w:vMerge/>
            <w:tcBorders>
              <w:top w:val="single" w:sz="4" w:space="0" w:color="auto"/>
              <w:left w:val="single" w:sz="4" w:space="0" w:color="auto"/>
              <w:bottom w:val="single" w:sz="4" w:space="0" w:color="auto"/>
              <w:right w:val="single" w:sz="4" w:space="0" w:color="auto"/>
            </w:tcBorders>
            <w:vAlign w:val="center"/>
          </w:tcPr>
          <w:p w14:paraId="4E60F9F9"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7962B64C" w14:textId="024A9111"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Практическое занятие № 22. Просмотр видеоролика </w:t>
            </w:r>
            <w:r w:rsidR="00A67709">
              <w:rPr>
                <w:rFonts w:ascii="Times New Roman" w:hAnsi="Times New Roman"/>
                <w:bCs/>
                <w:sz w:val="24"/>
                <w:szCs w:val="24"/>
              </w:rPr>
              <w:t>о чемпионате</w:t>
            </w:r>
            <w:r w:rsidRPr="00AE03B8">
              <w:rPr>
                <w:rFonts w:ascii="Times New Roman" w:hAnsi="Times New Roman"/>
                <w:bCs/>
                <w:sz w:val="24"/>
                <w:szCs w:val="24"/>
              </w:rPr>
              <w:t>. Обсуждение, ответы на вопросы</w:t>
            </w:r>
          </w:p>
        </w:tc>
        <w:tc>
          <w:tcPr>
            <w:tcW w:w="1015" w:type="pct"/>
            <w:tcBorders>
              <w:top w:val="single" w:sz="4" w:space="0" w:color="auto"/>
              <w:left w:val="single" w:sz="4" w:space="0" w:color="auto"/>
              <w:bottom w:val="single" w:sz="4" w:space="0" w:color="auto"/>
              <w:right w:val="single" w:sz="4" w:space="0" w:color="auto"/>
            </w:tcBorders>
            <w:vAlign w:val="center"/>
          </w:tcPr>
          <w:p w14:paraId="5AF87094" w14:textId="77777777" w:rsidR="00652153" w:rsidRPr="00AE03B8" w:rsidRDefault="00652153"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0803B80F"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1FEE3B18" w14:textId="77777777" w:rsidTr="00984C29">
        <w:trPr>
          <w:trHeight w:val="453"/>
        </w:trPr>
        <w:tc>
          <w:tcPr>
            <w:tcW w:w="875" w:type="pct"/>
            <w:vMerge/>
            <w:tcBorders>
              <w:top w:val="single" w:sz="4" w:space="0" w:color="auto"/>
              <w:left w:val="single" w:sz="4" w:space="0" w:color="auto"/>
              <w:bottom w:val="single" w:sz="4" w:space="0" w:color="auto"/>
              <w:right w:val="single" w:sz="4" w:space="0" w:color="auto"/>
            </w:tcBorders>
            <w:vAlign w:val="center"/>
          </w:tcPr>
          <w:p w14:paraId="78989FEA"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123BCAD9" w14:textId="7874CD3C"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Практическое занятие № 23. Знакомство с технической документацией </w:t>
            </w:r>
            <w:r w:rsidR="00A67709">
              <w:rPr>
                <w:rFonts w:ascii="Times New Roman" w:hAnsi="Times New Roman"/>
                <w:bCs/>
                <w:sz w:val="24"/>
                <w:szCs w:val="24"/>
              </w:rPr>
              <w:t xml:space="preserve">чемпионата </w:t>
            </w:r>
            <w:r w:rsidRPr="00AE03B8">
              <w:rPr>
                <w:rFonts w:ascii="Times New Roman" w:hAnsi="Times New Roman"/>
                <w:bCs/>
                <w:sz w:val="24"/>
                <w:szCs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1015" w:type="pct"/>
            <w:tcBorders>
              <w:top w:val="single" w:sz="4" w:space="0" w:color="auto"/>
              <w:left w:val="single" w:sz="4" w:space="0" w:color="auto"/>
              <w:bottom w:val="single" w:sz="4" w:space="0" w:color="auto"/>
              <w:right w:val="single" w:sz="4" w:space="0" w:color="auto"/>
            </w:tcBorders>
            <w:vAlign w:val="center"/>
          </w:tcPr>
          <w:p w14:paraId="1AE19D9B" w14:textId="77777777" w:rsidR="00652153" w:rsidRPr="00AE03B8" w:rsidRDefault="00B91C5F"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5C6814AE"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6241EF80" w14:textId="77777777" w:rsidTr="00984C29">
        <w:trPr>
          <w:trHeight w:val="453"/>
        </w:trPr>
        <w:tc>
          <w:tcPr>
            <w:tcW w:w="875" w:type="pct"/>
            <w:vMerge/>
            <w:tcBorders>
              <w:top w:val="single" w:sz="4" w:space="0" w:color="auto"/>
              <w:left w:val="single" w:sz="4" w:space="0" w:color="auto"/>
              <w:bottom w:val="single" w:sz="4" w:space="0" w:color="auto"/>
              <w:right w:val="single" w:sz="4" w:space="0" w:color="auto"/>
            </w:tcBorders>
            <w:vAlign w:val="center"/>
          </w:tcPr>
          <w:p w14:paraId="115DC011"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549E166E" w14:textId="6CB1D32C"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24. Подготовка и пересказ монолога «Описание задания</w:t>
            </w:r>
            <w:r w:rsidR="00A67709">
              <w:rPr>
                <w:rFonts w:ascii="Times New Roman" w:hAnsi="Times New Roman"/>
                <w:bCs/>
                <w:sz w:val="24"/>
                <w:szCs w:val="24"/>
              </w:rPr>
              <w:t xml:space="preserve"> </w:t>
            </w:r>
            <w:r w:rsidRPr="00AE03B8">
              <w:rPr>
                <w:rFonts w:ascii="Times New Roman" w:hAnsi="Times New Roman"/>
                <w:bCs/>
                <w:sz w:val="24"/>
                <w:szCs w:val="24"/>
              </w:rPr>
              <w:t>чемпионата (по вариантам)». Составление диалогов по заданным ситуациям</w:t>
            </w:r>
          </w:p>
        </w:tc>
        <w:tc>
          <w:tcPr>
            <w:tcW w:w="1015" w:type="pct"/>
            <w:tcBorders>
              <w:top w:val="single" w:sz="4" w:space="0" w:color="auto"/>
              <w:left w:val="single" w:sz="4" w:space="0" w:color="auto"/>
              <w:bottom w:val="single" w:sz="4" w:space="0" w:color="auto"/>
              <w:right w:val="single" w:sz="4" w:space="0" w:color="auto"/>
            </w:tcBorders>
            <w:vAlign w:val="center"/>
          </w:tcPr>
          <w:p w14:paraId="4FCF5406" w14:textId="77777777" w:rsidR="00652153" w:rsidRPr="00AE03B8" w:rsidRDefault="00652153"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5FD750C1"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7D7D56FD"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168DF737"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5F51BA2B"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2F1FB3" w:rsidRPr="002F1FB3">
              <w:rPr>
                <w:rFonts w:ascii="Times New Roman" w:hAnsi="Times New Roman"/>
                <w:sz w:val="24"/>
                <w:szCs w:val="24"/>
              </w:rPr>
              <w:t xml:space="preserve"> 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D5FDE82" w14:textId="77777777" w:rsidR="00652153" w:rsidRPr="00AE03B8" w:rsidRDefault="00652153"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41E807BB" w14:textId="77777777" w:rsidR="00652153" w:rsidRPr="00AE03B8" w:rsidRDefault="00652153" w:rsidP="000B43C1">
            <w:pPr>
              <w:spacing w:after="0" w:line="240" w:lineRule="auto"/>
              <w:jc w:val="center"/>
              <w:rPr>
                <w:rFonts w:ascii="Times New Roman" w:hAnsi="Times New Roman"/>
                <w:b/>
                <w:sz w:val="24"/>
                <w:szCs w:val="24"/>
              </w:rPr>
            </w:pPr>
          </w:p>
        </w:tc>
      </w:tr>
      <w:bookmarkEnd w:id="209"/>
      <w:tr w:rsidR="00652153" w:rsidRPr="00AE03B8" w14:paraId="5C1CDEB6" w14:textId="77777777" w:rsidTr="00984C29">
        <w:trPr>
          <w:trHeight w:val="616"/>
        </w:trPr>
        <w:tc>
          <w:tcPr>
            <w:tcW w:w="3361" w:type="pct"/>
            <w:gridSpan w:val="2"/>
            <w:tcBorders>
              <w:top w:val="single" w:sz="4" w:space="0" w:color="auto"/>
              <w:left w:val="single" w:sz="4" w:space="0" w:color="auto"/>
              <w:bottom w:val="single" w:sz="4" w:space="0" w:color="auto"/>
              <w:right w:val="single" w:sz="4" w:space="0" w:color="auto"/>
            </w:tcBorders>
            <w:hideMark/>
          </w:tcPr>
          <w:p w14:paraId="4C7F21BE"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Раздел 4. Профессиональное содержание</w:t>
            </w:r>
            <w:r w:rsidRPr="00AE03B8">
              <w:rPr>
                <w:rFonts w:ascii="Times New Roman" w:hAnsi="Times New Roman"/>
                <w:b/>
                <w:bCs/>
                <w:sz w:val="24"/>
                <w:szCs w:val="24"/>
                <w:vertAlign w:val="superscript"/>
              </w:rPr>
              <w:footnoteReference w:id="25"/>
            </w:r>
          </w:p>
        </w:tc>
        <w:tc>
          <w:tcPr>
            <w:tcW w:w="1015" w:type="pct"/>
            <w:tcBorders>
              <w:top w:val="single" w:sz="4" w:space="0" w:color="auto"/>
              <w:left w:val="single" w:sz="4" w:space="0" w:color="auto"/>
              <w:bottom w:val="single" w:sz="4" w:space="0" w:color="auto"/>
              <w:right w:val="single" w:sz="4" w:space="0" w:color="auto"/>
            </w:tcBorders>
            <w:hideMark/>
          </w:tcPr>
          <w:p w14:paraId="443E5D5A" w14:textId="77777777" w:rsidR="00652153" w:rsidRPr="00AE03B8" w:rsidRDefault="00652153" w:rsidP="00984C29">
            <w:pPr>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2</w:t>
            </w:r>
            <w:r w:rsidR="00984C29" w:rsidRPr="00AE03B8">
              <w:rPr>
                <w:rFonts w:ascii="Times New Roman" w:hAnsi="Times New Roman"/>
                <w:b/>
                <w:bCs/>
                <w:iCs/>
                <w:sz w:val="24"/>
                <w:szCs w:val="24"/>
              </w:rPr>
              <w:t>5</w:t>
            </w:r>
            <w:r w:rsidRPr="00AE03B8">
              <w:rPr>
                <w:rFonts w:ascii="Times New Roman" w:hAnsi="Times New Roman"/>
                <w:b/>
                <w:bCs/>
                <w:iCs/>
                <w:sz w:val="24"/>
                <w:szCs w:val="24"/>
              </w:rPr>
              <w:t>/2</w:t>
            </w:r>
            <w:r w:rsidR="00984C29" w:rsidRPr="00AE03B8">
              <w:rPr>
                <w:rFonts w:ascii="Times New Roman" w:hAnsi="Times New Roman"/>
                <w:b/>
                <w:bCs/>
                <w:iCs/>
                <w:sz w:val="24"/>
                <w:szCs w:val="24"/>
              </w:rPr>
              <w:t>5</w:t>
            </w:r>
          </w:p>
        </w:tc>
        <w:tc>
          <w:tcPr>
            <w:tcW w:w="623" w:type="pct"/>
            <w:tcBorders>
              <w:top w:val="single" w:sz="4" w:space="0" w:color="auto"/>
              <w:left w:val="single" w:sz="4" w:space="0" w:color="auto"/>
              <w:bottom w:val="single" w:sz="4" w:space="0" w:color="auto"/>
              <w:right w:val="single" w:sz="4" w:space="0" w:color="auto"/>
            </w:tcBorders>
          </w:tcPr>
          <w:p w14:paraId="27900BAE" w14:textId="77777777" w:rsidR="00652153" w:rsidRPr="00AE03B8" w:rsidRDefault="00652153" w:rsidP="000B43C1">
            <w:pPr>
              <w:spacing w:after="0" w:line="240" w:lineRule="auto"/>
              <w:jc w:val="center"/>
              <w:rPr>
                <w:rFonts w:ascii="Times New Roman" w:hAnsi="Times New Roman"/>
                <w:b/>
                <w:bCs/>
                <w:iCs/>
                <w:sz w:val="24"/>
                <w:szCs w:val="24"/>
              </w:rPr>
            </w:pPr>
          </w:p>
        </w:tc>
      </w:tr>
      <w:tr w:rsidR="00652153" w:rsidRPr="00AE03B8" w14:paraId="3CECB50F" w14:textId="77777777" w:rsidTr="00984C29">
        <w:trPr>
          <w:trHeight w:val="377"/>
        </w:trPr>
        <w:tc>
          <w:tcPr>
            <w:tcW w:w="875" w:type="pct"/>
            <w:vMerge w:val="restart"/>
            <w:tcBorders>
              <w:top w:val="single" w:sz="4" w:space="0" w:color="auto"/>
              <w:left w:val="single" w:sz="4" w:space="0" w:color="auto"/>
              <w:bottom w:val="single" w:sz="4" w:space="0" w:color="auto"/>
              <w:right w:val="single" w:sz="4" w:space="0" w:color="auto"/>
            </w:tcBorders>
          </w:tcPr>
          <w:p w14:paraId="5A98D76A"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 4.1.</w:t>
            </w:r>
          </w:p>
          <w:p w14:paraId="348CDB8B" w14:textId="77777777" w:rsidR="00652153" w:rsidRPr="00AE03B8" w:rsidRDefault="00652153" w:rsidP="000B43C1">
            <w:pPr>
              <w:spacing w:after="0" w:line="240" w:lineRule="auto"/>
              <w:jc w:val="both"/>
              <w:rPr>
                <w:rFonts w:ascii="Times New Roman" w:hAnsi="Times New Roman"/>
                <w:b/>
                <w:bCs/>
                <w:sz w:val="24"/>
                <w:szCs w:val="24"/>
              </w:rPr>
            </w:pPr>
          </w:p>
          <w:p w14:paraId="1ACF3BC4"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Чертежи и техническая документация</w:t>
            </w:r>
          </w:p>
          <w:p w14:paraId="1B3480A2"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483783B1" w14:textId="77777777" w:rsidR="00652153" w:rsidRPr="00AE03B8" w:rsidRDefault="00652153" w:rsidP="000B43C1">
            <w:pPr>
              <w:spacing w:after="0" w:line="240" w:lineRule="auto"/>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1015" w:type="pct"/>
            <w:tcBorders>
              <w:top w:val="single" w:sz="4" w:space="0" w:color="auto"/>
              <w:left w:val="single" w:sz="4" w:space="0" w:color="auto"/>
              <w:bottom w:val="single" w:sz="4" w:space="0" w:color="auto"/>
              <w:right w:val="single" w:sz="4" w:space="0" w:color="auto"/>
            </w:tcBorders>
            <w:vAlign w:val="center"/>
            <w:hideMark/>
          </w:tcPr>
          <w:p w14:paraId="14C40A06"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5</w:t>
            </w:r>
          </w:p>
        </w:tc>
        <w:tc>
          <w:tcPr>
            <w:tcW w:w="623" w:type="pct"/>
            <w:vMerge w:val="restart"/>
            <w:tcBorders>
              <w:top w:val="single" w:sz="4" w:space="0" w:color="auto"/>
              <w:left w:val="single" w:sz="4" w:space="0" w:color="auto"/>
              <w:bottom w:val="single" w:sz="4" w:space="0" w:color="auto"/>
              <w:right w:val="single" w:sz="4" w:space="0" w:color="auto"/>
            </w:tcBorders>
            <w:hideMark/>
          </w:tcPr>
          <w:p w14:paraId="63680DD4"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29E7718F"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2EFC31DF"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1C121753"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7D15806C" w14:textId="77777777" w:rsidR="00652153"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06A7E86B" w14:textId="77777777" w:rsidTr="00984C29">
        <w:trPr>
          <w:trHeight w:val="309"/>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5FEAC3CF"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4C66C15A" w14:textId="77777777" w:rsidR="00652153" w:rsidRPr="00AE03B8" w:rsidRDefault="00652153" w:rsidP="000B43C1">
            <w:pPr>
              <w:spacing w:after="0" w:line="240" w:lineRule="auto"/>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1D147BC7"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35DD5237"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70CA85F2" w14:textId="77777777" w:rsidTr="00984C29">
        <w:trPr>
          <w:trHeight w:val="414"/>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728BFB94"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7F3F4B22" w14:textId="77777777" w:rsidR="00652153" w:rsidRPr="00AE03B8" w:rsidRDefault="00652153" w:rsidP="000B43C1">
            <w:pPr>
              <w:spacing w:after="0" w:line="240" w:lineRule="auto"/>
              <w:jc w:val="both"/>
              <w:rPr>
                <w:rFonts w:ascii="Times New Roman" w:hAnsi="Times New Roman"/>
                <w:bCs/>
                <w:iCs/>
                <w:sz w:val="24"/>
                <w:szCs w:val="24"/>
              </w:rPr>
            </w:pPr>
            <w:r w:rsidRPr="00AE03B8">
              <w:rPr>
                <w:rFonts w:ascii="Times New Roman" w:hAnsi="Times New Roman"/>
                <w:bCs/>
                <w:iCs/>
                <w:sz w:val="24"/>
                <w:szCs w:val="24"/>
              </w:rPr>
              <w:t>Практическое занятие № 25.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3A32469F" w14:textId="77777777" w:rsidR="00652153" w:rsidRPr="00AE03B8" w:rsidRDefault="00B91C5F"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35CC1190"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68A095CA" w14:textId="77777777" w:rsidTr="00984C29">
        <w:trPr>
          <w:trHeight w:val="414"/>
        </w:trPr>
        <w:tc>
          <w:tcPr>
            <w:tcW w:w="875" w:type="pct"/>
            <w:vMerge/>
            <w:tcBorders>
              <w:top w:val="single" w:sz="4" w:space="0" w:color="auto"/>
              <w:left w:val="single" w:sz="4" w:space="0" w:color="auto"/>
              <w:bottom w:val="single" w:sz="4" w:space="0" w:color="auto"/>
              <w:right w:val="single" w:sz="4" w:space="0" w:color="auto"/>
            </w:tcBorders>
            <w:vAlign w:val="center"/>
          </w:tcPr>
          <w:p w14:paraId="24817D71"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16B61A84" w14:textId="77777777" w:rsidR="00652153" w:rsidRPr="00AE03B8" w:rsidRDefault="00652153" w:rsidP="00197840">
            <w:pPr>
              <w:spacing w:after="0" w:line="240" w:lineRule="auto"/>
              <w:jc w:val="both"/>
              <w:rPr>
                <w:rFonts w:ascii="Times New Roman" w:hAnsi="Times New Roman"/>
                <w:bCs/>
                <w:iCs/>
                <w:sz w:val="24"/>
                <w:szCs w:val="24"/>
              </w:rPr>
            </w:pPr>
            <w:r w:rsidRPr="00AE03B8">
              <w:rPr>
                <w:rFonts w:ascii="Times New Roman" w:hAnsi="Times New Roman"/>
                <w:bCs/>
                <w:iCs/>
                <w:sz w:val="24"/>
                <w:szCs w:val="24"/>
              </w:rPr>
              <w:t>Практическое занятие № 26. Чтение и перевод (со словарем)</w:t>
            </w:r>
            <w:r w:rsidR="00197840" w:rsidRPr="00AE03B8">
              <w:rPr>
                <w:rFonts w:ascii="Times New Roman" w:hAnsi="Times New Roman"/>
                <w:bCs/>
                <w:iCs/>
                <w:sz w:val="24"/>
                <w:szCs w:val="24"/>
              </w:rPr>
              <w:t xml:space="preserve"> геологических заданий</w:t>
            </w:r>
            <w:r w:rsidR="00F45828" w:rsidRPr="00AE03B8">
              <w:rPr>
                <w:rFonts w:ascii="Times New Roman" w:hAnsi="Times New Roman"/>
                <w:bCs/>
                <w:iCs/>
                <w:sz w:val="24"/>
                <w:szCs w:val="24"/>
              </w:rPr>
              <w:t>/материалов</w:t>
            </w:r>
            <w:r w:rsidRPr="00AE03B8">
              <w:rPr>
                <w:rFonts w:ascii="Times New Roman" w:hAnsi="Times New Roman"/>
                <w:bCs/>
                <w:iCs/>
                <w:sz w:val="24"/>
                <w:szCs w:val="24"/>
              </w:rPr>
              <w:t>. Обсуждение и ответы на вопросы</w:t>
            </w:r>
          </w:p>
        </w:tc>
        <w:tc>
          <w:tcPr>
            <w:tcW w:w="1015" w:type="pct"/>
            <w:tcBorders>
              <w:top w:val="single" w:sz="4" w:space="0" w:color="auto"/>
              <w:left w:val="single" w:sz="4" w:space="0" w:color="auto"/>
              <w:bottom w:val="single" w:sz="4" w:space="0" w:color="auto"/>
              <w:right w:val="single" w:sz="4" w:space="0" w:color="auto"/>
            </w:tcBorders>
            <w:vAlign w:val="center"/>
          </w:tcPr>
          <w:p w14:paraId="6323F1D9" w14:textId="77777777" w:rsidR="00652153" w:rsidRPr="00AE03B8" w:rsidRDefault="00652153"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7501FF00"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105147AD" w14:textId="77777777" w:rsidTr="00984C29">
        <w:trPr>
          <w:trHeight w:val="414"/>
        </w:trPr>
        <w:tc>
          <w:tcPr>
            <w:tcW w:w="875" w:type="pct"/>
            <w:vMerge/>
            <w:tcBorders>
              <w:top w:val="single" w:sz="4" w:space="0" w:color="auto"/>
              <w:left w:val="single" w:sz="4" w:space="0" w:color="auto"/>
              <w:bottom w:val="single" w:sz="4" w:space="0" w:color="auto"/>
              <w:right w:val="single" w:sz="4" w:space="0" w:color="auto"/>
            </w:tcBorders>
            <w:vAlign w:val="center"/>
          </w:tcPr>
          <w:p w14:paraId="739F4AB5"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41020A46" w14:textId="77777777" w:rsidR="00652153" w:rsidRPr="00AE03B8" w:rsidRDefault="00652153" w:rsidP="00197840">
            <w:pPr>
              <w:spacing w:after="0" w:line="240" w:lineRule="auto"/>
              <w:jc w:val="both"/>
              <w:rPr>
                <w:rFonts w:ascii="Times New Roman" w:hAnsi="Times New Roman"/>
                <w:bCs/>
                <w:iCs/>
                <w:sz w:val="24"/>
                <w:szCs w:val="24"/>
              </w:rPr>
            </w:pPr>
            <w:r w:rsidRPr="00AE03B8">
              <w:rPr>
                <w:rFonts w:ascii="Times New Roman" w:hAnsi="Times New Roman"/>
                <w:bCs/>
                <w:iCs/>
                <w:sz w:val="24"/>
                <w:szCs w:val="24"/>
              </w:rPr>
              <w:t>Практическое занятие № 27. Подготовка и пересказ монолога «</w:t>
            </w:r>
            <w:r w:rsidR="00197840" w:rsidRPr="00AE03B8">
              <w:rPr>
                <w:rFonts w:ascii="Times New Roman" w:hAnsi="Times New Roman"/>
                <w:bCs/>
                <w:iCs/>
                <w:sz w:val="24"/>
                <w:szCs w:val="24"/>
              </w:rPr>
              <w:t>Геологическая характеристика района</w:t>
            </w:r>
            <w:r w:rsidRPr="00AE03B8">
              <w:rPr>
                <w:rFonts w:ascii="Times New Roman" w:hAnsi="Times New Roman"/>
                <w:bCs/>
                <w:iCs/>
                <w:sz w:val="24"/>
                <w:szCs w:val="24"/>
              </w:rPr>
              <w:t>»</w:t>
            </w:r>
          </w:p>
        </w:tc>
        <w:tc>
          <w:tcPr>
            <w:tcW w:w="1015" w:type="pct"/>
            <w:tcBorders>
              <w:top w:val="single" w:sz="4" w:space="0" w:color="auto"/>
              <w:left w:val="single" w:sz="4" w:space="0" w:color="auto"/>
              <w:bottom w:val="single" w:sz="4" w:space="0" w:color="auto"/>
              <w:right w:val="single" w:sz="4" w:space="0" w:color="auto"/>
            </w:tcBorders>
            <w:vAlign w:val="center"/>
          </w:tcPr>
          <w:p w14:paraId="0650F779" w14:textId="77777777" w:rsidR="00652153" w:rsidRPr="00AE03B8" w:rsidRDefault="00652153"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6B32A0D7"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082997C0" w14:textId="77777777" w:rsidTr="00984C29">
        <w:trPr>
          <w:trHeight w:val="58"/>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19377D29"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00C9420C" w14:textId="7CFF288E"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A67709">
              <w:rPr>
                <w:rFonts w:ascii="Times New Roman" w:hAnsi="Times New Roman"/>
                <w:b/>
                <w:bCs/>
                <w:sz w:val="24"/>
                <w:szCs w:val="24"/>
              </w:rPr>
              <w:t xml:space="preserve"> </w:t>
            </w:r>
            <w:r w:rsidR="002F1FB3" w:rsidRPr="002F1FB3">
              <w:rPr>
                <w:rFonts w:ascii="Times New Roman" w:hAnsi="Times New Roman"/>
                <w:b/>
                <w:bCs/>
                <w:sz w:val="24"/>
                <w:szCs w:val="24"/>
              </w:rPr>
              <w:t>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3F78A05"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0A76BC7C"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763C380F" w14:textId="77777777" w:rsidTr="00984C29">
        <w:trPr>
          <w:trHeight w:val="286"/>
        </w:trPr>
        <w:tc>
          <w:tcPr>
            <w:tcW w:w="875" w:type="pct"/>
            <w:vMerge w:val="restart"/>
            <w:tcBorders>
              <w:top w:val="single" w:sz="4" w:space="0" w:color="auto"/>
              <w:left w:val="single" w:sz="4" w:space="0" w:color="auto"/>
              <w:bottom w:val="single" w:sz="4" w:space="0" w:color="auto"/>
              <w:right w:val="single" w:sz="4" w:space="0" w:color="auto"/>
            </w:tcBorders>
            <w:hideMark/>
          </w:tcPr>
          <w:p w14:paraId="3EAF44CA"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 4.2.</w:t>
            </w:r>
          </w:p>
          <w:p w14:paraId="64EEE162" w14:textId="77777777" w:rsidR="00652153" w:rsidRPr="00AE03B8" w:rsidRDefault="00652153" w:rsidP="000B43C1">
            <w:pPr>
              <w:spacing w:after="0" w:line="240" w:lineRule="auto"/>
              <w:jc w:val="both"/>
              <w:rPr>
                <w:rFonts w:ascii="Times New Roman" w:hAnsi="Times New Roman"/>
                <w:b/>
                <w:bCs/>
                <w:sz w:val="24"/>
                <w:szCs w:val="24"/>
              </w:rPr>
            </w:pPr>
          </w:p>
          <w:p w14:paraId="3B494AF0" w14:textId="77777777" w:rsidR="00652153" w:rsidRPr="00AE03B8" w:rsidRDefault="00F45828" w:rsidP="000B43C1">
            <w:pPr>
              <w:spacing w:after="0" w:line="240" w:lineRule="auto"/>
              <w:jc w:val="both"/>
              <w:rPr>
                <w:rFonts w:ascii="Times New Roman" w:hAnsi="Times New Roman"/>
                <w:bCs/>
                <w:sz w:val="24"/>
                <w:szCs w:val="24"/>
              </w:rPr>
            </w:pPr>
            <w:r w:rsidRPr="00AE03B8">
              <w:rPr>
                <w:rFonts w:ascii="Times New Roman" w:hAnsi="Times New Roman"/>
                <w:sz w:val="24"/>
                <w:szCs w:val="24"/>
              </w:rPr>
              <w:t>Снаряжение, техника и оборудование</w:t>
            </w:r>
          </w:p>
        </w:tc>
        <w:tc>
          <w:tcPr>
            <w:tcW w:w="2486" w:type="pct"/>
            <w:tcBorders>
              <w:top w:val="single" w:sz="4" w:space="0" w:color="auto"/>
              <w:left w:val="single" w:sz="4" w:space="0" w:color="auto"/>
              <w:bottom w:val="single" w:sz="4" w:space="0" w:color="auto"/>
              <w:right w:val="single" w:sz="4" w:space="0" w:color="auto"/>
            </w:tcBorders>
            <w:hideMark/>
          </w:tcPr>
          <w:p w14:paraId="05CCA6F8"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1015" w:type="pct"/>
            <w:tcBorders>
              <w:top w:val="single" w:sz="4" w:space="0" w:color="auto"/>
              <w:left w:val="single" w:sz="4" w:space="0" w:color="auto"/>
              <w:bottom w:val="single" w:sz="4" w:space="0" w:color="auto"/>
              <w:right w:val="single" w:sz="4" w:space="0" w:color="auto"/>
            </w:tcBorders>
            <w:vAlign w:val="center"/>
          </w:tcPr>
          <w:p w14:paraId="172E1A0A" w14:textId="77777777" w:rsidR="00652153" w:rsidRPr="00AE03B8" w:rsidRDefault="00B91C5F" w:rsidP="000B43C1">
            <w:pPr>
              <w:spacing w:after="0" w:line="240" w:lineRule="auto"/>
              <w:jc w:val="center"/>
              <w:rPr>
                <w:rFonts w:ascii="Times New Roman" w:hAnsi="Times New Roman"/>
                <w:b/>
                <w:bCs/>
                <w:sz w:val="24"/>
                <w:szCs w:val="24"/>
              </w:rPr>
            </w:pPr>
            <w:r w:rsidRPr="00AE03B8">
              <w:rPr>
                <w:rFonts w:ascii="Times New Roman" w:hAnsi="Times New Roman"/>
                <w:b/>
                <w:bCs/>
                <w:sz w:val="24"/>
                <w:szCs w:val="24"/>
              </w:rPr>
              <w:t>5</w:t>
            </w:r>
          </w:p>
        </w:tc>
        <w:tc>
          <w:tcPr>
            <w:tcW w:w="623" w:type="pct"/>
            <w:vMerge w:val="restart"/>
            <w:tcBorders>
              <w:top w:val="single" w:sz="4" w:space="0" w:color="auto"/>
              <w:left w:val="single" w:sz="4" w:space="0" w:color="auto"/>
              <w:bottom w:val="single" w:sz="4" w:space="0" w:color="auto"/>
              <w:right w:val="single" w:sz="4" w:space="0" w:color="auto"/>
            </w:tcBorders>
            <w:hideMark/>
          </w:tcPr>
          <w:p w14:paraId="3CDC5B10"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6C9E455C"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0ED7BE61"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05AF4EB5"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316B2376" w14:textId="77777777" w:rsidR="00652153"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69799D01"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7F3FA19D"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47280224" w14:textId="77777777" w:rsidR="00652153" w:rsidRPr="00AE03B8" w:rsidRDefault="00652153" w:rsidP="000B43C1">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64E6ED87" w14:textId="77777777" w:rsidR="00652153" w:rsidRPr="00AE03B8" w:rsidRDefault="00B91C5F" w:rsidP="000B43C1">
            <w:pPr>
              <w:spacing w:after="0" w:line="240" w:lineRule="auto"/>
              <w:jc w:val="center"/>
              <w:rPr>
                <w:rFonts w:ascii="Times New Roman" w:hAnsi="Times New Roman"/>
                <w:b/>
                <w:sz w:val="24"/>
                <w:szCs w:val="24"/>
              </w:rPr>
            </w:pPr>
            <w:r w:rsidRPr="00AE03B8">
              <w:rPr>
                <w:rFonts w:ascii="Times New Roman" w:hAnsi="Times New Roman"/>
                <w:b/>
                <w:sz w:val="24"/>
                <w:szCs w:val="24"/>
              </w:rPr>
              <w:t>5</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0A3334B4" w14:textId="77777777" w:rsidR="00652153" w:rsidRPr="00AE03B8" w:rsidRDefault="00652153" w:rsidP="000B43C1">
            <w:pPr>
              <w:spacing w:after="0" w:line="240" w:lineRule="auto"/>
              <w:jc w:val="both"/>
              <w:rPr>
                <w:rFonts w:ascii="Times New Roman" w:hAnsi="Times New Roman"/>
                <w:b/>
                <w:sz w:val="24"/>
                <w:szCs w:val="24"/>
              </w:rPr>
            </w:pPr>
          </w:p>
        </w:tc>
      </w:tr>
      <w:tr w:rsidR="00652153" w:rsidRPr="00AE03B8" w14:paraId="5D2ADB43"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tcPr>
          <w:p w14:paraId="7989115E"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1A6C3378"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28.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tcPr>
          <w:p w14:paraId="43FF40DC" w14:textId="77777777" w:rsidR="00652153" w:rsidRPr="00AE03B8" w:rsidRDefault="00B91C5F"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32680F97" w14:textId="77777777" w:rsidR="00652153" w:rsidRPr="00AE03B8" w:rsidRDefault="00652153" w:rsidP="000B43C1">
            <w:pPr>
              <w:spacing w:after="0" w:line="240" w:lineRule="auto"/>
              <w:jc w:val="both"/>
              <w:rPr>
                <w:rFonts w:ascii="Times New Roman" w:hAnsi="Times New Roman"/>
                <w:b/>
                <w:sz w:val="24"/>
                <w:szCs w:val="24"/>
              </w:rPr>
            </w:pPr>
          </w:p>
        </w:tc>
      </w:tr>
      <w:tr w:rsidR="00652153" w:rsidRPr="00AE03B8" w14:paraId="53606FCF"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tcPr>
          <w:p w14:paraId="502A7726"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0829D688" w14:textId="77777777" w:rsidR="00652153" w:rsidRPr="00AE03B8" w:rsidRDefault="00652153" w:rsidP="00F45828">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29. Чтение и перевод (со словарем) текстов по теме «</w:t>
            </w:r>
            <w:r w:rsidR="00F45828" w:rsidRPr="00AE03B8">
              <w:rPr>
                <w:rFonts w:ascii="Times New Roman" w:hAnsi="Times New Roman"/>
                <w:sz w:val="24"/>
                <w:szCs w:val="24"/>
              </w:rPr>
              <w:t>Снаряжение, техника и оборудование. Технические характеристики</w:t>
            </w:r>
            <w:r w:rsidRPr="00AE03B8">
              <w:rPr>
                <w:rFonts w:ascii="Times New Roman" w:hAnsi="Times New Roman"/>
                <w:bCs/>
                <w:sz w:val="24"/>
                <w:szCs w:val="24"/>
              </w:rPr>
              <w:t>». Ответы на вопросы</w:t>
            </w:r>
          </w:p>
        </w:tc>
        <w:tc>
          <w:tcPr>
            <w:tcW w:w="1015" w:type="pct"/>
            <w:tcBorders>
              <w:top w:val="single" w:sz="4" w:space="0" w:color="auto"/>
              <w:left w:val="single" w:sz="4" w:space="0" w:color="auto"/>
              <w:bottom w:val="single" w:sz="4" w:space="0" w:color="auto"/>
              <w:right w:val="single" w:sz="4" w:space="0" w:color="auto"/>
            </w:tcBorders>
            <w:vAlign w:val="center"/>
          </w:tcPr>
          <w:p w14:paraId="4817DE32" w14:textId="77777777" w:rsidR="00652153" w:rsidRPr="00AE03B8" w:rsidRDefault="00652153"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56B4063E" w14:textId="77777777" w:rsidR="00652153" w:rsidRPr="00AE03B8" w:rsidRDefault="00652153" w:rsidP="000B43C1">
            <w:pPr>
              <w:spacing w:after="0" w:line="240" w:lineRule="auto"/>
              <w:jc w:val="both"/>
              <w:rPr>
                <w:rFonts w:ascii="Times New Roman" w:hAnsi="Times New Roman"/>
                <w:b/>
                <w:sz w:val="24"/>
                <w:szCs w:val="24"/>
              </w:rPr>
            </w:pPr>
          </w:p>
        </w:tc>
      </w:tr>
      <w:tr w:rsidR="00652153" w:rsidRPr="00AE03B8" w14:paraId="073A1735"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tcPr>
          <w:p w14:paraId="35AE38A2"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77BF6FEC" w14:textId="77777777" w:rsidR="00652153" w:rsidRPr="00AE03B8" w:rsidRDefault="00652153" w:rsidP="00F45828">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30. Составление и перевод на иностранный язык диалогов (командная работа) на тему «</w:t>
            </w:r>
            <w:r w:rsidR="00F45828" w:rsidRPr="00AE03B8">
              <w:rPr>
                <w:rFonts w:ascii="Times New Roman" w:hAnsi="Times New Roman"/>
                <w:sz w:val="24"/>
                <w:szCs w:val="24"/>
              </w:rPr>
              <w:t>Определения видов и типов материалов, снаряжения, техники и оборудования для проведения геологических исследований</w:t>
            </w:r>
            <w:r w:rsidRPr="00AE03B8">
              <w:rPr>
                <w:rFonts w:ascii="Times New Roman" w:hAnsi="Times New Roman"/>
                <w:bCs/>
                <w:sz w:val="24"/>
                <w:szCs w:val="24"/>
              </w:rPr>
              <w:t>»</w:t>
            </w:r>
          </w:p>
        </w:tc>
        <w:tc>
          <w:tcPr>
            <w:tcW w:w="1015" w:type="pct"/>
            <w:tcBorders>
              <w:top w:val="single" w:sz="4" w:space="0" w:color="auto"/>
              <w:left w:val="single" w:sz="4" w:space="0" w:color="auto"/>
              <w:bottom w:val="single" w:sz="4" w:space="0" w:color="auto"/>
              <w:right w:val="single" w:sz="4" w:space="0" w:color="auto"/>
            </w:tcBorders>
            <w:vAlign w:val="center"/>
          </w:tcPr>
          <w:p w14:paraId="06359F1C" w14:textId="77777777" w:rsidR="00652153" w:rsidRPr="00AE03B8" w:rsidRDefault="00652153" w:rsidP="000B43C1">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522597B7" w14:textId="77777777" w:rsidR="00652153" w:rsidRPr="00AE03B8" w:rsidRDefault="00652153" w:rsidP="000B43C1">
            <w:pPr>
              <w:spacing w:after="0" w:line="240" w:lineRule="auto"/>
              <w:jc w:val="both"/>
              <w:rPr>
                <w:rFonts w:ascii="Times New Roman" w:hAnsi="Times New Roman"/>
                <w:b/>
                <w:sz w:val="24"/>
                <w:szCs w:val="24"/>
              </w:rPr>
            </w:pPr>
          </w:p>
        </w:tc>
      </w:tr>
      <w:tr w:rsidR="00652153" w:rsidRPr="00AE03B8" w14:paraId="0873BD8E"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5A9909EB"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3C1E6905"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2F1FB3" w:rsidRPr="002F1FB3">
              <w:rPr>
                <w:rFonts w:ascii="Times New Roman" w:hAnsi="Times New Roman"/>
                <w:b/>
                <w:bCs/>
                <w:sz w:val="24"/>
                <w:szCs w:val="24"/>
              </w:rPr>
              <w:t xml:space="preserve"> 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75AFA6D3"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6E9FEDD4" w14:textId="77777777" w:rsidR="00652153" w:rsidRPr="00AE03B8" w:rsidRDefault="00652153" w:rsidP="000B43C1">
            <w:pPr>
              <w:spacing w:after="0" w:line="240" w:lineRule="auto"/>
              <w:jc w:val="both"/>
              <w:rPr>
                <w:rFonts w:ascii="Times New Roman" w:hAnsi="Times New Roman"/>
                <w:b/>
                <w:sz w:val="24"/>
                <w:szCs w:val="24"/>
              </w:rPr>
            </w:pPr>
          </w:p>
        </w:tc>
      </w:tr>
      <w:bookmarkEnd w:id="207"/>
      <w:tr w:rsidR="00652153" w:rsidRPr="00AE03B8" w14:paraId="219AE2E7" w14:textId="77777777" w:rsidTr="00984C29">
        <w:trPr>
          <w:trHeight w:val="20"/>
        </w:trPr>
        <w:tc>
          <w:tcPr>
            <w:tcW w:w="875" w:type="pct"/>
            <w:vMerge w:val="restart"/>
            <w:tcBorders>
              <w:top w:val="single" w:sz="4" w:space="0" w:color="auto"/>
              <w:left w:val="single" w:sz="4" w:space="0" w:color="auto"/>
              <w:bottom w:val="single" w:sz="4" w:space="0" w:color="auto"/>
              <w:right w:val="single" w:sz="4" w:space="0" w:color="auto"/>
            </w:tcBorders>
          </w:tcPr>
          <w:p w14:paraId="5B3B947A"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4.3.</w:t>
            </w:r>
          </w:p>
          <w:p w14:paraId="17BBE663" w14:textId="77777777" w:rsidR="00652153" w:rsidRPr="00AE03B8" w:rsidRDefault="00652153" w:rsidP="000B43C1">
            <w:pPr>
              <w:spacing w:after="0" w:line="240" w:lineRule="auto"/>
              <w:jc w:val="both"/>
              <w:rPr>
                <w:rFonts w:ascii="Times New Roman" w:hAnsi="Times New Roman"/>
                <w:b/>
                <w:bCs/>
                <w:sz w:val="24"/>
                <w:szCs w:val="24"/>
              </w:rPr>
            </w:pPr>
          </w:p>
          <w:p w14:paraId="1E82242E" w14:textId="77777777" w:rsidR="00652153" w:rsidRPr="00AE03B8" w:rsidRDefault="00652153" w:rsidP="000B43C1">
            <w:pPr>
              <w:spacing w:after="0" w:line="240" w:lineRule="auto"/>
              <w:jc w:val="both"/>
              <w:rPr>
                <w:rFonts w:ascii="Times New Roman" w:hAnsi="Times New Roman"/>
                <w:sz w:val="24"/>
                <w:szCs w:val="24"/>
              </w:rPr>
            </w:pPr>
            <w:r w:rsidRPr="00AE03B8">
              <w:rPr>
                <w:rFonts w:ascii="Times New Roman" w:hAnsi="Times New Roman"/>
                <w:sz w:val="24"/>
                <w:szCs w:val="24"/>
              </w:rPr>
              <w:t>Техника безопасности и охрана труда</w:t>
            </w:r>
          </w:p>
          <w:p w14:paraId="01B2C5BE" w14:textId="77777777" w:rsidR="000B43C1" w:rsidRPr="00AE03B8" w:rsidRDefault="000B43C1" w:rsidP="000B43C1">
            <w:pPr>
              <w:spacing w:after="0" w:line="240" w:lineRule="auto"/>
              <w:jc w:val="both"/>
              <w:rPr>
                <w:rFonts w:ascii="Times New Roman" w:hAnsi="Times New Roman"/>
                <w:sz w:val="24"/>
                <w:szCs w:val="24"/>
              </w:rPr>
            </w:pPr>
          </w:p>
          <w:p w14:paraId="4258B302" w14:textId="77777777" w:rsidR="000B43C1" w:rsidRPr="00AE03B8" w:rsidRDefault="000B43C1" w:rsidP="000B43C1">
            <w:pPr>
              <w:spacing w:after="0" w:line="240" w:lineRule="auto"/>
              <w:jc w:val="both"/>
              <w:rPr>
                <w:rFonts w:ascii="Times New Roman" w:hAnsi="Times New Roman"/>
                <w:sz w:val="24"/>
                <w:szCs w:val="24"/>
              </w:rPr>
            </w:pPr>
          </w:p>
          <w:p w14:paraId="5FD83B47" w14:textId="77777777" w:rsidR="000B43C1" w:rsidRPr="00AE03B8" w:rsidRDefault="000B43C1" w:rsidP="000B43C1">
            <w:pPr>
              <w:spacing w:after="0" w:line="240" w:lineRule="auto"/>
              <w:jc w:val="both"/>
              <w:rPr>
                <w:rFonts w:ascii="Times New Roman" w:hAnsi="Times New Roman"/>
                <w:sz w:val="24"/>
                <w:szCs w:val="24"/>
              </w:rPr>
            </w:pPr>
          </w:p>
          <w:p w14:paraId="056704B0" w14:textId="77777777" w:rsidR="000B43C1" w:rsidRPr="00AE03B8" w:rsidRDefault="000B43C1" w:rsidP="000B43C1">
            <w:pPr>
              <w:spacing w:after="0" w:line="240" w:lineRule="auto"/>
              <w:jc w:val="both"/>
              <w:rPr>
                <w:rFonts w:ascii="Times New Roman" w:hAnsi="Times New Roman"/>
                <w:sz w:val="24"/>
                <w:szCs w:val="24"/>
              </w:rPr>
            </w:pPr>
          </w:p>
          <w:p w14:paraId="5C2B8B02" w14:textId="77777777" w:rsidR="000B43C1" w:rsidRPr="00AE03B8" w:rsidRDefault="000B43C1"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0D80B8FA" w14:textId="77777777" w:rsidR="00652153" w:rsidRPr="00AE03B8" w:rsidRDefault="00652153" w:rsidP="000B43C1">
            <w:pPr>
              <w:spacing w:after="0" w:line="240" w:lineRule="auto"/>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1015" w:type="pct"/>
            <w:tcBorders>
              <w:top w:val="single" w:sz="4" w:space="0" w:color="auto"/>
              <w:left w:val="single" w:sz="4" w:space="0" w:color="auto"/>
              <w:bottom w:val="single" w:sz="4" w:space="0" w:color="auto"/>
              <w:right w:val="single" w:sz="4" w:space="0" w:color="auto"/>
            </w:tcBorders>
            <w:vAlign w:val="center"/>
            <w:hideMark/>
          </w:tcPr>
          <w:p w14:paraId="1E44FBDB" w14:textId="77777777" w:rsidR="00652153" w:rsidRPr="00AE03B8" w:rsidRDefault="00B91C5F"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7</w:t>
            </w:r>
          </w:p>
        </w:tc>
        <w:tc>
          <w:tcPr>
            <w:tcW w:w="623" w:type="pct"/>
            <w:vMerge w:val="restart"/>
            <w:tcBorders>
              <w:top w:val="single" w:sz="4" w:space="0" w:color="auto"/>
              <w:left w:val="single" w:sz="4" w:space="0" w:color="auto"/>
              <w:bottom w:val="single" w:sz="4" w:space="0" w:color="auto"/>
              <w:right w:val="single" w:sz="4" w:space="0" w:color="auto"/>
            </w:tcBorders>
            <w:hideMark/>
          </w:tcPr>
          <w:p w14:paraId="33C1E3F3"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3052B5A6"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700F6902"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1A3C6B6A"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1AF17463" w14:textId="77777777" w:rsidR="00B91C5F" w:rsidRPr="00AE03B8" w:rsidRDefault="0073794D" w:rsidP="000B43C1">
            <w:pPr>
              <w:spacing w:after="0" w:line="240" w:lineRule="auto"/>
              <w:jc w:val="center"/>
              <w:rPr>
                <w:rFonts w:ascii="Times New Roman" w:hAnsi="Times New Roman"/>
                <w:color w:val="000000" w:themeColor="text1"/>
                <w:sz w:val="24"/>
                <w:szCs w:val="24"/>
              </w:rPr>
            </w:pPr>
            <w:r w:rsidRPr="00AE03B8">
              <w:rPr>
                <w:rFonts w:ascii="Times New Roman" w:hAnsi="Times New Roman"/>
                <w:color w:val="000000" w:themeColor="text1"/>
                <w:sz w:val="24"/>
                <w:szCs w:val="24"/>
              </w:rPr>
              <w:t>ПК1.1-1.8, 2.2, 2.4, 2.5, 3.1, 3.2, 4.1, 4.4</w:t>
            </w:r>
          </w:p>
          <w:p w14:paraId="3C0ABA41" w14:textId="77777777" w:rsidR="00B91C5F" w:rsidRPr="00AE03B8" w:rsidRDefault="00B91C5F" w:rsidP="000B43C1">
            <w:pPr>
              <w:spacing w:after="0" w:line="240" w:lineRule="auto"/>
              <w:jc w:val="center"/>
              <w:rPr>
                <w:rFonts w:ascii="Times New Roman" w:hAnsi="Times New Roman"/>
                <w:color w:val="000000" w:themeColor="text1"/>
                <w:sz w:val="24"/>
                <w:szCs w:val="24"/>
              </w:rPr>
            </w:pPr>
          </w:p>
          <w:p w14:paraId="0298239D" w14:textId="77777777" w:rsidR="000B43C1" w:rsidRPr="00AE03B8" w:rsidRDefault="000B43C1" w:rsidP="000B43C1">
            <w:pPr>
              <w:spacing w:after="0" w:line="240" w:lineRule="auto"/>
              <w:jc w:val="center"/>
              <w:rPr>
                <w:rFonts w:ascii="Times New Roman" w:hAnsi="Times New Roman"/>
                <w:b/>
                <w:sz w:val="24"/>
                <w:szCs w:val="24"/>
              </w:rPr>
            </w:pPr>
          </w:p>
        </w:tc>
      </w:tr>
      <w:tr w:rsidR="00652153" w:rsidRPr="00AE03B8" w14:paraId="7BD2F6C6" w14:textId="77777777" w:rsidTr="00984C29">
        <w:trPr>
          <w:trHeight w:val="275"/>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4DFF797B"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5CE4520D" w14:textId="77777777" w:rsidR="00652153" w:rsidRPr="00AE03B8" w:rsidRDefault="00652153" w:rsidP="000B43C1">
            <w:pPr>
              <w:spacing w:after="0" w:line="240" w:lineRule="auto"/>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3E2CABEB" w14:textId="77777777" w:rsidR="00652153" w:rsidRPr="00AE03B8" w:rsidRDefault="00B91C5F" w:rsidP="000B43C1">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7</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52CC1F20"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21CECA82" w14:textId="77777777" w:rsidTr="00984C29">
        <w:trPr>
          <w:trHeight w:val="275"/>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6751F633"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4E5EEE80"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sz w:val="24"/>
                <w:szCs w:val="24"/>
              </w:rPr>
              <w:t>Практическое занятие № 31.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2AF07486" w14:textId="77777777" w:rsidR="00652153" w:rsidRPr="00AE03B8" w:rsidRDefault="00B91C5F" w:rsidP="000B43C1">
            <w:pPr>
              <w:suppressAutoHyphens/>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65B31238"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4821E69E" w14:textId="77777777" w:rsidTr="00984C29">
        <w:trPr>
          <w:trHeight w:val="275"/>
        </w:trPr>
        <w:tc>
          <w:tcPr>
            <w:tcW w:w="875" w:type="pct"/>
            <w:vMerge/>
            <w:tcBorders>
              <w:top w:val="single" w:sz="4" w:space="0" w:color="auto"/>
              <w:left w:val="single" w:sz="4" w:space="0" w:color="auto"/>
              <w:bottom w:val="single" w:sz="4" w:space="0" w:color="auto"/>
              <w:right w:val="single" w:sz="4" w:space="0" w:color="auto"/>
            </w:tcBorders>
            <w:vAlign w:val="center"/>
          </w:tcPr>
          <w:p w14:paraId="153BA0BD"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2B923F63" w14:textId="77777777" w:rsidR="00652153" w:rsidRPr="00AE03B8" w:rsidRDefault="00652153" w:rsidP="000B43C1">
            <w:pPr>
              <w:spacing w:after="0" w:line="240" w:lineRule="auto"/>
              <w:jc w:val="both"/>
              <w:rPr>
                <w:rFonts w:ascii="Times New Roman" w:hAnsi="Times New Roman"/>
                <w:sz w:val="24"/>
                <w:szCs w:val="24"/>
              </w:rPr>
            </w:pPr>
            <w:r w:rsidRPr="00AE03B8">
              <w:rPr>
                <w:rFonts w:ascii="Times New Roman" w:hAnsi="Times New Roman"/>
                <w:sz w:val="24"/>
                <w:szCs w:val="24"/>
              </w:rPr>
              <w:t>Практическое занятие № 32. Чтение и перевод (со словарем) текстов по теме «Техника безопасности и охрана труда». Ответы на вопросы</w:t>
            </w:r>
          </w:p>
        </w:tc>
        <w:tc>
          <w:tcPr>
            <w:tcW w:w="1015" w:type="pct"/>
            <w:tcBorders>
              <w:top w:val="single" w:sz="4" w:space="0" w:color="auto"/>
              <w:left w:val="single" w:sz="4" w:space="0" w:color="auto"/>
              <w:bottom w:val="single" w:sz="4" w:space="0" w:color="auto"/>
              <w:right w:val="single" w:sz="4" w:space="0" w:color="auto"/>
            </w:tcBorders>
            <w:vAlign w:val="center"/>
          </w:tcPr>
          <w:p w14:paraId="249692CE" w14:textId="77777777" w:rsidR="00652153" w:rsidRPr="00AE03B8" w:rsidRDefault="00652153" w:rsidP="000B43C1">
            <w:pPr>
              <w:suppressAutoHyphens/>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3F8ABA82"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3697CA4E" w14:textId="77777777" w:rsidTr="00984C29">
        <w:trPr>
          <w:trHeight w:val="282"/>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5799099F"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vAlign w:val="bottom"/>
            <w:hideMark/>
          </w:tcPr>
          <w:p w14:paraId="25130AE1" w14:textId="2D62C612" w:rsidR="00652153" w:rsidRPr="00AE03B8" w:rsidRDefault="00652153" w:rsidP="000B43C1">
            <w:pPr>
              <w:spacing w:after="0" w:line="240" w:lineRule="auto"/>
              <w:jc w:val="both"/>
              <w:rPr>
                <w:rFonts w:ascii="Times New Roman" w:hAnsi="Times New Roman"/>
                <w:bCs/>
                <w:iCs/>
                <w:sz w:val="24"/>
                <w:szCs w:val="24"/>
              </w:rPr>
            </w:pPr>
            <w:r w:rsidRPr="00AE03B8">
              <w:rPr>
                <w:rFonts w:ascii="Times New Roman" w:hAnsi="Times New Roman"/>
                <w:sz w:val="24"/>
                <w:szCs w:val="24"/>
              </w:rPr>
              <w:t xml:space="preserve">Практическое занятие № 33. Работа с документом: </w:t>
            </w:r>
            <w:r w:rsidR="0097422C">
              <w:rPr>
                <w:rFonts w:ascii="Times New Roman" w:hAnsi="Times New Roman"/>
                <w:sz w:val="24"/>
                <w:szCs w:val="24"/>
              </w:rPr>
              <w:t>Чемпионата</w:t>
            </w:r>
            <w:r w:rsidRPr="00AE03B8">
              <w:rPr>
                <w:rFonts w:ascii="Times New Roman" w:hAnsi="Times New Roman"/>
                <w:sz w:val="24"/>
                <w:szCs w:val="24"/>
              </w:rPr>
              <w:t xml:space="preserve"> (документация по технике безопасности) (чтение, перевод, ответы на вопросы)</w:t>
            </w:r>
          </w:p>
        </w:tc>
        <w:tc>
          <w:tcPr>
            <w:tcW w:w="1015" w:type="pct"/>
            <w:tcBorders>
              <w:top w:val="single" w:sz="4" w:space="0" w:color="auto"/>
              <w:left w:val="single" w:sz="4" w:space="0" w:color="auto"/>
              <w:bottom w:val="single" w:sz="4" w:space="0" w:color="auto"/>
              <w:right w:val="single" w:sz="4" w:space="0" w:color="auto"/>
            </w:tcBorders>
            <w:vAlign w:val="center"/>
            <w:hideMark/>
          </w:tcPr>
          <w:p w14:paraId="669525B7" w14:textId="77777777" w:rsidR="00652153" w:rsidRPr="00AE03B8" w:rsidRDefault="00B91C5F" w:rsidP="000B43C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02D4BE5E"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718EB5E9" w14:textId="77777777" w:rsidTr="00984C29">
        <w:trPr>
          <w:trHeight w:val="282"/>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7838E7FA"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vAlign w:val="bottom"/>
            <w:hideMark/>
          </w:tcPr>
          <w:p w14:paraId="3A286A44" w14:textId="246AB9B3" w:rsidR="00652153" w:rsidRPr="00AE03B8" w:rsidRDefault="00652153" w:rsidP="000B43C1">
            <w:pPr>
              <w:spacing w:after="0" w:line="240" w:lineRule="auto"/>
              <w:jc w:val="both"/>
              <w:rPr>
                <w:rFonts w:ascii="Times New Roman" w:hAnsi="Times New Roman"/>
                <w:sz w:val="24"/>
                <w:szCs w:val="24"/>
              </w:rPr>
            </w:pPr>
            <w:r w:rsidRPr="00AE03B8">
              <w:rPr>
                <w:rFonts w:ascii="Times New Roman" w:hAnsi="Times New Roman"/>
                <w:sz w:val="24"/>
                <w:szCs w:val="24"/>
              </w:rPr>
              <w:t xml:space="preserve">Практическое занятие № 34. «Safety </w:t>
            </w:r>
            <w:proofErr w:type="spellStart"/>
            <w:r w:rsidRPr="00AE03B8">
              <w:rPr>
                <w:rFonts w:ascii="Times New Roman" w:hAnsi="Times New Roman"/>
                <w:sz w:val="24"/>
                <w:szCs w:val="24"/>
              </w:rPr>
              <w:t>first</w:t>
            </w:r>
            <w:proofErr w:type="spellEnd"/>
            <w:r w:rsidRPr="00AE03B8">
              <w:rPr>
                <w:rFonts w:ascii="Times New Roman" w:hAnsi="Times New Roman"/>
                <w:sz w:val="24"/>
                <w:szCs w:val="24"/>
              </w:rPr>
              <w:t xml:space="preserve"> /Безопасность превыше всего». Дискуссия по требованиям техники безопасности чемпионатах по профессиональным компетенциям</w:t>
            </w:r>
          </w:p>
        </w:tc>
        <w:tc>
          <w:tcPr>
            <w:tcW w:w="1015" w:type="pct"/>
            <w:tcBorders>
              <w:top w:val="single" w:sz="4" w:space="0" w:color="auto"/>
              <w:left w:val="single" w:sz="4" w:space="0" w:color="auto"/>
              <w:bottom w:val="single" w:sz="4" w:space="0" w:color="auto"/>
              <w:right w:val="single" w:sz="4" w:space="0" w:color="auto"/>
            </w:tcBorders>
            <w:vAlign w:val="center"/>
            <w:hideMark/>
          </w:tcPr>
          <w:p w14:paraId="3B8183B4" w14:textId="77777777" w:rsidR="00652153" w:rsidRPr="00AE03B8" w:rsidRDefault="00652153" w:rsidP="000B43C1">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72A6516D"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2F230C88" w14:textId="77777777" w:rsidTr="00984C29">
        <w:trPr>
          <w:trHeight w:val="289"/>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0AE59A78"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25639396" w14:textId="4155634D"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97422C">
              <w:rPr>
                <w:rFonts w:ascii="Times New Roman" w:hAnsi="Times New Roman"/>
                <w:b/>
                <w:bCs/>
                <w:sz w:val="24"/>
                <w:szCs w:val="24"/>
              </w:rPr>
              <w:t xml:space="preserve"> </w:t>
            </w:r>
            <w:r w:rsidR="002F1FB3" w:rsidRPr="002F1FB3">
              <w:rPr>
                <w:rFonts w:ascii="Times New Roman" w:hAnsi="Times New Roman"/>
                <w:b/>
                <w:bCs/>
                <w:sz w:val="24"/>
                <w:szCs w:val="24"/>
              </w:rPr>
              <w:t>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7821987D"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3BE3D9B0"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7F7C2963" w14:textId="77777777" w:rsidTr="006A3DF7">
        <w:trPr>
          <w:trHeight w:val="279"/>
        </w:trPr>
        <w:tc>
          <w:tcPr>
            <w:tcW w:w="875" w:type="pct"/>
            <w:vMerge w:val="restart"/>
            <w:tcBorders>
              <w:top w:val="single" w:sz="4" w:space="0" w:color="auto"/>
              <w:left w:val="single" w:sz="4" w:space="0" w:color="auto"/>
              <w:right w:val="single" w:sz="4" w:space="0" w:color="auto"/>
            </w:tcBorders>
            <w:hideMark/>
          </w:tcPr>
          <w:p w14:paraId="6EA47DD8" w14:textId="77777777" w:rsidR="00652153" w:rsidRPr="00AE03B8" w:rsidRDefault="00652153" w:rsidP="000B43C1">
            <w:pPr>
              <w:spacing w:after="0" w:line="240" w:lineRule="auto"/>
              <w:rPr>
                <w:rFonts w:ascii="Times New Roman" w:hAnsi="Times New Roman"/>
                <w:b/>
                <w:bCs/>
                <w:sz w:val="24"/>
                <w:szCs w:val="24"/>
              </w:rPr>
            </w:pPr>
            <w:r w:rsidRPr="00AE03B8">
              <w:rPr>
                <w:rFonts w:ascii="Times New Roman" w:hAnsi="Times New Roman"/>
                <w:b/>
                <w:bCs/>
                <w:sz w:val="24"/>
                <w:szCs w:val="24"/>
              </w:rPr>
              <w:t>Тема 4.4.</w:t>
            </w:r>
          </w:p>
          <w:p w14:paraId="377CA967" w14:textId="77777777" w:rsidR="00652153" w:rsidRPr="00AE03B8" w:rsidRDefault="00652153" w:rsidP="000B43C1">
            <w:pPr>
              <w:spacing w:after="0" w:line="240" w:lineRule="auto"/>
              <w:rPr>
                <w:rFonts w:ascii="Times New Roman" w:hAnsi="Times New Roman"/>
                <w:b/>
                <w:bCs/>
                <w:sz w:val="24"/>
                <w:szCs w:val="24"/>
              </w:rPr>
            </w:pPr>
          </w:p>
          <w:p w14:paraId="447B977B" w14:textId="77777777" w:rsidR="00652153" w:rsidRPr="00AE03B8" w:rsidRDefault="00652153" w:rsidP="000B43C1">
            <w:pPr>
              <w:spacing w:after="0" w:line="240" w:lineRule="auto"/>
              <w:rPr>
                <w:rFonts w:ascii="Times New Roman" w:hAnsi="Times New Roman"/>
                <w:bCs/>
                <w:sz w:val="24"/>
                <w:szCs w:val="24"/>
              </w:rPr>
            </w:pPr>
            <w:r w:rsidRPr="00AE03B8">
              <w:rPr>
                <w:rFonts w:ascii="Times New Roman" w:hAnsi="Times New Roman"/>
                <w:bCs/>
                <w:sz w:val="24"/>
                <w:szCs w:val="24"/>
              </w:rPr>
              <w:t>Решение стандартных и нестандартных профессиональных ситуаций</w:t>
            </w:r>
          </w:p>
        </w:tc>
        <w:tc>
          <w:tcPr>
            <w:tcW w:w="2486" w:type="pct"/>
            <w:tcBorders>
              <w:top w:val="single" w:sz="4" w:space="0" w:color="auto"/>
              <w:left w:val="single" w:sz="4" w:space="0" w:color="auto"/>
              <w:bottom w:val="single" w:sz="4" w:space="0" w:color="auto"/>
              <w:right w:val="single" w:sz="4" w:space="0" w:color="auto"/>
            </w:tcBorders>
            <w:hideMark/>
          </w:tcPr>
          <w:p w14:paraId="546F12F6"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43759EF" w14:textId="77777777" w:rsidR="00652153" w:rsidRPr="00AE03B8" w:rsidRDefault="00652153"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5</w:t>
            </w:r>
          </w:p>
        </w:tc>
        <w:tc>
          <w:tcPr>
            <w:tcW w:w="623" w:type="pct"/>
            <w:vMerge w:val="restart"/>
            <w:tcBorders>
              <w:top w:val="single" w:sz="4" w:space="0" w:color="auto"/>
              <w:left w:val="single" w:sz="4" w:space="0" w:color="auto"/>
              <w:right w:val="single" w:sz="4" w:space="0" w:color="auto"/>
            </w:tcBorders>
            <w:hideMark/>
          </w:tcPr>
          <w:p w14:paraId="1A81F540"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06AA6069"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51414C8C"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51227DBC"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333E7E33" w14:textId="77777777" w:rsidR="00652153"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325091DC" w14:textId="77777777" w:rsidTr="00984C29">
        <w:trPr>
          <w:trHeight w:val="283"/>
        </w:trPr>
        <w:tc>
          <w:tcPr>
            <w:tcW w:w="875" w:type="pct"/>
            <w:vMerge/>
            <w:tcBorders>
              <w:left w:val="single" w:sz="4" w:space="0" w:color="auto"/>
              <w:right w:val="single" w:sz="4" w:space="0" w:color="auto"/>
            </w:tcBorders>
            <w:vAlign w:val="center"/>
            <w:hideMark/>
          </w:tcPr>
          <w:p w14:paraId="594CCA60"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71FCB830"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732F82F" w14:textId="77777777" w:rsidR="00652153" w:rsidRPr="00AE03B8" w:rsidRDefault="00652153"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5</w:t>
            </w:r>
          </w:p>
        </w:tc>
        <w:tc>
          <w:tcPr>
            <w:tcW w:w="623" w:type="pct"/>
            <w:vMerge/>
            <w:tcBorders>
              <w:left w:val="single" w:sz="4" w:space="0" w:color="auto"/>
              <w:right w:val="single" w:sz="4" w:space="0" w:color="auto"/>
            </w:tcBorders>
            <w:vAlign w:val="center"/>
            <w:hideMark/>
          </w:tcPr>
          <w:p w14:paraId="4967E888"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6C0190F4" w14:textId="77777777" w:rsidTr="00984C29">
        <w:trPr>
          <w:trHeight w:val="415"/>
        </w:trPr>
        <w:tc>
          <w:tcPr>
            <w:tcW w:w="875" w:type="pct"/>
            <w:vMerge/>
            <w:tcBorders>
              <w:left w:val="single" w:sz="4" w:space="0" w:color="auto"/>
              <w:right w:val="single" w:sz="4" w:space="0" w:color="auto"/>
            </w:tcBorders>
            <w:vAlign w:val="center"/>
            <w:hideMark/>
          </w:tcPr>
          <w:p w14:paraId="57F86057"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6E94C504"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sz w:val="24"/>
                <w:szCs w:val="24"/>
              </w:rPr>
              <w:t>Практическое занятие № 35.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C571B5E"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1</w:t>
            </w:r>
          </w:p>
        </w:tc>
        <w:tc>
          <w:tcPr>
            <w:tcW w:w="623" w:type="pct"/>
            <w:vMerge/>
            <w:tcBorders>
              <w:left w:val="single" w:sz="4" w:space="0" w:color="auto"/>
              <w:right w:val="single" w:sz="4" w:space="0" w:color="auto"/>
            </w:tcBorders>
            <w:vAlign w:val="center"/>
            <w:hideMark/>
          </w:tcPr>
          <w:p w14:paraId="14C1DB2A"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3D23C93B" w14:textId="77777777" w:rsidTr="00984C29">
        <w:trPr>
          <w:trHeight w:val="408"/>
        </w:trPr>
        <w:tc>
          <w:tcPr>
            <w:tcW w:w="875" w:type="pct"/>
            <w:vMerge/>
            <w:tcBorders>
              <w:left w:val="single" w:sz="4" w:space="0" w:color="auto"/>
              <w:right w:val="single" w:sz="4" w:space="0" w:color="auto"/>
            </w:tcBorders>
            <w:vAlign w:val="center"/>
            <w:hideMark/>
          </w:tcPr>
          <w:p w14:paraId="1322D169"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39C86ADB" w14:textId="77777777" w:rsidR="00652153" w:rsidRPr="00AE03B8" w:rsidRDefault="00652153" w:rsidP="00F45828">
            <w:pPr>
              <w:spacing w:after="0" w:line="240" w:lineRule="auto"/>
              <w:jc w:val="both"/>
              <w:rPr>
                <w:rFonts w:ascii="Times New Roman" w:hAnsi="Times New Roman"/>
                <w:sz w:val="24"/>
                <w:szCs w:val="24"/>
              </w:rPr>
            </w:pPr>
            <w:r w:rsidRPr="00AE03B8">
              <w:rPr>
                <w:rFonts w:ascii="Times New Roman" w:hAnsi="Times New Roman"/>
                <w:sz w:val="24"/>
                <w:szCs w:val="24"/>
              </w:rPr>
              <w:t xml:space="preserve">Практическое занятие № 36. Подготовка и перевод на иностранный язык монолога «Решение профессиональной ситуации или задачи: «Несоответствие представленной </w:t>
            </w:r>
            <w:r w:rsidR="00F45828" w:rsidRPr="00AE03B8">
              <w:rPr>
                <w:rFonts w:ascii="Times New Roman" w:hAnsi="Times New Roman"/>
                <w:sz w:val="24"/>
                <w:szCs w:val="24"/>
              </w:rPr>
              <w:t>геологической</w:t>
            </w:r>
            <w:r w:rsidRPr="00AE03B8">
              <w:rPr>
                <w:rFonts w:ascii="Times New Roman" w:hAnsi="Times New Roman"/>
                <w:sz w:val="24"/>
                <w:szCs w:val="24"/>
              </w:rPr>
              <w:t xml:space="preserve"> карты </w:t>
            </w:r>
            <w:r w:rsidR="00F45828" w:rsidRPr="00AE03B8">
              <w:rPr>
                <w:rFonts w:ascii="Times New Roman" w:hAnsi="Times New Roman"/>
                <w:sz w:val="24"/>
                <w:szCs w:val="24"/>
              </w:rPr>
              <w:t>геологическому</w:t>
            </w:r>
            <w:r w:rsidRPr="00AE03B8">
              <w:rPr>
                <w:rFonts w:ascii="Times New Roman" w:hAnsi="Times New Roman"/>
                <w:sz w:val="24"/>
                <w:szCs w:val="24"/>
              </w:rPr>
              <w:t xml:space="preserve"> заданию»</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8B838DC"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2</w:t>
            </w:r>
          </w:p>
        </w:tc>
        <w:tc>
          <w:tcPr>
            <w:tcW w:w="623" w:type="pct"/>
            <w:vMerge/>
            <w:tcBorders>
              <w:left w:val="single" w:sz="4" w:space="0" w:color="auto"/>
              <w:right w:val="single" w:sz="4" w:space="0" w:color="auto"/>
            </w:tcBorders>
            <w:vAlign w:val="center"/>
            <w:hideMark/>
          </w:tcPr>
          <w:p w14:paraId="2E6A3FF1"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5C6CBA02" w14:textId="77777777" w:rsidTr="00984C29">
        <w:trPr>
          <w:trHeight w:val="272"/>
        </w:trPr>
        <w:tc>
          <w:tcPr>
            <w:tcW w:w="875" w:type="pct"/>
            <w:vMerge/>
            <w:tcBorders>
              <w:left w:val="single" w:sz="4" w:space="0" w:color="auto"/>
              <w:right w:val="single" w:sz="4" w:space="0" w:color="auto"/>
            </w:tcBorders>
            <w:vAlign w:val="center"/>
            <w:hideMark/>
          </w:tcPr>
          <w:p w14:paraId="20EBBD9E"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0ED6206E"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sz w:val="24"/>
                <w:szCs w:val="24"/>
              </w:rPr>
              <w:t>Практическое занятие № 37.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7A6E11F"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2</w:t>
            </w:r>
          </w:p>
        </w:tc>
        <w:tc>
          <w:tcPr>
            <w:tcW w:w="623" w:type="pct"/>
            <w:vMerge/>
            <w:tcBorders>
              <w:left w:val="single" w:sz="4" w:space="0" w:color="auto"/>
              <w:right w:val="single" w:sz="4" w:space="0" w:color="auto"/>
            </w:tcBorders>
            <w:vAlign w:val="center"/>
            <w:hideMark/>
          </w:tcPr>
          <w:p w14:paraId="68172ED6"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0F1BEB31" w14:textId="77777777" w:rsidTr="00984C29">
        <w:trPr>
          <w:trHeight w:val="302"/>
        </w:trPr>
        <w:tc>
          <w:tcPr>
            <w:tcW w:w="875" w:type="pct"/>
            <w:vMerge/>
            <w:tcBorders>
              <w:left w:val="single" w:sz="4" w:space="0" w:color="auto"/>
              <w:bottom w:val="single" w:sz="4" w:space="0" w:color="auto"/>
              <w:right w:val="single" w:sz="4" w:space="0" w:color="auto"/>
            </w:tcBorders>
            <w:vAlign w:val="center"/>
            <w:hideMark/>
          </w:tcPr>
          <w:p w14:paraId="5228B8A4"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7F404437"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2F1FB3" w:rsidRPr="002F1FB3">
              <w:rPr>
                <w:rFonts w:ascii="Times New Roman" w:hAnsi="Times New Roman"/>
                <w:sz w:val="24"/>
                <w:szCs w:val="24"/>
              </w:rPr>
              <w:t xml:space="preserve"> 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F85ED9C"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w:t>
            </w:r>
          </w:p>
        </w:tc>
        <w:tc>
          <w:tcPr>
            <w:tcW w:w="623" w:type="pct"/>
            <w:vMerge/>
            <w:tcBorders>
              <w:left w:val="single" w:sz="4" w:space="0" w:color="auto"/>
              <w:bottom w:val="single" w:sz="4" w:space="0" w:color="auto"/>
              <w:right w:val="single" w:sz="4" w:space="0" w:color="auto"/>
            </w:tcBorders>
            <w:vAlign w:val="center"/>
            <w:hideMark/>
          </w:tcPr>
          <w:p w14:paraId="2FF96EC9"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264C138E" w14:textId="77777777" w:rsidTr="00984C29">
        <w:trPr>
          <w:trHeight w:val="20"/>
        </w:trPr>
        <w:tc>
          <w:tcPr>
            <w:tcW w:w="875" w:type="pct"/>
            <w:vMerge w:val="restart"/>
            <w:tcBorders>
              <w:top w:val="single" w:sz="4" w:space="0" w:color="auto"/>
              <w:left w:val="single" w:sz="4" w:space="0" w:color="auto"/>
              <w:bottom w:val="single" w:sz="4" w:space="0" w:color="auto"/>
              <w:right w:val="single" w:sz="4" w:space="0" w:color="auto"/>
            </w:tcBorders>
          </w:tcPr>
          <w:p w14:paraId="3D1A65EE"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Тема 4.5.</w:t>
            </w:r>
          </w:p>
          <w:p w14:paraId="38C53EF7" w14:textId="77777777" w:rsidR="00652153" w:rsidRPr="00AE03B8" w:rsidRDefault="00652153" w:rsidP="000B43C1">
            <w:pPr>
              <w:spacing w:after="0" w:line="240" w:lineRule="auto"/>
              <w:jc w:val="both"/>
              <w:rPr>
                <w:rFonts w:ascii="Times New Roman" w:hAnsi="Times New Roman"/>
                <w:b/>
                <w:bCs/>
                <w:sz w:val="24"/>
                <w:szCs w:val="24"/>
              </w:rPr>
            </w:pPr>
          </w:p>
          <w:p w14:paraId="020D6BF7"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Саморазвитие в профессии</w:t>
            </w:r>
          </w:p>
          <w:p w14:paraId="57F39B3A" w14:textId="77777777" w:rsidR="00B91C5F" w:rsidRPr="00AE03B8" w:rsidRDefault="00B91C5F" w:rsidP="000B43C1">
            <w:pPr>
              <w:spacing w:after="0" w:line="240" w:lineRule="auto"/>
              <w:jc w:val="both"/>
              <w:rPr>
                <w:rFonts w:ascii="Times New Roman" w:hAnsi="Times New Roman"/>
                <w:bCs/>
                <w:sz w:val="24"/>
                <w:szCs w:val="24"/>
              </w:rPr>
            </w:pPr>
          </w:p>
          <w:p w14:paraId="3796D844" w14:textId="77777777" w:rsidR="00B91C5F" w:rsidRPr="00AE03B8" w:rsidRDefault="00B91C5F" w:rsidP="000B43C1">
            <w:pPr>
              <w:spacing w:after="0" w:line="240" w:lineRule="auto"/>
              <w:jc w:val="both"/>
              <w:rPr>
                <w:rFonts w:ascii="Times New Roman" w:hAnsi="Times New Roman"/>
                <w:bCs/>
                <w:sz w:val="24"/>
                <w:szCs w:val="24"/>
              </w:rPr>
            </w:pPr>
          </w:p>
          <w:p w14:paraId="30F36B2A" w14:textId="77777777" w:rsidR="00B91C5F" w:rsidRPr="00AE03B8" w:rsidRDefault="00B91C5F" w:rsidP="000B43C1">
            <w:pPr>
              <w:spacing w:after="0" w:line="240" w:lineRule="auto"/>
              <w:jc w:val="both"/>
              <w:rPr>
                <w:rFonts w:ascii="Times New Roman" w:hAnsi="Times New Roman"/>
                <w:bCs/>
                <w:sz w:val="24"/>
                <w:szCs w:val="24"/>
              </w:rPr>
            </w:pPr>
          </w:p>
          <w:p w14:paraId="05630886" w14:textId="77777777" w:rsidR="00B91C5F" w:rsidRPr="00AE03B8" w:rsidRDefault="00B91C5F" w:rsidP="000B43C1">
            <w:pPr>
              <w:spacing w:after="0" w:line="240" w:lineRule="auto"/>
              <w:jc w:val="both"/>
              <w:rPr>
                <w:rFonts w:ascii="Times New Roman" w:hAnsi="Times New Roman"/>
                <w:bCs/>
                <w:sz w:val="24"/>
                <w:szCs w:val="24"/>
              </w:rPr>
            </w:pPr>
          </w:p>
          <w:p w14:paraId="434A9D20" w14:textId="77777777" w:rsidR="00B91C5F" w:rsidRPr="00AE03B8" w:rsidRDefault="00B91C5F" w:rsidP="000B43C1">
            <w:pPr>
              <w:spacing w:after="0" w:line="240" w:lineRule="auto"/>
              <w:jc w:val="both"/>
              <w:rPr>
                <w:rFonts w:ascii="Times New Roman" w:hAnsi="Times New Roman"/>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207AA10E" w14:textId="77777777" w:rsidR="00652153" w:rsidRPr="00AE03B8" w:rsidRDefault="00652153" w:rsidP="000B43C1">
            <w:pPr>
              <w:spacing w:after="0" w:line="240" w:lineRule="auto"/>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1015" w:type="pct"/>
            <w:tcBorders>
              <w:top w:val="single" w:sz="4" w:space="0" w:color="auto"/>
              <w:left w:val="single" w:sz="4" w:space="0" w:color="auto"/>
              <w:bottom w:val="single" w:sz="4" w:space="0" w:color="auto"/>
              <w:right w:val="single" w:sz="4" w:space="0" w:color="auto"/>
            </w:tcBorders>
            <w:vAlign w:val="center"/>
            <w:hideMark/>
          </w:tcPr>
          <w:p w14:paraId="1B81540E" w14:textId="77777777" w:rsidR="00652153" w:rsidRPr="00AE03B8" w:rsidRDefault="00984C29" w:rsidP="000B43C1">
            <w:pPr>
              <w:suppressAutoHyphens/>
              <w:spacing w:after="0" w:line="240" w:lineRule="auto"/>
              <w:jc w:val="center"/>
              <w:rPr>
                <w:rFonts w:ascii="Times New Roman" w:hAnsi="Times New Roman"/>
                <w:b/>
                <w:iCs/>
                <w:sz w:val="24"/>
                <w:szCs w:val="24"/>
              </w:rPr>
            </w:pPr>
            <w:r w:rsidRPr="00AE03B8">
              <w:rPr>
                <w:rFonts w:ascii="Times New Roman" w:hAnsi="Times New Roman"/>
                <w:b/>
                <w:iCs/>
                <w:sz w:val="24"/>
                <w:szCs w:val="24"/>
              </w:rPr>
              <w:t>3</w:t>
            </w:r>
          </w:p>
        </w:tc>
        <w:tc>
          <w:tcPr>
            <w:tcW w:w="623" w:type="pct"/>
            <w:vMerge w:val="restart"/>
            <w:tcBorders>
              <w:top w:val="single" w:sz="4" w:space="0" w:color="auto"/>
              <w:left w:val="single" w:sz="4" w:space="0" w:color="auto"/>
              <w:bottom w:val="single" w:sz="4" w:space="0" w:color="auto"/>
              <w:right w:val="single" w:sz="4" w:space="0" w:color="auto"/>
            </w:tcBorders>
            <w:hideMark/>
          </w:tcPr>
          <w:p w14:paraId="4B8258E1" w14:textId="77777777" w:rsidR="00652153" w:rsidRPr="00AE03B8" w:rsidRDefault="00652153" w:rsidP="000B43C1">
            <w:pPr>
              <w:spacing w:after="0" w:line="240" w:lineRule="auto"/>
              <w:rPr>
                <w:rFonts w:ascii="Times New Roman" w:hAnsi="Times New Roman"/>
                <w:bCs/>
                <w:iCs/>
                <w:sz w:val="24"/>
                <w:szCs w:val="24"/>
              </w:rPr>
            </w:pPr>
          </w:p>
          <w:p w14:paraId="109807CE"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02</w:t>
            </w:r>
          </w:p>
          <w:p w14:paraId="337014EC"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04</w:t>
            </w:r>
          </w:p>
          <w:p w14:paraId="6DDF6637"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05</w:t>
            </w:r>
          </w:p>
          <w:p w14:paraId="2E614CEF" w14:textId="77777777" w:rsidR="00652153" w:rsidRPr="00AE03B8" w:rsidRDefault="00652153" w:rsidP="000B43C1">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09</w:t>
            </w:r>
          </w:p>
          <w:p w14:paraId="65D13787" w14:textId="77777777" w:rsidR="00652153"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ПК1.1-1.8, 2.2, 2.4, 2.5, 3.1, 3.2, 4.1, 4.4</w:t>
            </w:r>
          </w:p>
        </w:tc>
      </w:tr>
      <w:tr w:rsidR="00652153" w:rsidRPr="00AE03B8" w14:paraId="36A24F85"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4F96FC70"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6E5F23F6" w14:textId="77777777" w:rsidR="00652153" w:rsidRPr="00AE03B8" w:rsidRDefault="00652153" w:rsidP="000B43C1">
            <w:pPr>
              <w:spacing w:after="0" w:line="240" w:lineRule="auto"/>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2F374F3" w14:textId="77777777" w:rsidR="00652153" w:rsidRPr="00AE03B8" w:rsidRDefault="00984C29" w:rsidP="000B43C1">
            <w:pPr>
              <w:suppressAutoHyphens/>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3</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60DA6D5C"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3D04FDDC"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tcPr>
          <w:p w14:paraId="0BD166C7"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7B60A260" w14:textId="7CB80CE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38. Подготовка и перевод на иностранный язык рассказа «Как я стану участником чемпионата</w:t>
            </w:r>
            <w:r w:rsidR="0097422C">
              <w:rPr>
                <w:rFonts w:ascii="Times New Roman" w:hAnsi="Times New Roman"/>
                <w:bCs/>
                <w:sz w:val="24"/>
                <w:szCs w:val="24"/>
              </w:rPr>
              <w:t xml:space="preserve">. </w:t>
            </w:r>
          </w:p>
        </w:tc>
        <w:tc>
          <w:tcPr>
            <w:tcW w:w="1015" w:type="pct"/>
            <w:tcBorders>
              <w:top w:val="single" w:sz="4" w:space="0" w:color="auto"/>
              <w:left w:val="single" w:sz="4" w:space="0" w:color="auto"/>
              <w:bottom w:val="single" w:sz="4" w:space="0" w:color="auto"/>
              <w:right w:val="single" w:sz="4" w:space="0" w:color="auto"/>
            </w:tcBorders>
            <w:vAlign w:val="center"/>
          </w:tcPr>
          <w:p w14:paraId="45424505" w14:textId="77777777" w:rsidR="00652153" w:rsidRPr="00AE03B8" w:rsidRDefault="00984C29"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2</w:t>
            </w:r>
          </w:p>
        </w:tc>
        <w:tc>
          <w:tcPr>
            <w:tcW w:w="623" w:type="pct"/>
            <w:vMerge/>
            <w:tcBorders>
              <w:top w:val="single" w:sz="4" w:space="0" w:color="auto"/>
              <w:left w:val="single" w:sz="4" w:space="0" w:color="auto"/>
              <w:bottom w:val="single" w:sz="4" w:space="0" w:color="auto"/>
              <w:right w:val="single" w:sz="4" w:space="0" w:color="auto"/>
            </w:tcBorders>
            <w:vAlign w:val="center"/>
          </w:tcPr>
          <w:p w14:paraId="1A5EAC4E"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46CAB60D"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tcPr>
          <w:p w14:paraId="038BAC61"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tcPr>
          <w:p w14:paraId="2060B558" w14:textId="77777777" w:rsidR="00652153" w:rsidRPr="00AE03B8" w:rsidRDefault="00652153" w:rsidP="000B43C1">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39.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1015" w:type="pct"/>
            <w:tcBorders>
              <w:top w:val="single" w:sz="4" w:space="0" w:color="auto"/>
              <w:left w:val="single" w:sz="4" w:space="0" w:color="auto"/>
              <w:bottom w:val="single" w:sz="4" w:space="0" w:color="auto"/>
              <w:right w:val="single" w:sz="4" w:space="0" w:color="auto"/>
            </w:tcBorders>
            <w:vAlign w:val="center"/>
          </w:tcPr>
          <w:p w14:paraId="3919BBF9" w14:textId="77777777" w:rsidR="00652153" w:rsidRPr="00AE03B8" w:rsidRDefault="00652153" w:rsidP="000B43C1">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1</w:t>
            </w:r>
          </w:p>
        </w:tc>
        <w:tc>
          <w:tcPr>
            <w:tcW w:w="623" w:type="pct"/>
            <w:vMerge/>
            <w:tcBorders>
              <w:top w:val="single" w:sz="4" w:space="0" w:color="auto"/>
              <w:left w:val="single" w:sz="4" w:space="0" w:color="auto"/>
              <w:bottom w:val="single" w:sz="4" w:space="0" w:color="auto"/>
              <w:right w:val="single" w:sz="4" w:space="0" w:color="auto"/>
            </w:tcBorders>
            <w:vAlign w:val="center"/>
          </w:tcPr>
          <w:p w14:paraId="2B4D127B"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7F03F29C" w14:textId="77777777" w:rsidTr="00984C29">
        <w:trPr>
          <w:trHeight w:val="20"/>
        </w:trPr>
        <w:tc>
          <w:tcPr>
            <w:tcW w:w="875" w:type="pct"/>
            <w:vMerge/>
            <w:tcBorders>
              <w:top w:val="single" w:sz="4" w:space="0" w:color="auto"/>
              <w:left w:val="single" w:sz="4" w:space="0" w:color="auto"/>
              <w:bottom w:val="single" w:sz="4" w:space="0" w:color="auto"/>
              <w:right w:val="single" w:sz="4" w:space="0" w:color="auto"/>
            </w:tcBorders>
            <w:vAlign w:val="center"/>
            <w:hideMark/>
          </w:tcPr>
          <w:p w14:paraId="69B6E17E" w14:textId="77777777" w:rsidR="00652153" w:rsidRPr="00AE03B8" w:rsidRDefault="00652153" w:rsidP="000B43C1">
            <w:pPr>
              <w:spacing w:after="0" w:line="240" w:lineRule="auto"/>
              <w:jc w:val="both"/>
              <w:rPr>
                <w:rFonts w:ascii="Times New Roman" w:hAnsi="Times New Roman"/>
                <w:b/>
                <w:bCs/>
                <w:sz w:val="24"/>
                <w:szCs w:val="24"/>
              </w:rPr>
            </w:pPr>
          </w:p>
        </w:tc>
        <w:tc>
          <w:tcPr>
            <w:tcW w:w="2486" w:type="pct"/>
            <w:tcBorders>
              <w:top w:val="single" w:sz="4" w:space="0" w:color="auto"/>
              <w:left w:val="single" w:sz="4" w:space="0" w:color="auto"/>
              <w:bottom w:val="single" w:sz="4" w:space="0" w:color="auto"/>
              <w:right w:val="single" w:sz="4" w:space="0" w:color="auto"/>
            </w:tcBorders>
            <w:hideMark/>
          </w:tcPr>
          <w:p w14:paraId="27F597A2" w14:textId="3BD3E331"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Самостоятельная работа</w:t>
            </w:r>
            <w:r w:rsidR="0097422C">
              <w:rPr>
                <w:rFonts w:ascii="Times New Roman" w:hAnsi="Times New Roman"/>
                <w:b/>
                <w:bCs/>
                <w:sz w:val="24"/>
                <w:szCs w:val="24"/>
              </w:rPr>
              <w:t xml:space="preserve"> </w:t>
            </w:r>
            <w:r w:rsidR="002F1FB3" w:rsidRPr="002F1FB3">
              <w:rPr>
                <w:rFonts w:ascii="Times New Roman" w:hAnsi="Times New Roman"/>
                <w:b/>
                <w:bCs/>
                <w:sz w:val="24"/>
                <w:szCs w:val="24"/>
              </w:rPr>
              <w:t>обучающихся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13C6FB2B" w14:textId="77777777" w:rsidR="00652153" w:rsidRPr="00AE03B8" w:rsidRDefault="00652153" w:rsidP="000B43C1">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w:t>
            </w: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539E67E1" w14:textId="77777777" w:rsidR="00652153" w:rsidRPr="00AE03B8" w:rsidRDefault="00652153" w:rsidP="000B43C1">
            <w:pPr>
              <w:spacing w:after="0" w:line="240" w:lineRule="auto"/>
              <w:jc w:val="center"/>
              <w:rPr>
                <w:rFonts w:ascii="Times New Roman" w:hAnsi="Times New Roman"/>
                <w:b/>
                <w:sz w:val="24"/>
                <w:szCs w:val="24"/>
              </w:rPr>
            </w:pPr>
          </w:p>
        </w:tc>
      </w:tr>
      <w:tr w:rsidR="00652153" w:rsidRPr="00AE03B8" w14:paraId="266B9558" w14:textId="77777777" w:rsidTr="00984C29">
        <w:tc>
          <w:tcPr>
            <w:tcW w:w="3361" w:type="pct"/>
            <w:gridSpan w:val="2"/>
            <w:tcBorders>
              <w:top w:val="single" w:sz="4" w:space="0" w:color="auto"/>
              <w:left w:val="single" w:sz="4" w:space="0" w:color="auto"/>
              <w:bottom w:val="single" w:sz="4" w:space="0" w:color="auto"/>
              <w:right w:val="single" w:sz="4" w:space="0" w:color="auto"/>
            </w:tcBorders>
            <w:hideMark/>
          </w:tcPr>
          <w:p w14:paraId="557F3CA3" w14:textId="77777777" w:rsidR="00652153" w:rsidRPr="00AE03B8" w:rsidRDefault="00652153" w:rsidP="000B43C1">
            <w:pPr>
              <w:suppressAutoHyphens/>
              <w:spacing w:after="0" w:line="240" w:lineRule="auto"/>
              <w:jc w:val="both"/>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D461DB2" w14:textId="77777777" w:rsidR="00652153" w:rsidRPr="00AE03B8" w:rsidRDefault="00652153" w:rsidP="000B43C1">
            <w:pPr>
              <w:spacing w:after="0" w:line="240" w:lineRule="auto"/>
              <w:jc w:val="cente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14:paraId="55EDFF64" w14:textId="77777777" w:rsidR="00652153" w:rsidRPr="00AE03B8" w:rsidRDefault="00652153" w:rsidP="000B43C1">
            <w:pPr>
              <w:spacing w:after="0" w:line="240" w:lineRule="auto"/>
              <w:jc w:val="both"/>
              <w:rPr>
                <w:rFonts w:ascii="Times New Roman" w:hAnsi="Times New Roman"/>
                <w:b/>
                <w:i/>
                <w:sz w:val="24"/>
                <w:szCs w:val="24"/>
              </w:rPr>
            </w:pPr>
          </w:p>
        </w:tc>
      </w:tr>
      <w:tr w:rsidR="00652153" w:rsidRPr="00AE03B8" w14:paraId="3AEEDA8C" w14:textId="77777777" w:rsidTr="00984C29">
        <w:trPr>
          <w:trHeight w:val="20"/>
        </w:trPr>
        <w:tc>
          <w:tcPr>
            <w:tcW w:w="3361" w:type="pct"/>
            <w:gridSpan w:val="2"/>
            <w:tcBorders>
              <w:top w:val="single" w:sz="4" w:space="0" w:color="auto"/>
              <w:left w:val="single" w:sz="4" w:space="0" w:color="auto"/>
              <w:bottom w:val="single" w:sz="4" w:space="0" w:color="auto"/>
              <w:right w:val="single" w:sz="4" w:space="0" w:color="auto"/>
            </w:tcBorders>
            <w:hideMark/>
          </w:tcPr>
          <w:p w14:paraId="084D07AC" w14:textId="77777777" w:rsidR="00652153" w:rsidRPr="00AE03B8" w:rsidRDefault="00652153" w:rsidP="000B43C1">
            <w:pPr>
              <w:spacing w:after="0" w:line="240" w:lineRule="auto"/>
              <w:jc w:val="both"/>
              <w:rPr>
                <w:rFonts w:ascii="Times New Roman" w:hAnsi="Times New Roman"/>
                <w:b/>
                <w:bCs/>
                <w:sz w:val="24"/>
                <w:szCs w:val="24"/>
              </w:rPr>
            </w:pPr>
            <w:r w:rsidRPr="00AE03B8">
              <w:rPr>
                <w:rFonts w:ascii="Times New Roman" w:hAnsi="Times New Roman"/>
                <w:b/>
                <w:bCs/>
                <w:sz w:val="24"/>
                <w:szCs w:val="24"/>
              </w:rPr>
              <w:t>Всего:</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E2BF587" w14:textId="77777777" w:rsidR="00652153" w:rsidRPr="00AE03B8" w:rsidRDefault="00B91C5F" w:rsidP="000B43C1">
            <w:pPr>
              <w:spacing w:after="0" w:line="240" w:lineRule="auto"/>
              <w:jc w:val="center"/>
              <w:rPr>
                <w:rFonts w:ascii="Times New Roman" w:hAnsi="Times New Roman"/>
                <w:b/>
                <w:bCs/>
                <w:sz w:val="24"/>
                <w:szCs w:val="24"/>
              </w:rPr>
            </w:pPr>
            <w:r w:rsidRPr="00AE03B8">
              <w:rPr>
                <w:rFonts w:ascii="Times New Roman" w:hAnsi="Times New Roman"/>
                <w:b/>
                <w:bCs/>
                <w:sz w:val="24"/>
                <w:szCs w:val="24"/>
              </w:rPr>
              <w:t>64</w:t>
            </w:r>
          </w:p>
        </w:tc>
        <w:tc>
          <w:tcPr>
            <w:tcW w:w="623" w:type="pct"/>
            <w:tcBorders>
              <w:top w:val="single" w:sz="4" w:space="0" w:color="auto"/>
              <w:left w:val="single" w:sz="4" w:space="0" w:color="auto"/>
              <w:bottom w:val="single" w:sz="4" w:space="0" w:color="auto"/>
              <w:right w:val="single" w:sz="4" w:space="0" w:color="auto"/>
            </w:tcBorders>
          </w:tcPr>
          <w:p w14:paraId="4776FDAE" w14:textId="77777777" w:rsidR="00652153" w:rsidRPr="00AE03B8" w:rsidRDefault="00652153" w:rsidP="000B43C1">
            <w:pPr>
              <w:spacing w:after="0" w:line="240" w:lineRule="auto"/>
              <w:jc w:val="both"/>
              <w:rPr>
                <w:rFonts w:ascii="Times New Roman" w:hAnsi="Times New Roman"/>
                <w:b/>
                <w:bCs/>
                <w:i/>
                <w:sz w:val="24"/>
                <w:szCs w:val="24"/>
              </w:rPr>
            </w:pPr>
          </w:p>
        </w:tc>
      </w:tr>
    </w:tbl>
    <w:p w14:paraId="7842FAA2" w14:textId="77777777" w:rsidR="00984C29" w:rsidRPr="00AE03B8" w:rsidRDefault="00984C29" w:rsidP="00984C29">
      <w:pPr>
        <w:spacing w:after="0" w:line="240" w:lineRule="auto"/>
        <w:jc w:val="both"/>
        <w:rPr>
          <w:rFonts w:ascii="Times New Roman" w:hAnsi="Times New Roman"/>
          <w:bCs/>
          <w:sz w:val="24"/>
          <w:szCs w:val="24"/>
        </w:rPr>
      </w:pPr>
    </w:p>
    <w:p w14:paraId="3C960785" w14:textId="77777777" w:rsidR="00984C29" w:rsidRPr="00AE03B8" w:rsidRDefault="00984C29" w:rsidP="00984C29">
      <w:pPr>
        <w:spacing w:after="0" w:line="240" w:lineRule="auto"/>
        <w:jc w:val="both"/>
        <w:rPr>
          <w:rFonts w:ascii="Times New Roman" w:hAnsi="Times New Roman"/>
          <w:bCs/>
          <w:sz w:val="20"/>
          <w:szCs w:val="20"/>
          <w:highlight w:val="yellow"/>
        </w:rPr>
      </w:pPr>
    </w:p>
    <w:p w14:paraId="62AB5E18" w14:textId="77777777" w:rsidR="00652153" w:rsidRPr="00AE03B8" w:rsidRDefault="00652153" w:rsidP="00652153">
      <w:pPr>
        <w:ind w:right="-1"/>
        <w:rPr>
          <w:rFonts w:ascii="Times New Roman" w:hAnsi="Times New Roman"/>
          <w:b/>
          <w:bCs/>
          <w:sz w:val="24"/>
          <w:szCs w:val="24"/>
        </w:rPr>
        <w:sectPr w:rsidR="00652153" w:rsidRPr="00AE03B8" w:rsidSect="000B43C1">
          <w:pgSz w:w="16838" w:h="11906" w:orient="landscape"/>
          <w:pgMar w:top="1134" w:right="567" w:bottom="1134" w:left="1134" w:header="709" w:footer="709" w:gutter="0"/>
          <w:cols w:space="708"/>
          <w:docGrid w:linePitch="360"/>
        </w:sectPr>
      </w:pPr>
    </w:p>
    <w:p w14:paraId="6345A452" w14:textId="77777777" w:rsidR="00652153" w:rsidRPr="00AE03B8" w:rsidRDefault="00652153" w:rsidP="00652153">
      <w:pPr>
        <w:ind w:right="-1"/>
        <w:jc w:val="center"/>
        <w:rPr>
          <w:rFonts w:ascii="Times New Roman" w:hAnsi="Times New Roman"/>
          <w:b/>
          <w:bCs/>
          <w:sz w:val="24"/>
          <w:szCs w:val="24"/>
        </w:rPr>
      </w:pPr>
      <w:r w:rsidRPr="00AE03B8">
        <w:rPr>
          <w:rFonts w:ascii="Times New Roman" w:hAnsi="Times New Roman"/>
          <w:b/>
          <w:bCs/>
          <w:sz w:val="24"/>
          <w:szCs w:val="24"/>
        </w:rPr>
        <w:t>3. УСЛОВИЯ РЕАЛИЗАЦИИ УЧЕБНОЙ ДИСЦИПЛИНЫ</w:t>
      </w:r>
    </w:p>
    <w:p w14:paraId="01BDC352" w14:textId="77777777" w:rsidR="00652153" w:rsidRPr="00AE03B8" w:rsidRDefault="00652153" w:rsidP="00652153">
      <w:pPr>
        <w:suppressAutoHyphens/>
        <w:spacing w:after="0" w:line="240" w:lineRule="auto"/>
        <w:ind w:right="-1" w:firstLine="709"/>
        <w:jc w:val="both"/>
        <w:rPr>
          <w:rFonts w:ascii="Times New Roman" w:hAnsi="Times New Roman"/>
          <w:b/>
          <w:sz w:val="24"/>
          <w:szCs w:val="24"/>
        </w:rPr>
      </w:pPr>
      <w:r w:rsidRPr="00AE03B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D631E3B" w14:textId="77777777" w:rsidR="00FE7529" w:rsidRDefault="00FE7529" w:rsidP="00FE7529">
      <w:pPr>
        <w:suppressAutoHyphens/>
        <w:spacing w:after="0" w:line="240" w:lineRule="auto"/>
        <w:ind w:firstLine="709"/>
        <w:jc w:val="both"/>
        <w:rPr>
          <w:rFonts w:ascii="Times New Roman" w:hAnsi="Times New Roman"/>
          <w:bCs/>
          <w:iCs/>
          <w:sz w:val="24"/>
          <w:szCs w:val="24"/>
        </w:rPr>
      </w:pPr>
      <w:r w:rsidRPr="00AE03B8">
        <w:rPr>
          <w:rFonts w:ascii="Times New Roman" w:hAnsi="Times New Roman"/>
          <w:bCs/>
          <w:sz w:val="24"/>
          <w:szCs w:val="24"/>
        </w:rPr>
        <w:t>Кабинет «</w:t>
      </w:r>
      <w:r>
        <w:rPr>
          <w:rFonts w:ascii="Times New Roman" w:hAnsi="Times New Roman"/>
          <w:bCs/>
          <w:sz w:val="24"/>
          <w:szCs w:val="24"/>
        </w:rPr>
        <w:t>Иностранный язык</w:t>
      </w:r>
      <w:r w:rsidRPr="00AE03B8">
        <w:rPr>
          <w:rFonts w:ascii="Times New Roman" w:hAnsi="Times New Roman"/>
          <w:bCs/>
          <w:iCs/>
          <w:sz w:val="24"/>
          <w:szCs w:val="24"/>
        </w:rPr>
        <w:t>»</w:t>
      </w:r>
      <w:r>
        <w:rPr>
          <w:rFonts w:ascii="Times New Roman" w:hAnsi="Times New Roman"/>
          <w:bCs/>
          <w:iCs/>
          <w:sz w:val="24"/>
          <w:szCs w:val="24"/>
        </w:rPr>
        <w:t xml:space="preserve">, </w:t>
      </w:r>
      <w:r>
        <w:rPr>
          <w:rFonts w:ascii="Times New Roman" w:hAnsi="Times New Roman"/>
          <w:bCs/>
          <w:sz w:val="24"/>
          <w:szCs w:val="24"/>
        </w:rPr>
        <w:t xml:space="preserve">оснащенный в соответствии с п. 6.1.2.1 Примерной рабочей программы по </w:t>
      </w:r>
      <w:r w:rsidRPr="003F2ADD">
        <w:rPr>
          <w:rFonts w:ascii="Times New Roman" w:hAnsi="Times New Roman"/>
          <w:bCs/>
          <w:iCs/>
          <w:sz w:val="24"/>
          <w:szCs w:val="24"/>
        </w:rPr>
        <w:t>специальности.</w:t>
      </w:r>
    </w:p>
    <w:p w14:paraId="7E8B9060" w14:textId="77777777" w:rsidR="00652153" w:rsidRPr="00AE03B8" w:rsidRDefault="00652153" w:rsidP="00652153">
      <w:pPr>
        <w:suppressAutoHyphens/>
        <w:spacing w:after="0" w:line="240" w:lineRule="auto"/>
        <w:ind w:right="-1" w:firstLine="709"/>
        <w:jc w:val="both"/>
        <w:rPr>
          <w:rFonts w:ascii="Times New Roman" w:hAnsi="Times New Roman"/>
          <w:bCs/>
          <w:sz w:val="24"/>
          <w:szCs w:val="24"/>
        </w:rPr>
      </w:pPr>
    </w:p>
    <w:p w14:paraId="4B2EB600" w14:textId="77777777" w:rsidR="00652153" w:rsidRPr="00AE03B8" w:rsidRDefault="00652153" w:rsidP="00652153">
      <w:pPr>
        <w:suppressAutoHyphens/>
        <w:spacing w:after="0" w:line="240" w:lineRule="auto"/>
        <w:ind w:right="-1" w:firstLine="709"/>
        <w:jc w:val="both"/>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5A08F30B" w14:textId="77777777" w:rsidR="00652153" w:rsidRPr="00AE03B8" w:rsidRDefault="00652153" w:rsidP="00652153">
      <w:pPr>
        <w:suppressAutoHyphens/>
        <w:spacing w:after="0" w:line="240" w:lineRule="auto"/>
        <w:ind w:right="-1" w:firstLine="709"/>
        <w:jc w:val="both"/>
        <w:rPr>
          <w:rFonts w:ascii="Times New Roman" w:hAnsi="Times New Roman"/>
          <w:bCs/>
          <w:sz w:val="24"/>
          <w:szCs w:val="24"/>
        </w:rPr>
      </w:pPr>
      <w:r w:rsidRPr="00AE03B8">
        <w:rPr>
          <w:rFonts w:ascii="Times New Roman" w:hAnsi="Times New Roman"/>
          <w:bCs/>
          <w:sz w:val="24"/>
          <w:szCs w:val="24"/>
        </w:rPr>
        <w:t>Для реализации программы библиотечный фонд образовательной организации должен иметь п</w:t>
      </w:r>
      <w:r w:rsidRPr="00AE03B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E03B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460CD0E" w14:textId="77777777" w:rsidR="00652153" w:rsidRPr="00AE03B8" w:rsidRDefault="00652153" w:rsidP="00652153">
      <w:pPr>
        <w:suppressAutoHyphens/>
        <w:spacing w:after="0" w:line="240" w:lineRule="auto"/>
        <w:ind w:right="-1"/>
        <w:jc w:val="both"/>
        <w:rPr>
          <w:rFonts w:ascii="Times New Roman" w:hAnsi="Times New Roman"/>
          <w:sz w:val="24"/>
          <w:szCs w:val="24"/>
        </w:rPr>
      </w:pPr>
    </w:p>
    <w:p w14:paraId="30A766AE" w14:textId="77777777" w:rsidR="00652153" w:rsidRPr="00AE03B8" w:rsidRDefault="00652153" w:rsidP="00652153">
      <w:pPr>
        <w:suppressAutoHyphens/>
        <w:spacing w:after="0" w:line="240" w:lineRule="auto"/>
        <w:ind w:right="-1" w:firstLine="709"/>
        <w:jc w:val="both"/>
        <w:rPr>
          <w:rFonts w:ascii="Times New Roman" w:hAnsi="Times New Roman"/>
          <w:b/>
          <w:sz w:val="24"/>
          <w:szCs w:val="24"/>
        </w:rPr>
      </w:pPr>
      <w:r w:rsidRPr="00AE03B8">
        <w:rPr>
          <w:rFonts w:ascii="Times New Roman" w:hAnsi="Times New Roman"/>
          <w:b/>
          <w:sz w:val="24"/>
          <w:szCs w:val="24"/>
        </w:rPr>
        <w:t>3.2.1. Основные печатные издания</w:t>
      </w:r>
    </w:p>
    <w:p w14:paraId="211AFDD3" w14:textId="48C025B4" w:rsidR="00652153" w:rsidRPr="00AE03B8" w:rsidRDefault="00652153" w:rsidP="00652153">
      <w:pPr>
        <w:spacing w:after="0" w:line="240" w:lineRule="auto"/>
        <w:ind w:right="-1" w:firstLine="709"/>
        <w:contextualSpacing/>
        <w:jc w:val="both"/>
        <w:rPr>
          <w:rFonts w:ascii="Times New Roman" w:hAnsi="Times New Roman"/>
          <w:sz w:val="24"/>
          <w:szCs w:val="24"/>
        </w:rPr>
      </w:pPr>
      <w:r w:rsidRPr="00AE03B8">
        <w:rPr>
          <w:rFonts w:ascii="Times New Roman" w:hAnsi="Times New Roman"/>
          <w:sz w:val="24"/>
          <w:szCs w:val="24"/>
        </w:rPr>
        <w:t xml:space="preserve">1. Карпова, Т.А. English </w:t>
      </w:r>
      <w:proofErr w:type="spellStart"/>
      <w:r w:rsidRPr="00AE03B8">
        <w:rPr>
          <w:rFonts w:ascii="Times New Roman" w:hAnsi="Times New Roman"/>
          <w:sz w:val="24"/>
          <w:szCs w:val="24"/>
        </w:rPr>
        <w:t>forColleges</w:t>
      </w:r>
      <w:proofErr w:type="spellEnd"/>
      <w:r w:rsidRPr="00AE03B8">
        <w:rPr>
          <w:rFonts w:ascii="Times New Roman" w:hAnsi="Times New Roman"/>
          <w:sz w:val="24"/>
          <w:szCs w:val="24"/>
        </w:rPr>
        <w:t xml:space="preserve"> = Английский язык для колледжей. Практикум + </w:t>
      </w:r>
      <w:proofErr w:type="spellStart"/>
      <w:r w:rsidRPr="00AE03B8">
        <w:rPr>
          <w:rFonts w:ascii="Times New Roman" w:hAnsi="Times New Roman"/>
          <w:sz w:val="24"/>
          <w:szCs w:val="24"/>
        </w:rPr>
        <w:t>еПриложение</w:t>
      </w:r>
      <w:proofErr w:type="spellEnd"/>
      <w:r w:rsidRPr="00AE03B8">
        <w:rPr>
          <w:rFonts w:ascii="Times New Roman" w:hAnsi="Times New Roman"/>
          <w:sz w:val="24"/>
          <w:szCs w:val="24"/>
        </w:rPr>
        <w:t xml:space="preserve">: тесты: учебно-практическое пособие / Карпова Т.А., </w:t>
      </w:r>
      <w:proofErr w:type="spellStart"/>
      <w:r w:rsidRPr="00AE03B8">
        <w:rPr>
          <w:rFonts w:ascii="Times New Roman" w:hAnsi="Times New Roman"/>
          <w:sz w:val="24"/>
          <w:szCs w:val="24"/>
        </w:rPr>
        <w:t>Восковская</w:t>
      </w:r>
      <w:proofErr w:type="spellEnd"/>
      <w:r w:rsidRPr="00AE03B8">
        <w:rPr>
          <w:rFonts w:ascii="Times New Roman" w:hAnsi="Times New Roman"/>
          <w:sz w:val="24"/>
          <w:szCs w:val="24"/>
        </w:rPr>
        <w:t xml:space="preserve"> А.С., Мельничук М.В. — Москва: </w:t>
      </w:r>
      <w:proofErr w:type="spellStart"/>
      <w:r w:rsidRPr="00AE03B8">
        <w:rPr>
          <w:rFonts w:ascii="Times New Roman" w:hAnsi="Times New Roman"/>
          <w:sz w:val="24"/>
          <w:szCs w:val="24"/>
        </w:rPr>
        <w:t>КноРус</w:t>
      </w:r>
      <w:proofErr w:type="spellEnd"/>
      <w:r w:rsidRPr="00AE03B8">
        <w:rPr>
          <w:rFonts w:ascii="Times New Roman" w:hAnsi="Times New Roman"/>
          <w:sz w:val="24"/>
          <w:szCs w:val="24"/>
        </w:rPr>
        <w:t>, 2020. — 286 с. — (СПО). — ISBN 978-5-406-07527-2. — Текст: непосредственный.</w:t>
      </w:r>
    </w:p>
    <w:p w14:paraId="23884E9D" w14:textId="0026301F" w:rsidR="00652153" w:rsidRPr="00AE03B8" w:rsidRDefault="00652153" w:rsidP="00652153">
      <w:pPr>
        <w:spacing w:after="0" w:line="240" w:lineRule="auto"/>
        <w:ind w:right="-1" w:firstLine="709"/>
        <w:contextualSpacing/>
        <w:jc w:val="both"/>
        <w:rPr>
          <w:rFonts w:ascii="Times New Roman" w:hAnsi="Times New Roman"/>
          <w:sz w:val="24"/>
          <w:szCs w:val="24"/>
        </w:rPr>
      </w:pPr>
      <w:r w:rsidRPr="00AE03B8">
        <w:rPr>
          <w:rFonts w:ascii="Times New Roman" w:hAnsi="Times New Roman"/>
          <w:sz w:val="24"/>
          <w:szCs w:val="24"/>
        </w:rPr>
        <w:t>2.</w:t>
      </w:r>
      <w:r w:rsidR="00052B9E" w:rsidRPr="00052B9E">
        <w:rPr>
          <w:rFonts w:ascii="Times New Roman" w:hAnsi="Times New Roman"/>
          <w:sz w:val="24"/>
          <w:szCs w:val="24"/>
        </w:rPr>
        <w:t>Кохан, О. В.</w:t>
      </w:r>
      <w:r w:rsidR="00B51C23">
        <w:rPr>
          <w:rFonts w:ascii="Times New Roman" w:hAnsi="Times New Roman"/>
          <w:sz w:val="24"/>
          <w:szCs w:val="24"/>
        </w:rPr>
        <w:t xml:space="preserve"> </w:t>
      </w:r>
      <w:r w:rsidR="00052B9E" w:rsidRPr="00052B9E">
        <w:rPr>
          <w:rFonts w:ascii="Times New Roman" w:hAnsi="Times New Roman"/>
          <w:sz w:val="24"/>
          <w:szCs w:val="24"/>
        </w:rPr>
        <w:t>Английский язык для технических специальностей: учебное пособие для среднего профессионального образования / О. В. </w:t>
      </w:r>
      <w:proofErr w:type="spellStart"/>
      <w:r w:rsidR="00052B9E" w:rsidRPr="00052B9E">
        <w:rPr>
          <w:rFonts w:ascii="Times New Roman" w:hAnsi="Times New Roman"/>
          <w:sz w:val="24"/>
          <w:szCs w:val="24"/>
        </w:rPr>
        <w:t>Кохан</w:t>
      </w:r>
      <w:proofErr w:type="spellEnd"/>
      <w:r w:rsidR="00052B9E" w:rsidRPr="00052B9E">
        <w:rPr>
          <w:rFonts w:ascii="Times New Roman" w:hAnsi="Times New Roman"/>
          <w:sz w:val="24"/>
          <w:szCs w:val="24"/>
        </w:rPr>
        <w:t xml:space="preserve">. — 2-е изд., </w:t>
      </w:r>
      <w:proofErr w:type="spellStart"/>
      <w:r w:rsidR="00052B9E" w:rsidRPr="00052B9E">
        <w:rPr>
          <w:rFonts w:ascii="Times New Roman" w:hAnsi="Times New Roman"/>
          <w:sz w:val="24"/>
          <w:szCs w:val="24"/>
        </w:rPr>
        <w:t>испр</w:t>
      </w:r>
      <w:proofErr w:type="spellEnd"/>
      <w:proofErr w:type="gramStart"/>
      <w:r w:rsidR="00052B9E" w:rsidRPr="00052B9E">
        <w:rPr>
          <w:rFonts w:ascii="Times New Roman" w:hAnsi="Times New Roman"/>
          <w:sz w:val="24"/>
          <w:szCs w:val="24"/>
        </w:rPr>
        <w:t>.</w:t>
      </w:r>
      <w:proofErr w:type="gramEnd"/>
      <w:r w:rsidR="00052B9E" w:rsidRPr="00052B9E">
        <w:rPr>
          <w:rFonts w:ascii="Times New Roman" w:hAnsi="Times New Roman"/>
          <w:sz w:val="24"/>
          <w:szCs w:val="24"/>
        </w:rPr>
        <w:t xml:space="preserve"> и доп. — Москва: Издательство </w:t>
      </w:r>
      <w:proofErr w:type="spellStart"/>
      <w:r w:rsidR="00052B9E" w:rsidRPr="00052B9E">
        <w:rPr>
          <w:rFonts w:ascii="Times New Roman" w:hAnsi="Times New Roman"/>
          <w:sz w:val="24"/>
          <w:szCs w:val="24"/>
        </w:rPr>
        <w:t>Юрайт</w:t>
      </w:r>
      <w:proofErr w:type="spellEnd"/>
      <w:r w:rsidR="00052B9E" w:rsidRPr="00052B9E">
        <w:rPr>
          <w:rFonts w:ascii="Times New Roman" w:hAnsi="Times New Roman"/>
          <w:sz w:val="24"/>
          <w:szCs w:val="24"/>
        </w:rPr>
        <w:t>, 202</w:t>
      </w:r>
      <w:r w:rsidR="00052B9E">
        <w:rPr>
          <w:rFonts w:ascii="Times New Roman" w:hAnsi="Times New Roman"/>
          <w:sz w:val="24"/>
          <w:szCs w:val="24"/>
        </w:rPr>
        <w:t>1</w:t>
      </w:r>
      <w:r w:rsidR="00052B9E" w:rsidRPr="00052B9E">
        <w:rPr>
          <w:rFonts w:ascii="Times New Roman" w:hAnsi="Times New Roman"/>
          <w:sz w:val="24"/>
          <w:szCs w:val="24"/>
        </w:rPr>
        <w:t>. — 226 с. — (Профессиональное образование). — ISBN 978-5-534-08983-7</w:t>
      </w:r>
      <w:r w:rsidRPr="00AE03B8">
        <w:rPr>
          <w:rFonts w:ascii="Times New Roman" w:hAnsi="Times New Roman"/>
          <w:sz w:val="24"/>
          <w:szCs w:val="24"/>
        </w:rPr>
        <w:t>.</w:t>
      </w:r>
    </w:p>
    <w:p w14:paraId="3F3C9109" w14:textId="77777777" w:rsidR="00652153" w:rsidRPr="00AE03B8" w:rsidRDefault="00652153" w:rsidP="00652153">
      <w:pPr>
        <w:spacing w:after="0" w:line="240" w:lineRule="auto"/>
        <w:ind w:right="-1" w:firstLine="709"/>
        <w:contextualSpacing/>
        <w:rPr>
          <w:rFonts w:ascii="Times New Roman" w:hAnsi="Times New Roman"/>
          <w:b/>
          <w:sz w:val="24"/>
          <w:szCs w:val="24"/>
        </w:rPr>
      </w:pPr>
    </w:p>
    <w:p w14:paraId="1194E25C" w14:textId="77777777" w:rsidR="00652153" w:rsidRPr="00AE03B8" w:rsidRDefault="00652153" w:rsidP="00652153">
      <w:pPr>
        <w:spacing w:after="0" w:line="240" w:lineRule="auto"/>
        <w:ind w:right="-1" w:firstLine="709"/>
        <w:contextualSpacing/>
        <w:jc w:val="both"/>
        <w:rPr>
          <w:rFonts w:ascii="Times New Roman" w:hAnsi="Times New Roman"/>
          <w:b/>
          <w:sz w:val="24"/>
          <w:szCs w:val="24"/>
        </w:rPr>
      </w:pPr>
      <w:r w:rsidRPr="00AE03B8">
        <w:rPr>
          <w:rFonts w:ascii="Times New Roman" w:hAnsi="Times New Roman"/>
          <w:b/>
          <w:sz w:val="24"/>
          <w:szCs w:val="24"/>
        </w:rPr>
        <w:t xml:space="preserve">3.2.2. </w:t>
      </w:r>
      <w:r w:rsidR="00052B9E">
        <w:rPr>
          <w:rFonts w:ascii="Times New Roman" w:hAnsi="Times New Roman"/>
          <w:b/>
          <w:sz w:val="24"/>
          <w:szCs w:val="24"/>
        </w:rPr>
        <w:t>Основные э</w:t>
      </w:r>
      <w:r w:rsidRPr="00AE03B8">
        <w:rPr>
          <w:rFonts w:ascii="Times New Roman" w:hAnsi="Times New Roman"/>
          <w:b/>
          <w:sz w:val="24"/>
          <w:szCs w:val="24"/>
        </w:rPr>
        <w:t xml:space="preserve">лектронные издания </w:t>
      </w:r>
    </w:p>
    <w:p w14:paraId="17BC9FF7" w14:textId="0DB452EC" w:rsidR="00652153" w:rsidRPr="00AE03B8" w:rsidRDefault="00652153" w:rsidP="00652153">
      <w:pPr>
        <w:spacing w:after="0" w:line="240" w:lineRule="auto"/>
        <w:ind w:right="-1" w:firstLine="709"/>
        <w:contextualSpacing/>
        <w:jc w:val="both"/>
        <w:rPr>
          <w:rFonts w:ascii="Times New Roman" w:hAnsi="Times New Roman"/>
          <w:sz w:val="24"/>
          <w:szCs w:val="24"/>
        </w:rPr>
      </w:pPr>
      <w:r w:rsidRPr="00AE03B8">
        <w:rPr>
          <w:rFonts w:ascii="Times New Roman" w:hAnsi="Times New Roman"/>
          <w:sz w:val="24"/>
          <w:szCs w:val="24"/>
        </w:rPr>
        <w:t xml:space="preserve">1. </w:t>
      </w:r>
      <w:proofErr w:type="spellStart"/>
      <w:r w:rsidRPr="00AE03B8">
        <w:rPr>
          <w:rFonts w:ascii="Times New Roman" w:hAnsi="Times New Roman"/>
          <w:sz w:val="24"/>
          <w:szCs w:val="24"/>
        </w:rPr>
        <w:t>Буренко</w:t>
      </w:r>
      <w:proofErr w:type="spellEnd"/>
      <w:r w:rsidRPr="00AE03B8">
        <w:rPr>
          <w:rFonts w:ascii="Times New Roman" w:hAnsi="Times New Roman"/>
          <w:sz w:val="24"/>
          <w:szCs w:val="24"/>
        </w:rPr>
        <w:t>, Л.В.</w:t>
      </w:r>
      <w:r w:rsidR="00E979DE">
        <w:rPr>
          <w:rFonts w:ascii="Times New Roman" w:hAnsi="Times New Roman"/>
          <w:sz w:val="24"/>
          <w:szCs w:val="24"/>
        </w:rPr>
        <w:t xml:space="preserve"> </w:t>
      </w:r>
      <w:r w:rsidRPr="00AE03B8">
        <w:rPr>
          <w:rFonts w:ascii="Times New Roman" w:hAnsi="Times New Roman"/>
          <w:sz w:val="24"/>
          <w:szCs w:val="24"/>
        </w:rPr>
        <w:t xml:space="preserve">Грамматика английского языка. </w:t>
      </w:r>
      <w:proofErr w:type="spellStart"/>
      <w:r w:rsidRPr="00AE03B8">
        <w:rPr>
          <w:rFonts w:ascii="Times New Roman" w:hAnsi="Times New Roman"/>
          <w:sz w:val="24"/>
          <w:szCs w:val="24"/>
        </w:rPr>
        <w:t>GrammarinLevelsElementary</w:t>
      </w:r>
      <w:proofErr w:type="spellEnd"/>
      <w:r w:rsidRPr="00AE03B8">
        <w:rPr>
          <w:rFonts w:ascii="Times New Roman" w:hAnsi="Times New Roman"/>
          <w:sz w:val="24"/>
          <w:szCs w:val="24"/>
        </w:rPr>
        <w:t xml:space="preserve"> – </w:t>
      </w:r>
      <w:proofErr w:type="spellStart"/>
      <w:r w:rsidRPr="00AE03B8">
        <w:rPr>
          <w:rFonts w:ascii="Times New Roman" w:hAnsi="Times New Roman"/>
          <w:sz w:val="24"/>
          <w:szCs w:val="24"/>
        </w:rPr>
        <w:t>Pre-Intermediate</w:t>
      </w:r>
      <w:proofErr w:type="spellEnd"/>
      <w:r w:rsidRPr="00AE03B8">
        <w:rPr>
          <w:rFonts w:ascii="Times New Roman" w:hAnsi="Times New Roman"/>
          <w:sz w:val="24"/>
          <w:szCs w:val="24"/>
        </w:rPr>
        <w:t xml:space="preserve">: учебное пособие для среднего профессионального образования / Л. В. </w:t>
      </w:r>
      <w:proofErr w:type="spellStart"/>
      <w:r w:rsidRPr="00AE03B8">
        <w:rPr>
          <w:rFonts w:ascii="Times New Roman" w:hAnsi="Times New Roman"/>
          <w:sz w:val="24"/>
          <w:szCs w:val="24"/>
        </w:rPr>
        <w:t>Буренко</w:t>
      </w:r>
      <w:proofErr w:type="spellEnd"/>
      <w:r w:rsidRPr="00AE03B8">
        <w:rPr>
          <w:rFonts w:ascii="Times New Roman" w:hAnsi="Times New Roman"/>
          <w:sz w:val="24"/>
          <w:szCs w:val="24"/>
        </w:rPr>
        <w:t xml:space="preserve">, О. С. Тарасенко, Г. А. Краснощекова; под общей редакцией Г. А. </w:t>
      </w:r>
      <w:proofErr w:type="spellStart"/>
      <w:r w:rsidRPr="00AE03B8">
        <w:rPr>
          <w:rFonts w:ascii="Times New Roman" w:hAnsi="Times New Roman"/>
          <w:sz w:val="24"/>
          <w:szCs w:val="24"/>
        </w:rPr>
        <w:t>Краснощековой</w:t>
      </w:r>
      <w:proofErr w:type="spellEnd"/>
      <w:r w:rsidRPr="00AE03B8">
        <w:rPr>
          <w:rFonts w:ascii="Times New Roman" w:hAnsi="Times New Roman"/>
          <w:sz w:val="24"/>
          <w:szCs w:val="24"/>
        </w:rPr>
        <w:t xml:space="preserve">. — Москва: </w:t>
      </w:r>
      <w:proofErr w:type="spellStart"/>
      <w:r w:rsidRPr="00AE03B8">
        <w:rPr>
          <w:rFonts w:ascii="Times New Roman" w:hAnsi="Times New Roman"/>
          <w:sz w:val="24"/>
          <w:szCs w:val="24"/>
        </w:rPr>
        <w:t>Юрайт</w:t>
      </w:r>
      <w:proofErr w:type="spellEnd"/>
      <w:r w:rsidRPr="00AE03B8">
        <w:rPr>
          <w:rFonts w:ascii="Times New Roman" w:hAnsi="Times New Roman"/>
          <w:sz w:val="24"/>
          <w:szCs w:val="24"/>
        </w:rPr>
        <w:t>, 2020. — 227 с. — (Профессиональное образование). — ISBN 978-5-9916-9261-8.</w:t>
      </w:r>
      <w:bookmarkStart w:id="210" w:name="_Hlk80697853"/>
      <w:r w:rsidRPr="00AE03B8">
        <w:rPr>
          <w:rFonts w:ascii="Times New Roman" w:hAnsi="Times New Roman"/>
          <w:sz w:val="24"/>
          <w:szCs w:val="24"/>
        </w:rPr>
        <w:t xml:space="preserve"> — </w:t>
      </w:r>
      <w:bookmarkEnd w:id="210"/>
      <w:r w:rsidRPr="00AE03B8">
        <w:rPr>
          <w:rFonts w:ascii="Times New Roman" w:hAnsi="Times New Roman"/>
          <w:sz w:val="24"/>
          <w:szCs w:val="24"/>
        </w:rPr>
        <w:t xml:space="preserve">URL: https://urait.ru/bcode/452909 (дата обращения: 23.08.2021). — </w:t>
      </w:r>
      <w:bookmarkStart w:id="211" w:name="_Hlk80698563"/>
      <w:r w:rsidRPr="00AE03B8">
        <w:rPr>
          <w:rFonts w:ascii="Times New Roman" w:hAnsi="Times New Roman"/>
          <w:sz w:val="24"/>
          <w:szCs w:val="24"/>
        </w:rPr>
        <w:t xml:space="preserve">Режим доступа: Электронно-библиотечная система </w:t>
      </w:r>
      <w:proofErr w:type="spellStart"/>
      <w:r w:rsidRPr="00AE03B8">
        <w:rPr>
          <w:rFonts w:ascii="Times New Roman" w:hAnsi="Times New Roman"/>
          <w:sz w:val="24"/>
          <w:szCs w:val="24"/>
        </w:rPr>
        <w:t>Юрайт</w:t>
      </w:r>
      <w:proofErr w:type="spellEnd"/>
      <w:r w:rsidRPr="00AE03B8">
        <w:rPr>
          <w:rFonts w:ascii="Times New Roman" w:hAnsi="Times New Roman"/>
          <w:sz w:val="24"/>
          <w:szCs w:val="24"/>
        </w:rPr>
        <w:t>. - Текст: электронный</w:t>
      </w:r>
    </w:p>
    <w:bookmarkEnd w:id="211"/>
    <w:p w14:paraId="3A519794" w14:textId="6782D088" w:rsidR="00652153" w:rsidRPr="00AE03B8" w:rsidRDefault="00652153" w:rsidP="00652153">
      <w:pPr>
        <w:spacing w:after="0" w:line="240" w:lineRule="auto"/>
        <w:ind w:right="-1" w:firstLine="709"/>
        <w:contextualSpacing/>
        <w:jc w:val="both"/>
        <w:rPr>
          <w:rFonts w:ascii="Times New Roman" w:hAnsi="Times New Roman"/>
          <w:sz w:val="24"/>
          <w:szCs w:val="24"/>
        </w:rPr>
      </w:pPr>
      <w:r w:rsidRPr="00AE03B8">
        <w:rPr>
          <w:rFonts w:ascii="Times New Roman" w:hAnsi="Times New Roman"/>
          <w:sz w:val="24"/>
          <w:szCs w:val="24"/>
        </w:rPr>
        <w:t xml:space="preserve">2. Голубев, А.П. Английский язык для всех специальностей + </w:t>
      </w:r>
      <w:proofErr w:type="spellStart"/>
      <w:r w:rsidRPr="00AE03B8">
        <w:rPr>
          <w:rFonts w:ascii="Times New Roman" w:hAnsi="Times New Roman"/>
          <w:sz w:val="24"/>
          <w:szCs w:val="24"/>
        </w:rPr>
        <w:t>еПриложение</w:t>
      </w:r>
      <w:proofErr w:type="spellEnd"/>
      <w:r w:rsidRPr="00AE03B8">
        <w:rPr>
          <w:rFonts w:ascii="Times New Roman" w:hAnsi="Times New Roman"/>
          <w:sz w:val="24"/>
          <w:szCs w:val="24"/>
        </w:rPr>
        <w:t xml:space="preserve">: учебник / Голубев А.П., </w:t>
      </w:r>
      <w:proofErr w:type="spellStart"/>
      <w:r w:rsidRPr="00AE03B8">
        <w:rPr>
          <w:rFonts w:ascii="Times New Roman" w:hAnsi="Times New Roman"/>
          <w:sz w:val="24"/>
          <w:szCs w:val="24"/>
        </w:rPr>
        <w:t>Балюк</w:t>
      </w:r>
      <w:proofErr w:type="spellEnd"/>
      <w:r w:rsidRPr="00AE03B8">
        <w:rPr>
          <w:rFonts w:ascii="Times New Roman" w:hAnsi="Times New Roman"/>
          <w:sz w:val="24"/>
          <w:szCs w:val="24"/>
        </w:rPr>
        <w:t xml:space="preserve"> Н.В., Смирнова И.Б. — Москва: </w:t>
      </w:r>
      <w:proofErr w:type="spellStart"/>
      <w:r w:rsidRPr="00AE03B8">
        <w:rPr>
          <w:rFonts w:ascii="Times New Roman" w:hAnsi="Times New Roman"/>
          <w:sz w:val="24"/>
          <w:szCs w:val="24"/>
        </w:rPr>
        <w:t>КноРус</w:t>
      </w:r>
      <w:proofErr w:type="spellEnd"/>
      <w:r w:rsidRPr="00AE03B8">
        <w:rPr>
          <w:rFonts w:ascii="Times New Roman" w:hAnsi="Times New Roman"/>
          <w:sz w:val="24"/>
          <w:szCs w:val="24"/>
        </w:rPr>
        <w:t xml:space="preserve">, 2021. — 385 с. — ISBN 978-5-406-08132-7. — URL: https://book.ru/book/939214 (дата обращения: 19.08.2021). — Режим доступа: </w:t>
      </w:r>
      <w:r w:rsidRPr="00AE03B8">
        <w:rPr>
          <w:rFonts w:ascii="Times New Roman" w:hAnsi="Times New Roman"/>
          <w:color w:val="333333"/>
          <w:sz w:val="24"/>
          <w:szCs w:val="24"/>
          <w:shd w:val="clear" w:color="auto" w:fill="FFFFFF"/>
        </w:rPr>
        <w:t>Электронно-библиотечная система BOOK.RU.</w:t>
      </w:r>
      <w:r w:rsidRPr="00AE03B8">
        <w:rPr>
          <w:rFonts w:ascii="Times New Roman" w:hAnsi="Times New Roman"/>
          <w:color w:val="333333"/>
          <w:sz w:val="21"/>
          <w:szCs w:val="21"/>
          <w:shd w:val="clear" w:color="auto" w:fill="FFFFFF"/>
        </w:rPr>
        <w:t xml:space="preserve"> - </w:t>
      </w:r>
      <w:r w:rsidRPr="00AE03B8">
        <w:rPr>
          <w:rFonts w:ascii="Times New Roman" w:hAnsi="Times New Roman"/>
          <w:sz w:val="24"/>
          <w:szCs w:val="24"/>
        </w:rPr>
        <w:t>Текст: электронный.</w:t>
      </w:r>
    </w:p>
    <w:p w14:paraId="6730E23A" w14:textId="07A551F4" w:rsidR="00652153" w:rsidRPr="00AE03B8" w:rsidRDefault="00652153" w:rsidP="00652153">
      <w:pPr>
        <w:spacing w:after="0" w:line="240" w:lineRule="auto"/>
        <w:ind w:right="-1" w:firstLine="709"/>
        <w:contextualSpacing/>
        <w:jc w:val="both"/>
        <w:rPr>
          <w:rFonts w:ascii="Times New Roman" w:hAnsi="Times New Roman"/>
          <w:sz w:val="24"/>
          <w:szCs w:val="24"/>
        </w:rPr>
      </w:pPr>
      <w:r w:rsidRPr="00AE03B8">
        <w:rPr>
          <w:rFonts w:ascii="Times New Roman" w:hAnsi="Times New Roman"/>
          <w:sz w:val="24"/>
          <w:szCs w:val="24"/>
        </w:rPr>
        <w:t xml:space="preserve">3. Карпова, Т.А. English </w:t>
      </w:r>
      <w:proofErr w:type="spellStart"/>
      <w:r w:rsidRPr="00AE03B8">
        <w:rPr>
          <w:rFonts w:ascii="Times New Roman" w:hAnsi="Times New Roman"/>
          <w:sz w:val="24"/>
          <w:szCs w:val="24"/>
        </w:rPr>
        <w:t>forColleges</w:t>
      </w:r>
      <w:proofErr w:type="spellEnd"/>
      <w:r w:rsidRPr="00AE03B8">
        <w:rPr>
          <w:rFonts w:ascii="Times New Roman" w:hAnsi="Times New Roman"/>
          <w:sz w:val="24"/>
          <w:szCs w:val="24"/>
        </w:rPr>
        <w:t xml:space="preserve"> = Английский язык для колледжей. Практикум + </w:t>
      </w:r>
      <w:proofErr w:type="spellStart"/>
      <w:r w:rsidRPr="00AE03B8">
        <w:rPr>
          <w:rFonts w:ascii="Times New Roman" w:hAnsi="Times New Roman"/>
          <w:sz w:val="24"/>
          <w:szCs w:val="24"/>
        </w:rPr>
        <w:t>еПриложение</w:t>
      </w:r>
      <w:proofErr w:type="spellEnd"/>
      <w:r w:rsidRPr="00AE03B8">
        <w:rPr>
          <w:rFonts w:ascii="Times New Roman" w:hAnsi="Times New Roman"/>
          <w:sz w:val="24"/>
          <w:szCs w:val="24"/>
        </w:rPr>
        <w:t xml:space="preserve">: тесты: учебно-практическое пособие / Карпова Т.А., </w:t>
      </w:r>
      <w:proofErr w:type="spellStart"/>
      <w:r w:rsidRPr="00AE03B8">
        <w:rPr>
          <w:rFonts w:ascii="Times New Roman" w:hAnsi="Times New Roman"/>
          <w:sz w:val="24"/>
          <w:szCs w:val="24"/>
        </w:rPr>
        <w:t>Восковская</w:t>
      </w:r>
      <w:proofErr w:type="spellEnd"/>
      <w:r w:rsidRPr="00AE03B8">
        <w:rPr>
          <w:rFonts w:ascii="Times New Roman" w:hAnsi="Times New Roman"/>
          <w:sz w:val="24"/>
          <w:szCs w:val="24"/>
        </w:rPr>
        <w:t xml:space="preserve"> А.С., Мельничук М.В. — Москва: </w:t>
      </w:r>
      <w:proofErr w:type="spellStart"/>
      <w:r w:rsidRPr="00AE03B8">
        <w:rPr>
          <w:rFonts w:ascii="Times New Roman" w:hAnsi="Times New Roman"/>
          <w:sz w:val="24"/>
          <w:szCs w:val="24"/>
        </w:rPr>
        <w:t>КноРус</w:t>
      </w:r>
      <w:proofErr w:type="spellEnd"/>
      <w:r w:rsidRPr="00AE03B8">
        <w:rPr>
          <w:rFonts w:ascii="Times New Roman" w:hAnsi="Times New Roman"/>
          <w:sz w:val="24"/>
          <w:szCs w:val="24"/>
        </w:rPr>
        <w:t xml:space="preserve">, 2020. — 286 с. — (СПО). — ISBN 978-5-406-07527-2. — URL: https://book.ru/book/932751 (дата обращения: 24.03.2020). — Режим доступа: </w:t>
      </w:r>
      <w:r w:rsidRPr="00AE03B8">
        <w:rPr>
          <w:rFonts w:ascii="Times New Roman" w:hAnsi="Times New Roman"/>
          <w:color w:val="333333"/>
          <w:sz w:val="24"/>
          <w:szCs w:val="24"/>
          <w:shd w:val="clear" w:color="auto" w:fill="FFFFFF"/>
        </w:rPr>
        <w:t>Электронно-библиотечная система BOOK.RU.</w:t>
      </w:r>
      <w:r w:rsidRPr="00AE03B8">
        <w:rPr>
          <w:rFonts w:ascii="Times New Roman" w:hAnsi="Times New Roman"/>
          <w:color w:val="333333"/>
          <w:sz w:val="21"/>
          <w:szCs w:val="21"/>
          <w:shd w:val="clear" w:color="auto" w:fill="FFFFFF"/>
        </w:rPr>
        <w:t xml:space="preserve"> - </w:t>
      </w:r>
      <w:r w:rsidRPr="00AE03B8">
        <w:rPr>
          <w:rFonts w:ascii="Times New Roman" w:hAnsi="Times New Roman"/>
          <w:sz w:val="24"/>
          <w:szCs w:val="24"/>
        </w:rPr>
        <w:t>Текст: электронный.</w:t>
      </w:r>
    </w:p>
    <w:p w14:paraId="5963C6A0" w14:textId="24C65741" w:rsidR="00652153" w:rsidRPr="00AE03B8" w:rsidRDefault="00652153" w:rsidP="00652153">
      <w:pPr>
        <w:spacing w:after="0" w:line="240" w:lineRule="auto"/>
        <w:ind w:right="-1" w:firstLine="709"/>
        <w:contextualSpacing/>
        <w:jc w:val="both"/>
        <w:rPr>
          <w:rFonts w:ascii="Times New Roman" w:hAnsi="Times New Roman"/>
          <w:sz w:val="24"/>
          <w:szCs w:val="24"/>
        </w:rPr>
      </w:pPr>
      <w:r w:rsidRPr="00AE03B8">
        <w:rPr>
          <w:rFonts w:ascii="Times New Roman" w:hAnsi="Times New Roman"/>
          <w:sz w:val="24"/>
          <w:szCs w:val="24"/>
        </w:rPr>
        <w:t xml:space="preserve">4. </w:t>
      </w:r>
      <w:bookmarkStart w:id="212" w:name="_Hlk80698662"/>
      <w:proofErr w:type="spellStart"/>
      <w:r w:rsidR="00052B9E" w:rsidRPr="00052B9E">
        <w:rPr>
          <w:rFonts w:ascii="Times New Roman" w:hAnsi="Times New Roman"/>
          <w:sz w:val="24"/>
          <w:szCs w:val="24"/>
        </w:rPr>
        <w:t>Кохан</w:t>
      </w:r>
      <w:proofErr w:type="spellEnd"/>
      <w:r w:rsidR="00052B9E" w:rsidRPr="00052B9E">
        <w:rPr>
          <w:rFonts w:ascii="Times New Roman" w:hAnsi="Times New Roman"/>
          <w:sz w:val="24"/>
          <w:szCs w:val="24"/>
        </w:rPr>
        <w:t>, О. В.</w:t>
      </w:r>
      <w:r w:rsidR="00B51C23">
        <w:rPr>
          <w:rFonts w:ascii="Times New Roman" w:hAnsi="Times New Roman"/>
          <w:sz w:val="24"/>
          <w:szCs w:val="24"/>
        </w:rPr>
        <w:t xml:space="preserve"> </w:t>
      </w:r>
      <w:r w:rsidR="00052B9E" w:rsidRPr="00052B9E">
        <w:rPr>
          <w:rFonts w:ascii="Times New Roman" w:hAnsi="Times New Roman"/>
          <w:sz w:val="24"/>
          <w:szCs w:val="24"/>
        </w:rPr>
        <w:t>Английский язык для технических специальностей: учебное пособие для среднего профессионального образования / О. В. </w:t>
      </w:r>
      <w:proofErr w:type="spellStart"/>
      <w:r w:rsidR="00052B9E" w:rsidRPr="00052B9E">
        <w:rPr>
          <w:rFonts w:ascii="Times New Roman" w:hAnsi="Times New Roman"/>
          <w:sz w:val="24"/>
          <w:szCs w:val="24"/>
        </w:rPr>
        <w:t>Кохан</w:t>
      </w:r>
      <w:proofErr w:type="spellEnd"/>
      <w:r w:rsidR="00052B9E" w:rsidRPr="00052B9E">
        <w:rPr>
          <w:rFonts w:ascii="Times New Roman" w:hAnsi="Times New Roman"/>
          <w:sz w:val="24"/>
          <w:szCs w:val="24"/>
        </w:rPr>
        <w:t xml:space="preserve">. — 2-е изд., </w:t>
      </w:r>
      <w:proofErr w:type="spellStart"/>
      <w:r w:rsidR="00052B9E" w:rsidRPr="00052B9E">
        <w:rPr>
          <w:rFonts w:ascii="Times New Roman" w:hAnsi="Times New Roman"/>
          <w:sz w:val="24"/>
          <w:szCs w:val="24"/>
        </w:rPr>
        <w:t>испр</w:t>
      </w:r>
      <w:proofErr w:type="spellEnd"/>
      <w:proofErr w:type="gramStart"/>
      <w:r w:rsidR="00052B9E" w:rsidRPr="00052B9E">
        <w:rPr>
          <w:rFonts w:ascii="Times New Roman" w:hAnsi="Times New Roman"/>
          <w:sz w:val="24"/>
          <w:szCs w:val="24"/>
        </w:rPr>
        <w:t>.</w:t>
      </w:r>
      <w:proofErr w:type="gramEnd"/>
      <w:r w:rsidR="00052B9E" w:rsidRPr="00052B9E">
        <w:rPr>
          <w:rFonts w:ascii="Times New Roman" w:hAnsi="Times New Roman"/>
          <w:sz w:val="24"/>
          <w:szCs w:val="24"/>
        </w:rPr>
        <w:t xml:space="preserve"> и доп. — Москва: Издательство </w:t>
      </w:r>
      <w:proofErr w:type="spellStart"/>
      <w:r w:rsidR="00052B9E" w:rsidRPr="00052B9E">
        <w:rPr>
          <w:rFonts w:ascii="Times New Roman" w:hAnsi="Times New Roman"/>
          <w:sz w:val="24"/>
          <w:szCs w:val="24"/>
        </w:rPr>
        <w:t>Юрайт</w:t>
      </w:r>
      <w:proofErr w:type="spellEnd"/>
      <w:r w:rsidR="00052B9E" w:rsidRPr="00052B9E">
        <w:rPr>
          <w:rFonts w:ascii="Times New Roman" w:hAnsi="Times New Roman"/>
          <w:sz w:val="24"/>
          <w:szCs w:val="24"/>
        </w:rPr>
        <w:t>, 202</w:t>
      </w:r>
      <w:r w:rsidR="00052B9E">
        <w:rPr>
          <w:rFonts w:ascii="Times New Roman" w:hAnsi="Times New Roman"/>
          <w:sz w:val="24"/>
          <w:szCs w:val="24"/>
        </w:rPr>
        <w:t>1</w:t>
      </w:r>
      <w:r w:rsidR="00052B9E" w:rsidRPr="00052B9E">
        <w:rPr>
          <w:rFonts w:ascii="Times New Roman" w:hAnsi="Times New Roman"/>
          <w:sz w:val="24"/>
          <w:szCs w:val="24"/>
        </w:rPr>
        <w:t xml:space="preserve">. — 226 с. — (Профессиональное образование). — ISBN 978-5-534-08983-7. — Текст: электронный // Образовательная платформа </w:t>
      </w:r>
      <w:proofErr w:type="spellStart"/>
      <w:r w:rsidR="00052B9E" w:rsidRPr="00052B9E">
        <w:rPr>
          <w:rFonts w:ascii="Times New Roman" w:hAnsi="Times New Roman"/>
          <w:sz w:val="24"/>
          <w:szCs w:val="24"/>
        </w:rPr>
        <w:t>Юрайт</w:t>
      </w:r>
      <w:proofErr w:type="spellEnd"/>
      <w:r w:rsidR="00052B9E" w:rsidRPr="00052B9E">
        <w:rPr>
          <w:rFonts w:ascii="Times New Roman" w:hAnsi="Times New Roman"/>
          <w:sz w:val="24"/>
          <w:szCs w:val="24"/>
        </w:rPr>
        <w:t xml:space="preserve"> [сайт]. — URL: https://urait.ru/bcode/491219 (дата обращения: 04.03.2022).</w:t>
      </w:r>
    </w:p>
    <w:bookmarkEnd w:id="212"/>
    <w:p w14:paraId="63C7D61E" w14:textId="298C4959" w:rsidR="00652153" w:rsidRPr="00AE03B8" w:rsidRDefault="00652153" w:rsidP="00652153">
      <w:pPr>
        <w:spacing w:after="0" w:line="240" w:lineRule="auto"/>
        <w:ind w:right="-1" w:firstLine="709"/>
        <w:contextualSpacing/>
        <w:jc w:val="both"/>
        <w:rPr>
          <w:rFonts w:ascii="Times New Roman" w:hAnsi="Times New Roman"/>
          <w:sz w:val="24"/>
          <w:szCs w:val="24"/>
        </w:rPr>
      </w:pPr>
      <w:r w:rsidRPr="00AE03B8">
        <w:rPr>
          <w:rFonts w:ascii="Times New Roman" w:hAnsi="Times New Roman"/>
          <w:sz w:val="24"/>
          <w:szCs w:val="24"/>
        </w:rPr>
        <w:t xml:space="preserve">5. Кузьменкова, Ю. </w:t>
      </w:r>
      <w:proofErr w:type="spellStart"/>
      <w:r w:rsidRPr="00AE03B8">
        <w:rPr>
          <w:rFonts w:ascii="Times New Roman" w:hAnsi="Times New Roman"/>
          <w:sz w:val="24"/>
          <w:szCs w:val="24"/>
        </w:rPr>
        <w:t>Б.Английский</w:t>
      </w:r>
      <w:proofErr w:type="spellEnd"/>
      <w:r w:rsidRPr="00AE03B8">
        <w:rPr>
          <w:rFonts w:ascii="Times New Roman" w:hAnsi="Times New Roman"/>
          <w:sz w:val="24"/>
          <w:szCs w:val="24"/>
        </w:rPr>
        <w:t xml:space="preserve"> язык для технических колледжей (A1): учебное пособие для среднего профессионального образования / Ю. Б. Кузьменкова. </w:t>
      </w:r>
      <w:bookmarkStart w:id="213" w:name="_Hlk80698652"/>
      <w:r w:rsidRPr="00AE03B8">
        <w:rPr>
          <w:rFonts w:ascii="Times New Roman" w:hAnsi="Times New Roman"/>
          <w:sz w:val="24"/>
          <w:szCs w:val="24"/>
        </w:rPr>
        <w:t>—</w:t>
      </w:r>
      <w:bookmarkEnd w:id="213"/>
      <w:r w:rsidRPr="00AE03B8">
        <w:rPr>
          <w:rFonts w:ascii="Times New Roman" w:hAnsi="Times New Roman"/>
          <w:sz w:val="24"/>
          <w:szCs w:val="24"/>
        </w:rPr>
        <w:t xml:space="preserve"> Москва: Издательство </w:t>
      </w:r>
      <w:proofErr w:type="spellStart"/>
      <w:r w:rsidRPr="00AE03B8">
        <w:rPr>
          <w:rFonts w:ascii="Times New Roman" w:hAnsi="Times New Roman"/>
          <w:sz w:val="24"/>
          <w:szCs w:val="24"/>
        </w:rPr>
        <w:t>Юрайт</w:t>
      </w:r>
      <w:proofErr w:type="spellEnd"/>
      <w:r w:rsidRPr="00AE03B8">
        <w:rPr>
          <w:rFonts w:ascii="Times New Roman" w:hAnsi="Times New Roman"/>
          <w:sz w:val="24"/>
          <w:szCs w:val="24"/>
        </w:rPr>
        <w:t xml:space="preserve">, 2021. — 207 с. — (Профессиональное образование). — ISBN 978-5-534-12346-3. — URL: https://urait.ru/bcode/475659 (дата обращения: 23.08.2021). </w:t>
      </w:r>
      <w:bookmarkStart w:id="214" w:name="_Hlk80699061"/>
      <w:r w:rsidRPr="00AE03B8">
        <w:rPr>
          <w:rFonts w:ascii="Times New Roman" w:hAnsi="Times New Roman"/>
          <w:sz w:val="24"/>
          <w:szCs w:val="24"/>
        </w:rPr>
        <w:t>—</w:t>
      </w:r>
      <w:bookmarkEnd w:id="214"/>
      <w:r w:rsidRPr="00AE03B8">
        <w:rPr>
          <w:rFonts w:ascii="Times New Roman" w:hAnsi="Times New Roman"/>
          <w:sz w:val="24"/>
          <w:szCs w:val="24"/>
        </w:rPr>
        <w:t xml:space="preserve"> Режим доступа: Электронно-библиотечная система </w:t>
      </w:r>
      <w:proofErr w:type="spellStart"/>
      <w:r w:rsidRPr="00AE03B8">
        <w:rPr>
          <w:rFonts w:ascii="Times New Roman" w:hAnsi="Times New Roman"/>
          <w:sz w:val="24"/>
          <w:szCs w:val="24"/>
        </w:rPr>
        <w:t>Юрайт</w:t>
      </w:r>
      <w:proofErr w:type="spellEnd"/>
      <w:r w:rsidRPr="00AE03B8">
        <w:rPr>
          <w:rFonts w:ascii="Times New Roman" w:hAnsi="Times New Roman"/>
          <w:sz w:val="24"/>
          <w:szCs w:val="24"/>
        </w:rPr>
        <w:t>. - Текст: электронный.</w:t>
      </w:r>
    </w:p>
    <w:p w14:paraId="046E2F9E" w14:textId="486C4049" w:rsidR="00652153" w:rsidRPr="00AE03B8" w:rsidRDefault="00652153" w:rsidP="00652153">
      <w:pPr>
        <w:spacing w:after="0" w:line="240" w:lineRule="auto"/>
        <w:ind w:right="-1" w:firstLine="709"/>
        <w:contextualSpacing/>
        <w:jc w:val="both"/>
        <w:rPr>
          <w:rFonts w:ascii="Times New Roman" w:hAnsi="Times New Roman"/>
          <w:sz w:val="24"/>
          <w:szCs w:val="24"/>
        </w:rPr>
      </w:pPr>
      <w:r w:rsidRPr="00AE03B8">
        <w:rPr>
          <w:rFonts w:ascii="Times New Roman" w:hAnsi="Times New Roman"/>
          <w:sz w:val="24"/>
          <w:szCs w:val="24"/>
        </w:rPr>
        <w:t xml:space="preserve">6. </w:t>
      </w:r>
      <w:proofErr w:type="spellStart"/>
      <w:r w:rsidRPr="00AE03B8">
        <w:rPr>
          <w:rFonts w:ascii="Times New Roman" w:hAnsi="Times New Roman"/>
          <w:sz w:val="24"/>
          <w:szCs w:val="24"/>
        </w:rPr>
        <w:t>Литвинская</w:t>
      </w:r>
      <w:proofErr w:type="spellEnd"/>
      <w:r w:rsidRPr="00AE03B8">
        <w:rPr>
          <w:rFonts w:ascii="Times New Roman" w:hAnsi="Times New Roman"/>
          <w:sz w:val="24"/>
          <w:szCs w:val="24"/>
        </w:rPr>
        <w:t xml:space="preserve">, С. С. Английский язык для технических специальностей : учебное пособие / С. С. </w:t>
      </w:r>
      <w:proofErr w:type="spellStart"/>
      <w:r w:rsidRPr="00AE03B8">
        <w:rPr>
          <w:rFonts w:ascii="Times New Roman" w:hAnsi="Times New Roman"/>
          <w:sz w:val="24"/>
          <w:szCs w:val="24"/>
        </w:rPr>
        <w:t>Литвинская</w:t>
      </w:r>
      <w:proofErr w:type="spellEnd"/>
      <w:r w:rsidRPr="00AE03B8">
        <w:rPr>
          <w:rFonts w:ascii="Times New Roman" w:hAnsi="Times New Roman"/>
          <w:sz w:val="24"/>
          <w:szCs w:val="24"/>
        </w:rPr>
        <w:t xml:space="preserve">. — Москва: ИНФРА-М, 2020. — 252 c. — (Среднее профессиональное образование). - ISBN 978-5-16-014535-8. </w:t>
      </w:r>
      <w:bookmarkStart w:id="215" w:name="_Hlk80699082"/>
      <w:r w:rsidRPr="00AE03B8">
        <w:rPr>
          <w:rFonts w:ascii="Times New Roman" w:hAnsi="Times New Roman"/>
          <w:sz w:val="24"/>
          <w:szCs w:val="24"/>
        </w:rPr>
        <w:t xml:space="preserve">- URL: </w:t>
      </w:r>
      <w:bookmarkEnd w:id="215"/>
      <w:r w:rsidRPr="00AE03B8">
        <w:rPr>
          <w:rFonts w:ascii="Times New Roman" w:hAnsi="Times New Roman"/>
          <w:sz w:val="24"/>
          <w:szCs w:val="24"/>
        </w:rPr>
        <w:t>https://znanium.com/catalog/product/989248 (дата обращения: 19.08.2021). — Режим доступа: по подписке. — Текст: электронный.</w:t>
      </w:r>
    </w:p>
    <w:p w14:paraId="12257766" w14:textId="77777777" w:rsidR="00652153" w:rsidRPr="00AE03B8" w:rsidRDefault="00652153" w:rsidP="00652153">
      <w:pPr>
        <w:spacing w:after="0" w:line="240" w:lineRule="auto"/>
        <w:ind w:right="-1" w:firstLine="709"/>
        <w:contextualSpacing/>
        <w:jc w:val="both"/>
        <w:rPr>
          <w:rFonts w:ascii="Times New Roman" w:hAnsi="Times New Roman"/>
          <w:sz w:val="24"/>
          <w:szCs w:val="24"/>
        </w:rPr>
      </w:pPr>
    </w:p>
    <w:p w14:paraId="426243F8" w14:textId="77777777" w:rsidR="00052B9E" w:rsidRPr="00052B9E" w:rsidRDefault="00652153" w:rsidP="00BE5302">
      <w:pPr>
        <w:pStyle w:val="ad"/>
        <w:numPr>
          <w:ilvl w:val="2"/>
          <w:numId w:val="55"/>
        </w:numPr>
        <w:spacing w:after="0"/>
        <w:ind w:left="0" w:right="-1" w:firstLine="709"/>
        <w:contextualSpacing/>
        <w:jc w:val="both"/>
        <w:rPr>
          <w:bCs/>
        </w:rPr>
      </w:pPr>
      <w:r w:rsidRPr="00052B9E">
        <w:rPr>
          <w:b/>
          <w:bCs/>
        </w:rPr>
        <w:t xml:space="preserve">Дополнительные источники </w:t>
      </w:r>
    </w:p>
    <w:p w14:paraId="4ED6589C" w14:textId="77777777" w:rsidR="00652153" w:rsidRPr="00052B9E" w:rsidRDefault="00052B9E" w:rsidP="00052B9E">
      <w:pPr>
        <w:pStyle w:val="ad"/>
        <w:spacing w:after="0"/>
        <w:ind w:left="0" w:right="-1" w:firstLine="709"/>
        <w:contextualSpacing/>
        <w:jc w:val="both"/>
        <w:rPr>
          <w:bCs/>
        </w:rPr>
      </w:pPr>
      <w:r>
        <w:rPr>
          <w:bCs/>
        </w:rPr>
        <w:t>1</w:t>
      </w:r>
      <w:r w:rsidR="00652153" w:rsidRPr="00052B9E">
        <w:rPr>
          <w:bCs/>
        </w:rPr>
        <w:t xml:space="preserve">. Проект Английский язык онлайн - </w:t>
      </w:r>
      <w:proofErr w:type="spellStart"/>
      <w:r w:rsidR="00652153" w:rsidRPr="00052B9E">
        <w:rPr>
          <w:bCs/>
        </w:rPr>
        <w:t>Native</w:t>
      </w:r>
      <w:proofErr w:type="spellEnd"/>
      <w:r w:rsidR="00652153" w:rsidRPr="00052B9E">
        <w:rPr>
          <w:bCs/>
        </w:rPr>
        <w:t xml:space="preserve"> English: сайт. </w:t>
      </w:r>
      <w:r w:rsidR="00652153" w:rsidRPr="00052B9E">
        <w:t xml:space="preserve">— </w:t>
      </w:r>
      <w:r w:rsidR="00652153" w:rsidRPr="00052B9E">
        <w:rPr>
          <w:bCs/>
        </w:rPr>
        <w:t>Москва, 2003.</w:t>
      </w:r>
      <w:r w:rsidR="00652153" w:rsidRPr="00052B9E">
        <w:t xml:space="preserve"> — </w:t>
      </w:r>
      <w:bookmarkStart w:id="216" w:name="_Hlk80699500"/>
      <w:r w:rsidR="00652153" w:rsidRPr="00052B9E">
        <w:t>URL:</w:t>
      </w:r>
      <w:bookmarkEnd w:id="216"/>
      <w:r w:rsidR="00100C94" w:rsidRPr="00052B9E">
        <w:fldChar w:fldCharType="begin"/>
      </w:r>
      <w:r w:rsidR="00652153" w:rsidRPr="00052B9E">
        <w:instrText xml:space="preserve"> HYPERLINK "http://engv.ru/category/ptoiznoshenie" </w:instrText>
      </w:r>
      <w:r w:rsidR="00100C94" w:rsidRPr="00052B9E">
        <w:fldChar w:fldCharType="separate"/>
      </w:r>
      <w:r w:rsidR="00652153" w:rsidRPr="00052B9E">
        <w:rPr>
          <w:bCs/>
          <w:color w:val="0000FF" w:themeColor="hyperlink"/>
          <w:u w:val="single"/>
        </w:rPr>
        <w:t>http://engv.ru/category/ptoiznoshenie</w:t>
      </w:r>
      <w:r w:rsidR="00100C94" w:rsidRPr="00052B9E">
        <w:rPr>
          <w:bCs/>
          <w:color w:val="0000FF" w:themeColor="hyperlink"/>
          <w:u w:val="single"/>
        </w:rPr>
        <w:fldChar w:fldCharType="end"/>
      </w:r>
      <w:r w:rsidR="00652153" w:rsidRPr="00052B9E">
        <w:rPr>
          <w:bCs/>
        </w:rPr>
        <w:t>(дата обращения: 23.08.2021</w:t>
      </w:r>
      <w:proofErr w:type="gramStart"/>
      <w:r w:rsidR="00652153" w:rsidRPr="00052B9E">
        <w:rPr>
          <w:bCs/>
        </w:rPr>
        <w:t>).—</w:t>
      </w:r>
      <w:proofErr w:type="gramEnd"/>
      <w:r w:rsidR="00652153" w:rsidRPr="00052B9E">
        <w:t>Текст : электронный.</w:t>
      </w:r>
    </w:p>
    <w:p w14:paraId="10123882" w14:textId="77777777" w:rsidR="00652153" w:rsidRPr="00AE03B8" w:rsidRDefault="00052B9E" w:rsidP="00052B9E">
      <w:pPr>
        <w:spacing w:before="120" w:after="0" w:line="240" w:lineRule="auto"/>
        <w:ind w:right="-1" w:firstLine="709"/>
        <w:contextualSpacing/>
        <w:jc w:val="both"/>
        <w:rPr>
          <w:rFonts w:ascii="Times New Roman" w:hAnsi="Times New Roman"/>
          <w:sz w:val="24"/>
          <w:szCs w:val="24"/>
        </w:rPr>
      </w:pPr>
      <w:r>
        <w:rPr>
          <w:rFonts w:ascii="Times New Roman" w:hAnsi="Times New Roman"/>
          <w:bCs/>
          <w:sz w:val="24"/>
          <w:szCs w:val="24"/>
        </w:rPr>
        <w:t>2</w:t>
      </w:r>
      <w:r w:rsidR="00652153" w:rsidRPr="00AE03B8">
        <w:rPr>
          <w:rFonts w:ascii="Times New Roman" w:hAnsi="Times New Roman"/>
          <w:bCs/>
          <w:sz w:val="24"/>
          <w:szCs w:val="24"/>
        </w:rPr>
        <w:t>. Информационно-образовательный портал по английскому языку Study.ru</w:t>
      </w:r>
      <w:r w:rsidR="00652153" w:rsidRPr="00AE03B8">
        <w:rPr>
          <w:rFonts w:ascii="Times New Roman" w:hAnsi="Times New Roman"/>
          <w:sz w:val="24"/>
          <w:szCs w:val="24"/>
        </w:rPr>
        <w:t>: сайт. — URL:</w:t>
      </w:r>
      <w:hyperlink r:id="rId39" w:history="1">
        <w:r w:rsidR="00652153" w:rsidRPr="00AE03B8">
          <w:rPr>
            <w:rFonts w:ascii="Times New Roman" w:hAnsi="Times New Roman"/>
            <w:color w:val="0000FF" w:themeColor="hyperlink"/>
            <w:sz w:val="24"/>
            <w:szCs w:val="24"/>
            <w:u w:val="single"/>
          </w:rPr>
          <w:t>https://</w:t>
        </w:r>
        <w:r w:rsidR="00652153" w:rsidRPr="00AE03B8">
          <w:rPr>
            <w:rFonts w:ascii="Times New Roman" w:hAnsi="Times New Roman"/>
            <w:bCs/>
            <w:color w:val="0000FF" w:themeColor="hyperlink"/>
            <w:sz w:val="24"/>
            <w:szCs w:val="24"/>
            <w:u w:val="single"/>
          </w:rPr>
          <w:t>www.mystudy.ru</w:t>
        </w:r>
      </w:hyperlink>
      <w:r w:rsidR="00652153" w:rsidRPr="00AE03B8">
        <w:rPr>
          <w:rFonts w:ascii="Times New Roman" w:hAnsi="Times New Roman"/>
          <w:bCs/>
          <w:sz w:val="24"/>
          <w:szCs w:val="24"/>
        </w:rPr>
        <w:t xml:space="preserve"> — (дата обращения: 23.08.2021</w:t>
      </w:r>
      <w:proofErr w:type="gramStart"/>
      <w:r w:rsidR="00652153" w:rsidRPr="00AE03B8">
        <w:rPr>
          <w:rFonts w:ascii="Times New Roman" w:hAnsi="Times New Roman"/>
          <w:bCs/>
          <w:sz w:val="24"/>
          <w:szCs w:val="24"/>
        </w:rPr>
        <w:t>).—</w:t>
      </w:r>
      <w:proofErr w:type="gramEnd"/>
      <w:r w:rsidR="00652153" w:rsidRPr="00AE03B8">
        <w:rPr>
          <w:rFonts w:ascii="Times New Roman" w:hAnsi="Times New Roman"/>
          <w:sz w:val="24"/>
          <w:szCs w:val="24"/>
        </w:rPr>
        <w:t>Текст : электронный.</w:t>
      </w:r>
    </w:p>
    <w:p w14:paraId="260E92EB" w14:textId="77777777" w:rsidR="00652153" w:rsidRPr="00AE03B8" w:rsidRDefault="00652153" w:rsidP="00652153">
      <w:pPr>
        <w:spacing w:before="120" w:after="120" w:line="240" w:lineRule="auto"/>
        <w:ind w:right="-1" w:firstLine="709"/>
        <w:contextualSpacing/>
        <w:jc w:val="center"/>
        <w:rPr>
          <w:rFonts w:ascii="Times New Roman" w:hAnsi="Times New Roman"/>
          <w:sz w:val="24"/>
          <w:szCs w:val="24"/>
        </w:rPr>
      </w:pPr>
    </w:p>
    <w:p w14:paraId="182703FC" w14:textId="77777777" w:rsidR="00652153" w:rsidRPr="00AE03B8" w:rsidRDefault="00652153" w:rsidP="00652153">
      <w:pPr>
        <w:spacing w:after="0" w:line="240" w:lineRule="auto"/>
        <w:ind w:firstLine="709"/>
        <w:contextualSpacing/>
        <w:jc w:val="both"/>
        <w:rPr>
          <w:rFonts w:ascii="Times New Roman" w:hAnsi="Times New Roman"/>
          <w:bCs/>
          <w:sz w:val="24"/>
          <w:szCs w:val="24"/>
        </w:rPr>
      </w:pPr>
    </w:p>
    <w:p w14:paraId="2BD0A062" w14:textId="77777777" w:rsidR="00652153" w:rsidRPr="00AE03B8" w:rsidRDefault="00F45828" w:rsidP="00652153">
      <w:pPr>
        <w:spacing w:before="120" w:after="120" w:line="240" w:lineRule="auto"/>
        <w:ind w:right="-1"/>
        <w:contextualSpacing/>
        <w:jc w:val="center"/>
        <w:rPr>
          <w:rFonts w:ascii="Times New Roman" w:hAnsi="Times New Roman"/>
          <w:b/>
          <w:sz w:val="24"/>
          <w:szCs w:val="24"/>
        </w:rPr>
      </w:pPr>
      <w:bookmarkStart w:id="217" w:name="_Hlk80485971"/>
      <w:r w:rsidRPr="00AE03B8">
        <w:rPr>
          <w:rFonts w:ascii="Times New Roman" w:hAnsi="Times New Roman"/>
          <w:b/>
          <w:sz w:val="24"/>
          <w:szCs w:val="24"/>
        </w:rPr>
        <w:t>4</w:t>
      </w:r>
      <w:r w:rsidR="00652153" w:rsidRPr="00AE03B8">
        <w:rPr>
          <w:rFonts w:ascii="Times New Roman" w:hAnsi="Times New Roman"/>
          <w:b/>
          <w:sz w:val="24"/>
          <w:szCs w:val="24"/>
        </w:rPr>
        <w:t xml:space="preserve">. КОНТРОЛЬ И ОЦЕНКА РЕЗУЛЬТАТОВ ОСВОЕНИЯ </w:t>
      </w:r>
      <w:r w:rsidR="00052B9E">
        <w:rPr>
          <w:rFonts w:ascii="Times New Roman" w:hAnsi="Times New Roman"/>
          <w:b/>
          <w:sz w:val="24"/>
          <w:szCs w:val="24"/>
        </w:rPr>
        <w:br/>
      </w:r>
      <w:r w:rsidR="00652153" w:rsidRPr="00AE03B8">
        <w:rPr>
          <w:rFonts w:ascii="Times New Roman" w:hAnsi="Times New Roman"/>
          <w:b/>
          <w:sz w:val="24"/>
          <w:szCs w:val="24"/>
        </w:rPr>
        <w:t>УЧЕБНОЙ ДИСЦИПЛИНЫ</w:t>
      </w:r>
    </w:p>
    <w:p w14:paraId="7DA58E2A" w14:textId="77777777" w:rsidR="00652153" w:rsidRPr="00AE03B8" w:rsidRDefault="00652153" w:rsidP="00652153">
      <w:pPr>
        <w:ind w:right="-1"/>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3645"/>
        <w:gridCol w:w="2549"/>
      </w:tblGrid>
      <w:tr w:rsidR="00652153" w:rsidRPr="00052B9E" w14:paraId="4A3AB46B" w14:textId="77777777" w:rsidTr="000B43C1">
        <w:tc>
          <w:tcPr>
            <w:tcW w:w="1875" w:type="pct"/>
          </w:tcPr>
          <w:p w14:paraId="534BD4CC" w14:textId="77777777" w:rsidR="00652153" w:rsidRPr="00052B9E" w:rsidRDefault="00652153" w:rsidP="00052B9E">
            <w:pPr>
              <w:spacing w:after="0"/>
              <w:ind w:right="-1"/>
              <w:jc w:val="center"/>
              <w:rPr>
                <w:rFonts w:ascii="Times New Roman" w:hAnsi="Times New Roman"/>
                <w:b/>
                <w:bCs/>
                <w:iCs/>
                <w:sz w:val="24"/>
                <w:szCs w:val="24"/>
              </w:rPr>
            </w:pPr>
            <w:r w:rsidRPr="00052B9E">
              <w:rPr>
                <w:rFonts w:ascii="Times New Roman" w:hAnsi="Times New Roman"/>
                <w:b/>
                <w:bCs/>
                <w:iCs/>
                <w:sz w:val="24"/>
                <w:szCs w:val="24"/>
              </w:rPr>
              <w:t>Результаты обучения</w:t>
            </w:r>
            <w:r w:rsidR="00052B9E" w:rsidRPr="00052B9E">
              <w:rPr>
                <w:rFonts w:ascii="Times New Roman" w:hAnsi="Times New Roman"/>
                <w:b/>
                <w:bCs/>
                <w:i/>
                <w:iCs/>
                <w:sz w:val="24"/>
                <w:szCs w:val="24"/>
                <w:vertAlign w:val="superscript"/>
              </w:rPr>
              <w:footnoteReference w:id="26"/>
            </w:r>
          </w:p>
        </w:tc>
        <w:tc>
          <w:tcPr>
            <w:tcW w:w="1839" w:type="pct"/>
          </w:tcPr>
          <w:p w14:paraId="1F2F738C" w14:textId="77777777" w:rsidR="00652153" w:rsidRPr="00052B9E" w:rsidRDefault="00652153" w:rsidP="000B43C1">
            <w:pPr>
              <w:spacing w:after="0"/>
              <w:ind w:right="-1"/>
              <w:jc w:val="center"/>
              <w:rPr>
                <w:rFonts w:ascii="Times New Roman" w:hAnsi="Times New Roman"/>
                <w:b/>
                <w:bCs/>
                <w:iCs/>
                <w:sz w:val="24"/>
                <w:szCs w:val="24"/>
              </w:rPr>
            </w:pPr>
            <w:r w:rsidRPr="00052B9E">
              <w:rPr>
                <w:rFonts w:ascii="Times New Roman" w:hAnsi="Times New Roman"/>
                <w:b/>
                <w:bCs/>
                <w:iCs/>
                <w:sz w:val="24"/>
                <w:szCs w:val="24"/>
              </w:rPr>
              <w:t>Критерии оценки</w:t>
            </w:r>
          </w:p>
        </w:tc>
        <w:tc>
          <w:tcPr>
            <w:tcW w:w="1286" w:type="pct"/>
          </w:tcPr>
          <w:p w14:paraId="7A7088BD" w14:textId="77777777" w:rsidR="00652153" w:rsidRPr="00052B9E" w:rsidRDefault="00652153" w:rsidP="000B43C1">
            <w:pPr>
              <w:spacing w:after="0"/>
              <w:ind w:right="-1"/>
              <w:jc w:val="center"/>
              <w:rPr>
                <w:rFonts w:ascii="Times New Roman" w:hAnsi="Times New Roman"/>
                <w:b/>
                <w:bCs/>
                <w:iCs/>
                <w:sz w:val="24"/>
                <w:szCs w:val="24"/>
              </w:rPr>
            </w:pPr>
            <w:r w:rsidRPr="00052B9E">
              <w:rPr>
                <w:rFonts w:ascii="Times New Roman" w:hAnsi="Times New Roman"/>
                <w:b/>
                <w:bCs/>
                <w:iCs/>
                <w:sz w:val="24"/>
                <w:szCs w:val="24"/>
              </w:rPr>
              <w:t>Методы оценки</w:t>
            </w:r>
          </w:p>
        </w:tc>
      </w:tr>
      <w:tr w:rsidR="00652153" w:rsidRPr="00052B9E" w14:paraId="2A24BAAB" w14:textId="77777777" w:rsidTr="000B43C1">
        <w:tc>
          <w:tcPr>
            <w:tcW w:w="5000" w:type="pct"/>
            <w:gridSpan w:val="3"/>
          </w:tcPr>
          <w:p w14:paraId="49284D27" w14:textId="77777777" w:rsidR="00652153" w:rsidRPr="00052B9E" w:rsidRDefault="00652153" w:rsidP="000B43C1">
            <w:pPr>
              <w:spacing w:after="0"/>
              <w:ind w:right="-1"/>
              <w:rPr>
                <w:rFonts w:ascii="Times New Roman" w:hAnsi="Times New Roman"/>
                <w:b/>
                <w:iCs/>
                <w:sz w:val="24"/>
                <w:szCs w:val="24"/>
              </w:rPr>
            </w:pPr>
            <w:r w:rsidRPr="00052B9E">
              <w:rPr>
                <w:rFonts w:ascii="Times New Roman" w:hAnsi="Times New Roman"/>
                <w:b/>
                <w:iCs/>
                <w:sz w:val="24"/>
                <w:szCs w:val="24"/>
              </w:rPr>
              <w:t>Перечень знаний, осваиваемых в рамках дисциплины</w:t>
            </w:r>
          </w:p>
        </w:tc>
      </w:tr>
      <w:tr w:rsidR="00652153" w:rsidRPr="00052B9E" w14:paraId="65717ED4" w14:textId="77777777" w:rsidTr="000B43C1">
        <w:tc>
          <w:tcPr>
            <w:tcW w:w="1875" w:type="pct"/>
          </w:tcPr>
          <w:p w14:paraId="5E1A025E" w14:textId="77777777" w:rsidR="00652153" w:rsidRPr="00052B9E" w:rsidRDefault="00652153" w:rsidP="000B43C1">
            <w:pPr>
              <w:spacing w:after="0" w:line="240" w:lineRule="auto"/>
              <w:ind w:right="-1"/>
              <w:jc w:val="both"/>
              <w:rPr>
                <w:rFonts w:ascii="Times New Roman" w:hAnsi="Times New Roman"/>
                <w:bCs/>
                <w:iCs/>
                <w:sz w:val="24"/>
                <w:szCs w:val="24"/>
                <w:u w:val="single"/>
              </w:rPr>
            </w:pPr>
            <w:r w:rsidRPr="00052B9E">
              <w:rPr>
                <w:rFonts w:ascii="Times New Roman" w:hAnsi="Times New Roman"/>
                <w:bCs/>
                <w:iCs/>
                <w:sz w:val="24"/>
                <w:szCs w:val="24"/>
                <w:u w:val="single"/>
              </w:rPr>
              <w:t>Знать:</w:t>
            </w:r>
          </w:p>
          <w:p w14:paraId="26D9BE98" w14:textId="77777777" w:rsidR="00652153" w:rsidRPr="00052B9E" w:rsidRDefault="00652153" w:rsidP="000B43C1">
            <w:pPr>
              <w:spacing w:after="0" w:line="240" w:lineRule="auto"/>
              <w:ind w:right="-1" w:firstLine="306"/>
              <w:jc w:val="both"/>
              <w:rPr>
                <w:rFonts w:ascii="Times New Roman" w:hAnsi="Times New Roman"/>
                <w:bCs/>
                <w:iCs/>
                <w:sz w:val="24"/>
                <w:szCs w:val="24"/>
              </w:rPr>
            </w:pPr>
            <w:r w:rsidRPr="00052B9E">
              <w:rPr>
                <w:rFonts w:ascii="Times New Roman" w:hAnsi="Times New Roman"/>
                <w:bCs/>
                <w:iCs/>
                <w:sz w:val="24"/>
                <w:szCs w:val="24"/>
              </w:rPr>
              <w:t>лексический и грамматический минимум, относящийся к описанию предметов, средств и процессов профессиональной деятельности;</w:t>
            </w:r>
          </w:p>
          <w:p w14:paraId="0A719D05" w14:textId="77777777" w:rsidR="00652153" w:rsidRPr="00052B9E" w:rsidRDefault="00652153" w:rsidP="000B43C1">
            <w:pPr>
              <w:spacing w:after="0" w:line="240" w:lineRule="auto"/>
              <w:ind w:right="-1" w:firstLine="306"/>
              <w:jc w:val="both"/>
              <w:rPr>
                <w:rFonts w:ascii="Times New Roman" w:hAnsi="Times New Roman"/>
                <w:bCs/>
                <w:iCs/>
                <w:sz w:val="24"/>
                <w:szCs w:val="24"/>
              </w:rPr>
            </w:pPr>
            <w:r w:rsidRPr="00052B9E">
              <w:rPr>
                <w:rFonts w:ascii="Times New Roman" w:hAnsi="Times New Roman"/>
                <w:bCs/>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43A18D73" w14:textId="77777777" w:rsidR="00652153" w:rsidRPr="00052B9E" w:rsidRDefault="00652153" w:rsidP="000B43C1">
            <w:pPr>
              <w:spacing w:after="0" w:line="240" w:lineRule="auto"/>
              <w:ind w:right="-1" w:firstLine="306"/>
              <w:jc w:val="both"/>
              <w:rPr>
                <w:rFonts w:ascii="Times New Roman" w:hAnsi="Times New Roman"/>
                <w:bCs/>
                <w:iCs/>
                <w:sz w:val="24"/>
                <w:szCs w:val="24"/>
              </w:rPr>
            </w:pPr>
            <w:r w:rsidRPr="00052B9E">
              <w:rPr>
                <w:rFonts w:ascii="Times New Roman" w:hAnsi="Times New Roman"/>
                <w:bCs/>
                <w:iCs/>
                <w:sz w:val="24"/>
                <w:szCs w:val="24"/>
              </w:rPr>
              <w:t>общеупотребительные глаголы (общая и профессиональная лексика);</w:t>
            </w:r>
          </w:p>
          <w:p w14:paraId="27BC5D4E" w14:textId="77777777" w:rsidR="00652153" w:rsidRPr="00052B9E" w:rsidRDefault="00652153" w:rsidP="000B43C1">
            <w:pPr>
              <w:spacing w:after="0" w:line="240" w:lineRule="auto"/>
              <w:ind w:right="-1" w:firstLine="306"/>
              <w:jc w:val="both"/>
              <w:rPr>
                <w:rFonts w:ascii="Times New Roman" w:hAnsi="Times New Roman"/>
                <w:bCs/>
                <w:iCs/>
                <w:sz w:val="24"/>
                <w:szCs w:val="24"/>
              </w:rPr>
            </w:pPr>
            <w:r w:rsidRPr="00052B9E">
              <w:rPr>
                <w:rFonts w:ascii="Times New Roman" w:hAnsi="Times New Roman"/>
                <w:bCs/>
                <w:iCs/>
                <w:sz w:val="24"/>
                <w:szCs w:val="24"/>
              </w:rPr>
              <w:t>правила чтения текстов профессиональной направленности;</w:t>
            </w:r>
          </w:p>
          <w:p w14:paraId="00543BBA" w14:textId="77777777" w:rsidR="00652153" w:rsidRPr="00052B9E" w:rsidRDefault="00652153" w:rsidP="000B43C1">
            <w:pPr>
              <w:spacing w:after="0" w:line="240" w:lineRule="auto"/>
              <w:ind w:right="-1" w:firstLine="306"/>
              <w:jc w:val="both"/>
              <w:rPr>
                <w:rFonts w:ascii="Times New Roman" w:hAnsi="Times New Roman"/>
                <w:bCs/>
                <w:iCs/>
                <w:sz w:val="24"/>
                <w:szCs w:val="24"/>
              </w:rPr>
            </w:pPr>
            <w:r w:rsidRPr="00052B9E">
              <w:rPr>
                <w:rFonts w:ascii="Times New Roman" w:hAnsi="Times New Roman"/>
                <w:bCs/>
                <w:iCs/>
                <w:sz w:val="24"/>
                <w:szCs w:val="24"/>
              </w:rPr>
              <w:t>правила построения простых и сложных предложений на профессиональные темы;</w:t>
            </w:r>
          </w:p>
          <w:p w14:paraId="3A83FF80" w14:textId="77777777" w:rsidR="00652153" w:rsidRPr="00052B9E" w:rsidRDefault="00652153" w:rsidP="000B43C1">
            <w:pPr>
              <w:spacing w:after="0" w:line="240" w:lineRule="auto"/>
              <w:ind w:right="-1" w:firstLine="306"/>
              <w:jc w:val="both"/>
              <w:rPr>
                <w:rFonts w:ascii="Times New Roman" w:hAnsi="Times New Roman"/>
                <w:bCs/>
                <w:iCs/>
                <w:sz w:val="24"/>
                <w:szCs w:val="24"/>
              </w:rPr>
            </w:pPr>
            <w:r w:rsidRPr="00052B9E">
              <w:rPr>
                <w:rFonts w:ascii="Times New Roman" w:hAnsi="Times New Roman"/>
                <w:bCs/>
                <w:iCs/>
                <w:sz w:val="24"/>
                <w:szCs w:val="24"/>
              </w:rPr>
              <w:t>правила речевого этикета и социокультурные нормы общения на иностранном языке;</w:t>
            </w:r>
          </w:p>
          <w:p w14:paraId="74ED9C6D" w14:textId="77777777" w:rsidR="00652153" w:rsidRPr="00052B9E" w:rsidRDefault="00652153" w:rsidP="000B43C1">
            <w:pPr>
              <w:spacing w:after="0" w:line="240" w:lineRule="auto"/>
              <w:ind w:right="-1" w:firstLine="306"/>
              <w:jc w:val="both"/>
              <w:rPr>
                <w:rFonts w:ascii="Times New Roman" w:hAnsi="Times New Roman"/>
                <w:bCs/>
                <w:iCs/>
                <w:sz w:val="24"/>
                <w:szCs w:val="24"/>
                <w:u w:val="single"/>
              </w:rPr>
            </w:pPr>
            <w:r w:rsidRPr="00052B9E">
              <w:rPr>
                <w:rFonts w:ascii="Times New Roman" w:hAnsi="Times New Roman"/>
                <w:bCs/>
                <w:iCs/>
                <w:sz w:val="24"/>
                <w:szCs w:val="24"/>
              </w:rPr>
              <w:t>формы и виды устной и письменной коммуникации на иностранном языке при межличностном и межкультурном взаимодействии</w:t>
            </w:r>
          </w:p>
        </w:tc>
        <w:tc>
          <w:tcPr>
            <w:tcW w:w="1839" w:type="pct"/>
          </w:tcPr>
          <w:p w14:paraId="5A970266" w14:textId="04636CCD" w:rsidR="00652153" w:rsidRPr="00052B9E" w:rsidRDefault="0097422C" w:rsidP="000B43C1">
            <w:pPr>
              <w:keepNext/>
              <w:spacing w:after="0" w:line="240" w:lineRule="auto"/>
              <w:ind w:right="-1" w:firstLine="324"/>
              <w:jc w:val="both"/>
              <w:rPr>
                <w:rFonts w:ascii="Times New Roman" w:hAnsi="Times New Roman"/>
                <w:iCs/>
                <w:color w:val="000000"/>
                <w:sz w:val="24"/>
                <w:szCs w:val="24"/>
              </w:rPr>
            </w:pPr>
            <w:r>
              <w:rPr>
                <w:rFonts w:ascii="Times New Roman" w:hAnsi="Times New Roman"/>
                <w:iCs/>
                <w:color w:val="000000"/>
                <w:sz w:val="24"/>
                <w:szCs w:val="24"/>
              </w:rPr>
              <w:t>В</w:t>
            </w:r>
            <w:r w:rsidR="00652153" w:rsidRPr="00052B9E">
              <w:rPr>
                <w:rFonts w:ascii="Times New Roman" w:hAnsi="Times New Roman"/>
                <w:iCs/>
                <w:color w:val="000000"/>
                <w:sz w:val="24"/>
                <w:szCs w:val="24"/>
              </w:rPr>
              <w:t>ладеет лексическим и грамматическим минимумом, относящимся к описанию предметов, средств и процессов профессиональной деятельности;</w:t>
            </w:r>
          </w:p>
          <w:p w14:paraId="6E43E62F" w14:textId="77777777" w:rsidR="00652153" w:rsidRPr="00052B9E" w:rsidRDefault="00652153" w:rsidP="000B43C1">
            <w:pPr>
              <w:keepNext/>
              <w:spacing w:after="0" w:line="240" w:lineRule="auto"/>
              <w:ind w:right="-1" w:firstLine="324"/>
              <w:jc w:val="both"/>
              <w:rPr>
                <w:rFonts w:ascii="Times New Roman" w:hAnsi="Times New Roman"/>
                <w:iCs/>
                <w:color w:val="000000"/>
                <w:sz w:val="24"/>
                <w:szCs w:val="24"/>
              </w:rPr>
            </w:pPr>
            <w:r w:rsidRPr="00052B9E">
              <w:rPr>
                <w:rFonts w:ascii="Times New Roman" w:hAnsi="Times New Roman"/>
                <w:iCs/>
                <w:color w:val="000000"/>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3DE27ED4" w14:textId="77777777" w:rsidR="00652153" w:rsidRPr="00052B9E" w:rsidRDefault="00652153" w:rsidP="000B43C1">
            <w:pPr>
              <w:keepNext/>
              <w:spacing w:after="0" w:line="240" w:lineRule="auto"/>
              <w:ind w:right="-1" w:firstLine="324"/>
              <w:jc w:val="both"/>
              <w:rPr>
                <w:rFonts w:ascii="Times New Roman" w:hAnsi="Times New Roman"/>
                <w:iCs/>
                <w:color w:val="000000"/>
                <w:sz w:val="24"/>
                <w:szCs w:val="24"/>
              </w:rPr>
            </w:pPr>
            <w:r w:rsidRPr="00052B9E">
              <w:rPr>
                <w:rFonts w:ascii="Times New Roman" w:hAnsi="Times New Roman"/>
                <w:iCs/>
                <w:color w:val="000000"/>
                <w:sz w:val="24"/>
                <w:szCs w:val="24"/>
              </w:rPr>
              <w:t>демонстрирует знания при употреблении глаголов (общая и профессиональная лексика);</w:t>
            </w:r>
          </w:p>
          <w:p w14:paraId="35285845" w14:textId="77777777" w:rsidR="00652153" w:rsidRPr="00052B9E" w:rsidRDefault="00652153" w:rsidP="000B43C1">
            <w:pPr>
              <w:keepNext/>
              <w:spacing w:after="0" w:line="240" w:lineRule="auto"/>
              <w:ind w:right="-1" w:firstLine="324"/>
              <w:jc w:val="both"/>
              <w:rPr>
                <w:rFonts w:ascii="Times New Roman" w:hAnsi="Times New Roman"/>
                <w:iCs/>
                <w:color w:val="000000"/>
                <w:sz w:val="24"/>
                <w:szCs w:val="24"/>
              </w:rPr>
            </w:pPr>
            <w:r w:rsidRPr="00052B9E">
              <w:rPr>
                <w:rFonts w:ascii="Times New Roman" w:hAnsi="Times New Roman"/>
                <w:iCs/>
                <w:color w:val="000000"/>
                <w:sz w:val="24"/>
                <w:szCs w:val="24"/>
              </w:rPr>
              <w:t>демонстрирует знания правил чтения текстов профессиональной направленности;</w:t>
            </w:r>
          </w:p>
          <w:p w14:paraId="67CF0CF4" w14:textId="77777777" w:rsidR="00652153" w:rsidRPr="00052B9E" w:rsidRDefault="00652153" w:rsidP="000B43C1">
            <w:pPr>
              <w:keepNext/>
              <w:spacing w:after="0" w:line="240" w:lineRule="auto"/>
              <w:ind w:right="-1" w:firstLine="324"/>
              <w:jc w:val="both"/>
              <w:rPr>
                <w:rFonts w:ascii="Times New Roman" w:hAnsi="Times New Roman"/>
                <w:iCs/>
                <w:color w:val="000000"/>
                <w:sz w:val="24"/>
                <w:szCs w:val="24"/>
              </w:rPr>
            </w:pPr>
            <w:r w:rsidRPr="00052B9E">
              <w:rPr>
                <w:rFonts w:ascii="Times New Roman" w:hAnsi="Times New Roman"/>
                <w:iCs/>
                <w:color w:val="000000"/>
                <w:sz w:val="24"/>
                <w:szCs w:val="24"/>
              </w:rPr>
              <w:t>демонстрирует способность построения простых и сложных предложений на профессиональные темы;</w:t>
            </w:r>
          </w:p>
          <w:p w14:paraId="0D30EE32" w14:textId="77777777" w:rsidR="00652153" w:rsidRPr="00052B9E" w:rsidRDefault="00652153" w:rsidP="000B43C1">
            <w:pPr>
              <w:keepNext/>
              <w:spacing w:after="0" w:line="240" w:lineRule="auto"/>
              <w:ind w:right="-1" w:firstLine="324"/>
              <w:jc w:val="both"/>
              <w:rPr>
                <w:rFonts w:ascii="Times New Roman" w:hAnsi="Times New Roman"/>
                <w:iCs/>
                <w:color w:val="000000"/>
                <w:sz w:val="24"/>
                <w:szCs w:val="24"/>
              </w:rPr>
            </w:pPr>
            <w:r w:rsidRPr="00052B9E">
              <w:rPr>
                <w:rFonts w:ascii="Times New Roman" w:hAnsi="Times New Roman"/>
                <w:iCs/>
                <w:color w:val="000000"/>
                <w:sz w:val="24"/>
                <w:szCs w:val="24"/>
              </w:rPr>
              <w:t>демонстрирует знания правил речевого этикета и социокультурных норм общения на иностранном языке;</w:t>
            </w:r>
          </w:p>
          <w:p w14:paraId="292EA9D0" w14:textId="77777777" w:rsidR="00652153" w:rsidRPr="00052B9E" w:rsidRDefault="00652153" w:rsidP="000B43C1">
            <w:pPr>
              <w:keepNext/>
              <w:spacing w:after="0" w:line="240" w:lineRule="auto"/>
              <w:ind w:right="-1" w:firstLine="324"/>
              <w:jc w:val="both"/>
              <w:rPr>
                <w:rFonts w:ascii="Times New Roman" w:hAnsi="Times New Roman"/>
                <w:iCs/>
                <w:color w:val="000000"/>
                <w:sz w:val="24"/>
                <w:szCs w:val="24"/>
              </w:rPr>
            </w:pPr>
            <w:r w:rsidRPr="00052B9E">
              <w:rPr>
                <w:rFonts w:ascii="Times New Roman" w:hAnsi="Times New Roman"/>
                <w:iCs/>
                <w:color w:val="000000"/>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Pr>
          <w:p w14:paraId="448AAF3D" w14:textId="77777777" w:rsidR="00652153" w:rsidRPr="00052B9E" w:rsidRDefault="00652153" w:rsidP="000B43C1">
            <w:pPr>
              <w:spacing w:after="0" w:line="240" w:lineRule="auto"/>
              <w:ind w:right="-1"/>
              <w:jc w:val="center"/>
              <w:rPr>
                <w:rFonts w:ascii="Times New Roman" w:hAnsi="Times New Roman"/>
                <w:bCs/>
                <w:iCs/>
                <w:sz w:val="24"/>
                <w:szCs w:val="24"/>
              </w:rPr>
            </w:pPr>
            <w:r w:rsidRPr="00052B9E">
              <w:rPr>
                <w:rFonts w:ascii="Times New Roman" w:hAnsi="Times New Roman"/>
                <w:bCs/>
                <w:iCs/>
                <w:sz w:val="24"/>
                <w:szCs w:val="24"/>
              </w:rPr>
              <w:t>Письменный и устный опрос. Тестирование.</w:t>
            </w:r>
          </w:p>
          <w:p w14:paraId="17718A69" w14:textId="77777777" w:rsidR="00652153" w:rsidRPr="00052B9E" w:rsidRDefault="00652153" w:rsidP="000B43C1">
            <w:pPr>
              <w:spacing w:after="0" w:line="240" w:lineRule="auto"/>
              <w:ind w:right="-1"/>
              <w:jc w:val="center"/>
              <w:rPr>
                <w:rFonts w:ascii="Times New Roman" w:hAnsi="Times New Roman"/>
                <w:bCs/>
                <w:iCs/>
                <w:sz w:val="24"/>
                <w:szCs w:val="24"/>
              </w:rPr>
            </w:pPr>
            <w:r w:rsidRPr="00052B9E">
              <w:rPr>
                <w:rFonts w:ascii="Times New Roman" w:hAnsi="Times New Roman"/>
                <w:bCs/>
                <w:iCs/>
                <w:sz w:val="24"/>
                <w:szCs w:val="24"/>
              </w:rPr>
              <w:t>Дискуссия. Выполнение упражнений. Составление диалогов;</w:t>
            </w:r>
          </w:p>
          <w:p w14:paraId="79D78A0D" w14:textId="77777777" w:rsidR="00652153" w:rsidRPr="00052B9E" w:rsidRDefault="00652153" w:rsidP="000B43C1">
            <w:pPr>
              <w:spacing w:after="0" w:line="240" w:lineRule="auto"/>
              <w:ind w:right="-1"/>
              <w:jc w:val="center"/>
              <w:rPr>
                <w:rFonts w:ascii="Times New Roman" w:hAnsi="Times New Roman"/>
                <w:bCs/>
                <w:iCs/>
                <w:sz w:val="24"/>
                <w:szCs w:val="24"/>
              </w:rPr>
            </w:pPr>
            <w:r w:rsidRPr="00052B9E">
              <w:rPr>
                <w:rFonts w:ascii="Times New Roman" w:hAnsi="Times New Roman"/>
                <w:bCs/>
                <w:iCs/>
                <w:sz w:val="24"/>
                <w:szCs w:val="24"/>
              </w:rPr>
              <w:t>Участие в диалогах, ролевых играх.</w:t>
            </w:r>
          </w:p>
          <w:p w14:paraId="5CD7FF7E" w14:textId="77777777" w:rsidR="00652153" w:rsidRPr="00052B9E" w:rsidRDefault="00652153" w:rsidP="000B43C1">
            <w:pPr>
              <w:spacing w:after="0" w:line="240" w:lineRule="auto"/>
              <w:ind w:right="-1"/>
              <w:jc w:val="center"/>
              <w:rPr>
                <w:rFonts w:ascii="Times New Roman" w:hAnsi="Times New Roman"/>
                <w:bCs/>
                <w:iCs/>
                <w:sz w:val="24"/>
                <w:szCs w:val="24"/>
              </w:rPr>
            </w:pPr>
            <w:r w:rsidRPr="00052B9E">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r w:rsidR="00652153" w:rsidRPr="00052B9E" w14:paraId="111A9C22" w14:textId="77777777" w:rsidTr="000B43C1">
        <w:tc>
          <w:tcPr>
            <w:tcW w:w="5000" w:type="pct"/>
            <w:gridSpan w:val="3"/>
          </w:tcPr>
          <w:p w14:paraId="4E1B8719" w14:textId="77777777" w:rsidR="00652153" w:rsidRPr="00052B9E" w:rsidRDefault="00652153" w:rsidP="000B43C1">
            <w:pPr>
              <w:suppressAutoHyphens/>
              <w:spacing w:after="0" w:line="240" w:lineRule="auto"/>
              <w:ind w:right="-1"/>
              <w:jc w:val="both"/>
              <w:rPr>
                <w:rFonts w:ascii="Times New Roman" w:hAnsi="Times New Roman"/>
                <w:bCs/>
                <w:iCs/>
                <w:sz w:val="24"/>
                <w:szCs w:val="24"/>
              </w:rPr>
            </w:pPr>
            <w:r w:rsidRPr="00052B9E">
              <w:rPr>
                <w:rFonts w:ascii="Times New Roman" w:hAnsi="Times New Roman"/>
                <w:b/>
                <w:iCs/>
                <w:sz w:val="24"/>
                <w:szCs w:val="24"/>
              </w:rPr>
              <w:t>Перечень умений, осваиваемых в рамках дисциплины</w:t>
            </w:r>
          </w:p>
        </w:tc>
      </w:tr>
      <w:tr w:rsidR="00652153" w:rsidRPr="00052B9E" w14:paraId="7FECFF20" w14:textId="77777777" w:rsidTr="000B43C1">
        <w:tc>
          <w:tcPr>
            <w:tcW w:w="1875" w:type="pct"/>
          </w:tcPr>
          <w:p w14:paraId="44E473DB" w14:textId="77777777" w:rsidR="00652153" w:rsidRPr="00052B9E" w:rsidRDefault="00652153" w:rsidP="000B43C1">
            <w:pPr>
              <w:suppressAutoHyphens/>
              <w:spacing w:after="0" w:line="240" w:lineRule="auto"/>
              <w:jc w:val="both"/>
              <w:rPr>
                <w:rFonts w:ascii="Times New Roman" w:hAnsi="Times New Roman"/>
                <w:bCs/>
                <w:iCs/>
                <w:sz w:val="24"/>
                <w:szCs w:val="24"/>
                <w:u w:val="single"/>
              </w:rPr>
            </w:pPr>
            <w:r w:rsidRPr="00052B9E">
              <w:rPr>
                <w:rFonts w:ascii="Times New Roman" w:hAnsi="Times New Roman"/>
                <w:bCs/>
                <w:iCs/>
                <w:sz w:val="24"/>
                <w:szCs w:val="24"/>
                <w:u w:val="single"/>
              </w:rPr>
              <w:t>Уметь:</w:t>
            </w:r>
          </w:p>
          <w:p w14:paraId="0B3D788C" w14:textId="77777777" w:rsidR="00652153" w:rsidRPr="00052B9E" w:rsidRDefault="00652153" w:rsidP="000B43C1">
            <w:pPr>
              <w:suppressAutoHyphens/>
              <w:spacing w:after="0" w:line="240" w:lineRule="auto"/>
              <w:ind w:left="-120" w:firstLine="164"/>
              <w:jc w:val="both"/>
              <w:rPr>
                <w:rFonts w:ascii="Times New Roman" w:hAnsi="Times New Roman"/>
                <w:bCs/>
                <w:iCs/>
                <w:sz w:val="24"/>
                <w:szCs w:val="24"/>
              </w:rPr>
            </w:pPr>
            <w:r w:rsidRPr="00052B9E">
              <w:rPr>
                <w:rFonts w:ascii="Times New Roman" w:hAnsi="Times New Roman"/>
                <w:bCs/>
                <w:iCs/>
                <w:sz w:val="24"/>
                <w:szCs w:val="24"/>
              </w:rPr>
              <w:t>строить простые высказывания о себе и о своей профессиональной деятельности;</w:t>
            </w:r>
          </w:p>
          <w:p w14:paraId="50463A1F" w14:textId="77777777" w:rsidR="00652153" w:rsidRPr="00052B9E" w:rsidRDefault="00652153" w:rsidP="000B43C1">
            <w:pPr>
              <w:suppressAutoHyphens/>
              <w:spacing w:after="0" w:line="240" w:lineRule="auto"/>
              <w:ind w:left="-120" w:firstLine="164"/>
              <w:jc w:val="both"/>
              <w:rPr>
                <w:rFonts w:ascii="Times New Roman" w:hAnsi="Times New Roman"/>
                <w:bCs/>
                <w:iCs/>
                <w:sz w:val="24"/>
                <w:szCs w:val="24"/>
              </w:rPr>
            </w:pPr>
            <w:r w:rsidRPr="00052B9E">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313097FF" w14:textId="77777777" w:rsidR="00652153" w:rsidRPr="00052B9E" w:rsidRDefault="00652153" w:rsidP="000B43C1">
            <w:pPr>
              <w:suppressAutoHyphens/>
              <w:spacing w:after="0" w:line="240" w:lineRule="auto"/>
              <w:ind w:left="-120" w:firstLine="164"/>
              <w:jc w:val="both"/>
              <w:rPr>
                <w:rFonts w:ascii="Times New Roman" w:hAnsi="Times New Roman"/>
                <w:bCs/>
                <w:iCs/>
                <w:sz w:val="24"/>
                <w:szCs w:val="24"/>
              </w:rPr>
            </w:pPr>
            <w:r w:rsidRPr="00052B9E">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3043D838" w14:textId="77777777" w:rsidR="00652153" w:rsidRPr="00052B9E" w:rsidRDefault="00652153" w:rsidP="000B43C1">
            <w:pPr>
              <w:suppressAutoHyphens/>
              <w:spacing w:after="0" w:line="240" w:lineRule="auto"/>
              <w:ind w:left="-120" w:firstLine="164"/>
              <w:jc w:val="both"/>
              <w:rPr>
                <w:rFonts w:ascii="Times New Roman" w:hAnsi="Times New Roman"/>
                <w:bCs/>
                <w:iCs/>
                <w:sz w:val="24"/>
                <w:szCs w:val="24"/>
              </w:rPr>
            </w:pPr>
            <w:r w:rsidRPr="00052B9E">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14:paraId="35CABA3B" w14:textId="77777777" w:rsidR="00652153" w:rsidRPr="00052B9E" w:rsidRDefault="00652153" w:rsidP="000B43C1">
            <w:pPr>
              <w:suppressAutoHyphens/>
              <w:spacing w:after="0" w:line="240" w:lineRule="auto"/>
              <w:ind w:left="-120" w:firstLine="164"/>
              <w:jc w:val="both"/>
              <w:rPr>
                <w:rFonts w:ascii="Times New Roman" w:hAnsi="Times New Roman"/>
                <w:bCs/>
                <w:iCs/>
                <w:sz w:val="24"/>
                <w:szCs w:val="24"/>
              </w:rPr>
            </w:pPr>
            <w:r w:rsidRPr="00052B9E">
              <w:rPr>
                <w:rFonts w:ascii="Times New Roman" w:hAnsi="Times New Roman"/>
                <w:bCs/>
                <w:iCs/>
                <w:sz w:val="24"/>
                <w:szCs w:val="24"/>
              </w:rPr>
              <w:t>понимать тексты на базовые профессиональные темы;</w:t>
            </w:r>
          </w:p>
          <w:p w14:paraId="3D5733C3" w14:textId="77777777" w:rsidR="00652153" w:rsidRPr="00052B9E" w:rsidRDefault="00652153" w:rsidP="000B43C1">
            <w:pPr>
              <w:suppressAutoHyphens/>
              <w:spacing w:after="0" w:line="240" w:lineRule="auto"/>
              <w:ind w:left="-120" w:firstLine="164"/>
              <w:jc w:val="both"/>
              <w:rPr>
                <w:rFonts w:ascii="Times New Roman" w:hAnsi="Times New Roman"/>
                <w:bCs/>
                <w:iCs/>
                <w:sz w:val="24"/>
                <w:szCs w:val="24"/>
              </w:rPr>
            </w:pPr>
            <w:r w:rsidRPr="00052B9E">
              <w:rPr>
                <w:rFonts w:ascii="Times New Roman" w:hAnsi="Times New Roman"/>
                <w:bCs/>
                <w:iCs/>
                <w:sz w:val="24"/>
                <w:szCs w:val="24"/>
              </w:rPr>
              <w:t>составлять простые связные сообщения на общие или интересующие профессиональные темы;</w:t>
            </w:r>
          </w:p>
          <w:p w14:paraId="5569A0DF" w14:textId="77777777" w:rsidR="00652153" w:rsidRPr="00052B9E" w:rsidRDefault="00652153" w:rsidP="000B43C1">
            <w:pPr>
              <w:suppressAutoHyphens/>
              <w:spacing w:after="0" w:line="240" w:lineRule="auto"/>
              <w:ind w:left="-120" w:firstLine="164"/>
              <w:jc w:val="both"/>
              <w:rPr>
                <w:rFonts w:ascii="Times New Roman" w:hAnsi="Times New Roman"/>
                <w:bCs/>
                <w:iCs/>
                <w:sz w:val="24"/>
                <w:szCs w:val="24"/>
              </w:rPr>
            </w:pPr>
            <w:r w:rsidRPr="00052B9E">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504D6D78" w14:textId="77777777" w:rsidR="00652153" w:rsidRPr="00052B9E" w:rsidRDefault="00652153" w:rsidP="000B43C1">
            <w:pPr>
              <w:suppressAutoHyphens/>
              <w:spacing w:after="0" w:line="240" w:lineRule="auto"/>
              <w:ind w:left="-120" w:firstLine="164"/>
              <w:jc w:val="both"/>
              <w:rPr>
                <w:rFonts w:ascii="Times New Roman" w:hAnsi="Times New Roman"/>
                <w:bCs/>
                <w:iCs/>
                <w:sz w:val="24"/>
                <w:szCs w:val="24"/>
              </w:rPr>
            </w:pPr>
            <w:r w:rsidRPr="00052B9E">
              <w:rPr>
                <w:rFonts w:ascii="Times New Roman" w:hAnsi="Times New Roman"/>
                <w:bCs/>
                <w:iCs/>
                <w:sz w:val="24"/>
                <w:szCs w:val="24"/>
              </w:rPr>
              <w:t>переводить иностранные тексты профессионально направленности</w:t>
            </w:r>
            <w:r w:rsidRPr="00052B9E">
              <w:rPr>
                <w:rFonts w:ascii="Times New Roman" w:hAnsi="Times New Roman"/>
                <w:iCs/>
              </w:rPr>
              <w:t xml:space="preserve"> (</w:t>
            </w:r>
            <w:r w:rsidRPr="00052B9E">
              <w:rPr>
                <w:rFonts w:ascii="Times New Roman" w:hAnsi="Times New Roman"/>
                <w:bCs/>
                <w:iCs/>
                <w:sz w:val="24"/>
                <w:szCs w:val="24"/>
              </w:rPr>
              <w:t>со словарем);</w:t>
            </w:r>
          </w:p>
          <w:p w14:paraId="456D61FF" w14:textId="77777777" w:rsidR="00652153" w:rsidRPr="00052B9E" w:rsidRDefault="00652153" w:rsidP="000B43C1">
            <w:pPr>
              <w:suppressAutoHyphens/>
              <w:spacing w:after="0" w:line="240" w:lineRule="auto"/>
              <w:ind w:left="-120" w:right="-1" w:firstLine="164"/>
              <w:jc w:val="both"/>
              <w:rPr>
                <w:rFonts w:ascii="Times New Roman" w:hAnsi="Times New Roman"/>
                <w:iCs/>
                <w:sz w:val="24"/>
                <w:szCs w:val="24"/>
              </w:rPr>
            </w:pPr>
            <w:r w:rsidRPr="00052B9E">
              <w:rPr>
                <w:rFonts w:ascii="Times New Roman" w:hAnsi="Times New Roman"/>
                <w:bCs/>
                <w:iCs/>
                <w:sz w:val="24"/>
                <w:szCs w:val="24"/>
              </w:rPr>
              <w:t>самостоятельно совершенствовать устную и письменную речь, пополнять словарный запас</w:t>
            </w:r>
          </w:p>
        </w:tc>
        <w:tc>
          <w:tcPr>
            <w:tcW w:w="1839" w:type="pct"/>
          </w:tcPr>
          <w:p w14:paraId="10553F78" w14:textId="77777777" w:rsidR="00652153" w:rsidRPr="00052B9E" w:rsidRDefault="00652153" w:rsidP="000B43C1">
            <w:pPr>
              <w:suppressAutoHyphens/>
              <w:spacing w:after="0" w:line="240" w:lineRule="auto"/>
              <w:ind w:firstLine="324"/>
              <w:jc w:val="both"/>
              <w:rPr>
                <w:rFonts w:ascii="Times New Roman" w:hAnsi="Times New Roman"/>
                <w:bCs/>
                <w:iCs/>
                <w:sz w:val="24"/>
                <w:szCs w:val="24"/>
              </w:rPr>
            </w:pPr>
            <w:r w:rsidRPr="00052B9E">
              <w:rPr>
                <w:rFonts w:ascii="Times New Roman" w:hAnsi="Times New Roman"/>
                <w:bCs/>
                <w:iCs/>
                <w:sz w:val="24"/>
                <w:szCs w:val="24"/>
              </w:rPr>
              <w:t>строит простые высказывания о себе и о своей профессиональной деятельности;</w:t>
            </w:r>
          </w:p>
          <w:p w14:paraId="31708B2D" w14:textId="77777777" w:rsidR="00652153" w:rsidRPr="00052B9E" w:rsidRDefault="00652153" w:rsidP="000B43C1">
            <w:pPr>
              <w:suppressAutoHyphens/>
              <w:spacing w:after="0" w:line="240" w:lineRule="auto"/>
              <w:ind w:firstLine="324"/>
              <w:jc w:val="both"/>
              <w:rPr>
                <w:rFonts w:ascii="Times New Roman" w:hAnsi="Times New Roman"/>
                <w:bCs/>
                <w:iCs/>
                <w:sz w:val="24"/>
                <w:szCs w:val="24"/>
              </w:rPr>
            </w:pPr>
            <w:r w:rsidRPr="00052B9E">
              <w:rPr>
                <w:rFonts w:ascii="Times New Roman" w:hAnsi="Times New Roman"/>
                <w:bCs/>
                <w:iCs/>
                <w:sz w:val="24"/>
                <w:szCs w:val="24"/>
              </w:rPr>
              <w:t>взаимодействует в коллективе, принимает участие в диалогах на общие и профессиональные темы;</w:t>
            </w:r>
          </w:p>
          <w:p w14:paraId="45981A1C" w14:textId="77777777" w:rsidR="00652153" w:rsidRPr="00052B9E" w:rsidRDefault="00652153" w:rsidP="000B43C1">
            <w:pPr>
              <w:suppressAutoHyphens/>
              <w:spacing w:after="0" w:line="240" w:lineRule="auto"/>
              <w:ind w:firstLine="324"/>
              <w:jc w:val="both"/>
              <w:rPr>
                <w:rFonts w:ascii="Times New Roman" w:hAnsi="Times New Roman"/>
                <w:bCs/>
                <w:iCs/>
                <w:sz w:val="24"/>
                <w:szCs w:val="24"/>
              </w:rPr>
            </w:pPr>
            <w:r w:rsidRPr="00052B9E">
              <w:rPr>
                <w:rFonts w:ascii="Times New Roman" w:hAnsi="Times New Roman"/>
                <w:bCs/>
                <w:iC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772E7910" w14:textId="77777777" w:rsidR="00652153" w:rsidRPr="00052B9E" w:rsidRDefault="00652153" w:rsidP="000B43C1">
            <w:pPr>
              <w:suppressAutoHyphens/>
              <w:spacing w:after="0" w:line="240" w:lineRule="auto"/>
              <w:ind w:firstLine="324"/>
              <w:jc w:val="both"/>
              <w:rPr>
                <w:rFonts w:ascii="Times New Roman" w:hAnsi="Times New Roman"/>
                <w:bCs/>
                <w:iCs/>
                <w:sz w:val="24"/>
                <w:szCs w:val="24"/>
              </w:rPr>
            </w:pPr>
            <w:r w:rsidRPr="00052B9E">
              <w:rPr>
                <w:rFonts w:ascii="Times New Roman" w:hAnsi="Times New Roman"/>
                <w:bCs/>
                <w:iCs/>
                <w:sz w:val="24"/>
                <w:szCs w:val="24"/>
              </w:rPr>
              <w:t xml:space="preserve">понимает общий смысл четко </w:t>
            </w:r>
          </w:p>
          <w:p w14:paraId="4CE7534C" w14:textId="77777777" w:rsidR="00652153" w:rsidRPr="00052B9E" w:rsidRDefault="00652153" w:rsidP="000B43C1">
            <w:pPr>
              <w:suppressAutoHyphens/>
              <w:spacing w:after="0" w:line="240" w:lineRule="auto"/>
              <w:ind w:firstLine="324"/>
              <w:jc w:val="both"/>
              <w:rPr>
                <w:rFonts w:ascii="Times New Roman" w:hAnsi="Times New Roman"/>
                <w:bCs/>
                <w:iCs/>
                <w:sz w:val="24"/>
                <w:szCs w:val="24"/>
              </w:rPr>
            </w:pPr>
            <w:r w:rsidRPr="00052B9E">
              <w:rPr>
                <w:rFonts w:ascii="Times New Roman" w:hAnsi="Times New Roman"/>
                <w:bCs/>
                <w:iCs/>
                <w:sz w:val="24"/>
                <w:szCs w:val="24"/>
              </w:rPr>
              <w:t>произнесенных высказываний на общие и базовые профессиональные темы;</w:t>
            </w:r>
          </w:p>
          <w:p w14:paraId="61736772" w14:textId="77777777" w:rsidR="00652153" w:rsidRPr="00052B9E" w:rsidRDefault="00652153" w:rsidP="000B43C1">
            <w:pPr>
              <w:suppressAutoHyphens/>
              <w:spacing w:after="0" w:line="240" w:lineRule="auto"/>
              <w:ind w:firstLine="324"/>
              <w:jc w:val="both"/>
              <w:rPr>
                <w:rFonts w:ascii="Times New Roman" w:hAnsi="Times New Roman"/>
                <w:bCs/>
                <w:iCs/>
                <w:sz w:val="24"/>
                <w:szCs w:val="24"/>
              </w:rPr>
            </w:pPr>
            <w:r w:rsidRPr="00052B9E">
              <w:rPr>
                <w:rFonts w:ascii="Times New Roman" w:hAnsi="Times New Roman"/>
                <w:bCs/>
                <w:iCs/>
                <w:sz w:val="24"/>
                <w:szCs w:val="24"/>
              </w:rPr>
              <w:t>понимает тексты на базовые профессиональные темы;</w:t>
            </w:r>
          </w:p>
          <w:p w14:paraId="23545C47" w14:textId="77777777" w:rsidR="00652153" w:rsidRPr="00052B9E" w:rsidRDefault="00652153" w:rsidP="000B43C1">
            <w:pPr>
              <w:suppressAutoHyphens/>
              <w:spacing w:after="0" w:line="240" w:lineRule="auto"/>
              <w:ind w:firstLine="324"/>
              <w:jc w:val="both"/>
              <w:rPr>
                <w:rFonts w:ascii="Times New Roman" w:hAnsi="Times New Roman"/>
                <w:bCs/>
                <w:iCs/>
                <w:sz w:val="24"/>
                <w:szCs w:val="24"/>
              </w:rPr>
            </w:pPr>
            <w:r w:rsidRPr="00052B9E">
              <w:rPr>
                <w:rFonts w:ascii="Times New Roman" w:hAnsi="Times New Roman"/>
                <w:bCs/>
                <w:iCs/>
                <w:sz w:val="24"/>
                <w:szCs w:val="24"/>
              </w:rPr>
              <w:t>составляет простые связные сообщения на общие или интересующие профессиональные темы;</w:t>
            </w:r>
          </w:p>
          <w:p w14:paraId="7664DDCA" w14:textId="77777777" w:rsidR="00652153" w:rsidRPr="00052B9E" w:rsidRDefault="00652153" w:rsidP="000B43C1">
            <w:pPr>
              <w:suppressAutoHyphens/>
              <w:spacing w:after="0" w:line="240" w:lineRule="auto"/>
              <w:ind w:firstLine="324"/>
              <w:jc w:val="both"/>
              <w:rPr>
                <w:rFonts w:ascii="Times New Roman" w:hAnsi="Times New Roman"/>
                <w:bCs/>
                <w:iCs/>
                <w:sz w:val="24"/>
                <w:szCs w:val="24"/>
              </w:rPr>
            </w:pPr>
            <w:r w:rsidRPr="00052B9E">
              <w:rPr>
                <w:rFonts w:ascii="Times New Roman" w:hAnsi="Times New Roman"/>
                <w:bCs/>
                <w:iCs/>
                <w:sz w:val="24"/>
                <w:szCs w:val="24"/>
              </w:rPr>
              <w:t>общается (устно и письменно) на иностранном языке на профессиональные и повседневные темы;</w:t>
            </w:r>
          </w:p>
          <w:p w14:paraId="169D91F6" w14:textId="77777777" w:rsidR="00652153" w:rsidRPr="00052B9E" w:rsidRDefault="00652153" w:rsidP="000B43C1">
            <w:pPr>
              <w:suppressAutoHyphens/>
              <w:spacing w:after="0" w:line="240" w:lineRule="auto"/>
              <w:ind w:firstLine="324"/>
              <w:jc w:val="both"/>
              <w:rPr>
                <w:rFonts w:ascii="Times New Roman" w:hAnsi="Times New Roman"/>
                <w:bCs/>
                <w:iCs/>
                <w:sz w:val="24"/>
                <w:szCs w:val="24"/>
              </w:rPr>
            </w:pPr>
            <w:r w:rsidRPr="00052B9E">
              <w:rPr>
                <w:rFonts w:ascii="Times New Roman" w:hAnsi="Times New Roman"/>
                <w:bCs/>
                <w:iCs/>
                <w:sz w:val="24"/>
                <w:szCs w:val="24"/>
              </w:rPr>
              <w:t>переводит иностранные тексты профессионально направленности</w:t>
            </w:r>
            <w:r w:rsidRPr="00052B9E">
              <w:rPr>
                <w:rFonts w:ascii="Times New Roman" w:hAnsi="Times New Roman"/>
                <w:iCs/>
              </w:rPr>
              <w:t xml:space="preserve"> (</w:t>
            </w:r>
            <w:r w:rsidRPr="00052B9E">
              <w:rPr>
                <w:rFonts w:ascii="Times New Roman" w:hAnsi="Times New Roman"/>
                <w:bCs/>
                <w:iCs/>
                <w:sz w:val="24"/>
                <w:szCs w:val="24"/>
              </w:rPr>
              <w:t>со словарем);</w:t>
            </w:r>
          </w:p>
          <w:p w14:paraId="35F53C58" w14:textId="77777777" w:rsidR="00652153" w:rsidRPr="00052B9E" w:rsidRDefault="00652153" w:rsidP="000B43C1">
            <w:pPr>
              <w:spacing w:after="0" w:line="240" w:lineRule="auto"/>
              <w:ind w:right="-1" w:firstLine="324"/>
              <w:jc w:val="both"/>
              <w:rPr>
                <w:rFonts w:ascii="Times New Roman" w:hAnsi="Times New Roman"/>
                <w:iCs/>
                <w:color w:val="000000"/>
                <w:sz w:val="24"/>
                <w:szCs w:val="24"/>
              </w:rPr>
            </w:pPr>
            <w:r w:rsidRPr="00052B9E">
              <w:rPr>
                <w:rFonts w:ascii="Times New Roman" w:hAnsi="Times New Roman"/>
                <w:bCs/>
                <w:iCs/>
                <w:sz w:val="24"/>
                <w:szCs w:val="24"/>
              </w:rPr>
              <w:t>совершенствует устную и письменную речь, пополняет словарный запас</w:t>
            </w:r>
          </w:p>
        </w:tc>
        <w:tc>
          <w:tcPr>
            <w:tcW w:w="1286" w:type="pct"/>
          </w:tcPr>
          <w:p w14:paraId="1D48B8FF" w14:textId="77777777" w:rsidR="00652153" w:rsidRPr="00052B9E" w:rsidRDefault="00652153" w:rsidP="000B43C1">
            <w:pPr>
              <w:spacing w:after="0" w:line="240" w:lineRule="auto"/>
              <w:ind w:right="-1"/>
              <w:jc w:val="center"/>
              <w:rPr>
                <w:rFonts w:ascii="Times New Roman" w:hAnsi="Times New Roman"/>
                <w:bCs/>
                <w:iCs/>
                <w:sz w:val="24"/>
                <w:szCs w:val="24"/>
              </w:rPr>
            </w:pPr>
            <w:r w:rsidRPr="00052B9E">
              <w:rPr>
                <w:rFonts w:ascii="Times New Roman" w:hAnsi="Times New Roman"/>
                <w:bCs/>
                <w:iCs/>
                <w:sz w:val="24"/>
                <w:szCs w:val="24"/>
              </w:rPr>
              <w:t>Дискуссия. Выполнение упражнений. Составление диалогов;</w:t>
            </w:r>
          </w:p>
          <w:p w14:paraId="09EDDFF0" w14:textId="77777777" w:rsidR="00652153" w:rsidRPr="00052B9E" w:rsidRDefault="00652153" w:rsidP="000B43C1">
            <w:pPr>
              <w:spacing w:after="0" w:line="240" w:lineRule="auto"/>
              <w:ind w:right="-1"/>
              <w:jc w:val="center"/>
              <w:rPr>
                <w:rFonts w:ascii="Times New Roman" w:hAnsi="Times New Roman"/>
                <w:bCs/>
                <w:iCs/>
                <w:sz w:val="24"/>
                <w:szCs w:val="24"/>
              </w:rPr>
            </w:pPr>
            <w:r w:rsidRPr="00052B9E">
              <w:rPr>
                <w:rFonts w:ascii="Times New Roman" w:hAnsi="Times New Roman"/>
                <w:bCs/>
                <w:iCs/>
                <w:sz w:val="24"/>
                <w:szCs w:val="24"/>
              </w:rPr>
              <w:t>Участие в диалогах, ролевых играх.</w:t>
            </w:r>
          </w:p>
          <w:p w14:paraId="05B4B0BD" w14:textId="77777777" w:rsidR="00652153" w:rsidRPr="00052B9E" w:rsidRDefault="00652153" w:rsidP="000B43C1">
            <w:pPr>
              <w:spacing w:after="0" w:line="240" w:lineRule="auto"/>
              <w:ind w:right="-1"/>
              <w:jc w:val="center"/>
              <w:rPr>
                <w:rFonts w:ascii="Times New Roman" w:hAnsi="Times New Roman"/>
                <w:bCs/>
                <w:iCs/>
                <w:sz w:val="24"/>
                <w:szCs w:val="24"/>
              </w:rPr>
            </w:pPr>
            <w:r w:rsidRPr="00052B9E">
              <w:rPr>
                <w:rFonts w:ascii="Times New Roman" w:hAnsi="Times New Roman"/>
                <w:bCs/>
                <w:iCs/>
                <w:sz w:val="24"/>
                <w:szCs w:val="24"/>
              </w:rPr>
              <w:t>Практические задания по работе с информацией, документами, профессиональной литературой</w:t>
            </w:r>
          </w:p>
        </w:tc>
      </w:tr>
      <w:bookmarkEnd w:id="217"/>
    </w:tbl>
    <w:p w14:paraId="42045EDE" w14:textId="77777777" w:rsidR="00652153" w:rsidRPr="00AE03B8" w:rsidRDefault="00652153" w:rsidP="00652153">
      <w:pPr>
        <w:spacing w:after="0" w:line="240" w:lineRule="auto"/>
        <w:ind w:right="-1"/>
        <w:jc w:val="both"/>
        <w:rPr>
          <w:rFonts w:ascii="Times New Roman" w:hAnsi="Times New Roman"/>
          <w:sz w:val="24"/>
          <w:szCs w:val="24"/>
        </w:rPr>
      </w:pPr>
    </w:p>
    <w:p w14:paraId="3CB84862" w14:textId="77777777" w:rsidR="00652153" w:rsidRPr="00AE03B8" w:rsidRDefault="00652153" w:rsidP="00652153">
      <w:pPr>
        <w:rPr>
          <w:rFonts w:ascii="Times New Roman" w:hAnsi="Times New Roman"/>
        </w:rPr>
      </w:pPr>
    </w:p>
    <w:p w14:paraId="04BDBA5C" w14:textId="77777777" w:rsidR="005F604A" w:rsidRPr="00AE03B8" w:rsidRDefault="005F604A" w:rsidP="008A2D49">
      <w:pPr>
        <w:suppressAutoHyphens/>
        <w:spacing w:after="0"/>
        <w:jc w:val="center"/>
        <w:rPr>
          <w:rFonts w:ascii="Times New Roman" w:hAnsi="Times New Roman"/>
          <w:b/>
          <w:sz w:val="24"/>
          <w:szCs w:val="24"/>
        </w:rPr>
      </w:pPr>
    </w:p>
    <w:p w14:paraId="7DA31E54" w14:textId="77777777" w:rsidR="0089434F" w:rsidRDefault="0089434F">
      <w:pPr>
        <w:spacing w:after="0" w:line="240" w:lineRule="auto"/>
        <w:rPr>
          <w:rFonts w:ascii="Times New Roman" w:hAnsi="Times New Roman"/>
          <w:b/>
          <w:sz w:val="24"/>
          <w:szCs w:val="24"/>
        </w:rPr>
      </w:pPr>
      <w:r>
        <w:rPr>
          <w:rFonts w:ascii="Times New Roman" w:hAnsi="Times New Roman"/>
          <w:b/>
          <w:sz w:val="24"/>
          <w:szCs w:val="24"/>
        </w:rPr>
        <w:br w:type="page"/>
      </w:r>
    </w:p>
    <w:p w14:paraId="75CF8495" w14:textId="77777777" w:rsidR="00984C29" w:rsidRPr="00277AEB" w:rsidRDefault="00984C29" w:rsidP="00277AEB">
      <w:pPr>
        <w:pStyle w:val="affffff"/>
        <w:jc w:val="right"/>
        <w:rPr>
          <w:rFonts w:ascii="Times New Roman" w:hAnsi="Times New Roman"/>
          <w:b/>
          <w:bCs/>
        </w:rPr>
      </w:pPr>
      <w:bookmarkStart w:id="219" w:name="_Toc129006895"/>
      <w:r w:rsidRPr="00277AEB">
        <w:rPr>
          <w:rFonts w:ascii="Times New Roman" w:hAnsi="Times New Roman"/>
          <w:b/>
          <w:bCs/>
        </w:rPr>
        <w:t>Приложение 2.3</w:t>
      </w:r>
      <w:bookmarkEnd w:id="219"/>
    </w:p>
    <w:p w14:paraId="351E42F0" w14:textId="2A67CFFB" w:rsidR="00984C29" w:rsidRPr="00A717AC" w:rsidRDefault="00984C29" w:rsidP="00984C29">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64FABFEF" w14:textId="77777777" w:rsidR="00984C29" w:rsidRPr="00A717AC" w:rsidRDefault="00984C29" w:rsidP="00984C29">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02A2305C" w14:textId="77777777" w:rsidR="00984C29" w:rsidRPr="00A717AC" w:rsidRDefault="00984C29" w:rsidP="00984C29">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2325E88E" w14:textId="77777777" w:rsidR="00984C29" w:rsidRPr="00A717AC" w:rsidRDefault="00984C29" w:rsidP="00984C29">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00574CBC" w14:textId="77777777" w:rsidR="00984C29" w:rsidRPr="00AE03B8" w:rsidRDefault="00984C29" w:rsidP="00984C29">
      <w:pPr>
        <w:jc w:val="center"/>
        <w:rPr>
          <w:rFonts w:ascii="Times New Roman" w:hAnsi="Times New Roman"/>
          <w:b/>
          <w:i/>
          <w:sz w:val="24"/>
          <w:szCs w:val="24"/>
        </w:rPr>
      </w:pPr>
    </w:p>
    <w:p w14:paraId="302774CE" w14:textId="77777777" w:rsidR="00984C29" w:rsidRPr="00AE03B8" w:rsidRDefault="00984C29" w:rsidP="00984C29">
      <w:pPr>
        <w:jc w:val="center"/>
        <w:rPr>
          <w:rFonts w:ascii="Times New Roman" w:hAnsi="Times New Roman"/>
          <w:b/>
          <w:i/>
          <w:sz w:val="24"/>
          <w:szCs w:val="24"/>
        </w:rPr>
      </w:pPr>
    </w:p>
    <w:p w14:paraId="74B8D8A1" w14:textId="77777777" w:rsidR="00984C29" w:rsidRPr="00AE03B8" w:rsidRDefault="00984C29" w:rsidP="00984C29">
      <w:pPr>
        <w:jc w:val="center"/>
        <w:rPr>
          <w:rFonts w:ascii="Times New Roman" w:hAnsi="Times New Roman"/>
          <w:b/>
          <w:i/>
          <w:sz w:val="24"/>
          <w:szCs w:val="24"/>
        </w:rPr>
      </w:pPr>
    </w:p>
    <w:p w14:paraId="725B7FE3" w14:textId="77777777" w:rsidR="00984C29" w:rsidRPr="00AE03B8" w:rsidRDefault="00984C29" w:rsidP="00984C29">
      <w:pPr>
        <w:jc w:val="center"/>
        <w:rPr>
          <w:rFonts w:ascii="Times New Roman" w:hAnsi="Times New Roman"/>
          <w:b/>
          <w:i/>
          <w:sz w:val="24"/>
          <w:szCs w:val="24"/>
        </w:rPr>
      </w:pPr>
    </w:p>
    <w:p w14:paraId="3B461AC8" w14:textId="77777777" w:rsidR="00984C29" w:rsidRPr="00277AEB" w:rsidRDefault="00984C29" w:rsidP="00277AEB">
      <w:pPr>
        <w:pStyle w:val="affffff"/>
        <w:rPr>
          <w:rFonts w:ascii="Times New Roman" w:hAnsi="Times New Roman"/>
          <w:b/>
          <w:bCs/>
        </w:rPr>
      </w:pPr>
      <w:bookmarkStart w:id="220" w:name="_Toc129006896"/>
      <w:r w:rsidRPr="00277AEB">
        <w:rPr>
          <w:rFonts w:ascii="Times New Roman" w:hAnsi="Times New Roman"/>
          <w:b/>
          <w:bCs/>
        </w:rPr>
        <w:t>ПРИМЕРНАЯ РАБОЧАЯ ПРОГРАММА УЧЕБНОЙ ДИСЦИПЛИНЫ</w:t>
      </w:r>
      <w:bookmarkEnd w:id="220"/>
    </w:p>
    <w:p w14:paraId="0B7E331E" w14:textId="77777777" w:rsidR="00984C29" w:rsidRPr="00AE03B8" w:rsidRDefault="00984C29" w:rsidP="00984C29">
      <w:pPr>
        <w:jc w:val="center"/>
        <w:rPr>
          <w:rFonts w:ascii="Times New Roman" w:hAnsi="Times New Roman"/>
          <w:b/>
          <w:i/>
          <w:sz w:val="24"/>
          <w:szCs w:val="24"/>
          <w:u w:val="single"/>
        </w:rPr>
      </w:pPr>
    </w:p>
    <w:p w14:paraId="037BABD1" w14:textId="35DA6830" w:rsidR="00984C29" w:rsidRPr="00277AEB" w:rsidRDefault="00A717AC" w:rsidP="00277AEB">
      <w:pPr>
        <w:pStyle w:val="affffff"/>
        <w:rPr>
          <w:rFonts w:ascii="Times New Roman" w:hAnsi="Times New Roman"/>
          <w:b/>
          <w:bCs/>
        </w:rPr>
      </w:pPr>
      <w:bookmarkStart w:id="221" w:name="_Toc129006897"/>
      <w:r w:rsidRPr="00277AEB">
        <w:rPr>
          <w:rFonts w:ascii="Times New Roman" w:hAnsi="Times New Roman"/>
          <w:b/>
          <w:bCs/>
        </w:rPr>
        <w:t>СГ.03 БЕЗОПАСНОСТЬ ЖИЗНЕДЕЯТЕЛЬНОСТИ</w:t>
      </w:r>
      <w:bookmarkEnd w:id="221"/>
    </w:p>
    <w:p w14:paraId="3A7B20F5" w14:textId="77777777" w:rsidR="00984C29" w:rsidRPr="00AE03B8" w:rsidRDefault="00984C29" w:rsidP="00984C29">
      <w:pPr>
        <w:jc w:val="center"/>
        <w:rPr>
          <w:rFonts w:ascii="Times New Roman" w:hAnsi="Times New Roman"/>
          <w:bCs/>
          <w:i/>
          <w:sz w:val="24"/>
          <w:szCs w:val="24"/>
        </w:rPr>
      </w:pPr>
    </w:p>
    <w:p w14:paraId="20AC1B0B" w14:textId="77777777" w:rsidR="00984C29" w:rsidRPr="00AE03B8" w:rsidRDefault="00984C29" w:rsidP="00984C29">
      <w:pPr>
        <w:jc w:val="center"/>
        <w:rPr>
          <w:rFonts w:ascii="Times New Roman" w:hAnsi="Times New Roman"/>
          <w:b/>
          <w:i/>
          <w:sz w:val="24"/>
          <w:szCs w:val="24"/>
        </w:rPr>
      </w:pPr>
    </w:p>
    <w:p w14:paraId="059625C7" w14:textId="77777777" w:rsidR="00984C29" w:rsidRPr="00AE03B8" w:rsidRDefault="00984C29" w:rsidP="00984C29">
      <w:pPr>
        <w:rPr>
          <w:rFonts w:ascii="Times New Roman" w:hAnsi="Times New Roman"/>
          <w:b/>
          <w:i/>
          <w:sz w:val="24"/>
          <w:szCs w:val="24"/>
        </w:rPr>
      </w:pPr>
    </w:p>
    <w:p w14:paraId="6C340048" w14:textId="77777777" w:rsidR="00984C29" w:rsidRPr="00AE03B8" w:rsidRDefault="00984C29" w:rsidP="00984C29">
      <w:pPr>
        <w:rPr>
          <w:rFonts w:ascii="Times New Roman" w:hAnsi="Times New Roman"/>
          <w:b/>
          <w:i/>
          <w:sz w:val="24"/>
          <w:szCs w:val="24"/>
        </w:rPr>
      </w:pPr>
    </w:p>
    <w:p w14:paraId="21FBC4D1" w14:textId="77777777" w:rsidR="00984C29" w:rsidRPr="00AE03B8" w:rsidRDefault="00984C29" w:rsidP="00984C29">
      <w:pPr>
        <w:rPr>
          <w:rFonts w:ascii="Times New Roman" w:hAnsi="Times New Roman"/>
          <w:b/>
          <w:i/>
          <w:sz w:val="24"/>
          <w:szCs w:val="24"/>
        </w:rPr>
      </w:pPr>
    </w:p>
    <w:p w14:paraId="52BA46BD" w14:textId="77777777" w:rsidR="00984C29" w:rsidRPr="00AE03B8" w:rsidRDefault="00984C29" w:rsidP="00984C29">
      <w:pPr>
        <w:rPr>
          <w:rFonts w:ascii="Times New Roman" w:hAnsi="Times New Roman"/>
          <w:b/>
          <w:i/>
          <w:sz w:val="24"/>
          <w:szCs w:val="24"/>
        </w:rPr>
      </w:pPr>
    </w:p>
    <w:p w14:paraId="4F389F12" w14:textId="77777777" w:rsidR="00984C29" w:rsidRPr="00AE03B8" w:rsidRDefault="00984C29" w:rsidP="00984C29">
      <w:pPr>
        <w:rPr>
          <w:rFonts w:ascii="Times New Roman" w:hAnsi="Times New Roman"/>
          <w:b/>
          <w:i/>
          <w:sz w:val="24"/>
          <w:szCs w:val="24"/>
        </w:rPr>
      </w:pPr>
    </w:p>
    <w:p w14:paraId="4A3B4A48" w14:textId="77777777" w:rsidR="00984C29" w:rsidRPr="00AE03B8" w:rsidRDefault="00984C29" w:rsidP="00984C29">
      <w:pPr>
        <w:rPr>
          <w:rFonts w:ascii="Times New Roman" w:hAnsi="Times New Roman"/>
          <w:b/>
          <w:i/>
          <w:sz w:val="24"/>
          <w:szCs w:val="24"/>
        </w:rPr>
      </w:pPr>
    </w:p>
    <w:p w14:paraId="5F9D96B4" w14:textId="77777777" w:rsidR="00984C29" w:rsidRPr="00AE03B8" w:rsidRDefault="00984C29" w:rsidP="00984C29">
      <w:pPr>
        <w:rPr>
          <w:rFonts w:ascii="Times New Roman" w:hAnsi="Times New Roman"/>
          <w:b/>
          <w:i/>
          <w:sz w:val="24"/>
          <w:szCs w:val="24"/>
        </w:rPr>
      </w:pPr>
    </w:p>
    <w:p w14:paraId="3BAB5C78" w14:textId="77777777" w:rsidR="00984C29" w:rsidRPr="00AE03B8" w:rsidRDefault="00984C29" w:rsidP="00984C29">
      <w:pPr>
        <w:rPr>
          <w:rFonts w:ascii="Times New Roman" w:hAnsi="Times New Roman"/>
          <w:b/>
          <w:i/>
          <w:sz w:val="24"/>
          <w:szCs w:val="24"/>
        </w:rPr>
      </w:pPr>
    </w:p>
    <w:p w14:paraId="380742B5" w14:textId="77777777" w:rsidR="00984C29" w:rsidRPr="00AE03B8" w:rsidRDefault="00984C29" w:rsidP="00984C29">
      <w:pPr>
        <w:rPr>
          <w:rFonts w:ascii="Times New Roman" w:hAnsi="Times New Roman"/>
          <w:b/>
          <w:i/>
          <w:sz w:val="24"/>
          <w:szCs w:val="24"/>
        </w:rPr>
      </w:pPr>
    </w:p>
    <w:p w14:paraId="0996EECD" w14:textId="77777777" w:rsidR="00984C29" w:rsidRPr="00AE03B8" w:rsidRDefault="00984C29" w:rsidP="00984C29">
      <w:pPr>
        <w:rPr>
          <w:rFonts w:ascii="Times New Roman" w:hAnsi="Times New Roman"/>
          <w:b/>
          <w:i/>
          <w:sz w:val="24"/>
          <w:szCs w:val="24"/>
        </w:rPr>
      </w:pPr>
    </w:p>
    <w:p w14:paraId="7E53E82A" w14:textId="77777777" w:rsidR="00984C29" w:rsidRPr="00AE03B8" w:rsidRDefault="00984C29" w:rsidP="00984C29">
      <w:pPr>
        <w:rPr>
          <w:rFonts w:ascii="Times New Roman" w:hAnsi="Times New Roman"/>
          <w:b/>
          <w:i/>
          <w:sz w:val="24"/>
          <w:szCs w:val="24"/>
        </w:rPr>
      </w:pPr>
    </w:p>
    <w:p w14:paraId="73FE8E36" w14:textId="77777777" w:rsidR="00984C29" w:rsidRPr="00AE03B8" w:rsidRDefault="00984C29" w:rsidP="00984C29">
      <w:pPr>
        <w:rPr>
          <w:rFonts w:ascii="Times New Roman" w:hAnsi="Times New Roman"/>
          <w:b/>
          <w:i/>
          <w:sz w:val="24"/>
          <w:szCs w:val="24"/>
        </w:rPr>
      </w:pPr>
    </w:p>
    <w:p w14:paraId="07A2B0AC" w14:textId="77777777" w:rsidR="00984C29" w:rsidRPr="00AE03B8" w:rsidRDefault="00984C29" w:rsidP="00984C29">
      <w:pPr>
        <w:rPr>
          <w:rFonts w:ascii="Times New Roman" w:hAnsi="Times New Roman"/>
          <w:b/>
          <w:i/>
          <w:sz w:val="24"/>
          <w:szCs w:val="24"/>
        </w:rPr>
      </w:pPr>
    </w:p>
    <w:p w14:paraId="07605E20" w14:textId="77777777" w:rsidR="00984C29" w:rsidRPr="00AE03B8" w:rsidRDefault="00984C29" w:rsidP="00984C29">
      <w:pPr>
        <w:rPr>
          <w:rFonts w:ascii="Times New Roman" w:hAnsi="Times New Roman"/>
          <w:b/>
          <w:i/>
          <w:sz w:val="24"/>
          <w:szCs w:val="24"/>
        </w:rPr>
      </w:pPr>
    </w:p>
    <w:p w14:paraId="1707A87A" w14:textId="013C584E" w:rsidR="00984C29" w:rsidRPr="00A717AC" w:rsidRDefault="00984C29" w:rsidP="00984C29">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1BD7024D" w14:textId="77777777" w:rsidR="00984C29" w:rsidRPr="00D363FB" w:rsidRDefault="00984C29" w:rsidP="00984C29">
      <w:pPr>
        <w:jc w:val="center"/>
        <w:rPr>
          <w:rFonts w:ascii="Times New Roman" w:hAnsi="Times New Roman"/>
          <w:b/>
          <w:iCs/>
          <w:sz w:val="24"/>
          <w:szCs w:val="24"/>
        </w:rPr>
      </w:pPr>
      <w:r w:rsidRPr="00D363FB">
        <w:rPr>
          <w:rFonts w:ascii="Times New Roman" w:hAnsi="Times New Roman"/>
          <w:b/>
          <w:iCs/>
          <w:sz w:val="24"/>
          <w:szCs w:val="24"/>
        </w:rPr>
        <w:t>СОДЕРЖАНИЕ</w:t>
      </w:r>
    </w:p>
    <w:p w14:paraId="227FFD5F" w14:textId="77777777" w:rsidR="00984C29" w:rsidRPr="00AE03B8" w:rsidRDefault="00984C29" w:rsidP="00984C2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84C29" w:rsidRPr="00AE03B8" w14:paraId="5854A8DD" w14:textId="77777777" w:rsidTr="00984C29">
        <w:tc>
          <w:tcPr>
            <w:tcW w:w="7501" w:type="dxa"/>
          </w:tcPr>
          <w:p w14:paraId="2327DE3C" w14:textId="77777777" w:rsidR="00984C29" w:rsidRPr="00AE03B8" w:rsidRDefault="00984C29" w:rsidP="00BE5302">
            <w:pPr>
              <w:numPr>
                <w:ilvl w:val="0"/>
                <w:numId w:val="17"/>
              </w:numPr>
              <w:suppressAutoHyphens/>
              <w:rPr>
                <w:rFonts w:ascii="Times New Roman" w:hAnsi="Times New Roman"/>
                <w:b/>
                <w:sz w:val="24"/>
                <w:szCs w:val="24"/>
              </w:rPr>
            </w:pPr>
            <w:r w:rsidRPr="00AE03B8">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B856A87" w14:textId="77777777" w:rsidR="00984C29" w:rsidRPr="00AE03B8" w:rsidRDefault="00984C29" w:rsidP="00984C29">
            <w:pPr>
              <w:rPr>
                <w:rFonts w:ascii="Times New Roman" w:hAnsi="Times New Roman"/>
                <w:b/>
                <w:sz w:val="24"/>
                <w:szCs w:val="24"/>
              </w:rPr>
            </w:pPr>
          </w:p>
        </w:tc>
      </w:tr>
      <w:tr w:rsidR="00984C29" w:rsidRPr="00AE03B8" w14:paraId="7A2253C4" w14:textId="77777777" w:rsidTr="00984C29">
        <w:tc>
          <w:tcPr>
            <w:tcW w:w="7501" w:type="dxa"/>
          </w:tcPr>
          <w:p w14:paraId="42DF0EBC" w14:textId="77777777" w:rsidR="00984C29" w:rsidRPr="00AE03B8" w:rsidRDefault="00984C29" w:rsidP="00BE5302">
            <w:pPr>
              <w:numPr>
                <w:ilvl w:val="0"/>
                <w:numId w:val="17"/>
              </w:numPr>
              <w:suppressAutoHyphens/>
              <w:rPr>
                <w:rFonts w:ascii="Times New Roman" w:hAnsi="Times New Roman"/>
                <w:b/>
                <w:sz w:val="24"/>
                <w:szCs w:val="24"/>
              </w:rPr>
            </w:pPr>
            <w:r w:rsidRPr="00AE03B8">
              <w:rPr>
                <w:rFonts w:ascii="Times New Roman" w:hAnsi="Times New Roman"/>
                <w:b/>
                <w:sz w:val="24"/>
                <w:szCs w:val="24"/>
              </w:rPr>
              <w:t>СТРУКТУРА И СОДЕРЖАНИЕ УЧЕБНОЙ ДИСЦИПЛИНЫ</w:t>
            </w:r>
          </w:p>
          <w:p w14:paraId="02452415" w14:textId="77777777" w:rsidR="00984C29" w:rsidRPr="00AE03B8" w:rsidRDefault="00984C29" w:rsidP="00BE5302">
            <w:pPr>
              <w:numPr>
                <w:ilvl w:val="0"/>
                <w:numId w:val="17"/>
              </w:numPr>
              <w:suppressAutoHyphens/>
              <w:rPr>
                <w:rFonts w:ascii="Times New Roman" w:hAnsi="Times New Roman"/>
                <w:b/>
                <w:sz w:val="24"/>
                <w:szCs w:val="24"/>
              </w:rPr>
            </w:pPr>
            <w:r w:rsidRPr="00AE03B8">
              <w:rPr>
                <w:rFonts w:ascii="Times New Roman" w:hAnsi="Times New Roman"/>
                <w:b/>
                <w:sz w:val="24"/>
                <w:szCs w:val="24"/>
              </w:rPr>
              <w:t>УСЛОВИЯ РЕАЛИЗАЦИИ УЧЕБНОЙ ДИСЦИПЛИНЫ</w:t>
            </w:r>
          </w:p>
        </w:tc>
        <w:tc>
          <w:tcPr>
            <w:tcW w:w="1854" w:type="dxa"/>
          </w:tcPr>
          <w:p w14:paraId="3185EEAE" w14:textId="77777777" w:rsidR="00984C29" w:rsidRPr="00AE03B8" w:rsidRDefault="00984C29" w:rsidP="00984C29">
            <w:pPr>
              <w:ind w:left="644"/>
              <w:rPr>
                <w:rFonts w:ascii="Times New Roman" w:hAnsi="Times New Roman"/>
                <w:b/>
                <w:sz w:val="24"/>
                <w:szCs w:val="24"/>
              </w:rPr>
            </w:pPr>
          </w:p>
        </w:tc>
      </w:tr>
      <w:tr w:rsidR="00984C29" w:rsidRPr="00AE03B8" w14:paraId="6700602D" w14:textId="77777777" w:rsidTr="00984C29">
        <w:tc>
          <w:tcPr>
            <w:tcW w:w="7501" w:type="dxa"/>
          </w:tcPr>
          <w:p w14:paraId="11F46CC8" w14:textId="77777777" w:rsidR="00984C29" w:rsidRPr="00AE03B8" w:rsidRDefault="00984C29" w:rsidP="00BE5302">
            <w:pPr>
              <w:numPr>
                <w:ilvl w:val="0"/>
                <w:numId w:val="17"/>
              </w:numPr>
              <w:suppressAutoHyphens/>
              <w:rPr>
                <w:rFonts w:ascii="Times New Roman" w:hAnsi="Times New Roman"/>
                <w:b/>
                <w:sz w:val="24"/>
                <w:szCs w:val="24"/>
              </w:rPr>
            </w:pPr>
            <w:r w:rsidRPr="00AE03B8">
              <w:rPr>
                <w:rFonts w:ascii="Times New Roman" w:hAnsi="Times New Roman"/>
                <w:b/>
                <w:sz w:val="24"/>
                <w:szCs w:val="24"/>
              </w:rPr>
              <w:t>КОНТРОЛЬ И ОЦЕНКА РЕЗУЛЬТАТОВ ОСВОЕНИЯ УЧЕБНОЙ ДИСЦИПЛИНЫ</w:t>
            </w:r>
          </w:p>
          <w:p w14:paraId="68FE01C1" w14:textId="77777777" w:rsidR="00984C29" w:rsidRPr="00AE03B8" w:rsidRDefault="00984C29" w:rsidP="00984C29">
            <w:pPr>
              <w:suppressAutoHyphens/>
              <w:rPr>
                <w:rFonts w:ascii="Times New Roman" w:hAnsi="Times New Roman"/>
                <w:b/>
                <w:sz w:val="24"/>
                <w:szCs w:val="24"/>
              </w:rPr>
            </w:pPr>
          </w:p>
        </w:tc>
        <w:tc>
          <w:tcPr>
            <w:tcW w:w="1854" w:type="dxa"/>
          </w:tcPr>
          <w:p w14:paraId="739645CB" w14:textId="77777777" w:rsidR="00984C29" w:rsidRPr="00AE03B8" w:rsidRDefault="00984C29" w:rsidP="00984C29">
            <w:pPr>
              <w:rPr>
                <w:rFonts w:ascii="Times New Roman" w:hAnsi="Times New Roman"/>
                <w:b/>
                <w:sz w:val="24"/>
                <w:szCs w:val="24"/>
              </w:rPr>
            </w:pPr>
          </w:p>
        </w:tc>
      </w:tr>
    </w:tbl>
    <w:p w14:paraId="147679B0" w14:textId="77777777" w:rsidR="00984C29" w:rsidRPr="00AE03B8" w:rsidRDefault="00984C29" w:rsidP="00984C29">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20271886" w14:textId="77777777" w:rsidR="00984C29" w:rsidRPr="00AE03B8" w:rsidRDefault="00984C29" w:rsidP="00BE5302">
      <w:pPr>
        <w:numPr>
          <w:ilvl w:val="0"/>
          <w:numId w:val="56"/>
        </w:numPr>
        <w:suppressAutoHyphens/>
        <w:spacing w:after="0"/>
        <w:jc w:val="center"/>
        <w:rPr>
          <w:rFonts w:ascii="Times New Roman" w:hAnsi="Times New Roman"/>
          <w:b/>
          <w:sz w:val="24"/>
          <w:szCs w:val="24"/>
        </w:rPr>
      </w:pPr>
      <w:r w:rsidRPr="00AE03B8">
        <w:rPr>
          <w:rFonts w:ascii="Times New Roman" w:hAnsi="Times New Roman"/>
          <w:b/>
          <w:sz w:val="24"/>
          <w:szCs w:val="24"/>
        </w:rPr>
        <w:t xml:space="preserve">ОБЩАЯ ХАРАКТЕРИСТИКА </w:t>
      </w:r>
      <w:r w:rsidRPr="00AE03B8">
        <w:rPr>
          <w:rFonts w:ascii="Times New Roman" w:hAnsi="Times New Roman"/>
          <w:b/>
          <w:color w:val="000000"/>
          <w:sz w:val="24"/>
          <w:szCs w:val="24"/>
        </w:rPr>
        <w:t>ПРИМЕРНОЙ РАБОЧЕЙ ПРОГРАММЫ</w:t>
      </w:r>
      <w:r w:rsidR="0045415A">
        <w:rPr>
          <w:rFonts w:ascii="Times New Roman" w:hAnsi="Times New Roman"/>
          <w:b/>
          <w:sz w:val="24"/>
          <w:szCs w:val="24"/>
        </w:rPr>
        <w:br/>
      </w:r>
      <w:r w:rsidRPr="00AE03B8">
        <w:rPr>
          <w:rFonts w:ascii="Times New Roman" w:hAnsi="Times New Roman"/>
          <w:b/>
          <w:sz w:val="24"/>
          <w:szCs w:val="24"/>
        </w:rPr>
        <w:t>УЧЕБНОЙ ДИСЦИПЛИНЫ</w:t>
      </w:r>
    </w:p>
    <w:p w14:paraId="16E4A061" w14:textId="320C1EE2" w:rsidR="00984C29" w:rsidRPr="00AE03B8" w:rsidRDefault="00A717AC" w:rsidP="00984C29">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СГ.03 </w:t>
      </w:r>
      <w:r w:rsidR="00984C29" w:rsidRPr="00AE03B8">
        <w:rPr>
          <w:rFonts w:ascii="Times New Roman" w:hAnsi="Times New Roman"/>
          <w:b/>
          <w:sz w:val="24"/>
          <w:szCs w:val="24"/>
        </w:rPr>
        <w:t>БЕЗОПАСНОСТЬ ЖИЗНЕДЕЯТЕЛЬНОСТИ</w:t>
      </w:r>
    </w:p>
    <w:p w14:paraId="5BE95897" w14:textId="77777777" w:rsidR="00984C29" w:rsidRPr="00AE03B8" w:rsidRDefault="00984C29" w:rsidP="00984C29">
      <w:pPr>
        <w:spacing w:after="0"/>
        <w:ind w:firstLine="709"/>
        <w:jc w:val="center"/>
        <w:rPr>
          <w:rFonts w:ascii="Times New Roman" w:hAnsi="Times New Roman"/>
          <w:sz w:val="24"/>
          <w:szCs w:val="24"/>
          <w:vertAlign w:val="superscript"/>
        </w:rPr>
      </w:pPr>
    </w:p>
    <w:p w14:paraId="21F89144" w14:textId="77777777" w:rsidR="00984C29" w:rsidRPr="00AE03B8" w:rsidRDefault="00984C29" w:rsidP="0098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57E9B392" w14:textId="31D6C163" w:rsidR="00984C29" w:rsidRPr="00AE03B8" w:rsidRDefault="00984C29" w:rsidP="00984C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Учебная дисциплина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w:t>
      </w:r>
      <w:r w:rsidR="00F45828" w:rsidRPr="00AE03B8">
        <w:rPr>
          <w:rFonts w:ascii="Times New Roman" w:hAnsi="Times New Roman"/>
          <w:color w:val="000000"/>
          <w:sz w:val="24"/>
          <w:szCs w:val="24"/>
        </w:rPr>
        <w:t>специальности</w:t>
      </w:r>
      <w:r w:rsidR="00F45828" w:rsidRPr="00AE03B8">
        <w:rPr>
          <w:rFonts w:ascii="Times New Roman" w:hAnsi="Times New Roman"/>
          <w:sz w:val="24"/>
          <w:szCs w:val="24"/>
        </w:rPr>
        <w:t>21.02.13 Геологическая съемка, поиски</w:t>
      </w:r>
      <w:r w:rsidR="00B97F13">
        <w:rPr>
          <w:rFonts w:ascii="Times New Roman" w:hAnsi="Times New Roman"/>
          <w:sz w:val="24"/>
          <w:szCs w:val="24"/>
        </w:rPr>
        <w:t xml:space="preserve"> </w:t>
      </w:r>
      <w:r w:rsidR="00F45828" w:rsidRPr="00AE03B8">
        <w:rPr>
          <w:rFonts w:ascii="Times New Roman" w:hAnsi="Times New Roman"/>
          <w:sz w:val="24"/>
          <w:szCs w:val="24"/>
        </w:rPr>
        <w:t>и разведка месторождений</w:t>
      </w:r>
      <w:r w:rsidR="00B97F13">
        <w:rPr>
          <w:rFonts w:ascii="Times New Roman" w:hAnsi="Times New Roman"/>
          <w:sz w:val="24"/>
          <w:szCs w:val="24"/>
        </w:rPr>
        <w:t xml:space="preserve"> </w:t>
      </w:r>
      <w:r w:rsidR="00F45828" w:rsidRPr="00AE03B8">
        <w:rPr>
          <w:rFonts w:ascii="Times New Roman" w:hAnsi="Times New Roman"/>
          <w:sz w:val="24"/>
          <w:szCs w:val="24"/>
        </w:rPr>
        <w:t>полезных ископаемых.</w:t>
      </w:r>
    </w:p>
    <w:p w14:paraId="3B9AC806" w14:textId="77777777" w:rsidR="00984C29" w:rsidRPr="00AE03B8" w:rsidRDefault="00984C29" w:rsidP="00984C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Особое значение дисциплина имеет при формировании и развитии ОК 01, 02, 04, 07.</w:t>
      </w:r>
    </w:p>
    <w:p w14:paraId="3BF85BCE" w14:textId="77777777" w:rsidR="00984C29" w:rsidRPr="00AE03B8" w:rsidRDefault="00984C29" w:rsidP="00984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1E6CE92" w14:textId="77777777" w:rsidR="00984C29" w:rsidRPr="00AE03B8" w:rsidRDefault="00984C29" w:rsidP="00984C29">
      <w:pPr>
        <w:spacing w:after="0"/>
        <w:ind w:firstLine="709"/>
        <w:rPr>
          <w:rFonts w:ascii="Times New Roman" w:hAnsi="Times New Roman"/>
          <w:b/>
          <w:sz w:val="24"/>
          <w:szCs w:val="24"/>
        </w:rPr>
      </w:pPr>
      <w:r w:rsidRPr="00AE03B8">
        <w:rPr>
          <w:rFonts w:ascii="Times New Roman" w:hAnsi="Times New Roman"/>
          <w:b/>
          <w:sz w:val="24"/>
          <w:szCs w:val="24"/>
        </w:rPr>
        <w:t>1.2. Цель и планируемые результаты освоения дисциплины:</w:t>
      </w:r>
    </w:p>
    <w:p w14:paraId="4E8F7D9F" w14:textId="77777777" w:rsidR="00984C29" w:rsidRPr="00AE03B8" w:rsidRDefault="00984C29" w:rsidP="00984C29">
      <w:pPr>
        <w:suppressAutoHyphens/>
        <w:spacing w:after="0" w:line="240" w:lineRule="auto"/>
        <w:ind w:firstLine="709"/>
        <w:jc w:val="both"/>
        <w:rPr>
          <w:rFonts w:ascii="Times New Roman" w:hAnsi="Times New Roman"/>
          <w:sz w:val="24"/>
          <w:szCs w:val="24"/>
          <w:lang w:eastAsia="en-US"/>
        </w:rPr>
      </w:pPr>
      <w:r w:rsidRPr="00AE03B8">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531"/>
        <w:gridCol w:w="4199"/>
      </w:tblGrid>
      <w:tr w:rsidR="00984C29" w:rsidRPr="00AE03B8" w14:paraId="71EF2659" w14:textId="77777777" w:rsidTr="006A3DF7">
        <w:trPr>
          <w:trHeight w:val="649"/>
        </w:trPr>
        <w:tc>
          <w:tcPr>
            <w:tcW w:w="2188" w:type="dxa"/>
            <w:hideMark/>
          </w:tcPr>
          <w:p w14:paraId="71D31AA5"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4AB21CA2"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3531" w:type="dxa"/>
            <w:hideMark/>
          </w:tcPr>
          <w:p w14:paraId="2E0153E3"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4199" w:type="dxa"/>
            <w:hideMark/>
          </w:tcPr>
          <w:p w14:paraId="03FBE790"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984C29" w:rsidRPr="00AE03B8" w14:paraId="00C2CDB9" w14:textId="77777777" w:rsidTr="006A3DF7">
        <w:trPr>
          <w:trHeight w:val="649"/>
        </w:trPr>
        <w:tc>
          <w:tcPr>
            <w:tcW w:w="2188" w:type="dxa"/>
          </w:tcPr>
          <w:p w14:paraId="7E9F1685" w14:textId="77777777" w:rsidR="00984C29" w:rsidRPr="00AE03B8" w:rsidRDefault="00984C29" w:rsidP="00984C29">
            <w:pPr>
              <w:tabs>
                <w:tab w:val="left" w:pos="720"/>
              </w:tabs>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382FE5A0" w14:textId="77777777" w:rsidR="00984C29" w:rsidRPr="00AE03B8" w:rsidRDefault="00984C29" w:rsidP="00984C29">
            <w:pPr>
              <w:tabs>
                <w:tab w:val="left" w:pos="720"/>
              </w:tabs>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208907F7" w14:textId="77777777" w:rsidR="00984C29" w:rsidRPr="00AE03B8" w:rsidRDefault="00984C29" w:rsidP="00984C29">
            <w:pPr>
              <w:tabs>
                <w:tab w:val="left" w:pos="720"/>
              </w:tabs>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4403443B" w14:textId="77777777" w:rsidR="00984C29" w:rsidRPr="00AE03B8" w:rsidRDefault="00984C29" w:rsidP="00984C29">
            <w:pPr>
              <w:tabs>
                <w:tab w:val="left" w:pos="720"/>
              </w:tabs>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4C5D596F" w14:textId="77777777" w:rsidR="00984C29" w:rsidRPr="00AE03B8" w:rsidRDefault="00504CDD" w:rsidP="0073794D">
            <w:pPr>
              <w:tabs>
                <w:tab w:val="left" w:pos="720"/>
              </w:tabs>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w:t>
            </w:r>
            <w:r w:rsidR="0073794D" w:rsidRPr="00AE03B8">
              <w:rPr>
                <w:rFonts w:ascii="Times New Roman" w:hAnsi="Times New Roman"/>
                <w:color w:val="000000" w:themeColor="text1"/>
                <w:sz w:val="24"/>
                <w:szCs w:val="24"/>
              </w:rPr>
              <w:t>1.1, 1.3, 1.6, 1.7, 2.1, 2.3, 3.1, 3.3, 3.4, 4.1, 4.2, 4.3, 4.5</w:t>
            </w:r>
          </w:p>
        </w:tc>
        <w:tc>
          <w:tcPr>
            <w:tcW w:w="3531" w:type="dxa"/>
          </w:tcPr>
          <w:p w14:paraId="343CD489" w14:textId="77777777" w:rsidR="00984C29" w:rsidRPr="00AE03B8" w:rsidRDefault="00984C29" w:rsidP="00984C29">
            <w:pPr>
              <w:suppressAutoHyphens/>
              <w:spacing w:after="0" w:line="240" w:lineRule="auto"/>
              <w:jc w:val="both"/>
              <w:rPr>
                <w:rFonts w:ascii="Times New Roman" w:hAnsi="Times New Roman"/>
                <w:bCs/>
                <w:iCs/>
                <w:sz w:val="24"/>
                <w:szCs w:val="24"/>
                <w:u w:val="single"/>
              </w:rPr>
            </w:pPr>
            <w:r w:rsidRPr="00AE03B8">
              <w:rPr>
                <w:rFonts w:ascii="Times New Roman" w:hAnsi="Times New Roman"/>
                <w:bCs/>
                <w:iCs/>
                <w:sz w:val="24"/>
                <w:szCs w:val="24"/>
                <w:u w:val="single"/>
              </w:rPr>
              <w:t>Уметь:</w:t>
            </w:r>
          </w:p>
          <w:p w14:paraId="1CB2641D" w14:textId="77777777" w:rsidR="00984C29" w:rsidRPr="00AE03B8" w:rsidRDefault="00984C29" w:rsidP="00984C29">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пользоваться первичными средствами пожаротушения;</w:t>
            </w:r>
          </w:p>
          <w:p w14:paraId="02B765EF" w14:textId="77777777" w:rsidR="00984C29" w:rsidRPr="00AE03B8" w:rsidRDefault="00984C29" w:rsidP="00984C29">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50CE3A8B"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обеспечивать устойчивость объектов экономики;</w:t>
            </w:r>
          </w:p>
          <w:p w14:paraId="12A8D399"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71CA4AAD"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применять правила поведения и действия по сигналам гражданской обороны;</w:t>
            </w:r>
          </w:p>
          <w:p w14:paraId="789FD497" w14:textId="77777777" w:rsidR="00984C29" w:rsidRPr="00AE03B8" w:rsidRDefault="00984C29" w:rsidP="00984C29">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соблюдать нормы экологической безопасности;</w:t>
            </w:r>
          </w:p>
          <w:p w14:paraId="26ABADE7" w14:textId="77777777" w:rsidR="00984C29" w:rsidRPr="00AE03B8" w:rsidRDefault="00984C29" w:rsidP="00984C29">
            <w:pPr>
              <w:suppressAutoHyphens/>
              <w:spacing w:after="0" w:line="240" w:lineRule="auto"/>
              <w:ind w:firstLine="313"/>
              <w:jc w:val="both"/>
              <w:rPr>
                <w:rFonts w:ascii="Times New Roman" w:hAnsi="Times New Roman"/>
                <w:sz w:val="24"/>
                <w:szCs w:val="24"/>
              </w:rPr>
            </w:pPr>
            <w:r w:rsidRPr="00AE03B8">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AE03B8">
              <w:rPr>
                <w:rFonts w:ascii="Times New Roman" w:hAnsi="Times New Roman"/>
                <w:bCs/>
                <w:sz w:val="24"/>
                <w:szCs w:val="24"/>
              </w:rPr>
              <w:t>специальности</w:t>
            </w:r>
          </w:p>
        </w:tc>
        <w:tc>
          <w:tcPr>
            <w:tcW w:w="4199" w:type="dxa"/>
          </w:tcPr>
          <w:p w14:paraId="233B32F0" w14:textId="77777777" w:rsidR="00984C29" w:rsidRPr="00AE03B8" w:rsidRDefault="00984C29" w:rsidP="00984C29">
            <w:pPr>
              <w:spacing w:after="0" w:line="240" w:lineRule="auto"/>
              <w:jc w:val="both"/>
              <w:rPr>
                <w:rFonts w:ascii="Times New Roman" w:hAnsi="Times New Roman"/>
                <w:bCs/>
                <w:iCs/>
                <w:sz w:val="24"/>
                <w:szCs w:val="24"/>
                <w:u w:val="single"/>
              </w:rPr>
            </w:pPr>
            <w:r w:rsidRPr="00AE03B8">
              <w:rPr>
                <w:rFonts w:ascii="Times New Roman" w:hAnsi="Times New Roman"/>
                <w:bCs/>
                <w:iCs/>
                <w:sz w:val="24"/>
                <w:szCs w:val="24"/>
                <w:u w:val="single"/>
              </w:rPr>
              <w:t>Знать:</w:t>
            </w:r>
          </w:p>
          <w:p w14:paraId="311DE79F" w14:textId="77777777" w:rsidR="00984C29" w:rsidRPr="00AE03B8" w:rsidRDefault="00984C29" w:rsidP="00984C29">
            <w:pPr>
              <w:spacing w:after="0" w:line="240" w:lineRule="auto"/>
              <w:ind w:firstLine="203"/>
              <w:jc w:val="both"/>
              <w:rPr>
                <w:rFonts w:ascii="Times New Roman" w:hAnsi="Times New Roman"/>
                <w:bCs/>
                <w:iCs/>
                <w:sz w:val="24"/>
                <w:szCs w:val="24"/>
              </w:rPr>
            </w:pPr>
            <w:r w:rsidRPr="00AE03B8">
              <w:rPr>
                <w:rFonts w:ascii="Times New Roman" w:hAnsi="Times New Roman"/>
                <w:bCs/>
                <w:iCs/>
                <w:sz w:val="24"/>
                <w:szCs w:val="24"/>
              </w:rPr>
              <w:t>основы пожаробезопасности и электробезопасности;</w:t>
            </w:r>
          </w:p>
          <w:p w14:paraId="634B8EB5" w14:textId="77777777" w:rsidR="00984C29" w:rsidRPr="00AE03B8" w:rsidRDefault="00984C29" w:rsidP="00984C29">
            <w:pPr>
              <w:spacing w:after="0" w:line="240" w:lineRule="auto"/>
              <w:ind w:firstLine="203"/>
              <w:jc w:val="both"/>
              <w:rPr>
                <w:rFonts w:ascii="Times New Roman" w:hAnsi="Times New Roman"/>
                <w:bCs/>
                <w:iCs/>
                <w:sz w:val="24"/>
                <w:szCs w:val="24"/>
              </w:rPr>
            </w:pPr>
            <w:r w:rsidRPr="00AE03B8">
              <w:rPr>
                <w:rFonts w:ascii="Times New Roman" w:hAnsi="Times New Roman"/>
                <w:bCs/>
                <w:iCs/>
                <w:sz w:val="24"/>
                <w:szCs w:val="24"/>
              </w:rPr>
              <w:t>меры пожарной безопасности и правила безопасного поведения при пожарах;</w:t>
            </w:r>
          </w:p>
          <w:p w14:paraId="64AEAEB0" w14:textId="77777777" w:rsidR="00984C29" w:rsidRPr="00AE03B8" w:rsidRDefault="00984C29" w:rsidP="00984C29">
            <w:pPr>
              <w:spacing w:after="0" w:line="240" w:lineRule="auto"/>
              <w:ind w:firstLine="203"/>
              <w:jc w:val="both"/>
              <w:rPr>
                <w:rFonts w:ascii="Times New Roman" w:hAnsi="Times New Roman"/>
                <w:bCs/>
                <w:sz w:val="24"/>
                <w:szCs w:val="24"/>
              </w:rPr>
            </w:pPr>
            <w:r w:rsidRPr="00AE03B8">
              <w:rPr>
                <w:rFonts w:ascii="Times New Roman" w:hAnsi="Times New Roman"/>
                <w:bCs/>
                <w:sz w:val="24"/>
                <w:szCs w:val="24"/>
              </w:rPr>
              <w:t>способы защиты населения от оружия массового поражения;</w:t>
            </w:r>
          </w:p>
          <w:p w14:paraId="1C707639" w14:textId="77777777" w:rsidR="00984C29" w:rsidRPr="00AE03B8" w:rsidRDefault="00984C29" w:rsidP="00984C29">
            <w:pPr>
              <w:suppressAutoHyphens/>
              <w:spacing w:after="0" w:line="240" w:lineRule="auto"/>
              <w:ind w:firstLine="203"/>
              <w:jc w:val="both"/>
              <w:rPr>
                <w:rFonts w:ascii="Times New Roman" w:hAnsi="Times New Roman"/>
                <w:iCs/>
                <w:sz w:val="24"/>
                <w:szCs w:val="24"/>
              </w:rPr>
            </w:pPr>
            <w:r w:rsidRPr="00AE03B8">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1742BD8" w14:textId="77777777" w:rsidR="00984C29" w:rsidRPr="00AE03B8" w:rsidRDefault="00984C29" w:rsidP="00984C29">
            <w:pPr>
              <w:suppressAutoHyphens/>
              <w:spacing w:after="0" w:line="240" w:lineRule="auto"/>
              <w:ind w:firstLine="203"/>
              <w:jc w:val="both"/>
              <w:rPr>
                <w:rFonts w:ascii="Times New Roman" w:hAnsi="Times New Roman"/>
                <w:sz w:val="24"/>
                <w:szCs w:val="24"/>
              </w:rPr>
            </w:pPr>
            <w:r w:rsidRPr="00AE03B8">
              <w:rPr>
                <w:rFonts w:ascii="Times New Roman" w:hAnsi="Times New Roman"/>
                <w:iCs/>
                <w:sz w:val="24"/>
                <w:szCs w:val="24"/>
              </w:rPr>
              <w:t>задачи и основные мероприятия гражданской обороны</w:t>
            </w:r>
          </w:p>
        </w:tc>
      </w:tr>
      <w:tr w:rsidR="00984C29" w:rsidRPr="00AE03B8" w14:paraId="409C57D7" w14:textId="77777777" w:rsidTr="006A3DF7">
        <w:trPr>
          <w:trHeight w:val="649"/>
        </w:trPr>
        <w:tc>
          <w:tcPr>
            <w:tcW w:w="2188" w:type="dxa"/>
          </w:tcPr>
          <w:p w14:paraId="4C5AD3ED"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5380FAE6"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162619A8"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4EB2FC2D"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43812263" w14:textId="77777777" w:rsidR="00984C29" w:rsidRPr="00AE03B8" w:rsidRDefault="00504CDD" w:rsidP="005701D3">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w:t>
            </w:r>
            <w:r w:rsidR="0073794D" w:rsidRPr="00AE03B8">
              <w:rPr>
                <w:rFonts w:ascii="Times New Roman" w:hAnsi="Times New Roman"/>
                <w:color w:val="000000" w:themeColor="text1"/>
                <w:sz w:val="24"/>
                <w:szCs w:val="24"/>
              </w:rPr>
              <w:t xml:space="preserve"> 1.1, 1.3, 1.6, 1.7, 2.1, 2.3, 3.1, 3.3, 3.4, 4.1, 4.2, 4.3, 4.5</w:t>
            </w:r>
          </w:p>
        </w:tc>
        <w:tc>
          <w:tcPr>
            <w:tcW w:w="3531" w:type="dxa"/>
          </w:tcPr>
          <w:p w14:paraId="4C111A36" w14:textId="77777777" w:rsidR="00984C29" w:rsidRPr="00AE03B8" w:rsidRDefault="00984C29" w:rsidP="00984C29">
            <w:pPr>
              <w:suppressAutoHyphens/>
              <w:spacing w:after="0" w:line="240" w:lineRule="auto"/>
              <w:ind w:firstLine="313"/>
              <w:jc w:val="both"/>
              <w:rPr>
                <w:rFonts w:ascii="Times New Roman" w:hAnsi="Times New Roman"/>
                <w:iCs/>
                <w:sz w:val="24"/>
                <w:szCs w:val="24"/>
                <w:u w:val="single"/>
              </w:rPr>
            </w:pPr>
            <w:r w:rsidRPr="00AE03B8">
              <w:rPr>
                <w:rFonts w:ascii="Times New Roman" w:hAnsi="Times New Roman"/>
                <w:iCs/>
                <w:sz w:val="24"/>
                <w:szCs w:val="24"/>
                <w:u w:val="single"/>
              </w:rPr>
              <w:t>Уметь:</w:t>
            </w:r>
          </w:p>
          <w:p w14:paraId="4727792F"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определять виды Вооруженных Сил, рода войск;</w:t>
            </w:r>
          </w:p>
          <w:p w14:paraId="5060EBAC"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ориентироваться в воинских званиях военнослужащих Вооруженных Сил Российской Федерации;</w:t>
            </w:r>
          </w:p>
          <w:p w14:paraId="313DF908"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владеть общей физической и строевой подготовкой;</w:t>
            </w:r>
          </w:p>
          <w:p w14:paraId="31876FB0"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пользоваться знаниями в области обязательной подготовки граждан к военной службе;</w:t>
            </w:r>
          </w:p>
          <w:p w14:paraId="33D48D3A" w14:textId="77777777" w:rsidR="00984C29" w:rsidRPr="00AE03B8" w:rsidRDefault="00984C29" w:rsidP="00984C29">
            <w:pPr>
              <w:suppressAutoHyphens/>
              <w:spacing w:after="0" w:line="240" w:lineRule="auto"/>
              <w:ind w:firstLine="313"/>
              <w:jc w:val="both"/>
              <w:rPr>
                <w:rFonts w:ascii="Times New Roman" w:hAnsi="Times New Roman"/>
                <w:sz w:val="24"/>
                <w:szCs w:val="24"/>
              </w:rPr>
            </w:pPr>
            <w:r w:rsidRPr="00AE03B8">
              <w:rPr>
                <w:rFonts w:ascii="Times New Roman" w:hAnsi="Times New Roman"/>
                <w:iCs/>
                <w:sz w:val="24"/>
                <w:szCs w:val="24"/>
              </w:rPr>
              <w:t>демонстрировать основы оказания первой доврачебной помощи пострадавшим</w:t>
            </w:r>
          </w:p>
        </w:tc>
        <w:tc>
          <w:tcPr>
            <w:tcW w:w="4199" w:type="dxa"/>
          </w:tcPr>
          <w:p w14:paraId="7C3ABF2F" w14:textId="77777777" w:rsidR="00984C29" w:rsidRPr="00AE03B8" w:rsidRDefault="00984C29" w:rsidP="00984C29">
            <w:pPr>
              <w:suppressAutoHyphens/>
              <w:spacing w:after="0" w:line="240" w:lineRule="auto"/>
              <w:ind w:firstLine="313"/>
              <w:jc w:val="both"/>
              <w:rPr>
                <w:rFonts w:ascii="Times New Roman" w:hAnsi="Times New Roman"/>
                <w:iCs/>
                <w:sz w:val="24"/>
                <w:szCs w:val="24"/>
                <w:u w:val="single"/>
              </w:rPr>
            </w:pPr>
            <w:r w:rsidRPr="00AE03B8">
              <w:rPr>
                <w:rFonts w:ascii="Times New Roman" w:hAnsi="Times New Roman"/>
                <w:iCs/>
                <w:sz w:val="24"/>
                <w:szCs w:val="24"/>
                <w:u w:val="single"/>
              </w:rPr>
              <w:t>Знать:</w:t>
            </w:r>
          </w:p>
          <w:p w14:paraId="74C57B76"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основы военной службы и обороны государства;</w:t>
            </w:r>
          </w:p>
          <w:p w14:paraId="571E54C7"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1A73A53"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организацию и порядок призыва граждан на военную службу и поступления на нее в добровольном порядке;</w:t>
            </w:r>
          </w:p>
          <w:p w14:paraId="4775486F"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7968B2B2" w14:textId="77777777" w:rsidR="00984C29" w:rsidRPr="00AE03B8" w:rsidRDefault="00984C29" w:rsidP="00984C29">
            <w:pPr>
              <w:suppressAutoHyphens/>
              <w:spacing w:after="0" w:line="240" w:lineRule="auto"/>
              <w:ind w:firstLine="313"/>
              <w:jc w:val="both"/>
              <w:rPr>
                <w:rFonts w:ascii="Times New Roman" w:hAnsi="Times New Roman"/>
                <w:sz w:val="24"/>
                <w:szCs w:val="24"/>
              </w:rPr>
            </w:pPr>
            <w:r w:rsidRPr="00AE03B8">
              <w:rPr>
                <w:rFonts w:ascii="Times New Roman" w:hAnsi="Times New Roman"/>
                <w:iCs/>
                <w:sz w:val="24"/>
                <w:szCs w:val="24"/>
              </w:rPr>
              <w:t>основы оказания первой доврачебной помощи пострадавшим</w:t>
            </w:r>
          </w:p>
        </w:tc>
      </w:tr>
      <w:tr w:rsidR="00984C29" w:rsidRPr="00AE03B8" w14:paraId="26C58121" w14:textId="77777777" w:rsidTr="006A3DF7">
        <w:trPr>
          <w:trHeight w:val="212"/>
        </w:trPr>
        <w:tc>
          <w:tcPr>
            <w:tcW w:w="2188" w:type="dxa"/>
          </w:tcPr>
          <w:p w14:paraId="48E2B2A4"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3BEC07C2"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68F27092"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37D57BBD"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13F8CE51" w14:textId="77777777" w:rsidR="00984C29" w:rsidRPr="00AE03B8" w:rsidRDefault="00504CDD" w:rsidP="0073794D">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w:t>
            </w:r>
            <w:r w:rsidR="0073794D" w:rsidRPr="00AE03B8">
              <w:rPr>
                <w:rFonts w:ascii="Times New Roman" w:hAnsi="Times New Roman"/>
                <w:color w:val="000000" w:themeColor="text1"/>
                <w:sz w:val="24"/>
                <w:szCs w:val="24"/>
              </w:rPr>
              <w:t>1.1, 1.3, 1.6, 1.7, 2.1, 2.3, 3.1, 3.3, 3.4, 4.1, 4.2, 4.3, 4.5</w:t>
            </w:r>
          </w:p>
        </w:tc>
        <w:tc>
          <w:tcPr>
            <w:tcW w:w="3531" w:type="dxa"/>
          </w:tcPr>
          <w:p w14:paraId="4B0FA5EF" w14:textId="77777777" w:rsidR="00984C29" w:rsidRPr="00AE03B8" w:rsidRDefault="00984C29" w:rsidP="00984C29">
            <w:pPr>
              <w:spacing w:after="0" w:line="240" w:lineRule="auto"/>
              <w:ind w:firstLine="313"/>
              <w:jc w:val="both"/>
              <w:rPr>
                <w:rFonts w:ascii="Times New Roman" w:hAnsi="Times New Roman"/>
                <w:iCs/>
                <w:sz w:val="24"/>
                <w:szCs w:val="24"/>
                <w:u w:val="single"/>
              </w:rPr>
            </w:pPr>
            <w:r w:rsidRPr="00AE03B8">
              <w:rPr>
                <w:rFonts w:ascii="Times New Roman" w:hAnsi="Times New Roman"/>
                <w:iCs/>
                <w:sz w:val="24"/>
                <w:szCs w:val="24"/>
                <w:u w:val="single"/>
              </w:rPr>
              <w:t>Уметь:</w:t>
            </w:r>
          </w:p>
          <w:p w14:paraId="325D979E" w14:textId="77777777" w:rsidR="00984C29" w:rsidRPr="00AE03B8" w:rsidRDefault="00984C29" w:rsidP="00984C29">
            <w:pPr>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оказывать первую медицинскую помощь в различных ситуациях;</w:t>
            </w:r>
          </w:p>
          <w:p w14:paraId="4B8E616A" w14:textId="77777777" w:rsidR="00984C29" w:rsidRPr="00AE03B8" w:rsidRDefault="00984C29" w:rsidP="00984C29">
            <w:pPr>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осуществлять профилактику инфекционных заболеваний;</w:t>
            </w:r>
          </w:p>
          <w:p w14:paraId="303BF142" w14:textId="77777777" w:rsidR="00984C29" w:rsidRPr="00AE03B8" w:rsidRDefault="00984C29" w:rsidP="00984C29">
            <w:pPr>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определять показатели здоровья и оценивать физическое состояние;</w:t>
            </w:r>
          </w:p>
          <w:p w14:paraId="06A32AFA" w14:textId="77777777" w:rsidR="00984C29" w:rsidRPr="00AE03B8" w:rsidRDefault="00984C29" w:rsidP="00984C29">
            <w:pPr>
              <w:suppressAutoHyphens/>
              <w:spacing w:after="0" w:line="240" w:lineRule="auto"/>
              <w:ind w:firstLine="313"/>
              <w:jc w:val="both"/>
              <w:rPr>
                <w:rFonts w:ascii="Times New Roman" w:hAnsi="Times New Roman"/>
                <w:i/>
                <w:sz w:val="24"/>
                <w:szCs w:val="24"/>
              </w:rPr>
            </w:pPr>
            <w:r w:rsidRPr="00AE03B8">
              <w:rPr>
                <w:rFonts w:ascii="Times New Roman" w:hAnsi="Times New Roman"/>
                <w:bCs/>
                <w:iCs/>
                <w:sz w:val="24"/>
                <w:szCs w:val="24"/>
              </w:rPr>
              <w:t>составлять индивидуальные карты здоровья с режимом дня, графиком питания</w:t>
            </w:r>
          </w:p>
        </w:tc>
        <w:tc>
          <w:tcPr>
            <w:tcW w:w="4199" w:type="dxa"/>
          </w:tcPr>
          <w:p w14:paraId="3CB45C90" w14:textId="77777777" w:rsidR="00984C29" w:rsidRPr="00AE03B8" w:rsidRDefault="00984C29" w:rsidP="00984C29">
            <w:pPr>
              <w:suppressAutoHyphens/>
              <w:spacing w:after="0" w:line="240" w:lineRule="auto"/>
              <w:ind w:firstLine="313"/>
              <w:jc w:val="both"/>
              <w:rPr>
                <w:rFonts w:ascii="Times New Roman" w:hAnsi="Times New Roman"/>
                <w:iCs/>
                <w:sz w:val="24"/>
                <w:szCs w:val="24"/>
                <w:u w:val="single"/>
              </w:rPr>
            </w:pPr>
            <w:r w:rsidRPr="00AE03B8">
              <w:rPr>
                <w:rFonts w:ascii="Times New Roman" w:hAnsi="Times New Roman"/>
                <w:iCs/>
                <w:sz w:val="24"/>
                <w:szCs w:val="24"/>
                <w:u w:val="single"/>
              </w:rPr>
              <w:t>Знать:</w:t>
            </w:r>
          </w:p>
          <w:p w14:paraId="6E4FCC70"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общие характеристики поражений организма человека от воздействия опасных факторов;</w:t>
            </w:r>
          </w:p>
          <w:p w14:paraId="0662D383" w14:textId="77777777" w:rsidR="00984C29" w:rsidRPr="00AE03B8" w:rsidRDefault="00984C29" w:rsidP="00984C29">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классификация и общие признаки инфекционных заболеваний;</w:t>
            </w:r>
          </w:p>
          <w:p w14:paraId="1858EE95" w14:textId="77777777" w:rsidR="00984C29" w:rsidRPr="00AE03B8" w:rsidRDefault="00984C29" w:rsidP="00984C29">
            <w:pPr>
              <w:suppressAutoHyphens/>
              <w:spacing w:after="0" w:line="240" w:lineRule="auto"/>
              <w:ind w:firstLine="313"/>
              <w:jc w:val="both"/>
              <w:rPr>
                <w:rFonts w:ascii="Times New Roman" w:hAnsi="Times New Roman"/>
                <w:i/>
                <w:sz w:val="24"/>
                <w:szCs w:val="24"/>
              </w:rPr>
            </w:pPr>
            <w:r w:rsidRPr="00AE03B8">
              <w:rPr>
                <w:rFonts w:ascii="Times New Roman" w:hAnsi="Times New Roman"/>
                <w:iCs/>
                <w:sz w:val="24"/>
                <w:szCs w:val="24"/>
              </w:rPr>
              <w:t>основы здорового образа жизни</w:t>
            </w:r>
          </w:p>
        </w:tc>
      </w:tr>
    </w:tbl>
    <w:p w14:paraId="01F78EE8" w14:textId="77777777" w:rsidR="00984C29" w:rsidRPr="00AE03B8" w:rsidRDefault="00984C29" w:rsidP="00984C29">
      <w:pPr>
        <w:suppressAutoHyphens/>
        <w:spacing w:after="240" w:line="240" w:lineRule="auto"/>
        <w:ind w:firstLine="709"/>
        <w:rPr>
          <w:rFonts w:ascii="Times New Roman" w:hAnsi="Times New Roman"/>
          <w:b/>
          <w:sz w:val="24"/>
          <w:szCs w:val="24"/>
        </w:rPr>
      </w:pPr>
    </w:p>
    <w:p w14:paraId="11320B70" w14:textId="77777777" w:rsidR="00984C29" w:rsidRPr="00AE03B8" w:rsidRDefault="00984C29" w:rsidP="00984C29">
      <w:pPr>
        <w:suppressAutoHyphens/>
        <w:spacing w:after="240" w:line="240" w:lineRule="auto"/>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47ED8129" w14:textId="77777777" w:rsidR="00984C29" w:rsidRPr="00AE03B8" w:rsidRDefault="00984C29" w:rsidP="00984C29">
      <w:pPr>
        <w:suppressAutoHyphens/>
        <w:spacing w:after="24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605"/>
      </w:tblGrid>
      <w:tr w:rsidR="00984C29" w:rsidRPr="00AE03B8" w14:paraId="07F18014" w14:textId="77777777" w:rsidTr="00984C29">
        <w:trPr>
          <w:trHeight w:val="490"/>
        </w:trPr>
        <w:tc>
          <w:tcPr>
            <w:tcW w:w="3685" w:type="pct"/>
            <w:vAlign w:val="center"/>
          </w:tcPr>
          <w:p w14:paraId="7D80D895" w14:textId="77777777" w:rsidR="00984C29" w:rsidRPr="00AE03B8" w:rsidRDefault="00984C29" w:rsidP="00984C29">
            <w:pPr>
              <w:suppressAutoHyphens/>
              <w:rPr>
                <w:rFonts w:ascii="Times New Roman" w:hAnsi="Times New Roman"/>
                <w:b/>
                <w:sz w:val="24"/>
                <w:szCs w:val="24"/>
              </w:rPr>
            </w:pPr>
            <w:r w:rsidRPr="00AE03B8">
              <w:rPr>
                <w:rFonts w:ascii="Times New Roman" w:hAnsi="Times New Roman"/>
                <w:b/>
                <w:sz w:val="24"/>
                <w:szCs w:val="24"/>
              </w:rPr>
              <w:t>Вид учебной работы</w:t>
            </w:r>
          </w:p>
        </w:tc>
        <w:tc>
          <w:tcPr>
            <w:tcW w:w="1315" w:type="pct"/>
            <w:vAlign w:val="center"/>
          </w:tcPr>
          <w:p w14:paraId="5301D266" w14:textId="77777777" w:rsidR="00984C29" w:rsidRPr="00AE03B8" w:rsidRDefault="00984C29" w:rsidP="00984C29">
            <w:pPr>
              <w:suppressAutoHyphens/>
              <w:rPr>
                <w:rFonts w:ascii="Times New Roman" w:hAnsi="Times New Roman"/>
                <w:b/>
                <w:iCs/>
                <w:sz w:val="24"/>
                <w:szCs w:val="24"/>
              </w:rPr>
            </w:pPr>
            <w:r w:rsidRPr="00AE03B8">
              <w:rPr>
                <w:rFonts w:ascii="Times New Roman" w:hAnsi="Times New Roman"/>
                <w:b/>
                <w:iCs/>
                <w:sz w:val="24"/>
                <w:szCs w:val="24"/>
              </w:rPr>
              <w:t>Объем в часах</w:t>
            </w:r>
          </w:p>
        </w:tc>
      </w:tr>
      <w:tr w:rsidR="00984C29" w:rsidRPr="00AE03B8" w14:paraId="640677FB" w14:textId="77777777" w:rsidTr="00984C29">
        <w:trPr>
          <w:trHeight w:val="490"/>
        </w:trPr>
        <w:tc>
          <w:tcPr>
            <w:tcW w:w="3685" w:type="pct"/>
            <w:vAlign w:val="center"/>
          </w:tcPr>
          <w:p w14:paraId="56CB3DC1" w14:textId="77777777" w:rsidR="00984C29" w:rsidRPr="00AE03B8" w:rsidRDefault="00984C29" w:rsidP="00984C29">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5" w:type="pct"/>
            <w:vAlign w:val="center"/>
          </w:tcPr>
          <w:p w14:paraId="4E0D01AF" w14:textId="77777777" w:rsidR="00984C29" w:rsidRPr="00AE03B8" w:rsidRDefault="005701D3" w:rsidP="00984C29">
            <w:pPr>
              <w:suppressAutoHyphens/>
              <w:spacing w:after="0"/>
              <w:jc w:val="center"/>
              <w:rPr>
                <w:rFonts w:ascii="Times New Roman" w:hAnsi="Times New Roman"/>
                <w:b/>
                <w:iCs/>
                <w:sz w:val="24"/>
                <w:szCs w:val="24"/>
              </w:rPr>
            </w:pPr>
            <w:r w:rsidRPr="00AE03B8">
              <w:rPr>
                <w:rFonts w:ascii="Times New Roman" w:hAnsi="Times New Roman"/>
                <w:b/>
                <w:iCs/>
                <w:sz w:val="24"/>
                <w:szCs w:val="24"/>
              </w:rPr>
              <w:t>80</w:t>
            </w:r>
          </w:p>
        </w:tc>
      </w:tr>
      <w:tr w:rsidR="00984C29" w:rsidRPr="00AE03B8" w14:paraId="3E99E226" w14:textId="77777777" w:rsidTr="00984C29">
        <w:trPr>
          <w:trHeight w:val="490"/>
        </w:trPr>
        <w:tc>
          <w:tcPr>
            <w:tcW w:w="3685" w:type="pct"/>
            <w:shd w:val="clear" w:color="auto" w:fill="auto"/>
            <w:vAlign w:val="center"/>
          </w:tcPr>
          <w:p w14:paraId="6735B71E" w14:textId="77777777" w:rsidR="00984C29" w:rsidRPr="00AE03B8" w:rsidRDefault="00984C29" w:rsidP="00984C29">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5" w:type="pct"/>
            <w:shd w:val="clear" w:color="auto" w:fill="auto"/>
            <w:vAlign w:val="center"/>
          </w:tcPr>
          <w:p w14:paraId="12BED90F" w14:textId="77777777" w:rsidR="00984C29" w:rsidRPr="00AE03B8" w:rsidRDefault="005701D3" w:rsidP="00984C29">
            <w:pPr>
              <w:suppressAutoHyphens/>
              <w:spacing w:after="0"/>
              <w:jc w:val="center"/>
              <w:rPr>
                <w:rFonts w:ascii="Times New Roman" w:hAnsi="Times New Roman"/>
                <w:b/>
                <w:iCs/>
                <w:sz w:val="24"/>
                <w:szCs w:val="24"/>
              </w:rPr>
            </w:pPr>
            <w:r w:rsidRPr="00AE03B8">
              <w:rPr>
                <w:rFonts w:ascii="Times New Roman" w:hAnsi="Times New Roman"/>
                <w:b/>
                <w:iCs/>
                <w:sz w:val="24"/>
                <w:szCs w:val="24"/>
              </w:rPr>
              <w:t>20</w:t>
            </w:r>
          </w:p>
        </w:tc>
      </w:tr>
      <w:tr w:rsidR="00984C29" w:rsidRPr="00AE03B8" w14:paraId="144444B1" w14:textId="77777777" w:rsidTr="00984C29">
        <w:trPr>
          <w:trHeight w:val="336"/>
        </w:trPr>
        <w:tc>
          <w:tcPr>
            <w:tcW w:w="5000" w:type="pct"/>
            <w:gridSpan w:val="2"/>
            <w:vAlign w:val="center"/>
          </w:tcPr>
          <w:p w14:paraId="3085B382" w14:textId="77777777" w:rsidR="00984C29" w:rsidRPr="00AE03B8" w:rsidRDefault="00984C29" w:rsidP="00984C29">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984C29" w:rsidRPr="00AE03B8" w14:paraId="4C7190AB" w14:textId="77777777" w:rsidTr="00984C29">
        <w:trPr>
          <w:trHeight w:val="490"/>
        </w:trPr>
        <w:tc>
          <w:tcPr>
            <w:tcW w:w="3685" w:type="pct"/>
            <w:vAlign w:val="center"/>
          </w:tcPr>
          <w:p w14:paraId="1A0BF233" w14:textId="77777777" w:rsidR="00984C29" w:rsidRPr="00AE03B8" w:rsidRDefault="00984C29" w:rsidP="00984C29">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15" w:type="pct"/>
            <w:vAlign w:val="center"/>
          </w:tcPr>
          <w:p w14:paraId="57575555" w14:textId="77777777" w:rsidR="00984C29" w:rsidRPr="00AE03B8" w:rsidRDefault="005701D3" w:rsidP="00984C29">
            <w:pPr>
              <w:suppressAutoHyphens/>
              <w:spacing w:after="0"/>
              <w:jc w:val="center"/>
              <w:rPr>
                <w:rFonts w:ascii="Times New Roman" w:hAnsi="Times New Roman"/>
                <w:iCs/>
                <w:sz w:val="24"/>
                <w:szCs w:val="24"/>
              </w:rPr>
            </w:pPr>
            <w:r w:rsidRPr="00AE03B8">
              <w:rPr>
                <w:rFonts w:ascii="Times New Roman" w:hAnsi="Times New Roman"/>
                <w:iCs/>
                <w:sz w:val="24"/>
                <w:szCs w:val="24"/>
              </w:rPr>
              <w:t>60</w:t>
            </w:r>
          </w:p>
        </w:tc>
      </w:tr>
      <w:tr w:rsidR="00984C29" w:rsidRPr="00AE03B8" w14:paraId="10D8A5B8" w14:textId="77777777" w:rsidTr="00984C29">
        <w:trPr>
          <w:trHeight w:val="490"/>
        </w:trPr>
        <w:tc>
          <w:tcPr>
            <w:tcW w:w="3685" w:type="pct"/>
            <w:vAlign w:val="center"/>
          </w:tcPr>
          <w:p w14:paraId="3BC7D473" w14:textId="77777777" w:rsidR="00984C29" w:rsidRPr="00AE03B8" w:rsidRDefault="00984C29" w:rsidP="00984C29">
            <w:pPr>
              <w:suppressAutoHyphens/>
              <w:spacing w:after="0"/>
              <w:rPr>
                <w:rFonts w:ascii="Times New Roman" w:hAnsi="Times New Roman"/>
                <w:sz w:val="24"/>
                <w:szCs w:val="24"/>
              </w:rPr>
            </w:pPr>
            <w:r w:rsidRPr="00AE03B8">
              <w:rPr>
                <w:rFonts w:ascii="Times New Roman" w:hAnsi="Times New Roman"/>
                <w:sz w:val="24"/>
                <w:szCs w:val="24"/>
              </w:rPr>
              <w:t>практические занятия</w:t>
            </w:r>
          </w:p>
        </w:tc>
        <w:tc>
          <w:tcPr>
            <w:tcW w:w="1315" w:type="pct"/>
            <w:vAlign w:val="center"/>
          </w:tcPr>
          <w:p w14:paraId="7C2E21EE" w14:textId="77777777" w:rsidR="00984C29" w:rsidRPr="00AE03B8" w:rsidRDefault="005701D3" w:rsidP="00984C29">
            <w:pPr>
              <w:suppressAutoHyphens/>
              <w:spacing w:after="0"/>
              <w:jc w:val="center"/>
              <w:rPr>
                <w:rFonts w:ascii="Times New Roman" w:hAnsi="Times New Roman"/>
                <w:iCs/>
                <w:sz w:val="24"/>
                <w:szCs w:val="24"/>
              </w:rPr>
            </w:pPr>
            <w:r w:rsidRPr="00AE03B8">
              <w:rPr>
                <w:rFonts w:ascii="Times New Roman" w:hAnsi="Times New Roman"/>
                <w:iCs/>
                <w:sz w:val="24"/>
                <w:szCs w:val="24"/>
              </w:rPr>
              <w:t>20</w:t>
            </w:r>
          </w:p>
        </w:tc>
      </w:tr>
      <w:tr w:rsidR="00984C29" w:rsidRPr="00AE03B8" w14:paraId="2F09968A" w14:textId="77777777" w:rsidTr="00984C29">
        <w:trPr>
          <w:trHeight w:val="267"/>
        </w:trPr>
        <w:tc>
          <w:tcPr>
            <w:tcW w:w="3685" w:type="pct"/>
            <w:vAlign w:val="center"/>
          </w:tcPr>
          <w:p w14:paraId="625A39DE" w14:textId="77777777" w:rsidR="00984C29" w:rsidRPr="002A5D55" w:rsidRDefault="00984C29" w:rsidP="00984C29">
            <w:pPr>
              <w:suppressAutoHyphens/>
              <w:spacing w:after="0"/>
              <w:rPr>
                <w:rFonts w:ascii="Times New Roman" w:hAnsi="Times New Roman"/>
                <w:iCs/>
                <w:sz w:val="24"/>
                <w:szCs w:val="24"/>
              </w:rPr>
            </w:pPr>
            <w:r w:rsidRPr="002A5D55">
              <w:rPr>
                <w:rFonts w:ascii="Times New Roman" w:hAnsi="Times New Roman"/>
                <w:iCs/>
                <w:sz w:val="24"/>
                <w:szCs w:val="24"/>
              </w:rPr>
              <w:t>Самостоятельная работа</w:t>
            </w:r>
            <w:r w:rsidR="002A5D55" w:rsidRPr="002A5D55">
              <w:rPr>
                <w:rFonts w:ascii="Times New Roman" w:hAnsi="Times New Roman"/>
                <w:b/>
                <w:i/>
                <w:iCs/>
                <w:sz w:val="24"/>
                <w:szCs w:val="24"/>
                <w:vertAlign w:val="superscript"/>
              </w:rPr>
              <w:footnoteReference w:id="27"/>
            </w:r>
          </w:p>
        </w:tc>
        <w:tc>
          <w:tcPr>
            <w:tcW w:w="1315" w:type="pct"/>
            <w:vAlign w:val="center"/>
          </w:tcPr>
          <w:p w14:paraId="3A6AD211" w14:textId="77777777" w:rsidR="00984C29" w:rsidRPr="00AE03B8" w:rsidRDefault="00984C29" w:rsidP="00984C29">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984C29" w:rsidRPr="00AE03B8" w14:paraId="34D246BD" w14:textId="77777777" w:rsidTr="00984C29">
        <w:trPr>
          <w:trHeight w:val="331"/>
        </w:trPr>
        <w:tc>
          <w:tcPr>
            <w:tcW w:w="3685" w:type="pct"/>
            <w:vAlign w:val="center"/>
          </w:tcPr>
          <w:p w14:paraId="1DE10719" w14:textId="77777777" w:rsidR="00984C29" w:rsidRPr="00AE03B8" w:rsidRDefault="00984C29" w:rsidP="00984C29">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15" w:type="pct"/>
            <w:vAlign w:val="center"/>
          </w:tcPr>
          <w:p w14:paraId="5CDA1130" w14:textId="77777777" w:rsidR="00984C29" w:rsidRPr="00AE03B8" w:rsidRDefault="00984C29" w:rsidP="00984C29">
            <w:pPr>
              <w:suppressAutoHyphens/>
              <w:spacing w:after="0"/>
              <w:jc w:val="center"/>
              <w:rPr>
                <w:rFonts w:ascii="Times New Roman" w:hAnsi="Times New Roman"/>
                <w:iCs/>
                <w:sz w:val="24"/>
                <w:szCs w:val="24"/>
              </w:rPr>
            </w:pPr>
          </w:p>
        </w:tc>
      </w:tr>
    </w:tbl>
    <w:p w14:paraId="01F09482" w14:textId="77777777" w:rsidR="00984C29" w:rsidRPr="00AE03B8" w:rsidRDefault="00984C29" w:rsidP="00984C29">
      <w:pPr>
        <w:suppressAutoHyphens/>
        <w:spacing w:after="120"/>
        <w:rPr>
          <w:rFonts w:ascii="Times New Roman" w:hAnsi="Times New Roman"/>
          <w:b/>
          <w:i/>
          <w:sz w:val="24"/>
          <w:szCs w:val="24"/>
        </w:rPr>
      </w:pPr>
    </w:p>
    <w:p w14:paraId="057DFC86" w14:textId="77777777" w:rsidR="00984C29" w:rsidRPr="00AE03B8" w:rsidRDefault="00984C29" w:rsidP="00984C29">
      <w:pPr>
        <w:rPr>
          <w:rFonts w:ascii="Times New Roman" w:hAnsi="Times New Roman"/>
          <w:b/>
          <w:i/>
          <w:sz w:val="24"/>
          <w:szCs w:val="24"/>
        </w:rPr>
        <w:sectPr w:rsidR="00984C29" w:rsidRPr="00AE03B8" w:rsidSect="006A3DF7">
          <w:pgSz w:w="11906" w:h="16838"/>
          <w:pgMar w:top="1134" w:right="851" w:bottom="1134" w:left="1134" w:header="709" w:footer="709" w:gutter="0"/>
          <w:cols w:space="720"/>
          <w:docGrid w:linePitch="299"/>
        </w:sectPr>
      </w:pPr>
    </w:p>
    <w:p w14:paraId="4D4D441F" w14:textId="77777777" w:rsidR="00984C29" w:rsidRPr="00AE03B8" w:rsidRDefault="00984C29" w:rsidP="00984C29">
      <w:pPr>
        <w:ind w:firstLine="709"/>
        <w:rPr>
          <w:rFonts w:ascii="Times New Roman" w:hAnsi="Times New Roman"/>
          <w:b/>
          <w:bCs/>
          <w:sz w:val="24"/>
          <w:szCs w:val="24"/>
        </w:rPr>
      </w:pPr>
      <w:r w:rsidRPr="00AE03B8">
        <w:rPr>
          <w:rFonts w:ascii="Times New Roman" w:hAnsi="Times New Roman"/>
          <w:b/>
          <w:sz w:val="24"/>
          <w:szCs w:val="24"/>
        </w:rPr>
        <w:t xml:space="preserve">2.2. Тематический план и содержание учебной дисциплины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8544"/>
        <w:gridCol w:w="1751"/>
        <w:gridCol w:w="2322"/>
      </w:tblGrid>
      <w:tr w:rsidR="00984C29" w:rsidRPr="00AE03B8" w14:paraId="2E45DD58" w14:textId="77777777" w:rsidTr="002F696D">
        <w:trPr>
          <w:trHeight w:val="20"/>
        </w:trPr>
        <w:tc>
          <w:tcPr>
            <w:tcW w:w="800" w:type="pct"/>
            <w:vAlign w:val="center"/>
          </w:tcPr>
          <w:p w14:paraId="283B46E0" w14:textId="77777777" w:rsidR="00984C29" w:rsidRPr="00AE03B8" w:rsidRDefault="00984C29" w:rsidP="00984C29">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2844" w:type="pct"/>
            <w:vAlign w:val="center"/>
          </w:tcPr>
          <w:p w14:paraId="051ABFF8" w14:textId="77777777" w:rsidR="00984C29" w:rsidRPr="00AE03B8" w:rsidRDefault="00984C29" w:rsidP="00984C29">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Содержание учебного материала и формы организации деятельности обучающихся</w:t>
            </w:r>
          </w:p>
        </w:tc>
        <w:tc>
          <w:tcPr>
            <w:tcW w:w="583" w:type="pct"/>
            <w:vAlign w:val="center"/>
          </w:tcPr>
          <w:p w14:paraId="6E43303C" w14:textId="5B3FC8F2" w:rsidR="00984C29" w:rsidRPr="00AE03B8" w:rsidRDefault="00984C29" w:rsidP="00984C29">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Объем, </w:t>
            </w:r>
            <w:proofErr w:type="spellStart"/>
            <w:r w:rsidRPr="00AE03B8">
              <w:rPr>
                <w:rFonts w:ascii="Times New Roman" w:hAnsi="Times New Roman"/>
                <w:b/>
                <w:bCs/>
                <w:sz w:val="24"/>
                <w:szCs w:val="24"/>
              </w:rPr>
              <w:t>ак</w:t>
            </w:r>
            <w:proofErr w:type="spellEnd"/>
            <w:r w:rsidRPr="00AE03B8">
              <w:rPr>
                <w:rFonts w:ascii="Times New Roman" w:hAnsi="Times New Roman"/>
                <w:b/>
                <w:bCs/>
                <w:sz w:val="24"/>
                <w:szCs w:val="24"/>
              </w:rPr>
              <w:t>. ч</w:t>
            </w:r>
            <w:r w:rsidR="0097422C">
              <w:rPr>
                <w:rFonts w:ascii="Times New Roman" w:hAnsi="Times New Roman"/>
                <w:b/>
                <w:bCs/>
                <w:sz w:val="24"/>
                <w:szCs w:val="24"/>
              </w:rPr>
              <w:t>.</w:t>
            </w:r>
            <w:r w:rsidRPr="00AE03B8">
              <w:rPr>
                <w:rFonts w:ascii="Times New Roman" w:hAnsi="Times New Roman"/>
                <w:b/>
                <w:bCs/>
                <w:sz w:val="24"/>
                <w:szCs w:val="24"/>
              </w:rPr>
              <w:t xml:space="preserve"> / </w:t>
            </w:r>
            <w:r w:rsidRPr="00AE03B8">
              <w:rPr>
                <w:rFonts w:ascii="Times New Roman" w:hAnsi="Times New Roman"/>
                <w:b/>
                <w:bCs/>
                <w:sz w:val="24"/>
                <w:szCs w:val="24"/>
              </w:rPr>
              <w:br/>
              <w:t xml:space="preserve">в т. ч. в форме практической подготовки, </w:t>
            </w:r>
            <w:proofErr w:type="spellStart"/>
            <w:r w:rsidRPr="00AE03B8">
              <w:rPr>
                <w:rFonts w:ascii="Times New Roman" w:hAnsi="Times New Roman"/>
                <w:b/>
                <w:bCs/>
                <w:sz w:val="24"/>
                <w:szCs w:val="24"/>
              </w:rPr>
              <w:t>ак</w:t>
            </w:r>
            <w:proofErr w:type="spellEnd"/>
            <w:r w:rsidRPr="00AE03B8">
              <w:rPr>
                <w:rFonts w:ascii="Times New Roman" w:hAnsi="Times New Roman"/>
                <w:b/>
                <w:bCs/>
                <w:sz w:val="24"/>
                <w:szCs w:val="24"/>
              </w:rPr>
              <w:t>. ч</w:t>
            </w:r>
            <w:r w:rsidR="0097422C">
              <w:rPr>
                <w:rFonts w:ascii="Times New Roman" w:hAnsi="Times New Roman"/>
                <w:b/>
                <w:bCs/>
                <w:sz w:val="24"/>
                <w:szCs w:val="24"/>
              </w:rPr>
              <w:t>.</w:t>
            </w:r>
          </w:p>
        </w:tc>
        <w:tc>
          <w:tcPr>
            <w:tcW w:w="773" w:type="pct"/>
            <w:vAlign w:val="center"/>
          </w:tcPr>
          <w:p w14:paraId="229E4EE8" w14:textId="77777777" w:rsidR="00984C29" w:rsidRPr="00AE03B8" w:rsidRDefault="002A5D55" w:rsidP="002A5D55">
            <w:pPr>
              <w:suppressAutoHyphens/>
              <w:spacing w:after="0" w:line="240" w:lineRule="auto"/>
              <w:jc w:val="center"/>
              <w:rPr>
                <w:rFonts w:ascii="Times New Roman" w:hAnsi="Times New Roman"/>
                <w:b/>
                <w:bCs/>
                <w:sz w:val="24"/>
                <w:szCs w:val="24"/>
              </w:rPr>
            </w:pPr>
            <w:r w:rsidRPr="002A5D55">
              <w:rPr>
                <w:rFonts w:ascii="Times New Roman" w:hAnsi="Times New Roman"/>
                <w:b/>
                <w:bCs/>
                <w:sz w:val="24"/>
                <w:szCs w:val="24"/>
              </w:rPr>
              <w:t>Коды компетенций и личностных результатов</w:t>
            </w:r>
            <w:r w:rsidRPr="002A5D55">
              <w:rPr>
                <w:rFonts w:ascii="Times New Roman" w:hAnsi="Times New Roman"/>
                <w:b/>
                <w:bCs/>
                <w:sz w:val="24"/>
                <w:szCs w:val="24"/>
                <w:vertAlign w:val="superscript"/>
              </w:rPr>
              <w:footnoteReference w:id="28"/>
            </w:r>
            <w:r w:rsidRPr="002A5D55">
              <w:rPr>
                <w:rFonts w:ascii="Times New Roman" w:hAnsi="Times New Roman"/>
                <w:b/>
                <w:bCs/>
                <w:sz w:val="24"/>
                <w:szCs w:val="24"/>
              </w:rPr>
              <w:t xml:space="preserve">, формированию которых способствует элемент программы </w:t>
            </w:r>
          </w:p>
        </w:tc>
      </w:tr>
      <w:tr w:rsidR="00984C29" w:rsidRPr="00AE03B8" w14:paraId="66084625" w14:textId="77777777" w:rsidTr="002F696D">
        <w:trPr>
          <w:trHeight w:val="371"/>
        </w:trPr>
        <w:tc>
          <w:tcPr>
            <w:tcW w:w="800" w:type="pct"/>
          </w:tcPr>
          <w:p w14:paraId="49494240" w14:textId="77777777" w:rsidR="00984C29" w:rsidRPr="00AE03B8" w:rsidRDefault="00984C29" w:rsidP="00984C29">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1</w:t>
            </w:r>
          </w:p>
        </w:tc>
        <w:tc>
          <w:tcPr>
            <w:tcW w:w="2844" w:type="pct"/>
          </w:tcPr>
          <w:p w14:paraId="1A7F5D74" w14:textId="77777777" w:rsidR="00984C29" w:rsidRPr="00AE03B8" w:rsidRDefault="00984C29" w:rsidP="00984C29">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2</w:t>
            </w:r>
          </w:p>
        </w:tc>
        <w:tc>
          <w:tcPr>
            <w:tcW w:w="583" w:type="pct"/>
          </w:tcPr>
          <w:p w14:paraId="2330FA91" w14:textId="77777777" w:rsidR="00984C29" w:rsidRPr="00AE03B8" w:rsidRDefault="00984C29" w:rsidP="00984C29">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3</w:t>
            </w:r>
          </w:p>
        </w:tc>
        <w:tc>
          <w:tcPr>
            <w:tcW w:w="773" w:type="pct"/>
          </w:tcPr>
          <w:p w14:paraId="290954D5" w14:textId="77777777" w:rsidR="00984C29" w:rsidRPr="00AE03B8" w:rsidRDefault="00984C29" w:rsidP="00984C29">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4</w:t>
            </w:r>
          </w:p>
        </w:tc>
      </w:tr>
      <w:tr w:rsidR="00984C29" w:rsidRPr="00AE03B8" w14:paraId="35CB1F4A" w14:textId="77777777" w:rsidTr="002F696D">
        <w:trPr>
          <w:trHeight w:val="371"/>
        </w:trPr>
        <w:tc>
          <w:tcPr>
            <w:tcW w:w="3644" w:type="pct"/>
            <w:gridSpan w:val="2"/>
          </w:tcPr>
          <w:p w14:paraId="6677E051"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Раздел 1. Безопасность жизнедеятельности в чрезвычайных ситуациях</w:t>
            </w:r>
          </w:p>
        </w:tc>
        <w:tc>
          <w:tcPr>
            <w:tcW w:w="583" w:type="pct"/>
          </w:tcPr>
          <w:p w14:paraId="1FE56C54" w14:textId="77777777" w:rsidR="00984C29" w:rsidRPr="00AE03B8" w:rsidRDefault="00E002BD" w:rsidP="006E4EBB">
            <w:pPr>
              <w:suppressAutoHyphens/>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24</w:t>
            </w:r>
            <w:r w:rsidR="00984C29" w:rsidRPr="00AE03B8">
              <w:rPr>
                <w:rFonts w:ascii="Times New Roman" w:hAnsi="Times New Roman"/>
                <w:b/>
                <w:bCs/>
                <w:iCs/>
                <w:sz w:val="24"/>
                <w:szCs w:val="24"/>
              </w:rPr>
              <w:t>/</w:t>
            </w:r>
            <w:r w:rsidR="006E4EBB" w:rsidRPr="00AE03B8">
              <w:rPr>
                <w:rFonts w:ascii="Times New Roman" w:hAnsi="Times New Roman"/>
                <w:b/>
                <w:bCs/>
                <w:iCs/>
                <w:sz w:val="24"/>
                <w:szCs w:val="24"/>
              </w:rPr>
              <w:t>4</w:t>
            </w:r>
          </w:p>
        </w:tc>
        <w:tc>
          <w:tcPr>
            <w:tcW w:w="773" w:type="pct"/>
          </w:tcPr>
          <w:p w14:paraId="3F799161" w14:textId="77777777" w:rsidR="00984C29" w:rsidRPr="00AE03B8" w:rsidRDefault="00984C29" w:rsidP="00984C29">
            <w:pPr>
              <w:spacing w:after="0" w:line="240" w:lineRule="auto"/>
              <w:jc w:val="center"/>
              <w:rPr>
                <w:rFonts w:ascii="Times New Roman" w:hAnsi="Times New Roman"/>
                <w:b/>
                <w:bCs/>
                <w:i/>
                <w:iCs/>
                <w:sz w:val="24"/>
                <w:szCs w:val="24"/>
              </w:rPr>
            </w:pPr>
          </w:p>
        </w:tc>
      </w:tr>
      <w:tr w:rsidR="00984C29" w:rsidRPr="00AE03B8" w14:paraId="03751D1B" w14:textId="77777777" w:rsidTr="002F696D">
        <w:trPr>
          <w:trHeight w:val="20"/>
        </w:trPr>
        <w:tc>
          <w:tcPr>
            <w:tcW w:w="800" w:type="pct"/>
            <w:vMerge w:val="restart"/>
          </w:tcPr>
          <w:p w14:paraId="4C7C26AF"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Тема 1.1.</w:t>
            </w:r>
          </w:p>
          <w:p w14:paraId="51E4E861" w14:textId="77777777" w:rsidR="00984C29" w:rsidRPr="00AE03B8" w:rsidRDefault="00984C29" w:rsidP="00984C29">
            <w:pPr>
              <w:spacing w:after="0" w:line="240" w:lineRule="auto"/>
              <w:rPr>
                <w:rFonts w:ascii="Times New Roman" w:hAnsi="Times New Roman"/>
                <w:bCs/>
                <w:sz w:val="24"/>
                <w:szCs w:val="24"/>
              </w:rPr>
            </w:pPr>
          </w:p>
          <w:p w14:paraId="55B3C527"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sz w:val="24"/>
                <w:szCs w:val="24"/>
              </w:rPr>
              <w:t>Чрезвычайные ситуации мирного времени и защита от них</w:t>
            </w:r>
          </w:p>
        </w:tc>
        <w:tc>
          <w:tcPr>
            <w:tcW w:w="2844" w:type="pct"/>
          </w:tcPr>
          <w:p w14:paraId="6C9F42EE" w14:textId="77777777" w:rsidR="00984C29" w:rsidRPr="00AE03B8" w:rsidRDefault="00984C29" w:rsidP="00984C29">
            <w:pPr>
              <w:spacing w:after="0" w:line="240" w:lineRule="auto"/>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583" w:type="pct"/>
            <w:vAlign w:val="center"/>
          </w:tcPr>
          <w:p w14:paraId="34D79587" w14:textId="77777777" w:rsidR="00984C29" w:rsidRPr="00AE03B8" w:rsidRDefault="00E002BD" w:rsidP="00984C29">
            <w:pPr>
              <w:suppressAutoHyphens/>
              <w:spacing w:after="0" w:line="240" w:lineRule="auto"/>
              <w:jc w:val="center"/>
              <w:rPr>
                <w:rFonts w:ascii="Times New Roman" w:hAnsi="Times New Roman"/>
                <w:i/>
                <w:iCs/>
                <w:sz w:val="24"/>
                <w:szCs w:val="24"/>
              </w:rPr>
            </w:pPr>
            <w:r w:rsidRPr="00AE03B8">
              <w:rPr>
                <w:rFonts w:ascii="Times New Roman" w:hAnsi="Times New Roman"/>
                <w:b/>
                <w:bCs/>
                <w:iCs/>
                <w:sz w:val="24"/>
                <w:szCs w:val="24"/>
              </w:rPr>
              <w:t>8</w:t>
            </w:r>
          </w:p>
        </w:tc>
        <w:tc>
          <w:tcPr>
            <w:tcW w:w="773" w:type="pct"/>
            <w:vMerge w:val="restart"/>
          </w:tcPr>
          <w:p w14:paraId="5B3563DA"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2A448327"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21684AA8"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3904E08E"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0B27730B" w14:textId="77777777" w:rsidR="00984C29" w:rsidRPr="00AE03B8" w:rsidRDefault="0073794D" w:rsidP="00504CDD">
            <w:pPr>
              <w:spacing w:after="0" w:line="240" w:lineRule="auto"/>
              <w:jc w:val="center"/>
              <w:rPr>
                <w:rFonts w:ascii="Times New Roman" w:hAnsi="Times New Roman"/>
                <w:b/>
                <w:i/>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25E81E3C" w14:textId="77777777" w:rsidTr="002F696D">
        <w:trPr>
          <w:trHeight w:val="1205"/>
        </w:trPr>
        <w:tc>
          <w:tcPr>
            <w:tcW w:w="800" w:type="pct"/>
            <w:vMerge/>
          </w:tcPr>
          <w:p w14:paraId="3EEA3973"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3AAAC3CC" w14:textId="77777777" w:rsidR="00984C29" w:rsidRPr="00AE03B8" w:rsidRDefault="00984C29" w:rsidP="00984C29">
            <w:pPr>
              <w:spacing w:after="0" w:line="240" w:lineRule="auto"/>
              <w:ind w:firstLine="290"/>
              <w:jc w:val="both"/>
              <w:rPr>
                <w:rFonts w:ascii="Times New Roman" w:hAnsi="Times New Roman"/>
                <w:b/>
                <w:bCs/>
                <w:sz w:val="24"/>
                <w:szCs w:val="24"/>
              </w:rPr>
            </w:pPr>
            <w:r w:rsidRPr="00AE03B8">
              <w:rPr>
                <w:rFonts w:ascii="Times New Roman" w:hAnsi="Times New Roman"/>
                <w:bCs/>
                <w:iCs/>
                <w:sz w:val="24"/>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583" w:type="pct"/>
            <w:vAlign w:val="center"/>
          </w:tcPr>
          <w:p w14:paraId="44264CD7" w14:textId="77777777" w:rsidR="00984C29" w:rsidRPr="00AE03B8" w:rsidRDefault="00E002BD" w:rsidP="00984C29">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6</w:t>
            </w:r>
          </w:p>
        </w:tc>
        <w:tc>
          <w:tcPr>
            <w:tcW w:w="773" w:type="pct"/>
            <w:vMerge/>
          </w:tcPr>
          <w:p w14:paraId="0C5EA4E2" w14:textId="77777777" w:rsidR="00984C29" w:rsidRPr="00AE03B8" w:rsidRDefault="00984C29" w:rsidP="00984C29">
            <w:pPr>
              <w:spacing w:after="0" w:line="240" w:lineRule="auto"/>
              <w:jc w:val="center"/>
              <w:rPr>
                <w:rFonts w:ascii="Times New Roman" w:hAnsi="Times New Roman"/>
                <w:b/>
                <w:bCs/>
                <w:i/>
                <w:sz w:val="24"/>
                <w:szCs w:val="24"/>
              </w:rPr>
            </w:pPr>
          </w:p>
        </w:tc>
      </w:tr>
      <w:tr w:rsidR="00984C29" w:rsidRPr="00AE03B8" w14:paraId="5851D230" w14:textId="77777777" w:rsidTr="002F696D">
        <w:trPr>
          <w:trHeight w:val="20"/>
        </w:trPr>
        <w:tc>
          <w:tcPr>
            <w:tcW w:w="800" w:type="pct"/>
            <w:vMerge/>
          </w:tcPr>
          <w:p w14:paraId="54DCBD1C"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334FC8CB" w14:textId="77777777" w:rsidR="00984C29" w:rsidRPr="00AE03B8" w:rsidRDefault="00984C29" w:rsidP="00984C29">
            <w:pPr>
              <w:spacing w:after="0" w:line="240" w:lineRule="auto"/>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16D6E39F" w14:textId="77777777" w:rsidR="00984C29" w:rsidRPr="00AE03B8" w:rsidRDefault="002F696D" w:rsidP="00984C29">
            <w:pPr>
              <w:suppressAutoHyphens/>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2</w:t>
            </w:r>
          </w:p>
        </w:tc>
        <w:tc>
          <w:tcPr>
            <w:tcW w:w="773" w:type="pct"/>
            <w:vMerge/>
          </w:tcPr>
          <w:p w14:paraId="4CE7165D" w14:textId="77777777" w:rsidR="00984C29" w:rsidRPr="00AE03B8" w:rsidRDefault="00984C29" w:rsidP="00984C29">
            <w:pPr>
              <w:spacing w:after="0" w:line="240" w:lineRule="auto"/>
              <w:jc w:val="center"/>
              <w:rPr>
                <w:rFonts w:ascii="Times New Roman" w:hAnsi="Times New Roman"/>
                <w:b/>
                <w:i/>
                <w:sz w:val="24"/>
                <w:szCs w:val="24"/>
              </w:rPr>
            </w:pPr>
          </w:p>
        </w:tc>
      </w:tr>
      <w:tr w:rsidR="002F696D" w:rsidRPr="00AE03B8" w14:paraId="5EBE1DF0" w14:textId="77777777" w:rsidTr="008B5A8E">
        <w:trPr>
          <w:trHeight w:val="828"/>
        </w:trPr>
        <w:tc>
          <w:tcPr>
            <w:tcW w:w="800" w:type="pct"/>
            <w:vMerge/>
          </w:tcPr>
          <w:p w14:paraId="55F96490" w14:textId="77777777" w:rsidR="002F696D" w:rsidRPr="00AE03B8" w:rsidRDefault="002F696D" w:rsidP="00984C29">
            <w:pPr>
              <w:spacing w:after="0" w:line="240" w:lineRule="auto"/>
              <w:rPr>
                <w:rFonts w:ascii="Times New Roman" w:hAnsi="Times New Roman"/>
                <w:b/>
                <w:bCs/>
                <w:i/>
                <w:sz w:val="24"/>
                <w:szCs w:val="24"/>
              </w:rPr>
            </w:pPr>
          </w:p>
        </w:tc>
        <w:tc>
          <w:tcPr>
            <w:tcW w:w="2844" w:type="pct"/>
          </w:tcPr>
          <w:p w14:paraId="5B93BC15" w14:textId="77777777" w:rsidR="002F696D" w:rsidRPr="00AE03B8" w:rsidRDefault="002F696D" w:rsidP="00984C29">
            <w:pPr>
              <w:spacing w:after="0" w:line="240" w:lineRule="auto"/>
              <w:jc w:val="both"/>
              <w:rPr>
                <w:rFonts w:ascii="Times New Roman" w:hAnsi="Times New Roman"/>
                <w:bCs/>
                <w:iCs/>
                <w:sz w:val="24"/>
                <w:szCs w:val="24"/>
              </w:rPr>
            </w:pPr>
            <w:r w:rsidRPr="00AE03B8">
              <w:rPr>
                <w:rFonts w:ascii="Times New Roman" w:hAnsi="Times New Roman"/>
                <w:bCs/>
                <w:iCs/>
                <w:sz w:val="24"/>
                <w:szCs w:val="24"/>
              </w:rPr>
              <w:t>Практическое занятие № 1. Правила поведения в чрезвычайных ситуациях природного и техногенного характера. Правила безопасного поведения при угрозе террористического акта</w:t>
            </w:r>
          </w:p>
        </w:tc>
        <w:tc>
          <w:tcPr>
            <w:tcW w:w="583" w:type="pct"/>
            <w:vAlign w:val="bottom"/>
          </w:tcPr>
          <w:p w14:paraId="4DA34E51" w14:textId="77777777" w:rsidR="002F696D" w:rsidRPr="00AE03B8" w:rsidRDefault="002F696D" w:rsidP="00984C29">
            <w:pPr>
              <w:suppressAutoHyphens/>
              <w:spacing w:after="0" w:line="240" w:lineRule="auto"/>
              <w:jc w:val="center"/>
              <w:rPr>
                <w:rFonts w:ascii="Times New Roman" w:hAnsi="Times New Roman"/>
                <w:bCs/>
                <w:iCs/>
                <w:sz w:val="24"/>
                <w:szCs w:val="24"/>
              </w:rPr>
            </w:pPr>
            <w:r w:rsidRPr="00AE03B8">
              <w:rPr>
                <w:rFonts w:ascii="Times New Roman" w:hAnsi="Times New Roman"/>
                <w:bCs/>
                <w:iCs/>
                <w:sz w:val="24"/>
                <w:szCs w:val="24"/>
              </w:rPr>
              <w:t>2</w:t>
            </w:r>
          </w:p>
        </w:tc>
        <w:tc>
          <w:tcPr>
            <w:tcW w:w="773" w:type="pct"/>
            <w:vMerge/>
          </w:tcPr>
          <w:p w14:paraId="0D00475B" w14:textId="77777777" w:rsidR="002F696D" w:rsidRPr="00AE03B8" w:rsidRDefault="002F696D" w:rsidP="00984C29">
            <w:pPr>
              <w:spacing w:after="0" w:line="240" w:lineRule="auto"/>
              <w:jc w:val="center"/>
              <w:rPr>
                <w:rFonts w:ascii="Times New Roman" w:hAnsi="Times New Roman"/>
                <w:b/>
                <w:i/>
                <w:sz w:val="24"/>
                <w:szCs w:val="24"/>
              </w:rPr>
            </w:pPr>
          </w:p>
        </w:tc>
      </w:tr>
      <w:tr w:rsidR="00984C29" w:rsidRPr="00AE03B8" w14:paraId="34F31154" w14:textId="77777777" w:rsidTr="002F696D">
        <w:trPr>
          <w:trHeight w:val="20"/>
        </w:trPr>
        <w:tc>
          <w:tcPr>
            <w:tcW w:w="800" w:type="pct"/>
            <w:vMerge/>
          </w:tcPr>
          <w:p w14:paraId="3E8F5CA6"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1CE22BB1" w14:textId="77777777" w:rsidR="00984C29" w:rsidRPr="00AE03B8" w:rsidRDefault="002A5D55" w:rsidP="00984C29">
            <w:pPr>
              <w:spacing w:after="0" w:line="240" w:lineRule="auto"/>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2BB2E18B" w14:textId="77777777" w:rsidR="00984C29" w:rsidRPr="00AE03B8" w:rsidRDefault="00984C29" w:rsidP="00984C29">
            <w:pPr>
              <w:suppressAutoHyphens/>
              <w:spacing w:after="0" w:line="240" w:lineRule="auto"/>
              <w:jc w:val="center"/>
              <w:rPr>
                <w:rFonts w:ascii="Times New Roman" w:hAnsi="Times New Roman"/>
                <w:b/>
                <w:bCs/>
                <w:i/>
                <w:iCs/>
                <w:sz w:val="24"/>
                <w:szCs w:val="24"/>
              </w:rPr>
            </w:pPr>
            <w:r w:rsidRPr="00AE03B8">
              <w:rPr>
                <w:rFonts w:ascii="Times New Roman" w:hAnsi="Times New Roman"/>
                <w:b/>
                <w:i/>
                <w:iCs/>
                <w:sz w:val="24"/>
                <w:szCs w:val="24"/>
              </w:rPr>
              <w:t>–</w:t>
            </w:r>
          </w:p>
        </w:tc>
        <w:tc>
          <w:tcPr>
            <w:tcW w:w="773" w:type="pct"/>
            <w:vMerge/>
          </w:tcPr>
          <w:p w14:paraId="08836CD6" w14:textId="77777777" w:rsidR="00984C29" w:rsidRPr="00AE03B8" w:rsidRDefault="00984C29" w:rsidP="00984C29">
            <w:pPr>
              <w:spacing w:after="0" w:line="240" w:lineRule="auto"/>
              <w:jc w:val="center"/>
              <w:rPr>
                <w:rFonts w:ascii="Times New Roman" w:hAnsi="Times New Roman"/>
                <w:b/>
                <w:sz w:val="24"/>
                <w:szCs w:val="24"/>
              </w:rPr>
            </w:pPr>
          </w:p>
        </w:tc>
      </w:tr>
      <w:tr w:rsidR="00984C29" w:rsidRPr="00AE03B8" w14:paraId="485DC398" w14:textId="77777777" w:rsidTr="002F696D">
        <w:trPr>
          <w:trHeight w:val="20"/>
        </w:trPr>
        <w:tc>
          <w:tcPr>
            <w:tcW w:w="800" w:type="pct"/>
            <w:vMerge w:val="restart"/>
          </w:tcPr>
          <w:p w14:paraId="6BEC9735"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1.2. </w:t>
            </w:r>
          </w:p>
          <w:p w14:paraId="6E71C855" w14:textId="77777777" w:rsidR="00984C29" w:rsidRPr="00AE03B8" w:rsidRDefault="00984C29" w:rsidP="00984C29">
            <w:pPr>
              <w:spacing w:after="0" w:line="240" w:lineRule="auto"/>
              <w:rPr>
                <w:rFonts w:ascii="Times New Roman" w:hAnsi="Times New Roman"/>
                <w:b/>
                <w:bCs/>
                <w:sz w:val="24"/>
                <w:szCs w:val="24"/>
              </w:rPr>
            </w:pPr>
          </w:p>
          <w:p w14:paraId="1E1F5D4B"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sz w:val="24"/>
                <w:szCs w:val="24"/>
              </w:rPr>
              <w:t>Способы защиты населения от оружия массового поражения</w:t>
            </w:r>
          </w:p>
          <w:p w14:paraId="344AB5D4" w14:textId="77777777" w:rsidR="002F696D" w:rsidRPr="00AE03B8" w:rsidRDefault="002F696D" w:rsidP="00984C29">
            <w:pPr>
              <w:spacing w:after="0" w:line="240" w:lineRule="auto"/>
              <w:rPr>
                <w:rFonts w:ascii="Times New Roman" w:hAnsi="Times New Roman"/>
                <w:sz w:val="24"/>
                <w:szCs w:val="24"/>
              </w:rPr>
            </w:pPr>
          </w:p>
          <w:p w14:paraId="312E469B" w14:textId="77777777" w:rsidR="002F696D" w:rsidRPr="00AE03B8" w:rsidRDefault="002F696D" w:rsidP="00984C29">
            <w:pPr>
              <w:spacing w:after="0" w:line="240" w:lineRule="auto"/>
              <w:rPr>
                <w:rFonts w:ascii="Times New Roman" w:hAnsi="Times New Roman"/>
                <w:sz w:val="24"/>
                <w:szCs w:val="24"/>
              </w:rPr>
            </w:pPr>
          </w:p>
          <w:p w14:paraId="575771D0" w14:textId="77777777" w:rsidR="002F696D" w:rsidRPr="00AE03B8" w:rsidRDefault="002F696D" w:rsidP="00984C29">
            <w:pPr>
              <w:spacing w:after="0" w:line="240" w:lineRule="auto"/>
              <w:rPr>
                <w:rFonts w:ascii="Times New Roman" w:hAnsi="Times New Roman"/>
                <w:sz w:val="24"/>
                <w:szCs w:val="24"/>
              </w:rPr>
            </w:pPr>
          </w:p>
          <w:p w14:paraId="50B619AB" w14:textId="77777777" w:rsidR="002F696D" w:rsidRPr="00AE03B8" w:rsidRDefault="002F696D" w:rsidP="00984C29">
            <w:pPr>
              <w:spacing w:after="0" w:line="240" w:lineRule="auto"/>
              <w:rPr>
                <w:rFonts w:ascii="Times New Roman" w:hAnsi="Times New Roman"/>
                <w:sz w:val="24"/>
                <w:szCs w:val="24"/>
              </w:rPr>
            </w:pPr>
          </w:p>
        </w:tc>
        <w:tc>
          <w:tcPr>
            <w:tcW w:w="2844" w:type="pct"/>
          </w:tcPr>
          <w:p w14:paraId="75039E8B"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83" w:type="pct"/>
            <w:vAlign w:val="center"/>
          </w:tcPr>
          <w:p w14:paraId="26E62A24" w14:textId="77777777" w:rsidR="00984C29" w:rsidRPr="00AE03B8" w:rsidRDefault="00E002BD"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10</w:t>
            </w:r>
          </w:p>
        </w:tc>
        <w:tc>
          <w:tcPr>
            <w:tcW w:w="773" w:type="pct"/>
            <w:vMerge w:val="restart"/>
          </w:tcPr>
          <w:p w14:paraId="71B82052"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3FBCD011"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4986F3C4"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59428D01"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6928414B" w14:textId="77777777" w:rsidR="00984C29" w:rsidRPr="00AE03B8" w:rsidRDefault="0073794D" w:rsidP="00504CDD">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33FFEF02" w14:textId="77777777" w:rsidTr="002F696D">
        <w:trPr>
          <w:trHeight w:val="20"/>
        </w:trPr>
        <w:tc>
          <w:tcPr>
            <w:tcW w:w="800" w:type="pct"/>
            <w:vMerge/>
          </w:tcPr>
          <w:p w14:paraId="502586E5"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4AB4CF84"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1. </w:t>
            </w:r>
            <w:r w:rsidRPr="00AE03B8">
              <w:rPr>
                <w:rFonts w:ascii="Times New Roman" w:hAnsi="Times New Roman"/>
                <w:sz w:val="24"/>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583" w:type="pct"/>
            <w:vMerge w:val="restart"/>
            <w:vAlign w:val="center"/>
          </w:tcPr>
          <w:p w14:paraId="1589CA01" w14:textId="77777777" w:rsidR="00984C29" w:rsidRPr="00AE03B8" w:rsidRDefault="00E002BD" w:rsidP="00984C29">
            <w:pPr>
              <w:spacing w:after="0" w:line="240" w:lineRule="auto"/>
              <w:jc w:val="center"/>
              <w:rPr>
                <w:rFonts w:ascii="Times New Roman" w:hAnsi="Times New Roman"/>
                <w:b/>
                <w:bCs/>
                <w:sz w:val="24"/>
                <w:szCs w:val="24"/>
              </w:rPr>
            </w:pPr>
            <w:r w:rsidRPr="00AE03B8">
              <w:rPr>
                <w:rFonts w:ascii="Times New Roman" w:hAnsi="Times New Roman"/>
                <w:bCs/>
                <w:iCs/>
                <w:sz w:val="24"/>
                <w:szCs w:val="24"/>
              </w:rPr>
              <w:t>8</w:t>
            </w:r>
          </w:p>
        </w:tc>
        <w:tc>
          <w:tcPr>
            <w:tcW w:w="773" w:type="pct"/>
            <w:vMerge/>
          </w:tcPr>
          <w:p w14:paraId="6217540A"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44E14BF8" w14:textId="77777777" w:rsidTr="002F696D">
        <w:trPr>
          <w:trHeight w:val="20"/>
        </w:trPr>
        <w:tc>
          <w:tcPr>
            <w:tcW w:w="800" w:type="pct"/>
            <w:vMerge/>
          </w:tcPr>
          <w:p w14:paraId="7C80DE5D"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76DF904A"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2. </w:t>
            </w:r>
            <w:r w:rsidRPr="00AE03B8">
              <w:rPr>
                <w:rFonts w:ascii="Times New Roman" w:hAnsi="Times New Roman"/>
                <w:sz w:val="24"/>
                <w:szCs w:val="24"/>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583" w:type="pct"/>
            <w:vMerge/>
            <w:vAlign w:val="center"/>
          </w:tcPr>
          <w:p w14:paraId="79AF667C" w14:textId="77777777" w:rsidR="00984C29" w:rsidRPr="00AE03B8" w:rsidRDefault="00984C29" w:rsidP="00984C29">
            <w:pPr>
              <w:spacing w:after="0" w:line="240" w:lineRule="auto"/>
              <w:rPr>
                <w:rFonts w:ascii="Times New Roman" w:hAnsi="Times New Roman"/>
                <w:b/>
                <w:bCs/>
                <w:sz w:val="24"/>
                <w:szCs w:val="24"/>
              </w:rPr>
            </w:pPr>
          </w:p>
        </w:tc>
        <w:tc>
          <w:tcPr>
            <w:tcW w:w="773" w:type="pct"/>
            <w:vMerge/>
          </w:tcPr>
          <w:p w14:paraId="58FB89C6"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722107E2" w14:textId="77777777" w:rsidTr="002F696D">
        <w:trPr>
          <w:trHeight w:val="20"/>
        </w:trPr>
        <w:tc>
          <w:tcPr>
            <w:tcW w:w="800" w:type="pct"/>
            <w:vMerge/>
          </w:tcPr>
          <w:p w14:paraId="122C372C"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454D50CD" w14:textId="77777777" w:rsidR="00984C29" w:rsidRPr="00AE03B8" w:rsidRDefault="00984C29" w:rsidP="00984C29">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42219CB1" w14:textId="77777777" w:rsidR="00984C29" w:rsidRPr="00AE03B8" w:rsidRDefault="002F696D"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773" w:type="pct"/>
            <w:vMerge/>
          </w:tcPr>
          <w:p w14:paraId="1E851270" w14:textId="77777777" w:rsidR="00984C29" w:rsidRPr="00AE03B8" w:rsidRDefault="00984C29" w:rsidP="00984C29">
            <w:pPr>
              <w:spacing w:after="0" w:line="240" w:lineRule="auto"/>
              <w:jc w:val="center"/>
              <w:rPr>
                <w:rFonts w:ascii="Times New Roman" w:hAnsi="Times New Roman"/>
                <w:b/>
                <w:bCs/>
                <w:sz w:val="24"/>
                <w:szCs w:val="24"/>
              </w:rPr>
            </w:pPr>
          </w:p>
        </w:tc>
      </w:tr>
      <w:tr w:rsidR="002F696D" w:rsidRPr="00AE03B8" w14:paraId="13C43ED5" w14:textId="77777777" w:rsidTr="008B5A8E">
        <w:trPr>
          <w:trHeight w:val="828"/>
        </w:trPr>
        <w:tc>
          <w:tcPr>
            <w:tcW w:w="800" w:type="pct"/>
            <w:vMerge/>
          </w:tcPr>
          <w:p w14:paraId="783867F4" w14:textId="77777777" w:rsidR="002F696D" w:rsidRPr="00AE03B8" w:rsidRDefault="002F696D" w:rsidP="00984C29">
            <w:pPr>
              <w:spacing w:after="0" w:line="240" w:lineRule="auto"/>
              <w:rPr>
                <w:rFonts w:ascii="Times New Roman" w:hAnsi="Times New Roman"/>
                <w:b/>
                <w:bCs/>
                <w:sz w:val="24"/>
                <w:szCs w:val="24"/>
              </w:rPr>
            </w:pPr>
          </w:p>
        </w:tc>
        <w:tc>
          <w:tcPr>
            <w:tcW w:w="2844" w:type="pct"/>
          </w:tcPr>
          <w:p w14:paraId="26F8E96A" w14:textId="77777777" w:rsidR="002F696D" w:rsidRPr="00AE03B8" w:rsidRDefault="002F696D" w:rsidP="002F696D">
            <w:pPr>
              <w:spacing w:after="0" w:line="240" w:lineRule="auto"/>
              <w:jc w:val="both"/>
              <w:rPr>
                <w:rFonts w:ascii="Times New Roman" w:hAnsi="Times New Roman"/>
                <w:b/>
                <w:sz w:val="24"/>
                <w:szCs w:val="24"/>
              </w:rPr>
            </w:pPr>
            <w:r w:rsidRPr="00AE03B8">
              <w:rPr>
                <w:rFonts w:ascii="Times New Roman" w:hAnsi="Times New Roman"/>
                <w:bCs/>
                <w:iCs/>
                <w:sz w:val="24"/>
                <w:szCs w:val="24"/>
              </w:rPr>
              <w:t xml:space="preserve">Практическое занятие № 2. Правила поведения и действия в очаге химического и биологического поражения. </w:t>
            </w:r>
            <w:r w:rsidRPr="00AE03B8">
              <w:rPr>
                <w:rFonts w:ascii="Times New Roman" w:hAnsi="Times New Roman"/>
                <w:bCs/>
                <w:sz w:val="24"/>
                <w:szCs w:val="24"/>
              </w:rPr>
              <w:t>Использование средств индивидуальной защиты от поражающих факторов при ЧС</w:t>
            </w:r>
          </w:p>
        </w:tc>
        <w:tc>
          <w:tcPr>
            <w:tcW w:w="583" w:type="pct"/>
            <w:vAlign w:val="bottom"/>
          </w:tcPr>
          <w:p w14:paraId="361F3F08" w14:textId="77777777" w:rsidR="002F696D" w:rsidRPr="00AE03B8" w:rsidRDefault="002F696D" w:rsidP="00984C29">
            <w:pPr>
              <w:spacing w:after="0" w:line="240" w:lineRule="auto"/>
              <w:jc w:val="center"/>
              <w:rPr>
                <w:rFonts w:ascii="Times New Roman" w:hAnsi="Times New Roman"/>
                <w:b/>
                <w:bCs/>
                <w:sz w:val="24"/>
                <w:szCs w:val="24"/>
              </w:rPr>
            </w:pPr>
            <w:r w:rsidRPr="00AE03B8">
              <w:rPr>
                <w:rFonts w:ascii="Times New Roman" w:hAnsi="Times New Roman"/>
                <w:bCs/>
                <w:iCs/>
                <w:sz w:val="24"/>
                <w:szCs w:val="24"/>
              </w:rPr>
              <w:t>2</w:t>
            </w:r>
          </w:p>
        </w:tc>
        <w:tc>
          <w:tcPr>
            <w:tcW w:w="773" w:type="pct"/>
            <w:vMerge/>
          </w:tcPr>
          <w:p w14:paraId="67C1E03C" w14:textId="77777777" w:rsidR="002F696D" w:rsidRPr="00AE03B8" w:rsidRDefault="002F696D" w:rsidP="00984C29">
            <w:pPr>
              <w:spacing w:after="0" w:line="240" w:lineRule="auto"/>
              <w:jc w:val="center"/>
              <w:rPr>
                <w:rFonts w:ascii="Times New Roman" w:hAnsi="Times New Roman"/>
                <w:b/>
                <w:bCs/>
                <w:sz w:val="24"/>
                <w:szCs w:val="24"/>
              </w:rPr>
            </w:pPr>
          </w:p>
        </w:tc>
      </w:tr>
      <w:tr w:rsidR="00984C29" w:rsidRPr="00AE03B8" w14:paraId="1D0241EE" w14:textId="77777777" w:rsidTr="002F696D">
        <w:trPr>
          <w:trHeight w:val="20"/>
        </w:trPr>
        <w:tc>
          <w:tcPr>
            <w:tcW w:w="800" w:type="pct"/>
            <w:vMerge/>
          </w:tcPr>
          <w:p w14:paraId="6AAB2D78"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43FC485C" w14:textId="77777777" w:rsidR="00984C29" w:rsidRPr="00AE03B8" w:rsidRDefault="002A5D55" w:rsidP="00984C29">
            <w:pPr>
              <w:spacing w:after="0" w:line="240" w:lineRule="auto"/>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4070BD40" w14:textId="77777777" w:rsidR="00984C29" w:rsidRPr="00AE03B8" w:rsidRDefault="00984C29"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773" w:type="pct"/>
            <w:vMerge/>
          </w:tcPr>
          <w:p w14:paraId="40191332"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53D437DC" w14:textId="77777777" w:rsidTr="002F696D">
        <w:trPr>
          <w:trHeight w:val="20"/>
        </w:trPr>
        <w:tc>
          <w:tcPr>
            <w:tcW w:w="800" w:type="pct"/>
            <w:vMerge w:val="restart"/>
          </w:tcPr>
          <w:p w14:paraId="7AA7F5FD"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1.3. </w:t>
            </w:r>
          </w:p>
          <w:p w14:paraId="1894E366" w14:textId="77777777" w:rsidR="00984C29" w:rsidRPr="00AE03B8" w:rsidRDefault="00984C29" w:rsidP="00984C29">
            <w:pPr>
              <w:spacing w:after="0" w:line="240" w:lineRule="auto"/>
              <w:rPr>
                <w:rFonts w:ascii="Times New Roman" w:hAnsi="Times New Roman"/>
                <w:bCs/>
                <w:sz w:val="24"/>
                <w:szCs w:val="24"/>
              </w:rPr>
            </w:pPr>
          </w:p>
          <w:p w14:paraId="22E47688"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sz w:val="24"/>
                <w:szCs w:val="24"/>
              </w:rPr>
              <w:t>Организационные и правовые основы обеспечения безопасности жизнедеятельности в чрезвычайных ситуациях</w:t>
            </w:r>
          </w:p>
        </w:tc>
        <w:tc>
          <w:tcPr>
            <w:tcW w:w="2844" w:type="pct"/>
          </w:tcPr>
          <w:p w14:paraId="31A3F4E8"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83" w:type="pct"/>
            <w:vAlign w:val="center"/>
          </w:tcPr>
          <w:p w14:paraId="79F73647" w14:textId="77777777" w:rsidR="00984C29" w:rsidRPr="00AE03B8" w:rsidRDefault="00E002BD"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tc>
        <w:tc>
          <w:tcPr>
            <w:tcW w:w="773" w:type="pct"/>
            <w:vMerge w:val="restart"/>
          </w:tcPr>
          <w:p w14:paraId="7CC7A47C"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11FE14DF"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5B73712C"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76C98DBB"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2D4F3C97" w14:textId="77777777" w:rsidR="00984C29" w:rsidRPr="00AE03B8" w:rsidRDefault="0073794D" w:rsidP="00504CDD">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1CB06052" w14:textId="77777777" w:rsidTr="002F696D">
        <w:trPr>
          <w:trHeight w:val="20"/>
        </w:trPr>
        <w:tc>
          <w:tcPr>
            <w:tcW w:w="800" w:type="pct"/>
            <w:vMerge/>
          </w:tcPr>
          <w:p w14:paraId="0F6FC5F2"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4E099248"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1. </w:t>
            </w:r>
            <w:r w:rsidRPr="00AE03B8">
              <w:rPr>
                <w:rFonts w:ascii="Times New Roman" w:hAnsi="Times New Roman"/>
                <w:sz w:val="24"/>
                <w:szCs w:val="24"/>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583" w:type="pct"/>
            <w:vMerge w:val="restart"/>
            <w:vAlign w:val="center"/>
          </w:tcPr>
          <w:p w14:paraId="603DA4ED" w14:textId="77777777" w:rsidR="00984C29" w:rsidRPr="00AE03B8" w:rsidRDefault="00E002BD" w:rsidP="00984C29">
            <w:pPr>
              <w:spacing w:after="0" w:line="240" w:lineRule="auto"/>
              <w:jc w:val="center"/>
              <w:rPr>
                <w:rFonts w:ascii="Times New Roman" w:hAnsi="Times New Roman"/>
                <w:sz w:val="24"/>
                <w:szCs w:val="24"/>
              </w:rPr>
            </w:pPr>
            <w:r w:rsidRPr="00AE03B8">
              <w:rPr>
                <w:rFonts w:ascii="Times New Roman" w:hAnsi="Times New Roman"/>
                <w:sz w:val="24"/>
                <w:szCs w:val="24"/>
              </w:rPr>
              <w:t>6</w:t>
            </w:r>
          </w:p>
        </w:tc>
        <w:tc>
          <w:tcPr>
            <w:tcW w:w="773" w:type="pct"/>
            <w:vMerge/>
          </w:tcPr>
          <w:p w14:paraId="37ED10F5"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23C868A1" w14:textId="77777777" w:rsidTr="002F696D">
        <w:trPr>
          <w:trHeight w:val="20"/>
        </w:trPr>
        <w:tc>
          <w:tcPr>
            <w:tcW w:w="800" w:type="pct"/>
            <w:vMerge/>
          </w:tcPr>
          <w:p w14:paraId="356BF10C"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090B293D"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2. </w:t>
            </w:r>
            <w:r w:rsidRPr="00AE03B8">
              <w:rPr>
                <w:rFonts w:ascii="Times New Roman" w:hAnsi="Times New Roman"/>
                <w:sz w:val="24"/>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r w:rsidR="002F696D" w:rsidRPr="00AE03B8">
              <w:rPr>
                <w:rFonts w:ascii="Times New Roman" w:hAnsi="Times New Roman"/>
                <w:sz w:val="24"/>
                <w:szCs w:val="24"/>
              </w:rPr>
              <w:t>. Правила поведения и действия по сигналам гражданской обороны</w:t>
            </w:r>
          </w:p>
        </w:tc>
        <w:tc>
          <w:tcPr>
            <w:tcW w:w="583" w:type="pct"/>
            <w:vMerge/>
            <w:vAlign w:val="center"/>
          </w:tcPr>
          <w:p w14:paraId="0C39AE67" w14:textId="77777777" w:rsidR="00984C29" w:rsidRPr="00AE03B8" w:rsidRDefault="00984C29" w:rsidP="00984C29">
            <w:pPr>
              <w:spacing w:after="0" w:line="240" w:lineRule="auto"/>
              <w:jc w:val="center"/>
              <w:rPr>
                <w:rFonts w:ascii="Times New Roman" w:hAnsi="Times New Roman"/>
                <w:sz w:val="24"/>
                <w:szCs w:val="24"/>
              </w:rPr>
            </w:pPr>
          </w:p>
        </w:tc>
        <w:tc>
          <w:tcPr>
            <w:tcW w:w="773" w:type="pct"/>
            <w:vMerge/>
          </w:tcPr>
          <w:p w14:paraId="1BE46376" w14:textId="77777777" w:rsidR="00984C29" w:rsidRPr="00AE03B8" w:rsidRDefault="00984C29" w:rsidP="00984C29">
            <w:pPr>
              <w:spacing w:after="0" w:line="240" w:lineRule="auto"/>
              <w:jc w:val="center"/>
              <w:rPr>
                <w:rFonts w:ascii="Times New Roman" w:hAnsi="Times New Roman"/>
                <w:b/>
                <w:bCs/>
                <w:sz w:val="24"/>
                <w:szCs w:val="24"/>
              </w:rPr>
            </w:pPr>
          </w:p>
        </w:tc>
      </w:tr>
      <w:tr w:rsidR="002F696D" w:rsidRPr="00AE03B8" w14:paraId="62C09C76" w14:textId="77777777" w:rsidTr="002F696D">
        <w:trPr>
          <w:trHeight w:val="324"/>
        </w:trPr>
        <w:tc>
          <w:tcPr>
            <w:tcW w:w="800" w:type="pct"/>
            <w:vMerge/>
          </w:tcPr>
          <w:p w14:paraId="5A62BC42" w14:textId="77777777" w:rsidR="002F696D" w:rsidRPr="00AE03B8" w:rsidRDefault="002F696D" w:rsidP="00984C29">
            <w:pPr>
              <w:spacing w:after="0" w:line="240" w:lineRule="auto"/>
              <w:rPr>
                <w:rFonts w:ascii="Times New Roman" w:hAnsi="Times New Roman"/>
                <w:b/>
                <w:bCs/>
                <w:sz w:val="24"/>
                <w:szCs w:val="24"/>
              </w:rPr>
            </w:pPr>
          </w:p>
        </w:tc>
        <w:tc>
          <w:tcPr>
            <w:tcW w:w="2844" w:type="pct"/>
          </w:tcPr>
          <w:p w14:paraId="18DD0CAA" w14:textId="77777777" w:rsidR="002F696D" w:rsidRPr="00AE03B8" w:rsidRDefault="002F696D"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733BA3AE" w14:textId="77777777" w:rsidR="002F696D" w:rsidRPr="00AE03B8" w:rsidRDefault="002F696D"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773" w:type="pct"/>
            <w:vMerge/>
          </w:tcPr>
          <w:p w14:paraId="520346D1" w14:textId="77777777" w:rsidR="002F696D" w:rsidRPr="00AE03B8" w:rsidRDefault="002F696D" w:rsidP="00984C29">
            <w:pPr>
              <w:spacing w:after="0" w:line="240" w:lineRule="auto"/>
              <w:jc w:val="center"/>
              <w:rPr>
                <w:rFonts w:ascii="Times New Roman" w:hAnsi="Times New Roman"/>
                <w:b/>
                <w:bCs/>
                <w:sz w:val="24"/>
                <w:szCs w:val="24"/>
              </w:rPr>
            </w:pPr>
          </w:p>
        </w:tc>
      </w:tr>
      <w:tr w:rsidR="00984C29" w:rsidRPr="00AE03B8" w14:paraId="302FA817" w14:textId="77777777" w:rsidTr="002F696D">
        <w:trPr>
          <w:trHeight w:val="20"/>
        </w:trPr>
        <w:tc>
          <w:tcPr>
            <w:tcW w:w="800" w:type="pct"/>
            <w:vMerge/>
          </w:tcPr>
          <w:p w14:paraId="123F4139"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1FB5DFD5" w14:textId="77777777" w:rsidR="00984C29" w:rsidRPr="00AE03B8" w:rsidRDefault="002A5D55" w:rsidP="00984C29">
            <w:pPr>
              <w:spacing w:after="0" w:line="240" w:lineRule="auto"/>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1F58A3BB" w14:textId="77777777" w:rsidR="00984C29" w:rsidRPr="00AE03B8" w:rsidRDefault="00984C29"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773" w:type="pct"/>
            <w:vMerge/>
          </w:tcPr>
          <w:p w14:paraId="268DFD00"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5ECA8A7E" w14:textId="77777777" w:rsidTr="002F696D">
        <w:trPr>
          <w:trHeight w:val="371"/>
        </w:trPr>
        <w:tc>
          <w:tcPr>
            <w:tcW w:w="3644" w:type="pct"/>
            <w:gridSpan w:val="2"/>
          </w:tcPr>
          <w:p w14:paraId="2F5051F3"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Раздел 2. Основы военной службы и медицинской подготовки</w:t>
            </w:r>
          </w:p>
        </w:tc>
        <w:tc>
          <w:tcPr>
            <w:tcW w:w="583" w:type="pct"/>
          </w:tcPr>
          <w:p w14:paraId="376497B7" w14:textId="77777777" w:rsidR="00984C29" w:rsidRPr="00AE03B8" w:rsidRDefault="00E002BD" w:rsidP="009B15B5">
            <w:pPr>
              <w:spacing w:after="0" w:line="240" w:lineRule="auto"/>
              <w:jc w:val="center"/>
              <w:rPr>
                <w:rFonts w:ascii="Times New Roman" w:hAnsi="Times New Roman"/>
                <w:b/>
                <w:bCs/>
                <w:sz w:val="24"/>
                <w:szCs w:val="24"/>
              </w:rPr>
            </w:pPr>
            <w:r w:rsidRPr="00AE03B8">
              <w:rPr>
                <w:rFonts w:ascii="Times New Roman" w:hAnsi="Times New Roman"/>
                <w:b/>
                <w:bCs/>
                <w:sz w:val="24"/>
                <w:szCs w:val="24"/>
              </w:rPr>
              <w:t>56</w:t>
            </w:r>
            <w:r w:rsidR="00984C29" w:rsidRPr="00AE03B8">
              <w:rPr>
                <w:rFonts w:ascii="Times New Roman" w:hAnsi="Times New Roman"/>
                <w:b/>
                <w:bCs/>
                <w:sz w:val="24"/>
                <w:szCs w:val="24"/>
              </w:rPr>
              <w:t>/1</w:t>
            </w:r>
            <w:r w:rsidR="009B15B5" w:rsidRPr="00AE03B8">
              <w:rPr>
                <w:rFonts w:ascii="Times New Roman" w:hAnsi="Times New Roman"/>
                <w:b/>
                <w:bCs/>
                <w:sz w:val="24"/>
                <w:szCs w:val="24"/>
              </w:rPr>
              <w:t>6</w:t>
            </w:r>
          </w:p>
        </w:tc>
        <w:tc>
          <w:tcPr>
            <w:tcW w:w="773" w:type="pct"/>
          </w:tcPr>
          <w:p w14:paraId="291D296A" w14:textId="77777777" w:rsidR="00984C29" w:rsidRPr="00AE03B8" w:rsidRDefault="00984C29" w:rsidP="00984C29">
            <w:pPr>
              <w:spacing w:after="0" w:line="240" w:lineRule="auto"/>
              <w:jc w:val="center"/>
              <w:rPr>
                <w:rFonts w:ascii="Times New Roman" w:hAnsi="Times New Roman"/>
                <w:b/>
                <w:bCs/>
                <w:i/>
                <w:iCs/>
                <w:sz w:val="24"/>
                <w:szCs w:val="24"/>
              </w:rPr>
            </w:pPr>
          </w:p>
        </w:tc>
      </w:tr>
      <w:tr w:rsidR="00984C29" w:rsidRPr="00AE03B8" w14:paraId="54AC3FD0" w14:textId="77777777" w:rsidTr="002F696D">
        <w:trPr>
          <w:trHeight w:val="371"/>
        </w:trPr>
        <w:tc>
          <w:tcPr>
            <w:tcW w:w="3644" w:type="pct"/>
            <w:gridSpan w:val="2"/>
          </w:tcPr>
          <w:p w14:paraId="1B2FEC73"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Модуль «Основы военной службы» (для юношей)</w:t>
            </w:r>
          </w:p>
        </w:tc>
        <w:tc>
          <w:tcPr>
            <w:tcW w:w="583" w:type="pct"/>
          </w:tcPr>
          <w:p w14:paraId="188EC81A" w14:textId="77777777" w:rsidR="00984C29" w:rsidRPr="00AE03B8" w:rsidRDefault="00E002BD" w:rsidP="009B15B5">
            <w:pPr>
              <w:spacing w:after="0" w:line="240" w:lineRule="auto"/>
              <w:jc w:val="center"/>
              <w:rPr>
                <w:rFonts w:ascii="Times New Roman" w:hAnsi="Times New Roman"/>
                <w:i/>
                <w:iCs/>
                <w:sz w:val="24"/>
                <w:szCs w:val="24"/>
              </w:rPr>
            </w:pPr>
            <w:r w:rsidRPr="00AE03B8">
              <w:rPr>
                <w:rFonts w:ascii="Times New Roman" w:hAnsi="Times New Roman"/>
                <w:b/>
                <w:bCs/>
                <w:sz w:val="24"/>
                <w:szCs w:val="24"/>
              </w:rPr>
              <w:t>56</w:t>
            </w:r>
            <w:r w:rsidR="00984C29" w:rsidRPr="00AE03B8">
              <w:rPr>
                <w:rFonts w:ascii="Times New Roman" w:hAnsi="Times New Roman"/>
                <w:b/>
                <w:bCs/>
                <w:sz w:val="24"/>
                <w:szCs w:val="24"/>
              </w:rPr>
              <w:t>/1</w:t>
            </w:r>
            <w:r w:rsidR="009B15B5" w:rsidRPr="00AE03B8">
              <w:rPr>
                <w:rFonts w:ascii="Times New Roman" w:hAnsi="Times New Roman"/>
                <w:b/>
                <w:bCs/>
                <w:sz w:val="24"/>
                <w:szCs w:val="24"/>
              </w:rPr>
              <w:t>6</w:t>
            </w:r>
          </w:p>
        </w:tc>
        <w:tc>
          <w:tcPr>
            <w:tcW w:w="773" w:type="pct"/>
          </w:tcPr>
          <w:p w14:paraId="389F5C7F" w14:textId="77777777" w:rsidR="00984C29" w:rsidRPr="00AE03B8" w:rsidRDefault="00984C29" w:rsidP="00984C29">
            <w:pPr>
              <w:spacing w:after="0" w:line="240" w:lineRule="auto"/>
              <w:jc w:val="center"/>
              <w:rPr>
                <w:rFonts w:ascii="Times New Roman" w:hAnsi="Times New Roman"/>
                <w:b/>
                <w:bCs/>
                <w:i/>
                <w:iCs/>
                <w:sz w:val="24"/>
                <w:szCs w:val="24"/>
              </w:rPr>
            </w:pPr>
          </w:p>
        </w:tc>
      </w:tr>
      <w:tr w:rsidR="00984C29" w:rsidRPr="00AE03B8" w14:paraId="63B99742" w14:textId="77777777" w:rsidTr="002F696D">
        <w:trPr>
          <w:trHeight w:val="20"/>
        </w:trPr>
        <w:tc>
          <w:tcPr>
            <w:tcW w:w="800" w:type="pct"/>
            <w:vMerge w:val="restart"/>
          </w:tcPr>
          <w:p w14:paraId="6F18F9EF"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Тема 2.1</w:t>
            </w:r>
            <w:r w:rsidRPr="00AE03B8">
              <w:rPr>
                <w:rFonts w:ascii="Times New Roman" w:hAnsi="Times New Roman"/>
                <w:sz w:val="24"/>
                <w:szCs w:val="24"/>
              </w:rPr>
              <w:t>.</w:t>
            </w:r>
          </w:p>
          <w:p w14:paraId="2C392AD4" w14:textId="77777777" w:rsidR="00984C29" w:rsidRPr="00AE03B8" w:rsidRDefault="00984C29" w:rsidP="00984C29">
            <w:pPr>
              <w:spacing w:after="0" w:line="240" w:lineRule="auto"/>
              <w:rPr>
                <w:rFonts w:ascii="Times New Roman" w:hAnsi="Times New Roman"/>
                <w:b/>
                <w:bCs/>
                <w:sz w:val="24"/>
                <w:szCs w:val="24"/>
              </w:rPr>
            </w:pPr>
          </w:p>
          <w:p w14:paraId="282CDB29"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sz w:val="24"/>
                <w:szCs w:val="24"/>
              </w:rPr>
              <w:t>Основы военной безопасности Российской Федерации</w:t>
            </w:r>
          </w:p>
        </w:tc>
        <w:tc>
          <w:tcPr>
            <w:tcW w:w="2844" w:type="pct"/>
          </w:tcPr>
          <w:p w14:paraId="5BE08D0F" w14:textId="77777777" w:rsidR="00984C29" w:rsidRPr="00AE03B8" w:rsidRDefault="00984C29" w:rsidP="00984C29">
            <w:pPr>
              <w:spacing w:after="0" w:line="240" w:lineRule="auto"/>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583" w:type="pct"/>
            <w:vAlign w:val="center"/>
          </w:tcPr>
          <w:p w14:paraId="50905822" w14:textId="77777777" w:rsidR="00984C29" w:rsidRPr="00AE03B8" w:rsidRDefault="00E002BD" w:rsidP="00E002BD">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12</w:t>
            </w:r>
          </w:p>
        </w:tc>
        <w:tc>
          <w:tcPr>
            <w:tcW w:w="773" w:type="pct"/>
            <w:vMerge w:val="restart"/>
          </w:tcPr>
          <w:p w14:paraId="5A84E1E4"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36DADE4A"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058E9D65"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4B38DD5E"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5F914965" w14:textId="77777777" w:rsidR="00984C29" w:rsidRPr="00AE03B8" w:rsidRDefault="0073794D" w:rsidP="00504CDD">
            <w:pPr>
              <w:spacing w:after="0" w:line="240" w:lineRule="auto"/>
              <w:jc w:val="center"/>
              <w:rPr>
                <w:rFonts w:ascii="Times New Roman" w:hAnsi="Times New Roman"/>
                <w:b/>
                <w:i/>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01808AC8" w14:textId="77777777" w:rsidTr="002F696D">
        <w:trPr>
          <w:trHeight w:val="20"/>
        </w:trPr>
        <w:tc>
          <w:tcPr>
            <w:tcW w:w="800" w:type="pct"/>
            <w:vMerge/>
          </w:tcPr>
          <w:p w14:paraId="61ECAA92"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4F589CF2"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1. </w:t>
            </w:r>
            <w:r w:rsidRPr="00AE03B8">
              <w:rPr>
                <w:rFonts w:ascii="Times New Roman" w:hAnsi="Times New Roman"/>
                <w:bCs/>
                <w:iCs/>
                <w:sz w:val="24"/>
                <w:szCs w:val="24"/>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583" w:type="pct"/>
            <w:vMerge w:val="restart"/>
            <w:vAlign w:val="center"/>
          </w:tcPr>
          <w:p w14:paraId="1589DE10" w14:textId="77777777" w:rsidR="00984C29" w:rsidRPr="00AE03B8" w:rsidRDefault="00E002BD" w:rsidP="00984C29">
            <w:pPr>
              <w:suppressAutoHyphens/>
              <w:spacing w:after="0" w:line="240" w:lineRule="auto"/>
              <w:jc w:val="center"/>
              <w:rPr>
                <w:rFonts w:ascii="Times New Roman" w:hAnsi="Times New Roman"/>
                <w:bCs/>
                <w:sz w:val="24"/>
                <w:szCs w:val="24"/>
              </w:rPr>
            </w:pPr>
            <w:r w:rsidRPr="00AE03B8">
              <w:rPr>
                <w:rFonts w:ascii="Times New Roman" w:hAnsi="Times New Roman"/>
                <w:bCs/>
                <w:sz w:val="24"/>
                <w:szCs w:val="24"/>
              </w:rPr>
              <w:t>8</w:t>
            </w:r>
          </w:p>
        </w:tc>
        <w:tc>
          <w:tcPr>
            <w:tcW w:w="773" w:type="pct"/>
            <w:vMerge/>
          </w:tcPr>
          <w:p w14:paraId="6518BFBC" w14:textId="77777777" w:rsidR="00984C29" w:rsidRPr="00AE03B8" w:rsidRDefault="00984C29" w:rsidP="00984C29">
            <w:pPr>
              <w:spacing w:after="0" w:line="240" w:lineRule="auto"/>
              <w:jc w:val="center"/>
              <w:rPr>
                <w:rFonts w:ascii="Times New Roman" w:hAnsi="Times New Roman"/>
                <w:b/>
                <w:bCs/>
                <w:i/>
                <w:sz w:val="24"/>
                <w:szCs w:val="24"/>
              </w:rPr>
            </w:pPr>
          </w:p>
        </w:tc>
      </w:tr>
      <w:tr w:rsidR="00984C29" w:rsidRPr="00AE03B8" w14:paraId="4AADA0AC" w14:textId="77777777" w:rsidTr="002F696D">
        <w:trPr>
          <w:trHeight w:val="20"/>
        </w:trPr>
        <w:tc>
          <w:tcPr>
            <w:tcW w:w="800" w:type="pct"/>
            <w:vMerge/>
          </w:tcPr>
          <w:p w14:paraId="3B58DB52"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5AE2A943" w14:textId="77777777" w:rsidR="00984C29" w:rsidRPr="00AE03B8" w:rsidRDefault="00984C29" w:rsidP="00984C29">
            <w:pPr>
              <w:spacing w:after="0" w:line="240" w:lineRule="auto"/>
              <w:ind w:firstLine="290"/>
              <w:jc w:val="both"/>
              <w:rPr>
                <w:rFonts w:ascii="Times New Roman" w:hAnsi="Times New Roman"/>
                <w:bCs/>
                <w:i/>
                <w:sz w:val="24"/>
                <w:szCs w:val="24"/>
              </w:rPr>
            </w:pPr>
            <w:r w:rsidRPr="00AE03B8">
              <w:rPr>
                <w:rFonts w:ascii="Times New Roman" w:hAnsi="Times New Roman"/>
                <w:bCs/>
                <w:sz w:val="24"/>
                <w:szCs w:val="24"/>
              </w:rPr>
              <w:t xml:space="preserve">2. </w:t>
            </w:r>
            <w:r w:rsidRPr="00AE03B8">
              <w:rPr>
                <w:rFonts w:ascii="Times New Roman" w:hAnsi="Times New Roman"/>
                <w:bCs/>
                <w:iCs/>
                <w:sz w:val="24"/>
                <w:szCs w:val="24"/>
              </w:rPr>
              <w:t>Организация обороны Российской Федерации</w:t>
            </w:r>
          </w:p>
        </w:tc>
        <w:tc>
          <w:tcPr>
            <w:tcW w:w="583" w:type="pct"/>
            <w:vMerge/>
            <w:vAlign w:val="center"/>
          </w:tcPr>
          <w:p w14:paraId="448457CA" w14:textId="77777777" w:rsidR="00984C29" w:rsidRPr="00AE03B8" w:rsidRDefault="00984C29" w:rsidP="00984C29">
            <w:pPr>
              <w:suppressAutoHyphens/>
              <w:spacing w:after="0" w:line="240" w:lineRule="auto"/>
              <w:jc w:val="center"/>
              <w:rPr>
                <w:rFonts w:ascii="Times New Roman" w:hAnsi="Times New Roman"/>
                <w:bCs/>
                <w:sz w:val="24"/>
                <w:szCs w:val="24"/>
              </w:rPr>
            </w:pPr>
          </w:p>
        </w:tc>
        <w:tc>
          <w:tcPr>
            <w:tcW w:w="773" w:type="pct"/>
            <w:vMerge/>
          </w:tcPr>
          <w:p w14:paraId="2428C22B" w14:textId="77777777" w:rsidR="00984C29" w:rsidRPr="00AE03B8" w:rsidRDefault="00984C29" w:rsidP="00984C29">
            <w:pPr>
              <w:spacing w:after="0" w:line="240" w:lineRule="auto"/>
              <w:jc w:val="center"/>
              <w:rPr>
                <w:rFonts w:ascii="Times New Roman" w:hAnsi="Times New Roman"/>
                <w:b/>
                <w:bCs/>
                <w:i/>
                <w:sz w:val="24"/>
                <w:szCs w:val="24"/>
              </w:rPr>
            </w:pPr>
          </w:p>
        </w:tc>
      </w:tr>
      <w:tr w:rsidR="00984C29" w:rsidRPr="00AE03B8" w14:paraId="70C2907B" w14:textId="77777777" w:rsidTr="002F696D">
        <w:trPr>
          <w:trHeight w:val="20"/>
        </w:trPr>
        <w:tc>
          <w:tcPr>
            <w:tcW w:w="800" w:type="pct"/>
            <w:vMerge/>
          </w:tcPr>
          <w:p w14:paraId="01F9B10B"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63099C34" w14:textId="77777777" w:rsidR="00984C29" w:rsidRPr="00AE03B8" w:rsidRDefault="00984C29" w:rsidP="00984C29">
            <w:pPr>
              <w:spacing w:after="0" w:line="240" w:lineRule="auto"/>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02BA735A" w14:textId="77777777" w:rsidR="00984C29" w:rsidRPr="00AE03B8" w:rsidRDefault="00E002BD" w:rsidP="00984C29">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773" w:type="pct"/>
            <w:vMerge/>
          </w:tcPr>
          <w:p w14:paraId="45E802DC" w14:textId="77777777" w:rsidR="00984C29" w:rsidRPr="00AE03B8" w:rsidRDefault="00984C29" w:rsidP="00984C29">
            <w:pPr>
              <w:spacing w:after="0" w:line="240" w:lineRule="auto"/>
              <w:jc w:val="center"/>
              <w:rPr>
                <w:rFonts w:ascii="Times New Roman" w:hAnsi="Times New Roman"/>
                <w:b/>
                <w:i/>
                <w:sz w:val="24"/>
                <w:szCs w:val="24"/>
              </w:rPr>
            </w:pPr>
          </w:p>
        </w:tc>
      </w:tr>
      <w:tr w:rsidR="002F696D" w:rsidRPr="00AE03B8" w14:paraId="53F7B3F6" w14:textId="77777777" w:rsidTr="009B15B5">
        <w:trPr>
          <w:trHeight w:val="597"/>
        </w:trPr>
        <w:tc>
          <w:tcPr>
            <w:tcW w:w="800" w:type="pct"/>
            <w:vMerge/>
          </w:tcPr>
          <w:p w14:paraId="732DB85D" w14:textId="77777777" w:rsidR="002F696D" w:rsidRPr="00AE03B8" w:rsidRDefault="002F696D" w:rsidP="00984C29">
            <w:pPr>
              <w:spacing w:after="0" w:line="240" w:lineRule="auto"/>
              <w:rPr>
                <w:rFonts w:ascii="Times New Roman" w:hAnsi="Times New Roman"/>
                <w:b/>
                <w:bCs/>
                <w:i/>
                <w:sz w:val="24"/>
                <w:szCs w:val="24"/>
              </w:rPr>
            </w:pPr>
          </w:p>
        </w:tc>
        <w:tc>
          <w:tcPr>
            <w:tcW w:w="2844" w:type="pct"/>
          </w:tcPr>
          <w:p w14:paraId="3C06C763" w14:textId="77777777" w:rsidR="009B15B5" w:rsidRPr="00AE03B8" w:rsidRDefault="002F696D" w:rsidP="002F696D">
            <w:pPr>
              <w:jc w:val="both"/>
              <w:rPr>
                <w:rFonts w:ascii="Times New Roman" w:hAnsi="Times New Roman"/>
                <w:bCs/>
                <w:iCs/>
                <w:sz w:val="24"/>
                <w:szCs w:val="24"/>
              </w:rPr>
            </w:pPr>
            <w:r w:rsidRPr="00AE03B8">
              <w:rPr>
                <w:rFonts w:ascii="Times New Roman" w:hAnsi="Times New Roman"/>
                <w:bCs/>
                <w:iCs/>
                <w:sz w:val="24"/>
                <w:szCs w:val="24"/>
              </w:rPr>
              <w:t xml:space="preserve">Практическое занятие № 3. Виды Вооруженных Сил, рода войск, история их создания, их основные задачи. </w:t>
            </w:r>
            <w:r w:rsidRPr="00AE03B8">
              <w:rPr>
                <w:rFonts w:ascii="Times New Roman" w:hAnsi="Times New Roman"/>
                <w:sz w:val="24"/>
                <w:szCs w:val="24"/>
              </w:rPr>
              <w:t>Общая физическая и строевая подготовка</w:t>
            </w:r>
          </w:p>
        </w:tc>
        <w:tc>
          <w:tcPr>
            <w:tcW w:w="583" w:type="pct"/>
            <w:vAlign w:val="center"/>
          </w:tcPr>
          <w:p w14:paraId="6B1C07B0" w14:textId="77777777" w:rsidR="002F696D" w:rsidRPr="00AE03B8" w:rsidRDefault="002F696D"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73" w:type="pct"/>
            <w:vMerge/>
          </w:tcPr>
          <w:p w14:paraId="2D5FEC44" w14:textId="77777777" w:rsidR="002F696D" w:rsidRPr="00AE03B8" w:rsidRDefault="002F696D" w:rsidP="00984C29">
            <w:pPr>
              <w:spacing w:after="0" w:line="240" w:lineRule="auto"/>
              <w:jc w:val="center"/>
              <w:rPr>
                <w:rFonts w:ascii="Times New Roman" w:hAnsi="Times New Roman"/>
                <w:b/>
                <w:i/>
                <w:sz w:val="24"/>
                <w:szCs w:val="24"/>
              </w:rPr>
            </w:pPr>
          </w:p>
        </w:tc>
      </w:tr>
      <w:tr w:rsidR="009B15B5" w:rsidRPr="00AE03B8" w14:paraId="29F606E5" w14:textId="77777777" w:rsidTr="006E4EBB">
        <w:trPr>
          <w:trHeight w:val="217"/>
        </w:trPr>
        <w:tc>
          <w:tcPr>
            <w:tcW w:w="800" w:type="pct"/>
            <w:vMerge/>
          </w:tcPr>
          <w:p w14:paraId="60BFB43D" w14:textId="77777777" w:rsidR="009B15B5" w:rsidRPr="00AE03B8" w:rsidRDefault="009B15B5" w:rsidP="00984C29">
            <w:pPr>
              <w:spacing w:after="0" w:line="240" w:lineRule="auto"/>
              <w:rPr>
                <w:rFonts w:ascii="Times New Roman" w:hAnsi="Times New Roman"/>
                <w:b/>
                <w:bCs/>
                <w:i/>
                <w:sz w:val="24"/>
                <w:szCs w:val="24"/>
              </w:rPr>
            </w:pPr>
          </w:p>
        </w:tc>
        <w:tc>
          <w:tcPr>
            <w:tcW w:w="2844" w:type="pct"/>
          </w:tcPr>
          <w:p w14:paraId="35727A21" w14:textId="77777777" w:rsidR="009B15B5" w:rsidRPr="00AE03B8" w:rsidRDefault="009B15B5" w:rsidP="009B15B5">
            <w:pPr>
              <w:jc w:val="both"/>
              <w:rPr>
                <w:rFonts w:ascii="Times New Roman" w:hAnsi="Times New Roman"/>
                <w:bCs/>
                <w:iCs/>
                <w:sz w:val="24"/>
                <w:szCs w:val="24"/>
              </w:rPr>
            </w:pPr>
            <w:r w:rsidRPr="00AE03B8">
              <w:rPr>
                <w:rFonts w:ascii="Times New Roman" w:hAnsi="Times New Roman"/>
                <w:bCs/>
                <w:iCs/>
                <w:sz w:val="24"/>
                <w:szCs w:val="24"/>
              </w:rPr>
              <w:t>Практическое занятие № 4.</w:t>
            </w:r>
            <w:r w:rsidRPr="00AE03B8">
              <w:rPr>
                <w:rFonts w:ascii="Times New Roman" w:hAnsi="Times New Roman"/>
                <w:sz w:val="24"/>
                <w:szCs w:val="24"/>
              </w:rPr>
              <w:t xml:space="preserve"> Общая физическая и строевая подготовка</w:t>
            </w:r>
          </w:p>
        </w:tc>
        <w:tc>
          <w:tcPr>
            <w:tcW w:w="583" w:type="pct"/>
            <w:vAlign w:val="center"/>
          </w:tcPr>
          <w:p w14:paraId="03C40208" w14:textId="77777777" w:rsidR="009B15B5" w:rsidRPr="00AE03B8" w:rsidRDefault="00E002BD" w:rsidP="00984C29">
            <w:pPr>
              <w:suppressAutoHyphens/>
              <w:jc w:val="center"/>
              <w:rPr>
                <w:rFonts w:ascii="Times New Roman" w:hAnsi="Times New Roman"/>
                <w:sz w:val="24"/>
                <w:szCs w:val="24"/>
              </w:rPr>
            </w:pPr>
            <w:r w:rsidRPr="00AE03B8">
              <w:rPr>
                <w:rFonts w:ascii="Times New Roman" w:hAnsi="Times New Roman"/>
                <w:sz w:val="24"/>
                <w:szCs w:val="24"/>
              </w:rPr>
              <w:t>2</w:t>
            </w:r>
          </w:p>
        </w:tc>
        <w:tc>
          <w:tcPr>
            <w:tcW w:w="773" w:type="pct"/>
            <w:vMerge/>
          </w:tcPr>
          <w:p w14:paraId="118EAFAC" w14:textId="77777777" w:rsidR="009B15B5" w:rsidRPr="00AE03B8" w:rsidRDefault="009B15B5" w:rsidP="00984C29">
            <w:pPr>
              <w:spacing w:after="0" w:line="240" w:lineRule="auto"/>
              <w:jc w:val="center"/>
              <w:rPr>
                <w:rFonts w:ascii="Times New Roman" w:hAnsi="Times New Roman"/>
                <w:b/>
                <w:i/>
                <w:sz w:val="24"/>
                <w:szCs w:val="24"/>
              </w:rPr>
            </w:pPr>
          </w:p>
        </w:tc>
      </w:tr>
      <w:tr w:rsidR="00984C29" w:rsidRPr="00AE03B8" w14:paraId="44837153" w14:textId="77777777" w:rsidTr="002F696D">
        <w:trPr>
          <w:trHeight w:val="20"/>
        </w:trPr>
        <w:tc>
          <w:tcPr>
            <w:tcW w:w="800" w:type="pct"/>
            <w:vMerge/>
          </w:tcPr>
          <w:p w14:paraId="5E733583"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04D8D6E2" w14:textId="77777777" w:rsidR="00984C29" w:rsidRPr="00AE03B8" w:rsidRDefault="002A5D55" w:rsidP="00984C29">
            <w:pPr>
              <w:spacing w:after="0" w:line="240" w:lineRule="auto"/>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0DB84BFC" w14:textId="77777777" w:rsidR="00984C29" w:rsidRPr="00AE03B8" w:rsidRDefault="00984C29" w:rsidP="00984C29">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w:t>
            </w:r>
          </w:p>
        </w:tc>
        <w:tc>
          <w:tcPr>
            <w:tcW w:w="773" w:type="pct"/>
            <w:vMerge/>
          </w:tcPr>
          <w:p w14:paraId="7247B8A4" w14:textId="77777777" w:rsidR="00984C29" w:rsidRPr="00AE03B8" w:rsidRDefault="00984C29" w:rsidP="00984C29">
            <w:pPr>
              <w:spacing w:after="0" w:line="240" w:lineRule="auto"/>
              <w:jc w:val="center"/>
              <w:rPr>
                <w:rFonts w:ascii="Times New Roman" w:hAnsi="Times New Roman"/>
                <w:b/>
                <w:sz w:val="24"/>
                <w:szCs w:val="24"/>
              </w:rPr>
            </w:pPr>
          </w:p>
        </w:tc>
      </w:tr>
      <w:tr w:rsidR="00984C29" w:rsidRPr="00AE03B8" w14:paraId="69BDEFB9" w14:textId="77777777" w:rsidTr="002F696D">
        <w:trPr>
          <w:trHeight w:val="20"/>
        </w:trPr>
        <w:tc>
          <w:tcPr>
            <w:tcW w:w="800" w:type="pct"/>
            <w:vMerge w:val="restart"/>
          </w:tcPr>
          <w:p w14:paraId="019F5FD6"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2.2. </w:t>
            </w:r>
          </w:p>
          <w:p w14:paraId="5A2C50AF" w14:textId="77777777" w:rsidR="00984C29" w:rsidRPr="00AE03B8" w:rsidRDefault="00984C29" w:rsidP="00984C29">
            <w:pPr>
              <w:spacing w:after="0" w:line="240" w:lineRule="auto"/>
              <w:rPr>
                <w:rFonts w:ascii="Times New Roman" w:hAnsi="Times New Roman"/>
                <w:sz w:val="24"/>
                <w:szCs w:val="24"/>
              </w:rPr>
            </w:pPr>
          </w:p>
          <w:p w14:paraId="71202F66"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sz w:val="24"/>
                <w:szCs w:val="24"/>
              </w:rPr>
              <w:t>Вооруженные Силы Российской Федерации</w:t>
            </w:r>
          </w:p>
          <w:p w14:paraId="7AC761F3" w14:textId="77777777" w:rsidR="006E4EBB" w:rsidRPr="00AE03B8" w:rsidRDefault="006E4EBB" w:rsidP="00984C29">
            <w:pPr>
              <w:spacing w:after="0" w:line="240" w:lineRule="auto"/>
              <w:rPr>
                <w:rFonts w:ascii="Times New Roman" w:hAnsi="Times New Roman"/>
                <w:b/>
                <w:bCs/>
                <w:sz w:val="24"/>
                <w:szCs w:val="24"/>
              </w:rPr>
            </w:pPr>
          </w:p>
        </w:tc>
        <w:tc>
          <w:tcPr>
            <w:tcW w:w="2844" w:type="pct"/>
          </w:tcPr>
          <w:p w14:paraId="4E0597E5"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b/>
                <w:bCs/>
                <w:sz w:val="24"/>
                <w:szCs w:val="24"/>
              </w:rPr>
              <w:t>Содержание учебного материала</w:t>
            </w:r>
          </w:p>
        </w:tc>
        <w:tc>
          <w:tcPr>
            <w:tcW w:w="583" w:type="pct"/>
            <w:vAlign w:val="center"/>
          </w:tcPr>
          <w:p w14:paraId="47A10654" w14:textId="77777777" w:rsidR="00984C29" w:rsidRPr="00AE03B8" w:rsidRDefault="00E002BD" w:rsidP="00E002BD">
            <w:pPr>
              <w:spacing w:after="0" w:line="240" w:lineRule="auto"/>
              <w:jc w:val="center"/>
              <w:rPr>
                <w:rFonts w:ascii="Times New Roman" w:hAnsi="Times New Roman"/>
                <w:b/>
                <w:bCs/>
                <w:sz w:val="24"/>
                <w:szCs w:val="24"/>
              </w:rPr>
            </w:pPr>
            <w:r w:rsidRPr="00AE03B8">
              <w:rPr>
                <w:rFonts w:ascii="Times New Roman" w:hAnsi="Times New Roman"/>
                <w:b/>
                <w:bCs/>
                <w:sz w:val="24"/>
                <w:szCs w:val="24"/>
              </w:rPr>
              <w:t>12</w:t>
            </w:r>
          </w:p>
        </w:tc>
        <w:tc>
          <w:tcPr>
            <w:tcW w:w="773" w:type="pct"/>
            <w:vMerge w:val="restart"/>
          </w:tcPr>
          <w:p w14:paraId="03BAD0B6"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30E5761D"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6DF0FF83"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518741A5"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4CEE36ED" w14:textId="77777777" w:rsidR="00984C29" w:rsidRPr="00AE03B8" w:rsidRDefault="0073794D" w:rsidP="00504CDD">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5B45D871" w14:textId="77777777" w:rsidTr="002F696D">
        <w:trPr>
          <w:trHeight w:val="20"/>
        </w:trPr>
        <w:tc>
          <w:tcPr>
            <w:tcW w:w="800" w:type="pct"/>
            <w:vMerge/>
          </w:tcPr>
          <w:p w14:paraId="36A26CF1"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103A2023" w14:textId="77777777" w:rsidR="00984C29" w:rsidRPr="00AE03B8" w:rsidRDefault="00984C29" w:rsidP="00984C29">
            <w:pPr>
              <w:tabs>
                <w:tab w:val="left" w:pos="290"/>
              </w:tabs>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1. </w:t>
            </w:r>
            <w:r w:rsidRPr="00AE03B8">
              <w:rPr>
                <w:rFonts w:ascii="Times New Roman" w:hAnsi="Times New Roman"/>
                <w:sz w:val="24"/>
                <w:szCs w:val="24"/>
              </w:rPr>
              <w:t>Русская военная сила – от княжеских дружин до ракетно-космических войск. Назначение и задачи Вооруженных Сил</w:t>
            </w:r>
          </w:p>
        </w:tc>
        <w:tc>
          <w:tcPr>
            <w:tcW w:w="583" w:type="pct"/>
            <w:vMerge w:val="restart"/>
            <w:vAlign w:val="center"/>
          </w:tcPr>
          <w:p w14:paraId="20EF963D" w14:textId="77777777" w:rsidR="00984C29" w:rsidRPr="00AE03B8" w:rsidRDefault="00E002BD" w:rsidP="00984C29">
            <w:pPr>
              <w:spacing w:after="0" w:line="240" w:lineRule="auto"/>
              <w:jc w:val="center"/>
              <w:rPr>
                <w:rFonts w:ascii="Times New Roman" w:hAnsi="Times New Roman"/>
                <w:b/>
                <w:bCs/>
                <w:sz w:val="24"/>
                <w:szCs w:val="24"/>
              </w:rPr>
            </w:pPr>
            <w:r w:rsidRPr="00AE03B8">
              <w:rPr>
                <w:rFonts w:ascii="Times New Roman" w:hAnsi="Times New Roman"/>
                <w:bCs/>
                <w:sz w:val="24"/>
                <w:szCs w:val="24"/>
              </w:rPr>
              <w:t>8</w:t>
            </w:r>
          </w:p>
        </w:tc>
        <w:tc>
          <w:tcPr>
            <w:tcW w:w="773" w:type="pct"/>
            <w:vMerge/>
          </w:tcPr>
          <w:p w14:paraId="22636C7E"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4282C446" w14:textId="77777777" w:rsidTr="002F696D">
        <w:trPr>
          <w:trHeight w:val="20"/>
        </w:trPr>
        <w:tc>
          <w:tcPr>
            <w:tcW w:w="800" w:type="pct"/>
            <w:vMerge/>
          </w:tcPr>
          <w:p w14:paraId="218D4982"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4449CDA1" w14:textId="77777777" w:rsidR="00984C29" w:rsidRPr="00AE03B8" w:rsidRDefault="00984C29" w:rsidP="00984C29">
            <w:pPr>
              <w:tabs>
                <w:tab w:val="left" w:pos="290"/>
              </w:tabs>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2. </w:t>
            </w:r>
            <w:r w:rsidRPr="00AE03B8">
              <w:rPr>
                <w:rFonts w:ascii="Times New Roman" w:hAnsi="Times New Roman"/>
                <w:sz w:val="24"/>
                <w:szCs w:val="24"/>
              </w:rPr>
              <w:t>Состав Вооруженных Сил. Руководство и управление Вооруженными Силами</w:t>
            </w:r>
          </w:p>
        </w:tc>
        <w:tc>
          <w:tcPr>
            <w:tcW w:w="583" w:type="pct"/>
            <w:vMerge/>
            <w:vAlign w:val="center"/>
          </w:tcPr>
          <w:p w14:paraId="5E626550" w14:textId="77777777" w:rsidR="00984C29" w:rsidRPr="00AE03B8" w:rsidRDefault="00984C29" w:rsidP="00984C29">
            <w:pPr>
              <w:spacing w:after="0" w:line="240" w:lineRule="auto"/>
              <w:jc w:val="center"/>
              <w:rPr>
                <w:rFonts w:ascii="Times New Roman" w:hAnsi="Times New Roman"/>
                <w:b/>
                <w:bCs/>
                <w:sz w:val="24"/>
                <w:szCs w:val="24"/>
              </w:rPr>
            </w:pPr>
          </w:p>
        </w:tc>
        <w:tc>
          <w:tcPr>
            <w:tcW w:w="773" w:type="pct"/>
            <w:vMerge/>
          </w:tcPr>
          <w:p w14:paraId="7FD5A75E"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5068ED6A" w14:textId="77777777" w:rsidTr="002F696D">
        <w:trPr>
          <w:trHeight w:val="20"/>
        </w:trPr>
        <w:tc>
          <w:tcPr>
            <w:tcW w:w="800" w:type="pct"/>
            <w:vMerge/>
          </w:tcPr>
          <w:p w14:paraId="2DB0867A"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6823B003" w14:textId="77777777" w:rsidR="00984C29" w:rsidRPr="00AE03B8" w:rsidRDefault="00984C29" w:rsidP="00984C29">
            <w:pPr>
              <w:tabs>
                <w:tab w:val="left" w:pos="290"/>
              </w:tabs>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3. </w:t>
            </w:r>
            <w:r w:rsidRPr="00AE03B8">
              <w:rPr>
                <w:rFonts w:ascii="Times New Roman" w:hAnsi="Times New Roman"/>
                <w:sz w:val="24"/>
                <w:szCs w:val="24"/>
              </w:rPr>
              <w:t>Реформа Вооруженных Сил Российской Федерации 2008-2020гг</w:t>
            </w:r>
          </w:p>
        </w:tc>
        <w:tc>
          <w:tcPr>
            <w:tcW w:w="583" w:type="pct"/>
            <w:vMerge/>
            <w:vAlign w:val="center"/>
          </w:tcPr>
          <w:p w14:paraId="3C245E0C" w14:textId="77777777" w:rsidR="00984C29" w:rsidRPr="00AE03B8" w:rsidRDefault="00984C29" w:rsidP="00984C29">
            <w:pPr>
              <w:spacing w:after="0" w:line="240" w:lineRule="auto"/>
              <w:jc w:val="center"/>
              <w:rPr>
                <w:rFonts w:ascii="Times New Roman" w:hAnsi="Times New Roman"/>
                <w:b/>
                <w:bCs/>
                <w:sz w:val="24"/>
                <w:szCs w:val="24"/>
              </w:rPr>
            </w:pPr>
          </w:p>
        </w:tc>
        <w:tc>
          <w:tcPr>
            <w:tcW w:w="773" w:type="pct"/>
            <w:vMerge/>
          </w:tcPr>
          <w:p w14:paraId="5A38CEF8"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25C72F05" w14:textId="77777777" w:rsidTr="002F696D">
        <w:trPr>
          <w:trHeight w:val="20"/>
        </w:trPr>
        <w:tc>
          <w:tcPr>
            <w:tcW w:w="800" w:type="pct"/>
            <w:vMerge/>
          </w:tcPr>
          <w:p w14:paraId="6468D5DF"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24E1A81A"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7FFAA9FC" w14:textId="77777777" w:rsidR="00984C29" w:rsidRPr="00AE03B8" w:rsidRDefault="00E002BD"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773" w:type="pct"/>
            <w:vMerge/>
          </w:tcPr>
          <w:p w14:paraId="4E581FC2" w14:textId="77777777" w:rsidR="00984C29" w:rsidRPr="00AE03B8" w:rsidRDefault="00984C29" w:rsidP="00984C29">
            <w:pPr>
              <w:spacing w:after="0" w:line="240" w:lineRule="auto"/>
              <w:jc w:val="center"/>
              <w:rPr>
                <w:rFonts w:ascii="Times New Roman" w:hAnsi="Times New Roman"/>
                <w:b/>
                <w:bCs/>
                <w:sz w:val="24"/>
                <w:szCs w:val="24"/>
              </w:rPr>
            </w:pPr>
          </w:p>
        </w:tc>
      </w:tr>
      <w:tr w:rsidR="006E4EBB" w:rsidRPr="00AE03B8" w14:paraId="35F73371" w14:textId="77777777" w:rsidTr="009B15B5">
        <w:trPr>
          <w:trHeight w:val="543"/>
        </w:trPr>
        <w:tc>
          <w:tcPr>
            <w:tcW w:w="800" w:type="pct"/>
            <w:vMerge/>
          </w:tcPr>
          <w:p w14:paraId="6563889D" w14:textId="77777777" w:rsidR="006E4EBB" w:rsidRPr="00AE03B8" w:rsidRDefault="006E4EBB" w:rsidP="00984C29">
            <w:pPr>
              <w:spacing w:after="0" w:line="240" w:lineRule="auto"/>
              <w:rPr>
                <w:rFonts w:ascii="Times New Roman" w:hAnsi="Times New Roman"/>
                <w:b/>
                <w:bCs/>
                <w:sz w:val="24"/>
                <w:szCs w:val="24"/>
              </w:rPr>
            </w:pPr>
          </w:p>
        </w:tc>
        <w:tc>
          <w:tcPr>
            <w:tcW w:w="2844" w:type="pct"/>
          </w:tcPr>
          <w:p w14:paraId="367CD8E9" w14:textId="77777777" w:rsidR="009B15B5" w:rsidRPr="00AE03B8" w:rsidRDefault="006E4EBB" w:rsidP="009B15B5">
            <w:pPr>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9B15B5" w:rsidRPr="00AE03B8">
              <w:rPr>
                <w:rFonts w:ascii="Times New Roman" w:hAnsi="Times New Roman"/>
                <w:sz w:val="24"/>
                <w:szCs w:val="24"/>
              </w:rPr>
              <w:t>5</w:t>
            </w:r>
            <w:r w:rsidRPr="00AE03B8">
              <w:rPr>
                <w:rFonts w:ascii="Times New Roman" w:hAnsi="Times New Roman"/>
                <w:sz w:val="24"/>
                <w:szCs w:val="24"/>
              </w:rPr>
              <w:t>. Виды Вооруженных Сил, рода войск, история их создания, их основные задачи</w:t>
            </w:r>
          </w:p>
        </w:tc>
        <w:tc>
          <w:tcPr>
            <w:tcW w:w="583" w:type="pct"/>
            <w:vAlign w:val="center"/>
          </w:tcPr>
          <w:p w14:paraId="6E9A2F5E" w14:textId="77777777" w:rsidR="006E4EBB" w:rsidRPr="00AE03B8" w:rsidRDefault="006E4EBB" w:rsidP="00984C29">
            <w:pPr>
              <w:spacing w:after="0" w:line="240" w:lineRule="auto"/>
              <w:jc w:val="center"/>
              <w:rPr>
                <w:rFonts w:ascii="Times New Roman" w:hAnsi="Times New Roman"/>
                <w:b/>
                <w:bCs/>
                <w:sz w:val="24"/>
                <w:szCs w:val="24"/>
              </w:rPr>
            </w:pPr>
            <w:r w:rsidRPr="00AE03B8">
              <w:rPr>
                <w:rFonts w:ascii="Times New Roman" w:hAnsi="Times New Roman"/>
                <w:sz w:val="24"/>
                <w:szCs w:val="24"/>
              </w:rPr>
              <w:t>2</w:t>
            </w:r>
          </w:p>
        </w:tc>
        <w:tc>
          <w:tcPr>
            <w:tcW w:w="773" w:type="pct"/>
            <w:vMerge/>
          </w:tcPr>
          <w:p w14:paraId="2C18295A" w14:textId="77777777" w:rsidR="006E4EBB" w:rsidRPr="00AE03B8" w:rsidRDefault="006E4EBB" w:rsidP="00984C29">
            <w:pPr>
              <w:spacing w:after="0" w:line="240" w:lineRule="auto"/>
              <w:jc w:val="center"/>
              <w:rPr>
                <w:rFonts w:ascii="Times New Roman" w:hAnsi="Times New Roman"/>
                <w:b/>
                <w:bCs/>
                <w:sz w:val="24"/>
                <w:szCs w:val="24"/>
              </w:rPr>
            </w:pPr>
          </w:p>
        </w:tc>
      </w:tr>
      <w:tr w:rsidR="009B15B5" w:rsidRPr="00AE03B8" w14:paraId="17F074F2" w14:textId="77777777" w:rsidTr="008B5A8E">
        <w:trPr>
          <w:trHeight w:val="272"/>
        </w:trPr>
        <w:tc>
          <w:tcPr>
            <w:tcW w:w="800" w:type="pct"/>
            <w:vMerge/>
          </w:tcPr>
          <w:p w14:paraId="677D5668" w14:textId="77777777" w:rsidR="009B15B5" w:rsidRPr="00AE03B8" w:rsidRDefault="009B15B5" w:rsidP="00984C29">
            <w:pPr>
              <w:spacing w:after="0" w:line="240" w:lineRule="auto"/>
              <w:rPr>
                <w:rFonts w:ascii="Times New Roman" w:hAnsi="Times New Roman"/>
                <w:b/>
                <w:bCs/>
                <w:sz w:val="24"/>
                <w:szCs w:val="24"/>
              </w:rPr>
            </w:pPr>
          </w:p>
        </w:tc>
        <w:tc>
          <w:tcPr>
            <w:tcW w:w="2844" w:type="pct"/>
          </w:tcPr>
          <w:p w14:paraId="4E68C440" w14:textId="77777777" w:rsidR="009B15B5" w:rsidRPr="00AE03B8" w:rsidRDefault="009B15B5" w:rsidP="009B15B5">
            <w:pPr>
              <w:jc w:val="both"/>
              <w:rPr>
                <w:rFonts w:ascii="Times New Roman" w:hAnsi="Times New Roman"/>
                <w:sz w:val="24"/>
                <w:szCs w:val="24"/>
              </w:rPr>
            </w:pPr>
            <w:r w:rsidRPr="00AE03B8">
              <w:rPr>
                <w:rFonts w:ascii="Times New Roman" w:hAnsi="Times New Roman"/>
                <w:sz w:val="24"/>
                <w:szCs w:val="24"/>
              </w:rPr>
              <w:t>Практическое занятие № 6. Общая физическая и строевая подготовка</w:t>
            </w:r>
          </w:p>
        </w:tc>
        <w:tc>
          <w:tcPr>
            <w:tcW w:w="583" w:type="pct"/>
            <w:vAlign w:val="center"/>
          </w:tcPr>
          <w:p w14:paraId="243D9761" w14:textId="77777777" w:rsidR="009B15B5" w:rsidRPr="00AE03B8" w:rsidRDefault="00E002BD" w:rsidP="00984C29">
            <w:pPr>
              <w:jc w:val="center"/>
              <w:rPr>
                <w:rFonts w:ascii="Times New Roman" w:hAnsi="Times New Roman"/>
                <w:sz w:val="24"/>
                <w:szCs w:val="24"/>
              </w:rPr>
            </w:pPr>
            <w:r w:rsidRPr="00AE03B8">
              <w:rPr>
                <w:rFonts w:ascii="Times New Roman" w:hAnsi="Times New Roman"/>
                <w:sz w:val="24"/>
                <w:szCs w:val="24"/>
              </w:rPr>
              <w:t>2</w:t>
            </w:r>
          </w:p>
        </w:tc>
        <w:tc>
          <w:tcPr>
            <w:tcW w:w="773" w:type="pct"/>
            <w:vMerge/>
          </w:tcPr>
          <w:p w14:paraId="69E52CB1" w14:textId="77777777" w:rsidR="009B15B5" w:rsidRPr="00AE03B8" w:rsidRDefault="009B15B5" w:rsidP="00984C29">
            <w:pPr>
              <w:spacing w:after="0" w:line="240" w:lineRule="auto"/>
              <w:jc w:val="center"/>
              <w:rPr>
                <w:rFonts w:ascii="Times New Roman" w:hAnsi="Times New Roman"/>
                <w:b/>
                <w:bCs/>
                <w:sz w:val="24"/>
                <w:szCs w:val="24"/>
              </w:rPr>
            </w:pPr>
          </w:p>
        </w:tc>
      </w:tr>
      <w:tr w:rsidR="00984C29" w:rsidRPr="00AE03B8" w14:paraId="6B3C3483" w14:textId="77777777" w:rsidTr="002F696D">
        <w:trPr>
          <w:trHeight w:val="20"/>
        </w:trPr>
        <w:tc>
          <w:tcPr>
            <w:tcW w:w="800" w:type="pct"/>
            <w:vMerge/>
          </w:tcPr>
          <w:p w14:paraId="7EC317F1"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1D7A62F4" w14:textId="77777777" w:rsidR="00984C29" w:rsidRPr="00AE03B8" w:rsidRDefault="002A5D55" w:rsidP="00984C29">
            <w:pPr>
              <w:spacing w:after="0" w:line="240" w:lineRule="auto"/>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7B32DB6A" w14:textId="77777777" w:rsidR="00984C29" w:rsidRPr="00AE03B8" w:rsidRDefault="00984C29" w:rsidP="00984C29">
            <w:pPr>
              <w:spacing w:after="0" w:line="240" w:lineRule="auto"/>
              <w:jc w:val="center"/>
              <w:rPr>
                <w:rFonts w:ascii="Times New Roman" w:hAnsi="Times New Roman"/>
                <w:b/>
                <w:sz w:val="24"/>
                <w:szCs w:val="24"/>
              </w:rPr>
            </w:pPr>
            <w:r w:rsidRPr="00AE03B8">
              <w:rPr>
                <w:rFonts w:ascii="Times New Roman" w:hAnsi="Times New Roman"/>
                <w:b/>
                <w:sz w:val="24"/>
                <w:szCs w:val="24"/>
              </w:rPr>
              <w:t>–</w:t>
            </w:r>
          </w:p>
        </w:tc>
        <w:tc>
          <w:tcPr>
            <w:tcW w:w="773" w:type="pct"/>
            <w:vMerge/>
          </w:tcPr>
          <w:p w14:paraId="69187B39"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348A0507" w14:textId="77777777" w:rsidTr="002F696D">
        <w:trPr>
          <w:trHeight w:val="20"/>
        </w:trPr>
        <w:tc>
          <w:tcPr>
            <w:tcW w:w="800" w:type="pct"/>
            <w:vMerge w:val="restart"/>
          </w:tcPr>
          <w:p w14:paraId="7FB77AA0"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2.3. </w:t>
            </w:r>
          </w:p>
          <w:p w14:paraId="3CE841D6" w14:textId="77777777" w:rsidR="00984C29" w:rsidRPr="00AE03B8" w:rsidRDefault="00984C29" w:rsidP="00984C29">
            <w:pPr>
              <w:spacing w:after="0" w:line="240" w:lineRule="auto"/>
              <w:rPr>
                <w:rFonts w:ascii="Times New Roman" w:hAnsi="Times New Roman"/>
                <w:b/>
                <w:bCs/>
                <w:sz w:val="24"/>
                <w:szCs w:val="24"/>
              </w:rPr>
            </w:pPr>
          </w:p>
          <w:p w14:paraId="3532965E"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sz w:val="24"/>
                <w:szCs w:val="24"/>
              </w:rPr>
              <w:t>Воинская обязанность в Российской Федерации</w:t>
            </w:r>
          </w:p>
        </w:tc>
        <w:tc>
          <w:tcPr>
            <w:tcW w:w="2844" w:type="pct"/>
          </w:tcPr>
          <w:p w14:paraId="70BF7601"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583" w:type="pct"/>
            <w:vAlign w:val="center"/>
          </w:tcPr>
          <w:p w14:paraId="7C1EE6BE" w14:textId="77777777" w:rsidR="00984C29" w:rsidRPr="00AE03B8" w:rsidRDefault="00E002BD" w:rsidP="00E002BD">
            <w:pPr>
              <w:spacing w:after="0" w:line="240" w:lineRule="auto"/>
              <w:jc w:val="center"/>
              <w:rPr>
                <w:rFonts w:ascii="Times New Roman" w:hAnsi="Times New Roman"/>
                <w:b/>
                <w:bCs/>
                <w:sz w:val="24"/>
                <w:szCs w:val="24"/>
              </w:rPr>
            </w:pPr>
            <w:r w:rsidRPr="00AE03B8">
              <w:rPr>
                <w:rFonts w:ascii="Times New Roman" w:hAnsi="Times New Roman"/>
                <w:b/>
                <w:bCs/>
                <w:sz w:val="24"/>
                <w:szCs w:val="24"/>
              </w:rPr>
              <w:t>12</w:t>
            </w:r>
          </w:p>
        </w:tc>
        <w:tc>
          <w:tcPr>
            <w:tcW w:w="773" w:type="pct"/>
            <w:vMerge w:val="restart"/>
          </w:tcPr>
          <w:p w14:paraId="5B81337E"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06A14550"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73ECCE0C"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5EA9A735"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2D80780B" w14:textId="77777777" w:rsidR="00984C29" w:rsidRPr="00AE03B8" w:rsidRDefault="0073794D" w:rsidP="00504CDD">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77E5949A" w14:textId="77777777" w:rsidTr="002F696D">
        <w:trPr>
          <w:trHeight w:val="20"/>
        </w:trPr>
        <w:tc>
          <w:tcPr>
            <w:tcW w:w="800" w:type="pct"/>
            <w:vMerge/>
          </w:tcPr>
          <w:p w14:paraId="2DEFBEE0"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617A6F57" w14:textId="77777777" w:rsidR="00984C29" w:rsidRPr="00AE03B8" w:rsidRDefault="00984C29" w:rsidP="00984C29">
            <w:pPr>
              <w:spacing w:after="0" w:line="240" w:lineRule="auto"/>
              <w:ind w:firstLine="290"/>
              <w:jc w:val="both"/>
              <w:rPr>
                <w:rFonts w:ascii="Times New Roman" w:hAnsi="Times New Roman"/>
                <w:color w:val="000000"/>
                <w:sz w:val="24"/>
                <w:szCs w:val="24"/>
              </w:rPr>
            </w:pPr>
            <w:r w:rsidRPr="00AE03B8">
              <w:rPr>
                <w:rFonts w:ascii="Times New Roman" w:hAnsi="Times New Roman"/>
                <w:bCs/>
                <w:color w:val="000000"/>
                <w:sz w:val="24"/>
                <w:szCs w:val="24"/>
              </w:rPr>
              <w:t>1.</w:t>
            </w:r>
            <w:r w:rsidRPr="00AE03B8">
              <w:rPr>
                <w:rFonts w:ascii="Times New Roman" w:hAnsi="Times New Roman"/>
                <w:color w:val="000000"/>
                <w:sz w:val="24"/>
                <w:szCs w:val="24"/>
              </w:rPr>
              <w:t xml:space="preserve"> Понятие и сущность воинской обязанности. Воинский учет граждан. Призыв граждан на военную службу</w:t>
            </w:r>
          </w:p>
        </w:tc>
        <w:tc>
          <w:tcPr>
            <w:tcW w:w="583" w:type="pct"/>
            <w:vMerge w:val="restart"/>
            <w:vAlign w:val="center"/>
          </w:tcPr>
          <w:p w14:paraId="310E3FE3" w14:textId="77777777" w:rsidR="00984C29" w:rsidRPr="00AE03B8" w:rsidRDefault="00E002BD" w:rsidP="00984C29">
            <w:pPr>
              <w:spacing w:after="0" w:line="240" w:lineRule="auto"/>
              <w:jc w:val="center"/>
              <w:rPr>
                <w:rFonts w:ascii="Times New Roman" w:hAnsi="Times New Roman"/>
                <w:bCs/>
                <w:sz w:val="24"/>
                <w:szCs w:val="24"/>
              </w:rPr>
            </w:pPr>
            <w:r w:rsidRPr="00AE03B8">
              <w:rPr>
                <w:rFonts w:ascii="Times New Roman" w:hAnsi="Times New Roman"/>
                <w:bCs/>
                <w:sz w:val="24"/>
                <w:szCs w:val="24"/>
              </w:rPr>
              <w:t>8</w:t>
            </w:r>
          </w:p>
        </w:tc>
        <w:tc>
          <w:tcPr>
            <w:tcW w:w="773" w:type="pct"/>
            <w:vMerge/>
          </w:tcPr>
          <w:p w14:paraId="0AB5B4CB"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36378F7A" w14:textId="77777777" w:rsidTr="002F696D">
        <w:trPr>
          <w:trHeight w:val="20"/>
        </w:trPr>
        <w:tc>
          <w:tcPr>
            <w:tcW w:w="800" w:type="pct"/>
            <w:vMerge/>
          </w:tcPr>
          <w:p w14:paraId="3D82D560"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5F40A069"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color w:val="000000"/>
                <w:sz w:val="24"/>
                <w:szCs w:val="24"/>
              </w:rPr>
              <w:t>2.</w:t>
            </w:r>
            <w:r w:rsidRPr="00AE03B8">
              <w:rPr>
                <w:rFonts w:ascii="Times New Roman" w:hAnsi="Times New Roman"/>
                <w:color w:val="000000"/>
                <w:sz w:val="24"/>
                <w:szCs w:val="24"/>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583" w:type="pct"/>
            <w:vMerge/>
            <w:vAlign w:val="center"/>
          </w:tcPr>
          <w:p w14:paraId="4D56C27F" w14:textId="77777777" w:rsidR="00984C29" w:rsidRPr="00AE03B8" w:rsidRDefault="00984C29" w:rsidP="00984C29">
            <w:pPr>
              <w:spacing w:after="0" w:line="240" w:lineRule="auto"/>
              <w:jc w:val="center"/>
              <w:rPr>
                <w:rFonts w:ascii="Times New Roman" w:hAnsi="Times New Roman"/>
                <w:b/>
                <w:bCs/>
                <w:sz w:val="24"/>
                <w:szCs w:val="24"/>
              </w:rPr>
            </w:pPr>
          </w:p>
        </w:tc>
        <w:tc>
          <w:tcPr>
            <w:tcW w:w="773" w:type="pct"/>
            <w:vMerge/>
          </w:tcPr>
          <w:p w14:paraId="147060A0"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456FAD3C" w14:textId="77777777" w:rsidTr="002F696D">
        <w:trPr>
          <w:trHeight w:val="20"/>
        </w:trPr>
        <w:tc>
          <w:tcPr>
            <w:tcW w:w="800" w:type="pct"/>
            <w:vMerge/>
          </w:tcPr>
          <w:p w14:paraId="0C87FB63"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57C3C40E" w14:textId="77777777" w:rsidR="00984C29" w:rsidRPr="00AE03B8" w:rsidRDefault="00984C29" w:rsidP="00984C29">
            <w:pPr>
              <w:spacing w:after="0" w:line="240" w:lineRule="auto"/>
              <w:ind w:firstLine="290"/>
              <w:jc w:val="both"/>
              <w:rPr>
                <w:rFonts w:ascii="Times New Roman" w:hAnsi="Times New Roman"/>
                <w:bCs/>
                <w:color w:val="000000"/>
                <w:sz w:val="24"/>
                <w:szCs w:val="24"/>
              </w:rPr>
            </w:pPr>
            <w:r w:rsidRPr="00AE03B8">
              <w:rPr>
                <w:rFonts w:ascii="Times New Roman" w:hAnsi="Times New Roman"/>
                <w:bCs/>
                <w:color w:val="000000"/>
                <w:sz w:val="24"/>
                <w:szCs w:val="24"/>
              </w:rPr>
              <w:t xml:space="preserve">3. </w:t>
            </w:r>
            <w:r w:rsidRPr="00AE03B8">
              <w:rPr>
                <w:rFonts w:ascii="Times New Roman" w:hAnsi="Times New Roman"/>
                <w:sz w:val="24"/>
                <w:szCs w:val="24"/>
              </w:rPr>
              <w:t>Обязательная и добровольная подготовка граждан к военной службе</w:t>
            </w:r>
          </w:p>
        </w:tc>
        <w:tc>
          <w:tcPr>
            <w:tcW w:w="583" w:type="pct"/>
            <w:vMerge/>
            <w:vAlign w:val="center"/>
          </w:tcPr>
          <w:p w14:paraId="0C4524AE" w14:textId="77777777" w:rsidR="00984C29" w:rsidRPr="00AE03B8" w:rsidRDefault="00984C29" w:rsidP="00984C29">
            <w:pPr>
              <w:spacing w:after="0" w:line="240" w:lineRule="auto"/>
              <w:jc w:val="center"/>
              <w:rPr>
                <w:rFonts w:ascii="Times New Roman" w:hAnsi="Times New Roman"/>
                <w:b/>
                <w:bCs/>
                <w:sz w:val="24"/>
                <w:szCs w:val="24"/>
              </w:rPr>
            </w:pPr>
          </w:p>
        </w:tc>
        <w:tc>
          <w:tcPr>
            <w:tcW w:w="773" w:type="pct"/>
            <w:vMerge/>
          </w:tcPr>
          <w:p w14:paraId="539CE7A6"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52493E27" w14:textId="77777777" w:rsidTr="002F696D">
        <w:trPr>
          <w:trHeight w:val="20"/>
        </w:trPr>
        <w:tc>
          <w:tcPr>
            <w:tcW w:w="800" w:type="pct"/>
            <w:vMerge/>
          </w:tcPr>
          <w:p w14:paraId="6855C025"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3CB9341E"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28113339" w14:textId="77777777" w:rsidR="00984C29" w:rsidRPr="00AE03B8" w:rsidRDefault="00E002BD"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773" w:type="pct"/>
            <w:vMerge/>
          </w:tcPr>
          <w:p w14:paraId="36E6E0C2"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5BD1B2D3" w14:textId="77777777" w:rsidTr="009B15B5">
        <w:trPr>
          <w:trHeight w:val="339"/>
        </w:trPr>
        <w:tc>
          <w:tcPr>
            <w:tcW w:w="800" w:type="pct"/>
            <w:vMerge/>
          </w:tcPr>
          <w:p w14:paraId="5EE2498A"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2A2C1823" w14:textId="77777777" w:rsidR="009B15B5" w:rsidRPr="00AE03B8" w:rsidRDefault="00984C29" w:rsidP="009B15B5">
            <w:pPr>
              <w:jc w:val="both"/>
              <w:rPr>
                <w:rFonts w:ascii="Times New Roman" w:hAnsi="Times New Roman"/>
                <w:b/>
                <w:bCs/>
                <w:sz w:val="24"/>
                <w:szCs w:val="24"/>
              </w:rPr>
            </w:pPr>
            <w:r w:rsidRPr="00AE03B8">
              <w:rPr>
                <w:rFonts w:ascii="Times New Roman" w:hAnsi="Times New Roman"/>
                <w:sz w:val="24"/>
                <w:szCs w:val="24"/>
              </w:rPr>
              <w:t xml:space="preserve">Практическое занятие № </w:t>
            </w:r>
            <w:r w:rsidR="009B15B5" w:rsidRPr="00AE03B8">
              <w:rPr>
                <w:rFonts w:ascii="Times New Roman" w:hAnsi="Times New Roman"/>
                <w:sz w:val="24"/>
                <w:szCs w:val="24"/>
              </w:rPr>
              <w:t>7</w:t>
            </w:r>
            <w:r w:rsidRPr="00AE03B8">
              <w:rPr>
                <w:rFonts w:ascii="Times New Roman" w:hAnsi="Times New Roman"/>
                <w:sz w:val="24"/>
                <w:szCs w:val="24"/>
              </w:rPr>
              <w:t>. Обязательная подготовка граждан к военной службе</w:t>
            </w:r>
          </w:p>
        </w:tc>
        <w:tc>
          <w:tcPr>
            <w:tcW w:w="583" w:type="pct"/>
            <w:vAlign w:val="center"/>
          </w:tcPr>
          <w:p w14:paraId="78A6CADB" w14:textId="77777777" w:rsidR="00984C29" w:rsidRPr="00AE03B8" w:rsidRDefault="00984C29" w:rsidP="00984C29">
            <w:pPr>
              <w:spacing w:after="0" w:line="240" w:lineRule="auto"/>
              <w:jc w:val="center"/>
              <w:rPr>
                <w:rFonts w:ascii="Times New Roman" w:hAnsi="Times New Roman"/>
                <w:b/>
                <w:bCs/>
                <w:sz w:val="24"/>
                <w:szCs w:val="24"/>
              </w:rPr>
            </w:pPr>
            <w:r w:rsidRPr="00AE03B8">
              <w:rPr>
                <w:rFonts w:ascii="Times New Roman" w:hAnsi="Times New Roman"/>
                <w:sz w:val="24"/>
                <w:szCs w:val="24"/>
              </w:rPr>
              <w:t>2</w:t>
            </w:r>
          </w:p>
        </w:tc>
        <w:tc>
          <w:tcPr>
            <w:tcW w:w="773" w:type="pct"/>
            <w:vMerge/>
          </w:tcPr>
          <w:p w14:paraId="31C13316" w14:textId="77777777" w:rsidR="00984C29" w:rsidRPr="00AE03B8" w:rsidRDefault="00984C29" w:rsidP="00984C29">
            <w:pPr>
              <w:spacing w:after="0" w:line="240" w:lineRule="auto"/>
              <w:jc w:val="center"/>
              <w:rPr>
                <w:rFonts w:ascii="Times New Roman" w:hAnsi="Times New Roman"/>
                <w:b/>
                <w:bCs/>
                <w:sz w:val="24"/>
                <w:szCs w:val="24"/>
              </w:rPr>
            </w:pPr>
          </w:p>
        </w:tc>
      </w:tr>
      <w:tr w:rsidR="009B15B5" w:rsidRPr="00AE03B8" w14:paraId="07204AB7" w14:textId="77777777" w:rsidTr="002F696D">
        <w:trPr>
          <w:trHeight w:val="199"/>
        </w:trPr>
        <w:tc>
          <w:tcPr>
            <w:tcW w:w="800" w:type="pct"/>
            <w:vMerge/>
          </w:tcPr>
          <w:p w14:paraId="16C62EB5" w14:textId="77777777" w:rsidR="009B15B5" w:rsidRPr="00AE03B8" w:rsidRDefault="009B15B5" w:rsidP="00984C29">
            <w:pPr>
              <w:spacing w:after="0" w:line="240" w:lineRule="auto"/>
              <w:rPr>
                <w:rFonts w:ascii="Times New Roman" w:hAnsi="Times New Roman"/>
                <w:b/>
                <w:bCs/>
                <w:sz w:val="24"/>
                <w:szCs w:val="24"/>
              </w:rPr>
            </w:pPr>
          </w:p>
        </w:tc>
        <w:tc>
          <w:tcPr>
            <w:tcW w:w="2844" w:type="pct"/>
          </w:tcPr>
          <w:p w14:paraId="4BFA985D" w14:textId="77777777" w:rsidR="009B15B5" w:rsidRPr="00AE03B8" w:rsidRDefault="009B15B5" w:rsidP="002A5D55">
            <w:pPr>
              <w:spacing w:after="0" w:line="240" w:lineRule="auto"/>
              <w:jc w:val="both"/>
              <w:rPr>
                <w:rFonts w:ascii="Times New Roman" w:hAnsi="Times New Roman"/>
                <w:sz w:val="24"/>
                <w:szCs w:val="24"/>
              </w:rPr>
            </w:pPr>
            <w:r w:rsidRPr="00AE03B8">
              <w:rPr>
                <w:rFonts w:ascii="Times New Roman" w:hAnsi="Times New Roman"/>
                <w:sz w:val="24"/>
                <w:szCs w:val="24"/>
              </w:rPr>
              <w:t>Практическое занятие № 8. Общая физическая и строевая подготовка</w:t>
            </w:r>
          </w:p>
        </w:tc>
        <w:tc>
          <w:tcPr>
            <w:tcW w:w="583" w:type="pct"/>
            <w:vAlign w:val="center"/>
          </w:tcPr>
          <w:p w14:paraId="67B413FB" w14:textId="77777777" w:rsidR="009B15B5" w:rsidRPr="00AE03B8" w:rsidRDefault="00E002BD" w:rsidP="00984C29">
            <w:pPr>
              <w:jc w:val="center"/>
              <w:rPr>
                <w:rFonts w:ascii="Times New Roman" w:hAnsi="Times New Roman"/>
                <w:sz w:val="24"/>
                <w:szCs w:val="24"/>
              </w:rPr>
            </w:pPr>
            <w:r w:rsidRPr="00AE03B8">
              <w:rPr>
                <w:rFonts w:ascii="Times New Roman" w:hAnsi="Times New Roman"/>
                <w:sz w:val="24"/>
                <w:szCs w:val="24"/>
              </w:rPr>
              <w:t>2</w:t>
            </w:r>
          </w:p>
        </w:tc>
        <w:tc>
          <w:tcPr>
            <w:tcW w:w="773" w:type="pct"/>
            <w:vMerge/>
          </w:tcPr>
          <w:p w14:paraId="026F691E" w14:textId="77777777" w:rsidR="009B15B5" w:rsidRPr="00AE03B8" w:rsidRDefault="009B15B5" w:rsidP="00984C29">
            <w:pPr>
              <w:spacing w:after="0" w:line="240" w:lineRule="auto"/>
              <w:jc w:val="center"/>
              <w:rPr>
                <w:rFonts w:ascii="Times New Roman" w:hAnsi="Times New Roman"/>
                <w:b/>
                <w:bCs/>
                <w:sz w:val="24"/>
                <w:szCs w:val="24"/>
              </w:rPr>
            </w:pPr>
          </w:p>
        </w:tc>
      </w:tr>
      <w:tr w:rsidR="00984C29" w:rsidRPr="00AE03B8" w14:paraId="173BD419" w14:textId="77777777" w:rsidTr="002F696D">
        <w:trPr>
          <w:trHeight w:val="20"/>
        </w:trPr>
        <w:tc>
          <w:tcPr>
            <w:tcW w:w="800" w:type="pct"/>
            <w:vMerge/>
          </w:tcPr>
          <w:p w14:paraId="7CDF0567"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12DF36B9" w14:textId="77777777" w:rsidR="00984C29" w:rsidRPr="00AE03B8" w:rsidRDefault="002A5D55" w:rsidP="00984C29">
            <w:pPr>
              <w:spacing w:after="0" w:line="240" w:lineRule="auto"/>
              <w:jc w:val="both"/>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18431A92" w14:textId="77777777" w:rsidR="00984C29" w:rsidRPr="00AE03B8" w:rsidRDefault="00984C29" w:rsidP="00984C29">
            <w:pPr>
              <w:spacing w:after="0" w:line="240" w:lineRule="auto"/>
              <w:jc w:val="center"/>
              <w:rPr>
                <w:rFonts w:ascii="Times New Roman" w:hAnsi="Times New Roman"/>
                <w:b/>
                <w:bCs/>
                <w:sz w:val="24"/>
                <w:szCs w:val="24"/>
              </w:rPr>
            </w:pPr>
            <w:r w:rsidRPr="00AE03B8">
              <w:rPr>
                <w:rFonts w:ascii="Times New Roman" w:hAnsi="Times New Roman"/>
                <w:b/>
                <w:sz w:val="24"/>
                <w:szCs w:val="24"/>
              </w:rPr>
              <w:t>–</w:t>
            </w:r>
          </w:p>
        </w:tc>
        <w:tc>
          <w:tcPr>
            <w:tcW w:w="773" w:type="pct"/>
            <w:vMerge/>
          </w:tcPr>
          <w:p w14:paraId="615F11D4"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247273CE" w14:textId="77777777" w:rsidTr="002F696D">
        <w:trPr>
          <w:trHeight w:val="20"/>
        </w:trPr>
        <w:tc>
          <w:tcPr>
            <w:tcW w:w="800" w:type="pct"/>
            <w:vMerge w:val="restart"/>
          </w:tcPr>
          <w:p w14:paraId="6D449401"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b/>
                <w:bCs/>
                <w:sz w:val="24"/>
                <w:szCs w:val="24"/>
              </w:rPr>
              <w:t>Тема 2.4.</w:t>
            </w:r>
          </w:p>
          <w:p w14:paraId="7AEECACB" w14:textId="77777777" w:rsidR="00984C29" w:rsidRPr="00AE03B8" w:rsidRDefault="00984C29" w:rsidP="00984C29">
            <w:pPr>
              <w:spacing w:after="0" w:line="240" w:lineRule="auto"/>
              <w:rPr>
                <w:rFonts w:ascii="Times New Roman" w:hAnsi="Times New Roman"/>
                <w:sz w:val="24"/>
                <w:szCs w:val="24"/>
              </w:rPr>
            </w:pPr>
          </w:p>
          <w:p w14:paraId="35E6C542"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sz w:val="24"/>
                <w:szCs w:val="24"/>
              </w:rPr>
              <w:t>Символы воинской чести. Боевые традиции Вооруженных Сил России</w:t>
            </w:r>
          </w:p>
        </w:tc>
        <w:tc>
          <w:tcPr>
            <w:tcW w:w="2844" w:type="pct"/>
          </w:tcPr>
          <w:p w14:paraId="712A4406"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583" w:type="pct"/>
            <w:vAlign w:val="center"/>
          </w:tcPr>
          <w:p w14:paraId="7D808C38" w14:textId="77777777" w:rsidR="00984C29" w:rsidRPr="00AE03B8" w:rsidRDefault="00E002BD" w:rsidP="00984C29">
            <w:pPr>
              <w:spacing w:after="0" w:line="240" w:lineRule="auto"/>
              <w:jc w:val="center"/>
              <w:rPr>
                <w:rFonts w:ascii="Times New Roman" w:hAnsi="Times New Roman"/>
                <w:b/>
                <w:sz w:val="24"/>
                <w:szCs w:val="24"/>
              </w:rPr>
            </w:pPr>
            <w:r w:rsidRPr="00AE03B8">
              <w:rPr>
                <w:rFonts w:ascii="Times New Roman" w:hAnsi="Times New Roman"/>
                <w:b/>
                <w:sz w:val="24"/>
                <w:szCs w:val="24"/>
              </w:rPr>
              <w:t>10</w:t>
            </w:r>
          </w:p>
        </w:tc>
        <w:tc>
          <w:tcPr>
            <w:tcW w:w="773" w:type="pct"/>
            <w:vMerge w:val="restart"/>
          </w:tcPr>
          <w:p w14:paraId="00EFB04E"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064B4CD9"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11CFD044"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6C757ED9"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729049F7" w14:textId="77777777" w:rsidR="00984C29" w:rsidRPr="00AE03B8" w:rsidRDefault="0073794D" w:rsidP="00504CDD">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3F616205" w14:textId="77777777" w:rsidTr="002F696D">
        <w:trPr>
          <w:trHeight w:val="20"/>
        </w:trPr>
        <w:tc>
          <w:tcPr>
            <w:tcW w:w="800" w:type="pct"/>
            <w:vMerge/>
          </w:tcPr>
          <w:p w14:paraId="55D16F0A"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5E9DBE3A" w14:textId="77777777" w:rsidR="00984C29" w:rsidRPr="00AE03B8" w:rsidRDefault="00984C29" w:rsidP="00984C29">
            <w:pPr>
              <w:spacing w:after="0" w:line="240" w:lineRule="auto"/>
              <w:ind w:firstLine="290"/>
              <w:jc w:val="both"/>
              <w:rPr>
                <w:rFonts w:ascii="Times New Roman" w:hAnsi="Times New Roman"/>
                <w:sz w:val="24"/>
                <w:szCs w:val="24"/>
              </w:rPr>
            </w:pPr>
            <w:r w:rsidRPr="00AE03B8">
              <w:rPr>
                <w:rFonts w:ascii="Times New Roman" w:hAnsi="Times New Roman"/>
                <w:bCs/>
                <w:sz w:val="24"/>
                <w:szCs w:val="24"/>
              </w:rPr>
              <w:t xml:space="preserve">1. </w:t>
            </w:r>
            <w:r w:rsidRPr="00AE03B8">
              <w:rPr>
                <w:rFonts w:ascii="Times New Roman" w:hAnsi="Times New Roman"/>
                <w:sz w:val="24"/>
                <w:szCs w:val="24"/>
              </w:rPr>
              <w:t>Боевое Знамя части – символ воинской чести, доблести и славы. Боевые традиции Вооруженных сил РФ</w:t>
            </w:r>
          </w:p>
        </w:tc>
        <w:tc>
          <w:tcPr>
            <w:tcW w:w="583" w:type="pct"/>
            <w:vMerge w:val="restart"/>
            <w:vAlign w:val="center"/>
          </w:tcPr>
          <w:p w14:paraId="6497B0FA" w14:textId="77777777" w:rsidR="00984C29" w:rsidRPr="00AE03B8" w:rsidRDefault="00E002BD" w:rsidP="00984C29">
            <w:pPr>
              <w:spacing w:after="0" w:line="240" w:lineRule="auto"/>
              <w:jc w:val="center"/>
              <w:rPr>
                <w:rFonts w:ascii="Times New Roman" w:hAnsi="Times New Roman"/>
                <w:bCs/>
                <w:sz w:val="24"/>
                <w:szCs w:val="24"/>
              </w:rPr>
            </w:pPr>
            <w:r w:rsidRPr="00AE03B8">
              <w:rPr>
                <w:rFonts w:ascii="Times New Roman" w:hAnsi="Times New Roman"/>
                <w:bCs/>
                <w:sz w:val="24"/>
                <w:szCs w:val="24"/>
              </w:rPr>
              <w:t>8</w:t>
            </w:r>
          </w:p>
        </w:tc>
        <w:tc>
          <w:tcPr>
            <w:tcW w:w="773" w:type="pct"/>
            <w:vMerge/>
          </w:tcPr>
          <w:p w14:paraId="2A6D54F7"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23CC12AF" w14:textId="77777777" w:rsidTr="002F696D">
        <w:trPr>
          <w:trHeight w:val="20"/>
        </w:trPr>
        <w:tc>
          <w:tcPr>
            <w:tcW w:w="800" w:type="pct"/>
            <w:vMerge/>
          </w:tcPr>
          <w:p w14:paraId="15FA2EF0"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39E76DDA"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2. </w:t>
            </w:r>
            <w:r w:rsidRPr="00AE03B8">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tc>
        <w:tc>
          <w:tcPr>
            <w:tcW w:w="583" w:type="pct"/>
            <w:vMerge/>
            <w:vAlign w:val="center"/>
          </w:tcPr>
          <w:p w14:paraId="7E6E14AA" w14:textId="77777777" w:rsidR="00984C29" w:rsidRPr="00AE03B8" w:rsidRDefault="00984C29" w:rsidP="00984C29">
            <w:pPr>
              <w:spacing w:after="0" w:line="240" w:lineRule="auto"/>
              <w:jc w:val="center"/>
              <w:rPr>
                <w:rFonts w:ascii="Times New Roman" w:hAnsi="Times New Roman"/>
                <w:b/>
                <w:sz w:val="24"/>
                <w:szCs w:val="24"/>
              </w:rPr>
            </w:pPr>
          </w:p>
        </w:tc>
        <w:tc>
          <w:tcPr>
            <w:tcW w:w="773" w:type="pct"/>
            <w:vMerge/>
          </w:tcPr>
          <w:p w14:paraId="601BC11B"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4B81FE67" w14:textId="77777777" w:rsidTr="002F696D">
        <w:trPr>
          <w:trHeight w:val="20"/>
        </w:trPr>
        <w:tc>
          <w:tcPr>
            <w:tcW w:w="800" w:type="pct"/>
            <w:vMerge/>
          </w:tcPr>
          <w:p w14:paraId="66F5904C"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75ADB3CF"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3. </w:t>
            </w:r>
            <w:r w:rsidRPr="00AE03B8">
              <w:rPr>
                <w:rFonts w:ascii="Times New Roman" w:hAnsi="Times New Roman"/>
                <w:sz w:val="24"/>
                <w:szCs w:val="24"/>
              </w:rPr>
              <w:t>Патриотизм и верность воинскому долгу. Дружба, войсковое товарищество</w:t>
            </w:r>
          </w:p>
        </w:tc>
        <w:tc>
          <w:tcPr>
            <w:tcW w:w="583" w:type="pct"/>
            <w:vMerge/>
            <w:vAlign w:val="center"/>
          </w:tcPr>
          <w:p w14:paraId="23D8043D" w14:textId="77777777" w:rsidR="00984C29" w:rsidRPr="00AE03B8" w:rsidRDefault="00984C29" w:rsidP="00984C29">
            <w:pPr>
              <w:spacing w:after="0" w:line="240" w:lineRule="auto"/>
              <w:jc w:val="center"/>
              <w:rPr>
                <w:rFonts w:ascii="Times New Roman" w:hAnsi="Times New Roman"/>
                <w:b/>
                <w:sz w:val="24"/>
                <w:szCs w:val="24"/>
              </w:rPr>
            </w:pPr>
          </w:p>
        </w:tc>
        <w:tc>
          <w:tcPr>
            <w:tcW w:w="773" w:type="pct"/>
            <w:vMerge/>
          </w:tcPr>
          <w:p w14:paraId="31274B56"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297CBA6B" w14:textId="77777777" w:rsidTr="002F696D">
        <w:trPr>
          <w:trHeight w:val="20"/>
        </w:trPr>
        <w:tc>
          <w:tcPr>
            <w:tcW w:w="800" w:type="pct"/>
            <w:vMerge/>
          </w:tcPr>
          <w:p w14:paraId="55099F4A"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6D30CCF8"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0434464D" w14:textId="77777777" w:rsidR="00984C29" w:rsidRPr="00AE03B8" w:rsidRDefault="009B15B5" w:rsidP="00984C29">
            <w:pPr>
              <w:spacing w:after="0" w:line="240" w:lineRule="auto"/>
              <w:jc w:val="center"/>
              <w:rPr>
                <w:rFonts w:ascii="Times New Roman" w:hAnsi="Times New Roman"/>
                <w:b/>
                <w:sz w:val="24"/>
                <w:szCs w:val="24"/>
              </w:rPr>
            </w:pPr>
            <w:r w:rsidRPr="00AE03B8">
              <w:rPr>
                <w:rFonts w:ascii="Times New Roman" w:hAnsi="Times New Roman"/>
                <w:b/>
                <w:sz w:val="24"/>
                <w:szCs w:val="24"/>
              </w:rPr>
              <w:t>2</w:t>
            </w:r>
          </w:p>
        </w:tc>
        <w:tc>
          <w:tcPr>
            <w:tcW w:w="773" w:type="pct"/>
            <w:vMerge/>
          </w:tcPr>
          <w:p w14:paraId="6479A35B" w14:textId="77777777" w:rsidR="00984C29" w:rsidRPr="00AE03B8" w:rsidRDefault="00984C29" w:rsidP="00984C29">
            <w:pPr>
              <w:spacing w:after="0" w:line="240" w:lineRule="auto"/>
              <w:jc w:val="center"/>
              <w:rPr>
                <w:rFonts w:ascii="Times New Roman" w:hAnsi="Times New Roman"/>
                <w:b/>
                <w:bCs/>
                <w:sz w:val="24"/>
                <w:szCs w:val="24"/>
              </w:rPr>
            </w:pPr>
          </w:p>
        </w:tc>
      </w:tr>
      <w:tr w:rsidR="006E4EBB" w:rsidRPr="00AE03B8" w14:paraId="210025CC" w14:textId="77777777" w:rsidTr="008B5A8E">
        <w:trPr>
          <w:trHeight w:val="562"/>
        </w:trPr>
        <w:tc>
          <w:tcPr>
            <w:tcW w:w="800" w:type="pct"/>
            <w:vMerge/>
          </w:tcPr>
          <w:p w14:paraId="310864FA" w14:textId="77777777" w:rsidR="006E4EBB" w:rsidRPr="00AE03B8" w:rsidRDefault="006E4EBB" w:rsidP="00984C29">
            <w:pPr>
              <w:spacing w:after="0" w:line="240" w:lineRule="auto"/>
              <w:rPr>
                <w:rFonts w:ascii="Times New Roman" w:hAnsi="Times New Roman"/>
                <w:b/>
                <w:bCs/>
                <w:sz w:val="24"/>
                <w:szCs w:val="24"/>
              </w:rPr>
            </w:pPr>
          </w:p>
        </w:tc>
        <w:tc>
          <w:tcPr>
            <w:tcW w:w="2844" w:type="pct"/>
          </w:tcPr>
          <w:p w14:paraId="2A1696F3" w14:textId="77777777" w:rsidR="006E4EBB" w:rsidRPr="00AE03B8" w:rsidRDefault="006E4EBB" w:rsidP="009B15B5">
            <w:pPr>
              <w:spacing w:after="0" w:line="240" w:lineRule="auto"/>
              <w:jc w:val="both"/>
              <w:rPr>
                <w:rFonts w:ascii="Times New Roman" w:hAnsi="Times New Roman"/>
                <w:b/>
                <w:bCs/>
                <w:sz w:val="24"/>
                <w:szCs w:val="24"/>
              </w:rPr>
            </w:pPr>
            <w:r w:rsidRPr="00AE03B8">
              <w:rPr>
                <w:rFonts w:ascii="Times New Roman" w:hAnsi="Times New Roman"/>
                <w:sz w:val="24"/>
                <w:szCs w:val="24"/>
              </w:rPr>
              <w:t xml:space="preserve">Практическое занятие № </w:t>
            </w:r>
            <w:r w:rsidR="009B15B5" w:rsidRPr="00AE03B8">
              <w:rPr>
                <w:rFonts w:ascii="Times New Roman" w:hAnsi="Times New Roman"/>
                <w:sz w:val="24"/>
                <w:szCs w:val="24"/>
              </w:rPr>
              <w:t>9</w:t>
            </w:r>
            <w:r w:rsidRPr="00AE03B8">
              <w:rPr>
                <w:rFonts w:ascii="Times New Roman" w:hAnsi="Times New Roman"/>
                <w:sz w:val="24"/>
                <w:szCs w:val="24"/>
              </w:rPr>
              <w:t>. Воинские звания и военная форма одежды военнослужащих Вооруженных Сил Российской Федерации</w:t>
            </w:r>
          </w:p>
        </w:tc>
        <w:tc>
          <w:tcPr>
            <w:tcW w:w="583" w:type="pct"/>
            <w:vAlign w:val="center"/>
          </w:tcPr>
          <w:p w14:paraId="3FA9B0BC" w14:textId="77777777" w:rsidR="006E4EBB" w:rsidRPr="00AE03B8" w:rsidRDefault="006E4EBB" w:rsidP="00984C29">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773" w:type="pct"/>
            <w:vMerge/>
          </w:tcPr>
          <w:p w14:paraId="6BEDE892" w14:textId="77777777" w:rsidR="006E4EBB" w:rsidRPr="00AE03B8" w:rsidRDefault="006E4EBB" w:rsidP="00984C29">
            <w:pPr>
              <w:spacing w:after="0" w:line="240" w:lineRule="auto"/>
              <w:jc w:val="center"/>
              <w:rPr>
                <w:rFonts w:ascii="Times New Roman" w:hAnsi="Times New Roman"/>
                <w:b/>
                <w:bCs/>
                <w:sz w:val="24"/>
                <w:szCs w:val="24"/>
              </w:rPr>
            </w:pPr>
          </w:p>
        </w:tc>
      </w:tr>
      <w:tr w:rsidR="00984C29" w:rsidRPr="00AE03B8" w14:paraId="53307D13" w14:textId="77777777" w:rsidTr="002F696D">
        <w:trPr>
          <w:trHeight w:val="20"/>
        </w:trPr>
        <w:tc>
          <w:tcPr>
            <w:tcW w:w="800" w:type="pct"/>
            <w:vMerge/>
          </w:tcPr>
          <w:p w14:paraId="1DB6C739"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08058D75" w14:textId="77777777" w:rsidR="00984C29" w:rsidRPr="00AE03B8" w:rsidRDefault="002A5D55" w:rsidP="00984C29">
            <w:pPr>
              <w:spacing w:after="0" w:line="240" w:lineRule="auto"/>
              <w:jc w:val="both"/>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58107A60" w14:textId="77777777" w:rsidR="00984C29" w:rsidRPr="00AE03B8" w:rsidRDefault="00984C29" w:rsidP="00984C29">
            <w:pPr>
              <w:spacing w:after="0" w:line="240" w:lineRule="auto"/>
              <w:jc w:val="center"/>
              <w:rPr>
                <w:rFonts w:ascii="Times New Roman" w:hAnsi="Times New Roman"/>
                <w:b/>
                <w:sz w:val="24"/>
                <w:szCs w:val="24"/>
              </w:rPr>
            </w:pPr>
            <w:r w:rsidRPr="00AE03B8">
              <w:rPr>
                <w:rFonts w:ascii="Times New Roman" w:hAnsi="Times New Roman"/>
                <w:b/>
                <w:sz w:val="24"/>
                <w:szCs w:val="24"/>
              </w:rPr>
              <w:t>–</w:t>
            </w:r>
          </w:p>
        </w:tc>
        <w:tc>
          <w:tcPr>
            <w:tcW w:w="773" w:type="pct"/>
            <w:vMerge/>
          </w:tcPr>
          <w:p w14:paraId="0B33898C"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550CCDCA" w14:textId="77777777" w:rsidTr="002F696D">
        <w:trPr>
          <w:trHeight w:val="20"/>
        </w:trPr>
        <w:tc>
          <w:tcPr>
            <w:tcW w:w="800" w:type="pct"/>
            <w:vMerge w:val="restart"/>
          </w:tcPr>
          <w:p w14:paraId="063B2B1B"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2.5. </w:t>
            </w:r>
          </w:p>
          <w:p w14:paraId="26F15F2F" w14:textId="77777777" w:rsidR="00984C29" w:rsidRPr="00AE03B8" w:rsidRDefault="00984C29" w:rsidP="00984C29">
            <w:pPr>
              <w:spacing w:after="0" w:line="240" w:lineRule="auto"/>
              <w:rPr>
                <w:rFonts w:ascii="Times New Roman" w:hAnsi="Times New Roman"/>
                <w:sz w:val="24"/>
                <w:szCs w:val="24"/>
              </w:rPr>
            </w:pPr>
          </w:p>
          <w:p w14:paraId="14DD66A4"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sz w:val="24"/>
                <w:szCs w:val="24"/>
              </w:rPr>
              <w:t>Организационные и правовые основы военной службы в Российской Федерации</w:t>
            </w:r>
          </w:p>
          <w:p w14:paraId="0CB76FE2" w14:textId="77777777" w:rsidR="006E4EBB" w:rsidRPr="00AE03B8" w:rsidRDefault="006E4EBB" w:rsidP="00984C29">
            <w:pPr>
              <w:spacing w:after="0" w:line="240" w:lineRule="auto"/>
              <w:rPr>
                <w:rFonts w:ascii="Times New Roman" w:hAnsi="Times New Roman"/>
                <w:sz w:val="24"/>
                <w:szCs w:val="24"/>
              </w:rPr>
            </w:pPr>
          </w:p>
          <w:p w14:paraId="744BDD75" w14:textId="77777777" w:rsidR="006E4EBB" w:rsidRPr="00AE03B8" w:rsidRDefault="006E4EBB" w:rsidP="00984C29">
            <w:pPr>
              <w:spacing w:after="0" w:line="240" w:lineRule="auto"/>
              <w:rPr>
                <w:rFonts w:ascii="Times New Roman" w:hAnsi="Times New Roman"/>
                <w:b/>
                <w:bCs/>
                <w:sz w:val="24"/>
                <w:szCs w:val="24"/>
              </w:rPr>
            </w:pPr>
          </w:p>
        </w:tc>
        <w:tc>
          <w:tcPr>
            <w:tcW w:w="2844" w:type="pct"/>
          </w:tcPr>
          <w:p w14:paraId="1D7BBFBA"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583" w:type="pct"/>
            <w:vAlign w:val="center"/>
          </w:tcPr>
          <w:p w14:paraId="2F76FD8A" w14:textId="77777777" w:rsidR="00984C29" w:rsidRPr="00AE03B8" w:rsidRDefault="00E002BD" w:rsidP="00984C29">
            <w:pPr>
              <w:spacing w:after="0" w:line="240" w:lineRule="auto"/>
              <w:jc w:val="center"/>
              <w:rPr>
                <w:rFonts w:ascii="Times New Roman" w:hAnsi="Times New Roman"/>
                <w:b/>
                <w:sz w:val="24"/>
                <w:szCs w:val="24"/>
              </w:rPr>
            </w:pPr>
            <w:r w:rsidRPr="00AE03B8">
              <w:rPr>
                <w:rFonts w:ascii="Times New Roman" w:hAnsi="Times New Roman"/>
                <w:b/>
                <w:sz w:val="24"/>
                <w:szCs w:val="24"/>
              </w:rPr>
              <w:t>10</w:t>
            </w:r>
          </w:p>
        </w:tc>
        <w:tc>
          <w:tcPr>
            <w:tcW w:w="773" w:type="pct"/>
            <w:vMerge w:val="restart"/>
          </w:tcPr>
          <w:p w14:paraId="3EBB290E"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2D22DB4C"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2D43CAF4"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1CCDAC0A"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194DB45B" w14:textId="77777777" w:rsidR="00984C29" w:rsidRPr="00AE03B8" w:rsidRDefault="0073794D" w:rsidP="00504CDD">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76A27751" w14:textId="77777777" w:rsidTr="002F696D">
        <w:trPr>
          <w:trHeight w:val="20"/>
        </w:trPr>
        <w:tc>
          <w:tcPr>
            <w:tcW w:w="800" w:type="pct"/>
            <w:vMerge/>
          </w:tcPr>
          <w:p w14:paraId="673FAA34"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10717558"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1. </w:t>
            </w:r>
            <w:r w:rsidRPr="00AE03B8">
              <w:rPr>
                <w:rFonts w:ascii="Times New Roman" w:hAnsi="Times New Roman"/>
                <w:sz w:val="24"/>
                <w:szCs w:val="24"/>
              </w:rPr>
              <w:t>Военная служба – особый вид государственной службы. Воинские должности и звания военнослужащих. Правовой статус военнослужащих</w:t>
            </w:r>
          </w:p>
        </w:tc>
        <w:tc>
          <w:tcPr>
            <w:tcW w:w="583" w:type="pct"/>
            <w:vMerge w:val="restart"/>
            <w:vAlign w:val="center"/>
          </w:tcPr>
          <w:p w14:paraId="6BAF6C62" w14:textId="77777777" w:rsidR="00984C29" w:rsidRPr="00AE03B8" w:rsidRDefault="00E002BD" w:rsidP="00984C29">
            <w:pPr>
              <w:spacing w:after="0" w:line="240" w:lineRule="auto"/>
              <w:jc w:val="center"/>
              <w:rPr>
                <w:rFonts w:ascii="Times New Roman" w:hAnsi="Times New Roman"/>
                <w:sz w:val="24"/>
                <w:szCs w:val="24"/>
              </w:rPr>
            </w:pPr>
            <w:r w:rsidRPr="00AE03B8">
              <w:rPr>
                <w:rFonts w:ascii="Times New Roman" w:hAnsi="Times New Roman"/>
                <w:sz w:val="24"/>
                <w:szCs w:val="24"/>
              </w:rPr>
              <w:t>8</w:t>
            </w:r>
          </w:p>
          <w:p w14:paraId="43DDED61" w14:textId="77777777" w:rsidR="002F696D" w:rsidRPr="00AE03B8" w:rsidRDefault="002F696D" w:rsidP="00984C29">
            <w:pPr>
              <w:spacing w:after="0" w:line="240" w:lineRule="auto"/>
              <w:jc w:val="center"/>
              <w:rPr>
                <w:rFonts w:ascii="Times New Roman" w:hAnsi="Times New Roman"/>
                <w:sz w:val="24"/>
                <w:szCs w:val="24"/>
              </w:rPr>
            </w:pPr>
          </w:p>
        </w:tc>
        <w:tc>
          <w:tcPr>
            <w:tcW w:w="773" w:type="pct"/>
            <w:vMerge/>
          </w:tcPr>
          <w:p w14:paraId="33E86CCB"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777E96E4" w14:textId="77777777" w:rsidTr="002F696D">
        <w:trPr>
          <w:trHeight w:val="20"/>
        </w:trPr>
        <w:tc>
          <w:tcPr>
            <w:tcW w:w="800" w:type="pct"/>
            <w:vMerge/>
          </w:tcPr>
          <w:p w14:paraId="51C85AE2"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0E535EB4"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2. </w:t>
            </w:r>
            <w:r w:rsidRPr="00AE03B8">
              <w:rPr>
                <w:rFonts w:ascii="Times New Roman" w:hAnsi="Times New Roman"/>
                <w:sz w:val="24"/>
                <w:szCs w:val="24"/>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583" w:type="pct"/>
            <w:vMerge/>
            <w:vAlign w:val="center"/>
          </w:tcPr>
          <w:p w14:paraId="2F64E79F" w14:textId="77777777" w:rsidR="00984C29" w:rsidRPr="00AE03B8" w:rsidRDefault="00984C29" w:rsidP="00984C29">
            <w:pPr>
              <w:spacing w:after="0" w:line="240" w:lineRule="auto"/>
              <w:jc w:val="center"/>
              <w:rPr>
                <w:rFonts w:ascii="Times New Roman" w:hAnsi="Times New Roman"/>
                <w:b/>
                <w:sz w:val="24"/>
                <w:szCs w:val="24"/>
              </w:rPr>
            </w:pPr>
          </w:p>
        </w:tc>
        <w:tc>
          <w:tcPr>
            <w:tcW w:w="773" w:type="pct"/>
            <w:vMerge/>
          </w:tcPr>
          <w:p w14:paraId="4D169C7F"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128A6786" w14:textId="77777777" w:rsidTr="002F696D">
        <w:trPr>
          <w:trHeight w:val="20"/>
        </w:trPr>
        <w:tc>
          <w:tcPr>
            <w:tcW w:w="800" w:type="pct"/>
            <w:vMerge/>
          </w:tcPr>
          <w:p w14:paraId="4E6F921A"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2944D13A"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3. </w:t>
            </w:r>
            <w:r w:rsidRPr="00AE03B8">
              <w:rPr>
                <w:rFonts w:ascii="Times New Roman" w:hAnsi="Times New Roman"/>
                <w:sz w:val="24"/>
                <w:szCs w:val="24"/>
              </w:rPr>
              <w:t>Прохождение военной службы по призыву. Военная служба по контракту. Альтернативная гражданская служба</w:t>
            </w:r>
          </w:p>
        </w:tc>
        <w:tc>
          <w:tcPr>
            <w:tcW w:w="583" w:type="pct"/>
            <w:vMerge/>
            <w:vAlign w:val="center"/>
          </w:tcPr>
          <w:p w14:paraId="501B797B" w14:textId="77777777" w:rsidR="00984C29" w:rsidRPr="00AE03B8" w:rsidRDefault="00984C29" w:rsidP="00984C29">
            <w:pPr>
              <w:spacing w:after="0" w:line="240" w:lineRule="auto"/>
              <w:jc w:val="center"/>
              <w:rPr>
                <w:rFonts w:ascii="Times New Roman" w:hAnsi="Times New Roman"/>
                <w:b/>
                <w:sz w:val="24"/>
                <w:szCs w:val="24"/>
              </w:rPr>
            </w:pPr>
          </w:p>
        </w:tc>
        <w:tc>
          <w:tcPr>
            <w:tcW w:w="773" w:type="pct"/>
            <w:vMerge/>
          </w:tcPr>
          <w:p w14:paraId="4910549A"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53FB19E7" w14:textId="77777777" w:rsidTr="002F696D">
        <w:trPr>
          <w:trHeight w:val="20"/>
        </w:trPr>
        <w:tc>
          <w:tcPr>
            <w:tcW w:w="800" w:type="pct"/>
            <w:vMerge/>
          </w:tcPr>
          <w:p w14:paraId="62B22F68"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68D19DAB"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4C9A90BF" w14:textId="77777777" w:rsidR="00984C29" w:rsidRPr="00AE03B8" w:rsidRDefault="009B15B5" w:rsidP="00984C29">
            <w:pPr>
              <w:spacing w:after="0" w:line="240" w:lineRule="auto"/>
              <w:jc w:val="center"/>
              <w:rPr>
                <w:rFonts w:ascii="Times New Roman" w:hAnsi="Times New Roman"/>
                <w:b/>
                <w:sz w:val="24"/>
                <w:szCs w:val="24"/>
              </w:rPr>
            </w:pPr>
            <w:r w:rsidRPr="00AE03B8">
              <w:rPr>
                <w:rFonts w:ascii="Times New Roman" w:hAnsi="Times New Roman"/>
                <w:b/>
                <w:sz w:val="24"/>
                <w:szCs w:val="24"/>
              </w:rPr>
              <w:t>2</w:t>
            </w:r>
          </w:p>
        </w:tc>
        <w:tc>
          <w:tcPr>
            <w:tcW w:w="773" w:type="pct"/>
            <w:vMerge/>
          </w:tcPr>
          <w:p w14:paraId="60AFD13E" w14:textId="77777777" w:rsidR="00984C29" w:rsidRPr="00AE03B8" w:rsidRDefault="00984C29" w:rsidP="00984C29">
            <w:pPr>
              <w:spacing w:after="0" w:line="240" w:lineRule="auto"/>
              <w:jc w:val="center"/>
              <w:rPr>
                <w:rFonts w:ascii="Times New Roman" w:hAnsi="Times New Roman"/>
                <w:b/>
                <w:bCs/>
                <w:sz w:val="24"/>
                <w:szCs w:val="24"/>
              </w:rPr>
            </w:pPr>
          </w:p>
        </w:tc>
      </w:tr>
      <w:tr w:rsidR="006E4EBB" w:rsidRPr="00AE03B8" w14:paraId="254B3671" w14:textId="77777777" w:rsidTr="008B5A8E">
        <w:trPr>
          <w:trHeight w:val="562"/>
        </w:trPr>
        <w:tc>
          <w:tcPr>
            <w:tcW w:w="800" w:type="pct"/>
            <w:vMerge/>
          </w:tcPr>
          <w:p w14:paraId="631D9FB6" w14:textId="77777777" w:rsidR="006E4EBB" w:rsidRPr="00AE03B8" w:rsidRDefault="006E4EBB" w:rsidP="00984C29">
            <w:pPr>
              <w:spacing w:after="0" w:line="240" w:lineRule="auto"/>
              <w:rPr>
                <w:rFonts w:ascii="Times New Roman" w:hAnsi="Times New Roman"/>
                <w:b/>
                <w:bCs/>
                <w:sz w:val="24"/>
                <w:szCs w:val="24"/>
              </w:rPr>
            </w:pPr>
          </w:p>
        </w:tc>
        <w:tc>
          <w:tcPr>
            <w:tcW w:w="2844" w:type="pct"/>
          </w:tcPr>
          <w:p w14:paraId="0284FF6F" w14:textId="77777777" w:rsidR="006E4EBB" w:rsidRPr="00AE03B8" w:rsidRDefault="006E4EBB" w:rsidP="009B15B5">
            <w:pPr>
              <w:spacing w:after="0" w:line="240" w:lineRule="auto"/>
              <w:jc w:val="both"/>
              <w:rPr>
                <w:rFonts w:ascii="Times New Roman" w:hAnsi="Times New Roman"/>
                <w:b/>
                <w:bCs/>
                <w:sz w:val="24"/>
                <w:szCs w:val="24"/>
              </w:rPr>
            </w:pPr>
            <w:r w:rsidRPr="00AE03B8">
              <w:rPr>
                <w:rFonts w:ascii="Times New Roman" w:hAnsi="Times New Roman"/>
                <w:sz w:val="24"/>
                <w:szCs w:val="24"/>
              </w:rPr>
              <w:t xml:space="preserve">Практическое занятие № </w:t>
            </w:r>
            <w:r w:rsidR="009B15B5" w:rsidRPr="00AE03B8">
              <w:rPr>
                <w:rFonts w:ascii="Times New Roman" w:hAnsi="Times New Roman"/>
                <w:sz w:val="24"/>
                <w:szCs w:val="24"/>
              </w:rPr>
              <w:t>10</w:t>
            </w:r>
            <w:r w:rsidRPr="00AE03B8">
              <w:rPr>
                <w:rFonts w:ascii="Times New Roman" w:hAnsi="Times New Roman"/>
                <w:sz w:val="24"/>
                <w:szCs w:val="24"/>
              </w:rPr>
              <w:t>. Ответственность военнослужащих. Общевоинские уставы Вооруженных Сил Российской Федерации</w:t>
            </w:r>
          </w:p>
        </w:tc>
        <w:tc>
          <w:tcPr>
            <w:tcW w:w="583" w:type="pct"/>
            <w:vAlign w:val="center"/>
          </w:tcPr>
          <w:p w14:paraId="4347F188" w14:textId="77777777" w:rsidR="006E4EBB" w:rsidRPr="00AE03B8" w:rsidRDefault="006E4EBB" w:rsidP="00984C29">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773" w:type="pct"/>
            <w:vMerge/>
          </w:tcPr>
          <w:p w14:paraId="3A09CEB1" w14:textId="77777777" w:rsidR="006E4EBB" w:rsidRPr="00AE03B8" w:rsidRDefault="006E4EBB" w:rsidP="00984C29">
            <w:pPr>
              <w:spacing w:after="0" w:line="240" w:lineRule="auto"/>
              <w:jc w:val="center"/>
              <w:rPr>
                <w:rFonts w:ascii="Times New Roman" w:hAnsi="Times New Roman"/>
                <w:b/>
                <w:bCs/>
                <w:sz w:val="24"/>
                <w:szCs w:val="24"/>
              </w:rPr>
            </w:pPr>
          </w:p>
        </w:tc>
      </w:tr>
      <w:tr w:rsidR="00984C29" w:rsidRPr="00AE03B8" w14:paraId="31D08FF6" w14:textId="77777777" w:rsidTr="002F696D">
        <w:trPr>
          <w:trHeight w:val="20"/>
        </w:trPr>
        <w:tc>
          <w:tcPr>
            <w:tcW w:w="800" w:type="pct"/>
            <w:vMerge/>
          </w:tcPr>
          <w:p w14:paraId="5174543B"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76D04AB3" w14:textId="77777777" w:rsidR="00984C29" w:rsidRPr="00AE03B8" w:rsidRDefault="002A5D55" w:rsidP="00984C29">
            <w:pPr>
              <w:spacing w:after="0" w:line="240" w:lineRule="auto"/>
              <w:jc w:val="both"/>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2FCEAB1E" w14:textId="77777777" w:rsidR="00984C29" w:rsidRPr="00AE03B8" w:rsidRDefault="00984C29" w:rsidP="00984C29">
            <w:pPr>
              <w:spacing w:after="0" w:line="240" w:lineRule="auto"/>
              <w:jc w:val="center"/>
              <w:rPr>
                <w:rFonts w:ascii="Times New Roman" w:hAnsi="Times New Roman"/>
                <w:b/>
                <w:sz w:val="24"/>
                <w:szCs w:val="24"/>
              </w:rPr>
            </w:pPr>
            <w:r w:rsidRPr="00AE03B8">
              <w:rPr>
                <w:rFonts w:ascii="Times New Roman" w:hAnsi="Times New Roman"/>
                <w:b/>
                <w:sz w:val="24"/>
                <w:szCs w:val="24"/>
              </w:rPr>
              <w:t>–</w:t>
            </w:r>
          </w:p>
        </w:tc>
        <w:tc>
          <w:tcPr>
            <w:tcW w:w="773" w:type="pct"/>
            <w:vMerge/>
          </w:tcPr>
          <w:p w14:paraId="26875B91"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0DF85629" w14:textId="77777777" w:rsidTr="002F696D">
        <w:trPr>
          <w:trHeight w:val="371"/>
        </w:trPr>
        <w:tc>
          <w:tcPr>
            <w:tcW w:w="3644" w:type="pct"/>
            <w:gridSpan w:val="2"/>
          </w:tcPr>
          <w:p w14:paraId="292F9261"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Модуль «Основы медицинских знаний» (для девушек)</w:t>
            </w:r>
          </w:p>
        </w:tc>
        <w:tc>
          <w:tcPr>
            <w:tcW w:w="583" w:type="pct"/>
          </w:tcPr>
          <w:p w14:paraId="210F6E0E" w14:textId="77777777" w:rsidR="00984C29" w:rsidRPr="00AE03B8" w:rsidRDefault="00E002BD" w:rsidP="00E002BD">
            <w:pPr>
              <w:spacing w:after="0" w:line="240" w:lineRule="auto"/>
              <w:jc w:val="center"/>
              <w:rPr>
                <w:rFonts w:ascii="Times New Roman" w:hAnsi="Times New Roman"/>
                <w:i/>
                <w:iCs/>
                <w:sz w:val="24"/>
                <w:szCs w:val="24"/>
              </w:rPr>
            </w:pPr>
            <w:r w:rsidRPr="00AE03B8">
              <w:rPr>
                <w:rFonts w:ascii="Times New Roman" w:hAnsi="Times New Roman"/>
                <w:b/>
                <w:bCs/>
                <w:sz w:val="24"/>
                <w:szCs w:val="24"/>
              </w:rPr>
              <w:t>56</w:t>
            </w:r>
            <w:r w:rsidR="00984C29" w:rsidRPr="00AE03B8">
              <w:rPr>
                <w:rFonts w:ascii="Times New Roman" w:hAnsi="Times New Roman"/>
                <w:b/>
                <w:bCs/>
                <w:sz w:val="24"/>
                <w:szCs w:val="24"/>
              </w:rPr>
              <w:t>/1</w:t>
            </w:r>
            <w:r w:rsidRPr="00AE03B8">
              <w:rPr>
                <w:rFonts w:ascii="Times New Roman" w:hAnsi="Times New Roman"/>
                <w:b/>
                <w:bCs/>
                <w:sz w:val="24"/>
                <w:szCs w:val="24"/>
              </w:rPr>
              <w:t>6</w:t>
            </w:r>
          </w:p>
        </w:tc>
        <w:tc>
          <w:tcPr>
            <w:tcW w:w="773" w:type="pct"/>
          </w:tcPr>
          <w:p w14:paraId="67FDC841" w14:textId="77777777" w:rsidR="00984C29" w:rsidRPr="00AE03B8" w:rsidRDefault="00984C29" w:rsidP="00984C29">
            <w:pPr>
              <w:spacing w:after="0" w:line="240" w:lineRule="auto"/>
              <w:jc w:val="center"/>
              <w:rPr>
                <w:rFonts w:ascii="Times New Roman" w:hAnsi="Times New Roman"/>
                <w:b/>
                <w:bCs/>
                <w:i/>
                <w:iCs/>
                <w:sz w:val="24"/>
                <w:szCs w:val="24"/>
              </w:rPr>
            </w:pPr>
          </w:p>
        </w:tc>
      </w:tr>
      <w:tr w:rsidR="00984C29" w:rsidRPr="00AE03B8" w14:paraId="04E1E437" w14:textId="77777777" w:rsidTr="002F696D">
        <w:trPr>
          <w:trHeight w:val="20"/>
        </w:trPr>
        <w:tc>
          <w:tcPr>
            <w:tcW w:w="800" w:type="pct"/>
            <w:vMerge w:val="restart"/>
          </w:tcPr>
          <w:p w14:paraId="0B0E0FA1"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b/>
                <w:bCs/>
                <w:sz w:val="24"/>
                <w:szCs w:val="24"/>
              </w:rPr>
              <w:t>Тема 2.1</w:t>
            </w:r>
            <w:r w:rsidRPr="00AE03B8">
              <w:rPr>
                <w:rFonts w:ascii="Times New Roman" w:hAnsi="Times New Roman"/>
                <w:sz w:val="24"/>
                <w:szCs w:val="24"/>
              </w:rPr>
              <w:t xml:space="preserve">. </w:t>
            </w:r>
          </w:p>
          <w:p w14:paraId="357A57D3" w14:textId="77777777" w:rsidR="00984C29" w:rsidRPr="00AE03B8" w:rsidRDefault="00984C29" w:rsidP="00984C29">
            <w:pPr>
              <w:spacing w:after="0" w:line="240" w:lineRule="auto"/>
              <w:rPr>
                <w:rFonts w:ascii="Times New Roman" w:hAnsi="Times New Roman"/>
                <w:sz w:val="24"/>
                <w:szCs w:val="24"/>
              </w:rPr>
            </w:pPr>
          </w:p>
          <w:p w14:paraId="3188064E"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sz w:val="24"/>
                <w:szCs w:val="24"/>
              </w:rPr>
              <w:t>Общие правила оказания первой помощи</w:t>
            </w:r>
          </w:p>
        </w:tc>
        <w:tc>
          <w:tcPr>
            <w:tcW w:w="2844" w:type="pct"/>
          </w:tcPr>
          <w:p w14:paraId="4A66B135" w14:textId="77777777" w:rsidR="00984C29" w:rsidRPr="00AE03B8" w:rsidRDefault="00984C29" w:rsidP="00984C29">
            <w:pPr>
              <w:spacing w:after="0" w:line="240" w:lineRule="auto"/>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583" w:type="pct"/>
            <w:vAlign w:val="center"/>
          </w:tcPr>
          <w:p w14:paraId="60A9140C" w14:textId="77777777" w:rsidR="00984C29" w:rsidRPr="00AE03B8" w:rsidRDefault="00984C29" w:rsidP="00984C29">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24</w:t>
            </w:r>
          </w:p>
        </w:tc>
        <w:tc>
          <w:tcPr>
            <w:tcW w:w="773" w:type="pct"/>
            <w:vMerge w:val="restart"/>
          </w:tcPr>
          <w:p w14:paraId="29A836B9"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35482E5A"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2D26EFB0"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49C6073B"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4D104989" w14:textId="77777777" w:rsidR="00984C29" w:rsidRPr="00AE03B8" w:rsidRDefault="0073794D" w:rsidP="00504CDD">
            <w:pPr>
              <w:spacing w:after="0" w:line="240" w:lineRule="auto"/>
              <w:jc w:val="center"/>
              <w:rPr>
                <w:rFonts w:ascii="Times New Roman" w:hAnsi="Times New Roman"/>
                <w:b/>
                <w:i/>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1518A66C" w14:textId="77777777" w:rsidTr="002F696D">
        <w:trPr>
          <w:trHeight w:val="20"/>
        </w:trPr>
        <w:tc>
          <w:tcPr>
            <w:tcW w:w="800" w:type="pct"/>
            <w:vMerge/>
          </w:tcPr>
          <w:p w14:paraId="68FCC47B"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440A8CDB"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1. </w:t>
            </w:r>
            <w:r w:rsidRPr="00AE03B8">
              <w:rPr>
                <w:rFonts w:ascii="Times New Roman" w:hAnsi="Times New Roman"/>
                <w:bCs/>
                <w:iCs/>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583" w:type="pct"/>
            <w:vMerge w:val="restart"/>
            <w:vAlign w:val="center"/>
          </w:tcPr>
          <w:p w14:paraId="63CA9628" w14:textId="77777777" w:rsidR="00984C29" w:rsidRPr="00AE03B8" w:rsidRDefault="00984C29" w:rsidP="00E002BD">
            <w:pPr>
              <w:suppressAutoHyphens/>
              <w:spacing w:after="0" w:line="240" w:lineRule="auto"/>
              <w:jc w:val="center"/>
              <w:rPr>
                <w:rFonts w:ascii="Times New Roman" w:hAnsi="Times New Roman"/>
                <w:bCs/>
                <w:sz w:val="24"/>
                <w:szCs w:val="24"/>
              </w:rPr>
            </w:pPr>
            <w:r w:rsidRPr="00AE03B8">
              <w:rPr>
                <w:rFonts w:ascii="Times New Roman" w:hAnsi="Times New Roman"/>
                <w:bCs/>
                <w:sz w:val="24"/>
                <w:szCs w:val="24"/>
              </w:rPr>
              <w:t>1</w:t>
            </w:r>
            <w:r w:rsidR="00E002BD" w:rsidRPr="00AE03B8">
              <w:rPr>
                <w:rFonts w:ascii="Times New Roman" w:hAnsi="Times New Roman"/>
                <w:bCs/>
                <w:sz w:val="24"/>
                <w:szCs w:val="24"/>
              </w:rPr>
              <w:t>6</w:t>
            </w:r>
          </w:p>
        </w:tc>
        <w:tc>
          <w:tcPr>
            <w:tcW w:w="773" w:type="pct"/>
            <w:vMerge/>
          </w:tcPr>
          <w:p w14:paraId="6DEF6C3F" w14:textId="77777777" w:rsidR="00984C29" w:rsidRPr="00AE03B8" w:rsidRDefault="00984C29" w:rsidP="00984C29">
            <w:pPr>
              <w:spacing w:after="0" w:line="240" w:lineRule="auto"/>
              <w:jc w:val="center"/>
              <w:rPr>
                <w:rFonts w:ascii="Times New Roman" w:hAnsi="Times New Roman"/>
                <w:b/>
                <w:bCs/>
                <w:i/>
                <w:sz w:val="24"/>
                <w:szCs w:val="24"/>
              </w:rPr>
            </w:pPr>
          </w:p>
        </w:tc>
      </w:tr>
      <w:tr w:rsidR="00984C29" w:rsidRPr="00AE03B8" w14:paraId="3F34574B" w14:textId="77777777" w:rsidTr="002F696D">
        <w:trPr>
          <w:trHeight w:val="20"/>
        </w:trPr>
        <w:tc>
          <w:tcPr>
            <w:tcW w:w="800" w:type="pct"/>
            <w:vMerge/>
          </w:tcPr>
          <w:p w14:paraId="6DB548AF"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5EB25E67" w14:textId="77777777" w:rsidR="00984C29" w:rsidRPr="00AE03B8" w:rsidRDefault="00984C29" w:rsidP="00984C29">
            <w:pPr>
              <w:spacing w:after="0" w:line="240" w:lineRule="auto"/>
              <w:ind w:firstLine="290"/>
              <w:jc w:val="both"/>
              <w:rPr>
                <w:rFonts w:ascii="Times New Roman" w:hAnsi="Times New Roman"/>
                <w:bCs/>
                <w:i/>
                <w:sz w:val="24"/>
                <w:szCs w:val="24"/>
              </w:rPr>
            </w:pPr>
            <w:r w:rsidRPr="00AE03B8">
              <w:rPr>
                <w:rFonts w:ascii="Times New Roman" w:hAnsi="Times New Roman"/>
                <w:bCs/>
                <w:sz w:val="24"/>
                <w:szCs w:val="24"/>
              </w:rPr>
              <w:t xml:space="preserve">2. </w:t>
            </w:r>
            <w:r w:rsidRPr="00AE03B8">
              <w:rPr>
                <w:rFonts w:ascii="Times New Roman" w:hAnsi="Times New Roman"/>
                <w:bCs/>
                <w:iCs/>
                <w:sz w:val="24"/>
                <w:szCs w:val="24"/>
              </w:rPr>
              <w:t>Первая помощь при различных повреждениях и состояниях организма</w:t>
            </w:r>
          </w:p>
        </w:tc>
        <w:tc>
          <w:tcPr>
            <w:tcW w:w="583" w:type="pct"/>
            <w:vMerge/>
            <w:vAlign w:val="center"/>
          </w:tcPr>
          <w:p w14:paraId="7BDC86EE" w14:textId="77777777" w:rsidR="00984C29" w:rsidRPr="00AE03B8" w:rsidRDefault="00984C29" w:rsidP="00984C29">
            <w:pPr>
              <w:suppressAutoHyphens/>
              <w:spacing w:after="0" w:line="240" w:lineRule="auto"/>
              <w:jc w:val="center"/>
              <w:rPr>
                <w:rFonts w:ascii="Times New Roman" w:hAnsi="Times New Roman"/>
                <w:bCs/>
                <w:sz w:val="24"/>
                <w:szCs w:val="24"/>
              </w:rPr>
            </w:pPr>
          </w:p>
        </w:tc>
        <w:tc>
          <w:tcPr>
            <w:tcW w:w="773" w:type="pct"/>
            <w:vMerge/>
          </w:tcPr>
          <w:p w14:paraId="56315FC8" w14:textId="77777777" w:rsidR="00984C29" w:rsidRPr="00AE03B8" w:rsidRDefault="00984C29" w:rsidP="00984C29">
            <w:pPr>
              <w:spacing w:after="0" w:line="240" w:lineRule="auto"/>
              <w:jc w:val="center"/>
              <w:rPr>
                <w:rFonts w:ascii="Times New Roman" w:hAnsi="Times New Roman"/>
                <w:b/>
                <w:bCs/>
                <w:i/>
                <w:sz w:val="24"/>
                <w:szCs w:val="24"/>
              </w:rPr>
            </w:pPr>
          </w:p>
        </w:tc>
      </w:tr>
      <w:tr w:rsidR="00984C29" w:rsidRPr="00AE03B8" w14:paraId="7480A555" w14:textId="77777777" w:rsidTr="002F696D">
        <w:trPr>
          <w:trHeight w:val="20"/>
        </w:trPr>
        <w:tc>
          <w:tcPr>
            <w:tcW w:w="800" w:type="pct"/>
            <w:vMerge/>
          </w:tcPr>
          <w:p w14:paraId="5605B7B4"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34655DF7" w14:textId="77777777" w:rsidR="00984C29" w:rsidRPr="00AE03B8" w:rsidRDefault="00984C29" w:rsidP="00984C29">
            <w:pPr>
              <w:spacing w:after="0" w:line="240" w:lineRule="auto"/>
              <w:ind w:firstLine="290"/>
              <w:jc w:val="both"/>
              <w:rPr>
                <w:rFonts w:ascii="Times New Roman" w:hAnsi="Times New Roman"/>
                <w:i/>
                <w:sz w:val="24"/>
                <w:szCs w:val="24"/>
              </w:rPr>
            </w:pPr>
            <w:r w:rsidRPr="00AE03B8">
              <w:rPr>
                <w:rFonts w:ascii="Times New Roman" w:hAnsi="Times New Roman"/>
                <w:iCs/>
                <w:sz w:val="24"/>
                <w:szCs w:val="24"/>
              </w:rPr>
              <w:t>3.</w:t>
            </w:r>
            <w:r w:rsidRPr="00AE03B8">
              <w:rPr>
                <w:rFonts w:ascii="Times New Roman" w:hAnsi="Times New Roman"/>
                <w:bCs/>
                <w:iCs/>
                <w:sz w:val="24"/>
                <w:szCs w:val="24"/>
              </w:rPr>
              <w:t xml:space="preserve"> Транспортная иммобилизация и транспортирование пострадавших при различных повреждениях</w:t>
            </w:r>
          </w:p>
        </w:tc>
        <w:tc>
          <w:tcPr>
            <w:tcW w:w="583" w:type="pct"/>
            <w:vMerge/>
            <w:vAlign w:val="center"/>
          </w:tcPr>
          <w:p w14:paraId="2FD2A3F3" w14:textId="77777777" w:rsidR="00984C29" w:rsidRPr="00AE03B8" w:rsidRDefault="00984C29" w:rsidP="00984C29">
            <w:pPr>
              <w:suppressAutoHyphens/>
              <w:spacing w:after="0" w:line="240" w:lineRule="auto"/>
              <w:jc w:val="center"/>
              <w:rPr>
                <w:rFonts w:ascii="Times New Roman" w:hAnsi="Times New Roman"/>
                <w:b/>
                <w:bCs/>
                <w:sz w:val="24"/>
                <w:szCs w:val="24"/>
              </w:rPr>
            </w:pPr>
          </w:p>
        </w:tc>
        <w:tc>
          <w:tcPr>
            <w:tcW w:w="773" w:type="pct"/>
            <w:vMerge/>
          </w:tcPr>
          <w:p w14:paraId="3EE8653D" w14:textId="77777777" w:rsidR="00984C29" w:rsidRPr="00AE03B8" w:rsidRDefault="00984C29" w:rsidP="00984C29">
            <w:pPr>
              <w:spacing w:after="0" w:line="240" w:lineRule="auto"/>
              <w:jc w:val="center"/>
              <w:rPr>
                <w:rFonts w:ascii="Times New Roman" w:hAnsi="Times New Roman"/>
                <w:b/>
                <w:i/>
                <w:sz w:val="24"/>
                <w:szCs w:val="24"/>
              </w:rPr>
            </w:pPr>
          </w:p>
        </w:tc>
      </w:tr>
      <w:tr w:rsidR="00984C29" w:rsidRPr="00AE03B8" w14:paraId="32C69147" w14:textId="77777777" w:rsidTr="002F696D">
        <w:trPr>
          <w:trHeight w:val="20"/>
        </w:trPr>
        <w:tc>
          <w:tcPr>
            <w:tcW w:w="800" w:type="pct"/>
            <w:vMerge/>
          </w:tcPr>
          <w:p w14:paraId="0653955C"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4F95980D"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38F71C51" w14:textId="77777777" w:rsidR="00984C29" w:rsidRPr="00AE03B8" w:rsidRDefault="00E002BD" w:rsidP="00984C29">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8</w:t>
            </w:r>
          </w:p>
        </w:tc>
        <w:tc>
          <w:tcPr>
            <w:tcW w:w="773" w:type="pct"/>
            <w:vMerge/>
          </w:tcPr>
          <w:p w14:paraId="7B0610FC" w14:textId="77777777" w:rsidR="00984C29" w:rsidRPr="00AE03B8" w:rsidRDefault="00984C29" w:rsidP="00984C29">
            <w:pPr>
              <w:spacing w:after="0" w:line="240" w:lineRule="auto"/>
              <w:jc w:val="center"/>
              <w:rPr>
                <w:rFonts w:ascii="Times New Roman" w:hAnsi="Times New Roman"/>
                <w:b/>
                <w:i/>
                <w:sz w:val="24"/>
                <w:szCs w:val="24"/>
              </w:rPr>
            </w:pPr>
          </w:p>
        </w:tc>
      </w:tr>
      <w:tr w:rsidR="00984C29" w:rsidRPr="00AE03B8" w14:paraId="1846CC95" w14:textId="77777777" w:rsidTr="009B15B5">
        <w:trPr>
          <w:trHeight w:val="828"/>
        </w:trPr>
        <w:tc>
          <w:tcPr>
            <w:tcW w:w="800" w:type="pct"/>
            <w:vMerge/>
          </w:tcPr>
          <w:p w14:paraId="06C022D8" w14:textId="77777777" w:rsidR="00984C29" w:rsidRPr="00AE03B8" w:rsidRDefault="00984C29" w:rsidP="00984C29">
            <w:pPr>
              <w:spacing w:after="0" w:line="240" w:lineRule="auto"/>
              <w:rPr>
                <w:rFonts w:ascii="Times New Roman" w:hAnsi="Times New Roman"/>
                <w:b/>
                <w:bCs/>
                <w:i/>
                <w:sz w:val="24"/>
                <w:szCs w:val="24"/>
              </w:rPr>
            </w:pPr>
          </w:p>
        </w:tc>
        <w:tc>
          <w:tcPr>
            <w:tcW w:w="2844" w:type="pct"/>
          </w:tcPr>
          <w:p w14:paraId="140567FA" w14:textId="77777777" w:rsidR="00984C29" w:rsidRPr="00AE03B8" w:rsidRDefault="00984C29" w:rsidP="009B15B5">
            <w:pPr>
              <w:jc w:val="both"/>
              <w:rPr>
                <w:rFonts w:ascii="Times New Roman" w:hAnsi="Times New Roman"/>
                <w:bCs/>
                <w:iCs/>
                <w:sz w:val="24"/>
                <w:szCs w:val="24"/>
              </w:rPr>
            </w:pPr>
            <w:r w:rsidRPr="00AE03B8">
              <w:rPr>
                <w:rFonts w:ascii="Times New Roman" w:hAnsi="Times New Roman"/>
                <w:bCs/>
                <w:iCs/>
                <w:sz w:val="24"/>
                <w:szCs w:val="24"/>
              </w:rPr>
              <w:t xml:space="preserve">Практическое занятие № </w:t>
            </w:r>
            <w:r w:rsidR="009B15B5" w:rsidRPr="00AE03B8">
              <w:rPr>
                <w:rFonts w:ascii="Times New Roman" w:hAnsi="Times New Roman"/>
                <w:bCs/>
                <w:iCs/>
                <w:sz w:val="24"/>
                <w:szCs w:val="24"/>
              </w:rPr>
              <w:t>3</w:t>
            </w:r>
            <w:r w:rsidRPr="00AE03B8">
              <w:rPr>
                <w:rFonts w:ascii="Times New Roman" w:hAnsi="Times New Roman"/>
                <w:bCs/>
                <w:iCs/>
                <w:sz w:val="24"/>
                <w:szCs w:val="24"/>
              </w:rPr>
              <w:t>. Общие принципы оказания первой медицинской помощи</w:t>
            </w:r>
            <w:r w:rsidR="006E4EBB" w:rsidRPr="00AE03B8">
              <w:rPr>
                <w:rFonts w:ascii="Times New Roman" w:hAnsi="Times New Roman"/>
                <w:bCs/>
                <w:iCs/>
                <w:sz w:val="24"/>
                <w:szCs w:val="24"/>
              </w:rPr>
              <w:t xml:space="preserve">. Первая помощь при отсутствии сознания, при остановке дыхания и отсутствии кровообращения (остановке сердца). </w:t>
            </w:r>
          </w:p>
        </w:tc>
        <w:tc>
          <w:tcPr>
            <w:tcW w:w="583" w:type="pct"/>
            <w:vAlign w:val="center"/>
          </w:tcPr>
          <w:p w14:paraId="2E729B71"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73" w:type="pct"/>
            <w:vMerge/>
          </w:tcPr>
          <w:p w14:paraId="7DC20BAC" w14:textId="77777777" w:rsidR="00984C29" w:rsidRPr="00AE03B8" w:rsidRDefault="00984C29" w:rsidP="00984C29">
            <w:pPr>
              <w:spacing w:after="0" w:line="240" w:lineRule="auto"/>
              <w:jc w:val="center"/>
              <w:rPr>
                <w:rFonts w:ascii="Times New Roman" w:hAnsi="Times New Roman"/>
                <w:b/>
                <w:i/>
                <w:sz w:val="24"/>
                <w:szCs w:val="24"/>
              </w:rPr>
            </w:pPr>
          </w:p>
        </w:tc>
      </w:tr>
      <w:tr w:rsidR="009B15B5" w:rsidRPr="00AE03B8" w14:paraId="459BEF7C" w14:textId="77777777" w:rsidTr="002F696D">
        <w:trPr>
          <w:trHeight w:val="543"/>
        </w:trPr>
        <w:tc>
          <w:tcPr>
            <w:tcW w:w="800" w:type="pct"/>
            <w:vMerge/>
          </w:tcPr>
          <w:p w14:paraId="6F2336C9" w14:textId="77777777" w:rsidR="009B15B5" w:rsidRPr="00AE03B8" w:rsidRDefault="009B15B5" w:rsidP="00984C29">
            <w:pPr>
              <w:spacing w:after="0" w:line="240" w:lineRule="auto"/>
              <w:rPr>
                <w:rFonts w:ascii="Times New Roman" w:hAnsi="Times New Roman"/>
                <w:b/>
                <w:bCs/>
                <w:i/>
                <w:sz w:val="24"/>
                <w:szCs w:val="24"/>
              </w:rPr>
            </w:pPr>
          </w:p>
        </w:tc>
        <w:tc>
          <w:tcPr>
            <w:tcW w:w="2844" w:type="pct"/>
          </w:tcPr>
          <w:p w14:paraId="34F9A1E0" w14:textId="77777777" w:rsidR="009B15B5" w:rsidRPr="00AE03B8" w:rsidRDefault="009B15B5" w:rsidP="009B15B5">
            <w:pPr>
              <w:jc w:val="both"/>
              <w:rPr>
                <w:rFonts w:ascii="Times New Roman" w:hAnsi="Times New Roman"/>
                <w:bCs/>
                <w:iCs/>
                <w:sz w:val="24"/>
                <w:szCs w:val="24"/>
              </w:rPr>
            </w:pPr>
            <w:r w:rsidRPr="00AE03B8">
              <w:rPr>
                <w:rFonts w:ascii="Times New Roman" w:hAnsi="Times New Roman"/>
                <w:bCs/>
                <w:iCs/>
                <w:sz w:val="24"/>
                <w:szCs w:val="24"/>
              </w:rPr>
              <w:t>Практическое занятие № 4. Первая помощь при наружных кровотечениях, при травмах различных областей тела</w:t>
            </w:r>
          </w:p>
        </w:tc>
        <w:tc>
          <w:tcPr>
            <w:tcW w:w="583" w:type="pct"/>
            <w:vAlign w:val="center"/>
          </w:tcPr>
          <w:p w14:paraId="67C3D4BB" w14:textId="77777777" w:rsidR="009B15B5" w:rsidRPr="00AE03B8" w:rsidRDefault="00E002BD" w:rsidP="00984C29">
            <w:pPr>
              <w:suppressAutoHyphens/>
              <w:jc w:val="center"/>
              <w:rPr>
                <w:rFonts w:ascii="Times New Roman" w:hAnsi="Times New Roman"/>
                <w:sz w:val="24"/>
                <w:szCs w:val="24"/>
              </w:rPr>
            </w:pPr>
            <w:r w:rsidRPr="00AE03B8">
              <w:rPr>
                <w:rFonts w:ascii="Times New Roman" w:hAnsi="Times New Roman"/>
                <w:sz w:val="24"/>
                <w:szCs w:val="24"/>
              </w:rPr>
              <w:t>2</w:t>
            </w:r>
          </w:p>
        </w:tc>
        <w:tc>
          <w:tcPr>
            <w:tcW w:w="773" w:type="pct"/>
            <w:vMerge/>
          </w:tcPr>
          <w:p w14:paraId="5EC4F947" w14:textId="77777777" w:rsidR="009B15B5" w:rsidRPr="00AE03B8" w:rsidRDefault="009B15B5" w:rsidP="00984C29">
            <w:pPr>
              <w:spacing w:after="0" w:line="240" w:lineRule="auto"/>
              <w:jc w:val="center"/>
              <w:rPr>
                <w:rFonts w:ascii="Times New Roman" w:hAnsi="Times New Roman"/>
                <w:b/>
                <w:i/>
                <w:sz w:val="24"/>
                <w:szCs w:val="24"/>
              </w:rPr>
            </w:pPr>
          </w:p>
        </w:tc>
      </w:tr>
      <w:tr w:rsidR="006E4EBB" w:rsidRPr="00AE03B8" w14:paraId="003F92EA" w14:textId="77777777" w:rsidTr="009B15B5">
        <w:trPr>
          <w:trHeight w:val="597"/>
        </w:trPr>
        <w:tc>
          <w:tcPr>
            <w:tcW w:w="800" w:type="pct"/>
            <w:vMerge/>
          </w:tcPr>
          <w:p w14:paraId="0A3F47F5" w14:textId="77777777" w:rsidR="006E4EBB" w:rsidRPr="00AE03B8" w:rsidRDefault="006E4EBB" w:rsidP="00984C29">
            <w:pPr>
              <w:spacing w:after="0" w:line="240" w:lineRule="auto"/>
              <w:rPr>
                <w:rFonts w:ascii="Times New Roman" w:hAnsi="Times New Roman"/>
                <w:b/>
                <w:bCs/>
                <w:i/>
                <w:sz w:val="24"/>
                <w:szCs w:val="24"/>
              </w:rPr>
            </w:pPr>
          </w:p>
        </w:tc>
        <w:tc>
          <w:tcPr>
            <w:tcW w:w="2844" w:type="pct"/>
          </w:tcPr>
          <w:p w14:paraId="38B848A9" w14:textId="77777777" w:rsidR="006E4EBB" w:rsidRPr="00AE03B8" w:rsidRDefault="006E4EBB" w:rsidP="009B15B5">
            <w:pPr>
              <w:jc w:val="both"/>
              <w:rPr>
                <w:rFonts w:ascii="Times New Roman" w:hAnsi="Times New Roman"/>
                <w:b/>
                <w:iCs/>
                <w:sz w:val="24"/>
                <w:szCs w:val="24"/>
              </w:rPr>
            </w:pPr>
            <w:r w:rsidRPr="00AE03B8">
              <w:rPr>
                <w:rFonts w:ascii="Times New Roman" w:hAnsi="Times New Roman"/>
                <w:bCs/>
                <w:iCs/>
                <w:sz w:val="24"/>
                <w:szCs w:val="24"/>
              </w:rPr>
              <w:t xml:space="preserve">Практическое занятие № </w:t>
            </w:r>
            <w:r w:rsidR="009B15B5" w:rsidRPr="00AE03B8">
              <w:rPr>
                <w:rFonts w:ascii="Times New Roman" w:hAnsi="Times New Roman"/>
                <w:bCs/>
                <w:iCs/>
                <w:sz w:val="24"/>
                <w:szCs w:val="24"/>
              </w:rPr>
              <w:t>5</w:t>
            </w:r>
            <w:r w:rsidRPr="00AE03B8">
              <w:rPr>
                <w:rFonts w:ascii="Times New Roman" w:hAnsi="Times New Roman"/>
                <w:bCs/>
                <w:iCs/>
                <w:sz w:val="24"/>
                <w:szCs w:val="24"/>
              </w:rPr>
              <w:t xml:space="preserve">. </w:t>
            </w:r>
            <w:r w:rsidRPr="00AE03B8">
              <w:rPr>
                <w:rFonts w:ascii="Times New Roman" w:hAnsi="Times New Roman"/>
                <w:sz w:val="24"/>
                <w:szCs w:val="24"/>
              </w:rPr>
              <w:t>Первая помощь при ожогах и воздействии высоких температур, при воздействии низких температур.</w:t>
            </w:r>
          </w:p>
        </w:tc>
        <w:tc>
          <w:tcPr>
            <w:tcW w:w="583" w:type="pct"/>
            <w:vAlign w:val="center"/>
          </w:tcPr>
          <w:p w14:paraId="10C86040" w14:textId="77777777" w:rsidR="006E4EBB" w:rsidRPr="00AE03B8" w:rsidRDefault="006E4EBB"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773" w:type="pct"/>
            <w:vMerge/>
          </w:tcPr>
          <w:p w14:paraId="72213D74" w14:textId="77777777" w:rsidR="006E4EBB" w:rsidRPr="00AE03B8" w:rsidRDefault="006E4EBB" w:rsidP="00984C29">
            <w:pPr>
              <w:spacing w:after="0" w:line="240" w:lineRule="auto"/>
              <w:jc w:val="center"/>
              <w:rPr>
                <w:rFonts w:ascii="Times New Roman" w:hAnsi="Times New Roman"/>
                <w:b/>
                <w:i/>
                <w:sz w:val="24"/>
                <w:szCs w:val="24"/>
              </w:rPr>
            </w:pPr>
          </w:p>
        </w:tc>
      </w:tr>
      <w:tr w:rsidR="009B15B5" w:rsidRPr="00AE03B8" w14:paraId="157C6609" w14:textId="77777777" w:rsidTr="006E4EBB">
        <w:trPr>
          <w:trHeight w:val="493"/>
        </w:trPr>
        <w:tc>
          <w:tcPr>
            <w:tcW w:w="800" w:type="pct"/>
            <w:vMerge/>
          </w:tcPr>
          <w:p w14:paraId="21F3D395" w14:textId="77777777" w:rsidR="009B15B5" w:rsidRPr="00AE03B8" w:rsidRDefault="009B15B5" w:rsidP="00984C29">
            <w:pPr>
              <w:spacing w:after="0" w:line="240" w:lineRule="auto"/>
              <w:rPr>
                <w:rFonts w:ascii="Times New Roman" w:hAnsi="Times New Roman"/>
                <w:b/>
                <w:bCs/>
                <w:i/>
                <w:sz w:val="24"/>
                <w:szCs w:val="24"/>
              </w:rPr>
            </w:pPr>
          </w:p>
        </w:tc>
        <w:tc>
          <w:tcPr>
            <w:tcW w:w="2844" w:type="pct"/>
          </w:tcPr>
          <w:p w14:paraId="2208B3EE" w14:textId="390CC874" w:rsidR="009B15B5" w:rsidRPr="00AE03B8" w:rsidRDefault="009B15B5" w:rsidP="009B15B5">
            <w:pPr>
              <w:jc w:val="both"/>
              <w:rPr>
                <w:rFonts w:ascii="Times New Roman" w:hAnsi="Times New Roman"/>
                <w:bCs/>
                <w:iCs/>
                <w:sz w:val="24"/>
                <w:szCs w:val="24"/>
              </w:rPr>
            </w:pPr>
            <w:r w:rsidRPr="00AE03B8">
              <w:rPr>
                <w:rFonts w:ascii="Times New Roman" w:hAnsi="Times New Roman"/>
                <w:bCs/>
                <w:iCs/>
                <w:sz w:val="24"/>
                <w:szCs w:val="24"/>
              </w:rPr>
              <w:t>Практическое занятие № 6.</w:t>
            </w:r>
            <w:r w:rsidR="0097422C">
              <w:rPr>
                <w:rFonts w:ascii="Times New Roman" w:hAnsi="Times New Roman"/>
                <w:bCs/>
                <w:iCs/>
                <w:sz w:val="24"/>
                <w:szCs w:val="24"/>
              </w:rPr>
              <w:t xml:space="preserve"> </w:t>
            </w:r>
            <w:r w:rsidRPr="00AE03B8">
              <w:rPr>
                <w:rFonts w:ascii="Times New Roman" w:hAnsi="Times New Roman"/>
                <w:sz w:val="24"/>
                <w:szCs w:val="24"/>
              </w:rPr>
              <w:t>Первая помощь при попадании инородных тел в верхние дыхательные пути, при отравлениях</w:t>
            </w:r>
          </w:p>
        </w:tc>
        <w:tc>
          <w:tcPr>
            <w:tcW w:w="583" w:type="pct"/>
            <w:vAlign w:val="center"/>
          </w:tcPr>
          <w:p w14:paraId="42EB672F" w14:textId="77777777" w:rsidR="009B15B5" w:rsidRPr="00AE03B8" w:rsidRDefault="00E002BD" w:rsidP="00984C29">
            <w:pPr>
              <w:suppressAutoHyphens/>
              <w:jc w:val="center"/>
              <w:rPr>
                <w:rFonts w:ascii="Times New Roman" w:hAnsi="Times New Roman"/>
                <w:sz w:val="24"/>
                <w:szCs w:val="24"/>
              </w:rPr>
            </w:pPr>
            <w:r w:rsidRPr="00AE03B8">
              <w:rPr>
                <w:rFonts w:ascii="Times New Roman" w:hAnsi="Times New Roman"/>
                <w:sz w:val="24"/>
                <w:szCs w:val="24"/>
              </w:rPr>
              <w:t>2</w:t>
            </w:r>
          </w:p>
        </w:tc>
        <w:tc>
          <w:tcPr>
            <w:tcW w:w="773" w:type="pct"/>
            <w:vMerge/>
          </w:tcPr>
          <w:p w14:paraId="5BE258FA" w14:textId="77777777" w:rsidR="009B15B5" w:rsidRPr="00AE03B8" w:rsidRDefault="009B15B5" w:rsidP="00984C29">
            <w:pPr>
              <w:spacing w:after="0" w:line="240" w:lineRule="auto"/>
              <w:jc w:val="center"/>
              <w:rPr>
                <w:rFonts w:ascii="Times New Roman" w:hAnsi="Times New Roman"/>
                <w:b/>
                <w:i/>
                <w:sz w:val="24"/>
                <w:szCs w:val="24"/>
              </w:rPr>
            </w:pPr>
          </w:p>
        </w:tc>
      </w:tr>
      <w:tr w:rsidR="00984C29" w:rsidRPr="00AE03B8" w14:paraId="2F3BC8CA" w14:textId="77777777" w:rsidTr="002F696D">
        <w:trPr>
          <w:trHeight w:val="20"/>
        </w:trPr>
        <w:tc>
          <w:tcPr>
            <w:tcW w:w="800" w:type="pct"/>
            <w:vMerge/>
          </w:tcPr>
          <w:p w14:paraId="60631A5E"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54F783B4" w14:textId="77777777" w:rsidR="00984C29" w:rsidRPr="00AE03B8" w:rsidRDefault="002A5D55" w:rsidP="00984C29">
            <w:pPr>
              <w:spacing w:after="0" w:line="240" w:lineRule="auto"/>
              <w:jc w:val="both"/>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36847E63" w14:textId="77777777" w:rsidR="00984C29" w:rsidRPr="00AE03B8" w:rsidRDefault="00984C29" w:rsidP="00984C29">
            <w:pPr>
              <w:suppressAutoHyphens/>
              <w:spacing w:after="0" w:line="240" w:lineRule="auto"/>
              <w:jc w:val="center"/>
              <w:rPr>
                <w:rFonts w:ascii="Times New Roman" w:hAnsi="Times New Roman"/>
                <w:b/>
                <w:sz w:val="24"/>
                <w:szCs w:val="24"/>
              </w:rPr>
            </w:pPr>
            <w:r w:rsidRPr="00AE03B8">
              <w:rPr>
                <w:rFonts w:ascii="Times New Roman" w:hAnsi="Times New Roman"/>
                <w:b/>
                <w:sz w:val="24"/>
                <w:szCs w:val="24"/>
              </w:rPr>
              <w:t>–</w:t>
            </w:r>
          </w:p>
        </w:tc>
        <w:tc>
          <w:tcPr>
            <w:tcW w:w="773" w:type="pct"/>
            <w:vMerge/>
          </w:tcPr>
          <w:p w14:paraId="13F16852" w14:textId="77777777" w:rsidR="00984C29" w:rsidRPr="00AE03B8" w:rsidRDefault="00984C29" w:rsidP="00984C29">
            <w:pPr>
              <w:spacing w:after="0" w:line="240" w:lineRule="auto"/>
              <w:jc w:val="center"/>
              <w:rPr>
                <w:rFonts w:ascii="Times New Roman" w:hAnsi="Times New Roman"/>
                <w:b/>
                <w:sz w:val="24"/>
                <w:szCs w:val="24"/>
              </w:rPr>
            </w:pPr>
          </w:p>
        </w:tc>
      </w:tr>
      <w:tr w:rsidR="00984C29" w:rsidRPr="00AE03B8" w14:paraId="1ACB8239" w14:textId="77777777" w:rsidTr="002F696D">
        <w:trPr>
          <w:trHeight w:val="20"/>
        </w:trPr>
        <w:tc>
          <w:tcPr>
            <w:tcW w:w="800" w:type="pct"/>
            <w:vMerge w:val="restart"/>
          </w:tcPr>
          <w:p w14:paraId="2392AD4C"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2.2. </w:t>
            </w:r>
          </w:p>
          <w:p w14:paraId="4D0F1420" w14:textId="77777777" w:rsidR="00984C29" w:rsidRPr="00AE03B8" w:rsidRDefault="00984C29" w:rsidP="00984C29">
            <w:pPr>
              <w:spacing w:after="0" w:line="240" w:lineRule="auto"/>
              <w:rPr>
                <w:rFonts w:ascii="Times New Roman" w:hAnsi="Times New Roman"/>
                <w:sz w:val="24"/>
                <w:szCs w:val="24"/>
              </w:rPr>
            </w:pPr>
          </w:p>
          <w:p w14:paraId="5683EF75"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sz w:val="24"/>
                <w:szCs w:val="24"/>
              </w:rPr>
              <w:t>Профилактика инфекционных заболеваний</w:t>
            </w:r>
          </w:p>
        </w:tc>
        <w:tc>
          <w:tcPr>
            <w:tcW w:w="2844" w:type="pct"/>
          </w:tcPr>
          <w:p w14:paraId="1E86418F" w14:textId="77777777" w:rsidR="00984C29" w:rsidRPr="00AE03B8" w:rsidRDefault="00984C29" w:rsidP="00984C29">
            <w:pPr>
              <w:spacing w:after="0" w:line="240" w:lineRule="auto"/>
              <w:jc w:val="both"/>
              <w:rPr>
                <w:rFonts w:ascii="Times New Roman" w:hAnsi="Times New Roman"/>
                <w:sz w:val="24"/>
                <w:szCs w:val="24"/>
              </w:rPr>
            </w:pPr>
            <w:r w:rsidRPr="00AE03B8">
              <w:rPr>
                <w:rFonts w:ascii="Times New Roman" w:hAnsi="Times New Roman"/>
                <w:b/>
                <w:bCs/>
                <w:sz w:val="24"/>
                <w:szCs w:val="24"/>
              </w:rPr>
              <w:t>Содержание учебного материала</w:t>
            </w:r>
          </w:p>
        </w:tc>
        <w:tc>
          <w:tcPr>
            <w:tcW w:w="583" w:type="pct"/>
            <w:vAlign w:val="center"/>
          </w:tcPr>
          <w:p w14:paraId="1F8DCD90" w14:textId="77777777" w:rsidR="00984C29" w:rsidRPr="00AE03B8" w:rsidRDefault="00984C29" w:rsidP="00E002BD">
            <w:pPr>
              <w:spacing w:after="0" w:line="240" w:lineRule="auto"/>
              <w:jc w:val="center"/>
              <w:rPr>
                <w:rFonts w:ascii="Times New Roman" w:hAnsi="Times New Roman"/>
                <w:b/>
                <w:bCs/>
                <w:sz w:val="24"/>
                <w:szCs w:val="24"/>
              </w:rPr>
            </w:pPr>
            <w:r w:rsidRPr="00AE03B8">
              <w:rPr>
                <w:rFonts w:ascii="Times New Roman" w:hAnsi="Times New Roman"/>
                <w:b/>
                <w:bCs/>
                <w:sz w:val="24"/>
                <w:szCs w:val="24"/>
              </w:rPr>
              <w:t>1</w:t>
            </w:r>
            <w:r w:rsidR="00E002BD" w:rsidRPr="00AE03B8">
              <w:rPr>
                <w:rFonts w:ascii="Times New Roman" w:hAnsi="Times New Roman"/>
                <w:b/>
                <w:bCs/>
                <w:sz w:val="24"/>
                <w:szCs w:val="24"/>
              </w:rPr>
              <w:t>4</w:t>
            </w:r>
          </w:p>
        </w:tc>
        <w:tc>
          <w:tcPr>
            <w:tcW w:w="773" w:type="pct"/>
            <w:vMerge w:val="restart"/>
          </w:tcPr>
          <w:p w14:paraId="7998175E"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5AC564B0"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61B4915F"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6739D6C1"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30F0A3DF" w14:textId="77777777" w:rsidR="00984C29" w:rsidRPr="00AE03B8" w:rsidRDefault="0073794D" w:rsidP="00504CDD">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2CD1ECE0" w14:textId="77777777" w:rsidTr="002F696D">
        <w:trPr>
          <w:trHeight w:val="20"/>
        </w:trPr>
        <w:tc>
          <w:tcPr>
            <w:tcW w:w="800" w:type="pct"/>
            <w:vMerge/>
          </w:tcPr>
          <w:p w14:paraId="0C4F80E1"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610FE5BE" w14:textId="60C13279"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1. </w:t>
            </w:r>
            <w:r w:rsidRPr="00AE03B8">
              <w:rPr>
                <w:rFonts w:ascii="Times New Roman" w:hAnsi="Times New Roman"/>
                <w:sz w:val="24"/>
                <w:szCs w:val="24"/>
              </w:rPr>
              <w:t>Из истории инфекционных болезней.</w:t>
            </w:r>
            <w:r w:rsidR="0097422C">
              <w:rPr>
                <w:rFonts w:ascii="Times New Roman" w:hAnsi="Times New Roman"/>
                <w:sz w:val="24"/>
                <w:szCs w:val="24"/>
              </w:rPr>
              <w:t xml:space="preserve"> </w:t>
            </w:r>
            <w:r w:rsidRPr="00AE03B8">
              <w:rPr>
                <w:rFonts w:ascii="Times New Roman" w:hAnsi="Times New Roman"/>
                <w:sz w:val="24"/>
                <w:szCs w:val="24"/>
              </w:rPr>
              <w:t>Классификация инфекционных заболеваний.</w:t>
            </w:r>
            <w:r w:rsidR="0097422C">
              <w:rPr>
                <w:rFonts w:ascii="Times New Roman" w:hAnsi="Times New Roman"/>
                <w:sz w:val="24"/>
                <w:szCs w:val="24"/>
              </w:rPr>
              <w:t xml:space="preserve"> </w:t>
            </w:r>
            <w:r w:rsidRPr="00AE03B8">
              <w:rPr>
                <w:rFonts w:ascii="Times New Roman" w:hAnsi="Times New Roman"/>
                <w:sz w:val="24"/>
                <w:szCs w:val="24"/>
              </w:rPr>
              <w:t>Общие признаки инфекционных заболеваний</w:t>
            </w:r>
          </w:p>
        </w:tc>
        <w:tc>
          <w:tcPr>
            <w:tcW w:w="583" w:type="pct"/>
            <w:vMerge w:val="restart"/>
            <w:vAlign w:val="center"/>
          </w:tcPr>
          <w:p w14:paraId="39ED9818" w14:textId="77777777" w:rsidR="00984C29" w:rsidRPr="00AE03B8" w:rsidRDefault="00984C29" w:rsidP="00E002BD">
            <w:pPr>
              <w:spacing w:after="0" w:line="240" w:lineRule="auto"/>
              <w:jc w:val="center"/>
              <w:rPr>
                <w:rFonts w:ascii="Times New Roman" w:hAnsi="Times New Roman"/>
                <w:b/>
                <w:bCs/>
                <w:sz w:val="24"/>
                <w:szCs w:val="24"/>
              </w:rPr>
            </w:pPr>
            <w:r w:rsidRPr="00AE03B8">
              <w:rPr>
                <w:rFonts w:ascii="Times New Roman" w:hAnsi="Times New Roman"/>
                <w:bCs/>
                <w:sz w:val="24"/>
                <w:szCs w:val="24"/>
              </w:rPr>
              <w:t>1</w:t>
            </w:r>
            <w:r w:rsidR="00E002BD" w:rsidRPr="00AE03B8">
              <w:rPr>
                <w:rFonts w:ascii="Times New Roman" w:hAnsi="Times New Roman"/>
                <w:bCs/>
                <w:sz w:val="24"/>
                <w:szCs w:val="24"/>
              </w:rPr>
              <w:t>2</w:t>
            </w:r>
          </w:p>
        </w:tc>
        <w:tc>
          <w:tcPr>
            <w:tcW w:w="773" w:type="pct"/>
            <w:vMerge/>
          </w:tcPr>
          <w:p w14:paraId="6AF0A409"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6AC66A24" w14:textId="77777777" w:rsidTr="002F696D">
        <w:trPr>
          <w:trHeight w:val="20"/>
        </w:trPr>
        <w:tc>
          <w:tcPr>
            <w:tcW w:w="800" w:type="pct"/>
            <w:vMerge/>
          </w:tcPr>
          <w:p w14:paraId="0C790DBE"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1B10E6A0" w14:textId="77777777" w:rsidR="00984C29" w:rsidRPr="00AE03B8" w:rsidRDefault="00984C29" w:rsidP="00984C29">
            <w:pPr>
              <w:spacing w:after="0" w:line="240" w:lineRule="auto"/>
              <w:ind w:firstLine="290"/>
              <w:jc w:val="both"/>
              <w:rPr>
                <w:rFonts w:ascii="Times New Roman" w:hAnsi="Times New Roman"/>
                <w:bCs/>
                <w:sz w:val="24"/>
                <w:szCs w:val="24"/>
              </w:rPr>
            </w:pPr>
            <w:r w:rsidRPr="00AE03B8">
              <w:rPr>
                <w:rFonts w:ascii="Times New Roman" w:hAnsi="Times New Roman"/>
                <w:bCs/>
                <w:sz w:val="24"/>
                <w:szCs w:val="24"/>
              </w:rPr>
              <w:t xml:space="preserve">2. </w:t>
            </w:r>
            <w:r w:rsidRPr="00AE03B8">
              <w:rPr>
                <w:rFonts w:ascii="Times New Roman" w:hAnsi="Times New Roman"/>
                <w:sz w:val="24"/>
                <w:szCs w:val="24"/>
              </w:rPr>
              <w:t>Воздушно-капельные инфекции. Желудочно-кишечные инфекции. Пищевые отравления бактериальными токсинами</w:t>
            </w:r>
          </w:p>
        </w:tc>
        <w:tc>
          <w:tcPr>
            <w:tcW w:w="583" w:type="pct"/>
            <w:vMerge/>
            <w:vAlign w:val="center"/>
          </w:tcPr>
          <w:p w14:paraId="726C4F3B" w14:textId="77777777" w:rsidR="00984C29" w:rsidRPr="00AE03B8" w:rsidRDefault="00984C29" w:rsidP="00984C29">
            <w:pPr>
              <w:spacing w:after="0" w:line="240" w:lineRule="auto"/>
              <w:jc w:val="center"/>
              <w:rPr>
                <w:rFonts w:ascii="Times New Roman" w:hAnsi="Times New Roman"/>
                <w:b/>
                <w:bCs/>
                <w:sz w:val="24"/>
                <w:szCs w:val="24"/>
              </w:rPr>
            </w:pPr>
          </w:p>
        </w:tc>
        <w:tc>
          <w:tcPr>
            <w:tcW w:w="773" w:type="pct"/>
            <w:vMerge/>
          </w:tcPr>
          <w:p w14:paraId="402872BC"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72D9315F" w14:textId="77777777" w:rsidTr="002F696D">
        <w:trPr>
          <w:trHeight w:val="20"/>
        </w:trPr>
        <w:tc>
          <w:tcPr>
            <w:tcW w:w="800" w:type="pct"/>
            <w:vMerge/>
          </w:tcPr>
          <w:p w14:paraId="58E2CABB"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0F885841"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Cs/>
                <w:sz w:val="24"/>
                <w:szCs w:val="24"/>
              </w:rPr>
              <w:t>3.</w:t>
            </w:r>
            <w:r w:rsidRPr="00AE03B8">
              <w:rPr>
                <w:rFonts w:ascii="Times New Roman" w:hAnsi="Times New Roman"/>
                <w:sz w:val="24"/>
                <w:szCs w:val="24"/>
              </w:rPr>
              <w:t>Общие принципы профилактики инфекционных заболеваний</w:t>
            </w:r>
          </w:p>
        </w:tc>
        <w:tc>
          <w:tcPr>
            <w:tcW w:w="583" w:type="pct"/>
            <w:vMerge/>
            <w:vAlign w:val="center"/>
          </w:tcPr>
          <w:p w14:paraId="7CAE73CD" w14:textId="77777777" w:rsidR="00984C29" w:rsidRPr="00AE03B8" w:rsidRDefault="00984C29" w:rsidP="00984C29">
            <w:pPr>
              <w:spacing w:after="0" w:line="240" w:lineRule="auto"/>
              <w:jc w:val="center"/>
              <w:rPr>
                <w:rFonts w:ascii="Times New Roman" w:hAnsi="Times New Roman"/>
                <w:b/>
                <w:bCs/>
                <w:sz w:val="24"/>
                <w:szCs w:val="24"/>
              </w:rPr>
            </w:pPr>
          </w:p>
        </w:tc>
        <w:tc>
          <w:tcPr>
            <w:tcW w:w="773" w:type="pct"/>
            <w:vMerge/>
          </w:tcPr>
          <w:p w14:paraId="4B9D7689"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5754C034" w14:textId="77777777" w:rsidTr="002F696D">
        <w:trPr>
          <w:trHeight w:val="20"/>
        </w:trPr>
        <w:tc>
          <w:tcPr>
            <w:tcW w:w="800" w:type="pct"/>
            <w:vMerge/>
          </w:tcPr>
          <w:p w14:paraId="1147EDEB"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0F7F1323"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190DD320" w14:textId="77777777" w:rsidR="00984C29" w:rsidRPr="00AE03B8" w:rsidRDefault="00984C29"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773" w:type="pct"/>
            <w:vMerge/>
          </w:tcPr>
          <w:p w14:paraId="426928F3"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5FA366A7" w14:textId="77777777" w:rsidTr="002F696D">
        <w:trPr>
          <w:trHeight w:val="20"/>
        </w:trPr>
        <w:tc>
          <w:tcPr>
            <w:tcW w:w="800" w:type="pct"/>
            <w:vMerge/>
          </w:tcPr>
          <w:p w14:paraId="695E6122"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64C131D0" w14:textId="77777777" w:rsidR="00984C29" w:rsidRPr="00AE03B8" w:rsidRDefault="00984C29" w:rsidP="009B15B5">
            <w:pPr>
              <w:spacing w:after="0" w:line="240" w:lineRule="auto"/>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9B15B5" w:rsidRPr="00AE03B8">
              <w:rPr>
                <w:rFonts w:ascii="Times New Roman" w:hAnsi="Times New Roman"/>
                <w:sz w:val="24"/>
                <w:szCs w:val="24"/>
              </w:rPr>
              <w:t>7</w:t>
            </w:r>
            <w:r w:rsidRPr="00AE03B8">
              <w:rPr>
                <w:rFonts w:ascii="Times New Roman" w:hAnsi="Times New Roman"/>
                <w:sz w:val="24"/>
                <w:szCs w:val="24"/>
              </w:rPr>
              <w:t>. Правила госпитализации инфекционных больных</w:t>
            </w:r>
          </w:p>
        </w:tc>
        <w:tc>
          <w:tcPr>
            <w:tcW w:w="583" w:type="pct"/>
            <w:vAlign w:val="center"/>
          </w:tcPr>
          <w:p w14:paraId="62A0D7F2" w14:textId="77777777" w:rsidR="00984C29" w:rsidRPr="00AE03B8" w:rsidRDefault="00984C29" w:rsidP="00984C29">
            <w:pPr>
              <w:spacing w:after="0" w:line="240" w:lineRule="auto"/>
              <w:jc w:val="center"/>
              <w:rPr>
                <w:rFonts w:ascii="Times New Roman" w:hAnsi="Times New Roman"/>
                <w:b/>
                <w:bCs/>
                <w:sz w:val="24"/>
                <w:szCs w:val="24"/>
              </w:rPr>
            </w:pPr>
            <w:r w:rsidRPr="00AE03B8">
              <w:rPr>
                <w:rFonts w:ascii="Times New Roman" w:hAnsi="Times New Roman"/>
                <w:sz w:val="24"/>
                <w:szCs w:val="24"/>
              </w:rPr>
              <w:t>2</w:t>
            </w:r>
          </w:p>
        </w:tc>
        <w:tc>
          <w:tcPr>
            <w:tcW w:w="773" w:type="pct"/>
            <w:vMerge/>
          </w:tcPr>
          <w:p w14:paraId="4F894185"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77173529" w14:textId="77777777" w:rsidTr="002F696D">
        <w:trPr>
          <w:trHeight w:val="20"/>
        </w:trPr>
        <w:tc>
          <w:tcPr>
            <w:tcW w:w="800" w:type="pct"/>
            <w:vMerge/>
          </w:tcPr>
          <w:p w14:paraId="1AA5FE9F"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6D25C717" w14:textId="77777777" w:rsidR="00984C29" w:rsidRPr="00AE03B8" w:rsidRDefault="002A5D55" w:rsidP="00984C29">
            <w:pPr>
              <w:spacing w:after="0" w:line="240" w:lineRule="auto"/>
              <w:jc w:val="both"/>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5D53B96F" w14:textId="77777777" w:rsidR="00984C29" w:rsidRPr="00AE03B8" w:rsidRDefault="00984C29" w:rsidP="00984C29">
            <w:pPr>
              <w:spacing w:after="0" w:line="240" w:lineRule="auto"/>
              <w:jc w:val="center"/>
              <w:rPr>
                <w:rFonts w:ascii="Times New Roman" w:hAnsi="Times New Roman"/>
                <w:b/>
                <w:sz w:val="24"/>
                <w:szCs w:val="24"/>
              </w:rPr>
            </w:pPr>
            <w:r w:rsidRPr="00AE03B8">
              <w:rPr>
                <w:rFonts w:ascii="Times New Roman" w:hAnsi="Times New Roman"/>
                <w:b/>
                <w:sz w:val="24"/>
                <w:szCs w:val="24"/>
              </w:rPr>
              <w:t>–</w:t>
            </w:r>
          </w:p>
        </w:tc>
        <w:tc>
          <w:tcPr>
            <w:tcW w:w="773" w:type="pct"/>
            <w:vMerge/>
          </w:tcPr>
          <w:p w14:paraId="6FFDCFBB" w14:textId="77777777" w:rsidR="00984C29" w:rsidRPr="00AE03B8" w:rsidRDefault="00984C29" w:rsidP="00984C29">
            <w:pPr>
              <w:spacing w:after="0" w:line="240" w:lineRule="auto"/>
              <w:jc w:val="center"/>
              <w:rPr>
                <w:rFonts w:ascii="Times New Roman" w:hAnsi="Times New Roman"/>
                <w:b/>
                <w:bCs/>
                <w:sz w:val="24"/>
                <w:szCs w:val="24"/>
              </w:rPr>
            </w:pPr>
          </w:p>
        </w:tc>
      </w:tr>
      <w:tr w:rsidR="00984C29" w:rsidRPr="00AE03B8" w14:paraId="4B722DF2" w14:textId="77777777" w:rsidTr="002F696D">
        <w:trPr>
          <w:trHeight w:val="20"/>
        </w:trPr>
        <w:tc>
          <w:tcPr>
            <w:tcW w:w="800" w:type="pct"/>
            <w:vMerge w:val="restart"/>
          </w:tcPr>
          <w:p w14:paraId="505F6C64"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2.3. </w:t>
            </w:r>
          </w:p>
          <w:p w14:paraId="77CE13F6" w14:textId="77777777" w:rsidR="00984C29" w:rsidRPr="00AE03B8" w:rsidRDefault="00984C29" w:rsidP="00984C29">
            <w:pPr>
              <w:spacing w:after="0" w:line="240" w:lineRule="auto"/>
              <w:rPr>
                <w:rFonts w:ascii="Times New Roman" w:hAnsi="Times New Roman"/>
                <w:b/>
                <w:bCs/>
                <w:sz w:val="24"/>
                <w:szCs w:val="24"/>
              </w:rPr>
            </w:pPr>
          </w:p>
          <w:p w14:paraId="37E0CA31" w14:textId="77777777" w:rsidR="00984C29" w:rsidRPr="00AE03B8" w:rsidRDefault="00984C29" w:rsidP="00984C29">
            <w:pPr>
              <w:spacing w:after="0" w:line="240" w:lineRule="auto"/>
              <w:rPr>
                <w:rFonts w:ascii="Times New Roman" w:hAnsi="Times New Roman"/>
                <w:sz w:val="24"/>
                <w:szCs w:val="24"/>
              </w:rPr>
            </w:pPr>
            <w:r w:rsidRPr="00AE03B8">
              <w:rPr>
                <w:rFonts w:ascii="Times New Roman" w:hAnsi="Times New Roman"/>
                <w:sz w:val="24"/>
                <w:szCs w:val="24"/>
              </w:rPr>
              <w:t>Обеспечение здорового образа жизни</w:t>
            </w:r>
          </w:p>
        </w:tc>
        <w:tc>
          <w:tcPr>
            <w:tcW w:w="2844" w:type="pct"/>
          </w:tcPr>
          <w:p w14:paraId="45B97D29" w14:textId="77777777" w:rsidR="00984C29" w:rsidRPr="00AE03B8" w:rsidRDefault="00984C29" w:rsidP="00984C29">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583" w:type="pct"/>
            <w:vAlign w:val="center"/>
          </w:tcPr>
          <w:p w14:paraId="7803730B" w14:textId="77777777" w:rsidR="00984C29" w:rsidRPr="00AE03B8" w:rsidRDefault="00984C29" w:rsidP="00E002BD">
            <w:pPr>
              <w:spacing w:after="0" w:line="240" w:lineRule="auto"/>
              <w:jc w:val="center"/>
              <w:rPr>
                <w:rFonts w:ascii="Times New Roman" w:hAnsi="Times New Roman"/>
                <w:b/>
                <w:bCs/>
                <w:sz w:val="24"/>
                <w:szCs w:val="24"/>
              </w:rPr>
            </w:pPr>
            <w:r w:rsidRPr="00AE03B8">
              <w:rPr>
                <w:rFonts w:ascii="Times New Roman" w:hAnsi="Times New Roman"/>
                <w:b/>
                <w:bCs/>
                <w:sz w:val="24"/>
                <w:szCs w:val="24"/>
              </w:rPr>
              <w:t>1</w:t>
            </w:r>
            <w:r w:rsidR="00E002BD" w:rsidRPr="00AE03B8">
              <w:rPr>
                <w:rFonts w:ascii="Times New Roman" w:hAnsi="Times New Roman"/>
                <w:b/>
                <w:bCs/>
                <w:sz w:val="24"/>
                <w:szCs w:val="24"/>
              </w:rPr>
              <w:t>8</w:t>
            </w:r>
          </w:p>
        </w:tc>
        <w:tc>
          <w:tcPr>
            <w:tcW w:w="773" w:type="pct"/>
            <w:vMerge w:val="restart"/>
          </w:tcPr>
          <w:p w14:paraId="467E15CB"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01</w:t>
            </w:r>
          </w:p>
          <w:p w14:paraId="6E16D520"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02</w:t>
            </w:r>
          </w:p>
          <w:p w14:paraId="7CFB184B"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04</w:t>
            </w:r>
          </w:p>
          <w:p w14:paraId="47DFF633" w14:textId="77777777" w:rsidR="00984C29" w:rsidRPr="00AE03B8" w:rsidRDefault="00984C29" w:rsidP="00984C29">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ОК 07</w:t>
            </w:r>
          </w:p>
          <w:p w14:paraId="75F4CD3A" w14:textId="77777777" w:rsidR="00984C29" w:rsidRPr="00AE03B8" w:rsidRDefault="0073794D" w:rsidP="00504CDD">
            <w:pPr>
              <w:spacing w:after="0" w:line="240" w:lineRule="auto"/>
              <w:jc w:val="center"/>
              <w:rPr>
                <w:rFonts w:ascii="Times New Roman" w:hAnsi="Times New Roman"/>
                <w:b/>
                <w:bCs/>
                <w:sz w:val="24"/>
                <w:szCs w:val="24"/>
              </w:rPr>
            </w:pPr>
            <w:r w:rsidRPr="00AE03B8">
              <w:rPr>
                <w:rFonts w:ascii="Times New Roman" w:hAnsi="Times New Roman"/>
                <w:color w:val="000000" w:themeColor="text1"/>
                <w:sz w:val="24"/>
                <w:szCs w:val="24"/>
              </w:rPr>
              <w:t>ПК1.1, 1.3, 1.6, 1.7, 2.1, 2.3, 3.1, 3.3, 3.4, 4.1, 4.2, 4.3, 4.5</w:t>
            </w:r>
          </w:p>
        </w:tc>
      </w:tr>
      <w:tr w:rsidR="00984C29" w:rsidRPr="00AE03B8" w14:paraId="46CC2202" w14:textId="77777777" w:rsidTr="002F696D">
        <w:trPr>
          <w:trHeight w:val="20"/>
        </w:trPr>
        <w:tc>
          <w:tcPr>
            <w:tcW w:w="800" w:type="pct"/>
            <w:vMerge/>
          </w:tcPr>
          <w:p w14:paraId="76596AC3"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5F61B07A" w14:textId="77777777" w:rsidR="00984C29" w:rsidRPr="00AE03B8" w:rsidRDefault="00984C29" w:rsidP="00984C29">
            <w:pPr>
              <w:spacing w:after="0" w:line="240" w:lineRule="auto"/>
              <w:ind w:firstLine="290"/>
              <w:jc w:val="both"/>
              <w:rPr>
                <w:rFonts w:ascii="Times New Roman" w:hAnsi="Times New Roman"/>
                <w:color w:val="000000"/>
                <w:sz w:val="24"/>
                <w:szCs w:val="24"/>
              </w:rPr>
            </w:pPr>
            <w:r w:rsidRPr="00AE03B8">
              <w:rPr>
                <w:rFonts w:ascii="Times New Roman" w:hAnsi="Times New Roman"/>
                <w:bCs/>
                <w:color w:val="000000"/>
                <w:sz w:val="24"/>
                <w:szCs w:val="24"/>
              </w:rPr>
              <w:t>1.</w:t>
            </w:r>
            <w:r w:rsidRPr="00AE03B8">
              <w:rPr>
                <w:rFonts w:ascii="Times New Roman" w:hAnsi="Times New Roman"/>
                <w:color w:val="000000"/>
                <w:sz w:val="24"/>
                <w:szCs w:val="24"/>
              </w:rPr>
              <w:t xml:space="preserve"> Здоровье и факторы его формирования. Здоровый образ жизни и его составляющие</w:t>
            </w:r>
          </w:p>
        </w:tc>
        <w:tc>
          <w:tcPr>
            <w:tcW w:w="583" w:type="pct"/>
            <w:vMerge w:val="restart"/>
            <w:vAlign w:val="center"/>
          </w:tcPr>
          <w:p w14:paraId="41BC190E" w14:textId="77777777" w:rsidR="00984C29" w:rsidRPr="00AE03B8" w:rsidRDefault="00E002BD" w:rsidP="00E002BD">
            <w:pPr>
              <w:spacing w:after="0" w:line="240" w:lineRule="auto"/>
              <w:jc w:val="center"/>
              <w:rPr>
                <w:rFonts w:ascii="Times New Roman" w:hAnsi="Times New Roman"/>
                <w:sz w:val="24"/>
                <w:szCs w:val="24"/>
              </w:rPr>
            </w:pPr>
            <w:r w:rsidRPr="00AE03B8">
              <w:rPr>
                <w:rFonts w:ascii="Times New Roman" w:hAnsi="Times New Roman"/>
                <w:sz w:val="24"/>
                <w:szCs w:val="24"/>
              </w:rPr>
              <w:t>12</w:t>
            </w:r>
          </w:p>
        </w:tc>
        <w:tc>
          <w:tcPr>
            <w:tcW w:w="773" w:type="pct"/>
            <w:vMerge/>
          </w:tcPr>
          <w:p w14:paraId="6819F4AB" w14:textId="77777777" w:rsidR="00984C29" w:rsidRPr="00AE03B8" w:rsidRDefault="00984C29" w:rsidP="00984C29">
            <w:pPr>
              <w:spacing w:after="0" w:line="240" w:lineRule="auto"/>
              <w:rPr>
                <w:rFonts w:ascii="Times New Roman" w:hAnsi="Times New Roman"/>
                <w:b/>
                <w:bCs/>
                <w:sz w:val="24"/>
                <w:szCs w:val="24"/>
              </w:rPr>
            </w:pPr>
          </w:p>
        </w:tc>
      </w:tr>
      <w:tr w:rsidR="00984C29" w:rsidRPr="00AE03B8" w14:paraId="7D485D9B" w14:textId="77777777" w:rsidTr="002F696D">
        <w:trPr>
          <w:trHeight w:val="20"/>
        </w:trPr>
        <w:tc>
          <w:tcPr>
            <w:tcW w:w="800" w:type="pct"/>
            <w:vMerge/>
          </w:tcPr>
          <w:p w14:paraId="2041710F"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099B071F" w14:textId="77777777" w:rsidR="00984C29" w:rsidRPr="00AE03B8" w:rsidRDefault="00984C29" w:rsidP="00984C29">
            <w:pPr>
              <w:spacing w:after="0" w:line="240" w:lineRule="auto"/>
              <w:ind w:firstLine="290"/>
              <w:jc w:val="both"/>
              <w:rPr>
                <w:rFonts w:ascii="Times New Roman" w:hAnsi="Times New Roman"/>
                <w:color w:val="000000"/>
                <w:sz w:val="24"/>
                <w:szCs w:val="24"/>
              </w:rPr>
            </w:pPr>
            <w:r w:rsidRPr="00AE03B8">
              <w:rPr>
                <w:rFonts w:ascii="Times New Roman" w:hAnsi="Times New Roman"/>
                <w:bCs/>
                <w:color w:val="000000"/>
                <w:sz w:val="24"/>
                <w:szCs w:val="24"/>
              </w:rPr>
              <w:t>2.</w:t>
            </w:r>
            <w:r w:rsidRPr="00AE03B8">
              <w:rPr>
                <w:rFonts w:ascii="Times New Roman" w:hAnsi="Times New Roman"/>
                <w:color w:val="000000"/>
                <w:sz w:val="24"/>
                <w:szCs w:val="24"/>
              </w:rPr>
              <w:t>Двигательная активность и здоровье. Питание и здоровье. Вредные привычки. Факторы риска. Понятие об иммунитете и его видах</w:t>
            </w:r>
          </w:p>
          <w:p w14:paraId="1B6CEC5B" w14:textId="77777777" w:rsidR="006E4EBB" w:rsidRPr="00AE03B8" w:rsidRDefault="006E4EBB" w:rsidP="00984C29">
            <w:pPr>
              <w:spacing w:after="0" w:line="240" w:lineRule="auto"/>
              <w:ind w:firstLine="290"/>
              <w:jc w:val="both"/>
              <w:rPr>
                <w:rFonts w:ascii="Times New Roman" w:hAnsi="Times New Roman"/>
                <w:bCs/>
                <w:sz w:val="24"/>
                <w:szCs w:val="24"/>
              </w:rPr>
            </w:pPr>
          </w:p>
        </w:tc>
        <w:tc>
          <w:tcPr>
            <w:tcW w:w="583" w:type="pct"/>
            <w:vMerge/>
            <w:vAlign w:val="center"/>
          </w:tcPr>
          <w:p w14:paraId="3CB42C76" w14:textId="77777777" w:rsidR="00984C29" w:rsidRPr="00AE03B8" w:rsidRDefault="00984C29" w:rsidP="00984C29">
            <w:pPr>
              <w:spacing w:after="0" w:line="240" w:lineRule="auto"/>
              <w:jc w:val="center"/>
              <w:rPr>
                <w:rFonts w:ascii="Times New Roman" w:hAnsi="Times New Roman"/>
                <w:b/>
                <w:bCs/>
                <w:sz w:val="24"/>
                <w:szCs w:val="24"/>
              </w:rPr>
            </w:pPr>
          </w:p>
        </w:tc>
        <w:tc>
          <w:tcPr>
            <w:tcW w:w="773" w:type="pct"/>
            <w:vMerge/>
          </w:tcPr>
          <w:p w14:paraId="671A76B1" w14:textId="77777777" w:rsidR="00984C29" w:rsidRPr="00AE03B8" w:rsidRDefault="00984C29" w:rsidP="00984C29">
            <w:pPr>
              <w:spacing w:after="0" w:line="240" w:lineRule="auto"/>
              <w:rPr>
                <w:rFonts w:ascii="Times New Roman" w:hAnsi="Times New Roman"/>
                <w:b/>
                <w:bCs/>
                <w:sz w:val="24"/>
                <w:szCs w:val="24"/>
              </w:rPr>
            </w:pPr>
          </w:p>
        </w:tc>
      </w:tr>
      <w:tr w:rsidR="006E4EBB" w:rsidRPr="00AE03B8" w14:paraId="15B65172" w14:textId="77777777" w:rsidTr="009B15B5">
        <w:trPr>
          <w:trHeight w:val="271"/>
        </w:trPr>
        <w:tc>
          <w:tcPr>
            <w:tcW w:w="800" w:type="pct"/>
            <w:vMerge/>
          </w:tcPr>
          <w:p w14:paraId="5C3C066F" w14:textId="77777777" w:rsidR="006E4EBB" w:rsidRPr="00AE03B8" w:rsidRDefault="006E4EBB" w:rsidP="00984C29">
            <w:pPr>
              <w:spacing w:after="0" w:line="240" w:lineRule="auto"/>
              <w:rPr>
                <w:rFonts w:ascii="Times New Roman" w:hAnsi="Times New Roman"/>
                <w:b/>
                <w:bCs/>
                <w:sz w:val="24"/>
                <w:szCs w:val="24"/>
              </w:rPr>
            </w:pPr>
          </w:p>
        </w:tc>
        <w:tc>
          <w:tcPr>
            <w:tcW w:w="2844" w:type="pct"/>
          </w:tcPr>
          <w:p w14:paraId="05CFA55F" w14:textId="77777777" w:rsidR="009B15B5" w:rsidRPr="00AE03B8" w:rsidRDefault="006E4EBB" w:rsidP="00984C29">
            <w:pPr>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583" w:type="pct"/>
            <w:vAlign w:val="center"/>
          </w:tcPr>
          <w:p w14:paraId="0A07E736" w14:textId="77777777" w:rsidR="006E4EBB" w:rsidRPr="00AE03B8" w:rsidRDefault="00E002BD" w:rsidP="00984C29">
            <w:pPr>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tc>
        <w:tc>
          <w:tcPr>
            <w:tcW w:w="773" w:type="pct"/>
            <w:vMerge/>
          </w:tcPr>
          <w:p w14:paraId="6C3DB0D8" w14:textId="77777777" w:rsidR="006E4EBB" w:rsidRPr="00AE03B8" w:rsidRDefault="006E4EBB" w:rsidP="00984C29">
            <w:pPr>
              <w:spacing w:after="0" w:line="240" w:lineRule="auto"/>
              <w:rPr>
                <w:rFonts w:ascii="Times New Roman" w:hAnsi="Times New Roman"/>
                <w:b/>
                <w:bCs/>
                <w:sz w:val="24"/>
                <w:szCs w:val="24"/>
              </w:rPr>
            </w:pPr>
          </w:p>
        </w:tc>
      </w:tr>
      <w:tr w:rsidR="009B15B5" w:rsidRPr="00AE03B8" w14:paraId="749BA5A5" w14:textId="77777777" w:rsidTr="009B15B5">
        <w:trPr>
          <w:trHeight w:val="258"/>
        </w:trPr>
        <w:tc>
          <w:tcPr>
            <w:tcW w:w="800" w:type="pct"/>
            <w:vMerge/>
          </w:tcPr>
          <w:p w14:paraId="0E5F4960" w14:textId="77777777" w:rsidR="009B15B5" w:rsidRPr="00AE03B8" w:rsidRDefault="009B15B5" w:rsidP="00984C29">
            <w:pPr>
              <w:spacing w:after="0" w:line="240" w:lineRule="auto"/>
              <w:rPr>
                <w:rFonts w:ascii="Times New Roman" w:hAnsi="Times New Roman"/>
                <w:b/>
                <w:bCs/>
                <w:sz w:val="24"/>
                <w:szCs w:val="24"/>
              </w:rPr>
            </w:pPr>
          </w:p>
        </w:tc>
        <w:tc>
          <w:tcPr>
            <w:tcW w:w="2844" w:type="pct"/>
          </w:tcPr>
          <w:p w14:paraId="788E9BDF" w14:textId="77777777" w:rsidR="009B15B5" w:rsidRPr="00AE03B8" w:rsidRDefault="009B15B5" w:rsidP="009B15B5">
            <w:pPr>
              <w:jc w:val="both"/>
              <w:rPr>
                <w:rFonts w:ascii="Times New Roman" w:hAnsi="Times New Roman"/>
                <w:b/>
                <w:bCs/>
                <w:sz w:val="24"/>
                <w:szCs w:val="24"/>
              </w:rPr>
            </w:pPr>
            <w:r w:rsidRPr="00AE03B8">
              <w:rPr>
                <w:rFonts w:ascii="Times New Roman" w:hAnsi="Times New Roman"/>
                <w:sz w:val="24"/>
                <w:szCs w:val="24"/>
              </w:rPr>
              <w:t>Практическое занятие № 8. Показатели здоровья и факторы, их определяющие.</w:t>
            </w:r>
          </w:p>
        </w:tc>
        <w:tc>
          <w:tcPr>
            <w:tcW w:w="583" w:type="pct"/>
            <w:vAlign w:val="center"/>
          </w:tcPr>
          <w:p w14:paraId="11FEBC77" w14:textId="77777777" w:rsidR="009B15B5" w:rsidRPr="00AE03B8" w:rsidRDefault="00E002BD" w:rsidP="00984C29">
            <w:pPr>
              <w:jc w:val="center"/>
              <w:rPr>
                <w:rFonts w:ascii="Times New Roman" w:hAnsi="Times New Roman"/>
                <w:bCs/>
                <w:sz w:val="24"/>
                <w:szCs w:val="24"/>
              </w:rPr>
            </w:pPr>
            <w:r w:rsidRPr="00AE03B8">
              <w:rPr>
                <w:rFonts w:ascii="Times New Roman" w:hAnsi="Times New Roman"/>
                <w:bCs/>
                <w:sz w:val="24"/>
                <w:szCs w:val="24"/>
              </w:rPr>
              <w:t>2</w:t>
            </w:r>
          </w:p>
        </w:tc>
        <w:tc>
          <w:tcPr>
            <w:tcW w:w="773" w:type="pct"/>
            <w:vMerge/>
          </w:tcPr>
          <w:p w14:paraId="7490DDD8" w14:textId="77777777" w:rsidR="009B15B5" w:rsidRPr="00AE03B8" w:rsidRDefault="009B15B5" w:rsidP="00984C29">
            <w:pPr>
              <w:spacing w:after="0" w:line="240" w:lineRule="auto"/>
              <w:rPr>
                <w:rFonts w:ascii="Times New Roman" w:hAnsi="Times New Roman"/>
                <w:b/>
                <w:bCs/>
                <w:sz w:val="24"/>
                <w:szCs w:val="24"/>
              </w:rPr>
            </w:pPr>
          </w:p>
        </w:tc>
      </w:tr>
      <w:tr w:rsidR="009B15B5" w:rsidRPr="00AE03B8" w14:paraId="2403C0F8" w14:textId="77777777" w:rsidTr="009B15B5">
        <w:trPr>
          <w:trHeight w:val="245"/>
        </w:trPr>
        <w:tc>
          <w:tcPr>
            <w:tcW w:w="800" w:type="pct"/>
            <w:vMerge/>
          </w:tcPr>
          <w:p w14:paraId="122EA6A7" w14:textId="77777777" w:rsidR="009B15B5" w:rsidRPr="00AE03B8" w:rsidRDefault="009B15B5" w:rsidP="00984C29">
            <w:pPr>
              <w:spacing w:after="0" w:line="240" w:lineRule="auto"/>
              <w:rPr>
                <w:rFonts w:ascii="Times New Roman" w:hAnsi="Times New Roman"/>
                <w:b/>
                <w:bCs/>
                <w:sz w:val="24"/>
                <w:szCs w:val="24"/>
              </w:rPr>
            </w:pPr>
          </w:p>
        </w:tc>
        <w:tc>
          <w:tcPr>
            <w:tcW w:w="2844" w:type="pct"/>
          </w:tcPr>
          <w:p w14:paraId="22BC03F3" w14:textId="77777777" w:rsidR="009B15B5" w:rsidRPr="00AE03B8" w:rsidRDefault="009B15B5" w:rsidP="009B15B5">
            <w:pPr>
              <w:jc w:val="both"/>
              <w:rPr>
                <w:rFonts w:ascii="Times New Roman" w:hAnsi="Times New Roman"/>
                <w:b/>
                <w:bCs/>
                <w:sz w:val="24"/>
                <w:szCs w:val="24"/>
              </w:rPr>
            </w:pPr>
            <w:r w:rsidRPr="00AE03B8">
              <w:rPr>
                <w:rFonts w:ascii="Times New Roman" w:hAnsi="Times New Roman"/>
                <w:sz w:val="24"/>
                <w:szCs w:val="24"/>
              </w:rPr>
              <w:t>Практическое занятие № 9. Оценка физического состояния.</w:t>
            </w:r>
          </w:p>
        </w:tc>
        <w:tc>
          <w:tcPr>
            <w:tcW w:w="583" w:type="pct"/>
            <w:vAlign w:val="center"/>
          </w:tcPr>
          <w:p w14:paraId="21F04C5C" w14:textId="77777777" w:rsidR="009B15B5" w:rsidRPr="00AE03B8" w:rsidRDefault="00E002BD" w:rsidP="00984C29">
            <w:pPr>
              <w:jc w:val="center"/>
              <w:rPr>
                <w:rFonts w:ascii="Times New Roman" w:hAnsi="Times New Roman"/>
                <w:bCs/>
                <w:sz w:val="24"/>
                <w:szCs w:val="24"/>
              </w:rPr>
            </w:pPr>
            <w:r w:rsidRPr="00AE03B8">
              <w:rPr>
                <w:rFonts w:ascii="Times New Roman" w:hAnsi="Times New Roman"/>
                <w:bCs/>
                <w:sz w:val="24"/>
                <w:szCs w:val="24"/>
              </w:rPr>
              <w:t>2</w:t>
            </w:r>
          </w:p>
        </w:tc>
        <w:tc>
          <w:tcPr>
            <w:tcW w:w="773" w:type="pct"/>
            <w:vMerge/>
          </w:tcPr>
          <w:p w14:paraId="1AAE190D" w14:textId="77777777" w:rsidR="009B15B5" w:rsidRPr="00AE03B8" w:rsidRDefault="009B15B5" w:rsidP="00984C29">
            <w:pPr>
              <w:spacing w:after="0" w:line="240" w:lineRule="auto"/>
              <w:rPr>
                <w:rFonts w:ascii="Times New Roman" w:hAnsi="Times New Roman"/>
                <w:b/>
                <w:bCs/>
                <w:sz w:val="24"/>
                <w:szCs w:val="24"/>
              </w:rPr>
            </w:pPr>
          </w:p>
        </w:tc>
      </w:tr>
      <w:tr w:rsidR="009B15B5" w:rsidRPr="00AE03B8" w14:paraId="68B5D703" w14:textId="77777777" w:rsidTr="006E4EBB">
        <w:trPr>
          <w:trHeight w:val="258"/>
        </w:trPr>
        <w:tc>
          <w:tcPr>
            <w:tcW w:w="800" w:type="pct"/>
            <w:vMerge/>
          </w:tcPr>
          <w:p w14:paraId="3F0EBB3E" w14:textId="77777777" w:rsidR="009B15B5" w:rsidRPr="00AE03B8" w:rsidRDefault="009B15B5" w:rsidP="00984C29">
            <w:pPr>
              <w:spacing w:after="0" w:line="240" w:lineRule="auto"/>
              <w:rPr>
                <w:rFonts w:ascii="Times New Roman" w:hAnsi="Times New Roman"/>
                <w:b/>
                <w:bCs/>
                <w:sz w:val="24"/>
                <w:szCs w:val="24"/>
              </w:rPr>
            </w:pPr>
          </w:p>
        </w:tc>
        <w:tc>
          <w:tcPr>
            <w:tcW w:w="2844" w:type="pct"/>
          </w:tcPr>
          <w:p w14:paraId="33320880" w14:textId="77777777" w:rsidR="009B15B5" w:rsidRPr="00AE03B8" w:rsidRDefault="009B15B5" w:rsidP="009B15B5">
            <w:pPr>
              <w:jc w:val="both"/>
              <w:rPr>
                <w:rFonts w:ascii="Times New Roman" w:hAnsi="Times New Roman"/>
                <w:b/>
                <w:bCs/>
                <w:sz w:val="24"/>
                <w:szCs w:val="24"/>
              </w:rPr>
            </w:pPr>
            <w:r w:rsidRPr="00AE03B8">
              <w:rPr>
                <w:rFonts w:ascii="Times New Roman" w:hAnsi="Times New Roman"/>
                <w:sz w:val="24"/>
                <w:szCs w:val="24"/>
              </w:rPr>
              <w:t>Практическое занятие № 10. Составление индивидуальных карт здоровья с режимом дня, графиком питания с возможностью отслеживать свои показания</w:t>
            </w:r>
          </w:p>
        </w:tc>
        <w:tc>
          <w:tcPr>
            <w:tcW w:w="583" w:type="pct"/>
            <w:vAlign w:val="center"/>
          </w:tcPr>
          <w:p w14:paraId="217CDB36" w14:textId="77777777" w:rsidR="009B15B5" w:rsidRPr="00AE03B8" w:rsidRDefault="00E002BD" w:rsidP="00984C29">
            <w:pPr>
              <w:jc w:val="center"/>
              <w:rPr>
                <w:rFonts w:ascii="Times New Roman" w:hAnsi="Times New Roman"/>
                <w:bCs/>
                <w:sz w:val="24"/>
                <w:szCs w:val="24"/>
              </w:rPr>
            </w:pPr>
            <w:r w:rsidRPr="00AE03B8">
              <w:rPr>
                <w:rFonts w:ascii="Times New Roman" w:hAnsi="Times New Roman"/>
                <w:bCs/>
                <w:sz w:val="24"/>
                <w:szCs w:val="24"/>
              </w:rPr>
              <w:t>2</w:t>
            </w:r>
          </w:p>
        </w:tc>
        <w:tc>
          <w:tcPr>
            <w:tcW w:w="773" w:type="pct"/>
            <w:vMerge/>
          </w:tcPr>
          <w:p w14:paraId="4DF26FBF" w14:textId="77777777" w:rsidR="009B15B5" w:rsidRPr="00AE03B8" w:rsidRDefault="009B15B5" w:rsidP="00984C29">
            <w:pPr>
              <w:spacing w:after="0" w:line="240" w:lineRule="auto"/>
              <w:rPr>
                <w:rFonts w:ascii="Times New Roman" w:hAnsi="Times New Roman"/>
                <w:b/>
                <w:bCs/>
                <w:sz w:val="24"/>
                <w:szCs w:val="24"/>
              </w:rPr>
            </w:pPr>
          </w:p>
        </w:tc>
      </w:tr>
      <w:tr w:rsidR="00984C29" w:rsidRPr="00AE03B8" w14:paraId="1296413B" w14:textId="77777777" w:rsidTr="002F696D">
        <w:trPr>
          <w:trHeight w:val="20"/>
        </w:trPr>
        <w:tc>
          <w:tcPr>
            <w:tcW w:w="800" w:type="pct"/>
            <w:vMerge/>
          </w:tcPr>
          <w:p w14:paraId="23068C1F" w14:textId="77777777" w:rsidR="00984C29" w:rsidRPr="00AE03B8" w:rsidRDefault="00984C29" w:rsidP="00984C29">
            <w:pPr>
              <w:spacing w:after="0" w:line="240" w:lineRule="auto"/>
              <w:rPr>
                <w:rFonts w:ascii="Times New Roman" w:hAnsi="Times New Roman"/>
                <w:b/>
                <w:bCs/>
                <w:sz w:val="24"/>
                <w:szCs w:val="24"/>
              </w:rPr>
            </w:pPr>
          </w:p>
        </w:tc>
        <w:tc>
          <w:tcPr>
            <w:tcW w:w="2844" w:type="pct"/>
          </w:tcPr>
          <w:p w14:paraId="4D3A48AB" w14:textId="77777777" w:rsidR="00984C29" w:rsidRPr="00AE03B8" w:rsidRDefault="002A5D55" w:rsidP="00984C29">
            <w:pPr>
              <w:spacing w:after="0" w:line="240" w:lineRule="auto"/>
              <w:rPr>
                <w:rFonts w:ascii="Times New Roman" w:hAnsi="Times New Roman"/>
                <w:b/>
                <w:bCs/>
                <w:sz w:val="24"/>
                <w:szCs w:val="24"/>
              </w:rPr>
            </w:pPr>
            <w:r w:rsidRPr="002A5D55">
              <w:rPr>
                <w:rFonts w:ascii="Times New Roman" w:hAnsi="Times New Roman"/>
                <w:sz w:val="24"/>
                <w:szCs w:val="24"/>
              </w:rPr>
              <w:t xml:space="preserve"> Самостоятельная работа обучающихся</w:t>
            </w:r>
          </w:p>
        </w:tc>
        <w:tc>
          <w:tcPr>
            <w:tcW w:w="583" w:type="pct"/>
            <w:vAlign w:val="center"/>
          </w:tcPr>
          <w:p w14:paraId="5002A5EE" w14:textId="77777777" w:rsidR="00984C29" w:rsidRPr="00AE03B8" w:rsidRDefault="00984C29" w:rsidP="00984C29">
            <w:pPr>
              <w:spacing w:after="0" w:line="240" w:lineRule="auto"/>
              <w:jc w:val="center"/>
              <w:rPr>
                <w:rFonts w:ascii="Times New Roman" w:hAnsi="Times New Roman"/>
                <w:b/>
                <w:bCs/>
                <w:sz w:val="24"/>
                <w:szCs w:val="24"/>
              </w:rPr>
            </w:pPr>
            <w:r w:rsidRPr="00AE03B8">
              <w:rPr>
                <w:rFonts w:ascii="Times New Roman" w:hAnsi="Times New Roman"/>
                <w:b/>
                <w:sz w:val="24"/>
                <w:szCs w:val="24"/>
              </w:rPr>
              <w:t>–</w:t>
            </w:r>
          </w:p>
        </w:tc>
        <w:tc>
          <w:tcPr>
            <w:tcW w:w="773" w:type="pct"/>
            <w:vMerge/>
          </w:tcPr>
          <w:p w14:paraId="10A48530" w14:textId="77777777" w:rsidR="00984C29" w:rsidRPr="00AE03B8" w:rsidRDefault="00984C29" w:rsidP="00984C29">
            <w:pPr>
              <w:spacing w:after="0" w:line="240" w:lineRule="auto"/>
              <w:rPr>
                <w:rFonts w:ascii="Times New Roman" w:hAnsi="Times New Roman"/>
                <w:b/>
                <w:bCs/>
                <w:sz w:val="24"/>
                <w:szCs w:val="24"/>
              </w:rPr>
            </w:pPr>
          </w:p>
        </w:tc>
      </w:tr>
      <w:tr w:rsidR="00984C29" w:rsidRPr="00AE03B8" w14:paraId="47C68174" w14:textId="77777777" w:rsidTr="002F696D">
        <w:tc>
          <w:tcPr>
            <w:tcW w:w="3644" w:type="pct"/>
            <w:gridSpan w:val="2"/>
          </w:tcPr>
          <w:p w14:paraId="29513027" w14:textId="77777777" w:rsidR="00984C29" w:rsidRPr="00AE03B8" w:rsidRDefault="00984C29" w:rsidP="00984C29">
            <w:pPr>
              <w:suppressAutoHyphens/>
              <w:spacing w:after="0" w:line="240" w:lineRule="auto"/>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583" w:type="pct"/>
            <w:vAlign w:val="center"/>
          </w:tcPr>
          <w:p w14:paraId="2AB11918" w14:textId="77777777" w:rsidR="00984C29" w:rsidRPr="00AE03B8" w:rsidRDefault="00984C29" w:rsidP="00984C29">
            <w:pPr>
              <w:spacing w:after="0" w:line="240" w:lineRule="auto"/>
              <w:jc w:val="center"/>
              <w:rPr>
                <w:rFonts w:ascii="Times New Roman" w:hAnsi="Times New Roman"/>
                <w:i/>
                <w:sz w:val="24"/>
                <w:szCs w:val="24"/>
              </w:rPr>
            </w:pPr>
          </w:p>
        </w:tc>
        <w:tc>
          <w:tcPr>
            <w:tcW w:w="773" w:type="pct"/>
          </w:tcPr>
          <w:p w14:paraId="671C67C9" w14:textId="77777777" w:rsidR="00984C29" w:rsidRPr="00AE03B8" w:rsidRDefault="00984C29" w:rsidP="00984C29">
            <w:pPr>
              <w:spacing w:after="0" w:line="240" w:lineRule="auto"/>
              <w:rPr>
                <w:rFonts w:ascii="Times New Roman" w:hAnsi="Times New Roman"/>
                <w:b/>
                <w:i/>
                <w:sz w:val="24"/>
                <w:szCs w:val="24"/>
              </w:rPr>
            </w:pPr>
          </w:p>
        </w:tc>
      </w:tr>
      <w:tr w:rsidR="00984C29" w:rsidRPr="00AE03B8" w14:paraId="4F25A80F" w14:textId="77777777" w:rsidTr="002F696D">
        <w:trPr>
          <w:trHeight w:val="20"/>
        </w:trPr>
        <w:tc>
          <w:tcPr>
            <w:tcW w:w="3644" w:type="pct"/>
            <w:gridSpan w:val="2"/>
          </w:tcPr>
          <w:p w14:paraId="25612D83" w14:textId="77777777" w:rsidR="00984C29" w:rsidRPr="00AE03B8" w:rsidRDefault="00984C29" w:rsidP="00984C29">
            <w:pPr>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583" w:type="pct"/>
            <w:vAlign w:val="center"/>
          </w:tcPr>
          <w:p w14:paraId="1C1BC36C" w14:textId="77777777" w:rsidR="00984C29" w:rsidRPr="00AE03B8" w:rsidRDefault="00CD197D" w:rsidP="00984C29">
            <w:pPr>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80</w:t>
            </w:r>
          </w:p>
        </w:tc>
        <w:tc>
          <w:tcPr>
            <w:tcW w:w="773" w:type="pct"/>
          </w:tcPr>
          <w:p w14:paraId="7024CEFD" w14:textId="77777777" w:rsidR="00984C29" w:rsidRPr="00AE03B8" w:rsidRDefault="00984C29" w:rsidP="00984C29">
            <w:pPr>
              <w:spacing w:after="0" w:line="240" w:lineRule="auto"/>
              <w:rPr>
                <w:rFonts w:ascii="Times New Roman" w:hAnsi="Times New Roman"/>
                <w:b/>
                <w:bCs/>
                <w:i/>
                <w:sz w:val="24"/>
                <w:szCs w:val="24"/>
              </w:rPr>
            </w:pPr>
          </w:p>
        </w:tc>
      </w:tr>
    </w:tbl>
    <w:p w14:paraId="72AD33DE" w14:textId="77777777" w:rsidR="00984C29" w:rsidRPr="00AE03B8" w:rsidRDefault="00984C29" w:rsidP="00984C29">
      <w:pPr>
        <w:suppressAutoHyphens/>
        <w:spacing w:after="0" w:line="240" w:lineRule="auto"/>
        <w:jc w:val="both"/>
        <w:rPr>
          <w:rFonts w:ascii="Times New Roman" w:hAnsi="Times New Roman"/>
          <w:bCs/>
          <w:i/>
          <w:sz w:val="24"/>
          <w:szCs w:val="24"/>
        </w:rPr>
      </w:pPr>
    </w:p>
    <w:p w14:paraId="79ABC57B" w14:textId="77777777" w:rsidR="00984C29" w:rsidRPr="00AE03B8" w:rsidRDefault="00984C29" w:rsidP="00984C29">
      <w:pPr>
        <w:spacing w:after="0" w:line="240" w:lineRule="auto"/>
        <w:jc w:val="both"/>
        <w:rPr>
          <w:rFonts w:ascii="Times New Roman" w:hAnsi="Times New Roman"/>
          <w:sz w:val="20"/>
          <w:szCs w:val="20"/>
        </w:rPr>
      </w:pPr>
    </w:p>
    <w:p w14:paraId="4DC3E702" w14:textId="77777777" w:rsidR="00504CDD" w:rsidRPr="00AE03B8" w:rsidRDefault="00504CDD" w:rsidP="00984C29">
      <w:pPr>
        <w:spacing w:after="0" w:line="240" w:lineRule="auto"/>
        <w:jc w:val="both"/>
        <w:rPr>
          <w:rFonts w:ascii="Times New Roman" w:hAnsi="Times New Roman"/>
          <w:sz w:val="20"/>
          <w:szCs w:val="20"/>
        </w:rPr>
        <w:sectPr w:rsidR="00504CDD" w:rsidRPr="00AE03B8" w:rsidSect="00984C29">
          <w:pgSz w:w="16838" w:h="11906" w:orient="landscape"/>
          <w:pgMar w:top="1134" w:right="567" w:bottom="1134" w:left="1134" w:header="709" w:footer="709" w:gutter="0"/>
          <w:cols w:space="708"/>
          <w:docGrid w:linePitch="360"/>
        </w:sectPr>
      </w:pPr>
    </w:p>
    <w:p w14:paraId="6F822425" w14:textId="77777777" w:rsidR="00984C29" w:rsidRPr="00AE03B8" w:rsidRDefault="00984C29" w:rsidP="008578E6">
      <w:pPr>
        <w:tabs>
          <w:tab w:val="left" w:pos="709"/>
        </w:tabs>
        <w:spacing w:after="0" w:line="240" w:lineRule="auto"/>
        <w:ind w:left="-567" w:right="-284" w:firstLine="709"/>
        <w:jc w:val="center"/>
        <w:rPr>
          <w:rFonts w:ascii="Times New Roman" w:hAnsi="Times New Roman"/>
          <w:b/>
          <w:bCs/>
          <w:sz w:val="24"/>
          <w:szCs w:val="24"/>
        </w:rPr>
      </w:pPr>
      <w:r w:rsidRPr="00AE03B8">
        <w:rPr>
          <w:rFonts w:ascii="Times New Roman" w:hAnsi="Times New Roman"/>
          <w:b/>
          <w:bCs/>
          <w:sz w:val="24"/>
          <w:szCs w:val="24"/>
        </w:rPr>
        <w:t>3. УСЛОВИЯ РЕАЛИЗАЦИИ УЧЕБНОЙ ДИСЦИПЛИНЫ</w:t>
      </w:r>
    </w:p>
    <w:p w14:paraId="6EB19946" w14:textId="77777777" w:rsidR="00984C29" w:rsidRPr="00AE03B8" w:rsidRDefault="00984C29" w:rsidP="00984C29">
      <w:pPr>
        <w:tabs>
          <w:tab w:val="left" w:pos="709"/>
        </w:tabs>
        <w:spacing w:after="0" w:line="240" w:lineRule="auto"/>
        <w:ind w:left="-567" w:right="-284"/>
        <w:jc w:val="both"/>
        <w:rPr>
          <w:rFonts w:ascii="Times New Roman" w:hAnsi="Times New Roman"/>
          <w:b/>
          <w:bCs/>
          <w:sz w:val="24"/>
          <w:szCs w:val="24"/>
        </w:rPr>
      </w:pPr>
    </w:p>
    <w:p w14:paraId="2E51F9C2" w14:textId="77777777" w:rsidR="008578E6" w:rsidRDefault="00984C29" w:rsidP="009C13A3">
      <w:pPr>
        <w:tabs>
          <w:tab w:val="left" w:pos="709"/>
        </w:tabs>
        <w:spacing w:after="0" w:line="240" w:lineRule="auto"/>
        <w:ind w:right="-284" w:firstLine="709"/>
        <w:jc w:val="both"/>
        <w:rPr>
          <w:rFonts w:ascii="Times New Roman" w:hAnsi="Times New Roman"/>
          <w:b/>
          <w:sz w:val="24"/>
          <w:szCs w:val="24"/>
        </w:rPr>
      </w:pPr>
      <w:r w:rsidRPr="00AE03B8">
        <w:rPr>
          <w:rFonts w:ascii="Times New Roman" w:hAnsi="Times New Roman"/>
          <w:b/>
          <w:sz w:val="24"/>
          <w:szCs w:val="24"/>
        </w:rPr>
        <w:t xml:space="preserve">3.1. </w:t>
      </w:r>
      <w:r w:rsidR="008578E6" w:rsidRPr="008578E6">
        <w:rPr>
          <w:rFonts w:ascii="Times New Roman" w:hAnsi="Times New Roman"/>
          <w:b/>
          <w:sz w:val="24"/>
          <w:szCs w:val="24"/>
        </w:rPr>
        <w:t>Для реализации программы учебной дисциплины должны быть предусмотрены следующие специальные помещения</w:t>
      </w:r>
      <w:r w:rsidR="008578E6">
        <w:rPr>
          <w:rFonts w:ascii="Times New Roman" w:hAnsi="Times New Roman"/>
          <w:b/>
          <w:sz w:val="24"/>
          <w:szCs w:val="24"/>
        </w:rPr>
        <w:t>:</w:t>
      </w:r>
    </w:p>
    <w:p w14:paraId="19E74D8A" w14:textId="6EBA27AB" w:rsidR="00FE7529" w:rsidRDefault="00FE7529" w:rsidP="00FE7529">
      <w:pPr>
        <w:suppressAutoHyphens/>
        <w:spacing w:after="0" w:line="240" w:lineRule="auto"/>
        <w:ind w:firstLine="709"/>
        <w:jc w:val="both"/>
        <w:rPr>
          <w:rFonts w:ascii="Times New Roman" w:hAnsi="Times New Roman"/>
          <w:bCs/>
          <w:iCs/>
          <w:sz w:val="24"/>
          <w:szCs w:val="24"/>
        </w:rPr>
      </w:pPr>
      <w:r w:rsidRPr="00AE03B8">
        <w:rPr>
          <w:rFonts w:ascii="Times New Roman" w:hAnsi="Times New Roman"/>
          <w:bCs/>
          <w:sz w:val="24"/>
          <w:szCs w:val="24"/>
        </w:rPr>
        <w:t>Кабинет «</w:t>
      </w:r>
      <w:r>
        <w:rPr>
          <w:rFonts w:ascii="Times New Roman" w:hAnsi="Times New Roman"/>
          <w:bCs/>
          <w:sz w:val="24"/>
          <w:szCs w:val="24"/>
        </w:rPr>
        <w:t>Безопасность жизнедеятельности</w:t>
      </w:r>
      <w:r w:rsidRPr="00AE03B8">
        <w:rPr>
          <w:rFonts w:ascii="Times New Roman" w:hAnsi="Times New Roman"/>
          <w:bCs/>
          <w:iCs/>
          <w:sz w:val="24"/>
          <w:szCs w:val="24"/>
        </w:rPr>
        <w:t>»</w:t>
      </w:r>
      <w:r>
        <w:rPr>
          <w:rFonts w:ascii="Times New Roman" w:hAnsi="Times New Roman"/>
          <w:bCs/>
          <w:iCs/>
          <w:sz w:val="24"/>
          <w:szCs w:val="24"/>
        </w:rPr>
        <w:t xml:space="preserve">, </w:t>
      </w:r>
      <w:r>
        <w:rPr>
          <w:rFonts w:ascii="Times New Roman" w:hAnsi="Times New Roman"/>
          <w:bCs/>
          <w:sz w:val="24"/>
          <w:szCs w:val="24"/>
        </w:rPr>
        <w:t xml:space="preserve">оснащенный в соответствии </w:t>
      </w:r>
      <w:r w:rsidR="0097422C">
        <w:rPr>
          <w:rFonts w:ascii="Times New Roman" w:hAnsi="Times New Roman"/>
          <w:bCs/>
          <w:sz w:val="24"/>
          <w:szCs w:val="24"/>
        </w:rPr>
        <w:br/>
      </w:r>
      <w:r>
        <w:rPr>
          <w:rFonts w:ascii="Times New Roman" w:hAnsi="Times New Roman"/>
          <w:bCs/>
          <w:sz w:val="24"/>
          <w:szCs w:val="24"/>
        </w:rPr>
        <w:t xml:space="preserve">с п. 6.1.2.1 Примерной рабочей программы по </w:t>
      </w:r>
      <w:r w:rsidRPr="003F2ADD">
        <w:rPr>
          <w:rFonts w:ascii="Times New Roman" w:hAnsi="Times New Roman"/>
          <w:bCs/>
          <w:iCs/>
          <w:sz w:val="24"/>
          <w:szCs w:val="24"/>
        </w:rPr>
        <w:t>специальности.</w:t>
      </w:r>
    </w:p>
    <w:p w14:paraId="5996543D" w14:textId="77777777" w:rsidR="0048278A" w:rsidRDefault="0048278A" w:rsidP="0048278A">
      <w:pPr>
        <w:suppressAutoHyphens/>
        <w:autoSpaceDE w:val="0"/>
        <w:autoSpaceDN w:val="0"/>
        <w:adjustRightInd w:val="0"/>
        <w:spacing w:after="0"/>
        <w:ind w:firstLine="567"/>
        <w:jc w:val="both"/>
        <w:rPr>
          <w:rFonts w:ascii="Times New Roman" w:hAnsi="Times New Roman"/>
          <w:bCs/>
          <w:sz w:val="24"/>
          <w:szCs w:val="24"/>
        </w:rPr>
      </w:pPr>
    </w:p>
    <w:p w14:paraId="772A8F55" w14:textId="77777777" w:rsidR="00984C29" w:rsidRPr="00AE03B8" w:rsidRDefault="00984C29" w:rsidP="009C13A3">
      <w:pPr>
        <w:tabs>
          <w:tab w:val="left" w:pos="709"/>
        </w:tabs>
        <w:suppressAutoHyphens/>
        <w:spacing w:after="0" w:line="240" w:lineRule="auto"/>
        <w:ind w:right="-284" w:firstLine="709"/>
        <w:jc w:val="both"/>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36C9B4A7" w14:textId="77777777" w:rsid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w:t>
      </w:r>
      <w:bookmarkStart w:id="222" w:name="_Hlk90308800"/>
      <w:r w:rsidRPr="009C13A3">
        <w:rPr>
          <w:rFonts w:ascii="Times New Roman" w:hAnsi="Times New Roman"/>
          <w:bCs/>
          <w:sz w:val="24"/>
          <w:szCs w:val="24"/>
        </w:rPr>
        <w:t>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22"/>
    </w:p>
    <w:p w14:paraId="73243F69" w14:textId="77777777" w:rsid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p>
    <w:p w14:paraId="50A189B1" w14:textId="77777777" w:rsidR="009C13A3" w:rsidRPr="009C13A3" w:rsidRDefault="009C13A3" w:rsidP="009C13A3">
      <w:pPr>
        <w:tabs>
          <w:tab w:val="left" w:pos="709"/>
        </w:tabs>
        <w:suppressAutoHyphens/>
        <w:spacing w:after="0" w:line="240" w:lineRule="auto"/>
        <w:ind w:right="-284" w:firstLine="709"/>
        <w:jc w:val="both"/>
        <w:rPr>
          <w:rFonts w:ascii="Times New Roman" w:hAnsi="Times New Roman"/>
          <w:b/>
          <w:sz w:val="24"/>
          <w:szCs w:val="24"/>
        </w:rPr>
      </w:pPr>
      <w:r w:rsidRPr="009C13A3">
        <w:rPr>
          <w:rFonts w:ascii="Times New Roman" w:hAnsi="Times New Roman"/>
          <w:b/>
          <w:sz w:val="24"/>
          <w:szCs w:val="24"/>
        </w:rPr>
        <w:t>3.2.1. Основные печатные издания</w:t>
      </w:r>
    </w:p>
    <w:p w14:paraId="602C3087" w14:textId="3F00903B"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1.</w:t>
      </w:r>
      <w:r w:rsidRPr="009C13A3">
        <w:rPr>
          <w:rFonts w:ascii="Times New Roman" w:hAnsi="Times New Roman"/>
          <w:bCs/>
          <w:sz w:val="24"/>
          <w:szCs w:val="24"/>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2021. – 399 с. – (Профессиональное образование). – ISBN 978-5-534-02041-0. – Текст: непосредственный. </w:t>
      </w:r>
    </w:p>
    <w:p w14:paraId="1A4E9418" w14:textId="6466062C"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2.</w:t>
      </w:r>
      <w:r w:rsidRPr="009C13A3">
        <w:rPr>
          <w:rFonts w:ascii="Times New Roman" w:hAnsi="Times New Roman"/>
          <w:bCs/>
          <w:sz w:val="24"/>
          <w:szCs w:val="24"/>
        </w:rPr>
        <w:tab/>
        <w:t>Белов, С. В.</w:t>
      </w:r>
      <w:r w:rsidR="00B51C23">
        <w:rPr>
          <w:rFonts w:ascii="Times New Roman" w:hAnsi="Times New Roman"/>
          <w:bCs/>
          <w:sz w:val="24"/>
          <w:szCs w:val="24"/>
        </w:rPr>
        <w:t xml:space="preserve"> </w:t>
      </w:r>
      <w:r w:rsidRPr="009C13A3">
        <w:rPr>
          <w:rFonts w:ascii="Times New Roman" w:hAnsi="Times New Roman"/>
          <w:bCs/>
          <w:sz w:val="24"/>
          <w:szCs w:val="24"/>
        </w:rPr>
        <w:t xml:space="preserve">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9C13A3">
        <w:rPr>
          <w:rFonts w:ascii="Times New Roman" w:hAnsi="Times New Roman"/>
          <w:bCs/>
          <w:sz w:val="24"/>
          <w:szCs w:val="24"/>
        </w:rPr>
        <w:t>перераб</w:t>
      </w:r>
      <w:proofErr w:type="spellEnd"/>
      <w:proofErr w:type="gramStart"/>
      <w:r w:rsidRPr="009C13A3">
        <w:rPr>
          <w:rFonts w:ascii="Times New Roman" w:hAnsi="Times New Roman"/>
          <w:bCs/>
          <w:sz w:val="24"/>
          <w:szCs w:val="24"/>
        </w:rPr>
        <w:t>.</w:t>
      </w:r>
      <w:proofErr w:type="gramEnd"/>
      <w:r w:rsidRPr="009C13A3">
        <w:rPr>
          <w:rFonts w:ascii="Times New Roman" w:hAnsi="Times New Roman"/>
          <w:bCs/>
          <w:sz w:val="24"/>
          <w:szCs w:val="24"/>
        </w:rPr>
        <w:t xml:space="preserve"> и доп. – Москва: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2020. — 350 с. – (Профессиональное образование). – ISBN 978-5-9916-9962-4. – Текст: непосредственный.</w:t>
      </w:r>
    </w:p>
    <w:p w14:paraId="53942985" w14:textId="748382F4"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3.</w:t>
      </w:r>
      <w:r w:rsidRPr="009C13A3">
        <w:rPr>
          <w:rFonts w:ascii="Times New Roman" w:hAnsi="Times New Roman"/>
          <w:bCs/>
          <w:sz w:val="24"/>
          <w:szCs w:val="24"/>
        </w:rPr>
        <w:tab/>
        <w:t xml:space="preserve">Косолапова, Н. В. Безопасность жизнедеятельности. Практикум: учебное пособие / Н. В. Косолапова, Н. А. Прокопенко. – Москва: </w:t>
      </w:r>
      <w:proofErr w:type="spellStart"/>
      <w:r w:rsidRPr="009C13A3">
        <w:rPr>
          <w:rFonts w:ascii="Times New Roman" w:hAnsi="Times New Roman"/>
          <w:bCs/>
          <w:sz w:val="24"/>
          <w:szCs w:val="24"/>
        </w:rPr>
        <w:t>КноРус</w:t>
      </w:r>
      <w:proofErr w:type="spellEnd"/>
      <w:r w:rsidRPr="009C13A3">
        <w:rPr>
          <w:rFonts w:ascii="Times New Roman" w:hAnsi="Times New Roman"/>
          <w:bCs/>
          <w:sz w:val="24"/>
          <w:szCs w:val="24"/>
        </w:rPr>
        <w:t xml:space="preserve">, 2021. – 156 с. – (Профессиональное образование). – ISBN: 978-5-406-08196-9. – Текст: непосредственный. </w:t>
      </w:r>
    </w:p>
    <w:p w14:paraId="7609B41F" w14:textId="779ECFE3"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4.</w:t>
      </w:r>
      <w:r w:rsidRPr="009C13A3">
        <w:rPr>
          <w:rFonts w:ascii="Times New Roman" w:hAnsi="Times New Roman"/>
          <w:bCs/>
          <w:sz w:val="24"/>
          <w:szCs w:val="24"/>
        </w:rPr>
        <w:tab/>
      </w:r>
      <w:proofErr w:type="spellStart"/>
      <w:r w:rsidRPr="009C13A3">
        <w:rPr>
          <w:rFonts w:ascii="Times New Roman" w:hAnsi="Times New Roman"/>
          <w:bCs/>
          <w:sz w:val="24"/>
          <w:szCs w:val="24"/>
        </w:rPr>
        <w:t>Мисюк</w:t>
      </w:r>
      <w:proofErr w:type="spellEnd"/>
      <w:r w:rsidRPr="009C13A3">
        <w:rPr>
          <w:rFonts w:ascii="Times New Roman" w:hAnsi="Times New Roman"/>
          <w:bCs/>
          <w:sz w:val="24"/>
          <w:szCs w:val="24"/>
        </w:rPr>
        <w:t>, М. Н.</w:t>
      </w:r>
      <w:r w:rsidR="00B51C23">
        <w:rPr>
          <w:rFonts w:ascii="Times New Roman" w:hAnsi="Times New Roman"/>
          <w:bCs/>
          <w:sz w:val="24"/>
          <w:szCs w:val="24"/>
        </w:rPr>
        <w:t xml:space="preserve"> </w:t>
      </w:r>
      <w:r w:rsidRPr="009C13A3">
        <w:rPr>
          <w:rFonts w:ascii="Times New Roman" w:hAnsi="Times New Roman"/>
          <w:bCs/>
          <w:sz w:val="24"/>
          <w:szCs w:val="24"/>
        </w:rPr>
        <w:t xml:space="preserve">Основы медицинских знаний: учебник и практикум для среднего профессионального образования / М. Н. </w:t>
      </w:r>
      <w:proofErr w:type="spellStart"/>
      <w:r w:rsidRPr="009C13A3">
        <w:rPr>
          <w:rFonts w:ascii="Times New Roman" w:hAnsi="Times New Roman"/>
          <w:bCs/>
          <w:sz w:val="24"/>
          <w:szCs w:val="24"/>
        </w:rPr>
        <w:t>Мисюк</w:t>
      </w:r>
      <w:proofErr w:type="spellEnd"/>
      <w:r w:rsidRPr="009C13A3">
        <w:rPr>
          <w:rFonts w:ascii="Times New Roman" w:hAnsi="Times New Roman"/>
          <w:bCs/>
          <w:sz w:val="24"/>
          <w:szCs w:val="24"/>
        </w:rPr>
        <w:t xml:space="preserve">. – 3-е изд., </w:t>
      </w:r>
      <w:proofErr w:type="spellStart"/>
      <w:r w:rsidRPr="009C13A3">
        <w:rPr>
          <w:rFonts w:ascii="Times New Roman" w:hAnsi="Times New Roman"/>
          <w:bCs/>
          <w:sz w:val="24"/>
          <w:szCs w:val="24"/>
        </w:rPr>
        <w:t>перераб</w:t>
      </w:r>
      <w:proofErr w:type="spellEnd"/>
      <w:proofErr w:type="gramStart"/>
      <w:r w:rsidRPr="009C13A3">
        <w:rPr>
          <w:rFonts w:ascii="Times New Roman" w:hAnsi="Times New Roman"/>
          <w:bCs/>
          <w:sz w:val="24"/>
          <w:szCs w:val="24"/>
        </w:rPr>
        <w:t>.</w:t>
      </w:r>
      <w:proofErr w:type="gramEnd"/>
      <w:r w:rsidRPr="009C13A3">
        <w:rPr>
          <w:rFonts w:ascii="Times New Roman" w:hAnsi="Times New Roman"/>
          <w:bCs/>
          <w:sz w:val="24"/>
          <w:szCs w:val="24"/>
        </w:rPr>
        <w:t xml:space="preserve"> и доп. – Москва: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2019. – 499 с. – (Профессиональное образование). – ISBN 978-5-534-00398-7. – Текст: непосредственный. </w:t>
      </w:r>
    </w:p>
    <w:p w14:paraId="6D4FFD2C" w14:textId="2D2E778A"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5.</w:t>
      </w:r>
      <w:r w:rsidRPr="009C13A3">
        <w:rPr>
          <w:rFonts w:ascii="Times New Roman" w:hAnsi="Times New Roman"/>
          <w:bCs/>
          <w:sz w:val="24"/>
          <w:szCs w:val="24"/>
        </w:rPr>
        <w:tab/>
        <w:t xml:space="preserve">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w:t>
      </w:r>
      <w:proofErr w:type="spellStart"/>
      <w:r w:rsidRPr="009C13A3">
        <w:rPr>
          <w:rFonts w:ascii="Times New Roman" w:hAnsi="Times New Roman"/>
          <w:bCs/>
          <w:sz w:val="24"/>
          <w:szCs w:val="24"/>
        </w:rPr>
        <w:t>Ничипорук</w:t>
      </w:r>
      <w:proofErr w:type="spellEnd"/>
      <w:r w:rsidRPr="009C13A3">
        <w:rPr>
          <w:rFonts w:ascii="Times New Roman" w:hAnsi="Times New Roman"/>
          <w:bCs/>
          <w:sz w:val="24"/>
          <w:szCs w:val="24"/>
        </w:rPr>
        <w:t xml:space="preserve">, А. И. Гайворонский, С. В. Виноградов — 3е изд., </w:t>
      </w:r>
      <w:proofErr w:type="spellStart"/>
      <w:r w:rsidRPr="009C13A3">
        <w:rPr>
          <w:rFonts w:ascii="Times New Roman" w:hAnsi="Times New Roman"/>
          <w:bCs/>
          <w:sz w:val="24"/>
          <w:szCs w:val="24"/>
        </w:rPr>
        <w:t>испр</w:t>
      </w:r>
      <w:proofErr w:type="spellEnd"/>
      <w:r w:rsidRPr="009C13A3">
        <w:rPr>
          <w:rFonts w:ascii="Times New Roman" w:hAnsi="Times New Roman"/>
          <w:bCs/>
          <w:sz w:val="24"/>
          <w:szCs w:val="24"/>
        </w:rPr>
        <w:t xml:space="preserve">. и доп. – Санкт-Петербург : </w:t>
      </w:r>
      <w:proofErr w:type="spellStart"/>
      <w:r w:rsidRPr="009C13A3">
        <w:rPr>
          <w:rFonts w:ascii="Times New Roman" w:hAnsi="Times New Roman"/>
          <w:bCs/>
          <w:sz w:val="24"/>
          <w:szCs w:val="24"/>
        </w:rPr>
        <w:t>СпецЛит</w:t>
      </w:r>
      <w:proofErr w:type="spellEnd"/>
      <w:r w:rsidRPr="009C13A3">
        <w:rPr>
          <w:rFonts w:ascii="Times New Roman" w:hAnsi="Times New Roman"/>
          <w:bCs/>
          <w:sz w:val="24"/>
          <w:szCs w:val="24"/>
        </w:rPr>
        <w:t>, 2021. — 311 с. – (Профессиональное образование). – ISBN 978-5-299-01110-4. – Текст: непосредственный.</w:t>
      </w:r>
    </w:p>
    <w:p w14:paraId="30B08130" w14:textId="77777777" w:rsidR="009C13A3" w:rsidRPr="009C13A3" w:rsidRDefault="009C13A3" w:rsidP="009C13A3">
      <w:pPr>
        <w:tabs>
          <w:tab w:val="left" w:pos="709"/>
        </w:tabs>
        <w:suppressAutoHyphens/>
        <w:spacing w:after="0" w:line="240" w:lineRule="auto"/>
        <w:ind w:right="-284" w:firstLine="709"/>
        <w:jc w:val="both"/>
        <w:rPr>
          <w:rFonts w:ascii="Times New Roman" w:hAnsi="Times New Roman"/>
          <w:b/>
          <w:bCs/>
          <w:sz w:val="24"/>
          <w:szCs w:val="24"/>
        </w:rPr>
      </w:pPr>
    </w:p>
    <w:p w14:paraId="7E58E02E" w14:textId="77777777" w:rsidR="009C13A3" w:rsidRPr="009C13A3" w:rsidRDefault="009C13A3" w:rsidP="009C13A3">
      <w:pPr>
        <w:tabs>
          <w:tab w:val="left" w:pos="709"/>
        </w:tabs>
        <w:suppressAutoHyphens/>
        <w:spacing w:after="0" w:line="240" w:lineRule="auto"/>
        <w:ind w:right="-284" w:firstLine="709"/>
        <w:jc w:val="both"/>
        <w:rPr>
          <w:rFonts w:ascii="Times New Roman" w:hAnsi="Times New Roman"/>
          <w:b/>
          <w:bCs/>
          <w:sz w:val="24"/>
          <w:szCs w:val="24"/>
        </w:rPr>
      </w:pPr>
      <w:r w:rsidRPr="009C13A3">
        <w:rPr>
          <w:rFonts w:ascii="Times New Roman" w:hAnsi="Times New Roman"/>
          <w:b/>
          <w:bCs/>
          <w:sz w:val="24"/>
          <w:szCs w:val="24"/>
        </w:rPr>
        <w:t xml:space="preserve">3.2.2. </w:t>
      </w:r>
      <w:r>
        <w:rPr>
          <w:rFonts w:ascii="Times New Roman" w:hAnsi="Times New Roman"/>
          <w:b/>
          <w:bCs/>
          <w:sz w:val="24"/>
          <w:szCs w:val="24"/>
        </w:rPr>
        <w:t>Основные э</w:t>
      </w:r>
      <w:r w:rsidRPr="009C13A3">
        <w:rPr>
          <w:rFonts w:ascii="Times New Roman" w:hAnsi="Times New Roman"/>
          <w:b/>
          <w:bCs/>
          <w:sz w:val="24"/>
          <w:szCs w:val="24"/>
        </w:rPr>
        <w:t xml:space="preserve">лектронные издания </w:t>
      </w:r>
    </w:p>
    <w:p w14:paraId="329D4B6F" w14:textId="452672DA"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1.</w:t>
      </w:r>
      <w:r w:rsidRPr="009C13A3">
        <w:rPr>
          <w:rFonts w:ascii="Times New Roman" w:hAnsi="Times New Roman"/>
          <w:bCs/>
          <w:sz w:val="24"/>
          <w:szCs w:val="24"/>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2021. – 399 с. – (Профессиональное образование). – ISBN 978-5-534-02041-0. – Текст: электронный // Электронная библиотечная система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[сайт]. – URL: https://urait.ru/bcode/469524 (дата обращения: 10.08.2021).</w:t>
      </w:r>
    </w:p>
    <w:p w14:paraId="5763AB94" w14:textId="0EC70A5C"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2.</w:t>
      </w:r>
      <w:r w:rsidRPr="009C13A3">
        <w:rPr>
          <w:rFonts w:ascii="Times New Roman" w:hAnsi="Times New Roman"/>
          <w:bCs/>
          <w:sz w:val="24"/>
          <w:szCs w:val="24"/>
        </w:rPr>
        <w:tab/>
        <w:t>Белов, С. В.</w:t>
      </w:r>
      <w:r w:rsidR="00B51C23">
        <w:rPr>
          <w:rFonts w:ascii="Times New Roman" w:hAnsi="Times New Roman"/>
          <w:bCs/>
          <w:sz w:val="24"/>
          <w:szCs w:val="24"/>
        </w:rPr>
        <w:t xml:space="preserve"> </w:t>
      </w:r>
      <w:r w:rsidRPr="009C13A3">
        <w:rPr>
          <w:rFonts w:ascii="Times New Roman" w:hAnsi="Times New Roman"/>
          <w:bCs/>
          <w:sz w:val="24"/>
          <w:szCs w:val="24"/>
        </w:rPr>
        <w:t xml:space="preserve">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w:t>
      </w:r>
      <w:proofErr w:type="spellStart"/>
      <w:r w:rsidRPr="009C13A3">
        <w:rPr>
          <w:rFonts w:ascii="Times New Roman" w:hAnsi="Times New Roman"/>
          <w:bCs/>
          <w:sz w:val="24"/>
          <w:szCs w:val="24"/>
        </w:rPr>
        <w:t>перераб</w:t>
      </w:r>
      <w:proofErr w:type="spellEnd"/>
      <w:proofErr w:type="gramStart"/>
      <w:r w:rsidRPr="009C13A3">
        <w:rPr>
          <w:rFonts w:ascii="Times New Roman" w:hAnsi="Times New Roman"/>
          <w:bCs/>
          <w:sz w:val="24"/>
          <w:szCs w:val="24"/>
        </w:rPr>
        <w:t>.</w:t>
      </w:r>
      <w:proofErr w:type="gramEnd"/>
      <w:r w:rsidRPr="009C13A3">
        <w:rPr>
          <w:rFonts w:ascii="Times New Roman" w:hAnsi="Times New Roman"/>
          <w:bCs/>
          <w:sz w:val="24"/>
          <w:szCs w:val="24"/>
        </w:rPr>
        <w:t xml:space="preserve"> и доп. – Москва: Издательство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2020. – 350 с. – (Профессиональное образование). – ISBN 978-5-9916-9962-4. – Текст: электронный // Электронная библиотечная система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[сайт]. – URL: https://urait.ru/bcode/453161 (дата обращения: 10.08.2021).</w:t>
      </w:r>
    </w:p>
    <w:p w14:paraId="25BA26D5" w14:textId="62EDE599"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3.</w:t>
      </w:r>
      <w:r w:rsidRPr="009C13A3">
        <w:rPr>
          <w:rFonts w:ascii="Times New Roman" w:hAnsi="Times New Roman"/>
          <w:bCs/>
          <w:sz w:val="24"/>
          <w:szCs w:val="24"/>
        </w:rPr>
        <w:tab/>
      </w:r>
      <w:proofErr w:type="spellStart"/>
      <w:r w:rsidRPr="009C13A3">
        <w:rPr>
          <w:rFonts w:ascii="Times New Roman" w:hAnsi="Times New Roman"/>
          <w:bCs/>
          <w:sz w:val="24"/>
          <w:szCs w:val="24"/>
        </w:rPr>
        <w:t>Мисюк</w:t>
      </w:r>
      <w:proofErr w:type="spellEnd"/>
      <w:r w:rsidRPr="009C13A3">
        <w:rPr>
          <w:rFonts w:ascii="Times New Roman" w:hAnsi="Times New Roman"/>
          <w:bCs/>
          <w:sz w:val="24"/>
          <w:szCs w:val="24"/>
        </w:rPr>
        <w:t>, М. Н.</w:t>
      </w:r>
      <w:r w:rsidR="00B51C23">
        <w:rPr>
          <w:rFonts w:ascii="Times New Roman" w:hAnsi="Times New Roman"/>
          <w:bCs/>
          <w:sz w:val="24"/>
          <w:szCs w:val="24"/>
        </w:rPr>
        <w:t xml:space="preserve"> </w:t>
      </w:r>
      <w:r w:rsidRPr="009C13A3">
        <w:rPr>
          <w:rFonts w:ascii="Times New Roman" w:hAnsi="Times New Roman"/>
          <w:bCs/>
          <w:sz w:val="24"/>
          <w:szCs w:val="24"/>
        </w:rPr>
        <w:t xml:space="preserve">Основы медицинских знаний: учебник и практикум для среднего профессионального образования / М. Н. </w:t>
      </w:r>
      <w:proofErr w:type="spellStart"/>
      <w:r w:rsidRPr="009C13A3">
        <w:rPr>
          <w:rFonts w:ascii="Times New Roman" w:hAnsi="Times New Roman"/>
          <w:bCs/>
          <w:sz w:val="24"/>
          <w:szCs w:val="24"/>
        </w:rPr>
        <w:t>Мисюк</w:t>
      </w:r>
      <w:proofErr w:type="spellEnd"/>
      <w:r w:rsidRPr="009C13A3">
        <w:rPr>
          <w:rFonts w:ascii="Times New Roman" w:hAnsi="Times New Roman"/>
          <w:bCs/>
          <w:sz w:val="24"/>
          <w:szCs w:val="24"/>
        </w:rPr>
        <w:t xml:space="preserve">. – 3-е изд., </w:t>
      </w:r>
      <w:proofErr w:type="spellStart"/>
      <w:r w:rsidRPr="009C13A3">
        <w:rPr>
          <w:rFonts w:ascii="Times New Roman" w:hAnsi="Times New Roman"/>
          <w:bCs/>
          <w:sz w:val="24"/>
          <w:szCs w:val="24"/>
        </w:rPr>
        <w:t>перераб</w:t>
      </w:r>
      <w:proofErr w:type="spellEnd"/>
      <w:proofErr w:type="gramStart"/>
      <w:r w:rsidRPr="009C13A3">
        <w:rPr>
          <w:rFonts w:ascii="Times New Roman" w:hAnsi="Times New Roman"/>
          <w:bCs/>
          <w:sz w:val="24"/>
          <w:szCs w:val="24"/>
        </w:rPr>
        <w:t>.</w:t>
      </w:r>
      <w:proofErr w:type="gramEnd"/>
      <w:r w:rsidRPr="009C13A3">
        <w:rPr>
          <w:rFonts w:ascii="Times New Roman" w:hAnsi="Times New Roman"/>
          <w:bCs/>
          <w:sz w:val="24"/>
          <w:szCs w:val="24"/>
        </w:rPr>
        <w:t xml:space="preserve"> и доп. – Москва: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2019. – 499 с. – (Профессиональное образование). – ISBN 978-5-534-00398-7. – Текст: электронный // Электронная библиотечная система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[сайт]. – URL: https://urait.ru/bcode/433458 (дата обращения: 10.08.2021).</w:t>
      </w:r>
    </w:p>
    <w:p w14:paraId="71707997" w14:textId="1CE50011"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4.</w:t>
      </w:r>
      <w:r w:rsidRPr="009C13A3">
        <w:rPr>
          <w:rFonts w:ascii="Times New Roman" w:hAnsi="Times New Roman"/>
          <w:bCs/>
          <w:sz w:val="24"/>
          <w:szCs w:val="24"/>
        </w:rPr>
        <w:tab/>
        <w:t xml:space="preserve">Безопасность жизнедеятельности. Практикум: учебное пособие / В. А. Бондаренко, С. И. Евтушенко, В. А. </w:t>
      </w:r>
      <w:proofErr w:type="spellStart"/>
      <w:r w:rsidRPr="009C13A3">
        <w:rPr>
          <w:rFonts w:ascii="Times New Roman" w:hAnsi="Times New Roman"/>
          <w:bCs/>
          <w:sz w:val="24"/>
          <w:szCs w:val="24"/>
        </w:rPr>
        <w:t>Лепихова</w:t>
      </w:r>
      <w:proofErr w:type="spellEnd"/>
      <w:r w:rsidRPr="009C13A3">
        <w:rPr>
          <w:rFonts w:ascii="Times New Roman" w:hAnsi="Times New Roman"/>
          <w:bCs/>
          <w:sz w:val="24"/>
          <w:szCs w:val="24"/>
        </w:rPr>
        <w:t xml:space="preserve"> – Москва: ИЦ РИОР, НИЦ ИНФРА-М, 2019. – 150 с. – Текст: электронный. – ISBN 978-5-16-107123-6. – URL: https://znanium.com/catalog/product/995045 (дата обращения: 02.07.2021).</w:t>
      </w:r>
    </w:p>
    <w:p w14:paraId="02F58940" w14:textId="4F8F4162" w:rsidR="009C13A3" w:rsidRPr="009C13A3" w:rsidRDefault="009C13A3" w:rsidP="009C13A3">
      <w:pPr>
        <w:tabs>
          <w:tab w:val="left" w:pos="709"/>
        </w:tabs>
        <w:suppressAutoHyphens/>
        <w:spacing w:after="0" w:line="240" w:lineRule="auto"/>
        <w:ind w:right="-284" w:firstLine="709"/>
        <w:jc w:val="both"/>
        <w:rPr>
          <w:rFonts w:ascii="Times New Roman" w:hAnsi="Times New Roman"/>
          <w:bCs/>
          <w:sz w:val="24"/>
          <w:szCs w:val="24"/>
        </w:rPr>
      </w:pPr>
      <w:r w:rsidRPr="009C13A3">
        <w:rPr>
          <w:rFonts w:ascii="Times New Roman" w:hAnsi="Times New Roman"/>
          <w:bCs/>
          <w:sz w:val="24"/>
          <w:szCs w:val="24"/>
        </w:rPr>
        <w:t>5.</w:t>
      </w:r>
      <w:r w:rsidRPr="009C13A3">
        <w:rPr>
          <w:rFonts w:ascii="Times New Roman" w:hAnsi="Times New Roman"/>
          <w:bCs/>
          <w:sz w:val="24"/>
          <w:szCs w:val="24"/>
        </w:rPr>
        <w:tab/>
      </w:r>
      <w:proofErr w:type="spellStart"/>
      <w:r w:rsidRPr="009C13A3">
        <w:rPr>
          <w:rFonts w:ascii="Times New Roman" w:hAnsi="Times New Roman"/>
          <w:bCs/>
          <w:sz w:val="24"/>
          <w:szCs w:val="24"/>
        </w:rPr>
        <w:t>Михаилиди</w:t>
      </w:r>
      <w:proofErr w:type="spellEnd"/>
      <w:r w:rsidRPr="009C13A3">
        <w:rPr>
          <w:rFonts w:ascii="Times New Roman" w:hAnsi="Times New Roman"/>
          <w:bCs/>
          <w:sz w:val="24"/>
          <w:szCs w:val="24"/>
        </w:rPr>
        <w:t xml:space="preserve">, А. М. Безопасность жизнедеятельности и охрана труда на производстве: учебное пособие для СПО / А. М. </w:t>
      </w:r>
      <w:proofErr w:type="spellStart"/>
      <w:r w:rsidRPr="009C13A3">
        <w:rPr>
          <w:rFonts w:ascii="Times New Roman" w:hAnsi="Times New Roman"/>
          <w:bCs/>
          <w:sz w:val="24"/>
          <w:szCs w:val="24"/>
        </w:rPr>
        <w:t>Михаилиди</w:t>
      </w:r>
      <w:proofErr w:type="spellEnd"/>
      <w:r w:rsidRPr="009C13A3">
        <w:rPr>
          <w:rFonts w:ascii="Times New Roman" w:hAnsi="Times New Roman"/>
          <w:bCs/>
          <w:sz w:val="24"/>
          <w:szCs w:val="24"/>
        </w:rPr>
        <w:t xml:space="preserve">. — Саратов, Москва: Профобразование, Ай Пи Ар Медиа, 2021. — 111 c. — ISBN 978-5-4488-0964-4, 978-5-4497-0809-0. — Текст: электронный // Электронно-библиотечная система IPR BOOKS: [сайт]. — URL: http://www.iprbookshop.ru/100492.html (дата обращения: 10.08.2021). — Режим доступа: для </w:t>
      </w:r>
      <w:proofErr w:type="spellStart"/>
      <w:r w:rsidRPr="009C13A3">
        <w:rPr>
          <w:rFonts w:ascii="Times New Roman" w:hAnsi="Times New Roman"/>
          <w:bCs/>
          <w:sz w:val="24"/>
          <w:szCs w:val="24"/>
        </w:rPr>
        <w:t>авторизир</w:t>
      </w:r>
      <w:proofErr w:type="spellEnd"/>
      <w:r w:rsidRPr="009C13A3">
        <w:rPr>
          <w:rFonts w:ascii="Times New Roman" w:hAnsi="Times New Roman"/>
          <w:bCs/>
          <w:sz w:val="24"/>
          <w:szCs w:val="24"/>
        </w:rPr>
        <w:t xml:space="preserve">. пользователей. - DOI: </w:t>
      </w:r>
      <w:hyperlink r:id="rId40" w:history="1">
        <w:r w:rsidRPr="009C13A3">
          <w:rPr>
            <w:rStyle w:val="ac"/>
            <w:rFonts w:ascii="Times New Roman" w:hAnsi="Times New Roman"/>
            <w:bCs/>
            <w:sz w:val="24"/>
            <w:szCs w:val="24"/>
          </w:rPr>
          <w:t>https://doi.org/10.23682/100492</w:t>
        </w:r>
      </w:hyperlink>
    </w:p>
    <w:p w14:paraId="209F053D" w14:textId="77777777" w:rsidR="009C13A3" w:rsidRPr="009C13A3" w:rsidRDefault="009C13A3" w:rsidP="009C13A3">
      <w:pPr>
        <w:tabs>
          <w:tab w:val="left" w:pos="709"/>
        </w:tabs>
        <w:suppressAutoHyphens/>
        <w:spacing w:after="0" w:line="240" w:lineRule="auto"/>
        <w:ind w:left="-567" w:right="-284" w:firstLine="709"/>
        <w:jc w:val="both"/>
        <w:rPr>
          <w:rFonts w:ascii="Times New Roman" w:hAnsi="Times New Roman"/>
          <w:bCs/>
          <w:sz w:val="24"/>
          <w:szCs w:val="24"/>
        </w:rPr>
      </w:pPr>
    </w:p>
    <w:p w14:paraId="0F98B65A" w14:textId="77777777" w:rsidR="009C13A3" w:rsidRPr="009C13A3" w:rsidRDefault="009C13A3" w:rsidP="009C13A3">
      <w:pPr>
        <w:suppressAutoHyphens/>
        <w:spacing w:after="0" w:line="240" w:lineRule="auto"/>
        <w:ind w:right="-284" w:firstLine="709"/>
        <w:jc w:val="both"/>
        <w:rPr>
          <w:rFonts w:ascii="Times New Roman" w:hAnsi="Times New Roman"/>
          <w:bCs/>
          <w:i/>
          <w:sz w:val="24"/>
          <w:szCs w:val="24"/>
        </w:rPr>
      </w:pPr>
      <w:r w:rsidRPr="009C13A3">
        <w:rPr>
          <w:rFonts w:ascii="Times New Roman" w:hAnsi="Times New Roman"/>
          <w:b/>
          <w:bCs/>
          <w:sz w:val="24"/>
          <w:szCs w:val="24"/>
        </w:rPr>
        <w:t>3.2.3. Дополнительные источники</w:t>
      </w:r>
    </w:p>
    <w:p w14:paraId="70986638" w14:textId="77777777" w:rsidR="009C13A3" w:rsidRPr="009C13A3" w:rsidRDefault="009C13A3" w:rsidP="00BE5302">
      <w:pPr>
        <w:numPr>
          <w:ilvl w:val="0"/>
          <w:numId w:val="57"/>
        </w:numPr>
        <w:suppressAutoHyphens/>
        <w:spacing w:after="0" w:line="240" w:lineRule="auto"/>
        <w:ind w:left="0" w:right="-284" w:firstLine="709"/>
        <w:jc w:val="both"/>
        <w:rPr>
          <w:rFonts w:ascii="Times New Roman" w:hAnsi="Times New Roman"/>
          <w:bCs/>
          <w:sz w:val="24"/>
          <w:szCs w:val="24"/>
        </w:rPr>
      </w:pPr>
      <w:proofErr w:type="spellStart"/>
      <w:r w:rsidRPr="009C13A3">
        <w:rPr>
          <w:rFonts w:ascii="Times New Roman" w:hAnsi="Times New Roman"/>
          <w:bCs/>
          <w:sz w:val="24"/>
          <w:szCs w:val="24"/>
        </w:rPr>
        <w:t>Айзман</w:t>
      </w:r>
      <w:proofErr w:type="spellEnd"/>
      <w:r w:rsidRPr="009C13A3">
        <w:rPr>
          <w:rFonts w:ascii="Times New Roman" w:hAnsi="Times New Roman"/>
          <w:bCs/>
          <w:sz w:val="24"/>
          <w:szCs w:val="24"/>
        </w:rPr>
        <w:t xml:space="preserve">, Р. И. Основы медицинских знаний и здорового образа жизни: учебное пособие / Р.И. </w:t>
      </w:r>
      <w:proofErr w:type="spellStart"/>
      <w:r w:rsidRPr="009C13A3">
        <w:rPr>
          <w:rFonts w:ascii="Times New Roman" w:hAnsi="Times New Roman"/>
          <w:bCs/>
          <w:sz w:val="24"/>
          <w:szCs w:val="24"/>
        </w:rPr>
        <w:t>Айзман</w:t>
      </w:r>
      <w:proofErr w:type="spellEnd"/>
      <w:r w:rsidRPr="009C13A3">
        <w:rPr>
          <w:rFonts w:ascii="Times New Roman" w:hAnsi="Times New Roman"/>
          <w:bCs/>
          <w:sz w:val="24"/>
          <w:szCs w:val="24"/>
        </w:rPr>
        <w:t xml:space="preserve">, В.Б. </w:t>
      </w:r>
      <w:proofErr w:type="spellStart"/>
      <w:r w:rsidRPr="009C13A3">
        <w:rPr>
          <w:rFonts w:ascii="Times New Roman" w:hAnsi="Times New Roman"/>
          <w:bCs/>
          <w:sz w:val="24"/>
          <w:szCs w:val="24"/>
        </w:rPr>
        <w:t>Рубанович</w:t>
      </w:r>
      <w:proofErr w:type="spellEnd"/>
      <w:r w:rsidRPr="009C13A3">
        <w:rPr>
          <w:rFonts w:ascii="Times New Roman" w:hAnsi="Times New Roman"/>
          <w:bCs/>
          <w:sz w:val="24"/>
          <w:szCs w:val="24"/>
        </w:rPr>
        <w:t xml:space="preserve">, М.А. </w:t>
      </w:r>
      <w:proofErr w:type="spellStart"/>
      <w:r w:rsidRPr="009C13A3">
        <w:rPr>
          <w:rFonts w:ascii="Times New Roman" w:hAnsi="Times New Roman"/>
          <w:bCs/>
          <w:sz w:val="24"/>
          <w:szCs w:val="24"/>
        </w:rPr>
        <w:t>Суботялов</w:t>
      </w:r>
      <w:proofErr w:type="spellEnd"/>
      <w:r w:rsidRPr="009C13A3">
        <w:rPr>
          <w:rFonts w:ascii="Times New Roman" w:hAnsi="Times New Roman"/>
          <w:bCs/>
          <w:sz w:val="24"/>
          <w:szCs w:val="24"/>
        </w:rPr>
        <w:t>. – Новосибирск: Сибирское университетское издательство, 2017. – 214 c.</w:t>
      </w:r>
    </w:p>
    <w:p w14:paraId="21967625" w14:textId="77777777" w:rsidR="009C13A3" w:rsidRPr="009C13A3" w:rsidRDefault="009C13A3" w:rsidP="00BE5302">
      <w:pPr>
        <w:numPr>
          <w:ilvl w:val="0"/>
          <w:numId w:val="57"/>
        </w:numPr>
        <w:suppressAutoHyphens/>
        <w:spacing w:after="0" w:line="240" w:lineRule="auto"/>
        <w:ind w:left="0" w:right="-284" w:firstLine="709"/>
        <w:jc w:val="both"/>
        <w:rPr>
          <w:rFonts w:ascii="Times New Roman" w:hAnsi="Times New Roman"/>
          <w:bCs/>
          <w:sz w:val="24"/>
          <w:szCs w:val="24"/>
        </w:rPr>
      </w:pPr>
      <w:r w:rsidRPr="009C13A3">
        <w:rPr>
          <w:rFonts w:ascii="Times New Roman" w:hAnsi="Times New Roman"/>
          <w:bCs/>
          <w:sz w:val="24"/>
          <w:szCs w:val="24"/>
        </w:rPr>
        <w:t xml:space="preserve">Безопасность в техносфере: Всероссийский научно-методический и информационный журнал. Режим доступа: </w:t>
      </w:r>
      <w:hyperlink r:id="rId41" w:history="1">
        <w:r w:rsidRPr="009C13A3">
          <w:rPr>
            <w:rStyle w:val="ac"/>
            <w:rFonts w:ascii="Times New Roman" w:hAnsi="Times New Roman"/>
            <w:bCs/>
            <w:sz w:val="24"/>
            <w:szCs w:val="24"/>
          </w:rPr>
          <w:t>http://www.magbvt.ru</w:t>
        </w:r>
      </w:hyperlink>
      <w:r w:rsidRPr="009C13A3">
        <w:rPr>
          <w:rFonts w:ascii="Times New Roman" w:hAnsi="Times New Roman"/>
          <w:bCs/>
          <w:sz w:val="24"/>
          <w:szCs w:val="24"/>
        </w:rPr>
        <w:t>.</w:t>
      </w:r>
    </w:p>
    <w:p w14:paraId="243F3067" w14:textId="77777777" w:rsidR="009C13A3" w:rsidRPr="009C13A3" w:rsidRDefault="009C13A3" w:rsidP="00BE5302">
      <w:pPr>
        <w:numPr>
          <w:ilvl w:val="0"/>
          <w:numId w:val="57"/>
        </w:numPr>
        <w:suppressAutoHyphens/>
        <w:spacing w:after="0" w:line="240" w:lineRule="auto"/>
        <w:ind w:left="0" w:right="-284" w:firstLine="709"/>
        <w:jc w:val="both"/>
        <w:rPr>
          <w:rFonts w:ascii="Times New Roman" w:hAnsi="Times New Roman"/>
          <w:bCs/>
          <w:sz w:val="24"/>
          <w:szCs w:val="24"/>
        </w:rPr>
      </w:pPr>
      <w:r w:rsidRPr="009C13A3">
        <w:rPr>
          <w:rFonts w:ascii="Times New Roman" w:hAnsi="Times New Roman"/>
          <w:bCs/>
          <w:sz w:val="24"/>
          <w:szCs w:val="24"/>
        </w:rPr>
        <w:t xml:space="preserve">Безопасность жизнедеятельности. Практикум: Учебное пособие / Бондаренко В.А., Евтушенко С.И., </w:t>
      </w:r>
      <w:proofErr w:type="spellStart"/>
      <w:r w:rsidRPr="009C13A3">
        <w:rPr>
          <w:rFonts w:ascii="Times New Roman" w:hAnsi="Times New Roman"/>
          <w:bCs/>
          <w:sz w:val="24"/>
          <w:szCs w:val="24"/>
        </w:rPr>
        <w:t>Лепихова</w:t>
      </w:r>
      <w:proofErr w:type="spellEnd"/>
      <w:r w:rsidRPr="009C13A3">
        <w:rPr>
          <w:rFonts w:ascii="Times New Roman" w:hAnsi="Times New Roman"/>
          <w:bCs/>
          <w:sz w:val="24"/>
          <w:szCs w:val="24"/>
        </w:rPr>
        <w:t xml:space="preserve"> В.А. - Москва: ИЦ РИОР, НИЦ ИНФРА-М, 2019. – 150 с.</w:t>
      </w:r>
    </w:p>
    <w:p w14:paraId="2730936C" w14:textId="73CA5303" w:rsidR="009C13A3" w:rsidRPr="009C13A3" w:rsidRDefault="009C13A3" w:rsidP="00BE5302">
      <w:pPr>
        <w:numPr>
          <w:ilvl w:val="0"/>
          <w:numId w:val="57"/>
        </w:numPr>
        <w:suppressAutoHyphens/>
        <w:spacing w:after="0" w:line="240" w:lineRule="auto"/>
        <w:ind w:left="0" w:right="-284" w:firstLine="709"/>
        <w:jc w:val="both"/>
        <w:rPr>
          <w:rFonts w:ascii="Times New Roman" w:hAnsi="Times New Roman"/>
          <w:bCs/>
          <w:sz w:val="24"/>
          <w:szCs w:val="24"/>
        </w:rPr>
      </w:pPr>
      <w:r w:rsidRPr="009C13A3">
        <w:rPr>
          <w:rFonts w:ascii="Times New Roman" w:hAnsi="Times New Roman"/>
          <w:bCs/>
          <w:sz w:val="24"/>
          <w:szCs w:val="24"/>
        </w:rPr>
        <w:t>Официальный сайт МЧС РФ. Режим доступа:</w:t>
      </w:r>
      <w:r w:rsidR="00B51C23">
        <w:rPr>
          <w:rFonts w:ascii="Times New Roman" w:hAnsi="Times New Roman"/>
          <w:bCs/>
          <w:sz w:val="24"/>
          <w:szCs w:val="24"/>
        </w:rPr>
        <w:t xml:space="preserve"> </w:t>
      </w:r>
      <w:hyperlink r:id="rId42" w:history="1">
        <w:r w:rsidRPr="009C13A3">
          <w:rPr>
            <w:rStyle w:val="ac"/>
            <w:rFonts w:ascii="Times New Roman" w:hAnsi="Times New Roman"/>
            <w:bCs/>
            <w:sz w:val="24"/>
            <w:szCs w:val="24"/>
          </w:rPr>
          <w:t>http://www.mchs.gov.ru</w:t>
        </w:r>
      </w:hyperlink>
      <w:r w:rsidRPr="009C13A3">
        <w:rPr>
          <w:rFonts w:ascii="Times New Roman" w:hAnsi="Times New Roman"/>
          <w:bCs/>
          <w:sz w:val="24"/>
          <w:szCs w:val="24"/>
          <w:u w:val="single"/>
        </w:rPr>
        <w:t>.</w:t>
      </w:r>
    </w:p>
    <w:p w14:paraId="0D944BF6" w14:textId="77777777" w:rsidR="009C13A3" w:rsidRPr="009C13A3" w:rsidRDefault="009C13A3" w:rsidP="00BE5302">
      <w:pPr>
        <w:numPr>
          <w:ilvl w:val="0"/>
          <w:numId w:val="57"/>
        </w:numPr>
        <w:suppressAutoHyphens/>
        <w:spacing w:after="0" w:line="240" w:lineRule="auto"/>
        <w:ind w:left="0" w:right="-284" w:firstLine="709"/>
        <w:jc w:val="both"/>
        <w:rPr>
          <w:rFonts w:ascii="Times New Roman" w:hAnsi="Times New Roman"/>
          <w:bCs/>
          <w:sz w:val="24"/>
          <w:szCs w:val="24"/>
        </w:rPr>
      </w:pPr>
      <w:r w:rsidRPr="009C13A3">
        <w:rPr>
          <w:rFonts w:ascii="Times New Roman" w:hAnsi="Times New Roman"/>
          <w:bCs/>
          <w:sz w:val="24"/>
          <w:szCs w:val="24"/>
        </w:rPr>
        <w:t>Суворова, Г.М. Методика обучения безопасности жизнедеятельности: учебное пособие для среднего профессионального образования / Г.М. Суворова, В.Д. </w:t>
      </w:r>
      <w:proofErr w:type="spellStart"/>
      <w:r w:rsidRPr="009C13A3">
        <w:rPr>
          <w:rFonts w:ascii="Times New Roman" w:hAnsi="Times New Roman"/>
          <w:bCs/>
          <w:sz w:val="24"/>
          <w:szCs w:val="24"/>
        </w:rPr>
        <w:t>Горичева</w:t>
      </w:r>
      <w:proofErr w:type="spellEnd"/>
      <w:r w:rsidRPr="009C13A3">
        <w:rPr>
          <w:rFonts w:ascii="Times New Roman" w:hAnsi="Times New Roman"/>
          <w:bCs/>
          <w:sz w:val="24"/>
          <w:szCs w:val="24"/>
        </w:rPr>
        <w:t xml:space="preserve">. – 2-е изд., </w:t>
      </w:r>
      <w:proofErr w:type="spellStart"/>
      <w:r w:rsidRPr="009C13A3">
        <w:rPr>
          <w:rFonts w:ascii="Times New Roman" w:hAnsi="Times New Roman"/>
          <w:bCs/>
          <w:sz w:val="24"/>
          <w:szCs w:val="24"/>
        </w:rPr>
        <w:t>испр</w:t>
      </w:r>
      <w:proofErr w:type="spellEnd"/>
      <w:proofErr w:type="gramStart"/>
      <w:r w:rsidRPr="009C13A3">
        <w:rPr>
          <w:rFonts w:ascii="Times New Roman" w:hAnsi="Times New Roman"/>
          <w:bCs/>
          <w:sz w:val="24"/>
          <w:szCs w:val="24"/>
        </w:rPr>
        <w:t>.</w:t>
      </w:r>
      <w:proofErr w:type="gramEnd"/>
      <w:r w:rsidRPr="009C13A3">
        <w:rPr>
          <w:rFonts w:ascii="Times New Roman" w:hAnsi="Times New Roman"/>
          <w:bCs/>
          <w:sz w:val="24"/>
          <w:szCs w:val="24"/>
        </w:rPr>
        <w:t xml:space="preserve"> и доп. – Москва: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2021. – 212 с. – Текст: электронный // ЭБС </w:t>
      </w:r>
      <w:proofErr w:type="spellStart"/>
      <w:r w:rsidRPr="009C13A3">
        <w:rPr>
          <w:rFonts w:ascii="Times New Roman" w:hAnsi="Times New Roman"/>
          <w:bCs/>
          <w:sz w:val="24"/>
          <w:szCs w:val="24"/>
        </w:rPr>
        <w:t>Юрайт</w:t>
      </w:r>
      <w:proofErr w:type="spellEnd"/>
      <w:r w:rsidRPr="009C13A3">
        <w:rPr>
          <w:rFonts w:ascii="Times New Roman" w:hAnsi="Times New Roman"/>
          <w:bCs/>
          <w:sz w:val="24"/>
          <w:szCs w:val="24"/>
        </w:rPr>
        <w:t xml:space="preserve"> [сайт]. – URL: </w:t>
      </w:r>
      <w:hyperlink r:id="rId43" w:tgtFrame="_blank" w:history="1">
        <w:r w:rsidRPr="009C13A3">
          <w:rPr>
            <w:rStyle w:val="ac"/>
            <w:rFonts w:ascii="Times New Roman" w:hAnsi="Times New Roman"/>
            <w:bCs/>
            <w:sz w:val="24"/>
            <w:szCs w:val="24"/>
          </w:rPr>
          <w:t>https://urait.ru/bcode/471671</w:t>
        </w:r>
      </w:hyperlink>
      <w:r w:rsidRPr="009C13A3">
        <w:rPr>
          <w:rFonts w:ascii="Times New Roman" w:hAnsi="Times New Roman"/>
          <w:bCs/>
          <w:sz w:val="24"/>
          <w:szCs w:val="24"/>
        </w:rPr>
        <w:t> (дата обращения: 02.07.2021).</w:t>
      </w:r>
    </w:p>
    <w:p w14:paraId="0D32D8EA" w14:textId="77777777" w:rsidR="009C13A3" w:rsidRPr="009C13A3" w:rsidRDefault="009C13A3" w:rsidP="00BE5302">
      <w:pPr>
        <w:numPr>
          <w:ilvl w:val="0"/>
          <w:numId w:val="57"/>
        </w:numPr>
        <w:suppressAutoHyphens/>
        <w:spacing w:after="0" w:line="240" w:lineRule="auto"/>
        <w:ind w:left="0" w:right="-284" w:firstLine="709"/>
        <w:jc w:val="both"/>
        <w:rPr>
          <w:rFonts w:ascii="Times New Roman" w:hAnsi="Times New Roman"/>
          <w:bCs/>
          <w:sz w:val="24"/>
          <w:szCs w:val="24"/>
        </w:rPr>
      </w:pPr>
      <w:r w:rsidRPr="009C13A3">
        <w:rPr>
          <w:rFonts w:ascii="Times New Roman" w:hAnsi="Times New Roman"/>
          <w:bCs/>
          <w:sz w:val="24"/>
          <w:szCs w:val="24"/>
        </w:rPr>
        <w:t xml:space="preserve">Энциклопедия безопасности жизнедеятельности. Режим доступа: </w:t>
      </w:r>
      <w:hyperlink r:id="rId44" w:history="1">
        <w:r w:rsidRPr="009C13A3">
          <w:rPr>
            <w:rStyle w:val="ac"/>
            <w:rFonts w:ascii="Times New Roman" w:hAnsi="Times New Roman"/>
            <w:bCs/>
            <w:sz w:val="24"/>
            <w:szCs w:val="24"/>
          </w:rPr>
          <w:t>http://bzhde.ru</w:t>
        </w:r>
      </w:hyperlink>
      <w:r w:rsidRPr="009C13A3">
        <w:rPr>
          <w:rFonts w:ascii="Times New Roman" w:hAnsi="Times New Roman"/>
          <w:bCs/>
          <w:sz w:val="24"/>
          <w:szCs w:val="24"/>
        </w:rPr>
        <w:t>.</w:t>
      </w:r>
    </w:p>
    <w:p w14:paraId="72B8337D" w14:textId="77777777" w:rsidR="009C13A3" w:rsidRDefault="009C13A3" w:rsidP="009C13A3">
      <w:pPr>
        <w:tabs>
          <w:tab w:val="left" w:pos="709"/>
        </w:tabs>
        <w:suppressAutoHyphens/>
        <w:spacing w:after="0" w:line="240" w:lineRule="auto"/>
        <w:ind w:left="-567" w:right="-284" w:firstLine="709"/>
        <w:jc w:val="both"/>
        <w:rPr>
          <w:rFonts w:ascii="Times New Roman" w:hAnsi="Times New Roman"/>
          <w:bCs/>
          <w:sz w:val="24"/>
          <w:szCs w:val="24"/>
        </w:rPr>
      </w:pPr>
    </w:p>
    <w:p w14:paraId="1F9C423D" w14:textId="77777777" w:rsidR="00984C29" w:rsidRPr="00AE03B8" w:rsidRDefault="00984C29" w:rsidP="002A7920">
      <w:pPr>
        <w:pStyle w:val="ad"/>
        <w:tabs>
          <w:tab w:val="left" w:pos="284"/>
        </w:tabs>
        <w:spacing w:before="0" w:after="0"/>
        <w:ind w:left="-567" w:right="-284" w:firstLine="709"/>
        <w:contextualSpacing/>
        <w:jc w:val="center"/>
        <w:rPr>
          <w:b/>
        </w:rPr>
      </w:pPr>
      <w:r w:rsidRPr="00AE03B8">
        <w:rPr>
          <w:b/>
        </w:rPr>
        <w:br w:type="page"/>
        <w:t xml:space="preserve">4. КОНТРОЛЬ И ОЦЕНКА РЕЗУЛЬТАТОВ ОСВОЕНИЯ </w:t>
      </w:r>
      <w:r w:rsidR="002A7920">
        <w:rPr>
          <w:b/>
        </w:rPr>
        <w:br/>
      </w:r>
      <w:r w:rsidRPr="00AE03B8">
        <w:rPr>
          <w:b/>
        </w:rPr>
        <w:t>УЧЕБНОЙ ДИСЦИПЛИНЫ</w:t>
      </w:r>
    </w:p>
    <w:p w14:paraId="48A5F381" w14:textId="77777777" w:rsidR="00984C29" w:rsidRPr="00AE03B8" w:rsidRDefault="00984C29" w:rsidP="00984C29">
      <w:pPr>
        <w:spacing w:after="0" w:line="240" w:lineRule="auto"/>
        <w:contextualSpacing/>
        <w:jc w:val="center"/>
        <w:rPr>
          <w:rFonts w:ascii="Times New Roman" w:hAnsi="Times New Roman"/>
          <w:b/>
          <w:sz w:val="24"/>
          <w:szCs w:val="24"/>
        </w:rPr>
      </w:pPr>
    </w:p>
    <w:tbl>
      <w:tblPr>
        <w:tblW w:w="532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3403"/>
        <w:gridCol w:w="345"/>
        <w:gridCol w:w="2206"/>
      </w:tblGrid>
      <w:tr w:rsidR="00984C29" w:rsidRPr="00AE03B8" w14:paraId="28E94C8F" w14:textId="77777777" w:rsidTr="00984C29">
        <w:tc>
          <w:tcPr>
            <w:tcW w:w="2010" w:type="pct"/>
          </w:tcPr>
          <w:p w14:paraId="217B716F" w14:textId="77777777" w:rsidR="00984C29" w:rsidRPr="002A7920" w:rsidRDefault="00984C29" w:rsidP="002A7920">
            <w:pPr>
              <w:spacing w:after="0" w:line="240" w:lineRule="auto"/>
              <w:jc w:val="center"/>
              <w:rPr>
                <w:rFonts w:ascii="Times New Roman" w:hAnsi="Times New Roman"/>
                <w:b/>
                <w:bCs/>
                <w:iCs/>
                <w:sz w:val="24"/>
                <w:szCs w:val="24"/>
              </w:rPr>
            </w:pPr>
            <w:r w:rsidRPr="002A7920">
              <w:rPr>
                <w:rFonts w:ascii="Times New Roman" w:hAnsi="Times New Roman"/>
                <w:b/>
                <w:bCs/>
                <w:iCs/>
                <w:sz w:val="24"/>
                <w:szCs w:val="24"/>
              </w:rPr>
              <w:t>Результаты обучения</w:t>
            </w:r>
            <w:r w:rsidR="002A7920" w:rsidRPr="002A7920">
              <w:rPr>
                <w:rFonts w:ascii="Times New Roman" w:hAnsi="Times New Roman"/>
                <w:b/>
                <w:bCs/>
                <w:i/>
                <w:iCs/>
                <w:sz w:val="24"/>
                <w:szCs w:val="24"/>
                <w:vertAlign w:val="superscript"/>
              </w:rPr>
              <w:footnoteReference w:id="29"/>
            </w:r>
          </w:p>
        </w:tc>
        <w:tc>
          <w:tcPr>
            <w:tcW w:w="1709" w:type="pct"/>
          </w:tcPr>
          <w:p w14:paraId="17BB7370" w14:textId="77777777" w:rsidR="00984C29" w:rsidRPr="002A7920" w:rsidRDefault="00984C29" w:rsidP="00984C29">
            <w:pPr>
              <w:spacing w:after="0" w:line="240" w:lineRule="auto"/>
              <w:jc w:val="center"/>
              <w:rPr>
                <w:rFonts w:ascii="Times New Roman" w:hAnsi="Times New Roman"/>
                <w:b/>
                <w:bCs/>
                <w:iCs/>
                <w:sz w:val="24"/>
                <w:szCs w:val="24"/>
              </w:rPr>
            </w:pPr>
            <w:r w:rsidRPr="002A7920">
              <w:rPr>
                <w:rFonts w:ascii="Times New Roman" w:hAnsi="Times New Roman"/>
                <w:b/>
                <w:bCs/>
                <w:iCs/>
                <w:sz w:val="24"/>
                <w:szCs w:val="24"/>
              </w:rPr>
              <w:t>Критерии оценки</w:t>
            </w:r>
          </w:p>
        </w:tc>
        <w:tc>
          <w:tcPr>
            <w:tcW w:w="1281" w:type="pct"/>
            <w:gridSpan w:val="2"/>
          </w:tcPr>
          <w:p w14:paraId="0D484770" w14:textId="77777777" w:rsidR="00984C29" w:rsidRPr="002A7920" w:rsidRDefault="00984C29" w:rsidP="00984C29">
            <w:pPr>
              <w:spacing w:after="0" w:line="240" w:lineRule="auto"/>
              <w:jc w:val="center"/>
              <w:rPr>
                <w:rFonts w:ascii="Times New Roman" w:hAnsi="Times New Roman"/>
                <w:b/>
                <w:bCs/>
                <w:iCs/>
                <w:sz w:val="24"/>
                <w:szCs w:val="24"/>
              </w:rPr>
            </w:pPr>
            <w:r w:rsidRPr="002A7920">
              <w:rPr>
                <w:rFonts w:ascii="Times New Roman" w:hAnsi="Times New Roman"/>
                <w:b/>
                <w:bCs/>
                <w:iCs/>
                <w:sz w:val="24"/>
                <w:szCs w:val="24"/>
              </w:rPr>
              <w:t>Методы оценки</w:t>
            </w:r>
          </w:p>
        </w:tc>
      </w:tr>
      <w:tr w:rsidR="00984C29" w:rsidRPr="00AE03B8" w14:paraId="1CAB36FB" w14:textId="77777777" w:rsidTr="00984C29">
        <w:tc>
          <w:tcPr>
            <w:tcW w:w="5000" w:type="pct"/>
            <w:gridSpan w:val="4"/>
          </w:tcPr>
          <w:p w14:paraId="192ADE9F" w14:textId="77777777" w:rsidR="00984C29" w:rsidRPr="00AE03B8" w:rsidRDefault="00984C29" w:rsidP="00984C29">
            <w:pPr>
              <w:spacing w:after="0" w:line="240" w:lineRule="auto"/>
              <w:jc w:val="both"/>
              <w:rPr>
                <w:rFonts w:ascii="Times New Roman" w:hAnsi="Times New Roman"/>
                <w:b/>
                <w:iCs/>
                <w:sz w:val="24"/>
                <w:szCs w:val="24"/>
              </w:rPr>
            </w:pPr>
            <w:r w:rsidRPr="00AE03B8">
              <w:rPr>
                <w:rFonts w:ascii="Times New Roman" w:hAnsi="Times New Roman"/>
                <w:b/>
                <w:iCs/>
                <w:sz w:val="24"/>
                <w:szCs w:val="24"/>
              </w:rPr>
              <w:t>Перечень знаний, осваиваемых в рамках дисциплины</w:t>
            </w:r>
          </w:p>
        </w:tc>
      </w:tr>
      <w:tr w:rsidR="00984C29" w:rsidRPr="00AE03B8" w14:paraId="6956DC49" w14:textId="77777777" w:rsidTr="00984C29">
        <w:tc>
          <w:tcPr>
            <w:tcW w:w="2010" w:type="pct"/>
          </w:tcPr>
          <w:p w14:paraId="6F68FE04" w14:textId="77777777" w:rsidR="00984C29" w:rsidRPr="00AE03B8" w:rsidRDefault="00984C29" w:rsidP="00984C29">
            <w:pPr>
              <w:spacing w:after="0" w:line="240" w:lineRule="auto"/>
              <w:jc w:val="both"/>
              <w:rPr>
                <w:rFonts w:ascii="Times New Roman" w:hAnsi="Times New Roman"/>
                <w:bCs/>
                <w:iCs/>
                <w:sz w:val="24"/>
                <w:szCs w:val="24"/>
                <w:u w:val="single"/>
              </w:rPr>
            </w:pPr>
            <w:r w:rsidRPr="00AE03B8">
              <w:rPr>
                <w:rFonts w:ascii="Times New Roman" w:hAnsi="Times New Roman"/>
                <w:bCs/>
                <w:iCs/>
                <w:sz w:val="24"/>
                <w:szCs w:val="24"/>
                <w:u w:val="single"/>
              </w:rPr>
              <w:t>Знать:</w:t>
            </w:r>
          </w:p>
          <w:p w14:paraId="29E5E08E" w14:textId="77777777" w:rsidR="00984C29" w:rsidRPr="00AE03B8" w:rsidRDefault="00984C29" w:rsidP="00984C29">
            <w:pPr>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основы пожаробезопасности и электробезопасности;</w:t>
            </w:r>
          </w:p>
          <w:p w14:paraId="72E48039" w14:textId="77777777" w:rsidR="00984C29" w:rsidRPr="00AE03B8" w:rsidRDefault="00984C29" w:rsidP="00984C29">
            <w:pPr>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меры пожарной безопасности и правила безопасного поведения при пожарах;</w:t>
            </w:r>
          </w:p>
          <w:p w14:paraId="43180657" w14:textId="77777777" w:rsidR="00984C29" w:rsidRPr="00AE03B8" w:rsidRDefault="00984C29" w:rsidP="00984C29">
            <w:pPr>
              <w:spacing w:after="0" w:line="240" w:lineRule="auto"/>
              <w:ind w:firstLine="316"/>
              <w:jc w:val="both"/>
              <w:rPr>
                <w:rFonts w:ascii="Times New Roman" w:hAnsi="Times New Roman"/>
                <w:bCs/>
                <w:sz w:val="24"/>
                <w:szCs w:val="24"/>
              </w:rPr>
            </w:pPr>
            <w:r w:rsidRPr="00AE03B8">
              <w:rPr>
                <w:rFonts w:ascii="Times New Roman" w:hAnsi="Times New Roman"/>
                <w:bCs/>
                <w:sz w:val="24"/>
                <w:szCs w:val="24"/>
              </w:rPr>
              <w:t>способы защиты населения от оружия массового поражения;</w:t>
            </w:r>
          </w:p>
          <w:p w14:paraId="0BB8065C"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DD8A73A" w14:textId="77777777" w:rsidR="00984C29" w:rsidRPr="00AE03B8" w:rsidRDefault="00984C29" w:rsidP="00984C29">
            <w:pPr>
              <w:spacing w:after="0" w:line="240" w:lineRule="auto"/>
              <w:ind w:firstLine="316"/>
              <w:jc w:val="both"/>
              <w:rPr>
                <w:rFonts w:ascii="Times New Roman" w:hAnsi="Times New Roman"/>
                <w:bCs/>
                <w:i/>
                <w:sz w:val="24"/>
                <w:szCs w:val="24"/>
              </w:rPr>
            </w:pPr>
            <w:r w:rsidRPr="00AE03B8">
              <w:rPr>
                <w:rFonts w:ascii="Times New Roman" w:hAnsi="Times New Roman"/>
                <w:iCs/>
                <w:sz w:val="24"/>
                <w:szCs w:val="24"/>
              </w:rPr>
              <w:t>задачи и основные мероприятия гражданской обороны</w:t>
            </w:r>
          </w:p>
        </w:tc>
        <w:tc>
          <w:tcPr>
            <w:tcW w:w="1882" w:type="pct"/>
            <w:gridSpan w:val="2"/>
          </w:tcPr>
          <w:p w14:paraId="6B943190" w14:textId="15B3389F" w:rsidR="00984C29" w:rsidRPr="00AE03B8" w:rsidRDefault="00D7604E" w:rsidP="00984C29">
            <w:pPr>
              <w:pStyle w:val="afffffd"/>
              <w:keepNext/>
              <w:ind w:firstLine="316"/>
              <w:jc w:val="both"/>
              <w:rPr>
                <w:rFonts w:ascii="Times New Roman" w:hAnsi="Times New Roman"/>
                <w:color w:val="000000"/>
                <w:sz w:val="24"/>
                <w:szCs w:val="24"/>
              </w:rPr>
            </w:pPr>
            <w:r>
              <w:rPr>
                <w:rFonts w:ascii="Times New Roman" w:hAnsi="Times New Roman"/>
                <w:color w:val="000000"/>
                <w:sz w:val="24"/>
                <w:szCs w:val="24"/>
              </w:rPr>
              <w:t>У</w:t>
            </w:r>
            <w:r w:rsidR="00984C29" w:rsidRPr="00AE03B8">
              <w:rPr>
                <w:rFonts w:ascii="Times New Roman" w:hAnsi="Times New Roman"/>
                <w:color w:val="000000"/>
                <w:sz w:val="24"/>
                <w:szCs w:val="24"/>
              </w:rPr>
              <w:t>меет определять угрозу пожарной безопасности;</w:t>
            </w:r>
          </w:p>
          <w:p w14:paraId="2F3E44D2" w14:textId="77777777" w:rsidR="00984C29" w:rsidRPr="00AE03B8" w:rsidRDefault="00984C29" w:rsidP="00984C29">
            <w:pPr>
              <w:pStyle w:val="afffffd"/>
              <w:keepNext/>
              <w:ind w:firstLine="316"/>
              <w:jc w:val="both"/>
              <w:rPr>
                <w:rFonts w:ascii="Times New Roman" w:hAnsi="Times New Roman"/>
                <w:color w:val="000000"/>
                <w:sz w:val="24"/>
                <w:szCs w:val="24"/>
              </w:rPr>
            </w:pPr>
            <w:r w:rsidRPr="00AE03B8">
              <w:rPr>
                <w:rFonts w:ascii="Times New Roman" w:hAnsi="Times New Roman"/>
                <w:color w:val="000000"/>
                <w:sz w:val="24"/>
                <w:szCs w:val="24"/>
              </w:rPr>
              <w:t>демонстрирует знания эффективных превентивных мер для предотвращения пожароопасных ситуаций;</w:t>
            </w:r>
          </w:p>
          <w:p w14:paraId="02E2E829" w14:textId="77777777" w:rsidR="00984C29" w:rsidRPr="00AE03B8" w:rsidRDefault="00984C29" w:rsidP="00984C29">
            <w:pPr>
              <w:pStyle w:val="afffffd"/>
              <w:keepNext/>
              <w:ind w:firstLine="316"/>
              <w:jc w:val="both"/>
              <w:rPr>
                <w:rFonts w:ascii="Times New Roman" w:hAnsi="Times New Roman"/>
                <w:color w:val="000000"/>
                <w:sz w:val="24"/>
                <w:szCs w:val="24"/>
              </w:rPr>
            </w:pPr>
            <w:r w:rsidRPr="00AE03B8">
              <w:rPr>
                <w:rFonts w:ascii="Times New Roman" w:hAnsi="Times New Roman"/>
                <w:color w:val="000000"/>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14:paraId="55F12564" w14:textId="77777777" w:rsidR="00984C29" w:rsidRPr="00AE03B8" w:rsidRDefault="00984C29" w:rsidP="00984C29">
            <w:pPr>
              <w:pStyle w:val="afffffd"/>
              <w:keepNext/>
              <w:ind w:firstLine="316"/>
              <w:jc w:val="both"/>
              <w:rPr>
                <w:rFonts w:ascii="Times New Roman" w:hAnsi="Times New Roman"/>
                <w:color w:val="000000"/>
                <w:sz w:val="24"/>
                <w:szCs w:val="24"/>
              </w:rPr>
            </w:pPr>
            <w:r w:rsidRPr="00AE03B8">
              <w:rPr>
                <w:rFonts w:ascii="Times New Roman" w:hAnsi="Times New Roman"/>
                <w:sz w:val="24"/>
                <w:szCs w:val="24"/>
              </w:rPr>
              <w:t>д</w:t>
            </w:r>
            <w:r w:rsidRPr="00AE03B8">
              <w:rPr>
                <w:rFonts w:ascii="Times New Roman" w:hAnsi="Times New Roman"/>
                <w:color w:val="000000"/>
                <w:sz w:val="24"/>
                <w:szCs w:val="24"/>
              </w:rPr>
              <w:t>ает характеристику различным видам потенциальных опасностей и перечисляет их последствия;</w:t>
            </w:r>
          </w:p>
          <w:p w14:paraId="1F344586" w14:textId="77777777" w:rsidR="00984C29" w:rsidRPr="00AE03B8" w:rsidRDefault="00984C29" w:rsidP="00984C29">
            <w:pPr>
              <w:pStyle w:val="afffffd"/>
              <w:keepNext/>
              <w:ind w:firstLine="316"/>
              <w:jc w:val="both"/>
              <w:rPr>
                <w:rFonts w:ascii="Times New Roman" w:hAnsi="Times New Roman"/>
                <w:bCs/>
                <w:i/>
                <w:sz w:val="24"/>
                <w:szCs w:val="24"/>
              </w:rPr>
            </w:pPr>
            <w:r w:rsidRPr="00AE03B8">
              <w:rPr>
                <w:rFonts w:ascii="Times New Roman" w:hAnsi="Times New Roman"/>
                <w:color w:val="000000"/>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1108" w:type="pct"/>
          </w:tcPr>
          <w:p w14:paraId="2DF1A453"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Письменный и устный опрос.</w:t>
            </w:r>
          </w:p>
          <w:p w14:paraId="2A39DC0B"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Тестирование.</w:t>
            </w:r>
          </w:p>
          <w:p w14:paraId="08BB6E50" w14:textId="77777777" w:rsidR="00984C29" w:rsidRPr="00AE03B8" w:rsidRDefault="00984C29" w:rsidP="00984C29">
            <w:pPr>
              <w:spacing w:after="0" w:line="240" w:lineRule="auto"/>
              <w:jc w:val="center"/>
              <w:rPr>
                <w:rFonts w:ascii="Times New Roman" w:hAnsi="Times New Roman"/>
                <w:bCs/>
                <w:i/>
                <w:sz w:val="24"/>
                <w:szCs w:val="24"/>
              </w:rPr>
            </w:pPr>
            <w:r w:rsidRPr="00AE03B8">
              <w:rPr>
                <w:rFonts w:ascii="Times New Roman" w:hAnsi="Times New Roman"/>
                <w:bCs/>
                <w:iCs/>
                <w:sz w:val="24"/>
                <w:szCs w:val="24"/>
              </w:rPr>
              <w:t>Оценка результатов выполнения практической работы</w:t>
            </w:r>
          </w:p>
          <w:p w14:paraId="19839E26" w14:textId="77777777" w:rsidR="00984C29" w:rsidRPr="00AE03B8" w:rsidRDefault="00984C29" w:rsidP="00984C29">
            <w:pPr>
              <w:spacing w:after="0" w:line="240" w:lineRule="auto"/>
              <w:jc w:val="both"/>
              <w:rPr>
                <w:rFonts w:ascii="Times New Roman" w:hAnsi="Times New Roman"/>
                <w:bCs/>
                <w:i/>
                <w:sz w:val="24"/>
                <w:szCs w:val="24"/>
              </w:rPr>
            </w:pPr>
          </w:p>
        </w:tc>
      </w:tr>
      <w:tr w:rsidR="00984C29" w:rsidRPr="00AE03B8" w14:paraId="5ED66A81" w14:textId="77777777" w:rsidTr="00984C29">
        <w:tc>
          <w:tcPr>
            <w:tcW w:w="2010" w:type="pct"/>
          </w:tcPr>
          <w:p w14:paraId="444DDD79" w14:textId="77777777" w:rsidR="00984C29" w:rsidRPr="00AE03B8" w:rsidRDefault="00984C29" w:rsidP="00984C29">
            <w:pPr>
              <w:suppressAutoHyphens/>
              <w:spacing w:after="0" w:line="240" w:lineRule="auto"/>
              <w:jc w:val="both"/>
              <w:rPr>
                <w:rFonts w:ascii="Times New Roman" w:hAnsi="Times New Roman"/>
                <w:iCs/>
                <w:sz w:val="24"/>
                <w:szCs w:val="24"/>
                <w:u w:val="single"/>
              </w:rPr>
            </w:pPr>
            <w:r w:rsidRPr="00AE03B8">
              <w:rPr>
                <w:rFonts w:ascii="Times New Roman" w:hAnsi="Times New Roman"/>
                <w:iCs/>
                <w:sz w:val="24"/>
                <w:szCs w:val="24"/>
                <w:u w:val="single"/>
              </w:rPr>
              <w:t>Знать:</w:t>
            </w:r>
          </w:p>
          <w:p w14:paraId="7A363595"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основы</w:t>
            </w:r>
            <w:r w:rsidRPr="00AE03B8">
              <w:rPr>
                <w:rStyle w:val="ab"/>
                <w:rFonts w:ascii="Times New Roman" w:hAnsi="Times New Roman"/>
                <w:iCs/>
              </w:rPr>
              <w:footnoteReference w:id="30"/>
            </w:r>
            <w:r w:rsidRPr="00AE03B8">
              <w:rPr>
                <w:rFonts w:ascii="Times New Roman" w:hAnsi="Times New Roman"/>
                <w:iCs/>
                <w:sz w:val="24"/>
                <w:szCs w:val="24"/>
              </w:rPr>
              <w:t xml:space="preserve"> военной службы и обороны государства;</w:t>
            </w:r>
          </w:p>
          <w:p w14:paraId="0CB2920A"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39993551"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организация и порядок призыва граждан на военную службу и поступления на нее в добровольном порядке;</w:t>
            </w:r>
          </w:p>
          <w:p w14:paraId="459F3A4B"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область применения получаемых профессиональных знаний при исполнении обязанностей военной службы;</w:t>
            </w:r>
          </w:p>
          <w:p w14:paraId="088C2F3C"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основы оказания первой доврачебной помощи пострадавшим</w:t>
            </w:r>
          </w:p>
        </w:tc>
        <w:tc>
          <w:tcPr>
            <w:tcW w:w="1882" w:type="pct"/>
            <w:gridSpan w:val="2"/>
          </w:tcPr>
          <w:p w14:paraId="04FCB810" w14:textId="77777777" w:rsidR="00984C29" w:rsidRPr="00AE03B8" w:rsidRDefault="00984C29" w:rsidP="00984C29">
            <w:pPr>
              <w:pStyle w:val="afffffd"/>
              <w:keepNext/>
              <w:ind w:firstLine="316"/>
              <w:jc w:val="both"/>
              <w:rPr>
                <w:rFonts w:ascii="Times New Roman" w:hAnsi="Times New Roman"/>
                <w:color w:val="000000"/>
                <w:sz w:val="24"/>
                <w:szCs w:val="24"/>
              </w:rPr>
            </w:pPr>
            <w:r w:rsidRPr="00AE03B8">
              <w:rPr>
                <w:rFonts w:ascii="Times New Roman" w:hAnsi="Times New Roman"/>
                <w:color w:val="000000"/>
                <w:sz w:val="24"/>
                <w:szCs w:val="24"/>
              </w:rPr>
              <w:t>владеет знаниями об организации и порядке призыва граждан на военную службу;</w:t>
            </w:r>
          </w:p>
          <w:p w14:paraId="6E2DF82E" w14:textId="77777777" w:rsidR="00984C29" w:rsidRPr="00AE03B8" w:rsidRDefault="00984C29" w:rsidP="00984C29">
            <w:pPr>
              <w:pStyle w:val="afffffd"/>
              <w:keepNext/>
              <w:ind w:firstLine="316"/>
              <w:jc w:val="both"/>
              <w:rPr>
                <w:rFonts w:ascii="Times New Roman" w:hAnsi="Times New Roman"/>
                <w:color w:val="000000"/>
                <w:sz w:val="24"/>
                <w:szCs w:val="24"/>
              </w:rPr>
            </w:pPr>
            <w:r w:rsidRPr="00AE03B8">
              <w:rPr>
                <w:rFonts w:ascii="Times New Roman" w:hAnsi="Times New Roman"/>
                <w:color w:val="000000"/>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7496E9A7" w14:textId="77777777" w:rsidR="00984C29" w:rsidRPr="00AE03B8" w:rsidRDefault="00984C29" w:rsidP="00984C29">
            <w:pPr>
              <w:pStyle w:val="afffffd"/>
              <w:keepNext/>
              <w:ind w:firstLine="316"/>
              <w:jc w:val="both"/>
              <w:rPr>
                <w:rFonts w:ascii="Times New Roman" w:hAnsi="Times New Roman"/>
                <w:color w:val="000000"/>
                <w:sz w:val="24"/>
                <w:szCs w:val="24"/>
              </w:rPr>
            </w:pPr>
            <w:r w:rsidRPr="00AE03B8">
              <w:rPr>
                <w:rFonts w:ascii="Times New Roman" w:hAnsi="Times New Roman"/>
                <w:color w:val="000000"/>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14:paraId="5C8EB011" w14:textId="77777777" w:rsidR="00984C29" w:rsidRPr="00AE03B8" w:rsidRDefault="00984C29" w:rsidP="00984C29">
            <w:pPr>
              <w:spacing w:after="0" w:line="240" w:lineRule="auto"/>
              <w:ind w:firstLine="316"/>
              <w:jc w:val="both"/>
              <w:rPr>
                <w:rFonts w:ascii="Times New Roman" w:hAnsi="Times New Roman"/>
                <w:bCs/>
                <w:iCs/>
                <w:sz w:val="24"/>
                <w:szCs w:val="24"/>
              </w:rPr>
            </w:pPr>
            <w:r w:rsidRPr="00AE03B8">
              <w:rPr>
                <w:rFonts w:ascii="Times New Roman" w:hAnsi="Times New Roman"/>
                <w:color w:val="000000"/>
                <w:sz w:val="24"/>
                <w:szCs w:val="24"/>
              </w:rPr>
              <w:t>демонстрирует знания порядка и правил оказания первой помощи пострадавшим, в том числе при транспортировке</w:t>
            </w:r>
          </w:p>
        </w:tc>
        <w:tc>
          <w:tcPr>
            <w:tcW w:w="1108" w:type="pct"/>
          </w:tcPr>
          <w:p w14:paraId="05B0AB8D"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Письменный и устный опрос.</w:t>
            </w:r>
          </w:p>
          <w:p w14:paraId="65B1F545"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Тестирование.</w:t>
            </w:r>
          </w:p>
          <w:p w14:paraId="771B48FB" w14:textId="77777777" w:rsidR="00984C29" w:rsidRPr="00AE03B8" w:rsidRDefault="00984C29" w:rsidP="00984C29">
            <w:pPr>
              <w:spacing w:after="0" w:line="240" w:lineRule="auto"/>
              <w:jc w:val="center"/>
              <w:rPr>
                <w:rFonts w:ascii="Times New Roman" w:hAnsi="Times New Roman"/>
                <w:bCs/>
                <w:i/>
                <w:sz w:val="24"/>
                <w:szCs w:val="24"/>
              </w:rPr>
            </w:pPr>
            <w:r w:rsidRPr="00AE03B8">
              <w:rPr>
                <w:rFonts w:ascii="Times New Roman" w:hAnsi="Times New Roman"/>
                <w:bCs/>
                <w:iCs/>
                <w:sz w:val="24"/>
                <w:szCs w:val="24"/>
              </w:rPr>
              <w:t>Оценка результатов выполнения практической работы</w:t>
            </w:r>
          </w:p>
          <w:p w14:paraId="6CCBBB1E" w14:textId="77777777" w:rsidR="00984C29" w:rsidRPr="00AE03B8" w:rsidRDefault="00984C29" w:rsidP="00984C29">
            <w:pPr>
              <w:spacing w:after="0" w:line="240" w:lineRule="auto"/>
              <w:jc w:val="both"/>
              <w:rPr>
                <w:rFonts w:ascii="Times New Roman" w:hAnsi="Times New Roman"/>
                <w:bCs/>
                <w:i/>
                <w:sz w:val="24"/>
                <w:szCs w:val="24"/>
              </w:rPr>
            </w:pPr>
          </w:p>
        </w:tc>
      </w:tr>
      <w:tr w:rsidR="00984C29" w:rsidRPr="00AE03B8" w14:paraId="2BB6E8CA" w14:textId="77777777" w:rsidTr="00984C29">
        <w:tc>
          <w:tcPr>
            <w:tcW w:w="2010" w:type="pct"/>
          </w:tcPr>
          <w:p w14:paraId="62C0B366" w14:textId="77777777" w:rsidR="00984C29" w:rsidRPr="00AE03B8" w:rsidRDefault="00984C29" w:rsidP="00984C29">
            <w:pPr>
              <w:suppressAutoHyphens/>
              <w:spacing w:after="0" w:line="240" w:lineRule="auto"/>
              <w:jc w:val="both"/>
              <w:rPr>
                <w:rFonts w:ascii="Times New Roman" w:hAnsi="Times New Roman"/>
                <w:iCs/>
                <w:sz w:val="24"/>
                <w:szCs w:val="24"/>
                <w:u w:val="single"/>
              </w:rPr>
            </w:pPr>
            <w:r w:rsidRPr="00AE03B8">
              <w:rPr>
                <w:rFonts w:ascii="Times New Roman" w:hAnsi="Times New Roman"/>
                <w:iCs/>
                <w:sz w:val="24"/>
                <w:szCs w:val="24"/>
                <w:u w:val="single"/>
              </w:rPr>
              <w:t>Знать:</w:t>
            </w:r>
          </w:p>
          <w:p w14:paraId="15AF3669"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общие</w:t>
            </w:r>
            <w:r w:rsidRPr="00AE03B8">
              <w:rPr>
                <w:rStyle w:val="ab"/>
                <w:rFonts w:ascii="Times New Roman" w:hAnsi="Times New Roman"/>
                <w:iCs/>
              </w:rPr>
              <w:footnoteReference w:id="31"/>
            </w:r>
            <w:r w:rsidRPr="00AE03B8">
              <w:rPr>
                <w:rFonts w:ascii="Times New Roman" w:hAnsi="Times New Roman"/>
                <w:iCs/>
                <w:sz w:val="24"/>
                <w:szCs w:val="24"/>
              </w:rPr>
              <w:t xml:space="preserve"> характеристики поражений организма человека от воздействия опасных факторов;</w:t>
            </w:r>
          </w:p>
          <w:p w14:paraId="7DC71243"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классификация и общие признаки инфекционных заболеваний;</w:t>
            </w:r>
          </w:p>
          <w:p w14:paraId="5914966A"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основы здорового образа жизни</w:t>
            </w:r>
          </w:p>
        </w:tc>
        <w:tc>
          <w:tcPr>
            <w:tcW w:w="1882" w:type="pct"/>
            <w:gridSpan w:val="2"/>
          </w:tcPr>
          <w:p w14:paraId="05DB46F0"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color w:val="000000"/>
                <w:sz w:val="24"/>
                <w:szCs w:val="24"/>
              </w:rPr>
              <w:t xml:space="preserve">демонстрирует знания </w:t>
            </w:r>
            <w:r w:rsidRPr="00AE03B8">
              <w:rPr>
                <w:rFonts w:ascii="Times New Roman" w:hAnsi="Times New Roman"/>
                <w:iCs/>
                <w:sz w:val="24"/>
                <w:szCs w:val="24"/>
              </w:rPr>
              <w:t>общих характеристик поражений организма человека от воздействия опасных факторов;</w:t>
            </w:r>
          </w:p>
          <w:p w14:paraId="483D2447"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классифицирует инфекционные заболевания и формулирует их общие признаки;</w:t>
            </w:r>
          </w:p>
          <w:p w14:paraId="6CA58F62" w14:textId="77777777" w:rsidR="00984C29" w:rsidRPr="00AE03B8" w:rsidRDefault="00984C29" w:rsidP="00984C29">
            <w:pPr>
              <w:spacing w:after="0" w:line="240" w:lineRule="auto"/>
              <w:ind w:firstLine="316"/>
              <w:jc w:val="both"/>
              <w:rPr>
                <w:rFonts w:ascii="Times New Roman" w:hAnsi="Times New Roman"/>
                <w:bCs/>
                <w:iCs/>
                <w:sz w:val="24"/>
                <w:szCs w:val="24"/>
              </w:rPr>
            </w:pPr>
            <w:r w:rsidRPr="00AE03B8">
              <w:rPr>
                <w:rFonts w:ascii="Times New Roman" w:hAnsi="Times New Roman"/>
                <w:iCs/>
                <w:sz w:val="24"/>
                <w:szCs w:val="24"/>
              </w:rPr>
              <w:t>демонстрирует знание основ здорового образа жизни</w:t>
            </w:r>
          </w:p>
        </w:tc>
        <w:tc>
          <w:tcPr>
            <w:tcW w:w="1108" w:type="pct"/>
          </w:tcPr>
          <w:p w14:paraId="267A8968"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Письменный и устный опрос.</w:t>
            </w:r>
          </w:p>
          <w:p w14:paraId="45F61659"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Тестирование.</w:t>
            </w:r>
          </w:p>
          <w:p w14:paraId="0CC43DAF" w14:textId="77777777" w:rsidR="00984C29" w:rsidRPr="00AE03B8" w:rsidRDefault="00984C29" w:rsidP="00984C29">
            <w:pPr>
              <w:spacing w:after="0" w:line="240" w:lineRule="auto"/>
              <w:jc w:val="center"/>
              <w:rPr>
                <w:rFonts w:ascii="Times New Roman" w:hAnsi="Times New Roman"/>
                <w:bCs/>
                <w:i/>
                <w:sz w:val="24"/>
                <w:szCs w:val="24"/>
              </w:rPr>
            </w:pPr>
            <w:r w:rsidRPr="00AE03B8">
              <w:rPr>
                <w:rFonts w:ascii="Times New Roman" w:hAnsi="Times New Roman"/>
                <w:bCs/>
                <w:iCs/>
                <w:sz w:val="24"/>
                <w:szCs w:val="24"/>
              </w:rPr>
              <w:t>Оценка результатов выполнения практической работы</w:t>
            </w:r>
          </w:p>
          <w:p w14:paraId="5F7F24E2" w14:textId="77777777" w:rsidR="00984C29" w:rsidRPr="00AE03B8" w:rsidRDefault="00984C29" w:rsidP="00984C29">
            <w:pPr>
              <w:spacing w:after="0" w:line="240" w:lineRule="auto"/>
              <w:jc w:val="both"/>
              <w:rPr>
                <w:rFonts w:ascii="Times New Roman" w:hAnsi="Times New Roman"/>
                <w:bCs/>
                <w:i/>
                <w:sz w:val="24"/>
                <w:szCs w:val="24"/>
              </w:rPr>
            </w:pPr>
          </w:p>
        </w:tc>
      </w:tr>
      <w:tr w:rsidR="00984C29" w:rsidRPr="00AE03B8" w14:paraId="529FDA00" w14:textId="77777777" w:rsidTr="00984C29">
        <w:tc>
          <w:tcPr>
            <w:tcW w:w="5000" w:type="pct"/>
            <w:gridSpan w:val="4"/>
          </w:tcPr>
          <w:p w14:paraId="230D5C6F" w14:textId="77777777" w:rsidR="00984C29" w:rsidRPr="00AE03B8" w:rsidRDefault="00984C29" w:rsidP="00984C29">
            <w:pPr>
              <w:suppressAutoHyphens/>
              <w:spacing w:after="0" w:line="240" w:lineRule="auto"/>
              <w:ind w:firstLine="316"/>
              <w:jc w:val="both"/>
              <w:rPr>
                <w:rFonts w:ascii="Times New Roman" w:hAnsi="Times New Roman"/>
                <w:bCs/>
                <w:i/>
                <w:sz w:val="24"/>
                <w:szCs w:val="24"/>
              </w:rPr>
            </w:pPr>
            <w:r w:rsidRPr="00AE03B8">
              <w:rPr>
                <w:rFonts w:ascii="Times New Roman" w:hAnsi="Times New Roman"/>
                <w:b/>
                <w:iCs/>
                <w:sz w:val="24"/>
                <w:szCs w:val="24"/>
              </w:rPr>
              <w:t>Перечень умений, осваиваемых в рамках дисциплины</w:t>
            </w:r>
          </w:p>
        </w:tc>
      </w:tr>
      <w:tr w:rsidR="00984C29" w:rsidRPr="00AE03B8" w14:paraId="0C9B488A" w14:textId="77777777" w:rsidTr="00984C29">
        <w:tc>
          <w:tcPr>
            <w:tcW w:w="2010" w:type="pct"/>
          </w:tcPr>
          <w:p w14:paraId="597B1D5F" w14:textId="77777777" w:rsidR="00984C29" w:rsidRPr="00AE03B8" w:rsidRDefault="00984C29" w:rsidP="00984C29">
            <w:pPr>
              <w:suppressAutoHyphens/>
              <w:spacing w:after="0" w:line="240" w:lineRule="auto"/>
              <w:jc w:val="both"/>
              <w:rPr>
                <w:rFonts w:ascii="Times New Roman" w:hAnsi="Times New Roman"/>
                <w:bCs/>
                <w:iCs/>
                <w:sz w:val="24"/>
                <w:szCs w:val="24"/>
                <w:u w:val="single"/>
              </w:rPr>
            </w:pPr>
            <w:r w:rsidRPr="00AE03B8">
              <w:rPr>
                <w:rFonts w:ascii="Times New Roman" w:hAnsi="Times New Roman"/>
                <w:bCs/>
                <w:iCs/>
                <w:sz w:val="24"/>
                <w:szCs w:val="24"/>
                <w:u w:val="single"/>
              </w:rPr>
              <w:t>Уметь:</w:t>
            </w:r>
          </w:p>
          <w:p w14:paraId="6322AA83" w14:textId="77777777" w:rsidR="00984C29" w:rsidRPr="00AE03B8" w:rsidRDefault="00984C29" w:rsidP="00984C29">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пользоваться первичными средствами пожаротушения;</w:t>
            </w:r>
          </w:p>
          <w:p w14:paraId="43F45E19" w14:textId="77777777" w:rsidR="00984C29" w:rsidRPr="00AE03B8" w:rsidRDefault="00984C29" w:rsidP="00984C29">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14:paraId="10CABE40"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обеспечивать устойчивость объектов экономики;</w:t>
            </w:r>
          </w:p>
          <w:p w14:paraId="4CF15692"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14:paraId="6192F727"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применять правила поведения и действия по сигналам гражданской обороны;</w:t>
            </w:r>
          </w:p>
          <w:p w14:paraId="5E208462" w14:textId="77777777" w:rsidR="00984C29" w:rsidRPr="00AE03B8" w:rsidRDefault="00984C29" w:rsidP="00984C29">
            <w:pPr>
              <w:suppressAutoHyphens/>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соблюдать нормы экологической безопасности;</w:t>
            </w:r>
          </w:p>
          <w:p w14:paraId="20838F0D"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bCs/>
                <w:iCs/>
                <w:sz w:val="24"/>
                <w:szCs w:val="24"/>
              </w:rPr>
              <w:t xml:space="preserve">определять направления ресурсосбережения в рамках профессиональной деятельности по </w:t>
            </w:r>
            <w:r w:rsidRPr="00AE03B8">
              <w:rPr>
                <w:rFonts w:ascii="Times New Roman" w:hAnsi="Times New Roman"/>
                <w:bCs/>
                <w:sz w:val="24"/>
                <w:szCs w:val="24"/>
              </w:rPr>
              <w:t>специальности</w:t>
            </w:r>
          </w:p>
        </w:tc>
        <w:tc>
          <w:tcPr>
            <w:tcW w:w="1882" w:type="pct"/>
            <w:gridSpan w:val="2"/>
          </w:tcPr>
          <w:p w14:paraId="7213AB54" w14:textId="77777777" w:rsidR="00984C29" w:rsidRPr="00AE03B8" w:rsidRDefault="00984C29" w:rsidP="00984C29">
            <w:pPr>
              <w:spacing w:after="0" w:line="240" w:lineRule="auto"/>
              <w:ind w:firstLine="316"/>
              <w:jc w:val="both"/>
              <w:rPr>
                <w:rFonts w:ascii="Times New Roman" w:hAnsi="Times New Roman"/>
                <w:bCs/>
                <w:i/>
                <w:sz w:val="24"/>
                <w:szCs w:val="24"/>
              </w:rPr>
            </w:pPr>
            <w:r w:rsidRPr="00AE03B8">
              <w:rPr>
                <w:rFonts w:ascii="Times New Roman" w:hAnsi="Times New Roman"/>
                <w:bCs/>
                <w:iCs/>
                <w:sz w:val="24"/>
                <w:szCs w:val="24"/>
              </w:rPr>
              <w:t xml:space="preserve">демонстрирует </w:t>
            </w:r>
            <w:proofErr w:type="spellStart"/>
            <w:r w:rsidRPr="00AE03B8">
              <w:rPr>
                <w:rFonts w:ascii="Times New Roman" w:hAnsi="Times New Roman"/>
                <w:bCs/>
                <w:iCs/>
                <w:sz w:val="24"/>
                <w:szCs w:val="24"/>
              </w:rPr>
              <w:t>умениепользоваться</w:t>
            </w:r>
            <w:proofErr w:type="spellEnd"/>
            <w:r w:rsidRPr="00AE03B8">
              <w:rPr>
                <w:rFonts w:ascii="Times New Roman" w:hAnsi="Times New Roman"/>
                <w:bCs/>
                <w:iCs/>
                <w:sz w:val="24"/>
                <w:szCs w:val="24"/>
              </w:rPr>
              <w:t xml:space="preserve"> первичными средствами пожаротушения;</w:t>
            </w:r>
          </w:p>
          <w:p w14:paraId="77A0ABE6" w14:textId="77777777" w:rsidR="00984C29" w:rsidRPr="00AE03B8" w:rsidRDefault="00984C29" w:rsidP="00984C29">
            <w:pPr>
              <w:spacing w:after="0" w:line="240" w:lineRule="auto"/>
              <w:ind w:firstLine="316"/>
              <w:jc w:val="both"/>
              <w:rPr>
                <w:rFonts w:ascii="Times New Roman" w:hAnsi="Times New Roman"/>
                <w:bCs/>
                <w:iCs/>
                <w:sz w:val="24"/>
                <w:szCs w:val="24"/>
              </w:rPr>
            </w:pPr>
            <w:r w:rsidRPr="00AE03B8">
              <w:rPr>
                <w:rFonts w:ascii="Times New Roman" w:hAnsi="Times New Roman"/>
                <w:color w:val="000000"/>
                <w:sz w:val="24"/>
                <w:szCs w:val="24"/>
              </w:rPr>
              <w:t xml:space="preserve">формулирует </w:t>
            </w:r>
            <w:r w:rsidRPr="00AE03B8">
              <w:rPr>
                <w:rFonts w:ascii="Times New Roman" w:hAnsi="Times New Roman"/>
                <w:bCs/>
                <w:iCs/>
                <w:sz w:val="24"/>
                <w:szCs w:val="24"/>
              </w:rPr>
              <w:t xml:space="preserve">правила поведения в чрезвычайных ситуациях природного и техногенного характера и при </w:t>
            </w:r>
            <w:proofErr w:type="spellStart"/>
            <w:r w:rsidRPr="00AE03B8">
              <w:rPr>
                <w:rFonts w:ascii="Times New Roman" w:hAnsi="Times New Roman"/>
                <w:bCs/>
                <w:iCs/>
                <w:sz w:val="24"/>
                <w:szCs w:val="24"/>
              </w:rPr>
              <w:t>угрозетеррористического</w:t>
            </w:r>
            <w:proofErr w:type="spellEnd"/>
            <w:r w:rsidRPr="00AE03B8">
              <w:rPr>
                <w:rFonts w:ascii="Times New Roman" w:hAnsi="Times New Roman"/>
                <w:bCs/>
                <w:iCs/>
                <w:sz w:val="24"/>
                <w:szCs w:val="24"/>
              </w:rPr>
              <w:t xml:space="preserve"> акта;</w:t>
            </w:r>
          </w:p>
          <w:p w14:paraId="69EF9674" w14:textId="77777777" w:rsidR="00984C29" w:rsidRPr="00AE03B8" w:rsidRDefault="00984C29" w:rsidP="00984C29">
            <w:pPr>
              <w:spacing w:after="0" w:line="240" w:lineRule="auto"/>
              <w:ind w:firstLine="316"/>
              <w:jc w:val="both"/>
              <w:rPr>
                <w:rFonts w:ascii="Times New Roman" w:hAnsi="Times New Roman"/>
                <w:color w:val="000000"/>
                <w:sz w:val="24"/>
                <w:szCs w:val="24"/>
              </w:rPr>
            </w:pPr>
            <w:r w:rsidRPr="00AE03B8">
              <w:rPr>
                <w:rFonts w:ascii="Times New Roman" w:hAnsi="Times New Roman"/>
                <w:iCs/>
                <w:sz w:val="24"/>
                <w:szCs w:val="24"/>
              </w:rPr>
              <w:t>демонстрирует умение применять правила поведения и ориентируется в действиях по сигналам гражданской обороны</w:t>
            </w:r>
          </w:p>
        </w:tc>
        <w:tc>
          <w:tcPr>
            <w:tcW w:w="1108" w:type="pct"/>
          </w:tcPr>
          <w:p w14:paraId="01C7AA39"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Экспертное наблюдение за ходом выполнения практической работы.</w:t>
            </w:r>
          </w:p>
          <w:p w14:paraId="63DA0D5E"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Оценка результатов выполнения практической работы</w:t>
            </w:r>
          </w:p>
          <w:p w14:paraId="3F3FC5FD" w14:textId="77777777" w:rsidR="00984C29" w:rsidRPr="00AE03B8" w:rsidRDefault="00984C29" w:rsidP="00984C29">
            <w:pPr>
              <w:spacing w:after="0" w:line="240" w:lineRule="auto"/>
              <w:jc w:val="both"/>
              <w:rPr>
                <w:rFonts w:ascii="Times New Roman" w:hAnsi="Times New Roman"/>
                <w:bCs/>
                <w:i/>
                <w:sz w:val="24"/>
                <w:szCs w:val="24"/>
              </w:rPr>
            </w:pPr>
          </w:p>
        </w:tc>
      </w:tr>
      <w:tr w:rsidR="00984C29" w:rsidRPr="00AE03B8" w14:paraId="16D60CE1" w14:textId="77777777" w:rsidTr="00984C29">
        <w:tc>
          <w:tcPr>
            <w:tcW w:w="2010" w:type="pct"/>
          </w:tcPr>
          <w:p w14:paraId="3C3A9081" w14:textId="77777777" w:rsidR="00984C29" w:rsidRPr="00AE03B8" w:rsidRDefault="00984C29" w:rsidP="00984C29">
            <w:pPr>
              <w:suppressAutoHyphens/>
              <w:spacing w:after="0" w:line="240" w:lineRule="auto"/>
              <w:jc w:val="both"/>
              <w:rPr>
                <w:rFonts w:ascii="Times New Roman" w:hAnsi="Times New Roman"/>
                <w:iCs/>
                <w:sz w:val="24"/>
                <w:szCs w:val="24"/>
                <w:u w:val="single"/>
              </w:rPr>
            </w:pPr>
            <w:r w:rsidRPr="00AE03B8">
              <w:rPr>
                <w:rFonts w:ascii="Times New Roman" w:hAnsi="Times New Roman"/>
                <w:iCs/>
                <w:sz w:val="24"/>
                <w:szCs w:val="24"/>
                <w:u w:val="single"/>
              </w:rPr>
              <w:t>Уметь:</w:t>
            </w:r>
          </w:p>
          <w:p w14:paraId="2DC66B72" w14:textId="77777777" w:rsidR="00984C29" w:rsidRPr="00AE03B8" w:rsidRDefault="00984C29" w:rsidP="00984C29">
            <w:pPr>
              <w:suppressAutoHyphens/>
              <w:spacing w:after="0" w:line="240" w:lineRule="auto"/>
              <w:ind w:firstLine="306"/>
              <w:jc w:val="both"/>
              <w:rPr>
                <w:rFonts w:ascii="Times New Roman" w:hAnsi="Times New Roman"/>
                <w:iCs/>
                <w:sz w:val="24"/>
                <w:szCs w:val="24"/>
              </w:rPr>
            </w:pPr>
            <w:r w:rsidRPr="00AE03B8">
              <w:rPr>
                <w:rFonts w:ascii="Times New Roman" w:hAnsi="Times New Roman"/>
                <w:iCs/>
                <w:sz w:val="24"/>
                <w:szCs w:val="24"/>
              </w:rPr>
              <w:t>определять</w:t>
            </w:r>
            <w:r w:rsidRPr="00AE03B8">
              <w:rPr>
                <w:rStyle w:val="ab"/>
                <w:rFonts w:ascii="Times New Roman" w:hAnsi="Times New Roman"/>
                <w:iCs/>
              </w:rPr>
              <w:footnoteReference w:id="32"/>
            </w:r>
            <w:r w:rsidRPr="00AE03B8">
              <w:rPr>
                <w:rFonts w:ascii="Times New Roman" w:hAnsi="Times New Roman"/>
                <w:iCs/>
                <w:sz w:val="24"/>
                <w:szCs w:val="24"/>
              </w:rPr>
              <w:t xml:space="preserve"> виды Вооруженных Сил, рода войск;</w:t>
            </w:r>
          </w:p>
          <w:p w14:paraId="3014D24D" w14:textId="77777777" w:rsidR="00984C29" w:rsidRPr="00AE03B8" w:rsidRDefault="00984C29" w:rsidP="00984C29">
            <w:pPr>
              <w:suppressAutoHyphens/>
              <w:spacing w:after="0" w:line="240" w:lineRule="auto"/>
              <w:ind w:firstLine="306"/>
              <w:jc w:val="both"/>
              <w:rPr>
                <w:rFonts w:ascii="Times New Roman" w:hAnsi="Times New Roman"/>
                <w:iCs/>
                <w:sz w:val="24"/>
                <w:szCs w:val="24"/>
              </w:rPr>
            </w:pPr>
            <w:r w:rsidRPr="00AE03B8">
              <w:rPr>
                <w:rFonts w:ascii="Times New Roman" w:hAnsi="Times New Roman"/>
                <w:iCs/>
                <w:sz w:val="24"/>
                <w:szCs w:val="24"/>
              </w:rPr>
              <w:t>ориентироваться в воинских званиях военнослужащих Вооруженных Сил Российской Федерации;</w:t>
            </w:r>
          </w:p>
          <w:p w14:paraId="29D49E4E" w14:textId="77777777" w:rsidR="00984C29" w:rsidRPr="00AE03B8" w:rsidRDefault="00984C29" w:rsidP="00984C29">
            <w:pPr>
              <w:suppressAutoHyphens/>
              <w:spacing w:after="0" w:line="240" w:lineRule="auto"/>
              <w:ind w:firstLine="306"/>
              <w:jc w:val="both"/>
              <w:rPr>
                <w:rFonts w:ascii="Times New Roman" w:hAnsi="Times New Roman"/>
                <w:iCs/>
                <w:sz w:val="24"/>
                <w:szCs w:val="24"/>
              </w:rPr>
            </w:pPr>
            <w:r w:rsidRPr="00AE03B8">
              <w:rPr>
                <w:rFonts w:ascii="Times New Roman" w:hAnsi="Times New Roman"/>
                <w:iCs/>
                <w:sz w:val="24"/>
                <w:szCs w:val="24"/>
              </w:rPr>
              <w:t>владеть общей физической и строевой подготовкой;</w:t>
            </w:r>
          </w:p>
          <w:p w14:paraId="5CC9D101"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демонстрировать основы оказания первой доврачебной помощи пострадавшим</w:t>
            </w:r>
          </w:p>
        </w:tc>
        <w:tc>
          <w:tcPr>
            <w:tcW w:w="1882" w:type="pct"/>
            <w:gridSpan w:val="2"/>
          </w:tcPr>
          <w:p w14:paraId="4563F5D2"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определяет виды вооруженных сил, рода войск;</w:t>
            </w:r>
          </w:p>
          <w:p w14:paraId="26DA46B1"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 xml:space="preserve">ориентируется в воинских званиях военнослужащих вооруженных сил </w:t>
            </w:r>
            <w:r w:rsidR="002A7920" w:rsidRPr="00AE03B8">
              <w:rPr>
                <w:rFonts w:ascii="Times New Roman" w:hAnsi="Times New Roman"/>
                <w:iCs/>
                <w:sz w:val="24"/>
                <w:szCs w:val="24"/>
              </w:rPr>
              <w:t>Российской Федерации</w:t>
            </w:r>
            <w:r w:rsidRPr="00AE03B8">
              <w:rPr>
                <w:rFonts w:ascii="Times New Roman" w:hAnsi="Times New Roman"/>
                <w:iCs/>
                <w:sz w:val="24"/>
                <w:szCs w:val="24"/>
              </w:rPr>
              <w:t>;</w:t>
            </w:r>
          </w:p>
          <w:p w14:paraId="1ED6C021" w14:textId="77777777" w:rsidR="00984C29" w:rsidRPr="00AE03B8" w:rsidRDefault="00984C29" w:rsidP="00984C29">
            <w:pPr>
              <w:suppressAutoHyphens/>
              <w:spacing w:after="0" w:line="240" w:lineRule="auto"/>
              <w:ind w:firstLine="316"/>
              <w:jc w:val="both"/>
              <w:rPr>
                <w:rFonts w:ascii="Times New Roman" w:hAnsi="Times New Roman"/>
                <w:bCs/>
                <w:i/>
                <w:sz w:val="24"/>
                <w:szCs w:val="24"/>
              </w:rPr>
            </w:pPr>
            <w:r w:rsidRPr="00AE03B8">
              <w:rPr>
                <w:rFonts w:ascii="Times New Roman" w:hAnsi="Times New Roman"/>
                <w:iCs/>
                <w:sz w:val="24"/>
                <w:szCs w:val="24"/>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1108" w:type="pct"/>
          </w:tcPr>
          <w:p w14:paraId="7058CC62"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Экспертное наблюдение за ходом выполнения практической работы.</w:t>
            </w:r>
          </w:p>
          <w:p w14:paraId="19A5C417"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Оценка результатов выполнения практической работы</w:t>
            </w:r>
          </w:p>
          <w:p w14:paraId="07605CD5" w14:textId="77777777" w:rsidR="00984C29" w:rsidRPr="00AE03B8" w:rsidRDefault="00984C29" w:rsidP="00984C29">
            <w:pPr>
              <w:spacing w:after="0" w:line="240" w:lineRule="auto"/>
              <w:jc w:val="both"/>
              <w:rPr>
                <w:rFonts w:ascii="Times New Roman" w:hAnsi="Times New Roman"/>
                <w:bCs/>
                <w:i/>
                <w:sz w:val="24"/>
                <w:szCs w:val="24"/>
              </w:rPr>
            </w:pPr>
          </w:p>
        </w:tc>
      </w:tr>
      <w:tr w:rsidR="00984C29" w:rsidRPr="00AE03B8" w14:paraId="374DC69D" w14:textId="77777777" w:rsidTr="00984C29">
        <w:tc>
          <w:tcPr>
            <w:tcW w:w="2010" w:type="pct"/>
          </w:tcPr>
          <w:p w14:paraId="2CB8E1BD" w14:textId="77777777" w:rsidR="00984C29" w:rsidRPr="00AE03B8" w:rsidRDefault="00984C29" w:rsidP="00984C29">
            <w:pPr>
              <w:spacing w:after="0" w:line="240" w:lineRule="auto"/>
              <w:jc w:val="both"/>
              <w:rPr>
                <w:rFonts w:ascii="Times New Roman" w:hAnsi="Times New Roman"/>
                <w:iCs/>
                <w:sz w:val="24"/>
                <w:szCs w:val="24"/>
                <w:u w:val="single"/>
              </w:rPr>
            </w:pPr>
            <w:r w:rsidRPr="00AE03B8">
              <w:rPr>
                <w:rFonts w:ascii="Times New Roman" w:hAnsi="Times New Roman"/>
                <w:iCs/>
                <w:sz w:val="24"/>
                <w:szCs w:val="24"/>
                <w:u w:val="single"/>
              </w:rPr>
              <w:t>Уметь:</w:t>
            </w:r>
          </w:p>
          <w:p w14:paraId="4BB8ECDF" w14:textId="77777777" w:rsidR="00984C29" w:rsidRPr="00AE03B8" w:rsidRDefault="00984C29" w:rsidP="00984C29">
            <w:pPr>
              <w:spacing w:after="0" w:line="240" w:lineRule="auto"/>
              <w:ind w:firstLine="306"/>
              <w:jc w:val="both"/>
              <w:rPr>
                <w:rFonts w:ascii="Times New Roman" w:hAnsi="Times New Roman"/>
                <w:iCs/>
                <w:sz w:val="24"/>
                <w:szCs w:val="24"/>
              </w:rPr>
            </w:pPr>
            <w:r w:rsidRPr="00AE03B8">
              <w:rPr>
                <w:rFonts w:ascii="Times New Roman" w:hAnsi="Times New Roman"/>
                <w:iCs/>
                <w:sz w:val="24"/>
                <w:szCs w:val="24"/>
              </w:rPr>
              <w:t>оказывать</w:t>
            </w:r>
            <w:r w:rsidRPr="00AE03B8">
              <w:rPr>
                <w:rStyle w:val="ab"/>
                <w:rFonts w:ascii="Times New Roman" w:hAnsi="Times New Roman"/>
                <w:iCs/>
              </w:rPr>
              <w:footnoteReference w:id="33"/>
            </w:r>
            <w:r w:rsidRPr="00AE03B8">
              <w:rPr>
                <w:rFonts w:ascii="Times New Roman" w:hAnsi="Times New Roman"/>
                <w:iCs/>
                <w:sz w:val="24"/>
                <w:szCs w:val="24"/>
              </w:rPr>
              <w:t xml:space="preserve"> первую медицинскую помощь в различных ситуациях;</w:t>
            </w:r>
          </w:p>
          <w:p w14:paraId="1063FF5B" w14:textId="77777777" w:rsidR="00984C29" w:rsidRPr="00AE03B8" w:rsidRDefault="00984C29" w:rsidP="00984C29">
            <w:pPr>
              <w:spacing w:after="0" w:line="240" w:lineRule="auto"/>
              <w:ind w:firstLine="306"/>
              <w:jc w:val="both"/>
              <w:rPr>
                <w:rFonts w:ascii="Times New Roman" w:hAnsi="Times New Roman"/>
                <w:bCs/>
                <w:iCs/>
                <w:sz w:val="24"/>
                <w:szCs w:val="24"/>
              </w:rPr>
            </w:pPr>
            <w:r w:rsidRPr="00AE03B8">
              <w:rPr>
                <w:rFonts w:ascii="Times New Roman" w:hAnsi="Times New Roman"/>
                <w:bCs/>
                <w:iCs/>
                <w:sz w:val="24"/>
                <w:szCs w:val="24"/>
              </w:rPr>
              <w:t>осуществлять профилактику инфекционных заболеваний;</w:t>
            </w:r>
          </w:p>
          <w:p w14:paraId="6747FF74" w14:textId="77777777" w:rsidR="00984C29" w:rsidRPr="00AE03B8" w:rsidRDefault="00984C29" w:rsidP="00984C29">
            <w:pPr>
              <w:spacing w:after="0" w:line="240" w:lineRule="auto"/>
              <w:ind w:firstLine="306"/>
              <w:jc w:val="both"/>
              <w:rPr>
                <w:rFonts w:ascii="Times New Roman" w:hAnsi="Times New Roman"/>
                <w:bCs/>
                <w:iCs/>
                <w:sz w:val="24"/>
                <w:szCs w:val="24"/>
              </w:rPr>
            </w:pPr>
            <w:r w:rsidRPr="00AE03B8">
              <w:rPr>
                <w:rFonts w:ascii="Times New Roman" w:hAnsi="Times New Roman"/>
                <w:bCs/>
                <w:iCs/>
                <w:sz w:val="24"/>
                <w:szCs w:val="24"/>
              </w:rPr>
              <w:t>определять показатели здоровья и оценивать физическое состояние;</w:t>
            </w:r>
          </w:p>
          <w:p w14:paraId="501FE439" w14:textId="77777777" w:rsidR="00984C29" w:rsidRPr="00AE03B8" w:rsidRDefault="00984C29" w:rsidP="00984C29">
            <w:pPr>
              <w:suppressAutoHyphens/>
              <w:spacing w:after="0" w:line="240" w:lineRule="auto"/>
              <w:ind w:firstLine="316"/>
              <w:jc w:val="both"/>
              <w:rPr>
                <w:rFonts w:ascii="Times New Roman" w:hAnsi="Times New Roman"/>
                <w:iCs/>
                <w:sz w:val="24"/>
                <w:szCs w:val="24"/>
              </w:rPr>
            </w:pPr>
            <w:r w:rsidRPr="00AE03B8">
              <w:rPr>
                <w:rFonts w:ascii="Times New Roman" w:hAnsi="Times New Roman"/>
                <w:bCs/>
                <w:iCs/>
                <w:sz w:val="24"/>
                <w:szCs w:val="24"/>
              </w:rPr>
              <w:t>составлять индивидуальные карты здоровья с режимом дня, графиком питания</w:t>
            </w:r>
          </w:p>
        </w:tc>
        <w:tc>
          <w:tcPr>
            <w:tcW w:w="1882" w:type="pct"/>
            <w:gridSpan w:val="2"/>
          </w:tcPr>
          <w:p w14:paraId="72834BCD" w14:textId="77777777" w:rsidR="00984C29" w:rsidRPr="00AE03B8" w:rsidRDefault="00984C29" w:rsidP="00984C29">
            <w:pPr>
              <w:spacing w:after="0" w:line="240" w:lineRule="auto"/>
              <w:ind w:firstLine="316"/>
              <w:jc w:val="both"/>
              <w:rPr>
                <w:rFonts w:ascii="Times New Roman" w:hAnsi="Times New Roman"/>
                <w:iCs/>
                <w:sz w:val="24"/>
                <w:szCs w:val="24"/>
              </w:rPr>
            </w:pPr>
            <w:r w:rsidRPr="00AE03B8">
              <w:rPr>
                <w:rFonts w:ascii="Times New Roman" w:hAnsi="Times New Roman"/>
                <w:iCs/>
                <w:sz w:val="24"/>
                <w:szCs w:val="24"/>
              </w:rPr>
              <w:t>демонстрирует умение оказать первую медицинскую помощь в различных ситуациях;</w:t>
            </w:r>
          </w:p>
          <w:p w14:paraId="31FFE34C" w14:textId="77777777" w:rsidR="00984C29" w:rsidRPr="00AE03B8" w:rsidRDefault="00984C29" w:rsidP="00984C29">
            <w:pPr>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владеет принципами профилактики инфекционных заболеваний;</w:t>
            </w:r>
          </w:p>
          <w:p w14:paraId="40BF9CC5" w14:textId="77777777" w:rsidR="00984C29" w:rsidRPr="00AE03B8" w:rsidRDefault="00984C29" w:rsidP="00984C29">
            <w:pPr>
              <w:spacing w:after="0" w:line="240" w:lineRule="auto"/>
              <w:ind w:firstLine="316"/>
              <w:jc w:val="both"/>
              <w:rPr>
                <w:rFonts w:ascii="Times New Roman" w:hAnsi="Times New Roman"/>
                <w:bCs/>
                <w:iCs/>
                <w:sz w:val="24"/>
                <w:szCs w:val="24"/>
              </w:rPr>
            </w:pPr>
            <w:r w:rsidRPr="00AE03B8">
              <w:rPr>
                <w:rFonts w:ascii="Times New Roman" w:hAnsi="Times New Roman"/>
                <w:bCs/>
                <w:iCs/>
                <w:sz w:val="24"/>
                <w:szCs w:val="24"/>
              </w:rPr>
              <w:t>определяет показатели здоровья и оценивает физическое состояние;</w:t>
            </w:r>
          </w:p>
          <w:p w14:paraId="11EE1A52" w14:textId="77777777" w:rsidR="00984C29" w:rsidRPr="00AE03B8" w:rsidRDefault="00984C29" w:rsidP="00984C29">
            <w:pPr>
              <w:spacing w:after="0" w:line="240" w:lineRule="auto"/>
              <w:ind w:firstLine="316"/>
              <w:jc w:val="both"/>
              <w:rPr>
                <w:rFonts w:ascii="Times New Roman" w:hAnsi="Times New Roman"/>
                <w:bCs/>
                <w:i/>
                <w:sz w:val="24"/>
                <w:szCs w:val="24"/>
              </w:rPr>
            </w:pPr>
            <w:r w:rsidRPr="00AE03B8">
              <w:rPr>
                <w:rFonts w:ascii="Times New Roman" w:hAnsi="Times New Roman"/>
                <w:bCs/>
                <w:iCs/>
                <w:sz w:val="24"/>
                <w:szCs w:val="24"/>
              </w:rPr>
              <w:t>составляет индивидуальные карты здоровья с режимом дня, графиком питания</w:t>
            </w:r>
          </w:p>
        </w:tc>
        <w:tc>
          <w:tcPr>
            <w:tcW w:w="1108" w:type="pct"/>
          </w:tcPr>
          <w:p w14:paraId="6B7B99C5"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Экспертное наблюдение за ходом выполнения практической работы.</w:t>
            </w:r>
          </w:p>
          <w:p w14:paraId="7FC70CFA" w14:textId="77777777" w:rsidR="00984C29" w:rsidRPr="00AE03B8" w:rsidRDefault="00984C29" w:rsidP="00984C29">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Оценка результатов выполнения практической работы</w:t>
            </w:r>
          </w:p>
          <w:p w14:paraId="1249E11D" w14:textId="77777777" w:rsidR="00984C29" w:rsidRPr="00AE03B8" w:rsidRDefault="00984C29" w:rsidP="00984C29">
            <w:pPr>
              <w:spacing w:after="0" w:line="240" w:lineRule="auto"/>
              <w:jc w:val="both"/>
              <w:rPr>
                <w:rFonts w:ascii="Times New Roman" w:hAnsi="Times New Roman"/>
                <w:bCs/>
                <w:i/>
                <w:sz w:val="24"/>
                <w:szCs w:val="24"/>
              </w:rPr>
            </w:pPr>
          </w:p>
        </w:tc>
      </w:tr>
    </w:tbl>
    <w:p w14:paraId="3DC94DE7" w14:textId="77777777" w:rsidR="00984C29" w:rsidRPr="00AE03B8" w:rsidRDefault="00984C29" w:rsidP="00984C29">
      <w:pPr>
        <w:spacing w:after="0" w:line="240" w:lineRule="auto"/>
        <w:jc w:val="both"/>
        <w:rPr>
          <w:rFonts w:ascii="Times New Roman" w:hAnsi="Times New Roman"/>
          <w:b/>
          <w:sz w:val="24"/>
          <w:szCs w:val="24"/>
        </w:rPr>
      </w:pPr>
    </w:p>
    <w:p w14:paraId="6EBE5ABA" w14:textId="77777777" w:rsidR="00984C29" w:rsidRPr="00AE03B8" w:rsidRDefault="00984C29" w:rsidP="00984C29">
      <w:pPr>
        <w:spacing w:after="0" w:line="240" w:lineRule="auto"/>
        <w:jc w:val="both"/>
        <w:rPr>
          <w:rFonts w:ascii="Times New Roman" w:hAnsi="Times New Roman"/>
          <w:b/>
          <w:sz w:val="24"/>
          <w:szCs w:val="24"/>
        </w:rPr>
      </w:pPr>
    </w:p>
    <w:p w14:paraId="17AB7A2C" w14:textId="77777777" w:rsidR="005F604A" w:rsidRPr="00AE03B8" w:rsidRDefault="005F604A" w:rsidP="008A2D49">
      <w:pPr>
        <w:suppressAutoHyphens/>
        <w:spacing w:after="0"/>
        <w:jc w:val="center"/>
        <w:rPr>
          <w:rFonts w:ascii="Times New Roman" w:hAnsi="Times New Roman"/>
          <w:b/>
          <w:sz w:val="24"/>
          <w:szCs w:val="24"/>
        </w:rPr>
      </w:pPr>
    </w:p>
    <w:p w14:paraId="287AB357" w14:textId="77777777" w:rsidR="005F604A" w:rsidRPr="00AE03B8" w:rsidRDefault="005F604A" w:rsidP="008A2D49">
      <w:pPr>
        <w:suppressAutoHyphens/>
        <w:spacing w:after="0"/>
        <w:jc w:val="center"/>
        <w:rPr>
          <w:rFonts w:ascii="Times New Roman" w:hAnsi="Times New Roman"/>
          <w:b/>
          <w:sz w:val="24"/>
          <w:szCs w:val="24"/>
        </w:rPr>
      </w:pPr>
    </w:p>
    <w:p w14:paraId="063EE3C8" w14:textId="77777777" w:rsidR="005F604A" w:rsidRPr="00AE03B8" w:rsidRDefault="005F604A" w:rsidP="008A2D49">
      <w:pPr>
        <w:suppressAutoHyphens/>
        <w:spacing w:after="0"/>
        <w:jc w:val="center"/>
        <w:rPr>
          <w:rFonts w:ascii="Times New Roman" w:hAnsi="Times New Roman"/>
          <w:b/>
          <w:sz w:val="24"/>
          <w:szCs w:val="24"/>
        </w:rPr>
      </w:pPr>
    </w:p>
    <w:p w14:paraId="35B51499" w14:textId="77777777" w:rsidR="002A7920" w:rsidRDefault="002A7920">
      <w:pPr>
        <w:spacing w:after="0" w:line="240" w:lineRule="auto"/>
        <w:rPr>
          <w:rFonts w:ascii="Times New Roman" w:hAnsi="Times New Roman"/>
          <w:b/>
          <w:sz w:val="24"/>
          <w:szCs w:val="24"/>
        </w:rPr>
      </w:pPr>
      <w:r>
        <w:rPr>
          <w:rFonts w:ascii="Times New Roman" w:hAnsi="Times New Roman"/>
          <w:b/>
          <w:sz w:val="24"/>
          <w:szCs w:val="24"/>
        </w:rPr>
        <w:br w:type="page"/>
      </w:r>
    </w:p>
    <w:p w14:paraId="7EE3FA1C" w14:textId="77777777" w:rsidR="008B5A8E" w:rsidRPr="00277AEB" w:rsidRDefault="008B5A8E" w:rsidP="00277AEB">
      <w:pPr>
        <w:pStyle w:val="affffff"/>
        <w:jc w:val="right"/>
        <w:rPr>
          <w:rFonts w:ascii="Times New Roman" w:hAnsi="Times New Roman"/>
          <w:b/>
          <w:bCs/>
        </w:rPr>
      </w:pPr>
      <w:bookmarkStart w:id="223" w:name="_Toc129006898"/>
      <w:r w:rsidRPr="00277AEB">
        <w:rPr>
          <w:rFonts w:ascii="Times New Roman" w:hAnsi="Times New Roman"/>
          <w:b/>
          <w:bCs/>
        </w:rPr>
        <w:t>Приложение 2.4</w:t>
      </w:r>
      <w:bookmarkEnd w:id="223"/>
    </w:p>
    <w:p w14:paraId="0AFEFDC9" w14:textId="6BA28EAC" w:rsidR="008B5A8E" w:rsidRPr="00A717AC" w:rsidRDefault="008B5A8E" w:rsidP="008B5A8E">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735AB400" w14:textId="77777777" w:rsidR="008B5A8E" w:rsidRPr="00A717AC" w:rsidRDefault="008B5A8E" w:rsidP="008B5A8E">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79B855BD" w14:textId="77777777" w:rsidR="008B5A8E" w:rsidRPr="00A717AC" w:rsidRDefault="008B5A8E" w:rsidP="008B5A8E">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2FBE29AC" w14:textId="77777777" w:rsidR="008B5A8E" w:rsidRPr="00A717AC" w:rsidRDefault="008B5A8E" w:rsidP="008B5A8E">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2D51889F" w14:textId="77777777" w:rsidR="008B5A8E" w:rsidRPr="002A7920" w:rsidRDefault="008B5A8E" w:rsidP="008B5A8E">
      <w:pPr>
        <w:jc w:val="center"/>
        <w:rPr>
          <w:rFonts w:ascii="Times New Roman" w:hAnsi="Times New Roman"/>
          <w:b/>
          <w:iCs/>
          <w:sz w:val="24"/>
          <w:szCs w:val="24"/>
        </w:rPr>
      </w:pPr>
    </w:p>
    <w:p w14:paraId="2BF30D23" w14:textId="77777777" w:rsidR="008B5A8E" w:rsidRPr="00AE03B8" w:rsidRDefault="008B5A8E" w:rsidP="008B5A8E">
      <w:pPr>
        <w:jc w:val="center"/>
        <w:rPr>
          <w:rFonts w:ascii="Times New Roman" w:hAnsi="Times New Roman"/>
          <w:b/>
          <w:i/>
          <w:sz w:val="24"/>
          <w:szCs w:val="24"/>
        </w:rPr>
      </w:pPr>
    </w:p>
    <w:p w14:paraId="264BB53C" w14:textId="77777777" w:rsidR="008B5A8E" w:rsidRPr="00AE03B8" w:rsidRDefault="008B5A8E" w:rsidP="008B5A8E">
      <w:pPr>
        <w:jc w:val="center"/>
        <w:rPr>
          <w:rFonts w:ascii="Times New Roman" w:hAnsi="Times New Roman"/>
          <w:b/>
          <w:i/>
          <w:sz w:val="24"/>
          <w:szCs w:val="24"/>
        </w:rPr>
      </w:pPr>
    </w:p>
    <w:p w14:paraId="41747725" w14:textId="77777777" w:rsidR="008B5A8E" w:rsidRPr="00AE03B8" w:rsidRDefault="008B5A8E" w:rsidP="008B5A8E">
      <w:pPr>
        <w:jc w:val="center"/>
        <w:rPr>
          <w:rFonts w:ascii="Times New Roman" w:hAnsi="Times New Roman"/>
          <w:b/>
          <w:i/>
          <w:sz w:val="24"/>
          <w:szCs w:val="24"/>
        </w:rPr>
      </w:pPr>
    </w:p>
    <w:p w14:paraId="2C0B90B2" w14:textId="77777777" w:rsidR="008B5A8E" w:rsidRPr="00277AEB" w:rsidRDefault="008B5A8E" w:rsidP="00277AEB">
      <w:pPr>
        <w:pStyle w:val="affffff"/>
        <w:rPr>
          <w:rFonts w:ascii="Times New Roman" w:hAnsi="Times New Roman"/>
          <w:b/>
          <w:bCs/>
        </w:rPr>
      </w:pPr>
      <w:bookmarkStart w:id="224" w:name="_Toc129006899"/>
      <w:r w:rsidRPr="00277AEB">
        <w:rPr>
          <w:rFonts w:ascii="Times New Roman" w:hAnsi="Times New Roman"/>
          <w:b/>
          <w:bCs/>
        </w:rPr>
        <w:t>ПРИМЕРНАЯ РАБОЧАЯ ПРОГРАММА УЧЕБНОЙ ДИСЦИПЛИНЫ</w:t>
      </w:r>
      <w:bookmarkEnd w:id="224"/>
    </w:p>
    <w:p w14:paraId="52BAD6BA" w14:textId="77777777" w:rsidR="008B5A8E" w:rsidRPr="00AE03B8" w:rsidRDefault="008B5A8E" w:rsidP="008B5A8E">
      <w:pPr>
        <w:jc w:val="center"/>
        <w:rPr>
          <w:rFonts w:ascii="Times New Roman" w:hAnsi="Times New Roman"/>
          <w:b/>
          <w:i/>
          <w:sz w:val="24"/>
          <w:szCs w:val="24"/>
          <w:u w:val="single"/>
        </w:rPr>
      </w:pPr>
    </w:p>
    <w:p w14:paraId="64CC8425" w14:textId="6D97F9A1" w:rsidR="008B5A8E" w:rsidRPr="00277AEB" w:rsidRDefault="00A717AC" w:rsidP="00277AEB">
      <w:pPr>
        <w:pStyle w:val="affffff"/>
        <w:rPr>
          <w:rFonts w:ascii="Times New Roman" w:hAnsi="Times New Roman"/>
          <w:b/>
          <w:bCs/>
        </w:rPr>
      </w:pPr>
      <w:bookmarkStart w:id="225" w:name="_Toc129006900"/>
      <w:r w:rsidRPr="00277AEB">
        <w:rPr>
          <w:rFonts w:ascii="Times New Roman" w:hAnsi="Times New Roman"/>
          <w:b/>
          <w:bCs/>
        </w:rPr>
        <w:t>СГ.04 ФИЗИЧЕСКАЯ КУЛЬТУРА</w:t>
      </w:r>
      <w:bookmarkEnd w:id="225"/>
      <w:r w:rsidRPr="00277AEB">
        <w:rPr>
          <w:rFonts w:ascii="Times New Roman" w:hAnsi="Times New Roman"/>
          <w:b/>
          <w:bCs/>
        </w:rPr>
        <w:t xml:space="preserve"> </w:t>
      </w:r>
    </w:p>
    <w:p w14:paraId="14F672D5" w14:textId="77777777" w:rsidR="008B5A8E" w:rsidRPr="00AE03B8" w:rsidRDefault="008B5A8E" w:rsidP="008B5A8E">
      <w:pPr>
        <w:jc w:val="center"/>
        <w:rPr>
          <w:rFonts w:ascii="Times New Roman" w:hAnsi="Times New Roman"/>
          <w:bCs/>
          <w:i/>
          <w:sz w:val="24"/>
          <w:szCs w:val="24"/>
        </w:rPr>
      </w:pPr>
    </w:p>
    <w:p w14:paraId="4DA024BA" w14:textId="77777777" w:rsidR="008B5A8E" w:rsidRPr="00AE03B8" w:rsidRDefault="008B5A8E" w:rsidP="008B5A8E">
      <w:pPr>
        <w:jc w:val="center"/>
        <w:rPr>
          <w:rFonts w:ascii="Times New Roman" w:hAnsi="Times New Roman"/>
          <w:b/>
          <w:i/>
          <w:sz w:val="24"/>
          <w:szCs w:val="24"/>
        </w:rPr>
      </w:pPr>
    </w:p>
    <w:p w14:paraId="13ADDB20" w14:textId="77777777" w:rsidR="008B5A8E" w:rsidRPr="00AE03B8" w:rsidRDefault="008B5A8E" w:rsidP="008B5A8E">
      <w:pPr>
        <w:rPr>
          <w:rFonts w:ascii="Times New Roman" w:hAnsi="Times New Roman"/>
          <w:b/>
          <w:i/>
          <w:sz w:val="24"/>
          <w:szCs w:val="24"/>
        </w:rPr>
      </w:pPr>
    </w:p>
    <w:p w14:paraId="0FBC0F27" w14:textId="77777777" w:rsidR="008B5A8E" w:rsidRPr="00AE03B8" w:rsidRDefault="008B5A8E" w:rsidP="008B5A8E">
      <w:pPr>
        <w:rPr>
          <w:rFonts w:ascii="Times New Roman" w:hAnsi="Times New Roman"/>
          <w:b/>
          <w:i/>
          <w:sz w:val="24"/>
          <w:szCs w:val="24"/>
        </w:rPr>
      </w:pPr>
    </w:p>
    <w:p w14:paraId="3C9E0B4F" w14:textId="77777777" w:rsidR="008B5A8E" w:rsidRPr="00AE03B8" w:rsidRDefault="008B5A8E" w:rsidP="008B5A8E">
      <w:pPr>
        <w:rPr>
          <w:rFonts w:ascii="Times New Roman" w:hAnsi="Times New Roman"/>
          <w:b/>
          <w:i/>
          <w:sz w:val="24"/>
          <w:szCs w:val="24"/>
        </w:rPr>
      </w:pPr>
    </w:p>
    <w:p w14:paraId="16249BC3" w14:textId="77777777" w:rsidR="008B5A8E" w:rsidRPr="00AE03B8" w:rsidRDefault="008B5A8E" w:rsidP="008B5A8E">
      <w:pPr>
        <w:rPr>
          <w:rFonts w:ascii="Times New Roman" w:hAnsi="Times New Roman"/>
          <w:b/>
          <w:i/>
          <w:sz w:val="24"/>
          <w:szCs w:val="24"/>
        </w:rPr>
      </w:pPr>
    </w:p>
    <w:p w14:paraId="157834F3" w14:textId="77777777" w:rsidR="008B5A8E" w:rsidRPr="00AE03B8" w:rsidRDefault="008B5A8E" w:rsidP="008B5A8E">
      <w:pPr>
        <w:rPr>
          <w:rFonts w:ascii="Times New Roman" w:hAnsi="Times New Roman"/>
          <w:b/>
          <w:i/>
          <w:sz w:val="24"/>
          <w:szCs w:val="24"/>
        </w:rPr>
      </w:pPr>
    </w:p>
    <w:p w14:paraId="3F940F17" w14:textId="77777777" w:rsidR="008B5A8E" w:rsidRPr="00AE03B8" w:rsidRDefault="008B5A8E" w:rsidP="008B5A8E">
      <w:pPr>
        <w:rPr>
          <w:rFonts w:ascii="Times New Roman" w:hAnsi="Times New Roman"/>
          <w:b/>
          <w:i/>
          <w:sz w:val="24"/>
          <w:szCs w:val="24"/>
        </w:rPr>
      </w:pPr>
    </w:p>
    <w:p w14:paraId="2E13C3C4" w14:textId="77777777" w:rsidR="008B5A8E" w:rsidRPr="00AE03B8" w:rsidRDefault="008B5A8E" w:rsidP="008B5A8E">
      <w:pPr>
        <w:rPr>
          <w:rFonts w:ascii="Times New Roman" w:hAnsi="Times New Roman"/>
          <w:b/>
          <w:i/>
          <w:sz w:val="24"/>
          <w:szCs w:val="24"/>
        </w:rPr>
      </w:pPr>
    </w:p>
    <w:p w14:paraId="474A0AF2" w14:textId="77777777" w:rsidR="008B5A8E" w:rsidRPr="00AE03B8" w:rsidRDefault="008B5A8E" w:rsidP="008B5A8E">
      <w:pPr>
        <w:rPr>
          <w:rFonts w:ascii="Times New Roman" w:hAnsi="Times New Roman"/>
          <w:b/>
          <w:i/>
          <w:sz w:val="24"/>
          <w:szCs w:val="24"/>
        </w:rPr>
      </w:pPr>
    </w:p>
    <w:p w14:paraId="7E92D075" w14:textId="77777777" w:rsidR="008B5A8E" w:rsidRPr="00AE03B8" w:rsidRDefault="008B5A8E" w:rsidP="008B5A8E">
      <w:pPr>
        <w:rPr>
          <w:rFonts w:ascii="Times New Roman" w:hAnsi="Times New Roman"/>
          <w:b/>
          <w:i/>
          <w:sz w:val="24"/>
          <w:szCs w:val="24"/>
        </w:rPr>
      </w:pPr>
    </w:p>
    <w:p w14:paraId="615423F2" w14:textId="77777777" w:rsidR="008B5A8E" w:rsidRPr="00AE03B8" w:rsidRDefault="008B5A8E" w:rsidP="008B5A8E">
      <w:pPr>
        <w:rPr>
          <w:rFonts w:ascii="Times New Roman" w:hAnsi="Times New Roman"/>
          <w:b/>
          <w:i/>
          <w:sz w:val="24"/>
          <w:szCs w:val="24"/>
        </w:rPr>
      </w:pPr>
    </w:p>
    <w:p w14:paraId="73F3D619" w14:textId="77777777" w:rsidR="008B5A8E" w:rsidRPr="00AE03B8" w:rsidRDefault="008B5A8E" w:rsidP="008B5A8E">
      <w:pPr>
        <w:rPr>
          <w:rFonts w:ascii="Times New Roman" w:hAnsi="Times New Roman"/>
          <w:b/>
          <w:i/>
          <w:sz w:val="24"/>
          <w:szCs w:val="24"/>
        </w:rPr>
      </w:pPr>
    </w:p>
    <w:p w14:paraId="6C697F74" w14:textId="77777777" w:rsidR="008B5A8E" w:rsidRPr="00AE03B8" w:rsidRDefault="008B5A8E" w:rsidP="008B5A8E">
      <w:pPr>
        <w:rPr>
          <w:rFonts w:ascii="Times New Roman" w:hAnsi="Times New Roman"/>
          <w:b/>
          <w:i/>
          <w:sz w:val="24"/>
          <w:szCs w:val="24"/>
        </w:rPr>
      </w:pPr>
    </w:p>
    <w:p w14:paraId="264B8771" w14:textId="77777777" w:rsidR="008B5A8E" w:rsidRPr="00AE03B8" w:rsidRDefault="008B5A8E" w:rsidP="008B5A8E">
      <w:pPr>
        <w:rPr>
          <w:rFonts w:ascii="Times New Roman" w:hAnsi="Times New Roman"/>
          <w:b/>
          <w:i/>
          <w:sz w:val="24"/>
          <w:szCs w:val="24"/>
        </w:rPr>
      </w:pPr>
    </w:p>
    <w:p w14:paraId="3A97CF18" w14:textId="3E18F77D" w:rsidR="008B5A8E" w:rsidRPr="00A717AC" w:rsidRDefault="008B5A8E" w:rsidP="008B5A8E">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6CF0ABC6" w14:textId="77777777" w:rsidR="008B5A8E" w:rsidRPr="00D363FB" w:rsidRDefault="008B5A8E" w:rsidP="008B5A8E">
      <w:pPr>
        <w:jc w:val="center"/>
        <w:rPr>
          <w:rFonts w:ascii="Times New Roman" w:hAnsi="Times New Roman"/>
          <w:b/>
          <w:iCs/>
          <w:sz w:val="24"/>
          <w:szCs w:val="24"/>
        </w:rPr>
      </w:pPr>
      <w:r w:rsidRPr="00D363FB">
        <w:rPr>
          <w:rFonts w:ascii="Times New Roman" w:hAnsi="Times New Roman"/>
          <w:b/>
          <w:iCs/>
          <w:sz w:val="24"/>
          <w:szCs w:val="24"/>
        </w:rPr>
        <w:t>СОДЕРЖАНИЕ</w:t>
      </w:r>
    </w:p>
    <w:p w14:paraId="67FAC5E3" w14:textId="77777777" w:rsidR="008B5A8E" w:rsidRPr="00AE03B8" w:rsidRDefault="008B5A8E" w:rsidP="008B5A8E">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8B5A8E" w:rsidRPr="00AE03B8" w14:paraId="59343EF6" w14:textId="77777777" w:rsidTr="008B5A8E">
        <w:tc>
          <w:tcPr>
            <w:tcW w:w="7501" w:type="dxa"/>
          </w:tcPr>
          <w:p w14:paraId="1A867227" w14:textId="77777777" w:rsidR="008B5A8E" w:rsidRPr="00AE03B8" w:rsidRDefault="008B5A8E" w:rsidP="00BE5302">
            <w:pPr>
              <w:numPr>
                <w:ilvl w:val="0"/>
                <w:numId w:val="18"/>
              </w:numPr>
              <w:suppressAutoHyphens/>
              <w:rPr>
                <w:rFonts w:ascii="Times New Roman" w:hAnsi="Times New Roman"/>
                <w:b/>
                <w:sz w:val="24"/>
                <w:szCs w:val="24"/>
              </w:rPr>
            </w:pPr>
            <w:r w:rsidRPr="00AE03B8">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2D61018" w14:textId="77777777" w:rsidR="008B5A8E" w:rsidRPr="00AE03B8" w:rsidRDefault="008B5A8E" w:rsidP="008B5A8E">
            <w:pPr>
              <w:rPr>
                <w:rFonts w:ascii="Times New Roman" w:hAnsi="Times New Roman"/>
                <w:b/>
                <w:sz w:val="24"/>
                <w:szCs w:val="24"/>
              </w:rPr>
            </w:pPr>
          </w:p>
        </w:tc>
      </w:tr>
      <w:tr w:rsidR="008B5A8E" w:rsidRPr="00AE03B8" w14:paraId="3DFDCCBC" w14:textId="77777777" w:rsidTr="008B5A8E">
        <w:tc>
          <w:tcPr>
            <w:tcW w:w="7501" w:type="dxa"/>
          </w:tcPr>
          <w:p w14:paraId="44603FD4" w14:textId="77777777" w:rsidR="008B5A8E" w:rsidRPr="00AE03B8" w:rsidRDefault="008B5A8E" w:rsidP="00BE5302">
            <w:pPr>
              <w:numPr>
                <w:ilvl w:val="0"/>
                <w:numId w:val="18"/>
              </w:numPr>
              <w:suppressAutoHyphens/>
              <w:rPr>
                <w:rFonts w:ascii="Times New Roman" w:hAnsi="Times New Roman"/>
                <w:b/>
                <w:sz w:val="24"/>
                <w:szCs w:val="24"/>
              </w:rPr>
            </w:pPr>
            <w:r w:rsidRPr="00AE03B8">
              <w:rPr>
                <w:rFonts w:ascii="Times New Roman" w:hAnsi="Times New Roman"/>
                <w:b/>
                <w:sz w:val="24"/>
                <w:szCs w:val="24"/>
              </w:rPr>
              <w:t>СТРУКТУРА И СОДЕРЖАНИЕ УЧЕБНОЙ ДИСЦИПЛИНЫ</w:t>
            </w:r>
          </w:p>
          <w:p w14:paraId="3B7D8766" w14:textId="77777777" w:rsidR="008B5A8E" w:rsidRPr="00AE03B8" w:rsidRDefault="008B5A8E" w:rsidP="00BE5302">
            <w:pPr>
              <w:numPr>
                <w:ilvl w:val="0"/>
                <w:numId w:val="18"/>
              </w:numPr>
              <w:suppressAutoHyphens/>
              <w:rPr>
                <w:rFonts w:ascii="Times New Roman" w:hAnsi="Times New Roman"/>
                <w:b/>
                <w:sz w:val="24"/>
                <w:szCs w:val="24"/>
              </w:rPr>
            </w:pPr>
            <w:r w:rsidRPr="00AE03B8">
              <w:rPr>
                <w:rFonts w:ascii="Times New Roman" w:hAnsi="Times New Roman"/>
                <w:b/>
                <w:sz w:val="24"/>
                <w:szCs w:val="24"/>
              </w:rPr>
              <w:t>УСЛОВИЯ РЕАЛИЗАЦИИ УЧЕБНОЙ ДИСЦИПЛИНЫ</w:t>
            </w:r>
          </w:p>
        </w:tc>
        <w:tc>
          <w:tcPr>
            <w:tcW w:w="1854" w:type="dxa"/>
          </w:tcPr>
          <w:p w14:paraId="59C036A9" w14:textId="77777777" w:rsidR="008B5A8E" w:rsidRPr="00AE03B8" w:rsidRDefault="008B5A8E" w:rsidP="008B5A8E">
            <w:pPr>
              <w:ind w:left="644"/>
              <w:rPr>
                <w:rFonts w:ascii="Times New Roman" w:hAnsi="Times New Roman"/>
                <w:b/>
                <w:sz w:val="24"/>
                <w:szCs w:val="24"/>
              </w:rPr>
            </w:pPr>
          </w:p>
        </w:tc>
      </w:tr>
      <w:tr w:rsidR="008B5A8E" w:rsidRPr="00AE03B8" w14:paraId="035D3211" w14:textId="77777777" w:rsidTr="008B5A8E">
        <w:tc>
          <w:tcPr>
            <w:tcW w:w="7501" w:type="dxa"/>
          </w:tcPr>
          <w:p w14:paraId="4CA40BE2" w14:textId="77777777" w:rsidR="008B5A8E" w:rsidRPr="00AE03B8" w:rsidRDefault="008B5A8E" w:rsidP="00BE5302">
            <w:pPr>
              <w:numPr>
                <w:ilvl w:val="0"/>
                <w:numId w:val="18"/>
              </w:numPr>
              <w:suppressAutoHyphens/>
              <w:rPr>
                <w:rFonts w:ascii="Times New Roman" w:hAnsi="Times New Roman"/>
                <w:b/>
                <w:sz w:val="24"/>
                <w:szCs w:val="24"/>
              </w:rPr>
            </w:pPr>
            <w:r w:rsidRPr="00AE03B8">
              <w:rPr>
                <w:rFonts w:ascii="Times New Roman" w:hAnsi="Times New Roman"/>
                <w:b/>
                <w:sz w:val="24"/>
                <w:szCs w:val="24"/>
              </w:rPr>
              <w:t>КОНТРОЛЬ И ОЦЕНКА РЕЗУЛЬТАТОВ ОСВОЕНИЯ УЧЕБНОЙ ДИСЦИПЛИНЫ</w:t>
            </w:r>
          </w:p>
          <w:p w14:paraId="4C68B0CC" w14:textId="77777777" w:rsidR="008B5A8E" w:rsidRPr="00AE03B8" w:rsidRDefault="008B5A8E" w:rsidP="008B5A8E">
            <w:pPr>
              <w:suppressAutoHyphens/>
              <w:rPr>
                <w:rFonts w:ascii="Times New Roman" w:hAnsi="Times New Roman"/>
                <w:b/>
                <w:sz w:val="24"/>
                <w:szCs w:val="24"/>
              </w:rPr>
            </w:pPr>
          </w:p>
        </w:tc>
        <w:tc>
          <w:tcPr>
            <w:tcW w:w="1854" w:type="dxa"/>
          </w:tcPr>
          <w:p w14:paraId="675357D3" w14:textId="77777777" w:rsidR="008B5A8E" w:rsidRPr="00AE03B8" w:rsidRDefault="008B5A8E" w:rsidP="008B5A8E">
            <w:pPr>
              <w:rPr>
                <w:rFonts w:ascii="Times New Roman" w:hAnsi="Times New Roman"/>
                <w:b/>
                <w:sz w:val="24"/>
                <w:szCs w:val="24"/>
              </w:rPr>
            </w:pPr>
          </w:p>
        </w:tc>
      </w:tr>
    </w:tbl>
    <w:p w14:paraId="295665AF" w14:textId="77777777" w:rsidR="008B5A8E" w:rsidRPr="00AE03B8" w:rsidRDefault="008B5A8E" w:rsidP="008B5A8E">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7287A431" w14:textId="77777777" w:rsidR="00A814D0" w:rsidRPr="00AE03B8" w:rsidRDefault="00A814D0" w:rsidP="00BE5302">
      <w:pPr>
        <w:pStyle w:val="ad"/>
        <w:numPr>
          <w:ilvl w:val="0"/>
          <w:numId w:val="21"/>
        </w:numPr>
        <w:tabs>
          <w:tab w:val="left" w:pos="5387"/>
        </w:tabs>
        <w:suppressAutoHyphens/>
        <w:spacing w:before="0" w:after="0"/>
        <w:ind w:left="0"/>
        <w:jc w:val="center"/>
        <w:rPr>
          <w:b/>
        </w:rPr>
      </w:pPr>
      <w:r w:rsidRPr="00AE03B8">
        <w:rPr>
          <w:b/>
        </w:rPr>
        <w:t xml:space="preserve">ОБЩАЯ ХАРАКТЕРИСТИКА </w:t>
      </w:r>
      <w:r w:rsidRPr="00AE03B8">
        <w:rPr>
          <w:b/>
          <w:color w:val="000000"/>
        </w:rPr>
        <w:t>ПРИМЕРНОЙ РАБОЧЕЙ</w:t>
      </w:r>
      <w:r w:rsidRPr="00AE03B8">
        <w:rPr>
          <w:b/>
        </w:rPr>
        <w:t xml:space="preserve"> ПРОГРАММЫ </w:t>
      </w:r>
      <w:r w:rsidR="00164485">
        <w:rPr>
          <w:b/>
        </w:rPr>
        <w:br/>
      </w:r>
      <w:r w:rsidRPr="00AE03B8">
        <w:rPr>
          <w:b/>
        </w:rPr>
        <w:t>УЧЕБНОЙ ДИСЦИПЛИНЫ</w:t>
      </w:r>
    </w:p>
    <w:p w14:paraId="58B2DFCA" w14:textId="4E21B355" w:rsidR="00A814D0" w:rsidRPr="00AE03B8" w:rsidRDefault="00164485" w:rsidP="00A814D0">
      <w:pPr>
        <w:pStyle w:val="ad"/>
        <w:suppressAutoHyphens/>
        <w:spacing w:before="0" w:after="0"/>
        <w:ind w:left="0"/>
        <w:jc w:val="center"/>
        <w:rPr>
          <w:b/>
        </w:rPr>
      </w:pPr>
      <w:r>
        <w:rPr>
          <w:b/>
        </w:rPr>
        <w:t xml:space="preserve">СГ.04 </w:t>
      </w:r>
      <w:r w:rsidR="00A814D0" w:rsidRPr="00AE03B8">
        <w:rPr>
          <w:b/>
        </w:rPr>
        <w:t>ФИЗИЧЕСКАЯ КУЛЬТУРА</w:t>
      </w:r>
    </w:p>
    <w:p w14:paraId="6140291D" w14:textId="77777777" w:rsidR="00A814D0" w:rsidRPr="00AE03B8" w:rsidRDefault="00A814D0" w:rsidP="00A814D0">
      <w:pPr>
        <w:pStyle w:val="ad"/>
        <w:suppressAutoHyphens/>
        <w:spacing w:before="0" w:after="0"/>
        <w:ind w:left="0"/>
        <w:jc w:val="both"/>
        <w:rPr>
          <w:b/>
        </w:rPr>
      </w:pPr>
    </w:p>
    <w:p w14:paraId="75762A7A" w14:textId="77777777" w:rsidR="00A814D0" w:rsidRPr="00AE03B8" w:rsidRDefault="00A814D0" w:rsidP="00164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AE03B8">
        <w:rPr>
          <w:rFonts w:ascii="Times New Roman" w:hAnsi="Times New Roman"/>
          <w:b/>
          <w:sz w:val="24"/>
          <w:szCs w:val="24"/>
        </w:rPr>
        <w:t>1.1. Место дисциплины в структуре основной образовательной программы:</w:t>
      </w:r>
    </w:p>
    <w:p w14:paraId="51488E91" w14:textId="178FF3B2" w:rsidR="00A814D0" w:rsidRPr="00AE03B8" w:rsidRDefault="00A814D0" w:rsidP="00A8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Учебная дисциплина «Физическая культура «является обязательной частью социально-гуманитарного цикла примерной образовательной программы в соответствии </w:t>
      </w:r>
      <w:r w:rsidR="00D7604E">
        <w:rPr>
          <w:rFonts w:ascii="Times New Roman" w:hAnsi="Times New Roman"/>
          <w:sz w:val="24"/>
          <w:szCs w:val="24"/>
        </w:rPr>
        <w:br/>
      </w:r>
      <w:r w:rsidRPr="00AE03B8">
        <w:rPr>
          <w:rFonts w:ascii="Times New Roman" w:hAnsi="Times New Roman"/>
          <w:sz w:val="24"/>
          <w:szCs w:val="24"/>
        </w:rPr>
        <w:t xml:space="preserve">с ФГОС СПО </w:t>
      </w:r>
      <w:r w:rsidRPr="00164485">
        <w:rPr>
          <w:rFonts w:ascii="Times New Roman" w:hAnsi="Times New Roman"/>
          <w:sz w:val="24"/>
          <w:szCs w:val="24"/>
        </w:rPr>
        <w:t>по специальности 21.02.13 Геологическая съемка, поиски</w:t>
      </w:r>
      <w:r w:rsidR="00292DA7">
        <w:rPr>
          <w:rFonts w:ascii="Times New Roman" w:hAnsi="Times New Roman"/>
          <w:sz w:val="24"/>
          <w:szCs w:val="24"/>
        </w:rPr>
        <w:t xml:space="preserve"> </w:t>
      </w:r>
      <w:r w:rsidRPr="00164485">
        <w:rPr>
          <w:rFonts w:ascii="Times New Roman" w:hAnsi="Times New Roman"/>
          <w:sz w:val="24"/>
          <w:szCs w:val="24"/>
        </w:rPr>
        <w:t>и разведка месторождений полезных ископаемых</w:t>
      </w:r>
    </w:p>
    <w:p w14:paraId="67924171" w14:textId="77777777" w:rsidR="00A814D0" w:rsidRPr="00AE03B8" w:rsidRDefault="00A814D0" w:rsidP="00A814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Особое значение дисциплина имеет при формировании и развитии ОК 04; ОК 8.</w:t>
      </w:r>
    </w:p>
    <w:p w14:paraId="70E5740C" w14:textId="77777777" w:rsidR="00A814D0" w:rsidRPr="00AE03B8" w:rsidRDefault="00A814D0" w:rsidP="00B603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rFonts w:ascii="Times New Roman" w:hAnsi="Times New Roman"/>
          <w:b/>
        </w:rPr>
      </w:pPr>
    </w:p>
    <w:p w14:paraId="2DA1F50F" w14:textId="77777777" w:rsidR="00A814D0" w:rsidRPr="00AE03B8" w:rsidRDefault="00A814D0" w:rsidP="00B603DA">
      <w:pPr>
        <w:tabs>
          <w:tab w:val="left" w:pos="10076"/>
        </w:tabs>
        <w:spacing w:after="0"/>
        <w:ind w:right="-2" w:firstLine="709"/>
        <w:jc w:val="both"/>
        <w:rPr>
          <w:rFonts w:ascii="Times New Roman" w:hAnsi="Times New Roman"/>
          <w:b/>
          <w:sz w:val="24"/>
          <w:szCs w:val="24"/>
        </w:rPr>
      </w:pPr>
      <w:r w:rsidRPr="00AE03B8">
        <w:rPr>
          <w:rFonts w:ascii="Times New Roman" w:hAnsi="Times New Roman"/>
          <w:b/>
          <w:sz w:val="24"/>
          <w:szCs w:val="24"/>
        </w:rPr>
        <w:t>1.2. Цель и планируемые результаты освоения дисциплины</w:t>
      </w:r>
    </w:p>
    <w:p w14:paraId="39430E4D" w14:textId="0884B588" w:rsidR="00A814D0" w:rsidRPr="00AE03B8" w:rsidRDefault="00A814D0" w:rsidP="00B603DA">
      <w:pPr>
        <w:tabs>
          <w:tab w:val="left" w:pos="10076"/>
        </w:tabs>
        <w:ind w:right="-2" w:firstLine="709"/>
        <w:jc w:val="both"/>
        <w:rPr>
          <w:rFonts w:ascii="Times New Roman" w:hAnsi="Times New Roman"/>
          <w:color w:val="000000" w:themeColor="text1"/>
          <w:sz w:val="24"/>
          <w:szCs w:val="24"/>
          <w:lang w:eastAsia="en-US"/>
        </w:rPr>
      </w:pPr>
      <w:r w:rsidRPr="00AE03B8">
        <w:rPr>
          <w:rFonts w:ascii="Times New Roman" w:hAnsi="Times New Roman"/>
          <w:color w:val="000000" w:themeColor="text1"/>
          <w:sz w:val="24"/>
          <w:szCs w:val="24"/>
        </w:rPr>
        <w:t xml:space="preserve">В рамках программы учебной дисциплины обучающимися осваиваются умения </w:t>
      </w:r>
      <w:r w:rsidR="00D7604E">
        <w:rPr>
          <w:rFonts w:ascii="Times New Roman" w:hAnsi="Times New Roman"/>
          <w:color w:val="000000" w:themeColor="text1"/>
          <w:sz w:val="24"/>
          <w:szCs w:val="24"/>
        </w:rPr>
        <w:br/>
      </w:r>
      <w:r w:rsidRPr="00AE03B8">
        <w:rPr>
          <w:rFonts w:ascii="Times New Roman" w:hAnsi="Times New Roman"/>
          <w:color w:val="000000" w:themeColor="text1"/>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96"/>
        <w:gridCol w:w="3544"/>
        <w:gridCol w:w="4111"/>
      </w:tblGrid>
      <w:tr w:rsidR="00A814D0" w:rsidRPr="00AE03B8" w14:paraId="102BD28F" w14:textId="77777777" w:rsidTr="00B603DA">
        <w:trPr>
          <w:trHeight w:val="649"/>
        </w:trPr>
        <w:tc>
          <w:tcPr>
            <w:tcW w:w="1696" w:type="dxa"/>
            <w:hideMark/>
          </w:tcPr>
          <w:p w14:paraId="5C886F3F" w14:textId="77777777" w:rsidR="00A814D0" w:rsidRPr="00AE03B8" w:rsidRDefault="00A814D0" w:rsidP="00A814D0">
            <w:pPr>
              <w:tabs>
                <w:tab w:val="left" w:pos="10076"/>
              </w:tabs>
              <w:suppressAutoHyphens/>
              <w:spacing w:after="0" w:line="240" w:lineRule="auto"/>
              <w:jc w:val="center"/>
              <w:rPr>
                <w:rFonts w:ascii="Times New Roman" w:hAnsi="Times New Roman"/>
                <w:color w:val="000000" w:themeColor="text1"/>
              </w:rPr>
            </w:pPr>
            <w:r w:rsidRPr="00AE03B8">
              <w:rPr>
                <w:rFonts w:ascii="Times New Roman" w:hAnsi="Times New Roman"/>
                <w:color w:val="000000" w:themeColor="text1"/>
              </w:rPr>
              <w:t>Код</w:t>
            </w:r>
          </w:p>
          <w:p w14:paraId="7920A477" w14:textId="77777777" w:rsidR="00A814D0" w:rsidRPr="00AE03B8" w:rsidRDefault="00A814D0" w:rsidP="00A814D0">
            <w:pPr>
              <w:tabs>
                <w:tab w:val="left" w:pos="10076"/>
              </w:tabs>
              <w:suppressAutoHyphens/>
              <w:spacing w:after="0" w:line="240" w:lineRule="auto"/>
              <w:jc w:val="center"/>
              <w:rPr>
                <w:rFonts w:ascii="Times New Roman" w:hAnsi="Times New Roman"/>
                <w:color w:val="000000" w:themeColor="text1"/>
              </w:rPr>
            </w:pPr>
            <w:r w:rsidRPr="00AE03B8">
              <w:rPr>
                <w:rFonts w:ascii="Times New Roman" w:hAnsi="Times New Roman"/>
                <w:color w:val="000000" w:themeColor="text1"/>
              </w:rPr>
              <w:t>ПК, ОК</w:t>
            </w:r>
          </w:p>
        </w:tc>
        <w:tc>
          <w:tcPr>
            <w:tcW w:w="3544" w:type="dxa"/>
            <w:hideMark/>
          </w:tcPr>
          <w:p w14:paraId="74526E9A" w14:textId="77777777" w:rsidR="00A814D0" w:rsidRPr="00AE03B8" w:rsidRDefault="00A814D0" w:rsidP="00A814D0">
            <w:pPr>
              <w:tabs>
                <w:tab w:val="left" w:pos="10076"/>
              </w:tabs>
              <w:suppressAutoHyphens/>
              <w:spacing w:after="0" w:line="240" w:lineRule="auto"/>
              <w:jc w:val="center"/>
              <w:rPr>
                <w:rFonts w:ascii="Times New Roman" w:hAnsi="Times New Roman"/>
                <w:color w:val="000000" w:themeColor="text1"/>
              </w:rPr>
            </w:pPr>
            <w:r w:rsidRPr="00AE03B8">
              <w:rPr>
                <w:rFonts w:ascii="Times New Roman" w:hAnsi="Times New Roman"/>
                <w:color w:val="000000" w:themeColor="text1"/>
              </w:rPr>
              <w:t>Умения</w:t>
            </w:r>
          </w:p>
        </w:tc>
        <w:tc>
          <w:tcPr>
            <w:tcW w:w="4111" w:type="dxa"/>
            <w:hideMark/>
          </w:tcPr>
          <w:p w14:paraId="1969F013" w14:textId="77777777" w:rsidR="00A814D0" w:rsidRPr="00AE03B8" w:rsidRDefault="00A814D0" w:rsidP="00A814D0">
            <w:pPr>
              <w:tabs>
                <w:tab w:val="left" w:pos="10076"/>
              </w:tabs>
              <w:suppressAutoHyphens/>
              <w:spacing w:after="0" w:line="240" w:lineRule="auto"/>
              <w:jc w:val="center"/>
              <w:rPr>
                <w:rFonts w:ascii="Times New Roman" w:hAnsi="Times New Roman"/>
                <w:color w:val="000000" w:themeColor="text1"/>
              </w:rPr>
            </w:pPr>
            <w:r w:rsidRPr="00AE03B8">
              <w:rPr>
                <w:rFonts w:ascii="Times New Roman" w:hAnsi="Times New Roman"/>
                <w:color w:val="000000" w:themeColor="text1"/>
              </w:rPr>
              <w:t>Знания</w:t>
            </w:r>
          </w:p>
        </w:tc>
      </w:tr>
      <w:tr w:rsidR="00A814D0" w:rsidRPr="00AE03B8" w14:paraId="543619CA" w14:textId="77777777" w:rsidTr="00B603DA">
        <w:trPr>
          <w:trHeight w:val="212"/>
        </w:trPr>
        <w:tc>
          <w:tcPr>
            <w:tcW w:w="1696" w:type="dxa"/>
          </w:tcPr>
          <w:p w14:paraId="7C3980A0" w14:textId="77777777" w:rsidR="00A814D0" w:rsidRPr="00AE03B8" w:rsidRDefault="00A814D0" w:rsidP="00A814D0">
            <w:pPr>
              <w:tabs>
                <w:tab w:val="left" w:pos="10076"/>
              </w:tabs>
              <w:suppressAutoHyphens/>
              <w:spacing w:after="0" w:line="240" w:lineRule="auto"/>
              <w:jc w:val="both"/>
              <w:rPr>
                <w:rFonts w:ascii="Times New Roman" w:hAnsi="Times New Roman"/>
                <w:color w:val="000000" w:themeColor="text1"/>
              </w:rPr>
            </w:pPr>
          </w:p>
          <w:p w14:paraId="450881AC" w14:textId="77777777" w:rsidR="00A814D0" w:rsidRPr="00AE03B8" w:rsidRDefault="00A814D0" w:rsidP="00A814D0">
            <w:pPr>
              <w:tabs>
                <w:tab w:val="left" w:pos="10076"/>
              </w:tabs>
              <w:suppressAutoHyphens/>
              <w:spacing w:after="0" w:line="240" w:lineRule="auto"/>
              <w:jc w:val="both"/>
              <w:rPr>
                <w:rFonts w:ascii="Times New Roman" w:hAnsi="Times New Roman"/>
                <w:color w:val="000000" w:themeColor="text1"/>
              </w:rPr>
            </w:pPr>
          </w:p>
          <w:p w14:paraId="72636D96" w14:textId="77777777" w:rsidR="00A814D0" w:rsidRPr="00AE03B8" w:rsidRDefault="00A814D0" w:rsidP="00A814D0">
            <w:pPr>
              <w:tabs>
                <w:tab w:val="left" w:pos="10076"/>
              </w:tabs>
              <w:suppressAutoHyphens/>
              <w:spacing w:after="0" w:line="240" w:lineRule="auto"/>
              <w:jc w:val="both"/>
              <w:rPr>
                <w:rFonts w:ascii="Times New Roman" w:hAnsi="Times New Roman"/>
                <w:color w:val="000000" w:themeColor="text1"/>
              </w:rPr>
            </w:pPr>
          </w:p>
          <w:p w14:paraId="6B7005FB" w14:textId="77777777" w:rsidR="00A814D0" w:rsidRPr="00AE03B8" w:rsidRDefault="00A814D0" w:rsidP="00A814D0">
            <w:pPr>
              <w:tabs>
                <w:tab w:val="left" w:pos="10076"/>
              </w:tabs>
              <w:suppressAutoHyphens/>
              <w:spacing w:after="0" w:line="240" w:lineRule="auto"/>
              <w:jc w:val="center"/>
              <w:rPr>
                <w:rFonts w:ascii="Times New Roman" w:hAnsi="Times New Roman"/>
                <w:color w:val="000000" w:themeColor="text1"/>
              </w:rPr>
            </w:pPr>
          </w:p>
          <w:p w14:paraId="43A25D01" w14:textId="77777777" w:rsidR="00A814D0" w:rsidRPr="00AE03B8" w:rsidRDefault="00A814D0" w:rsidP="00A814D0">
            <w:pPr>
              <w:tabs>
                <w:tab w:val="left" w:pos="10076"/>
              </w:tabs>
              <w:suppressAutoHyphens/>
              <w:spacing w:after="0" w:line="240" w:lineRule="auto"/>
              <w:jc w:val="center"/>
              <w:rPr>
                <w:rFonts w:ascii="Times New Roman" w:hAnsi="Times New Roman"/>
                <w:color w:val="000000" w:themeColor="text1"/>
              </w:rPr>
            </w:pPr>
            <w:r w:rsidRPr="00AE03B8">
              <w:rPr>
                <w:rFonts w:ascii="Times New Roman" w:hAnsi="Times New Roman"/>
                <w:color w:val="000000" w:themeColor="text1"/>
              </w:rPr>
              <w:t>ОК 04</w:t>
            </w:r>
          </w:p>
          <w:p w14:paraId="46D6BBB7" w14:textId="77777777" w:rsidR="00A814D0" w:rsidRPr="00AE03B8" w:rsidRDefault="00A814D0" w:rsidP="00A814D0">
            <w:pPr>
              <w:tabs>
                <w:tab w:val="left" w:pos="10076"/>
              </w:tabs>
              <w:suppressAutoHyphens/>
              <w:spacing w:after="0" w:line="240" w:lineRule="auto"/>
              <w:jc w:val="center"/>
              <w:rPr>
                <w:rFonts w:ascii="Times New Roman" w:hAnsi="Times New Roman"/>
                <w:color w:val="000000" w:themeColor="text1"/>
              </w:rPr>
            </w:pPr>
            <w:r w:rsidRPr="00AE03B8">
              <w:rPr>
                <w:rFonts w:ascii="Times New Roman" w:hAnsi="Times New Roman"/>
                <w:color w:val="000000" w:themeColor="text1"/>
              </w:rPr>
              <w:t>ОК 08</w:t>
            </w:r>
          </w:p>
          <w:p w14:paraId="36EC38D8" w14:textId="77777777" w:rsidR="00A814D0" w:rsidRPr="00AE03B8" w:rsidRDefault="00504CDD" w:rsidP="0073794D">
            <w:pPr>
              <w:tabs>
                <w:tab w:val="left" w:pos="10076"/>
              </w:tabs>
              <w:suppressAutoHyphens/>
              <w:spacing w:after="0" w:line="240" w:lineRule="auto"/>
              <w:jc w:val="center"/>
              <w:rPr>
                <w:rFonts w:ascii="Times New Roman" w:hAnsi="Times New Roman"/>
                <w:color w:val="000000" w:themeColor="text1"/>
              </w:rPr>
            </w:pPr>
            <w:r w:rsidRPr="00AE03B8">
              <w:rPr>
                <w:rFonts w:ascii="Times New Roman" w:hAnsi="Times New Roman"/>
                <w:color w:val="000000" w:themeColor="text1"/>
                <w:sz w:val="24"/>
                <w:szCs w:val="24"/>
              </w:rPr>
              <w:t>ПК</w:t>
            </w:r>
            <w:r w:rsidR="0073794D" w:rsidRPr="00AE03B8">
              <w:rPr>
                <w:rFonts w:ascii="Times New Roman" w:hAnsi="Times New Roman"/>
                <w:color w:val="000000" w:themeColor="text1"/>
                <w:sz w:val="24"/>
                <w:szCs w:val="24"/>
              </w:rPr>
              <w:t xml:space="preserve"> 1.1, 1.3, 1.6, 1.7, 2.1, 2.3, 3.1, 3.2, 3.3, 3.4, 4.3, 4.5</w:t>
            </w:r>
          </w:p>
        </w:tc>
        <w:tc>
          <w:tcPr>
            <w:tcW w:w="3544" w:type="dxa"/>
          </w:tcPr>
          <w:p w14:paraId="1F4D7663" w14:textId="77777777" w:rsidR="00A814D0" w:rsidRPr="00AE03B8" w:rsidRDefault="00A814D0" w:rsidP="00B603DA">
            <w:pPr>
              <w:pStyle w:val="a3"/>
              <w:tabs>
                <w:tab w:val="left" w:pos="10076"/>
              </w:tabs>
              <w:rPr>
                <w:rStyle w:val="32"/>
                <w:i w:val="0"/>
                <w:color w:val="000000" w:themeColor="text1"/>
                <w:sz w:val="24"/>
                <w:szCs w:val="24"/>
              </w:rPr>
            </w:pPr>
            <w:bookmarkStart w:id="226" w:name="_Hlk77778803"/>
            <w:r w:rsidRPr="00AE03B8">
              <w:rPr>
                <w:rStyle w:val="32"/>
                <w:i w:val="0"/>
                <w:color w:val="000000" w:themeColor="text1"/>
                <w:sz w:val="24"/>
                <w:szCs w:val="24"/>
                <w:u w:val="single"/>
              </w:rPr>
              <w:t>Уметь</w:t>
            </w:r>
            <w:r w:rsidRPr="00AE03B8">
              <w:rPr>
                <w:rStyle w:val="32"/>
                <w:i w:val="0"/>
                <w:color w:val="000000" w:themeColor="text1"/>
                <w:sz w:val="24"/>
                <w:szCs w:val="24"/>
              </w:rPr>
              <w:t>:</w:t>
            </w:r>
          </w:p>
          <w:p w14:paraId="79C3651D" w14:textId="77777777" w:rsidR="00A814D0" w:rsidRPr="00AE03B8" w:rsidRDefault="00A814D0" w:rsidP="00B603DA">
            <w:pPr>
              <w:pStyle w:val="a3"/>
              <w:tabs>
                <w:tab w:val="left" w:pos="10076"/>
              </w:tabs>
              <w:rPr>
                <w:rStyle w:val="32"/>
                <w:i w:val="0"/>
                <w:color w:val="000000" w:themeColor="text1"/>
                <w:sz w:val="24"/>
                <w:szCs w:val="24"/>
              </w:rPr>
            </w:pPr>
            <w:r w:rsidRPr="00AE03B8">
              <w:rPr>
                <w:rStyle w:val="32"/>
                <w:i w:val="0"/>
                <w:color w:val="000000" w:themeColor="text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580B0FBB" w14:textId="77777777" w:rsidR="00A814D0" w:rsidRPr="00AE03B8" w:rsidRDefault="00A814D0" w:rsidP="00B603DA">
            <w:pPr>
              <w:pStyle w:val="a3"/>
              <w:tabs>
                <w:tab w:val="left" w:pos="10076"/>
              </w:tabs>
              <w:rPr>
                <w:color w:val="000000" w:themeColor="text1"/>
              </w:rPr>
            </w:pPr>
            <w:r w:rsidRPr="00AE03B8">
              <w:rPr>
                <w:rStyle w:val="32"/>
                <w:i w:val="0"/>
                <w:color w:val="000000" w:themeColor="text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bookmarkEnd w:id="226"/>
          <w:p w14:paraId="3B675F10" w14:textId="77777777" w:rsidR="00A814D0" w:rsidRPr="00AE03B8" w:rsidRDefault="00A814D0" w:rsidP="00B603DA">
            <w:pPr>
              <w:tabs>
                <w:tab w:val="left" w:pos="10076"/>
              </w:tabs>
              <w:suppressAutoHyphens/>
              <w:spacing w:after="0" w:line="240" w:lineRule="auto"/>
              <w:rPr>
                <w:rFonts w:ascii="Times New Roman" w:hAnsi="Times New Roman"/>
                <w:color w:val="000000" w:themeColor="text1"/>
              </w:rPr>
            </w:pPr>
          </w:p>
        </w:tc>
        <w:tc>
          <w:tcPr>
            <w:tcW w:w="4111" w:type="dxa"/>
          </w:tcPr>
          <w:p w14:paraId="07B6B265" w14:textId="77777777" w:rsidR="00A814D0" w:rsidRPr="00AE03B8" w:rsidRDefault="00A814D0" w:rsidP="00B603DA">
            <w:pPr>
              <w:pStyle w:val="a3"/>
              <w:tabs>
                <w:tab w:val="left" w:pos="10076"/>
              </w:tabs>
              <w:rPr>
                <w:rStyle w:val="32"/>
                <w:i w:val="0"/>
                <w:color w:val="000000" w:themeColor="text1"/>
                <w:sz w:val="24"/>
                <w:szCs w:val="24"/>
                <w:u w:val="single"/>
              </w:rPr>
            </w:pPr>
            <w:r w:rsidRPr="00AE03B8">
              <w:rPr>
                <w:rStyle w:val="32"/>
                <w:i w:val="0"/>
                <w:color w:val="000000" w:themeColor="text1"/>
                <w:sz w:val="24"/>
                <w:szCs w:val="24"/>
                <w:u w:val="single"/>
              </w:rPr>
              <w:t>Знать:</w:t>
            </w:r>
          </w:p>
          <w:p w14:paraId="06E68E68" w14:textId="77777777" w:rsidR="00A814D0" w:rsidRPr="00AE03B8" w:rsidRDefault="00A814D0" w:rsidP="00B603DA">
            <w:pPr>
              <w:pStyle w:val="a3"/>
              <w:tabs>
                <w:tab w:val="left" w:pos="10076"/>
              </w:tabs>
              <w:rPr>
                <w:rStyle w:val="32"/>
                <w:i w:val="0"/>
                <w:color w:val="000000" w:themeColor="text1"/>
                <w:sz w:val="24"/>
                <w:szCs w:val="24"/>
              </w:rPr>
            </w:pPr>
            <w:r w:rsidRPr="00AE03B8">
              <w:rPr>
                <w:rStyle w:val="32"/>
                <w:i w:val="0"/>
                <w:color w:val="000000" w:themeColor="text1"/>
                <w:sz w:val="24"/>
                <w:szCs w:val="24"/>
              </w:rPr>
              <w:t>психологические основы деятельности коллектива, психологические особенности личности;</w:t>
            </w:r>
          </w:p>
          <w:p w14:paraId="55F1EAB8" w14:textId="77777777" w:rsidR="00A814D0" w:rsidRPr="00AE03B8" w:rsidRDefault="00A814D0" w:rsidP="00B603DA">
            <w:pPr>
              <w:pStyle w:val="a3"/>
              <w:tabs>
                <w:tab w:val="left" w:pos="10076"/>
              </w:tabs>
              <w:rPr>
                <w:rStyle w:val="32"/>
                <w:i w:val="0"/>
                <w:color w:val="000000" w:themeColor="text1"/>
                <w:sz w:val="24"/>
                <w:szCs w:val="24"/>
              </w:rPr>
            </w:pPr>
            <w:r w:rsidRPr="00AE03B8">
              <w:rPr>
                <w:rStyle w:val="32"/>
                <w:i w:val="0"/>
                <w:color w:val="000000" w:themeColor="text1"/>
                <w:sz w:val="24"/>
                <w:szCs w:val="24"/>
              </w:rPr>
              <w:t>основы проектной деятельности;</w:t>
            </w:r>
          </w:p>
          <w:p w14:paraId="3CC684DD" w14:textId="77777777" w:rsidR="00A814D0" w:rsidRPr="00AE03B8" w:rsidRDefault="00A814D0" w:rsidP="00B603DA">
            <w:pPr>
              <w:pStyle w:val="a3"/>
              <w:tabs>
                <w:tab w:val="left" w:pos="10076"/>
              </w:tabs>
              <w:rPr>
                <w:color w:val="000000" w:themeColor="text1"/>
              </w:rPr>
            </w:pPr>
            <w:r w:rsidRPr="00AE03B8">
              <w:rPr>
                <w:rStyle w:val="32"/>
                <w:i w:val="0"/>
                <w:color w:val="000000" w:themeColor="text1"/>
                <w:sz w:val="24"/>
                <w:szCs w:val="24"/>
              </w:rPr>
              <w:t>роль физической культуры в общекультурном, профессиональном и социальном развитии человека;</w:t>
            </w:r>
          </w:p>
          <w:p w14:paraId="26E3DAF8" w14:textId="77777777" w:rsidR="00A814D0" w:rsidRPr="00AE03B8" w:rsidRDefault="00A814D0" w:rsidP="00B603DA">
            <w:pPr>
              <w:pStyle w:val="a3"/>
              <w:tabs>
                <w:tab w:val="left" w:pos="10076"/>
              </w:tabs>
              <w:rPr>
                <w:color w:val="000000" w:themeColor="text1"/>
              </w:rPr>
            </w:pPr>
            <w:r w:rsidRPr="00AE03B8">
              <w:rPr>
                <w:rStyle w:val="32"/>
                <w:i w:val="0"/>
                <w:color w:val="000000" w:themeColor="text1"/>
                <w:sz w:val="24"/>
                <w:szCs w:val="24"/>
              </w:rPr>
              <w:t>основы здорового образа жизни;</w:t>
            </w:r>
          </w:p>
          <w:p w14:paraId="0E5416EA" w14:textId="77777777" w:rsidR="00A814D0" w:rsidRPr="00AE03B8" w:rsidRDefault="00A814D0" w:rsidP="00B603DA">
            <w:pPr>
              <w:tabs>
                <w:tab w:val="left" w:pos="10076"/>
              </w:tabs>
              <w:spacing w:after="0" w:line="240" w:lineRule="auto"/>
              <w:rPr>
                <w:rFonts w:ascii="Times New Roman" w:hAnsi="Times New Roman"/>
                <w:color w:val="000000" w:themeColor="text1"/>
              </w:rPr>
            </w:pPr>
            <w:r w:rsidRPr="00AE03B8">
              <w:rPr>
                <w:rStyle w:val="32"/>
                <w:bCs/>
                <w:i w:val="0"/>
                <w:color w:val="000000" w:themeColor="text1"/>
                <w:sz w:val="24"/>
                <w:szCs w:val="24"/>
              </w:rPr>
              <w:t>условия профессиональной деятельности и зоны риска физического</w:t>
            </w:r>
            <w:r w:rsidRPr="00AE03B8">
              <w:rPr>
                <w:rFonts w:ascii="Times New Roman" w:hAnsi="Times New Roman"/>
                <w:color w:val="000000" w:themeColor="text1"/>
              </w:rPr>
              <w:t xml:space="preserve"> здоровья для данной профессии; </w:t>
            </w:r>
          </w:p>
          <w:p w14:paraId="4AFFD909" w14:textId="77777777" w:rsidR="00A814D0" w:rsidRPr="00AE03B8" w:rsidRDefault="00A814D0" w:rsidP="00B603DA">
            <w:pPr>
              <w:tabs>
                <w:tab w:val="left" w:pos="10076"/>
              </w:tabs>
              <w:suppressAutoHyphens/>
              <w:spacing w:after="0" w:line="240" w:lineRule="auto"/>
              <w:rPr>
                <w:rFonts w:ascii="Times New Roman" w:hAnsi="Times New Roman"/>
                <w:color w:val="000000" w:themeColor="text1"/>
              </w:rPr>
            </w:pPr>
            <w:r w:rsidRPr="00AE03B8">
              <w:rPr>
                <w:rFonts w:ascii="Times New Roman" w:hAnsi="Times New Roman"/>
                <w:color w:val="000000" w:themeColor="text1"/>
              </w:rPr>
              <w:t>правила и способы планирования системы индивидуальных занятий физическими упражнениями различной направленности</w:t>
            </w:r>
          </w:p>
        </w:tc>
      </w:tr>
    </w:tbl>
    <w:p w14:paraId="3A884D53" w14:textId="77777777" w:rsidR="00A814D0" w:rsidRPr="00AE03B8" w:rsidRDefault="00A814D0" w:rsidP="00A814D0">
      <w:pPr>
        <w:tabs>
          <w:tab w:val="left" w:pos="10076"/>
        </w:tabs>
        <w:suppressAutoHyphens/>
        <w:spacing w:after="240"/>
        <w:ind w:right="-283"/>
        <w:jc w:val="both"/>
        <w:rPr>
          <w:rFonts w:ascii="Times New Roman" w:hAnsi="Times New Roman"/>
          <w:b/>
        </w:rPr>
      </w:pPr>
    </w:p>
    <w:p w14:paraId="1A0B350F" w14:textId="77777777" w:rsidR="00A814D0" w:rsidRPr="00AE03B8" w:rsidRDefault="00A814D0" w:rsidP="00A814D0">
      <w:pPr>
        <w:tabs>
          <w:tab w:val="left" w:pos="10076"/>
        </w:tabs>
        <w:suppressAutoHyphens/>
        <w:spacing w:after="240"/>
        <w:ind w:right="-283"/>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3AFF3400" w14:textId="77777777" w:rsidR="00A814D0" w:rsidRPr="00AE03B8" w:rsidRDefault="00A814D0" w:rsidP="00A814D0">
      <w:pPr>
        <w:tabs>
          <w:tab w:val="left" w:pos="10076"/>
        </w:tabs>
        <w:suppressAutoHyphens/>
        <w:spacing w:after="240"/>
        <w:ind w:right="-283" w:firstLine="709"/>
        <w:jc w:val="both"/>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494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361"/>
      </w:tblGrid>
      <w:tr w:rsidR="00A814D0" w:rsidRPr="00AE03B8" w14:paraId="495DB795" w14:textId="77777777" w:rsidTr="00A814D0">
        <w:trPr>
          <w:trHeight w:val="490"/>
        </w:trPr>
        <w:tc>
          <w:tcPr>
            <w:tcW w:w="3723" w:type="pct"/>
            <w:vAlign w:val="center"/>
          </w:tcPr>
          <w:p w14:paraId="6B7ABCA3" w14:textId="77777777" w:rsidR="00A814D0" w:rsidRPr="00AE03B8" w:rsidRDefault="00A814D0" w:rsidP="00A814D0">
            <w:pPr>
              <w:tabs>
                <w:tab w:val="left" w:pos="10076"/>
              </w:tabs>
              <w:suppressAutoHyphens/>
              <w:ind w:right="-283"/>
              <w:jc w:val="both"/>
              <w:rPr>
                <w:rFonts w:ascii="Times New Roman" w:hAnsi="Times New Roman"/>
                <w:b/>
                <w:sz w:val="24"/>
                <w:szCs w:val="24"/>
              </w:rPr>
            </w:pPr>
            <w:r w:rsidRPr="00AE03B8">
              <w:rPr>
                <w:rFonts w:ascii="Times New Roman" w:hAnsi="Times New Roman"/>
                <w:b/>
                <w:sz w:val="24"/>
                <w:szCs w:val="24"/>
              </w:rPr>
              <w:t>Вид учебной работы</w:t>
            </w:r>
          </w:p>
        </w:tc>
        <w:tc>
          <w:tcPr>
            <w:tcW w:w="1277" w:type="pct"/>
            <w:vAlign w:val="center"/>
          </w:tcPr>
          <w:p w14:paraId="5EA3B4D8" w14:textId="77777777" w:rsidR="00A814D0" w:rsidRPr="00AE03B8" w:rsidRDefault="00A814D0" w:rsidP="00A814D0">
            <w:pPr>
              <w:tabs>
                <w:tab w:val="left" w:pos="10076"/>
              </w:tabs>
              <w:suppressAutoHyphens/>
              <w:ind w:right="-283"/>
              <w:jc w:val="both"/>
              <w:rPr>
                <w:rFonts w:ascii="Times New Roman" w:hAnsi="Times New Roman"/>
                <w:b/>
                <w:iCs/>
                <w:sz w:val="24"/>
                <w:szCs w:val="24"/>
              </w:rPr>
            </w:pPr>
            <w:r w:rsidRPr="00AE03B8">
              <w:rPr>
                <w:rFonts w:ascii="Times New Roman" w:hAnsi="Times New Roman"/>
                <w:b/>
                <w:iCs/>
                <w:sz w:val="24"/>
                <w:szCs w:val="24"/>
              </w:rPr>
              <w:t>Объем в часах</w:t>
            </w:r>
          </w:p>
        </w:tc>
      </w:tr>
      <w:tr w:rsidR="00A814D0" w:rsidRPr="00AE03B8" w14:paraId="20BE0AF4" w14:textId="77777777" w:rsidTr="00A814D0">
        <w:trPr>
          <w:trHeight w:val="490"/>
        </w:trPr>
        <w:tc>
          <w:tcPr>
            <w:tcW w:w="3723" w:type="pct"/>
            <w:vAlign w:val="center"/>
          </w:tcPr>
          <w:p w14:paraId="2B58A54C" w14:textId="77777777" w:rsidR="00A814D0" w:rsidRPr="00AE03B8" w:rsidRDefault="00A814D0" w:rsidP="00A814D0">
            <w:pPr>
              <w:tabs>
                <w:tab w:val="left" w:pos="10076"/>
              </w:tabs>
              <w:suppressAutoHyphens/>
              <w:ind w:right="-283"/>
              <w:jc w:val="both"/>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277" w:type="pct"/>
            <w:vAlign w:val="center"/>
          </w:tcPr>
          <w:p w14:paraId="02CA2A1B" w14:textId="77777777" w:rsidR="00A814D0" w:rsidRPr="00AE03B8" w:rsidRDefault="002B117B" w:rsidP="00A814D0">
            <w:pPr>
              <w:tabs>
                <w:tab w:val="left" w:pos="10076"/>
              </w:tabs>
              <w:suppressAutoHyphens/>
              <w:ind w:right="-283"/>
              <w:jc w:val="center"/>
              <w:rPr>
                <w:rFonts w:ascii="Times New Roman" w:hAnsi="Times New Roman"/>
                <w:b/>
                <w:bCs/>
                <w:iCs/>
                <w:sz w:val="24"/>
                <w:szCs w:val="24"/>
              </w:rPr>
            </w:pPr>
            <w:r w:rsidRPr="00AE03B8">
              <w:rPr>
                <w:rFonts w:ascii="Times New Roman" w:hAnsi="Times New Roman"/>
                <w:b/>
                <w:bCs/>
                <w:iCs/>
                <w:sz w:val="24"/>
                <w:szCs w:val="24"/>
              </w:rPr>
              <w:t>126</w:t>
            </w:r>
          </w:p>
        </w:tc>
      </w:tr>
      <w:tr w:rsidR="00A814D0" w:rsidRPr="00AE03B8" w14:paraId="12F62C7C" w14:textId="77777777" w:rsidTr="00A814D0">
        <w:trPr>
          <w:trHeight w:val="490"/>
        </w:trPr>
        <w:tc>
          <w:tcPr>
            <w:tcW w:w="3723" w:type="pct"/>
            <w:vAlign w:val="center"/>
          </w:tcPr>
          <w:p w14:paraId="35B6EE83" w14:textId="77777777" w:rsidR="00A814D0" w:rsidRPr="00AE03B8" w:rsidRDefault="00A814D0" w:rsidP="00A814D0">
            <w:pPr>
              <w:tabs>
                <w:tab w:val="left" w:pos="10076"/>
              </w:tabs>
              <w:suppressAutoHyphens/>
              <w:ind w:right="-283"/>
              <w:jc w:val="both"/>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277" w:type="pct"/>
            <w:vAlign w:val="center"/>
          </w:tcPr>
          <w:p w14:paraId="45E8E717" w14:textId="77777777" w:rsidR="00A814D0" w:rsidRPr="00AE03B8" w:rsidRDefault="002B117B" w:rsidP="00A814D0">
            <w:pPr>
              <w:tabs>
                <w:tab w:val="left" w:pos="10076"/>
              </w:tabs>
              <w:suppressAutoHyphens/>
              <w:ind w:right="-283"/>
              <w:jc w:val="center"/>
              <w:rPr>
                <w:rFonts w:ascii="Times New Roman" w:hAnsi="Times New Roman"/>
                <w:b/>
                <w:bCs/>
                <w:iCs/>
                <w:sz w:val="24"/>
                <w:szCs w:val="24"/>
              </w:rPr>
            </w:pPr>
            <w:r w:rsidRPr="00AE03B8">
              <w:rPr>
                <w:rFonts w:ascii="Times New Roman" w:hAnsi="Times New Roman"/>
                <w:b/>
                <w:bCs/>
                <w:iCs/>
                <w:sz w:val="24"/>
                <w:szCs w:val="24"/>
              </w:rPr>
              <w:t>124</w:t>
            </w:r>
          </w:p>
        </w:tc>
      </w:tr>
      <w:tr w:rsidR="00A814D0" w:rsidRPr="00AE03B8" w14:paraId="0EDEA6C5" w14:textId="77777777" w:rsidTr="00A814D0">
        <w:trPr>
          <w:trHeight w:val="336"/>
        </w:trPr>
        <w:tc>
          <w:tcPr>
            <w:tcW w:w="5000" w:type="pct"/>
            <w:gridSpan w:val="2"/>
            <w:vAlign w:val="center"/>
          </w:tcPr>
          <w:p w14:paraId="09153D55" w14:textId="77777777" w:rsidR="00A814D0" w:rsidRPr="00AE03B8" w:rsidRDefault="00A814D0" w:rsidP="00A814D0">
            <w:pPr>
              <w:tabs>
                <w:tab w:val="left" w:pos="10076"/>
              </w:tabs>
              <w:suppressAutoHyphens/>
              <w:ind w:right="-283"/>
              <w:rPr>
                <w:rFonts w:ascii="Times New Roman" w:hAnsi="Times New Roman"/>
                <w:iCs/>
                <w:sz w:val="24"/>
                <w:szCs w:val="24"/>
              </w:rPr>
            </w:pPr>
            <w:r w:rsidRPr="00AE03B8">
              <w:rPr>
                <w:rFonts w:ascii="Times New Roman" w:hAnsi="Times New Roman"/>
                <w:sz w:val="24"/>
                <w:szCs w:val="24"/>
              </w:rPr>
              <w:t>в том числе:</w:t>
            </w:r>
          </w:p>
        </w:tc>
      </w:tr>
      <w:tr w:rsidR="00A814D0" w:rsidRPr="00AE03B8" w14:paraId="00B266AD" w14:textId="77777777" w:rsidTr="00A814D0">
        <w:trPr>
          <w:trHeight w:val="490"/>
        </w:trPr>
        <w:tc>
          <w:tcPr>
            <w:tcW w:w="3723" w:type="pct"/>
            <w:vAlign w:val="center"/>
          </w:tcPr>
          <w:p w14:paraId="0EB09296" w14:textId="77777777" w:rsidR="00A814D0" w:rsidRPr="00AE03B8" w:rsidRDefault="00A814D0" w:rsidP="00A814D0">
            <w:pPr>
              <w:tabs>
                <w:tab w:val="left" w:pos="10076"/>
              </w:tabs>
              <w:suppressAutoHyphens/>
              <w:ind w:right="-283"/>
              <w:jc w:val="both"/>
              <w:rPr>
                <w:rFonts w:ascii="Times New Roman" w:hAnsi="Times New Roman"/>
                <w:sz w:val="24"/>
                <w:szCs w:val="24"/>
              </w:rPr>
            </w:pPr>
            <w:r w:rsidRPr="00AE03B8">
              <w:rPr>
                <w:rFonts w:ascii="Times New Roman" w:hAnsi="Times New Roman"/>
                <w:sz w:val="24"/>
                <w:szCs w:val="24"/>
              </w:rPr>
              <w:t>теоретические занятия</w:t>
            </w:r>
          </w:p>
        </w:tc>
        <w:tc>
          <w:tcPr>
            <w:tcW w:w="1277" w:type="pct"/>
            <w:vAlign w:val="center"/>
          </w:tcPr>
          <w:p w14:paraId="26F42EC1" w14:textId="77777777" w:rsidR="00A814D0" w:rsidRPr="00AE03B8" w:rsidRDefault="002B117B" w:rsidP="00A814D0">
            <w:pPr>
              <w:tabs>
                <w:tab w:val="left" w:pos="10076"/>
              </w:tabs>
              <w:suppressAutoHyphens/>
              <w:ind w:right="-283"/>
              <w:jc w:val="center"/>
              <w:rPr>
                <w:rFonts w:ascii="Times New Roman" w:hAnsi="Times New Roman"/>
                <w:iCs/>
                <w:sz w:val="24"/>
                <w:szCs w:val="24"/>
              </w:rPr>
            </w:pPr>
            <w:r w:rsidRPr="00AE03B8">
              <w:rPr>
                <w:rFonts w:ascii="Times New Roman" w:hAnsi="Times New Roman"/>
                <w:iCs/>
                <w:sz w:val="24"/>
                <w:szCs w:val="24"/>
              </w:rPr>
              <w:t>2</w:t>
            </w:r>
          </w:p>
        </w:tc>
      </w:tr>
      <w:tr w:rsidR="00A814D0" w:rsidRPr="00AE03B8" w14:paraId="3BF3593F" w14:textId="77777777" w:rsidTr="00A814D0">
        <w:trPr>
          <w:trHeight w:val="490"/>
        </w:trPr>
        <w:tc>
          <w:tcPr>
            <w:tcW w:w="3723" w:type="pct"/>
            <w:vAlign w:val="center"/>
          </w:tcPr>
          <w:p w14:paraId="5719B60A" w14:textId="77777777" w:rsidR="00A814D0" w:rsidRPr="00AE03B8" w:rsidRDefault="00A814D0" w:rsidP="00A814D0">
            <w:pPr>
              <w:tabs>
                <w:tab w:val="left" w:pos="10076"/>
              </w:tabs>
              <w:suppressAutoHyphens/>
              <w:ind w:right="-283"/>
              <w:jc w:val="both"/>
              <w:rPr>
                <w:rFonts w:ascii="Times New Roman" w:hAnsi="Times New Roman"/>
                <w:sz w:val="24"/>
                <w:szCs w:val="24"/>
              </w:rPr>
            </w:pPr>
            <w:r w:rsidRPr="00AE03B8">
              <w:rPr>
                <w:rFonts w:ascii="Times New Roman" w:hAnsi="Times New Roman"/>
                <w:sz w:val="24"/>
                <w:szCs w:val="24"/>
              </w:rPr>
              <w:t>практические занятия</w:t>
            </w:r>
          </w:p>
        </w:tc>
        <w:tc>
          <w:tcPr>
            <w:tcW w:w="1277" w:type="pct"/>
            <w:vAlign w:val="center"/>
          </w:tcPr>
          <w:p w14:paraId="10698A82" w14:textId="77777777" w:rsidR="00A814D0" w:rsidRPr="00AE03B8" w:rsidRDefault="002B117B" w:rsidP="00A814D0">
            <w:pPr>
              <w:tabs>
                <w:tab w:val="left" w:pos="10076"/>
              </w:tabs>
              <w:suppressAutoHyphens/>
              <w:ind w:right="-283"/>
              <w:jc w:val="center"/>
              <w:rPr>
                <w:rFonts w:ascii="Times New Roman" w:hAnsi="Times New Roman"/>
                <w:iCs/>
                <w:sz w:val="24"/>
                <w:szCs w:val="24"/>
              </w:rPr>
            </w:pPr>
            <w:r w:rsidRPr="00AE03B8">
              <w:rPr>
                <w:rFonts w:ascii="Times New Roman" w:hAnsi="Times New Roman"/>
                <w:iCs/>
                <w:sz w:val="24"/>
                <w:szCs w:val="24"/>
              </w:rPr>
              <w:t>124</w:t>
            </w:r>
          </w:p>
        </w:tc>
      </w:tr>
      <w:tr w:rsidR="00A814D0" w:rsidRPr="00AE03B8" w14:paraId="0552263D" w14:textId="77777777" w:rsidTr="00A814D0">
        <w:trPr>
          <w:trHeight w:val="267"/>
        </w:trPr>
        <w:tc>
          <w:tcPr>
            <w:tcW w:w="3723" w:type="pct"/>
            <w:vAlign w:val="center"/>
          </w:tcPr>
          <w:p w14:paraId="01B38C53" w14:textId="77777777" w:rsidR="00A814D0" w:rsidRPr="00164485" w:rsidRDefault="00A814D0" w:rsidP="00A814D0">
            <w:pPr>
              <w:tabs>
                <w:tab w:val="left" w:pos="10076"/>
              </w:tabs>
              <w:suppressAutoHyphens/>
              <w:ind w:right="-283"/>
              <w:jc w:val="both"/>
              <w:rPr>
                <w:rFonts w:ascii="Times New Roman" w:hAnsi="Times New Roman"/>
                <w:iCs/>
                <w:sz w:val="24"/>
                <w:szCs w:val="24"/>
              </w:rPr>
            </w:pPr>
            <w:r w:rsidRPr="00164485">
              <w:rPr>
                <w:rFonts w:ascii="Times New Roman" w:hAnsi="Times New Roman"/>
                <w:iCs/>
                <w:sz w:val="24"/>
                <w:szCs w:val="24"/>
              </w:rPr>
              <w:t>Самостоятельная работа</w:t>
            </w:r>
            <w:r w:rsidR="00164485" w:rsidRPr="00164485">
              <w:rPr>
                <w:rFonts w:ascii="Times New Roman" w:hAnsi="Times New Roman"/>
                <w:b/>
                <w:i/>
                <w:iCs/>
                <w:sz w:val="24"/>
                <w:szCs w:val="24"/>
                <w:vertAlign w:val="superscript"/>
              </w:rPr>
              <w:footnoteReference w:id="34"/>
            </w:r>
          </w:p>
        </w:tc>
        <w:tc>
          <w:tcPr>
            <w:tcW w:w="1277" w:type="pct"/>
            <w:vAlign w:val="center"/>
          </w:tcPr>
          <w:p w14:paraId="601AF5BC" w14:textId="77777777" w:rsidR="00A814D0" w:rsidRPr="00AE03B8" w:rsidRDefault="00A814D0" w:rsidP="00A814D0">
            <w:pPr>
              <w:tabs>
                <w:tab w:val="left" w:pos="10076"/>
              </w:tabs>
              <w:suppressAutoHyphens/>
              <w:ind w:right="-283"/>
              <w:jc w:val="center"/>
              <w:rPr>
                <w:rFonts w:ascii="Times New Roman" w:hAnsi="Times New Roman"/>
                <w:iCs/>
                <w:sz w:val="24"/>
                <w:szCs w:val="24"/>
              </w:rPr>
            </w:pPr>
            <w:r w:rsidRPr="00AE03B8">
              <w:rPr>
                <w:rFonts w:ascii="Times New Roman" w:hAnsi="Times New Roman"/>
                <w:iCs/>
                <w:sz w:val="24"/>
                <w:szCs w:val="24"/>
              </w:rPr>
              <w:t>–</w:t>
            </w:r>
          </w:p>
        </w:tc>
      </w:tr>
      <w:tr w:rsidR="00A814D0" w:rsidRPr="00AE03B8" w14:paraId="235AB7DE" w14:textId="77777777" w:rsidTr="00A814D0">
        <w:trPr>
          <w:trHeight w:val="331"/>
        </w:trPr>
        <w:tc>
          <w:tcPr>
            <w:tcW w:w="3723" w:type="pct"/>
            <w:vAlign w:val="center"/>
          </w:tcPr>
          <w:p w14:paraId="3B919CB8" w14:textId="77777777" w:rsidR="00A814D0" w:rsidRPr="00AE03B8" w:rsidRDefault="00A814D0" w:rsidP="00164485">
            <w:pPr>
              <w:tabs>
                <w:tab w:val="left" w:pos="10076"/>
              </w:tabs>
              <w:suppressAutoHyphens/>
              <w:ind w:right="-283"/>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277" w:type="pct"/>
            <w:vAlign w:val="center"/>
          </w:tcPr>
          <w:p w14:paraId="5C361F46" w14:textId="77777777" w:rsidR="00A814D0" w:rsidRPr="00AE03B8" w:rsidRDefault="00A814D0" w:rsidP="00A814D0">
            <w:pPr>
              <w:tabs>
                <w:tab w:val="left" w:pos="10076"/>
              </w:tabs>
              <w:suppressAutoHyphens/>
              <w:ind w:right="-283"/>
              <w:jc w:val="center"/>
              <w:rPr>
                <w:rFonts w:ascii="Times New Roman" w:hAnsi="Times New Roman"/>
                <w:iCs/>
                <w:sz w:val="24"/>
                <w:szCs w:val="24"/>
              </w:rPr>
            </w:pPr>
          </w:p>
        </w:tc>
      </w:tr>
    </w:tbl>
    <w:p w14:paraId="6A4C87A7" w14:textId="77777777" w:rsidR="00A814D0" w:rsidRPr="00AE03B8" w:rsidRDefault="00A814D0" w:rsidP="00A814D0">
      <w:pPr>
        <w:rPr>
          <w:rFonts w:ascii="Times New Roman" w:hAnsi="Times New Roman"/>
          <w:b/>
          <w:i/>
        </w:rPr>
        <w:sectPr w:rsidR="00A814D0" w:rsidRPr="00AE03B8" w:rsidSect="00B603DA">
          <w:pgSz w:w="11906" w:h="16838"/>
          <w:pgMar w:top="1134" w:right="851" w:bottom="1134" w:left="1701" w:header="709" w:footer="709" w:gutter="0"/>
          <w:cols w:space="708"/>
          <w:docGrid w:linePitch="360"/>
        </w:sectPr>
      </w:pPr>
    </w:p>
    <w:p w14:paraId="14FD00DD" w14:textId="77777777" w:rsidR="00A814D0" w:rsidRPr="00AE03B8" w:rsidRDefault="00A814D0" w:rsidP="00A814D0">
      <w:pPr>
        <w:ind w:firstLine="709"/>
        <w:rPr>
          <w:rFonts w:ascii="Times New Roman" w:hAnsi="Times New Roman"/>
          <w:b/>
          <w:sz w:val="24"/>
          <w:szCs w:val="24"/>
        </w:rPr>
      </w:pPr>
      <w:r w:rsidRPr="00AE03B8">
        <w:rPr>
          <w:rFonts w:ascii="Times New Roman" w:hAnsi="Times New Roman"/>
          <w:b/>
          <w:sz w:val="24"/>
          <w:szCs w:val="24"/>
        </w:rPr>
        <w:t>2.2. Тематический план и содержание учебной дисциплины</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8222"/>
        <w:gridCol w:w="10"/>
        <w:gridCol w:w="2365"/>
        <w:gridCol w:w="10"/>
        <w:gridCol w:w="1981"/>
      </w:tblGrid>
      <w:tr w:rsidR="00A814D0" w:rsidRPr="00AE03B8" w14:paraId="42D02028" w14:textId="77777777" w:rsidTr="00A814D0">
        <w:tc>
          <w:tcPr>
            <w:tcW w:w="2551" w:type="dxa"/>
            <w:vAlign w:val="center"/>
            <w:hideMark/>
          </w:tcPr>
          <w:p w14:paraId="4916E70A" w14:textId="77777777" w:rsidR="00A814D0" w:rsidRPr="00AE03B8" w:rsidRDefault="00A814D0" w:rsidP="002B117B">
            <w:pPr>
              <w:tabs>
                <w:tab w:val="left" w:pos="0"/>
              </w:tabs>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8222" w:type="dxa"/>
            <w:vAlign w:val="center"/>
            <w:hideMark/>
          </w:tcPr>
          <w:p w14:paraId="0EAA52C9" w14:textId="77777777" w:rsidR="00A814D0" w:rsidRPr="00AE03B8" w:rsidRDefault="00A814D0" w:rsidP="002B117B">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Содержание учебного материала и формы организации деятельности обучающихся</w:t>
            </w:r>
          </w:p>
        </w:tc>
        <w:tc>
          <w:tcPr>
            <w:tcW w:w="2375" w:type="dxa"/>
            <w:gridSpan w:val="2"/>
            <w:vAlign w:val="center"/>
            <w:hideMark/>
          </w:tcPr>
          <w:p w14:paraId="36A9F0B1" w14:textId="77777777" w:rsidR="00A814D0" w:rsidRPr="00AE03B8" w:rsidRDefault="00A814D0" w:rsidP="002B117B">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 в том числе в форме практической подготовки, акад. ч</w:t>
            </w:r>
          </w:p>
        </w:tc>
        <w:tc>
          <w:tcPr>
            <w:tcW w:w="1991" w:type="dxa"/>
            <w:gridSpan w:val="2"/>
          </w:tcPr>
          <w:p w14:paraId="308393F6" w14:textId="77777777" w:rsidR="00A814D0" w:rsidRPr="00AE03B8" w:rsidRDefault="00164485" w:rsidP="00164485">
            <w:pPr>
              <w:suppressAutoHyphens/>
              <w:spacing w:after="0" w:line="240" w:lineRule="auto"/>
              <w:jc w:val="center"/>
              <w:rPr>
                <w:rFonts w:ascii="Times New Roman" w:hAnsi="Times New Roman"/>
                <w:b/>
                <w:bCs/>
                <w:sz w:val="24"/>
                <w:szCs w:val="24"/>
              </w:rPr>
            </w:pPr>
            <w:r w:rsidRPr="00164485">
              <w:rPr>
                <w:rFonts w:ascii="Times New Roman" w:hAnsi="Times New Roman"/>
                <w:b/>
                <w:bCs/>
                <w:sz w:val="24"/>
                <w:szCs w:val="24"/>
              </w:rPr>
              <w:t>Коды компетенций и личностных результатов</w:t>
            </w:r>
            <w:r w:rsidRPr="00164485">
              <w:rPr>
                <w:rFonts w:ascii="Times New Roman" w:hAnsi="Times New Roman"/>
                <w:b/>
                <w:bCs/>
                <w:sz w:val="24"/>
                <w:szCs w:val="24"/>
                <w:vertAlign w:val="superscript"/>
              </w:rPr>
              <w:footnoteReference w:id="35"/>
            </w:r>
            <w:r w:rsidRPr="00164485">
              <w:rPr>
                <w:rFonts w:ascii="Times New Roman" w:hAnsi="Times New Roman"/>
                <w:b/>
                <w:bCs/>
                <w:sz w:val="24"/>
                <w:szCs w:val="24"/>
              </w:rPr>
              <w:t xml:space="preserve">, формированию которых способствует элемент программы </w:t>
            </w:r>
          </w:p>
        </w:tc>
      </w:tr>
      <w:tr w:rsidR="00A814D0" w:rsidRPr="00AE03B8" w14:paraId="659FA3B6" w14:textId="77777777" w:rsidTr="00A814D0">
        <w:tc>
          <w:tcPr>
            <w:tcW w:w="2551" w:type="dxa"/>
            <w:hideMark/>
          </w:tcPr>
          <w:p w14:paraId="456E6590" w14:textId="77777777" w:rsidR="00A814D0" w:rsidRPr="00AE03B8" w:rsidRDefault="00A814D0" w:rsidP="002B117B">
            <w:pPr>
              <w:spacing w:after="0" w:line="240" w:lineRule="auto"/>
              <w:jc w:val="center"/>
              <w:rPr>
                <w:rFonts w:ascii="Times New Roman" w:hAnsi="Times New Roman"/>
                <w:b/>
                <w:sz w:val="24"/>
                <w:szCs w:val="24"/>
              </w:rPr>
            </w:pPr>
            <w:r w:rsidRPr="00AE03B8">
              <w:rPr>
                <w:rFonts w:ascii="Times New Roman" w:hAnsi="Times New Roman"/>
                <w:b/>
                <w:sz w:val="24"/>
                <w:szCs w:val="24"/>
              </w:rPr>
              <w:t>1</w:t>
            </w:r>
          </w:p>
        </w:tc>
        <w:tc>
          <w:tcPr>
            <w:tcW w:w="8222" w:type="dxa"/>
            <w:hideMark/>
          </w:tcPr>
          <w:p w14:paraId="373B26A5" w14:textId="77777777" w:rsidR="00A814D0" w:rsidRPr="00AE03B8" w:rsidRDefault="00A814D0" w:rsidP="002B117B">
            <w:pPr>
              <w:spacing w:after="0" w:line="240" w:lineRule="auto"/>
              <w:jc w:val="center"/>
              <w:rPr>
                <w:rFonts w:ascii="Times New Roman" w:hAnsi="Times New Roman"/>
                <w:b/>
                <w:sz w:val="24"/>
                <w:szCs w:val="24"/>
              </w:rPr>
            </w:pPr>
            <w:r w:rsidRPr="00AE03B8">
              <w:rPr>
                <w:rFonts w:ascii="Times New Roman" w:hAnsi="Times New Roman"/>
                <w:b/>
                <w:sz w:val="24"/>
                <w:szCs w:val="24"/>
              </w:rPr>
              <w:t>2</w:t>
            </w:r>
          </w:p>
        </w:tc>
        <w:tc>
          <w:tcPr>
            <w:tcW w:w="2375" w:type="dxa"/>
            <w:gridSpan w:val="2"/>
            <w:hideMark/>
          </w:tcPr>
          <w:p w14:paraId="73465FE8" w14:textId="77777777" w:rsidR="00A814D0" w:rsidRPr="00AE03B8" w:rsidRDefault="00A814D0" w:rsidP="002B117B">
            <w:pPr>
              <w:spacing w:after="0" w:line="240" w:lineRule="auto"/>
              <w:jc w:val="center"/>
              <w:rPr>
                <w:rFonts w:ascii="Times New Roman" w:hAnsi="Times New Roman"/>
                <w:b/>
                <w:sz w:val="24"/>
                <w:szCs w:val="24"/>
              </w:rPr>
            </w:pPr>
            <w:r w:rsidRPr="00AE03B8">
              <w:rPr>
                <w:rFonts w:ascii="Times New Roman" w:hAnsi="Times New Roman"/>
                <w:b/>
                <w:sz w:val="24"/>
                <w:szCs w:val="24"/>
              </w:rPr>
              <w:t>3</w:t>
            </w:r>
          </w:p>
        </w:tc>
        <w:tc>
          <w:tcPr>
            <w:tcW w:w="1991" w:type="dxa"/>
            <w:gridSpan w:val="2"/>
          </w:tcPr>
          <w:p w14:paraId="6DDA2A8F" w14:textId="77777777" w:rsidR="00A814D0" w:rsidRPr="00AE03B8" w:rsidRDefault="00A814D0" w:rsidP="002B117B">
            <w:pPr>
              <w:spacing w:after="0" w:line="240" w:lineRule="auto"/>
              <w:jc w:val="center"/>
              <w:rPr>
                <w:rFonts w:ascii="Times New Roman" w:hAnsi="Times New Roman"/>
                <w:b/>
                <w:sz w:val="24"/>
                <w:szCs w:val="24"/>
              </w:rPr>
            </w:pPr>
            <w:r w:rsidRPr="00AE03B8">
              <w:rPr>
                <w:rFonts w:ascii="Times New Roman" w:hAnsi="Times New Roman"/>
                <w:b/>
                <w:sz w:val="24"/>
                <w:szCs w:val="24"/>
              </w:rPr>
              <w:t>4</w:t>
            </w:r>
          </w:p>
        </w:tc>
      </w:tr>
      <w:tr w:rsidR="00A814D0" w:rsidRPr="00AE03B8" w14:paraId="4EF3787D" w14:textId="77777777" w:rsidTr="00A814D0">
        <w:tc>
          <w:tcPr>
            <w:tcW w:w="10783" w:type="dxa"/>
            <w:gridSpan w:val="3"/>
            <w:hideMark/>
          </w:tcPr>
          <w:p w14:paraId="38586F62" w14:textId="6634C8EB" w:rsidR="00A814D0" w:rsidRPr="00AE03B8" w:rsidRDefault="00A814D0" w:rsidP="002B117B">
            <w:pPr>
              <w:spacing w:after="0" w:line="240" w:lineRule="auto"/>
              <w:rPr>
                <w:rFonts w:ascii="Times New Roman" w:hAnsi="Times New Roman"/>
                <w:b/>
                <w:sz w:val="24"/>
                <w:szCs w:val="24"/>
              </w:rPr>
            </w:pPr>
            <w:r w:rsidRPr="00AE03B8">
              <w:rPr>
                <w:rFonts w:ascii="Times New Roman" w:hAnsi="Times New Roman"/>
                <w:b/>
                <w:sz w:val="24"/>
                <w:szCs w:val="24"/>
              </w:rPr>
              <w:t xml:space="preserve">Раздел </w:t>
            </w:r>
            <w:r w:rsidR="00164485" w:rsidRPr="00AE03B8">
              <w:rPr>
                <w:rFonts w:ascii="Times New Roman" w:hAnsi="Times New Roman"/>
                <w:b/>
                <w:sz w:val="24"/>
                <w:szCs w:val="24"/>
              </w:rPr>
              <w:t>1. Теоретические</w:t>
            </w:r>
            <w:r w:rsidRPr="00AE03B8">
              <w:rPr>
                <w:rFonts w:ascii="Times New Roman" w:hAnsi="Times New Roman"/>
                <w:b/>
                <w:sz w:val="24"/>
                <w:szCs w:val="24"/>
              </w:rPr>
              <w:t xml:space="preserve"> основы физической культуры</w:t>
            </w:r>
            <w:r w:rsidR="00D7604E">
              <w:rPr>
                <w:rFonts w:ascii="Times New Roman" w:hAnsi="Times New Roman"/>
                <w:b/>
                <w:sz w:val="24"/>
                <w:szCs w:val="24"/>
              </w:rPr>
              <w:t xml:space="preserve"> </w:t>
            </w:r>
            <w:r w:rsidRPr="00AE03B8">
              <w:rPr>
                <w:rFonts w:ascii="Times New Roman" w:hAnsi="Times New Roman"/>
                <w:b/>
                <w:sz w:val="24"/>
                <w:szCs w:val="24"/>
              </w:rPr>
              <w:t>и формирование ЗОЖ</w:t>
            </w:r>
          </w:p>
        </w:tc>
        <w:tc>
          <w:tcPr>
            <w:tcW w:w="2375" w:type="dxa"/>
            <w:gridSpan w:val="2"/>
            <w:hideMark/>
          </w:tcPr>
          <w:p w14:paraId="33B5DC84" w14:textId="77777777" w:rsidR="00A814D0" w:rsidRPr="00AE03B8" w:rsidRDefault="00A814D0" w:rsidP="00BB6C64">
            <w:pPr>
              <w:spacing w:after="0" w:line="240" w:lineRule="auto"/>
              <w:jc w:val="center"/>
              <w:rPr>
                <w:rFonts w:ascii="Times New Roman" w:hAnsi="Times New Roman"/>
                <w:b/>
                <w:sz w:val="24"/>
                <w:szCs w:val="24"/>
              </w:rPr>
            </w:pPr>
            <w:r w:rsidRPr="00AE03B8">
              <w:rPr>
                <w:rFonts w:ascii="Times New Roman" w:hAnsi="Times New Roman"/>
                <w:b/>
                <w:sz w:val="24"/>
                <w:szCs w:val="24"/>
              </w:rPr>
              <w:t>2/</w:t>
            </w:r>
            <w:r w:rsidR="00BB6C64" w:rsidRPr="00AE03B8">
              <w:rPr>
                <w:rFonts w:ascii="Times New Roman" w:hAnsi="Times New Roman"/>
                <w:b/>
                <w:sz w:val="24"/>
                <w:szCs w:val="24"/>
              </w:rPr>
              <w:t>0</w:t>
            </w:r>
          </w:p>
        </w:tc>
        <w:tc>
          <w:tcPr>
            <w:tcW w:w="1981" w:type="dxa"/>
          </w:tcPr>
          <w:p w14:paraId="62D98C97"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14378F74" w14:textId="77777777" w:rsidTr="00A814D0">
        <w:trPr>
          <w:trHeight w:val="243"/>
        </w:trPr>
        <w:tc>
          <w:tcPr>
            <w:tcW w:w="2551" w:type="dxa"/>
            <w:vMerge w:val="restart"/>
            <w:hideMark/>
          </w:tcPr>
          <w:p w14:paraId="6D622202" w14:textId="77777777" w:rsidR="00A814D0" w:rsidRPr="00AE03B8" w:rsidRDefault="00A814D0" w:rsidP="002B117B">
            <w:pPr>
              <w:spacing w:after="0" w:line="240" w:lineRule="auto"/>
              <w:rPr>
                <w:rFonts w:ascii="Times New Roman" w:hAnsi="Times New Roman"/>
                <w:b/>
                <w:bCs/>
                <w:sz w:val="24"/>
                <w:szCs w:val="24"/>
              </w:rPr>
            </w:pPr>
            <w:r w:rsidRPr="00AE03B8">
              <w:rPr>
                <w:rFonts w:ascii="Times New Roman" w:hAnsi="Times New Roman"/>
                <w:b/>
                <w:bCs/>
                <w:sz w:val="24"/>
                <w:szCs w:val="24"/>
              </w:rPr>
              <w:t>Тема 1.1.</w:t>
            </w:r>
          </w:p>
          <w:p w14:paraId="68BF9552" w14:textId="77777777" w:rsidR="00A814D0" w:rsidRPr="00AE03B8" w:rsidRDefault="00A814D0" w:rsidP="002B117B">
            <w:pPr>
              <w:spacing w:after="0" w:line="240" w:lineRule="auto"/>
              <w:rPr>
                <w:rFonts w:ascii="Times New Roman" w:hAnsi="Times New Roman"/>
                <w:b/>
                <w:bCs/>
                <w:sz w:val="24"/>
                <w:szCs w:val="24"/>
              </w:rPr>
            </w:pPr>
          </w:p>
          <w:p w14:paraId="18D04887" w14:textId="77777777" w:rsidR="00A814D0" w:rsidRPr="00AE03B8" w:rsidRDefault="00A814D0" w:rsidP="002B117B">
            <w:pPr>
              <w:spacing w:after="0" w:line="240" w:lineRule="auto"/>
              <w:rPr>
                <w:rFonts w:ascii="Times New Roman" w:hAnsi="Times New Roman"/>
                <w:bCs/>
                <w:sz w:val="24"/>
                <w:szCs w:val="24"/>
              </w:rPr>
            </w:pPr>
            <w:r w:rsidRPr="00AE03B8">
              <w:rPr>
                <w:rFonts w:ascii="Times New Roman" w:hAnsi="Times New Roman"/>
                <w:bCs/>
                <w:sz w:val="24"/>
                <w:szCs w:val="24"/>
              </w:rPr>
              <w:t>Физическая культура в общекультурной и профессиональной подготовке студентов</w:t>
            </w:r>
          </w:p>
        </w:tc>
        <w:tc>
          <w:tcPr>
            <w:tcW w:w="8222" w:type="dxa"/>
            <w:hideMark/>
          </w:tcPr>
          <w:p w14:paraId="097B1F70"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
                <w:sz w:val="24"/>
                <w:szCs w:val="24"/>
              </w:rPr>
              <w:t xml:space="preserve"> Содержание учебного материала</w:t>
            </w:r>
          </w:p>
        </w:tc>
        <w:tc>
          <w:tcPr>
            <w:tcW w:w="2375" w:type="dxa"/>
            <w:gridSpan w:val="2"/>
          </w:tcPr>
          <w:p w14:paraId="5371CE99" w14:textId="77777777" w:rsidR="00A814D0" w:rsidRPr="00AE03B8" w:rsidRDefault="00A814D0" w:rsidP="002B117B">
            <w:pPr>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1991" w:type="dxa"/>
            <w:gridSpan w:val="2"/>
            <w:vMerge w:val="restart"/>
          </w:tcPr>
          <w:p w14:paraId="03C55132"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04</w:t>
            </w:r>
          </w:p>
          <w:p w14:paraId="43C89401"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08</w:t>
            </w:r>
          </w:p>
          <w:p w14:paraId="00E2B49D" w14:textId="77777777" w:rsidR="00A814D0" w:rsidRPr="00AE03B8" w:rsidRDefault="0073794D" w:rsidP="002B117B">
            <w:pPr>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6DB23F7E" w14:textId="77777777" w:rsidTr="002B117B">
        <w:trPr>
          <w:trHeight w:val="1170"/>
        </w:trPr>
        <w:tc>
          <w:tcPr>
            <w:tcW w:w="2551" w:type="dxa"/>
            <w:vMerge/>
            <w:hideMark/>
          </w:tcPr>
          <w:p w14:paraId="32871342" w14:textId="77777777" w:rsidR="00A814D0" w:rsidRPr="00AE03B8" w:rsidRDefault="00A814D0" w:rsidP="00BE5302">
            <w:pPr>
              <w:pStyle w:val="ad"/>
              <w:numPr>
                <w:ilvl w:val="1"/>
                <w:numId w:val="19"/>
              </w:numPr>
              <w:spacing w:before="0" w:after="0"/>
              <w:ind w:left="0" w:firstLine="0"/>
              <w:rPr>
                <w:b/>
                <w:bCs/>
              </w:rPr>
            </w:pPr>
          </w:p>
        </w:tc>
        <w:tc>
          <w:tcPr>
            <w:tcW w:w="8222" w:type="dxa"/>
            <w:tcBorders>
              <w:bottom w:val="single" w:sz="4" w:space="0" w:color="auto"/>
            </w:tcBorders>
            <w:hideMark/>
          </w:tcPr>
          <w:p w14:paraId="02FAA036"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Cs/>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2375" w:type="dxa"/>
            <w:gridSpan w:val="2"/>
          </w:tcPr>
          <w:p w14:paraId="63E0EF8D" w14:textId="77777777" w:rsidR="00A814D0" w:rsidRPr="00AE03B8" w:rsidRDefault="00A814D0" w:rsidP="002B117B">
            <w:pPr>
              <w:spacing w:after="0" w:line="240" w:lineRule="auto"/>
              <w:jc w:val="center"/>
              <w:rPr>
                <w:rFonts w:ascii="Times New Roman" w:hAnsi="Times New Roman"/>
                <w:sz w:val="24"/>
                <w:szCs w:val="24"/>
              </w:rPr>
            </w:pPr>
          </w:p>
          <w:p w14:paraId="4752D1B3" w14:textId="77777777" w:rsidR="00A814D0" w:rsidRPr="00AE03B8" w:rsidRDefault="00A814D0" w:rsidP="002B117B">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1991" w:type="dxa"/>
            <w:gridSpan w:val="2"/>
            <w:vMerge/>
          </w:tcPr>
          <w:p w14:paraId="4F438E2D"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316EA71C" w14:textId="77777777" w:rsidTr="00A814D0">
        <w:trPr>
          <w:trHeight w:val="263"/>
        </w:trPr>
        <w:tc>
          <w:tcPr>
            <w:tcW w:w="2551" w:type="dxa"/>
            <w:vMerge/>
          </w:tcPr>
          <w:p w14:paraId="6A3ABB3C" w14:textId="77777777" w:rsidR="00A814D0" w:rsidRPr="00AE03B8" w:rsidRDefault="00A814D0" w:rsidP="00BE5302">
            <w:pPr>
              <w:pStyle w:val="ad"/>
              <w:numPr>
                <w:ilvl w:val="1"/>
                <w:numId w:val="19"/>
              </w:numPr>
              <w:spacing w:before="0" w:after="0"/>
              <w:ind w:left="0" w:firstLine="0"/>
              <w:rPr>
                <w:b/>
                <w:bCs/>
              </w:rPr>
            </w:pPr>
          </w:p>
        </w:tc>
        <w:tc>
          <w:tcPr>
            <w:tcW w:w="8222" w:type="dxa"/>
            <w:tcBorders>
              <w:bottom w:val="single" w:sz="4" w:space="0" w:color="auto"/>
            </w:tcBorders>
          </w:tcPr>
          <w:p w14:paraId="6A2DCD61"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
                <w:sz w:val="24"/>
                <w:szCs w:val="24"/>
              </w:rPr>
              <w:t>В том числе практических занятий</w:t>
            </w:r>
          </w:p>
        </w:tc>
        <w:tc>
          <w:tcPr>
            <w:tcW w:w="2375" w:type="dxa"/>
            <w:gridSpan w:val="2"/>
          </w:tcPr>
          <w:p w14:paraId="7A2CE13E" w14:textId="77777777" w:rsidR="00A814D0" w:rsidRPr="00AE03B8" w:rsidRDefault="00A814D0" w:rsidP="002B117B">
            <w:pPr>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1991" w:type="dxa"/>
            <w:gridSpan w:val="2"/>
            <w:vMerge/>
          </w:tcPr>
          <w:p w14:paraId="26CA1404"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676EAF89" w14:textId="77777777" w:rsidTr="00A814D0">
        <w:trPr>
          <w:trHeight w:val="342"/>
        </w:trPr>
        <w:tc>
          <w:tcPr>
            <w:tcW w:w="2551" w:type="dxa"/>
            <w:vMerge/>
            <w:tcBorders>
              <w:bottom w:val="single" w:sz="4" w:space="0" w:color="auto"/>
            </w:tcBorders>
          </w:tcPr>
          <w:p w14:paraId="7D0DA5D9" w14:textId="77777777" w:rsidR="00A814D0" w:rsidRPr="00AE03B8" w:rsidRDefault="00A814D0" w:rsidP="00BE5302">
            <w:pPr>
              <w:pStyle w:val="ad"/>
              <w:numPr>
                <w:ilvl w:val="1"/>
                <w:numId w:val="19"/>
              </w:numPr>
              <w:spacing w:before="0" w:after="0"/>
              <w:ind w:left="0" w:firstLine="0"/>
              <w:rPr>
                <w:b/>
                <w:bCs/>
              </w:rPr>
            </w:pPr>
          </w:p>
        </w:tc>
        <w:tc>
          <w:tcPr>
            <w:tcW w:w="8222" w:type="dxa"/>
            <w:tcBorders>
              <w:bottom w:val="single" w:sz="4" w:space="0" w:color="auto"/>
            </w:tcBorders>
          </w:tcPr>
          <w:p w14:paraId="0FA07D61"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1AF6BC58" w14:textId="77777777" w:rsidR="00A814D0" w:rsidRPr="00AE03B8" w:rsidRDefault="00A814D0" w:rsidP="002B117B">
            <w:pPr>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1991" w:type="dxa"/>
            <w:gridSpan w:val="2"/>
            <w:vMerge/>
          </w:tcPr>
          <w:p w14:paraId="06A4481A"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7B919B70" w14:textId="77777777" w:rsidTr="00A814D0">
        <w:trPr>
          <w:trHeight w:val="407"/>
        </w:trPr>
        <w:tc>
          <w:tcPr>
            <w:tcW w:w="2551" w:type="dxa"/>
            <w:vMerge w:val="restart"/>
          </w:tcPr>
          <w:p w14:paraId="1C510D6A" w14:textId="77777777" w:rsidR="00A814D0" w:rsidRPr="00AE03B8" w:rsidRDefault="00A814D0" w:rsidP="002B117B">
            <w:pPr>
              <w:pStyle w:val="ad"/>
              <w:spacing w:before="0" w:after="0"/>
              <w:ind w:left="0"/>
              <w:rPr>
                <w:b/>
                <w:bCs/>
              </w:rPr>
            </w:pPr>
            <w:r w:rsidRPr="00AE03B8">
              <w:rPr>
                <w:b/>
                <w:bCs/>
              </w:rPr>
              <w:t xml:space="preserve">Тема 1.2. </w:t>
            </w:r>
          </w:p>
          <w:p w14:paraId="6C7C4B89" w14:textId="77777777" w:rsidR="00A814D0" w:rsidRPr="00AE03B8" w:rsidRDefault="00A814D0" w:rsidP="002B117B">
            <w:pPr>
              <w:pStyle w:val="ad"/>
              <w:spacing w:before="0" w:after="0"/>
              <w:ind w:left="0"/>
              <w:rPr>
                <w:b/>
                <w:bCs/>
              </w:rPr>
            </w:pPr>
          </w:p>
          <w:p w14:paraId="776AB12A" w14:textId="77777777" w:rsidR="00A814D0" w:rsidRPr="00AE03B8" w:rsidRDefault="00A814D0" w:rsidP="002B117B">
            <w:pPr>
              <w:pStyle w:val="ad"/>
              <w:spacing w:before="0" w:after="0"/>
              <w:ind w:left="0"/>
              <w:rPr>
                <w:bCs/>
              </w:rPr>
            </w:pPr>
            <w:r w:rsidRPr="00AE03B8">
              <w:rPr>
                <w:bCs/>
              </w:rPr>
              <w:t>Основы методики самостоятельных занятий физическими упражнениями, самоконтроль занимающихся физическими упражнениями и спортом</w:t>
            </w:r>
          </w:p>
        </w:tc>
        <w:tc>
          <w:tcPr>
            <w:tcW w:w="8222" w:type="dxa"/>
            <w:tcBorders>
              <w:bottom w:val="single" w:sz="4" w:space="0" w:color="auto"/>
            </w:tcBorders>
          </w:tcPr>
          <w:p w14:paraId="531B95C3"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
                <w:sz w:val="24"/>
                <w:szCs w:val="24"/>
              </w:rPr>
              <w:t>Содержание учебного материала</w:t>
            </w:r>
          </w:p>
        </w:tc>
        <w:tc>
          <w:tcPr>
            <w:tcW w:w="2375" w:type="dxa"/>
            <w:gridSpan w:val="2"/>
          </w:tcPr>
          <w:p w14:paraId="644D3D45" w14:textId="77777777" w:rsidR="00A814D0" w:rsidRPr="00AE03B8" w:rsidRDefault="00A814D0" w:rsidP="002B117B">
            <w:pPr>
              <w:spacing w:after="0" w:line="240" w:lineRule="auto"/>
              <w:jc w:val="center"/>
              <w:rPr>
                <w:rFonts w:ascii="Times New Roman" w:hAnsi="Times New Roman"/>
                <w:b/>
                <w:sz w:val="24"/>
                <w:szCs w:val="24"/>
              </w:rPr>
            </w:pPr>
            <w:r w:rsidRPr="00AE03B8">
              <w:rPr>
                <w:rFonts w:ascii="Times New Roman" w:hAnsi="Times New Roman"/>
                <w:b/>
                <w:sz w:val="24"/>
                <w:szCs w:val="24"/>
              </w:rPr>
              <w:t>1</w:t>
            </w:r>
          </w:p>
        </w:tc>
        <w:tc>
          <w:tcPr>
            <w:tcW w:w="1991" w:type="dxa"/>
            <w:gridSpan w:val="2"/>
            <w:vMerge w:val="restart"/>
          </w:tcPr>
          <w:p w14:paraId="02A147F6"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04</w:t>
            </w:r>
          </w:p>
          <w:p w14:paraId="005247FE"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08</w:t>
            </w:r>
          </w:p>
          <w:p w14:paraId="6FA08169" w14:textId="77777777" w:rsidR="00224993" w:rsidRPr="00AE03B8" w:rsidRDefault="0073794D" w:rsidP="002B117B">
            <w:pPr>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035E2CA7" w14:textId="77777777" w:rsidTr="002B117B">
        <w:trPr>
          <w:trHeight w:val="621"/>
        </w:trPr>
        <w:tc>
          <w:tcPr>
            <w:tcW w:w="2551" w:type="dxa"/>
            <w:vMerge/>
          </w:tcPr>
          <w:p w14:paraId="1C0502EA" w14:textId="77777777" w:rsidR="00A814D0" w:rsidRPr="00AE03B8" w:rsidRDefault="00A814D0" w:rsidP="002B117B">
            <w:pPr>
              <w:pStyle w:val="ad"/>
              <w:spacing w:before="0" w:after="0"/>
              <w:ind w:left="0"/>
              <w:rPr>
                <w:b/>
                <w:bCs/>
              </w:rPr>
            </w:pPr>
          </w:p>
        </w:tc>
        <w:tc>
          <w:tcPr>
            <w:tcW w:w="8222" w:type="dxa"/>
            <w:tcBorders>
              <w:bottom w:val="single" w:sz="4" w:space="0" w:color="auto"/>
            </w:tcBorders>
          </w:tcPr>
          <w:p w14:paraId="074D7BCA"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Cs/>
                <w:sz w:val="24"/>
                <w:szCs w:val="24"/>
              </w:rPr>
              <w:t>Мотивация и целенаправленность самостоятельных занятий, их формы и содержание. Самоконтроль, его методы, показатели и критерии оценки</w:t>
            </w:r>
          </w:p>
        </w:tc>
        <w:tc>
          <w:tcPr>
            <w:tcW w:w="2375" w:type="dxa"/>
            <w:gridSpan w:val="2"/>
          </w:tcPr>
          <w:p w14:paraId="4292B160" w14:textId="77777777" w:rsidR="00A814D0" w:rsidRPr="00AE03B8" w:rsidRDefault="00A814D0" w:rsidP="002B117B">
            <w:pPr>
              <w:spacing w:after="0" w:line="240" w:lineRule="auto"/>
              <w:jc w:val="center"/>
              <w:rPr>
                <w:rFonts w:ascii="Times New Roman" w:hAnsi="Times New Roman"/>
                <w:sz w:val="24"/>
                <w:szCs w:val="24"/>
              </w:rPr>
            </w:pPr>
          </w:p>
          <w:p w14:paraId="10AB842C" w14:textId="77777777" w:rsidR="00A814D0" w:rsidRPr="00AE03B8" w:rsidRDefault="00A814D0" w:rsidP="002B117B">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1991" w:type="dxa"/>
            <w:gridSpan w:val="2"/>
            <w:vMerge/>
          </w:tcPr>
          <w:p w14:paraId="1EFA4CBA"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1F79F61C" w14:textId="77777777" w:rsidTr="002B117B">
        <w:trPr>
          <w:trHeight w:val="275"/>
        </w:trPr>
        <w:tc>
          <w:tcPr>
            <w:tcW w:w="2551" w:type="dxa"/>
            <w:vMerge/>
          </w:tcPr>
          <w:p w14:paraId="4EE3B52B" w14:textId="77777777" w:rsidR="00A814D0" w:rsidRPr="00AE03B8" w:rsidRDefault="00A814D0" w:rsidP="002B117B">
            <w:pPr>
              <w:pStyle w:val="ad"/>
              <w:spacing w:before="0" w:after="0"/>
              <w:ind w:left="0"/>
              <w:rPr>
                <w:b/>
                <w:bCs/>
              </w:rPr>
            </w:pPr>
          </w:p>
        </w:tc>
        <w:tc>
          <w:tcPr>
            <w:tcW w:w="8222" w:type="dxa"/>
            <w:tcBorders>
              <w:bottom w:val="single" w:sz="4" w:space="0" w:color="auto"/>
            </w:tcBorders>
          </w:tcPr>
          <w:p w14:paraId="10AA1CCC"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
                <w:sz w:val="24"/>
                <w:szCs w:val="24"/>
              </w:rPr>
              <w:t>В том числе практических занятий</w:t>
            </w:r>
          </w:p>
        </w:tc>
        <w:tc>
          <w:tcPr>
            <w:tcW w:w="2375" w:type="dxa"/>
            <w:gridSpan w:val="2"/>
          </w:tcPr>
          <w:p w14:paraId="691F8058" w14:textId="77777777" w:rsidR="00A814D0" w:rsidRPr="00AE03B8" w:rsidRDefault="00A814D0" w:rsidP="002B117B">
            <w:pPr>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1991" w:type="dxa"/>
            <w:gridSpan w:val="2"/>
            <w:vMerge/>
          </w:tcPr>
          <w:p w14:paraId="788B9FAF"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4EE3894D" w14:textId="77777777" w:rsidTr="00A814D0">
        <w:trPr>
          <w:trHeight w:val="418"/>
        </w:trPr>
        <w:tc>
          <w:tcPr>
            <w:tcW w:w="2551" w:type="dxa"/>
            <w:vMerge/>
            <w:tcBorders>
              <w:bottom w:val="single" w:sz="4" w:space="0" w:color="auto"/>
            </w:tcBorders>
          </w:tcPr>
          <w:p w14:paraId="24E35BA0" w14:textId="77777777" w:rsidR="00A814D0" w:rsidRPr="00AE03B8" w:rsidRDefault="00A814D0" w:rsidP="002B117B">
            <w:pPr>
              <w:pStyle w:val="ad"/>
              <w:spacing w:before="0" w:after="0"/>
              <w:ind w:left="0"/>
              <w:rPr>
                <w:b/>
                <w:bCs/>
              </w:rPr>
            </w:pPr>
          </w:p>
        </w:tc>
        <w:tc>
          <w:tcPr>
            <w:tcW w:w="8222" w:type="dxa"/>
            <w:tcBorders>
              <w:bottom w:val="single" w:sz="4" w:space="0" w:color="auto"/>
            </w:tcBorders>
          </w:tcPr>
          <w:p w14:paraId="413EDF98"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24149539" w14:textId="77777777" w:rsidR="00A814D0" w:rsidRPr="00AE03B8" w:rsidRDefault="00A814D0" w:rsidP="002B117B">
            <w:pPr>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1991" w:type="dxa"/>
            <w:gridSpan w:val="2"/>
            <w:vMerge/>
          </w:tcPr>
          <w:p w14:paraId="44AD7EBA"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74E19F20" w14:textId="77777777" w:rsidTr="00A814D0">
        <w:trPr>
          <w:trHeight w:val="418"/>
        </w:trPr>
        <w:tc>
          <w:tcPr>
            <w:tcW w:w="10783" w:type="dxa"/>
            <w:gridSpan w:val="3"/>
            <w:tcBorders>
              <w:bottom w:val="single" w:sz="4" w:space="0" w:color="auto"/>
            </w:tcBorders>
          </w:tcPr>
          <w:p w14:paraId="0A171FC0"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
                <w:sz w:val="24"/>
                <w:szCs w:val="24"/>
              </w:rPr>
              <w:t>Раздел 2. Практические основы формирования физической культуры личности</w:t>
            </w:r>
          </w:p>
        </w:tc>
        <w:tc>
          <w:tcPr>
            <w:tcW w:w="2375" w:type="dxa"/>
            <w:gridSpan w:val="2"/>
          </w:tcPr>
          <w:p w14:paraId="3429B4E2" w14:textId="77777777" w:rsidR="00A814D0" w:rsidRPr="00AE03B8" w:rsidRDefault="00C90F8B" w:rsidP="00C90F8B">
            <w:pPr>
              <w:spacing w:after="0" w:line="240" w:lineRule="auto"/>
              <w:jc w:val="center"/>
              <w:rPr>
                <w:rFonts w:ascii="Times New Roman" w:hAnsi="Times New Roman"/>
                <w:b/>
                <w:bCs/>
                <w:sz w:val="24"/>
                <w:szCs w:val="24"/>
              </w:rPr>
            </w:pPr>
            <w:r w:rsidRPr="00AE03B8">
              <w:rPr>
                <w:rFonts w:ascii="Times New Roman" w:hAnsi="Times New Roman"/>
                <w:b/>
                <w:bCs/>
                <w:sz w:val="24"/>
                <w:szCs w:val="24"/>
              </w:rPr>
              <w:t>92</w:t>
            </w:r>
            <w:r w:rsidR="00A814D0" w:rsidRPr="00AE03B8">
              <w:rPr>
                <w:rFonts w:ascii="Times New Roman" w:hAnsi="Times New Roman"/>
                <w:b/>
                <w:bCs/>
                <w:sz w:val="24"/>
                <w:szCs w:val="24"/>
              </w:rPr>
              <w:t>/</w:t>
            </w:r>
            <w:r w:rsidRPr="00AE03B8">
              <w:rPr>
                <w:rFonts w:ascii="Times New Roman" w:hAnsi="Times New Roman"/>
                <w:b/>
                <w:bCs/>
                <w:sz w:val="24"/>
                <w:szCs w:val="24"/>
              </w:rPr>
              <w:t>92</w:t>
            </w:r>
          </w:p>
        </w:tc>
        <w:tc>
          <w:tcPr>
            <w:tcW w:w="1981" w:type="dxa"/>
          </w:tcPr>
          <w:p w14:paraId="3F0D1B6B" w14:textId="77777777" w:rsidR="00A814D0" w:rsidRPr="00AE03B8" w:rsidRDefault="00A814D0" w:rsidP="002B117B">
            <w:pPr>
              <w:spacing w:after="0" w:line="240" w:lineRule="auto"/>
              <w:rPr>
                <w:rFonts w:ascii="Times New Roman" w:hAnsi="Times New Roman"/>
                <w:sz w:val="24"/>
                <w:szCs w:val="24"/>
              </w:rPr>
            </w:pPr>
          </w:p>
        </w:tc>
      </w:tr>
      <w:tr w:rsidR="002B117B" w:rsidRPr="00AE03B8" w14:paraId="5EA47702" w14:textId="77777777" w:rsidTr="002B117B">
        <w:trPr>
          <w:trHeight w:val="270"/>
        </w:trPr>
        <w:tc>
          <w:tcPr>
            <w:tcW w:w="2551" w:type="dxa"/>
            <w:vMerge w:val="restart"/>
            <w:hideMark/>
          </w:tcPr>
          <w:p w14:paraId="0EA284DD" w14:textId="77777777" w:rsidR="002B117B" w:rsidRPr="00AE03B8" w:rsidRDefault="002B117B" w:rsidP="002B117B">
            <w:pPr>
              <w:spacing w:after="0" w:line="240" w:lineRule="auto"/>
              <w:rPr>
                <w:rFonts w:ascii="Times New Roman" w:hAnsi="Times New Roman"/>
                <w:b/>
                <w:sz w:val="24"/>
                <w:szCs w:val="24"/>
              </w:rPr>
            </w:pPr>
            <w:r w:rsidRPr="00AE03B8">
              <w:rPr>
                <w:rFonts w:ascii="Times New Roman" w:hAnsi="Times New Roman"/>
                <w:b/>
                <w:sz w:val="24"/>
                <w:szCs w:val="24"/>
              </w:rPr>
              <w:t>Тема 2.1.</w:t>
            </w:r>
          </w:p>
          <w:p w14:paraId="0BCFDE0B" w14:textId="77777777" w:rsidR="002B117B" w:rsidRPr="00AE03B8" w:rsidRDefault="002B117B" w:rsidP="002B117B">
            <w:pPr>
              <w:spacing w:after="0" w:line="240" w:lineRule="auto"/>
              <w:rPr>
                <w:rFonts w:ascii="Times New Roman" w:hAnsi="Times New Roman"/>
                <w:b/>
                <w:sz w:val="24"/>
                <w:szCs w:val="24"/>
              </w:rPr>
            </w:pPr>
          </w:p>
          <w:p w14:paraId="4085F19C" w14:textId="77777777" w:rsidR="002B117B" w:rsidRPr="00AE03B8" w:rsidRDefault="002B117B" w:rsidP="002B117B">
            <w:pPr>
              <w:spacing w:after="0" w:line="240" w:lineRule="auto"/>
              <w:jc w:val="both"/>
              <w:rPr>
                <w:rFonts w:ascii="Times New Roman" w:hAnsi="Times New Roman"/>
                <w:b/>
                <w:sz w:val="24"/>
                <w:szCs w:val="24"/>
              </w:rPr>
            </w:pPr>
            <w:r w:rsidRPr="00AE03B8">
              <w:rPr>
                <w:rFonts w:ascii="Times New Roman" w:hAnsi="Times New Roman"/>
                <w:sz w:val="24"/>
                <w:szCs w:val="24"/>
              </w:rPr>
              <w:t>Легкая атлетика. Кроссовая подготовка</w:t>
            </w:r>
          </w:p>
        </w:tc>
        <w:tc>
          <w:tcPr>
            <w:tcW w:w="8222" w:type="dxa"/>
          </w:tcPr>
          <w:p w14:paraId="6D92CE8D" w14:textId="77777777" w:rsidR="002B117B" w:rsidRPr="00AE03B8" w:rsidRDefault="002B117B" w:rsidP="002B117B">
            <w:pPr>
              <w:spacing w:after="0" w:line="240" w:lineRule="auto"/>
              <w:contextualSpacing/>
              <w:jc w:val="both"/>
              <w:rPr>
                <w:rFonts w:ascii="Times New Roman" w:hAnsi="Times New Roman"/>
                <w:sz w:val="24"/>
                <w:szCs w:val="24"/>
              </w:rPr>
            </w:pPr>
            <w:r w:rsidRPr="00AE03B8">
              <w:rPr>
                <w:rFonts w:ascii="Times New Roman" w:hAnsi="Times New Roman"/>
                <w:b/>
                <w:sz w:val="24"/>
                <w:szCs w:val="24"/>
              </w:rPr>
              <w:t>Содержание учебного материала</w:t>
            </w:r>
          </w:p>
        </w:tc>
        <w:tc>
          <w:tcPr>
            <w:tcW w:w="2375" w:type="dxa"/>
            <w:gridSpan w:val="2"/>
          </w:tcPr>
          <w:p w14:paraId="340AF21B" w14:textId="77777777" w:rsidR="002B117B" w:rsidRPr="00AE03B8" w:rsidRDefault="002B117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10</w:t>
            </w:r>
          </w:p>
        </w:tc>
        <w:tc>
          <w:tcPr>
            <w:tcW w:w="1991" w:type="dxa"/>
            <w:gridSpan w:val="2"/>
            <w:vMerge w:val="restart"/>
          </w:tcPr>
          <w:p w14:paraId="0C596E91" w14:textId="77777777" w:rsidR="002B117B" w:rsidRPr="00AE03B8" w:rsidRDefault="002B117B"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04</w:t>
            </w:r>
          </w:p>
          <w:p w14:paraId="5DF3626D" w14:textId="77777777" w:rsidR="002B117B" w:rsidRPr="00AE03B8" w:rsidRDefault="002B117B"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08</w:t>
            </w:r>
          </w:p>
          <w:p w14:paraId="5D13E0D0" w14:textId="77777777" w:rsidR="002B117B" w:rsidRPr="00AE03B8" w:rsidRDefault="0073794D" w:rsidP="002B117B">
            <w:pPr>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3EE6E460" w14:textId="77777777" w:rsidTr="00A814D0">
        <w:trPr>
          <w:trHeight w:val="405"/>
        </w:trPr>
        <w:tc>
          <w:tcPr>
            <w:tcW w:w="2551" w:type="dxa"/>
            <w:vMerge/>
            <w:hideMark/>
          </w:tcPr>
          <w:p w14:paraId="667673B2"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69416A0C" w14:textId="77777777"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b/>
                <w:sz w:val="24"/>
                <w:szCs w:val="24"/>
              </w:rPr>
              <w:t>В том числе практических занятий</w:t>
            </w:r>
          </w:p>
        </w:tc>
        <w:tc>
          <w:tcPr>
            <w:tcW w:w="2375" w:type="dxa"/>
            <w:gridSpan w:val="2"/>
          </w:tcPr>
          <w:p w14:paraId="0D8E4E44" w14:textId="77777777" w:rsidR="00A814D0" w:rsidRPr="00AE03B8" w:rsidRDefault="002B117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10</w:t>
            </w:r>
          </w:p>
        </w:tc>
        <w:tc>
          <w:tcPr>
            <w:tcW w:w="1991" w:type="dxa"/>
            <w:gridSpan w:val="2"/>
            <w:vMerge/>
          </w:tcPr>
          <w:p w14:paraId="275D3C81"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0CA21B45" w14:textId="77777777" w:rsidTr="002B117B">
        <w:trPr>
          <w:trHeight w:val="180"/>
        </w:trPr>
        <w:tc>
          <w:tcPr>
            <w:tcW w:w="2551" w:type="dxa"/>
            <w:vMerge/>
            <w:hideMark/>
          </w:tcPr>
          <w:p w14:paraId="3AD4039A"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729B04C8" w14:textId="77777777" w:rsidR="00A814D0" w:rsidRPr="00AE03B8" w:rsidRDefault="002B117B"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Практическое занятие № 1.</w:t>
            </w:r>
            <w:r w:rsidRPr="00AE03B8">
              <w:rPr>
                <w:rFonts w:ascii="Times New Roman" w:hAnsi="Times New Roman"/>
                <w:bCs/>
                <w:sz w:val="24"/>
                <w:szCs w:val="24"/>
              </w:rPr>
              <w:t xml:space="preserve"> Средства, методы, техники и принципы воспитания быстроты, силы, выносливости, гибкости, координационных способностей</w:t>
            </w:r>
          </w:p>
        </w:tc>
        <w:tc>
          <w:tcPr>
            <w:tcW w:w="2375" w:type="dxa"/>
            <w:gridSpan w:val="2"/>
          </w:tcPr>
          <w:p w14:paraId="401364B1"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430AB3D7" w14:textId="77777777" w:rsidR="00A814D0" w:rsidRPr="00AE03B8" w:rsidRDefault="00A814D0" w:rsidP="002B117B">
            <w:pPr>
              <w:spacing w:after="0" w:line="240" w:lineRule="auto"/>
              <w:rPr>
                <w:rFonts w:ascii="Times New Roman" w:hAnsi="Times New Roman"/>
                <w:sz w:val="24"/>
                <w:szCs w:val="24"/>
              </w:rPr>
            </w:pPr>
          </w:p>
        </w:tc>
      </w:tr>
      <w:tr w:rsidR="002B117B" w:rsidRPr="00AE03B8" w14:paraId="449CDF25" w14:textId="77777777" w:rsidTr="00A814D0">
        <w:trPr>
          <w:trHeight w:val="910"/>
        </w:trPr>
        <w:tc>
          <w:tcPr>
            <w:tcW w:w="2551" w:type="dxa"/>
            <w:vMerge/>
            <w:hideMark/>
          </w:tcPr>
          <w:p w14:paraId="41FCE994" w14:textId="77777777" w:rsidR="002B117B" w:rsidRPr="00AE03B8" w:rsidRDefault="002B117B" w:rsidP="002B117B">
            <w:pPr>
              <w:spacing w:after="0" w:line="240" w:lineRule="auto"/>
              <w:rPr>
                <w:rFonts w:ascii="Times New Roman" w:hAnsi="Times New Roman"/>
                <w:b/>
                <w:sz w:val="24"/>
                <w:szCs w:val="24"/>
              </w:rPr>
            </w:pPr>
          </w:p>
        </w:tc>
        <w:tc>
          <w:tcPr>
            <w:tcW w:w="8222" w:type="dxa"/>
          </w:tcPr>
          <w:p w14:paraId="1E999F7F" w14:textId="77777777" w:rsidR="002B117B" w:rsidRPr="00AE03B8" w:rsidRDefault="002B117B" w:rsidP="002B117B">
            <w:pPr>
              <w:contextualSpacing/>
              <w:jc w:val="both"/>
              <w:rPr>
                <w:rFonts w:ascii="Times New Roman" w:hAnsi="Times New Roman"/>
                <w:sz w:val="24"/>
                <w:szCs w:val="24"/>
              </w:rPr>
            </w:pPr>
            <w:r w:rsidRPr="00AE03B8">
              <w:rPr>
                <w:rFonts w:ascii="Times New Roman" w:hAnsi="Times New Roman"/>
                <w:sz w:val="24"/>
                <w:szCs w:val="24"/>
              </w:rPr>
              <w:t>Практическое занятие № 2. Техника безопасности по лёгкой атлетике. Обучение технике низкого, высокого старта. Обучение прыжку в длину с места, с разбега, тройному прыжку</w:t>
            </w:r>
          </w:p>
        </w:tc>
        <w:tc>
          <w:tcPr>
            <w:tcW w:w="2375" w:type="dxa"/>
            <w:gridSpan w:val="2"/>
          </w:tcPr>
          <w:p w14:paraId="06887E9E" w14:textId="77777777" w:rsidR="002B117B" w:rsidRPr="00AE03B8" w:rsidRDefault="002B117B" w:rsidP="002B117B">
            <w:pPr>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3D6E1EB5" w14:textId="77777777" w:rsidR="002B117B" w:rsidRPr="00AE03B8" w:rsidRDefault="002B117B" w:rsidP="002B117B">
            <w:pPr>
              <w:spacing w:after="0" w:line="240" w:lineRule="auto"/>
              <w:rPr>
                <w:rFonts w:ascii="Times New Roman" w:hAnsi="Times New Roman"/>
                <w:sz w:val="24"/>
                <w:szCs w:val="24"/>
              </w:rPr>
            </w:pPr>
          </w:p>
        </w:tc>
      </w:tr>
      <w:tr w:rsidR="00A814D0" w:rsidRPr="00AE03B8" w14:paraId="75B50348" w14:textId="77777777" w:rsidTr="00A814D0">
        <w:trPr>
          <w:trHeight w:val="141"/>
        </w:trPr>
        <w:tc>
          <w:tcPr>
            <w:tcW w:w="2551" w:type="dxa"/>
            <w:vMerge/>
            <w:hideMark/>
          </w:tcPr>
          <w:p w14:paraId="51295CAA"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3AD4D7E0" w14:textId="77777777" w:rsidR="00A814D0" w:rsidRPr="00AE03B8" w:rsidRDefault="00A814D0" w:rsidP="002B117B">
            <w:pPr>
              <w:numPr>
                <w:ilvl w:val="12"/>
                <w:numId w:val="0"/>
              </w:numPr>
              <w:shd w:val="clear" w:color="auto" w:fill="FFFFFF"/>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2B117B" w:rsidRPr="00AE03B8">
              <w:rPr>
                <w:rFonts w:ascii="Times New Roman" w:hAnsi="Times New Roman"/>
                <w:sz w:val="24"/>
                <w:szCs w:val="24"/>
              </w:rPr>
              <w:t>3</w:t>
            </w:r>
            <w:r w:rsidRPr="00AE03B8">
              <w:rPr>
                <w:rFonts w:ascii="Times New Roman" w:hAnsi="Times New Roman"/>
                <w:sz w:val="24"/>
                <w:szCs w:val="24"/>
              </w:rPr>
              <w:t>. Обучение технике бега на короткие дистанции. Развитие быстроты. Разучивание специальных упражнений легкоатлетов</w:t>
            </w:r>
          </w:p>
        </w:tc>
        <w:tc>
          <w:tcPr>
            <w:tcW w:w="2375" w:type="dxa"/>
            <w:gridSpan w:val="2"/>
          </w:tcPr>
          <w:p w14:paraId="126A785B" w14:textId="77777777" w:rsidR="00A814D0" w:rsidRPr="00AE03B8" w:rsidRDefault="00A814D0"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1997F595" w14:textId="77777777" w:rsidR="00A814D0" w:rsidRPr="00AE03B8" w:rsidRDefault="00A814D0" w:rsidP="002B117B">
            <w:pPr>
              <w:spacing w:after="0" w:line="240" w:lineRule="auto"/>
              <w:jc w:val="center"/>
              <w:rPr>
                <w:rFonts w:ascii="Times New Roman" w:hAnsi="Times New Roman"/>
                <w:sz w:val="24"/>
                <w:szCs w:val="24"/>
              </w:rPr>
            </w:pPr>
          </w:p>
        </w:tc>
      </w:tr>
      <w:tr w:rsidR="00A814D0" w:rsidRPr="00AE03B8" w14:paraId="6B908259" w14:textId="77777777" w:rsidTr="00A814D0">
        <w:trPr>
          <w:trHeight w:val="588"/>
        </w:trPr>
        <w:tc>
          <w:tcPr>
            <w:tcW w:w="2551" w:type="dxa"/>
            <w:vMerge/>
            <w:hideMark/>
          </w:tcPr>
          <w:p w14:paraId="3C4BDD2A" w14:textId="77777777" w:rsidR="00A814D0" w:rsidRPr="00AE03B8" w:rsidRDefault="00A814D0" w:rsidP="002B117B">
            <w:pPr>
              <w:spacing w:after="0" w:line="240" w:lineRule="auto"/>
              <w:rPr>
                <w:rFonts w:ascii="Times New Roman" w:hAnsi="Times New Roman"/>
                <w:b/>
                <w:bCs/>
                <w:sz w:val="24"/>
                <w:szCs w:val="24"/>
              </w:rPr>
            </w:pPr>
          </w:p>
        </w:tc>
        <w:tc>
          <w:tcPr>
            <w:tcW w:w="8222" w:type="dxa"/>
          </w:tcPr>
          <w:p w14:paraId="45705F69" w14:textId="77777777"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2B117B" w:rsidRPr="00AE03B8">
              <w:rPr>
                <w:rFonts w:ascii="Times New Roman" w:hAnsi="Times New Roman"/>
                <w:bCs/>
                <w:spacing w:val="-3"/>
                <w:sz w:val="24"/>
                <w:szCs w:val="24"/>
              </w:rPr>
              <w:t>4</w:t>
            </w:r>
            <w:r w:rsidRPr="00AE03B8">
              <w:rPr>
                <w:rFonts w:ascii="Times New Roman" w:hAnsi="Times New Roman"/>
                <w:bCs/>
                <w:spacing w:val="-3"/>
                <w:sz w:val="24"/>
                <w:szCs w:val="24"/>
              </w:rPr>
              <w:t>. Обучение технике стартового разгона и финиширования. Бег 30, 60, 100 метров</w:t>
            </w:r>
          </w:p>
        </w:tc>
        <w:tc>
          <w:tcPr>
            <w:tcW w:w="2375" w:type="dxa"/>
            <w:gridSpan w:val="2"/>
          </w:tcPr>
          <w:p w14:paraId="0309201B"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102160F0"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16B6D047" w14:textId="77777777" w:rsidTr="00A814D0">
        <w:trPr>
          <w:trHeight w:val="198"/>
        </w:trPr>
        <w:tc>
          <w:tcPr>
            <w:tcW w:w="2551" w:type="dxa"/>
            <w:vMerge/>
            <w:hideMark/>
          </w:tcPr>
          <w:p w14:paraId="21E572CA" w14:textId="77777777" w:rsidR="00A814D0" w:rsidRPr="00AE03B8" w:rsidRDefault="00A814D0" w:rsidP="002B117B">
            <w:pPr>
              <w:spacing w:after="0" w:line="240" w:lineRule="auto"/>
              <w:rPr>
                <w:rFonts w:ascii="Times New Roman" w:hAnsi="Times New Roman"/>
                <w:b/>
                <w:bCs/>
                <w:sz w:val="24"/>
                <w:szCs w:val="24"/>
              </w:rPr>
            </w:pPr>
          </w:p>
        </w:tc>
        <w:tc>
          <w:tcPr>
            <w:tcW w:w="8222" w:type="dxa"/>
            <w:hideMark/>
          </w:tcPr>
          <w:p w14:paraId="7A717CEE" w14:textId="77777777" w:rsidR="00A814D0" w:rsidRPr="00AE03B8" w:rsidRDefault="00A814D0" w:rsidP="002B117B">
            <w:pPr>
              <w:spacing w:after="0" w:line="240" w:lineRule="auto"/>
              <w:contextualSpacing/>
              <w:jc w:val="both"/>
              <w:rPr>
                <w:rFonts w:ascii="Times New Roman" w:hAnsi="Times New Roman"/>
                <w:spacing w:val="-1"/>
                <w:sz w:val="24"/>
                <w:szCs w:val="24"/>
              </w:rPr>
            </w:pPr>
            <w:r w:rsidRPr="00AE03B8">
              <w:rPr>
                <w:rFonts w:ascii="Times New Roman" w:hAnsi="Times New Roman"/>
                <w:spacing w:val="-1"/>
                <w:sz w:val="24"/>
                <w:szCs w:val="24"/>
              </w:rPr>
              <w:t xml:space="preserve">Практическое занятие № </w:t>
            </w:r>
            <w:r w:rsidR="002B117B" w:rsidRPr="00AE03B8">
              <w:rPr>
                <w:rFonts w:ascii="Times New Roman" w:hAnsi="Times New Roman"/>
                <w:spacing w:val="-1"/>
                <w:sz w:val="24"/>
                <w:szCs w:val="24"/>
              </w:rPr>
              <w:t>5</w:t>
            </w:r>
            <w:r w:rsidRPr="00AE03B8">
              <w:rPr>
                <w:rFonts w:ascii="Times New Roman" w:hAnsi="Times New Roman"/>
                <w:spacing w:val="-1"/>
                <w:sz w:val="24"/>
                <w:szCs w:val="24"/>
              </w:rPr>
              <w:t>. Скоростно-силовая подготовка. Длительный бег. Развитие выносливости. Кроссовый бег 1000 метров</w:t>
            </w:r>
          </w:p>
        </w:tc>
        <w:tc>
          <w:tcPr>
            <w:tcW w:w="2375" w:type="dxa"/>
            <w:gridSpan w:val="2"/>
          </w:tcPr>
          <w:p w14:paraId="6ED2B696"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24B389B6"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685E1F88" w14:textId="77777777" w:rsidTr="00A814D0">
        <w:trPr>
          <w:trHeight w:val="267"/>
        </w:trPr>
        <w:tc>
          <w:tcPr>
            <w:tcW w:w="2551" w:type="dxa"/>
            <w:vMerge/>
          </w:tcPr>
          <w:p w14:paraId="7E61005E" w14:textId="77777777" w:rsidR="00A814D0" w:rsidRPr="00AE03B8" w:rsidRDefault="00A814D0" w:rsidP="002B117B">
            <w:pPr>
              <w:spacing w:after="0" w:line="240" w:lineRule="auto"/>
              <w:rPr>
                <w:rFonts w:ascii="Times New Roman" w:hAnsi="Times New Roman"/>
                <w:b/>
                <w:bCs/>
                <w:sz w:val="24"/>
                <w:szCs w:val="24"/>
              </w:rPr>
            </w:pPr>
          </w:p>
        </w:tc>
        <w:tc>
          <w:tcPr>
            <w:tcW w:w="8222" w:type="dxa"/>
          </w:tcPr>
          <w:p w14:paraId="6A580869" w14:textId="77777777" w:rsidR="00A814D0" w:rsidRPr="00AE03B8" w:rsidRDefault="00A814D0" w:rsidP="002B117B">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4E47A47F"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w:t>
            </w:r>
          </w:p>
        </w:tc>
        <w:tc>
          <w:tcPr>
            <w:tcW w:w="1991" w:type="dxa"/>
            <w:gridSpan w:val="2"/>
            <w:vMerge/>
          </w:tcPr>
          <w:p w14:paraId="2D7E7BBF" w14:textId="77777777" w:rsidR="00A814D0" w:rsidRPr="00AE03B8" w:rsidRDefault="00A814D0" w:rsidP="002B117B">
            <w:pPr>
              <w:spacing w:after="0" w:line="240" w:lineRule="auto"/>
              <w:rPr>
                <w:rFonts w:ascii="Times New Roman" w:hAnsi="Times New Roman"/>
                <w:sz w:val="24"/>
                <w:szCs w:val="24"/>
              </w:rPr>
            </w:pPr>
          </w:p>
        </w:tc>
      </w:tr>
      <w:tr w:rsidR="002B117B" w:rsidRPr="00AE03B8" w14:paraId="37CDD52B" w14:textId="77777777" w:rsidTr="002B117B">
        <w:trPr>
          <w:trHeight w:val="305"/>
        </w:trPr>
        <w:tc>
          <w:tcPr>
            <w:tcW w:w="2551" w:type="dxa"/>
            <w:vMerge w:val="restart"/>
          </w:tcPr>
          <w:p w14:paraId="7DEC99BE" w14:textId="77777777" w:rsidR="002B117B" w:rsidRPr="00AE03B8" w:rsidRDefault="002B117B" w:rsidP="002B117B">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2.2. </w:t>
            </w:r>
          </w:p>
          <w:p w14:paraId="78D2F918" w14:textId="77777777" w:rsidR="002B117B" w:rsidRPr="00AE03B8" w:rsidRDefault="002B117B" w:rsidP="002B117B">
            <w:pPr>
              <w:spacing w:after="0" w:line="240" w:lineRule="auto"/>
              <w:rPr>
                <w:rFonts w:ascii="Times New Roman" w:hAnsi="Times New Roman"/>
                <w:b/>
                <w:bCs/>
                <w:sz w:val="24"/>
                <w:szCs w:val="24"/>
              </w:rPr>
            </w:pPr>
          </w:p>
          <w:p w14:paraId="50AAFD49" w14:textId="77777777" w:rsidR="002B117B" w:rsidRPr="00AE03B8" w:rsidRDefault="002B117B" w:rsidP="002B117B">
            <w:pPr>
              <w:spacing w:after="0" w:line="240" w:lineRule="auto"/>
              <w:jc w:val="both"/>
              <w:rPr>
                <w:rFonts w:ascii="Times New Roman" w:hAnsi="Times New Roman"/>
                <w:bCs/>
                <w:sz w:val="24"/>
                <w:szCs w:val="24"/>
              </w:rPr>
            </w:pPr>
            <w:r w:rsidRPr="00AE03B8">
              <w:rPr>
                <w:rFonts w:ascii="Times New Roman" w:hAnsi="Times New Roman"/>
                <w:bCs/>
                <w:sz w:val="24"/>
                <w:szCs w:val="24"/>
              </w:rPr>
              <w:t>Профессионально-прикладная физическая подготовка</w:t>
            </w:r>
          </w:p>
        </w:tc>
        <w:tc>
          <w:tcPr>
            <w:tcW w:w="8222" w:type="dxa"/>
          </w:tcPr>
          <w:p w14:paraId="4AC3C531" w14:textId="77777777" w:rsidR="002B117B" w:rsidRPr="00AE03B8" w:rsidRDefault="002B117B" w:rsidP="002B117B">
            <w:pPr>
              <w:numPr>
                <w:ilvl w:val="12"/>
                <w:numId w:val="0"/>
              </w:numPr>
              <w:shd w:val="clear" w:color="auto" w:fill="FFFFFF"/>
              <w:spacing w:after="0" w:line="240" w:lineRule="auto"/>
              <w:contextualSpacing/>
              <w:jc w:val="both"/>
              <w:rPr>
                <w:rFonts w:ascii="Times New Roman" w:hAnsi="Times New Roman"/>
                <w:spacing w:val="-3"/>
                <w:sz w:val="24"/>
                <w:szCs w:val="24"/>
              </w:rPr>
            </w:pPr>
            <w:r w:rsidRPr="00AE03B8">
              <w:rPr>
                <w:rFonts w:ascii="Times New Roman" w:hAnsi="Times New Roman"/>
                <w:b/>
                <w:spacing w:val="-3"/>
                <w:sz w:val="24"/>
                <w:szCs w:val="24"/>
              </w:rPr>
              <w:t>Содержание учебного материала</w:t>
            </w:r>
          </w:p>
        </w:tc>
        <w:tc>
          <w:tcPr>
            <w:tcW w:w="2375" w:type="dxa"/>
            <w:gridSpan w:val="2"/>
          </w:tcPr>
          <w:p w14:paraId="5370C350" w14:textId="77777777" w:rsidR="002B117B" w:rsidRPr="00AE03B8" w:rsidRDefault="002B117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10</w:t>
            </w:r>
          </w:p>
        </w:tc>
        <w:tc>
          <w:tcPr>
            <w:tcW w:w="1991" w:type="dxa"/>
            <w:gridSpan w:val="2"/>
            <w:vMerge w:val="restart"/>
          </w:tcPr>
          <w:p w14:paraId="5FDAC4E8" w14:textId="77777777" w:rsidR="002B117B" w:rsidRPr="00AE03B8" w:rsidRDefault="002B117B"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04</w:t>
            </w:r>
          </w:p>
          <w:p w14:paraId="66C0F0FD" w14:textId="77777777" w:rsidR="002B117B" w:rsidRPr="00AE03B8" w:rsidRDefault="002B117B"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08</w:t>
            </w:r>
          </w:p>
          <w:p w14:paraId="12EA0BA8" w14:textId="77777777" w:rsidR="002B117B" w:rsidRPr="00AE03B8" w:rsidRDefault="0073794D" w:rsidP="002B117B">
            <w:pPr>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0A9C9108" w14:textId="77777777" w:rsidTr="00A814D0">
        <w:trPr>
          <w:trHeight w:val="296"/>
        </w:trPr>
        <w:tc>
          <w:tcPr>
            <w:tcW w:w="2551" w:type="dxa"/>
            <w:vMerge/>
          </w:tcPr>
          <w:p w14:paraId="6E77A1BE"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7E84EF07" w14:textId="77777777" w:rsidR="00A814D0" w:rsidRPr="00AE03B8" w:rsidRDefault="00A814D0" w:rsidP="002B117B">
            <w:pPr>
              <w:numPr>
                <w:ilvl w:val="12"/>
                <w:numId w:val="0"/>
              </w:numPr>
              <w:shd w:val="clear" w:color="auto" w:fill="FFFFFF"/>
              <w:spacing w:after="0" w:line="240" w:lineRule="auto"/>
              <w:contextualSpacing/>
              <w:jc w:val="both"/>
              <w:rPr>
                <w:rFonts w:ascii="Times New Roman" w:hAnsi="Times New Roman"/>
                <w:b/>
                <w:spacing w:val="-3"/>
                <w:sz w:val="24"/>
                <w:szCs w:val="24"/>
              </w:rPr>
            </w:pPr>
            <w:r w:rsidRPr="00AE03B8">
              <w:rPr>
                <w:rFonts w:ascii="Times New Roman" w:hAnsi="Times New Roman"/>
                <w:b/>
                <w:spacing w:val="-3"/>
                <w:sz w:val="24"/>
                <w:szCs w:val="24"/>
              </w:rPr>
              <w:t>В том числе практических занятий</w:t>
            </w:r>
          </w:p>
        </w:tc>
        <w:tc>
          <w:tcPr>
            <w:tcW w:w="2375" w:type="dxa"/>
            <w:gridSpan w:val="2"/>
          </w:tcPr>
          <w:p w14:paraId="4CD2ED3B" w14:textId="77777777" w:rsidR="00A814D0" w:rsidRPr="00AE03B8" w:rsidRDefault="002B117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10</w:t>
            </w:r>
          </w:p>
        </w:tc>
        <w:tc>
          <w:tcPr>
            <w:tcW w:w="1991" w:type="dxa"/>
            <w:gridSpan w:val="2"/>
            <w:vMerge/>
          </w:tcPr>
          <w:p w14:paraId="52E3DCDB"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72E2CF62" w14:textId="77777777" w:rsidTr="002B117B">
        <w:trPr>
          <w:trHeight w:val="203"/>
        </w:trPr>
        <w:tc>
          <w:tcPr>
            <w:tcW w:w="2551" w:type="dxa"/>
            <w:vMerge/>
          </w:tcPr>
          <w:p w14:paraId="3374A0B8"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1C469142" w14:textId="77777777" w:rsidR="00A814D0" w:rsidRPr="00AE03B8" w:rsidRDefault="002B117B" w:rsidP="002B117B">
            <w:pPr>
              <w:numPr>
                <w:ilvl w:val="12"/>
                <w:numId w:val="0"/>
              </w:numPr>
              <w:shd w:val="clear" w:color="auto" w:fill="FFFFFF"/>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Практическое занятие № 6. Необходимые меры безопасности и сохранения здоровья. Знакомство с комплексом ГТО и выбор дополнительных видов спорта для сдачи нормативов комплекса ГТО</w:t>
            </w:r>
          </w:p>
        </w:tc>
        <w:tc>
          <w:tcPr>
            <w:tcW w:w="2375" w:type="dxa"/>
            <w:gridSpan w:val="2"/>
          </w:tcPr>
          <w:p w14:paraId="5A3F3F5B"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476E709B" w14:textId="77777777" w:rsidR="00A814D0" w:rsidRPr="00AE03B8" w:rsidRDefault="00A814D0" w:rsidP="002B117B">
            <w:pPr>
              <w:spacing w:after="0" w:line="240" w:lineRule="auto"/>
              <w:rPr>
                <w:rFonts w:ascii="Times New Roman" w:hAnsi="Times New Roman"/>
                <w:sz w:val="24"/>
                <w:szCs w:val="24"/>
              </w:rPr>
            </w:pPr>
          </w:p>
        </w:tc>
      </w:tr>
      <w:tr w:rsidR="002B117B" w:rsidRPr="00AE03B8" w14:paraId="28892073" w14:textId="77777777" w:rsidTr="00A814D0">
        <w:trPr>
          <w:trHeight w:val="611"/>
        </w:trPr>
        <w:tc>
          <w:tcPr>
            <w:tcW w:w="2551" w:type="dxa"/>
            <w:vMerge/>
          </w:tcPr>
          <w:p w14:paraId="023AE415" w14:textId="77777777" w:rsidR="002B117B" w:rsidRPr="00AE03B8" w:rsidRDefault="002B117B" w:rsidP="002B117B">
            <w:pPr>
              <w:numPr>
                <w:ilvl w:val="12"/>
                <w:numId w:val="0"/>
              </w:numPr>
              <w:spacing w:after="0" w:line="240" w:lineRule="auto"/>
              <w:rPr>
                <w:rFonts w:ascii="Times New Roman" w:hAnsi="Times New Roman"/>
                <w:b/>
                <w:bCs/>
                <w:sz w:val="24"/>
                <w:szCs w:val="24"/>
              </w:rPr>
            </w:pPr>
          </w:p>
        </w:tc>
        <w:tc>
          <w:tcPr>
            <w:tcW w:w="8222" w:type="dxa"/>
          </w:tcPr>
          <w:p w14:paraId="284CA850" w14:textId="77777777" w:rsidR="002B117B" w:rsidRPr="00AE03B8" w:rsidRDefault="002B117B" w:rsidP="002B117B">
            <w:pPr>
              <w:numPr>
                <w:ilvl w:val="12"/>
                <w:numId w:val="0"/>
              </w:numPr>
              <w:shd w:val="clear" w:color="auto" w:fill="FFFFFF"/>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7. Выполнение</w:t>
            </w:r>
            <w:r w:rsidRPr="00AE03B8">
              <w:rPr>
                <w:rFonts w:ascii="Times New Roman" w:hAnsi="Times New Roman"/>
                <w:bCs/>
                <w:spacing w:val="-3"/>
                <w:sz w:val="24"/>
                <w:szCs w:val="24"/>
              </w:rPr>
              <w:t xml:space="preserve"> комплекса упражнений гигиенической утренней гимнастики с учетом профессиональных особенностей труда</w:t>
            </w:r>
          </w:p>
        </w:tc>
        <w:tc>
          <w:tcPr>
            <w:tcW w:w="2375" w:type="dxa"/>
            <w:gridSpan w:val="2"/>
          </w:tcPr>
          <w:p w14:paraId="1FE1BEC3" w14:textId="77777777" w:rsidR="002B117B" w:rsidRPr="00AE03B8" w:rsidRDefault="002B117B" w:rsidP="002B117B">
            <w:pPr>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32600413" w14:textId="77777777" w:rsidR="002B117B" w:rsidRPr="00AE03B8" w:rsidRDefault="002B117B" w:rsidP="002B117B">
            <w:pPr>
              <w:spacing w:after="0" w:line="240" w:lineRule="auto"/>
              <w:rPr>
                <w:rFonts w:ascii="Times New Roman" w:hAnsi="Times New Roman"/>
                <w:sz w:val="24"/>
                <w:szCs w:val="24"/>
              </w:rPr>
            </w:pPr>
          </w:p>
        </w:tc>
      </w:tr>
      <w:tr w:rsidR="00A814D0" w:rsidRPr="00AE03B8" w14:paraId="6E5E66C2" w14:textId="77777777" w:rsidTr="00A814D0">
        <w:trPr>
          <w:trHeight w:val="710"/>
        </w:trPr>
        <w:tc>
          <w:tcPr>
            <w:tcW w:w="2551" w:type="dxa"/>
            <w:vMerge/>
          </w:tcPr>
          <w:p w14:paraId="2FAEA38F"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59C57F3D" w14:textId="77777777" w:rsidR="00A814D0" w:rsidRPr="00AE03B8" w:rsidRDefault="00A814D0" w:rsidP="002B117B">
            <w:pPr>
              <w:numPr>
                <w:ilvl w:val="12"/>
                <w:numId w:val="0"/>
              </w:numPr>
              <w:shd w:val="clear" w:color="auto" w:fill="FFFFFF"/>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8. Выполнение</w:t>
            </w:r>
            <w:r w:rsidRPr="00AE03B8">
              <w:rPr>
                <w:rFonts w:ascii="Times New Roman" w:hAnsi="Times New Roman"/>
                <w:bCs/>
                <w:spacing w:val="-3"/>
                <w:sz w:val="24"/>
                <w:szCs w:val="24"/>
              </w:rPr>
              <w:t xml:space="preserve"> комплекса упражнений (вводного, для проведения физкультурной паузы, физкультурной минуты, физкультурного отдыха)</w:t>
            </w:r>
          </w:p>
        </w:tc>
        <w:tc>
          <w:tcPr>
            <w:tcW w:w="2375" w:type="dxa"/>
            <w:gridSpan w:val="2"/>
          </w:tcPr>
          <w:p w14:paraId="08AF1C48"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40DCB6D2"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25EDA474" w14:textId="77777777" w:rsidTr="00A814D0">
        <w:trPr>
          <w:trHeight w:val="241"/>
        </w:trPr>
        <w:tc>
          <w:tcPr>
            <w:tcW w:w="2551" w:type="dxa"/>
            <w:vMerge/>
          </w:tcPr>
          <w:p w14:paraId="369923D4"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2C003F87" w14:textId="77777777" w:rsidR="00A814D0" w:rsidRPr="00AE03B8" w:rsidRDefault="00A814D0" w:rsidP="002B117B">
            <w:pPr>
              <w:numPr>
                <w:ilvl w:val="12"/>
                <w:numId w:val="0"/>
              </w:numPr>
              <w:shd w:val="clear" w:color="auto" w:fill="FFFFFF"/>
              <w:spacing w:after="0" w:line="240" w:lineRule="auto"/>
              <w:contextualSpacing/>
              <w:jc w:val="both"/>
              <w:rPr>
                <w:rFonts w:ascii="Times New Roman" w:hAnsi="Times New Roman"/>
                <w:b/>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9. Выполнение</w:t>
            </w:r>
            <w:r w:rsidRPr="00AE03B8">
              <w:rPr>
                <w:rFonts w:ascii="Times New Roman" w:hAnsi="Times New Roman"/>
                <w:bCs/>
                <w:spacing w:val="-3"/>
                <w:sz w:val="24"/>
                <w:szCs w:val="24"/>
              </w:rPr>
              <w:t xml:space="preserve"> комплекса упражнений, направленных на развитие профессионально значимых физических качеств, прикладных двигательных умений и навыков</w:t>
            </w:r>
          </w:p>
        </w:tc>
        <w:tc>
          <w:tcPr>
            <w:tcW w:w="2375" w:type="dxa"/>
            <w:gridSpan w:val="2"/>
          </w:tcPr>
          <w:p w14:paraId="2091EAC6"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18E86168"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64B10B66" w14:textId="77777777" w:rsidTr="00A814D0">
        <w:trPr>
          <w:trHeight w:val="365"/>
        </w:trPr>
        <w:tc>
          <w:tcPr>
            <w:tcW w:w="2551" w:type="dxa"/>
            <w:vMerge/>
          </w:tcPr>
          <w:p w14:paraId="28CACF88"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078862A3" w14:textId="77777777" w:rsidR="00A814D0" w:rsidRPr="00AE03B8" w:rsidRDefault="00A814D0" w:rsidP="002B117B">
            <w:pPr>
              <w:numPr>
                <w:ilvl w:val="12"/>
                <w:numId w:val="0"/>
              </w:numPr>
              <w:shd w:val="clear" w:color="auto" w:fill="FFFFFF"/>
              <w:spacing w:after="0" w:line="240" w:lineRule="auto"/>
              <w:contextualSpacing/>
              <w:jc w:val="both"/>
              <w:rPr>
                <w:rFonts w:ascii="Times New Roman" w:hAnsi="Times New Roman"/>
                <w:spacing w:val="1"/>
                <w:sz w:val="24"/>
                <w:szCs w:val="24"/>
              </w:rPr>
            </w:pPr>
            <w:r w:rsidRPr="00AE03B8">
              <w:rPr>
                <w:rFonts w:ascii="Times New Roman" w:hAnsi="Times New Roman"/>
                <w:spacing w:val="1"/>
                <w:sz w:val="24"/>
                <w:szCs w:val="24"/>
              </w:rPr>
              <w:t xml:space="preserve">Практическое занятие № </w:t>
            </w:r>
            <w:r w:rsidR="00164485" w:rsidRPr="00AE03B8">
              <w:rPr>
                <w:rFonts w:ascii="Times New Roman" w:hAnsi="Times New Roman"/>
                <w:spacing w:val="1"/>
                <w:sz w:val="24"/>
                <w:szCs w:val="24"/>
              </w:rPr>
              <w:t>10. Выбор</w:t>
            </w:r>
            <w:r w:rsidRPr="00AE03B8">
              <w:rPr>
                <w:rFonts w:ascii="Times New Roman" w:hAnsi="Times New Roman"/>
                <w:spacing w:val="1"/>
                <w:sz w:val="24"/>
                <w:szCs w:val="24"/>
              </w:rPr>
              <w:t xml:space="preserve"> дополнительных видов спорта для сдачи нормативов комплекса ГТО и сдача нормативов комплекса ГТО в зависимости от возрастных требований и ступени</w:t>
            </w:r>
          </w:p>
        </w:tc>
        <w:tc>
          <w:tcPr>
            <w:tcW w:w="2375" w:type="dxa"/>
            <w:gridSpan w:val="2"/>
          </w:tcPr>
          <w:p w14:paraId="163CAC9B"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30B6824A"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6ACB8945" w14:textId="77777777" w:rsidTr="00A814D0">
        <w:trPr>
          <w:trHeight w:val="365"/>
        </w:trPr>
        <w:tc>
          <w:tcPr>
            <w:tcW w:w="2551" w:type="dxa"/>
            <w:vMerge/>
          </w:tcPr>
          <w:p w14:paraId="770F42EF"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1F87C6D5" w14:textId="77777777" w:rsidR="00A814D0" w:rsidRPr="00AE03B8" w:rsidRDefault="00A814D0" w:rsidP="002B117B">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36E3A488" w14:textId="77777777" w:rsidR="00A814D0" w:rsidRPr="00AE03B8" w:rsidRDefault="00A814D0" w:rsidP="002B117B">
            <w:pPr>
              <w:spacing w:after="0" w:line="240" w:lineRule="auto"/>
              <w:contextualSpacing/>
              <w:jc w:val="center"/>
              <w:rPr>
                <w:rFonts w:ascii="Times New Roman" w:hAnsi="Times New Roman"/>
                <w:sz w:val="24"/>
                <w:szCs w:val="24"/>
              </w:rPr>
            </w:pPr>
          </w:p>
        </w:tc>
        <w:tc>
          <w:tcPr>
            <w:tcW w:w="1991" w:type="dxa"/>
            <w:gridSpan w:val="2"/>
          </w:tcPr>
          <w:p w14:paraId="562BD65D" w14:textId="77777777" w:rsidR="00A814D0" w:rsidRPr="00AE03B8" w:rsidRDefault="00A814D0" w:rsidP="002B117B">
            <w:pPr>
              <w:spacing w:after="0" w:line="240" w:lineRule="auto"/>
              <w:rPr>
                <w:rFonts w:ascii="Times New Roman" w:hAnsi="Times New Roman"/>
                <w:sz w:val="24"/>
                <w:szCs w:val="24"/>
              </w:rPr>
            </w:pPr>
          </w:p>
        </w:tc>
      </w:tr>
      <w:tr w:rsidR="00A814D0" w:rsidRPr="00AE03B8" w14:paraId="79E87139" w14:textId="77777777" w:rsidTr="00A814D0">
        <w:trPr>
          <w:trHeight w:val="325"/>
        </w:trPr>
        <w:tc>
          <w:tcPr>
            <w:tcW w:w="2551" w:type="dxa"/>
            <w:vMerge w:val="restart"/>
          </w:tcPr>
          <w:p w14:paraId="1D5E13F4" w14:textId="77777777" w:rsidR="00A814D0" w:rsidRPr="00AE03B8" w:rsidRDefault="00A814D0" w:rsidP="002B117B">
            <w:pPr>
              <w:numPr>
                <w:ilvl w:val="12"/>
                <w:numId w:val="0"/>
              </w:num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2.3. </w:t>
            </w:r>
          </w:p>
          <w:p w14:paraId="3D304318" w14:textId="77777777" w:rsidR="00A814D0" w:rsidRPr="00AE03B8" w:rsidRDefault="00A814D0" w:rsidP="002B117B">
            <w:pPr>
              <w:numPr>
                <w:ilvl w:val="12"/>
                <w:numId w:val="0"/>
              </w:numPr>
              <w:spacing w:after="0" w:line="240" w:lineRule="auto"/>
              <w:rPr>
                <w:rFonts w:ascii="Times New Roman" w:hAnsi="Times New Roman"/>
                <w:b/>
                <w:bCs/>
                <w:sz w:val="24"/>
                <w:szCs w:val="24"/>
              </w:rPr>
            </w:pPr>
          </w:p>
          <w:p w14:paraId="7F8AC62F" w14:textId="77777777" w:rsidR="00A814D0" w:rsidRPr="00AE03B8" w:rsidRDefault="00A814D0" w:rsidP="002B117B">
            <w:pPr>
              <w:numPr>
                <w:ilvl w:val="12"/>
                <w:numId w:val="0"/>
              </w:numPr>
              <w:spacing w:after="0" w:line="240" w:lineRule="auto"/>
              <w:rPr>
                <w:rFonts w:ascii="Times New Roman" w:hAnsi="Times New Roman"/>
                <w:bCs/>
                <w:sz w:val="24"/>
                <w:szCs w:val="24"/>
              </w:rPr>
            </w:pPr>
            <w:r w:rsidRPr="00AE03B8">
              <w:rPr>
                <w:rFonts w:ascii="Times New Roman" w:hAnsi="Times New Roman"/>
                <w:bCs/>
                <w:sz w:val="24"/>
                <w:szCs w:val="24"/>
              </w:rPr>
              <w:t>Гимнастика</w:t>
            </w:r>
          </w:p>
        </w:tc>
        <w:tc>
          <w:tcPr>
            <w:tcW w:w="8222" w:type="dxa"/>
          </w:tcPr>
          <w:p w14:paraId="09E1EA72" w14:textId="77777777" w:rsidR="00A814D0" w:rsidRPr="00AE03B8" w:rsidRDefault="00A814D0" w:rsidP="002B117B">
            <w:pPr>
              <w:numPr>
                <w:ilvl w:val="12"/>
                <w:numId w:val="0"/>
              </w:numPr>
              <w:shd w:val="clear" w:color="auto" w:fill="FFFFFF"/>
              <w:spacing w:after="0" w:line="240" w:lineRule="auto"/>
              <w:contextualSpacing/>
              <w:jc w:val="both"/>
              <w:rPr>
                <w:rFonts w:ascii="Times New Roman" w:hAnsi="Times New Roman"/>
                <w:b/>
                <w:spacing w:val="-3"/>
                <w:sz w:val="24"/>
                <w:szCs w:val="24"/>
              </w:rPr>
            </w:pPr>
            <w:r w:rsidRPr="00AE03B8">
              <w:rPr>
                <w:rFonts w:ascii="Times New Roman" w:hAnsi="Times New Roman"/>
                <w:b/>
                <w:spacing w:val="-3"/>
                <w:sz w:val="24"/>
                <w:szCs w:val="24"/>
              </w:rPr>
              <w:t>Содержание учебного материала</w:t>
            </w:r>
          </w:p>
        </w:tc>
        <w:tc>
          <w:tcPr>
            <w:tcW w:w="2375" w:type="dxa"/>
            <w:gridSpan w:val="2"/>
          </w:tcPr>
          <w:p w14:paraId="3AEBC426" w14:textId="77777777" w:rsidR="00A814D0" w:rsidRPr="00AE03B8" w:rsidRDefault="002B117B" w:rsidP="002B117B">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16</w:t>
            </w:r>
          </w:p>
        </w:tc>
        <w:tc>
          <w:tcPr>
            <w:tcW w:w="1991" w:type="dxa"/>
            <w:gridSpan w:val="2"/>
            <w:vMerge w:val="restart"/>
          </w:tcPr>
          <w:p w14:paraId="736B0EA1" w14:textId="77777777" w:rsidR="00A814D0" w:rsidRPr="00AE03B8" w:rsidRDefault="00A814D0"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6D1D2CCC" w14:textId="77777777" w:rsidR="00A814D0" w:rsidRPr="00AE03B8" w:rsidRDefault="00A814D0" w:rsidP="002B117B">
            <w:pPr>
              <w:spacing w:after="0" w:line="240" w:lineRule="auto"/>
              <w:jc w:val="center"/>
              <w:rPr>
                <w:rFonts w:ascii="Times New Roman" w:hAnsi="Times New Roman"/>
                <w:sz w:val="24"/>
                <w:szCs w:val="24"/>
              </w:rPr>
            </w:pPr>
            <w:r w:rsidRPr="00AE03B8">
              <w:rPr>
                <w:rFonts w:ascii="Times New Roman" w:hAnsi="Times New Roman"/>
                <w:bCs/>
                <w:sz w:val="24"/>
                <w:szCs w:val="24"/>
              </w:rPr>
              <w:t>ОК 08</w:t>
            </w:r>
          </w:p>
          <w:p w14:paraId="134C871F" w14:textId="77777777" w:rsidR="00A814D0" w:rsidRPr="00AE03B8" w:rsidRDefault="0073794D" w:rsidP="002B117B">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18B4C28B" w14:textId="77777777" w:rsidTr="00A814D0">
        <w:trPr>
          <w:trHeight w:val="344"/>
        </w:trPr>
        <w:tc>
          <w:tcPr>
            <w:tcW w:w="2551" w:type="dxa"/>
            <w:vMerge/>
            <w:hideMark/>
          </w:tcPr>
          <w:p w14:paraId="654C840D"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hideMark/>
          </w:tcPr>
          <w:p w14:paraId="4372D9BD" w14:textId="77777777" w:rsidR="00A814D0" w:rsidRPr="00AE03B8" w:rsidRDefault="00A814D0" w:rsidP="002B117B">
            <w:pPr>
              <w:numPr>
                <w:ilvl w:val="12"/>
                <w:numId w:val="0"/>
              </w:numPr>
              <w:shd w:val="clear" w:color="auto" w:fill="FFFFFF"/>
              <w:spacing w:after="0" w:line="240" w:lineRule="auto"/>
              <w:contextualSpacing/>
              <w:jc w:val="both"/>
              <w:rPr>
                <w:rFonts w:ascii="Times New Roman" w:hAnsi="Times New Roman"/>
                <w:spacing w:val="-3"/>
                <w:sz w:val="24"/>
                <w:szCs w:val="24"/>
              </w:rPr>
            </w:pPr>
            <w:r w:rsidRPr="00AE03B8">
              <w:rPr>
                <w:rFonts w:ascii="Times New Roman" w:hAnsi="Times New Roman"/>
                <w:b/>
                <w:sz w:val="24"/>
                <w:szCs w:val="24"/>
              </w:rPr>
              <w:t>В том числе практических занятий</w:t>
            </w:r>
          </w:p>
        </w:tc>
        <w:tc>
          <w:tcPr>
            <w:tcW w:w="2375" w:type="dxa"/>
            <w:gridSpan w:val="2"/>
            <w:hideMark/>
          </w:tcPr>
          <w:p w14:paraId="2817FA88" w14:textId="77777777" w:rsidR="00A814D0" w:rsidRPr="00AE03B8" w:rsidRDefault="002B117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16</w:t>
            </w:r>
          </w:p>
        </w:tc>
        <w:tc>
          <w:tcPr>
            <w:tcW w:w="1991" w:type="dxa"/>
            <w:gridSpan w:val="2"/>
            <w:vMerge/>
          </w:tcPr>
          <w:p w14:paraId="3AF30933"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07ACFB10" w14:textId="77777777" w:rsidTr="00A814D0">
        <w:trPr>
          <w:trHeight w:val="203"/>
        </w:trPr>
        <w:tc>
          <w:tcPr>
            <w:tcW w:w="2551" w:type="dxa"/>
            <w:vMerge/>
            <w:hideMark/>
          </w:tcPr>
          <w:p w14:paraId="6998203E"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hideMark/>
          </w:tcPr>
          <w:p w14:paraId="0C19CAE2" w14:textId="77777777" w:rsidR="00A814D0" w:rsidRPr="00AE03B8" w:rsidRDefault="00A814D0" w:rsidP="002B117B">
            <w:pPr>
              <w:numPr>
                <w:ilvl w:val="12"/>
                <w:numId w:val="0"/>
              </w:numPr>
              <w:shd w:val="clear" w:color="auto" w:fill="FFFFFF"/>
              <w:spacing w:after="0" w:line="240" w:lineRule="auto"/>
              <w:contextualSpacing/>
              <w:jc w:val="both"/>
              <w:rPr>
                <w:rFonts w:ascii="Times New Roman" w:hAnsi="Times New Roman"/>
                <w:spacing w:val="-3"/>
                <w:sz w:val="24"/>
                <w:szCs w:val="24"/>
              </w:rPr>
            </w:pPr>
            <w:r w:rsidRPr="00AE03B8">
              <w:rPr>
                <w:rFonts w:ascii="Times New Roman" w:hAnsi="Times New Roman"/>
                <w:spacing w:val="-3"/>
                <w:sz w:val="24"/>
                <w:szCs w:val="24"/>
              </w:rPr>
              <w:t xml:space="preserve">Практическое занятие № </w:t>
            </w:r>
            <w:r w:rsidR="00164485" w:rsidRPr="00AE03B8">
              <w:rPr>
                <w:rFonts w:ascii="Times New Roman" w:hAnsi="Times New Roman"/>
                <w:spacing w:val="-3"/>
                <w:sz w:val="24"/>
                <w:szCs w:val="24"/>
              </w:rPr>
              <w:t>11. Техника</w:t>
            </w:r>
            <w:r w:rsidRPr="00AE03B8">
              <w:rPr>
                <w:rFonts w:ascii="Times New Roman" w:hAnsi="Times New Roman"/>
                <w:spacing w:val="-3"/>
                <w:sz w:val="24"/>
                <w:szCs w:val="24"/>
              </w:rPr>
              <w:t xml:space="preserve"> безопасности на уроке по гимнастике</w:t>
            </w:r>
          </w:p>
        </w:tc>
        <w:tc>
          <w:tcPr>
            <w:tcW w:w="2375" w:type="dxa"/>
            <w:gridSpan w:val="2"/>
          </w:tcPr>
          <w:p w14:paraId="54890A34"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28595F62"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16D4D354" w14:textId="77777777" w:rsidTr="00A814D0">
        <w:trPr>
          <w:trHeight w:val="224"/>
        </w:trPr>
        <w:tc>
          <w:tcPr>
            <w:tcW w:w="2551" w:type="dxa"/>
            <w:vMerge/>
          </w:tcPr>
          <w:p w14:paraId="12283ABB" w14:textId="77777777" w:rsidR="00A814D0" w:rsidRPr="00AE03B8" w:rsidRDefault="00A814D0" w:rsidP="002B117B">
            <w:pPr>
              <w:numPr>
                <w:ilvl w:val="12"/>
                <w:numId w:val="0"/>
              </w:numPr>
              <w:spacing w:after="0" w:line="240" w:lineRule="auto"/>
              <w:rPr>
                <w:rFonts w:ascii="Times New Roman" w:hAnsi="Times New Roman"/>
                <w:bCs/>
                <w:sz w:val="24"/>
                <w:szCs w:val="24"/>
              </w:rPr>
            </w:pPr>
          </w:p>
        </w:tc>
        <w:tc>
          <w:tcPr>
            <w:tcW w:w="8222" w:type="dxa"/>
          </w:tcPr>
          <w:p w14:paraId="2C61C7F7" w14:textId="77777777"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12. Общеразвивающие</w:t>
            </w:r>
            <w:r w:rsidRPr="00AE03B8">
              <w:rPr>
                <w:rFonts w:ascii="Times New Roman" w:hAnsi="Times New Roman"/>
                <w:bCs/>
                <w:spacing w:val="-3"/>
                <w:sz w:val="24"/>
                <w:szCs w:val="24"/>
              </w:rPr>
              <w:t xml:space="preserve"> упражнения</w:t>
            </w:r>
          </w:p>
        </w:tc>
        <w:tc>
          <w:tcPr>
            <w:tcW w:w="2375" w:type="dxa"/>
            <w:gridSpan w:val="2"/>
          </w:tcPr>
          <w:p w14:paraId="3E4112C4" w14:textId="77777777" w:rsidR="00A814D0" w:rsidRPr="00AE03B8" w:rsidRDefault="002B117B"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6179C058"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p>
        </w:tc>
      </w:tr>
      <w:tr w:rsidR="00A814D0" w:rsidRPr="00AE03B8" w14:paraId="68FBFEC2" w14:textId="77777777" w:rsidTr="00A814D0">
        <w:trPr>
          <w:trHeight w:val="224"/>
        </w:trPr>
        <w:tc>
          <w:tcPr>
            <w:tcW w:w="2551" w:type="dxa"/>
            <w:vMerge/>
          </w:tcPr>
          <w:p w14:paraId="7DBBEB71"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2D445B84" w14:textId="77777777"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13. Упражнения</w:t>
            </w:r>
            <w:r w:rsidRPr="00AE03B8">
              <w:rPr>
                <w:rFonts w:ascii="Times New Roman" w:hAnsi="Times New Roman"/>
                <w:bCs/>
                <w:spacing w:val="-3"/>
                <w:sz w:val="24"/>
                <w:szCs w:val="24"/>
              </w:rPr>
              <w:t xml:space="preserve"> для профилактики профессиональных заболеваний</w:t>
            </w:r>
          </w:p>
        </w:tc>
        <w:tc>
          <w:tcPr>
            <w:tcW w:w="2375" w:type="dxa"/>
            <w:gridSpan w:val="2"/>
          </w:tcPr>
          <w:p w14:paraId="3277AE65" w14:textId="77777777" w:rsidR="00A814D0" w:rsidRPr="00AE03B8" w:rsidRDefault="002B117B"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346A318F"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p>
        </w:tc>
      </w:tr>
      <w:tr w:rsidR="00A814D0" w:rsidRPr="00AE03B8" w14:paraId="73DAB584" w14:textId="77777777" w:rsidTr="00A814D0">
        <w:trPr>
          <w:trHeight w:val="224"/>
        </w:trPr>
        <w:tc>
          <w:tcPr>
            <w:tcW w:w="2551" w:type="dxa"/>
            <w:vMerge/>
          </w:tcPr>
          <w:p w14:paraId="26694114"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2EF2659F" w14:textId="77777777"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14. Комплексы</w:t>
            </w:r>
            <w:r w:rsidRPr="00AE03B8">
              <w:rPr>
                <w:rFonts w:ascii="Times New Roman" w:hAnsi="Times New Roman"/>
                <w:bCs/>
                <w:spacing w:val="-3"/>
                <w:sz w:val="24"/>
                <w:szCs w:val="24"/>
              </w:rPr>
              <w:t xml:space="preserve"> упражнений вводной и производственной гимнастики</w:t>
            </w:r>
          </w:p>
        </w:tc>
        <w:tc>
          <w:tcPr>
            <w:tcW w:w="2375" w:type="dxa"/>
            <w:gridSpan w:val="2"/>
          </w:tcPr>
          <w:p w14:paraId="243157EF" w14:textId="77777777" w:rsidR="00A814D0" w:rsidRPr="00AE03B8" w:rsidRDefault="002B117B"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14073721"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p>
        </w:tc>
      </w:tr>
      <w:tr w:rsidR="00A814D0" w:rsidRPr="00AE03B8" w14:paraId="7007A815" w14:textId="77777777" w:rsidTr="00A814D0">
        <w:trPr>
          <w:trHeight w:val="224"/>
        </w:trPr>
        <w:tc>
          <w:tcPr>
            <w:tcW w:w="2551" w:type="dxa"/>
            <w:vMerge/>
          </w:tcPr>
          <w:p w14:paraId="28728290"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4C07A0A9" w14:textId="77777777"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15. Упражнения</w:t>
            </w:r>
            <w:r w:rsidRPr="00AE03B8">
              <w:rPr>
                <w:rFonts w:ascii="Times New Roman" w:hAnsi="Times New Roman"/>
                <w:bCs/>
                <w:spacing w:val="-3"/>
                <w:sz w:val="24"/>
                <w:szCs w:val="24"/>
              </w:rPr>
              <w:t xml:space="preserve"> для коррекции зрения</w:t>
            </w:r>
          </w:p>
        </w:tc>
        <w:tc>
          <w:tcPr>
            <w:tcW w:w="2375" w:type="dxa"/>
            <w:gridSpan w:val="2"/>
          </w:tcPr>
          <w:p w14:paraId="5BAB3EC5" w14:textId="77777777" w:rsidR="00A814D0" w:rsidRPr="00AE03B8" w:rsidRDefault="002B117B"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5394016E"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p>
        </w:tc>
      </w:tr>
      <w:tr w:rsidR="00A814D0" w:rsidRPr="00AE03B8" w14:paraId="50946343" w14:textId="77777777" w:rsidTr="00A814D0">
        <w:trPr>
          <w:trHeight w:val="224"/>
        </w:trPr>
        <w:tc>
          <w:tcPr>
            <w:tcW w:w="2551" w:type="dxa"/>
            <w:vMerge/>
          </w:tcPr>
          <w:p w14:paraId="70C826A3"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497F228A" w14:textId="77777777"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16. Упражнения</w:t>
            </w:r>
            <w:r w:rsidRPr="00AE03B8">
              <w:rPr>
                <w:rFonts w:ascii="Times New Roman" w:hAnsi="Times New Roman"/>
                <w:bCs/>
                <w:spacing w:val="-3"/>
                <w:sz w:val="24"/>
                <w:szCs w:val="24"/>
              </w:rPr>
              <w:t xml:space="preserve"> для коррекции нарушений осанки</w:t>
            </w:r>
          </w:p>
        </w:tc>
        <w:tc>
          <w:tcPr>
            <w:tcW w:w="2375" w:type="dxa"/>
            <w:gridSpan w:val="2"/>
          </w:tcPr>
          <w:p w14:paraId="2D5CF48E" w14:textId="77777777" w:rsidR="00A814D0" w:rsidRPr="00AE03B8" w:rsidRDefault="002B117B"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621EBF0E"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p>
        </w:tc>
      </w:tr>
      <w:tr w:rsidR="00A814D0" w:rsidRPr="00AE03B8" w14:paraId="50FA12C3" w14:textId="77777777" w:rsidTr="00A814D0">
        <w:trPr>
          <w:trHeight w:val="224"/>
        </w:trPr>
        <w:tc>
          <w:tcPr>
            <w:tcW w:w="2551" w:type="dxa"/>
            <w:vMerge/>
          </w:tcPr>
          <w:p w14:paraId="67B0DFBF"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07849D7F" w14:textId="120CC726"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Практическое занятие № 1</w:t>
            </w:r>
            <w:r w:rsidR="002B117B" w:rsidRPr="00AE03B8">
              <w:rPr>
                <w:rFonts w:ascii="Times New Roman" w:hAnsi="Times New Roman"/>
                <w:bCs/>
                <w:spacing w:val="-3"/>
                <w:sz w:val="24"/>
                <w:szCs w:val="24"/>
              </w:rPr>
              <w:t>7</w:t>
            </w:r>
            <w:r w:rsidRPr="00AE03B8">
              <w:rPr>
                <w:rFonts w:ascii="Times New Roman" w:hAnsi="Times New Roman"/>
                <w:bCs/>
                <w:spacing w:val="-3"/>
                <w:sz w:val="24"/>
                <w:szCs w:val="24"/>
              </w:rPr>
              <w:t>.</w:t>
            </w:r>
            <w:r w:rsidR="00D7604E">
              <w:rPr>
                <w:rFonts w:ascii="Times New Roman" w:hAnsi="Times New Roman"/>
                <w:bCs/>
                <w:spacing w:val="-3"/>
                <w:sz w:val="24"/>
                <w:szCs w:val="24"/>
              </w:rPr>
              <w:t xml:space="preserve"> </w:t>
            </w:r>
            <w:r w:rsidRPr="00AE03B8">
              <w:rPr>
                <w:rFonts w:ascii="Times New Roman" w:hAnsi="Times New Roman"/>
                <w:bCs/>
                <w:spacing w:val="-3"/>
                <w:sz w:val="24"/>
                <w:szCs w:val="24"/>
              </w:rPr>
              <w:t>Выполнение комплекса, состоящего из гимнастических элементов</w:t>
            </w:r>
          </w:p>
        </w:tc>
        <w:tc>
          <w:tcPr>
            <w:tcW w:w="2375" w:type="dxa"/>
            <w:gridSpan w:val="2"/>
          </w:tcPr>
          <w:p w14:paraId="059AD553" w14:textId="77777777" w:rsidR="00A814D0" w:rsidRPr="00AE03B8" w:rsidRDefault="002B117B"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1FF68FDF"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p>
        </w:tc>
      </w:tr>
      <w:tr w:rsidR="00A814D0" w:rsidRPr="00AE03B8" w14:paraId="68766322" w14:textId="77777777" w:rsidTr="00A814D0">
        <w:trPr>
          <w:trHeight w:val="224"/>
        </w:trPr>
        <w:tc>
          <w:tcPr>
            <w:tcW w:w="2551" w:type="dxa"/>
            <w:vMerge/>
          </w:tcPr>
          <w:p w14:paraId="24AE97E3"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59059929" w14:textId="77777777"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18. Упражнения</w:t>
            </w:r>
            <w:r w:rsidRPr="00AE03B8">
              <w:rPr>
                <w:rFonts w:ascii="Times New Roman" w:hAnsi="Times New Roman"/>
                <w:bCs/>
                <w:spacing w:val="-3"/>
                <w:sz w:val="24"/>
                <w:szCs w:val="24"/>
              </w:rPr>
              <w:t xml:space="preserve"> с обручем, мячом и скакалкой</w:t>
            </w:r>
          </w:p>
        </w:tc>
        <w:tc>
          <w:tcPr>
            <w:tcW w:w="2375" w:type="dxa"/>
            <w:gridSpan w:val="2"/>
          </w:tcPr>
          <w:p w14:paraId="46D18E7D" w14:textId="77777777" w:rsidR="00A814D0" w:rsidRPr="00AE03B8" w:rsidRDefault="002B117B"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70542E05"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p>
        </w:tc>
      </w:tr>
      <w:tr w:rsidR="00A814D0" w:rsidRPr="00AE03B8" w14:paraId="500FDE94" w14:textId="77777777" w:rsidTr="00A814D0">
        <w:trPr>
          <w:trHeight w:val="347"/>
        </w:trPr>
        <w:tc>
          <w:tcPr>
            <w:tcW w:w="2551" w:type="dxa"/>
            <w:vMerge/>
          </w:tcPr>
          <w:p w14:paraId="20C61028"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69668B39" w14:textId="77777777" w:rsidR="00A814D0" w:rsidRPr="00AE03B8" w:rsidRDefault="00A814D0" w:rsidP="002B117B">
            <w:pPr>
              <w:spacing w:after="0" w:line="240" w:lineRule="auto"/>
              <w:contextualSpacing/>
              <w:jc w:val="both"/>
              <w:rPr>
                <w:rFonts w:ascii="Times New Roman" w:hAnsi="Times New Roman"/>
                <w:b/>
                <w:spacing w:val="-3"/>
                <w:sz w:val="24"/>
                <w:szCs w:val="24"/>
              </w:rPr>
            </w:pPr>
            <w:r w:rsidRPr="00AE03B8">
              <w:rPr>
                <w:rFonts w:ascii="Times New Roman" w:hAnsi="Times New Roman"/>
                <w:b/>
                <w:spacing w:val="-3"/>
                <w:sz w:val="24"/>
                <w:szCs w:val="24"/>
              </w:rPr>
              <w:t xml:space="preserve">Самостоятельная работа </w:t>
            </w:r>
            <w:r w:rsidR="00164485" w:rsidRPr="00164485">
              <w:rPr>
                <w:rFonts w:ascii="Times New Roman" w:hAnsi="Times New Roman"/>
                <w:spacing w:val="-3"/>
                <w:sz w:val="24"/>
                <w:szCs w:val="24"/>
              </w:rPr>
              <w:t>обучающихся</w:t>
            </w:r>
          </w:p>
        </w:tc>
        <w:tc>
          <w:tcPr>
            <w:tcW w:w="2375" w:type="dxa"/>
            <w:gridSpan w:val="2"/>
          </w:tcPr>
          <w:p w14:paraId="1DF7E87E" w14:textId="77777777" w:rsidR="00A814D0" w:rsidRPr="00AE03B8" w:rsidRDefault="00A814D0"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w:t>
            </w:r>
          </w:p>
        </w:tc>
        <w:tc>
          <w:tcPr>
            <w:tcW w:w="1991" w:type="dxa"/>
            <w:gridSpan w:val="2"/>
            <w:vMerge/>
          </w:tcPr>
          <w:p w14:paraId="4A9EFAFF"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p>
        </w:tc>
      </w:tr>
      <w:tr w:rsidR="00A814D0" w:rsidRPr="00AE03B8" w14:paraId="7940787B" w14:textId="77777777" w:rsidTr="00A814D0">
        <w:trPr>
          <w:trHeight w:val="378"/>
        </w:trPr>
        <w:tc>
          <w:tcPr>
            <w:tcW w:w="2551" w:type="dxa"/>
            <w:vMerge w:val="restart"/>
            <w:hideMark/>
          </w:tcPr>
          <w:p w14:paraId="0BDABAB8" w14:textId="77777777" w:rsidR="00A814D0" w:rsidRPr="00AE03B8" w:rsidRDefault="00A814D0" w:rsidP="002B117B">
            <w:pPr>
              <w:numPr>
                <w:ilvl w:val="12"/>
                <w:numId w:val="0"/>
              </w:num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2.4. </w:t>
            </w:r>
          </w:p>
          <w:p w14:paraId="6139EE59" w14:textId="77777777" w:rsidR="00A814D0" w:rsidRPr="00AE03B8" w:rsidRDefault="00A814D0" w:rsidP="002B117B">
            <w:pPr>
              <w:numPr>
                <w:ilvl w:val="12"/>
                <w:numId w:val="0"/>
              </w:numPr>
              <w:spacing w:after="0" w:line="240" w:lineRule="auto"/>
              <w:rPr>
                <w:rFonts w:ascii="Times New Roman" w:hAnsi="Times New Roman"/>
                <w:b/>
                <w:bCs/>
                <w:sz w:val="24"/>
                <w:szCs w:val="24"/>
              </w:rPr>
            </w:pPr>
          </w:p>
          <w:p w14:paraId="0679AD71" w14:textId="77777777" w:rsidR="00A814D0" w:rsidRPr="00AE03B8" w:rsidRDefault="00A814D0" w:rsidP="002B117B">
            <w:pPr>
              <w:numPr>
                <w:ilvl w:val="12"/>
                <w:numId w:val="0"/>
              </w:numPr>
              <w:spacing w:after="0" w:line="240" w:lineRule="auto"/>
              <w:rPr>
                <w:rFonts w:ascii="Times New Roman" w:hAnsi="Times New Roman"/>
                <w:b/>
                <w:bCs/>
                <w:sz w:val="24"/>
                <w:szCs w:val="24"/>
              </w:rPr>
            </w:pPr>
            <w:r w:rsidRPr="00AE03B8">
              <w:rPr>
                <w:rFonts w:ascii="Times New Roman" w:hAnsi="Times New Roman"/>
                <w:bCs/>
                <w:sz w:val="24"/>
                <w:szCs w:val="24"/>
              </w:rPr>
              <w:t>Волейбол</w:t>
            </w:r>
          </w:p>
        </w:tc>
        <w:tc>
          <w:tcPr>
            <w:tcW w:w="8222" w:type="dxa"/>
            <w:hideMark/>
          </w:tcPr>
          <w:p w14:paraId="04FF8B1E" w14:textId="77777777" w:rsidR="00A814D0" w:rsidRPr="00AE03B8" w:rsidRDefault="00A814D0" w:rsidP="002B117B">
            <w:pPr>
              <w:spacing w:after="0" w:line="240" w:lineRule="auto"/>
              <w:contextualSpacing/>
              <w:jc w:val="both"/>
              <w:rPr>
                <w:rFonts w:ascii="Times New Roman" w:hAnsi="Times New Roman"/>
                <w:spacing w:val="-3"/>
                <w:sz w:val="24"/>
                <w:szCs w:val="24"/>
              </w:rPr>
            </w:pPr>
            <w:r w:rsidRPr="00AE03B8">
              <w:rPr>
                <w:rFonts w:ascii="Times New Roman" w:hAnsi="Times New Roman"/>
                <w:b/>
                <w:spacing w:val="-3"/>
                <w:sz w:val="24"/>
                <w:szCs w:val="24"/>
              </w:rPr>
              <w:t>Содержание учебного материала</w:t>
            </w:r>
          </w:p>
        </w:tc>
        <w:tc>
          <w:tcPr>
            <w:tcW w:w="2375" w:type="dxa"/>
            <w:gridSpan w:val="2"/>
          </w:tcPr>
          <w:p w14:paraId="5A88A0D0" w14:textId="77777777" w:rsidR="00A814D0" w:rsidRPr="00AE03B8" w:rsidRDefault="002B117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12</w:t>
            </w:r>
          </w:p>
        </w:tc>
        <w:tc>
          <w:tcPr>
            <w:tcW w:w="1991" w:type="dxa"/>
            <w:gridSpan w:val="2"/>
            <w:vMerge w:val="restart"/>
          </w:tcPr>
          <w:p w14:paraId="3EAA75AA"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04</w:t>
            </w:r>
          </w:p>
          <w:p w14:paraId="2C70D187"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08</w:t>
            </w:r>
          </w:p>
          <w:p w14:paraId="7F22E88D" w14:textId="77777777" w:rsidR="00A814D0" w:rsidRPr="00AE03B8" w:rsidRDefault="0073794D" w:rsidP="002B117B">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1C1C330E" w14:textId="77777777" w:rsidTr="00A814D0">
        <w:trPr>
          <w:trHeight w:val="421"/>
        </w:trPr>
        <w:tc>
          <w:tcPr>
            <w:tcW w:w="2551" w:type="dxa"/>
            <w:vMerge/>
            <w:hideMark/>
          </w:tcPr>
          <w:p w14:paraId="395B1247"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hideMark/>
          </w:tcPr>
          <w:p w14:paraId="75D8F08D" w14:textId="77777777" w:rsidR="00A814D0" w:rsidRPr="00AE03B8" w:rsidRDefault="00A814D0" w:rsidP="002B117B">
            <w:pPr>
              <w:spacing w:after="0" w:line="240" w:lineRule="auto"/>
              <w:contextualSpacing/>
              <w:jc w:val="both"/>
              <w:rPr>
                <w:rFonts w:ascii="Times New Roman" w:hAnsi="Times New Roman"/>
                <w:spacing w:val="-3"/>
                <w:sz w:val="24"/>
                <w:szCs w:val="24"/>
              </w:rPr>
            </w:pPr>
            <w:r w:rsidRPr="00AE03B8">
              <w:rPr>
                <w:rFonts w:ascii="Times New Roman" w:hAnsi="Times New Roman"/>
                <w:b/>
                <w:sz w:val="24"/>
                <w:szCs w:val="24"/>
              </w:rPr>
              <w:t>В том числе практических занятий</w:t>
            </w:r>
          </w:p>
        </w:tc>
        <w:tc>
          <w:tcPr>
            <w:tcW w:w="2375" w:type="dxa"/>
            <w:gridSpan w:val="2"/>
          </w:tcPr>
          <w:p w14:paraId="1E914B5C" w14:textId="77777777" w:rsidR="00A814D0" w:rsidRPr="00AE03B8" w:rsidRDefault="002B117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12</w:t>
            </w:r>
          </w:p>
        </w:tc>
        <w:tc>
          <w:tcPr>
            <w:tcW w:w="1991" w:type="dxa"/>
            <w:gridSpan w:val="2"/>
            <w:vMerge/>
          </w:tcPr>
          <w:p w14:paraId="4704BEE5"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17698409" w14:textId="77777777" w:rsidTr="002B117B">
        <w:trPr>
          <w:trHeight w:val="312"/>
        </w:trPr>
        <w:tc>
          <w:tcPr>
            <w:tcW w:w="2551" w:type="dxa"/>
            <w:vMerge/>
            <w:hideMark/>
          </w:tcPr>
          <w:p w14:paraId="00DF6E17"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hideMark/>
          </w:tcPr>
          <w:p w14:paraId="168F1F35" w14:textId="77777777" w:rsidR="00A814D0" w:rsidRPr="00AE03B8" w:rsidRDefault="00A814D0" w:rsidP="002B117B">
            <w:pPr>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164485" w:rsidRPr="00AE03B8">
              <w:rPr>
                <w:rFonts w:ascii="Times New Roman" w:hAnsi="Times New Roman"/>
                <w:bCs/>
                <w:spacing w:val="-3"/>
                <w:sz w:val="24"/>
                <w:szCs w:val="24"/>
              </w:rPr>
              <w:t>19. Техника</w:t>
            </w:r>
            <w:r w:rsidRPr="00AE03B8">
              <w:rPr>
                <w:rFonts w:ascii="Times New Roman" w:hAnsi="Times New Roman"/>
                <w:bCs/>
                <w:spacing w:val="-3"/>
                <w:sz w:val="24"/>
                <w:szCs w:val="24"/>
              </w:rPr>
              <w:t xml:space="preserve"> безопасности на уроках по волейболу.</w:t>
            </w:r>
          </w:p>
        </w:tc>
        <w:tc>
          <w:tcPr>
            <w:tcW w:w="2375" w:type="dxa"/>
            <w:gridSpan w:val="2"/>
          </w:tcPr>
          <w:p w14:paraId="0BACE63C"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030950B3" w14:textId="77777777" w:rsidR="00A814D0" w:rsidRPr="00AE03B8" w:rsidRDefault="00A814D0" w:rsidP="002B117B">
            <w:pPr>
              <w:spacing w:after="0" w:line="240" w:lineRule="auto"/>
              <w:jc w:val="center"/>
              <w:rPr>
                <w:rFonts w:ascii="Times New Roman" w:hAnsi="Times New Roman"/>
                <w:b/>
                <w:sz w:val="24"/>
                <w:szCs w:val="24"/>
              </w:rPr>
            </w:pPr>
          </w:p>
        </w:tc>
      </w:tr>
      <w:tr w:rsidR="002B117B" w:rsidRPr="00AE03B8" w14:paraId="283A9360" w14:textId="77777777" w:rsidTr="002B117B">
        <w:trPr>
          <w:trHeight w:val="312"/>
        </w:trPr>
        <w:tc>
          <w:tcPr>
            <w:tcW w:w="2551" w:type="dxa"/>
            <w:vMerge/>
            <w:hideMark/>
          </w:tcPr>
          <w:p w14:paraId="45FB146B" w14:textId="77777777" w:rsidR="002B117B" w:rsidRPr="00AE03B8" w:rsidRDefault="002B117B" w:rsidP="002B117B">
            <w:pPr>
              <w:numPr>
                <w:ilvl w:val="12"/>
                <w:numId w:val="0"/>
              </w:numPr>
              <w:spacing w:after="0" w:line="240" w:lineRule="auto"/>
              <w:rPr>
                <w:rFonts w:ascii="Times New Roman" w:hAnsi="Times New Roman"/>
                <w:b/>
                <w:bCs/>
                <w:sz w:val="24"/>
                <w:szCs w:val="24"/>
              </w:rPr>
            </w:pPr>
          </w:p>
        </w:tc>
        <w:tc>
          <w:tcPr>
            <w:tcW w:w="8222" w:type="dxa"/>
            <w:hideMark/>
          </w:tcPr>
          <w:p w14:paraId="4C4B161D" w14:textId="77777777" w:rsidR="002B117B" w:rsidRPr="00AE03B8" w:rsidRDefault="002B117B" w:rsidP="002B117B">
            <w:pPr>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 Практическое занятие № 20. Обучение верхней, нижней передаче. </w:t>
            </w:r>
          </w:p>
        </w:tc>
        <w:tc>
          <w:tcPr>
            <w:tcW w:w="2375" w:type="dxa"/>
            <w:gridSpan w:val="2"/>
          </w:tcPr>
          <w:p w14:paraId="779C3265" w14:textId="77777777" w:rsidR="002B117B" w:rsidRPr="00AE03B8" w:rsidRDefault="002B117B" w:rsidP="002B117B">
            <w:pPr>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3E46410E" w14:textId="77777777" w:rsidR="002B117B" w:rsidRPr="00AE03B8" w:rsidRDefault="002B117B" w:rsidP="002B117B">
            <w:pPr>
              <w:spacing w:after="0" w:line="240" w:lineRule="auto"/>
              <w:jc w:val="center"/>
              <w:rPr>
                <w:rFonts w:ascii="Times New Roman" w:hAnsi="Times New Roman"/>
                <w:b/>
                <w:sz w:val="24"/>
                <w:szCs w:val="24"/>
              </w:rPr>
            </w:pPr>
          </w:p>
        </w:tc>
      </w:tr>
      <w:tr w:rsidR="002B117B" w:rsidRPr="00AE03B8" w14:paraId="1FC104DB" w14:textId="77777777" w:rsidTr="00A814D0">
        <w:trPr>
          <w:trHeight w:val="272"/>
        </w:trPr>
        <w:tc>
          <w:tcPr>
            <w:tcW w:w="2551" w:type="dxa"/>
            <w:vMerge/>
            <w:hideMark/>
          </w:tcPr>
          <w:p w14:paraId="6A3482D1" w14:textId="77777777" w:rsidR="002B117B" w:rsidRPr="00AE03B8" w:rsidRDefault="002B117B" w:rsidP="002B117B">
            <w:pPr>
              <w:numPr>
                <w:ilvl w:val="12"/>
                <w:numId w:val="0"/>
              </w:numPr>
              <w:spacing w:after="0" w:line="240" w:lineRule="auto"/>
              <w:rPr>
                <w:rFonts w:ascii="Times New Roman" w:hAnsi="Times New Roman"/>
                <w:b/>
                <w:bCs/>
                <w:sz w:val="24"/>
                <w:szCs w:val="24"/>
              </w:rPr>
            </w:pPr>
          </w:p>
        </w:tc>
        <w:tc>
          <w:tcPr>
            <w:tcW w:w="8222" w:type="dxa"/>
            <w:hideMark/>
          </w:tcPr>
          <w:p w14:paraId="7B8B8DEC" w14:textId="77777777" w:rsidR="002B117B" w:rsidRPr="00AE03B8" w:rsidRDefault="002B117B" w:rsidP="002B117B">
            <w:pPr>
              <w:contextualSpacing/>
              <w:jc w:val="both"/>
              <w:rPr>
                <w:rFonts w:ascii="Times New Roman" w:hAnsi="Times New Roman"/>
                <w:bCs/>
                <w:spacing w:val="-3"/>
                <w:sz w:val="24"/>
                <w:szCs w:val="24"/>
              </w:rPr>
            </w:pPr>
            <w:r w:rsidRPr="00AE03B8">
              <w:rPr>
                <w:rFonts w:ascii="Times New Roman" w:hAnsi="Times New Roman"/>
                <w:bCs/>
                <w:spacing w:val="-3"/>
                <w:sz w:val="24"/>
                <w:szCs w:val="24"/>
              </w:rPr>
              <w:t>Практическое занятие № 21. Обучение техническим и тактическим действиям</w:t>
            </w:r>
          </w:p>
        </w:tc>
        <w:tc>
          <w:tcPr>
            <w:tcW w:w="2375" w:type="dxa"/>
            <w:gridSpan w:val="2"/>
          </w:tcPr>
          <w:p w14:paraId="33D09C8F" w14:textId="77777777" w:rsidR="002B117B" w:rsidRPr="00AE03B8" w:rsidRDefault="002B117B" w:rsidP="002B117B">
            <w:pPr>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6512DD4F" w14:textId="77777777" w:rsidR="002B117B" w:rsidRPr="00AE03B8" w:rsidRDefault="002B117B" w:rsidP="002B117B">
            <w:pPr>
              <w:spacing w:after="0" w:line="240" w:lineRule="auto"/>
              <w:jc w:val="center"/>
              <w:rPr>
                <w:rFonts w:ascii="Times New Roman" w:hAnsi="Times New Roman"/>
                <w:b/>
                <w:sz w:val="24"/>
                <w:szCs w:val="24"/>
              </w:rPr>
            </w:pPr>
          </w:p>
        </w:tc>
      </w:tr>
      <w:tr w:rsidR="00A814D0" w:rsidRPr="00AE03B8" w14:paraId="5461C8A2" w14:textId="77777777" w:rsidTr="00A814D0">
        <w:trPr>
          <w:trHeight w:val="430"/>
        </w:trPr>
        <w:tc>
          <w:tcPr>
            <w:tcW w:w="2551" w:type="dxa"/>
            <w:vMerge/>
          </w:tcPr>
          <w:p w14:paraId="4AE40147"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2811D1B8" w14:textId="0F40C63D"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2B117B" w:rsidRPr="00AE03B8">
              <w:rPr>
                <w:rFonts w:ascii="Times New Roman" w:hAnsi="Times New Roman"/>
                <w:bCs/>
                <w:spacing w:val="-3"/>
                <w:sz w:val="24"/>
                <w:szCs w:val="24"/>
              </w:rPr>
              <w:t>22</w:t>
            </w:r>
            <w:r w:rsidRPr="00AE03B8">
              <w:rPr>
                <w:rFonts w:ascii="Times New Roman" w:hAnsi="Times New Roman"/>
                <w:bCs/>
                <w:spacing w:val="-3"/>
                <w:sz w:val="24"/>
                <w:szCs w:val="24"/>
              </w:rPr>
              <w:t>.</w:t>
            </w:r>
            <w:r w:rsidR="00D7604E">
              <w:rPr>
                <w:rFonts w:ascii="Times New Roman" w:hAnsi="Times New Roman"/>
                <w:bCs/>
                <w:spacing w:val="-3"/>
                <w:sz w:val="24"/>
                <w:szCs w:val="24"/>
              </w:rPr>
              <w:t xml:space="preserve"> </w:t>
            </w:r>
            <w:r w:rsidRPr="00AE03B8">
              <w:rPr>
                <w:rFonts w:ascii="Times New Roman" w:hAnsi="Times New Roman"/>
                <w:bCs/>
                <w:spacing w:val="-3"/>
                <w:sz w:val="24"/>
                <w:szCs w:val="24"/>
              </w:rPr>
              <w:t>Обучение стойке волейболиста, верхней подаче. Обучение нападающему удару</w:t>
            </w:r>
          </w:p>
        </w:tc>
        <w:tc>
          <w:tcPr>
            <w:tcW w:w="2375" w:type="dxa"/>
            <w:gridSpan w:val="2"/>
          </w:tcPr>
          <w:p w14:paraId="4EA739EA"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00659716"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781D494B" w14:textId="77777777" w:rsidTr="00A814D0">
        <w:trPr>
          <w:trHeight w:val="259"/>
        </w:trPr>
        <w:tc>
          <w:tcPr>
            <w:tcW w:w="2551" w:type="dxa"/>
            <w:vMerge/>
          </w:tcPr>
          <w:p w14:paraId="465ADE0C"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27054981" w14:textId="4301C5F0"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 </w:t>
            </w:r>
            <w:r w:rsidR="002B117B" w:rsidRPr="00AE03B8">
              <w:rPr>
                <w:rFonts w:ascii="Times New Roman" w:hAnsi="Times New Roman"/>
                <w:bCs/>
                <w:spacing w:val="-3"/>
                <w:sz w:val="24"/>
                <w:szCs w:val="24"/>
              </w:rPr>
              <w:t>23</w:t>
            </w:r>
            <w:r w:rsidRPr="00AE03B8">
              <w:rPr>
                <w:rFonts w:ascii="Times New Roman" w:hAnsi="Times New Roman"/>
                <w:bCs/>
                <w:spacing w:val="-3"/>
                <w:sz w:val="24"/>
                <w:szCs w:val="24"/>
              </w:rPr>
              <w:t>.</w:t>
            </w:r>
            <w:r w:rsidR="00D7604E">
              <w:rPr>
                <w:rFonts w:ascii="Times New Roman" w:hAnsi="Times New Roman"/>
                <w:bCs/>
                <w:spacing w:val="-3"/>
                <w:sz w:val="24"/>
                <w:szCs w:val="24"/>
              </w:rPr>
              <w:t xml:space="preserve"> </w:t>
            </w:r>
            <w:r w:rsidRPr="00AE03B8">
              <w:rPr>
                <w:rFonts w:ascii="Times New Roman" w:hAnsi="Times New Roman"/>
                <w:bCs/>
                <w:spacing w:val="-3"/>
                <w:sz w:val="24"/>
                <w:szCs w:val="24"/>
              </w:rPr>
              <w:t>Обучение блокированию. Двусторонняя игра</w:t>
            </w:r>
          </w:p>
        </w:tc>
        <w:tc>
          <w:tcPr>
            <w:tcW w:w="2375" w:type="dxa"/>
            <w:gridSpan w:val="2"/>
          </w:tcPr>
          <w:p w14:paraId="10E196DC"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396523DB"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31A777B9" w14:textId="77777777" w:rsidTr="00A814D0">
        <w:trPr>
          <w:trHeight w:val="430"/>
        </w:trPr>
        <w:tc>
          <w:tcPr>
            <w:tcW w:w="2551" w:type="dxa"/>
            <w:vMerge/>
          </w:tcPr>
          <w:p w14:paraId="1691C00E"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70818BA9" w14:textId="77777777" w:rsidR="00A814D0" w:rsidRPr="00AE03B8" w:rsidRDefault="00A814D0" w:rsidP="002B117B">
            <w:pPr>
              <w:spacing w:after="0" w:line="240" w:lineRule="auto"/>
              <w:contextualSpacing/>
              <w:jc w:val="both"/>
              <w:rPr>
                <w:rFonts w:ascii="Times New Roman" w:hAnsi="Times New Roman"/>
                <w:bCs/>
                <w:spacing w:val="-3"/>
                <w:sz w:val="24"/>
                <w:szCs w:val="24"/>
              </w:rPr>
            </w:pPr>
            <w:r w:rsidRPr="00AE03B8">
              <w:rPr>
                <w:rFonts w:ascii="Times New Roman" w:hAnsi="Times New Roman"/>
                <w:bCs/>
                <w:spacing w:val="-3"/>
                <w:sz w:val="24"/>
                <w:szCs w:val="24"/>
              </w:rPr>
              <w:t xml:space="preserve">Практическое занятие№ </w:t>
            </w:r>
            <w:r w:rsidR="00164485" w:rsidRPr="00AE03B8">
              <w:rPr>
                <w:rFonts w:ascii="Times New Roman" w:hAnsi="Times New Roman"/>
                <w:bCs/>
                <w:spacing w:val="-3"/>
                <w:sz w:val="24"/>
                <w:szCs w:val="24"/>
              </w:rPr>
              <w:t>24. Скоростно</w:t>
            </w:r>
            <w:r w:rsidRPr="00AE03B8">
              <w:rPr>
                <w:rFonts w:ascii="Times New Roman" w:hAnsi="Times New Roman"/>
                <w:bCs/>
                <w:spacing w:val="-3"/>
                <w:sz w:val="24"/>
                <w:szCs w:val="24"/>
              </w:rPr>
              <w:t>-силовая подготовка. Прыжковые упражнения. Подвижные игры с элементами волейбола</w:t>
            </w:r>
          </w:p>
        </w:tc>
        <w:tc>
          <w:tcPr>
            <w:tcW w:w="2375" w:type="dxa"/>
            <w:gridSpan w:val="2"/>
          </w:tcPr>
          <w:p w14:paraId="34D7C38A"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54754366"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1FB43203" w14:textId="77777777" w:rsidTr="00A814D0">
        <w:trPr>
          <w:trHeight w:val="259"/>
        </w:trPr>
        <w:tc>
          <w:tcPr>
            <w:tcW w:w="2551" w:type="dxa"/>
            <w:vMerge/>
          </w:tcPr>
          <w:p w14:paraId="00A8BB9E"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643253D8" w14:textId="77777777" w:rsidR="00A814D0" w:rsidRPr="00AE03B8" w:rsidRDefault="00A814D0" w:rsidP="002B117B">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79C76F31"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w:t>
            </w:r>
          </w:p>
        </w:tc>
        <w:tc>
          <w:tcPr>
            <w:tcW w:w="1991" w:type="dxa"/>
            <w:gridSpan w:val="2"/>
            <w:vMerge/>
          </w:tcPr>
          <w:p w14:paraId="73019B6A"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7C5E7589" w14:textId="77777777" w:rsidTr="00A814D0">
        <w:trPr>
          <w:trHeight w:val="391"/>
        </w:trPr>
        <w:tc>
          <w:tcPr>
            <w:tcW w:w="2551" w:type="dxa"/>
            <w:vMerge w:val="restart"/>
          </w:tcPr>
          <w:p w14:paraId="5EEF6458" w14:textId="77777777" w:rsidR="00A814D0" w:rsidRPr="00AE03B8" w:rsidRDefault="00A814D0" w:rsidP="002B117B">
            <w:pPr>
              <w:numPr>
                <w:ilvl w:val="12"/>
                <w:numId w:val="0"/>
              </w:num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2.5. </w:t>
            </w:r>
          </w:p>
          <w:p w14:paraId="20E97A35" w14:textId="77777777" w:rsidR="00A814D0" w:rsidRPr="00AE03B8" w:rsidRDefault="00A814D0" w:rsidP="002B117B">
            <w:pPr>
              <w:numPr>
                <w:ilvl w:val="12"/>
                <w:numId w:val="0"/>
              </w:numPr>
              <w:spacing w:after="0" w:line="240" w:lineRule="auto"/>
              <w:rPr>
                <w:rFonts w:ascii="Times New Roman" w:hAnsi="Times New Roman"/>
                <w:b/>
                <w:bCs/>
                <w:sz w:val="24"/>
                <w:szCs w:val="24"/>
              </w:rPr>
            </w:pPr>
          </w:p>
          <w:p w14:paraId="38020EDB" w14:textId="77777777" w:rsidR="00A814D0" w:rsidRPr="00AE03B8" w:rsidRDefault="00A814D0" w:rsidP="002B117B">
            <w:pPr>
              <w:numPr>
                <w:ilvl w:val="12"/>
                <w:numId w:val="0"/>
              </w:numPr>
              <w:spacing w:after="0" w:line="240" w:lineRule="auto"/>
              <w:rPr>
                <w:rFonts w:ascii="Times New Roman" w:hAnsi="Times New Roman"/>
                <w:bCs/>
                <w:sz w:val="24"/>
                <w:szCs w:val="24"/>
              </w:rPr>
            </w:pPr>
            <w:r w:rsidRPr="00AE03B8">
              <w:rPr>
                <w:rFonts w:ascii="Times New Roman" w:hAnsi="Times New Roman"/>
                <w:bCs/>
                <w:sz w:val="24"/>
                <w:szCs w:val="24"/>
              </w:rPr>
              <w:t>Баскетбол</w:t>
            </w:r>
          </w:p>
        </w:tc>
        <w:tc>
          <w:tcPr>
            <w:tcW w:w="8222" w:type="dxa"/>
            <w:hideMark/>
          </w:tcPr>
          <w:p w14:paraId="4200CBF6" w14:textId="77777777" w:rsidR="00A814D0" w:rsidRPr="00AE03B8" w:rsidRDefault="00A814D0" w:rsidP="002B117B">
            <w:pPr>
              <w:spacing w:after="0" w:line="240" w:lineRule="auto"/>
              <w:contextualSpacing/>
              <w:jc w:val="both"/>
              <w:rPr>
                <w:rFonts w:ascii="Times New Roman" w:hAnsi="Times New Roman"/>
                <w:b/>
                <w:spacing w:val="-3"/>
                <w:sz w:val="24"/>
                <w:szCs w:val="24"/>
              </w:rPr>
            </w:pPr>
            <w:r w:rsidRPr="00AE03B8">
              <w:rPr>
                <w:rFonts w:ascii="Times New Roman" w:hAnsi="Times New Roman"/>
                <w:b/>
                <w:spacing w:val="-3"/>
                <w:sz w:val="24"/>
                <w:szCs w:val="24"/>
              </w:rPr>
              <w:t>Содержание учебного материала</w:t>
            </w:r>
          </w:p>
        </w:tc>
        <w:tc>
          <w:tcPr>
            <w:tcW w:w="2375" w:type="dxa"/>
            <w:gridSpan w:val="2"/>
          </w:tcPr>
          <w:p w14:paraId="339D857E" w14:textId="77777777" w:rsidR="00A814D0" w:rsidRPr="00AE03B8" w:rsidRDefault="002B117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w:t>
            </w:r>
            <w:r w:rsidR="00A814D0" w:rsidRPr="00AE03B8">
              <w:rPr>
                <w:rFonts w:ascii="Times New Roman" w:hAnsi="Times New Roman"/>
                <w:b/>
                <w:sz w:val="24"/>
                <w:szCs w:val="24"/>
              </w:rPr>
              <w:t>8</w:t>
            </w:r>
          </w:p>
        </w:tc>
        <w:tc>
          <w:tcPr>
            <w:tcW w:w="1991" w:type="dxa"/>
            <w:gridSpan w:val="2"/>
            <w:vMerge w:val="restart"/>
          </w:tcPr>
          <w:p w14:paraId="6050C2EE"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04</w:t>
            </w:r>
          </w:p>
          <w:p w14:paraId="15530712"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08</w:t>
            </w:r>
          </w:p>
          <w:p w14:paraId="2D42F284" w14:textId="77777777" w:rsidR="00A814D0" w:rsidRPr="00AE03B8" w:rsidRDefault="0073794D" w:rsidP="002B117B">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032F24EF" w14:textId="77777777" w:rsidTr="00A814D0">
        <w:trPr>
          <w:trHeight w:val="258"/>
        </w:trPr>
        <w:tc>
          <w:tcPr>
            <w:tcW w:w="2551" w:type="dxa"/>
            <w:vMerge/>
          </w:tcPr>
          <w:p w14:paraId="4ED002D4"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hideMark/>
          </w:tcPr>
          <w:p w14:paraId="1D0954D0" w14:textId="77777777" w:rsidR="00A814D0" w:rsidRPr="00AE03B8" w:rsidRDefault="00A814D0" w:rsidP="002B117B">
            <w:pPr>
              <w:spacing w:after="0" w:line="240" w:lineRule="auto"/>
              <w:contextualSpacing/>
              <w:jc w:val="both"/>
              <w:rPr>
                <w:rFonts w:ascii="Times New Roman" w:hAnsi="Times New Roman"/>
                <w:spacing w:val="6"/>
                <w:sz w:val="24"/>
                <w:szCs w:val="24"/>
              </w:rPr>
            </w:pPr>
            <w:r w:rsidRPr="00AE03B8">
              <w:rPr>
                <w:rFonts w:ascii="Times New Roman" w:hAnsi="Times New Roman"/>
                <w:b/>
                <w:sz w:val="24"/>
                <w:szCs w:val="24"/>
              </w:rPr>
              <w:t>В том числе практических занятий</w:t>
            </w:r>
          </w:p>
        </w:tc>
        <w:tc>
          <w:tcPr>
            <w:tcW w:w="2375" w:type="dxa"/>
            <w:gridSpan w:val="2"/>
          </w:tcPr>
          <w:p w14:paraId="0A076238" w14:textId="77777777" w:rsidR="00A814D0" w:rsidRPr="00AE03B8" w:rsidRDefault="002B117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w:t>
            </w:r>
            <w:r w:rsidR="00A814D0" w:rsidRPr="00AE03B8">
              <w:rPr>
                <w:rFonts w:ascii="Times New Roman" w:hAnsi="Times New Roman"/>
                <w:b/>
                <w:sz w:val="24"/>
                <w:szCs w:val="24"/>
              </w:rPr>
              <w:t>8</w:t>
            </w:r>
          </w:p>
        </w:tc>
        <w:tc>
          <w:tcPr>
            <w:tcW w:w="1991" w:type="dxa"/>
            <w:gridSpan w:val="2"/>
            <w:vMerge/>
          </w:tcPr>
          <w:p w14:paraId="584FA9BA"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17DFF182" w14:textId="77777777" w:rsidTr="002B117B">
        <w:trPr>
          <w:trHeight w:val="570"/>
        </w:trPr>
        <w:tc>
          <w:tcPr>
            <w:tcW w:w="2551" w:type="dxa"/>
            <w:vMerge/>
          </w:tcPr>
          <w:p w14:paraId="42A88891"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hideMark/>
          </w:tcPr>
          <w:p w14:paraId="568BEECE" w14:textId="77777777" w:rsidR="00A814D0" w:rsidRPr="00AE03B8" w:rsidRDefault="00A814D0" w:rsidP="002B117B">
            <w:pPr>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164485" w:rsidRPr="00AE03B8">
              <w:rPr>
                <w:rFonts w:ascii="Times New Roman" w:hAnsi="Times New Roman"/>
                <w:sz w:val="24"/>
                <w:szCs w:val="24"/>
              </w:rPr>
              <w:t>25. Техника</w:t>
            </w:r>
            <w:r w:rsidRPr="00AE03B8">
              <w:rPr>
                <w:rFonts w:ascii="Times New Roman" w:hAnsi="Times New Roman"/>
                <w:sz w:val="24"/>
                <w:szCs w:val="24"/>
              </w:rPr>
              <w:t xml:space="preserve"> безопасности на уроке по баскетболу. Правила игры. </w:t>
            </w:r>
          </w:p>
        </w:tc>
        <w:tc>
          <w:tcPr>
            <w:tcW w:w="2375" w:type="dxa"/>
            <w:gridSpan w:val="2"/>
          </w:tcPr>
          <w:p w14:paraId="5155344B"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4CC40AD2" w14:textId="77777777" w:rsidR="00A814D0" w:rsidRPr="00AE03B8" w:rsidRDefault="00A814D0" w:rsidP="002B117B">
            <w:pPr>
              <w:spacing w:after="0" w:line="240" w:lineRule="auto"/>
              <w:jc w:val="center"/>
              <w:rPr>
                <w:rFonts w:ascii="Times New Roman" w:hAnsi="Times New Roman"/>
                <w:b/>
                <w:sz w:val="24"/>
                <w:szCs w:val="24"/>
              </w:rPr>
            </w:pPr>
          </w:p>
        </w:tc>
      </w:tr>
      <w:tr w:rsidR="002B117B" w:rsidRPr="00AE03B8" w14:paraId="586C0DD4" w14:textId="77777777" w:rsidTr="00A814D0">
        <w:trPr>
          <w:trHeight w:val="245"/>
        </w:trPr>
        <w:tc>
          <w:tcPr>
            <w:tcW w:w="2551" w:type="dxa"/>
            <w:vMerge/>
          </w:tcPr>
          <w:p w14:paraId="0540CC31" w14:textId="77777777" w:rsidR="002B117B" w:rsidRPr="00AE03B8" w:rsidRDefault="002B117B" w:rsidP="002B117B">
            <w:pPr>
              <w:numPr>
                <w:ilvl w:val="12"/>
                <w:numId w:val="0"/>
              </w:numPr>
              <w:spacing w:after="0" w:line="240" w:lineRule="auto"/>
              <w:rPr>
                <w:rFonts w:ascii="Times New Roman" w:hAnsi="Times New Roman"/>
                <w:b/>
                <w:bCs/>
                <w:sz w:val="24"/>
                <w:szCs w:val="24"/>
              </w:rPr>
            </w:pPr>
          </w:p>
        </w:tc>
        <w:tc>
          <w:tcPr>
            <w:tcW w:w="8222" w:type="dxa"/>
            <w:hideMark/>
          </w:tcPr>
          <w:p w14:paraId="21E61D9D" w14:textId="77777777" w:rsidR="002B117B" w:rsidRPr="00AE03B8" w:rsidRDefault="002B117B" w:rsidP="002B117B">
            <w:pPr>
              <w:contextualSpacing/>
              <w:jc w:val="both"/>
              <w:rPr>
                <w:rFonts w:ascii="Times New Roman" w:hAnsi="Times New Roman"/>
                <w:sz w:val="24"/>
                <w:szCs w:val="24"/>
              </w:rPr>
            </w:pPr>
            <w:r w:rsidRPr="00AE03B8">
              <w:rPr>
                <w:rFonts w:ascii="Times New Roman" w:hAnsi="Times New Roman"/>
                <w:sz w:val="24"/>
                <w:szCs w:val="24"/>
              </w:rPr>
              <w:t>Практическое занятие № 26. Обучение передвижениям в нападении и защите, техника ведения мяча</w:t>
            </w:r>
          </w:p>
        </w:tc>
        <w:tc>
          <w:tcPr>
            <w:tcW w:w="2375" w:type="dxa"/>
            <w:gridSpan w:val="2"/>
          </w:tcPr>
          <w:p w14:paraId="140AD127" w14:textId="77777777" w:rsidR="002B117B" w:rsidRPr="00AE03B8" w:rsidRDefault="002B117B" w:rsidP="002B117B">
            <w:pPr>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7E0672B9" w14:textId="77777777" w:rsidR="002B117B" w:rsidRPr="00AE03B8" w:rsidRDefault="002B117B" w:rsidP="002B117B">
            <w:pPr>
              <w:spacing w:after="0" w:line="240" w:lineRule="auto"/>
              <w:jc w:val="center"/>
              <w:rPr>
                <w:rFonts w:ascii="Times New Roman" w:hAnsi="Times New Roman"/>
                <w:b/>
                <w:sz w:val="24"/>
                <w:szCs w:val="24"/>
              </w:rPr>
            </w:pPr>
          </w:p>
        </w:tc>
      </w:tr>
      <w:tr w:rsidR="00A814D0" w:rsidRPr="00AE03B8" w14:paraId="716D8287" w14:textId="77777777" w:rsidTr="00A814D0">
        <w:trPr>
          <w:trHeight w:val="273"/>
        </w:trPr>
        <w:tc>
          <w:tcPr>
            <w:tcW w:w="2551" w:type="dxa"/>
            <w:vMerge/>
          </w:tcPr>
          <w:p w14:paraId="445B6A23"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02039EAE" w14:textId="36134F5F"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Практическое занятие № 2</w:t>
            </w:r>
            <w:r w:rsidR="002B117B" w:rsidRPr="00AE03B8">
              <w:rPr>
                <w:rFonts w:ascii="Times New Roman" w:hAnsi="Times New Roman"/>
                <w:sz w:val="24"/>
                <w:szCs w:val="24"/>
              </w:rPr>
              <w:t>7</w:t>
            </w:r>
            <w:r w:rsidRPr="00AE03B8">
              <w:rPr>
                <w:rFonts w:ascii="Times New Roman" w:hAnsi="Times New Roman"/>
                <w:sz w:val="24"/>
                <w:szCs w:val="24"/>
              </w:rPr>
              <w:t>.</w:t>
            </w:r>
            <w:r w:rsidR="00D7604E">
              <w:rPr>
                <w:rFonts w:ascii="Times New Roman" w:hAnsi="Times New Roman"/>
                <w:sz w:val="24"/>
                <w:szCs w:val="24"/>
              </w:rPr>
              <w:t xml:space="preserve"> </w:t>
            </w:r>
            <w:r w:rsidRPr="00AE03B8">
              <w:rPr>
                <w:rFonts w:ascii="Times New Roman" w:hAnsi="Times New Roman"/>
                <w:sz w:val="24"/>
                <w:szCs w:val="24"/>
              </w:rPr>
              <w:t>Обучение технике броска мяча в корзину (с места, в движении, прыжком)</w:t>
            </w:r>
          </w:p>
        </w:tc>
        <w:tc>
          <w:tcPr>
            <w:tcW w:w="2375" w:type="dxa"/>
            <w:gridSpan w:val="2"/>
          </w:tcPr>
          <w:p w14:paraId="5FEB2425"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5AD67C5B"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3BF8B317" w14:textId="77777777" w:rsidTr="00A814D0">
        <w:trPr>
          <w:trHeight w:val="273"/>
        </w:trPr>
        <w:tc>
          <w:tcPr>
            <w:tcW w:w="2551" w:type="dxa"/>
            <w:vMerge/>
          </w:tcPr>
          <w:p w14:paraId="11355C39"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471FAED4" w14:textId="77777777"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Практическое занятие № 2</w:t>
            </w:r>
            <w:r w:rsidR="002B117B" w:rsidRPr="00AE03B8">
              <w:rPr>
                <w:rFonts w:ascii="Times New Roman" w:hAnsi="Times New Roman"/>
                <w:sz w:val="24"/>
                <w:szCs w:val="24"/>
              </w:rPr>
              <w:t>8</w:t>
            </w:r>
            <w:r w:rsidRPr="00AE03B8">
              <w:rPr>
                <w:rFonts w:ascii="Times New Roman" w:hAnsi="Times New Roman"/>
                <w:sz w:val="24"/>
                <w:szCs w:val="24"/>
              </w:rPr>
              <w:t>. Прием техники защиты — перехват, приемы, применяемые против броска, накрывание</w:t>
            </w:r>
          </w:p>
        </w:tc>
        <w:tc>
          <w:tcPr>
            <w:tcW w:w="2375" w:type="dxa"/>
            <w:gridSpan w:val="2"/>
          </w:tcPr>
          <w:p w14:paraId="2582D6BB"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27748400"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22631B73" w14:textId="77777777" w:rsidTr="00A814D0">
        <w:trPr>
          <w:trHeight w:val="273"/>
        </w:trPr>
        <w:tc>
          <w:tcPr>
            <w:tcW w:w="2551" w:type="dxa"/>
            <w:vMerge/>
          </w:tcPr>
          <w:p w14:paraId="4EFB50F2"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1A5D3AB8" w14:textId="1DD8B86B"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Практическое занятие № 2</w:t>
            </w:r>
            <w:r w:rsidR="002B117B" w:rsidRPr="00AE03B8">
              <w:rPr>
                <w:rFonts w:ascii="Times New Roman" w:hAnsi="Times New Roman"/>
                <w:sz w:val="24"/>
                <w:szCs w:val="24"/>
              </w:rPr>
              <w:t>9</w:t>
            </w:r>
            <w:r w:rsidRPr="00AE03B8">
              <w:rPr>
                <w:rFonts w:ascii="Times New Roman" w:hAnsi="Times New Roman"/>
                <w:sz w:val="24"/>
                <w:szCs w:val="24"/>
              </w:rPr>
              <w:t>.</w:t>
            </w:r>
            <w:r w:rsidR="00D7604E">
              <w:rPr>
                <w:rFonts w:ascii="Times New Roman" w:hAnsi="Times New Roman"/>
                <w:sz w:val="24"/>
                <w:szCs w:val="24"/>
              </w:rPr>
              <w:t xml:space="preserve"> </w:t>
            </w:r>
            <w:r w:rsidRPr="00AE03B8">
              <w:rPr>
                <w:rFonts w:ascii="Times New Roman" w:hAnsi="Times New Roman"/>
                <w:sz w:val="24"/>
                <w:szCs w:val="24"/>
              </w:rPr>
              <w:t>Совершенствование тактических и технических действий в игре</w:t>
            </w:r>
          </w:p>
        </w:tc>
        <w:tc>
          <w:tcPr>
            <w:tcW w:w="2375" w:type="dxa"/>
            <w:gridSpan w:val="2"/>
          </w:tcPr>
          <w:p w14:paraId="05A2606A"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4159857E"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5F1FADD3" w14:textId="77777777" w:rsidTr="00A814D0">
        <w:trPr>
          <w:trHeight w:val="273"/>
        </w:trPr>
        <w:tc>
          <w:tcPr>
            <w:tcW w:w="2551" w:type="dxa"/>
            <w:vMerge/>
          </w:tcPr>
          <w:p w14:paraId="4F20DB1A"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3A82437F" w14:textId="1E27B099"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2B117B" w:rsidRPr="00AE03B8">
              <w:rPr>
                <w:rFonts w:ascii="Times New Roman" w:hAnsi="Times New Roman"/>
                <w:sz w:val="24"/>
                <w:szCs w:val="24"/>
              </w:rPr>
              <w:t>30</w:t>
            </w:r>
            <w:r w:rsidRPr="00AE03B8">
              <w:rPr>
                <w:rFonts w:ascii="Times New Roman" w:hAnsi="Times New Roman"/>
                <w:sz w:val="24"/>
                <w:szCs w:val="24"/>
              </w:rPr>
              <w:t>.</w:t>
            </w:r>
            <w:r w:rsidR="00D7604E">
              <w:rPr>
                <w:rFonts w:ascii="Times New Roman" w:hAnsi="Times New Roman"/>
                <w:sz w:val="24"/>
                <w:szCs w:val="24"/>
              </w:rPr>
              <w:t xml:space="preserve"> </w:t>
            </w:r>
            <w:r w:rsidRPr="00AE03B8">
              <w:rPr>
                <w:rFonts w:ascii="Times New Roman" w:hAnsi="Times New Roman"/>
                <w:sz w:val="24"/>
                <w:szCs w:val="24"/>
              </w:rPr>
              <w:t>Обучение тактике нападения, тактике защиты</w:t>
            </w:r>
          </w:p>
        </w:tc>
        <w:tc>
          <w:tcPr>
            <w:tcW w:w="2375" w:type="dxa"/>
            <w:gridSpan w:val="2"/>
          </w:tcPr>
          <w:p w14:paraId="32642AD1"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47CB58EF"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062B5573" w14:textId="77777777" w:rsidTr="00A814D0">
        <w:trPr>
          <w:trHeight w:val="273"/>
        </w:trPr>
        <w:tc>
          <w:tcPr>
            <w:tcW w:w="2551" w:type="dxa"/>
            <w:vMerge/>
          </w:tcPr>
          <w:p w14:paraId="5D5C7229"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3E94680F" w14:textId="73AE9B3F"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2B117B" w:rsidRPr="00AE03B8">
              <w:rPr>
                <w:rFonts w:ascii="Times New Roman" w:hAnsi="Times New Roman"/>
                <w:sz w:val="24"/>
                <w:szCs w:val="24"/>
              </w:rPr>
              <w:t>31</w:t>
            </w:r>
            <w:r w:rsidRPr="00AE03B8">
              <w:rPr>
                <w:rFonts w:ascii="Times New Roman" w:hAnsi="Times New Roman"/>
                <w:sz w:val="24"/>
                <w:szCs w:val="24"/>
              </w:rPr>
              <w:t>.</w:t>
            </w:r>
            <w:r w:rsidR="00D7604E">
              <w:rPr>
                <w:rFonts w:ascii="Times New Roman" w:hAnsi="Times New Roman"/>
                <w:sz w:val="24"/>
                <w:szCs w:val="24"/>
              </w:rPr>
              <w:t xml:space="preserve"> </w:t>
            </w:r>
            <w:r w:rsidRPr="00AE03B8">
              <w:rPr>
                <w:rFonts w:ascii="Times New Roman" w:hAnsi="Times New Roman"/>
                <w:sz w:val="24"/>
                <w:szCs w:val="24"/>
              </w:rPr>
              <w:t>Игра по правилам</w:t>
            </w:r>
          </w:p>
        </w:tc>
        <w:tc>
          <w:tcPr>
            <w:tcW w:w="2375" w:type="dxa"/>
            <w:gridSpan w:val="2"/>
          </w:tcPr>
          <w:p w14:paraId="5E68E722"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7977DB77"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5A7805D9" w14:textId="77777777" w:rsidTr="00A814D0">
        <w:trPr>
          <w:trHeight w:val="273"/>
        </w:trPr>
        <w:tc>
          <w:tcPr>
            <w:tcW w:w="2551" w:type="dxa"/>
            <w:vMerge/>
          </w:tcPr>
          <w:p w14:paraId="4779E1F0"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29DD80C4" w14:textId="77777777"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2B117B" w:rsidRPr="00AE03B8">
              <w:rPr>
                <w:rFonts w:ascii="Times New Roman" w:hAnsi="Times New Roman"/>
                <w:sz w:val="24"/>
                <w:szCs w:val="24"/>
              </w:rPr>
              <w:t>32</w:t>
            </w:r>
            <w:r w:rsidRPr="00AE03B8">
              <w:rPr>
                <w:rFonts w:ascii="Times New Roman" w:hAnsi="Times New Roman"/>
                <w:sz w:val="24"/>
                <w:szCs w:val="24"/>
              </w:rPr>
              <w:t>. Эстафеты с баскетбольными мячами</w:t>
            </w:r>
          </w:p>
        </w:tc>
        <w:tc>
          <w:tcPr>
            <w:tcW w:w="2375" w:type="dxa"/>
            <w:gridSpan w:val="2"/>
          </w:tcPr>
          <w:p w14:paraId="31A1AB1B"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222E04BA"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136B1C9D" w14:textId="77777777" w:rsidTr="00A814D0">
        <w:trPr>
          <w:trHeight w:val="273"/>
        </w:trPr>
        <w:tc>
          <w:tcPr>
            <w:tcW w:w="2551" w:type="dxa"/>
            <w:vMerge/>
          </w:tcPr>
          <w:p w14:paraId="49852B1A"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14D3530C" w14:textId="0C86AC89"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2B117B" w:rsidRPr="00AE03B8">
              <w:rPr>
                <w:rFonts w:ascii="Times New Roman" w:hAnsi="Times New Roman"/>
                <w:sz w:val="24"/>
                <w:szCs w:val="24"/>
              </w:rPr>
              <w:t>33</w:t>
            </w:r>
            <w:r w:rsidRPr="00AE03B8">
              <w:rPr>
                <w:rFonts w:ascii="Times New Roman" w:hAnsi="Times New Roman"/>
                <w:sz w:val="24"/>
                <w:szCs w:val="24"/>
              </w:rPr>
              <w:t>.</w:t>
            </w:r>
            <w:r w:rsidR="00D7604E">
              <w:rPr>
                <w:rFonts w:ascii="Times New Roman" w:hAnsi="Times New Roman"/>
                <w:sz w:val="24"/>
                <w:szCs w:val="24"/>
              </w:rPr>
              <w:t xml:space="preserve"> </w:t>
            </w:r>
            <w:r w:rsidRPr="00AE03B8">
              <w:rPr>
                <w:rFonts w:ascii="Times New Roman" w:hAnsi="Times New Roman"/>
                <w:sz w:val="24"/>
                <w:szCs w:val="24"/>
              </w:rPr>
              <w:t>Совершенствование техники ведения, передачи, ловли, броска мяча</w:t>
            </w:r>
          </w:p>
        </w:tc>
        <w:tc>
          <w:tcPr>
            <w:tcW w:w="2375" w:type="dxa"/>
            <w:gridSpan w:val="2"/>
          </w:tcPr>
          <w:p w14:paraId="0A25BB98" w14:textId="77777777" w:rsidR="00A814D0" w:rsidRPr="00AE03B8" w:rsidRDefault="002B117B"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649A6D97"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367902D0" w14:textId="77777777" w:rsidTr="00A814D0">
        <w:trPr>
          <w:trHeight w:val="289"/>
        </w:trPr>
        <w:tc>
          <w:tcPr>
            <w:tcW w:w="2551" w:type="dxa"/>
            <w:vMerge/>
          </w:tcPr>
          <w:p w14:paraId="0F3575F3"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10FAA6A0" w14:textId="77777777" w:rsidR="00A814D0" w:rsidRPr="00AE03B8" w:rsidRDefault="00A814D0" w:rsidP="002B117B">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7AD6F634"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w:t>
            </w:r>
          </w:p>
        </w:tc>
        <w:tc>
          <w:tcPr>
            <w:tcW w:w="1991" w:type="dxa"/>
            <w:gridSpan w:val="2"/>
            <w:vMerge/>
          </w:tcPr>
          <w:p w14:paraId="23B01DEE"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6E85EDCD" w14:textId="77777777" w:rsidTr="00A814D0">
        <w:trPr>
          <w:trHeight w:val="200"/>
        </w:trPr>
        <w:tc>
          <w:tcPr>
            <w:tcW w:w="2551" w:type="dxa"/>
            <w:vMerge w:val="restart"/>
          </w:tcPr>
          <w:p w14:paraId="5B6DA6C0" w14:textId="77777777" w:rsidR="00A814D0" w:rsidRPr="00AE03B8" w:rsidRDefault="00A814D0" w:rsidP="002B117B">
            <w:pPr>
              <w:numPr>
                <w:ilvl w:val="12"/>
                <w:numId w:val="0"/>
              </w:num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Тема2.6. </w:t>
            </w:r>
          </w:p>
          <w:p w14:paraId="18A2EEA4" w14:textId="77777777" w:rsidR="00A814D0" w:rsidRPr="00AE03B8" w:rsidRDefault="00A814D0" w:rsidP="002B117B">
            <w:pPr>
              <w:numPr>
                <w:ilvl w:val="12"/>
                <w:numId w:val="0"/>
              </w:numPr>
              <w:spacing w:after="0" w:line="240" w:lineRule="auto"/>
              <w:rPr>
                <w:rFonts w:ascii="Times New Roman" w:hAnsi="Times New Roman"/>
                <w:b/>
                <w:bCs/>
                <w:sz w:val="24"/>
                <w:szCs w:val="24"/>
              </w:rPr>
            </w:pPr>
          </w:p>
          <w:p w14:paraId="3DA9C9B8" w14:textId="77777777" w:rsidR="00A814D0" w:rsidRPr="00AE03B8" w:rsidRDefault="00A814D0" w:rsidP="002B117B">
            <w:pPr>
              <w:numPr>
                <w:ilvl w:val="12"/>
                <w:numId w:val="0"/>
              </w:numPr>
              <w:spacing w:after="0" w:line="240" w:lineRule="auto"/>
              <w:rPr>
                <w:rFonts w:ascii="Times New Roman" w:hAnsi="Times New Roman"/>
                <w:bCs/>
                <w:sz w:val="24"/>
                <w:szCs w:val="24"/>
              </w:rPr>
            </w:pPr>
            <w:r w:rsidRPr="00AE03B8">
              <w:rPr>
                <w:rFonts w:ascii="Times New Roman" w:hAnsi="Times New Roman"/>
                <w:bCs/>
                <w:sz w:val="24"/>
                <w:szCs w:val="24"/>
              </w:rPr>
              <w:t>Настольный теннис</w:t>
            </w:r>
          </w:p>
          <w:p w14:paraId="35AC5DE7"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hideMark/>
          </w:tcPr>
          <w:p w14:paraId="309B3A64" w14:textId="77777777" w:rsidR="00A814D0" w:rsidRPr="00AE03B8" w:rsidRDefault="00A814D0" w:rsidP="002B117B">
            <w:pPr>
              <w:spacing w:after="0" w:line="240" w:lineRule="auto"/>
              <w:contextualSpacing/>
              <w:jc w:val="both"/>
              <w:rPr>
                <w:rFonts w:ascii="Times New Roman" w:hAnsi="Times New Roman"/>
                <w:spacing w:val="-3"/>
                <w:sz w:val="24"/>
                <w:szCs w:val="24"/>
              </w:rPr>
            </w:pPr>
            <w:r w:rsidRPr="00AE03B8">
              <w:rPr>
                <w:rFonts w:ascii="Times New Roman" w:hAnsi="Times New Roman"/>
                <w:b/>
                <w:spacing w:val="-3"/>
                <w:sz w:val="24"/>
                <w:szCs w:val="24"/>
              </w:rPr>
              <w:t>Содержание учебного материала</w:t>
            </w:r>
          </w:p>
        </w:tc>
        <w:tc>
          <w:tcPr>
            <w:tcW w:w="2375" w:type="dxa"/>
            <w:gridSpan w:val="2"/>
          </w:tcPr>
          <w:p w14:paraId="4E1BCF24" w14:textId="77777777" w:rsidR="00A814D0" w:rsidRPr="00AE03B8" w:rsidRDefault="00A814D0"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4</w:t>
            </w:r>
          </w:p>
        </w:tc>
        <w:tc>
          <w:tcPr>
            <w:tcW w:w="1991" w:type="dxa"/>
            <w:gridSpan w:val="2"/>
            <w:vMerge w:val="restart"/>
          </w:tcPr>
          <w:p w14:paraId="735C6E27"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04</w:t>
            </w:r>
          </w:p>
          <w:p w14:paraId="3BFAB8B7"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08</w:t>
            </w:r>
          </w:p>
          <w:p w14:paraId="1C8D29B6" w14:textId="77777777" w:rsidR="00A814D0" w:rsidRPr="00AE03B8" w:rsidRDefault="0073794D" w:rsidP="002B117B">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4E7605EF" w14:textId="77777777" w:rsidTr="00A814D0">
        <w:trPr>
          <w:trHeight w:val="194"/>
        </w:trPr>
        <w:tc>
          <w:tcPr>
            <w:tcW w:w="2551" w:type="dxa"/>
            <w:vMerge/>
          </w:tcPr>
          <w:p w14:paraId="2300C4A4"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hideMark/>
          </w:tcPr>
          <w:p w14:paraId="6F848218" w14:textId="77777777"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b/>
                <w:sz w:val="24"/>
                <w:szCs w:val="24"/>
              </w:rPr>
              <w:t>В том числе практических занятий</w:t>
            </w:r>
          </w:p>
        </w:tc>
        <w:tc>
          <w:tcPr>
            <w:tcW w:w="2375" w:type="dxa"/>
            <w:gridSpan w:val="2"/>
          </w:tcPr>
          <w:p w14:paraId="497FCD9A" w14:textId="77777777" w:rsidR="00A814D0" w:rsidRPr="00AE03B8" w:rsidRDefault="00A814D0"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4</w:t>
            </w:r>
          </w:p>
        </w:tc>
        <w:tc>
          <w:tcPr>
            <w:tcW w:w="1991" w:type="dxa"/>
            <w:gridSpan w:val="2"/>
            <w:vMerge/>
          </w:tcPr>
          <w:p w14:paraId="46FF6297"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442A5960" w14:textId="77777777" w:rsidTr="00A814D0">
        <w:trPr>
          <w:trHeight w:val="129"/>
        </w:trPr>
        <w:tc>
          <w:tcPr>
            <w:tcW w:w="2551" w:type="dxa"/>
            <w:vMerge/>
          </w:tcPr>
          <w:p w14:paraId="20CE7BD1"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hideMark/>
          </w:tcPr>
          <w:p w14:paraId="2C70BA2C" w14:textId="419502E9"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2B117B" w:rsidRPr="00AE03B8">
              <w:rPr>
                <w:rFonts w:ascii="Times New Roman" w:hAnsi="Times New Roman"/>
                <w:sz w:val="24"/>
                <w:szCs w:val="24"/>
              </w:rPr>
              <w:t>34</w:t>
            </w:r>
            <w:r w:rsidRPr="00AE03B8">
              <w:rPr>
                <w:rFonts w:ascii="Times New Roman" w:hAnsi="Times New Roman"/>
                <w:sz w:val="24"/>
                <w:szCs w:val="24"/>
              </w:rPr>
              <w:t>.</w:t>
            </w:r>
            <w:r w:rsidR="00D7604E">
              <w:rPr>
                <w:rFonts w:ascii="Times New Roman" w:hAnsi="Times New Roman"/>
                <w:sz w:val="24"/>
                <w:szCs w:val="24"/>
              </w:rPr>
              <w:t xml:space="preserve"> </w:t>
            </w:r>
            <w:r w:rsidRPr="00AE03B8">
              <w:rPr>
                <w:rFonts w:ascii="Times New Roman" w:hAnsi="Times New Roman"/>
                <w:sz w:val="24"/>
                <w:szCs w:val="24"/>
              </w:rPr>
              <w:t>Техника безопасности по настольному теннису.</w:t>
            </w:r>
            <w:r w:rsidR="00D7604E">
              <w:rPr>
                <w:rFonts w:ascii="Times New Roman" w:hAnsi="Times New Roman"/>
                <w:sz w:val="24"/>
                <w:szCs w:val="24"/>
              </w:rPr>
              <w:t xml:space="preserve"> </w:t>
            </w:r>
            <w:r w:rsidRPr="00AE03B8">
              <w:rPr>
                <w:rFonts w:ascii="Times New Roman" w:hAnsi="Times New Roman"/>
                <w:sz w:val="24"/>
                <w:szCs w:val="24"/>
              </w:rPr>
              <w:t>Изучение элементов стола и ракетки</w:t>
            </w:r>
          </w:p>
        </w:tc>
        <w:tc>
          <w:tcPr>
            <w:tcW w:w="2375" w:type="dxa"/>
            <w:gridSpan w:val="2"/>
          </w:tcPr>
          <w:p w14:paraId="7BA2FB21"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36891654"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0EAFC587" w14:textId="77777777" w:rsidTr="00A814D0">
        <w:trPr>
          <w:trHeight w:val="129"/>
        </w:trPr>
        <w:tc>
          <w:tcPr>
            <w:tcW w:w="2551" w:type="dxa"/>
            <w:vMerge/>
          </w:tcPr>
          <w:p w14:paraId="27B38EF2"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2E7F8FF0" w14:textId="7DD72435" w:rsidR="00A814D0" w:rsidRPr="00AE03B8" w:rsidRDefault="00A814D0" w:rsidP="002B117B">
            <w:pPr>
              <w:spacing w:after="0" w:line="240" w:lineRule="auto"/>
              <w:contextualSpacing/>
              <w:jc w:val="both"/>
              <w:rPr>
                <w:rFonts w:ascii="Times New Roman" w:hAnsi="Times New Roman"/>
                <w:sz w:val="24"/>
                <w:szCs w:val="24"/>
              </w:rPr>
            </w:pPr>
            <w:r w:rsidRPr="00AE03B8">
              <w:rPr>
                <w:rFonts w:ascii="Times New Roman" w:hAnsi="Times New Roman"/>
                <w:sz w:val="24"/>
                <w:szCs w:val="24"/>
              </w:rPr>
              <w:t>Практическое занятие № 3</w:t>
            </w:r>
            <w:r w:rsidR="002B117B" w:rsidRPr="00AE03B8">
              <w:rPr>
                <w:rFonts w:ascii="Times New Roman" w:hAnsi="Times New Roman"/>
                <w:sz w:val="24"/>
                <w:szCs w:val="24"/>
              </w:rPr>
              <w:t>5</w:t>
            </w:r>
            <w:r w:rsidRPr="00AE03B8">
              <w:rPr>
                <w:rFonts w:ascii="Times New Roman" w:hAnsi="Times New Roman"/>
                <w:sz w:val="24"/>
                <w:szCs w:val="24"/>
              </w:rPr>
              <w:t>.</w:t>
            </w:r>
            <w:r w:rsidR="00D7604E">
              <w:rPr>
                <w:rFonts w:ascii="Times New Roman" w:hAnsi="Times New Roman"/>
                <w:sz w:val="24"/>
                <w:szCs w:val="24"/>
              </w:rPr>
              <w:t xml:space="preserve"> </w:t>
            </w:r>
            <w:r w:rsidRPr="00AE03B8">
              <w:rPr>
                <w:rFonts w:ascii="Times New Roman" w:hAnsi="Times New Roman"/>
                <w:sz w:val="24"/>
                <w:szCs w:val="24"/>
              </w:rPr>
              <w:t>Обучение тактическим и техническим действиям, подаче. Игра</w:t>
            </w:r>
          </w:p>
        </w:tc>
        <w:tc>
          <w:tcPr>
            <w:tcW w:w="2375" w:type="dxa"/>
            <w:gridSpan w:val="2"/>
          </w:tcPr>
          <w:p w14:paraId="6EC1C29A"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1A5374AD"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140FD85A" w14:textId="77777777" w:rsidTr="00A814D0">
        <w:trPr>
          <w:trHeight w:val="129"/>
        </w:trPr>
        <w:tc>
          <w:tcPr>
            <w:tcW w:w="2551" w:type="dxa"/>
            <w:vMerge/>
          </w:tcPr>
          <w:p w14:paraId="083973C2"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1F1A974B" w14:textId="77777777" w:rsidR="00A814D0" w:rsidRPr="00AE03B8" w:rsidRDefault="00A814D0" w:rsidP="002B117B">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5A2AEC77"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w:t>
            </w:r>
          </w:p>
        </w:tc>
        <w:tc>
          <w:tcPr>
            <w:tcW w:w="1991" w:type="dxa"/>
            <w:gridSpan w:val="2"/>
            <w:vMerge/>
          </w:tcPr>
          <w:p w14:paraId="3BBE715D"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61E353CC" w14:textId="77777777" w:rsidTr="00A814D0">
        <w:trPr>
          <w:trHeight w:val="262"/>
        </w:trPr>
        <w:tc>
          <w:tcPr>
            <w:tcW w:w="2551" w:type="dxa"/>
            <w:vMerge w:val="restart"/>
          </w:tcPr>
          <w:p w14:paraId="3EEBA6D3" w14:textId="77777777" w:rsidR="00A814D0" w:rsidRPr="00AE03B8" w:rsidRDefault="00A814D0" w:rsidP="002B117B">
            <w:pPr>
              <w:numPr>
                <w:ilvl w:val="12"/>
                <w:numId w:val="0"/>
              </w:numPr>
              <w:spacing w:after="0" w:line="240" w:lineRule="auto"/>
              <w:rPr>
                <w:rFonts w:ascii="Times New Roman" w:hAnsi="Times New Roman"/>
                <w:b/>
                <w:bCs/>
                <w:sz w:val="24"/>
                <w:szCs w:val="24"/>
              </w:rPr>
            </w:pPr>
            <w:r w:rsidRPr="00AE03B8">
              <w:rPr>
                <w:rFonts w:ascii="Times New Roman" w:hAnsi="Times New Roman"/>
                <w:b/>
                <w:bCs/>
                <w:sz w:val="24"/>
                <w:szCs w:val="24"/>
              </w:rPr>
              <w:t>Тема2.7.</w:t>
            </w:r>
          </w:p>
          <w:p w14:paraId="716BB3FB" w14:textId="77777777" w:rsidR="00A814D0" w:rsidRPr="00AE03B8" w:rsidRDefault="00A814D0" w:rsidP="002B117B">
            <w:pPr>
              <w:numPr>
                <w:ilvl w:val="12"/>
                <w:numId w:val="0"/>
              </w:numPr>
              <w:spacing w:after="0" w:line="240" w:lineRule="auto"/>
              <w:rPr>
                <w:rFonts w:ascii="Times New Roman" w:hAnsi="Times New Roman"/>
                <w:b/>
                <w:bCs/>
                <w:sz w:val="24"/>
                <w:szCs w:val="24"/>
              </w:rPr>
            </w:pPr>
          </w:p>
          <w:p w14:paraId="4BE4A163" w14:textId="77777777" w:rsidR="00A814D0" w:rsidRPr="00AE03B8" w:rsidRDefault="00A814D0" w:rsidP="002B117B">
            <w:pPr>
              <w:numPr>
                <w:ilvl w:val="12"/>
                <w:numId w:val="0"/>
              </w:numPr>
              <w:spacing w:after="0" w:line="240" w:lineRule="auto"/>
              <w:rPr>
                <w:rFonts w:ascii="Times New Roman" w:hAnsi="Times New Roman"/>
                <w:sz w:val="24"/>
                <w:szCs w:val="24"/>
              </w:rPr>
            </w:pPr>
            <w:r w:rsidRPr="00AE03B8">
              <w:rPr>
                <w:rFonts w:ascii="Times New Roman" w:hAnsi="Times New Roman"/>
                <w:bCs/>
                <w:sz w:val="24"/>
                <w:szCs w:val="24"/>
              </w:rPr>
              <w:t>Плавание</w:t>
            </w:r>
          </w:p>
          <w:p w14:paraId="1D1040E3"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139609DA" w14:textId="77777777" w:rsidR="00A814D0" w:rsidRPr="00AE03B8" w:rsidRDefault="00A814D0" w:rsidP="002B117B">
            <w:pPr>
              <w:spacing w:after="0" w:line="240" w:lineRule="auto"/>
              <w:contextualSpacing/>
              <w:jc w:val="both"/>
              <w:rPr>
                <w:rFonts w:ascii="Times New Roman" w:hAnsi="Times New Roman"/>
                <w:b/>
                <w:spacing w:val="-3"/>
                <w:sz w:val="24"/>
                <w:szCs w:val="24"/>
              </w:rPr>
            </w:pPr>
            <w:r w:rsidRPr="00AE03B8">
              <w:rPr>
                <w:rFonts w:ascii="Times New Roman" w:hAnsi="Times New Roman"/>
                <w:b/>
                <w:spacing w:val="-3"/>
                <w:sz w:val="24"/>
                <w:szCs w:val="24"/>
              </w:rPr>
              <w:t>Содержание учебного материала</w:t>
            </w:r>
          </w:p>
        </w:tc>
        <w:tc>
          <w:tcPr>
            <w:tcW w:w="2375" w:type="dxa"/>
            <w:gridSpan w:val="2"/>
          </w:tcPr>
          <w:p w14:paraId="7E04AB4F" w14:textId="77777777" w:rsidR="00A814D0" w:rsidRPr="00AE03B8" w:rsidRDefault="00BB6C64"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6</w:t>
            </w:r>
          </w:p>
        </w:tc>
        <w:tc>
          <w:tcPr>
            <w:tcW w:w="1991" w:type="dxa"/>
            <w:gridSpan w:val="2"/>
            <w:vMerge w:val="restart"/>
          </w:tcPr>
          <w:p w14:paraId="334EC2A5"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04</w:t>
            </w:r>
          </w:p>
          <w:p w14:paraId="6F8DF1C1" w14:textId="77777777" w:rsidR="00A814D0" w:rsidRPr="00AE03B8" w:rsidRDefault="00A814D0" w:rsidP="002B117B">
            <w:pPr>
              <w:spacing w:after="0" w:line="240" w:lineRule="auto"/>
              <w:jc w:val="center"/>
              <w:rPr>
                <w:rStyle w:val="affffff5"/>
                <w:rFonts w:ascii="Times New Roman" w:hAnsi="Times New Roman" w:cs="Times New Roman"/>
                <w:sz w:val="24"/>
                <w:szCs w:val="24"/>
              </w:rPr>
            </w:pPr>
            <w:r w:rsidRPr="00AE03B8">
              <w:rPr>
                <w:rStyle w:val="affffff5"/>
                <w:rFonts w:ascii="Times New Roman" w:hAnsi="Times New Roman" w:cs="Times New Roman"/>
                <w:sz w:val="24"/>
                <w:szCs w:val="24"/>
              </w:rPr>
              <w:t>ОК 08</w:t>
            </w:r>
          </w:p>
          <w:p w14:paraId="338073B2" w14:textId="77777777" w:rsidR="00A814D0" w:rsidRPr="00AE03B8" w:rsidRDefault="0073794D" w:rsidP="002B117B">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19F16593" w14:textId="77777777" w:rsidTr="00A814D0">
        <w:trPr>
          <w:trHeight w:val="287"/>
        </w:trPr>
        <w:tc>
          <w:tcPr>
            <w:tcW w:w="2551" w:type="dxa"/>
            <w:vMerge/>
          </w:tcPr>
          <w:p w14:paraId="691294AB"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08DE62FA" w14:textId="77777777" w:rsidR="00A814D0" w:rsidRPr="00AE03B8" w:rsidRDefault="00A814D0" w:rsidP="002B117B">
            <w:pPr>
              <w:spacing w:after="0" w:line="240" w:lineRule="auto"/>
              <w:contextualSpacing/>
              <w:jc w:val="both"/>
              <w:rPr>
                <w:rFonts w:ascii="Times New Roman" w:hAnsi="Times New Roman"/>
                <w:iCs/>
                <w:sz w:val="24"/>
                <w:szCs w:val="24"/>
              </w:rPr>
            </w:pPr>
            <w:r w:rsidRPr="00AE03B8">
              <w:rPr>
                <w:rFonts w:ascii="Times New Roman" w:hAnsi="Times New Roman"/>
                <w:b/>
                <w:iCs/>
                <w:sz w:val="24"/>
                <w:szCs w:val="24"/>
              </w:rPr>
              <w:t>В том числе практических занятий</w:t>
            </w:r>
          </w:p>
        </w:tc>
        <w:tc>
          <w:tcPr>
            <w:tcW w:w="2375" w:type="dxa"/>
            <w:gridSpan w:val="2"/>
          </w:tcPr>
          <w:p w14:paraId="5687D827" w14:textId="77777777" w:rsidR="00A814D0" w:rsidRPr="00AE03B8" w:rsidRDefault="00BB6C64"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6</w:t>
            </w:r>
          </w:p>
        </w:tc>
        <w:tc>
          <w:tcPr>
            <w:tcW w:w="1991" w:type="dxa"/>
            <w:gridSpan w:val="2"/>
            <w:vMerge/>
          </w:tcPr>
          <w:p w14:paraId="347C2703"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5DE0BC43" w14:textId="77777777" w:rsidTr="002B117B">
        <w:trPr>
          <w:trHeight w:val="298"/>
        </w:trPr>
        <w:tc>
          <w:tcPr>
            <w:tcW w:w="2551" w:type="dxa"/>
            <w:vMerge/>
          </w:tcPr>
          <w:p w14:paraId="5CD276D1"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11251588" w14:textId="77777777" w:rsidR="00A814D0" w:rsidRPr="00AE03B8" w:rsidRDefault="00A814D0" w:rsidP="002B117B">
            <w:pPr>
              <w:contextualSpacing/>
              <w:jc w:val="both"/>
              <w:rPr>
                <w:rFonts w:ascii="Times New Roman" w:hAnsi="Times New Roman"/>
                <w:sz w:val="24"/>
                <w:szCs w:val="24"/>
              </w:rPr>
            </w:pPr>
            <w:r w:rsidRPr="00AE03B8">
              <w:rPr>
                <w:rFonts w:ascii="Times New Roman" w:hAnsi="Times New Roman"/>
                <w:sz w:val="24"/>
                <w:szCs w:val="24"/>
              </w:rPr>
              <w:t>Практическое занятие № 3</w:t>
            </w:r>
            <w:r w:rsidR="002B117B" w:rsidRPr="00AE03B8">
              <w:rPr>
                <w:rFonts w:ascii="Times New Roman" w:hAnsi="Times New Roman"/>
                <w:sz w:val="24"/>
                <w:szCs w:val="24"/>
              </w:rPr>
              <w:t>6</w:t>
            </w:r>
            <w:r w:rsidRPr="00AE03B8">
              <w:rPr>
                <w:rFonts w:ascii="Times New Roman" w:hAnsi="Times New Roman"/>
                <w:sz w:val="24"/>
                <w:szCs w:val="24"/>
              </w:rPr>
              <w:t>. Техника безопасности на уроках по плаванию.</w:t>
            </w:r>
          </w:p>
        </w:tc>
        <w:tc>
          <w:tcPr>
            <w:tcW w:w="2375" w:type="dxa"/>
            <w:gridSpan w:val="2"/>
          </w:tcPr>
          <w:p w14:paraId="56B7C192"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6289DC99" w14:textId="77777777" w:rsidR="00A814D0" w:rsidRPr="00AE03B8" w:rsidRDefault="00A814D0" w:rsidP="002B117B">
            <w:pPr>
              <w:spacing w:after="0" w:line="240" w:lineRule="auto"/>
              <w:rPr>
                <w:rFonts w:ascii="Times New Roman" w:hAnsi="Times New Roman"/>
                <w:b/>
                <w:sz w:val="24"/>
                <w:szCs w:val="24"/>
              </w:rPr>
            </w:pPr>
          </w:p>
        </w:tc>
      </w:tr>
      <w:tr w:rsidR="002B117B" w:rsidRPr="00AE03B8" w14:paraId="08B036F4" w14:textId="77777777" w:rsidTr="00A814D0">
        <w:trPr>
          <w:trHeight w:val="285"/>
        </w:trPr>
        <w:tc>
          <w:tcPr>
            <w:tcW w:w="2551" w:type="dxa"/>
            <w:vMerge/>
          </w:tcPr>
          <w:p w14:paraId="11A338A6" w14:textId="77777777" w:rsidR="002B117B" w:rsidRPr="00AE03B8" w:rsidRDefault="002B117B" w:rsidP="002B117B">
            <w:pPr>
              <w:numPr>
                <w:ilvl w:val="12"/>
                <w:numId w:val="0"/>
              </w:numPr>
              <w:spacing w:after="0" w:line="240" w:lineRule="auto"/>
              <w:rPr>
                <w:rFonts w:ascii="Times New Roman" w:hAnsi="Times New Roman"/>
                <w:b/>
                <w:bCs/>
                <w:sz w:val="24"/>
                <w:szCs w:val="24"/>
              </w:rPr>
            </w:pPr>
          </w:p>
        </w:tc>
        <w:tc>
          <w:tcPr>
            <w:tcW w:w="8222" w:type="dxa"/>
          </w:tcPr>
          <w:p w14:paraId="3DC0F7C5" w14:textId="77777777" w:rsidR="002B117B" w:rsidRPr="00AE03B8" w:rsidRDefault="002B117B" w:rsidP="002B117B">
            <w:pPr>
              <w:contextualSpacing/>
              <w:jc w:val="both"/>
              <w:rPr>
                <w:rFonts w:ascii="Times New Roman" w:hAnsi="Times New Roman"/>
                <w:sz w:val="24"/>
                <w:szCs w:val="24"/>
              </w:rPr>
            </w:pPr>
            <w:r w:rsidRPr="00AE03B8">
              <w:rPr>
                <w:rFonts w:ascii="Times New Roman" w:hAnsi="Times New Roman"/>
                <w:sz w:val="24"/>
                <w:szCs w:val="24"/>
              </w:rPr>
              <w:t xml:space="preserve"> Практическое занятие № 37. Оказание первой доврачебной помощи</w:t>
            </w:r>
          </w:p>
        </w:tc>
        <w:tc>
          <w:tcPr>
            <w:tcW w:w="2375" w:type="dxa"/>
            <w:gridSpan w:val="2"/>
          </w:tcPr>
          <w:p w14:paraId="2EEE14A3" w14:textId="77777777" w:rsidR="002B117B" w:rsidRPr="00AE03B8" w:rsidRDefault="00BB6C64" w:rsidP="002B117B">
            <w:pPr>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7E9A8368" w14:textId="77777777" w:rsidR="002B117B" w:rsidRPr="00AE03B8" w:rsidRDefault="002B117B" w:rsidP="002B117B">
            <w:pPr>
              <w:spacing w:after="0" w:line="240" w:lineRule="auto"/>
              <w:rPr>
                <w:rFonts w:ascii="Times New Roman" w:hAnsi="Times New Roman"/>
                <w:b/>
                <w:sz w:val="24"/>
                <w:szCs w:val="24"/>
              </w:rPr>
            </w:pPr>
          </w:p>
        </w:tc>
      </w:tr>
      <w:tr w:rsidR="00A814D0" w:rsidRPr="00AE03B8" w14:paraId="52772082" w14:textId="77777777" w:rsidTr="00A814D0">
        <w:trPr>
          <w:trHeight w:val="585"/>
        </w:trPr>
        <w:tc>
          <w:tcPr>
            <w:tcW w:w="2551" w:type="dxa"/>
            <w:vMerge/>
            <w:tcBorders>
              <w:bottom w:val="single" w:sz="4" w:space="0" w:color="auto"/>
            </w:tcBorders>
          </w:tcPr>
          <w:p w14:paraId="6B38E004"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7FF6EE30" w14:textId="77777777" w:rsidR="00A814D0" w:rsidRPr="00AE03B8" w:rsidRDefault="00A814D0" w:rsidP="00BB6C64">
            <w:pPr>
              <w:spacing w:after="0" w:line="240" w:lineRule="auto"/>
              <w:contextualSpacing/>
              <w:jc w:val="both"/>
              <w:rPr>
                <w:rFonts w:ascii="Times New Roman" w:hAnsi="Times New Roman"/>
                <w:sz w:val="24"/>
                <w:szCs w:val="24"/>
              </w:rPr>
            </w:pPr>
            <w:r w:rsidRPr="00AE03B8">
              <w:rPr>
                <w:rFonts w:ascii="Times New Roman" w:hAnsi="Times New Roman"/>
                <w:sz w:val="24"/>
                <w:szCs w:val="24"/>
              </w:rPr>
              <w:t>Практическое занятие № 3</w:t>
            </w:r>
            <w:r w:rsidR="00BB6C64" w:rsidRPr="00AE03B8">
              <w:rPr>
                <w:rFonts w:ascii="Times New Roman" w:hAnsi="Times New Roman"/>
                <w:sz w:val="24"/>
                <w:szCs w:val="24"/>
              </w:rPr>
              <w:t>8</w:t>
            </w:r>
            <w:r w:rsidRPr="00AE03B8">
              <w:rPr>
                <w:rFonts w:ascii="Times New Roman" w:hAnsi="Times New Roman"/>
                <w:sz w:val="24"/>
                <w:szCs w:val="24"/>
              </w:rPr>
              <w:t>. Ознакомление с техникой плавания основными видами плавания: кроль на груди и спине, брасс, прикладные виды</w:t>
            </w:r>
          </w:p>
        </w:tc>
        <w:tc>
          <w:tcPr>
            <w:tcW w:w="2375" w:type="dxa"/>
            <w:gridSpan w:val="2"/>
          </w:tcPr>
          <w:p w14:paraId="3F1CA7A4"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49581053"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701A4A29" w14:textId="77777777" w:rsidTr="00A814D0">
        <w:trPr>
          <w:trHeight w:val="307"/>
        </w:trPr>
        <w:tc>
          <w:tcPr>
            <w:tcW w:w="2551" w:type="dxa"/>
            <w:tcBorders>
              <w:bottom w:val="single" w:sz="4" w:space="0" w:color="auto"/>
            </w:tcBorders>
          </w:tcPr>
          <w:p w14:paraId="3F270BB2"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57F877CA" w14:textId="77777777" w:rsidR="00A814D0" w:rsidRPr="00AE03B8" w:rsidRDefault="00A814D0" w:rsidP="002B117B">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72186F33"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w:t>
            </w:r>
          </w:p>
        </w:tc>
        <w:tc>
          <w:tcPr>
            <w:tcW w:w="1991" w:type="dxa"/>
            <w:gridSpan w:val="2"/>
            <w:vMerge/>
          </w:tcPr>
          <w:p w14:paraId="2E6EEA2B"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12B7B61B" w14:textId="77777777" w:rsidTr="00A814D0">
        <w:trPr>
          <w:trHeight w:val="341"/>
        </w:trPr>
        <w:tc>
          <w:tcPr>
            <w:tcW w:w="2551" w:type="dxa"/>
            <w:vMerge w:val="restart"/>
          </w:tcPr>
          <w:p w14:paraId="3B9BFF3B" w14:textId="77777777" w:rsidR="00A814D0" w:rsidRPr="00AE03B8" w:rsidRDefault="00A814D0" w:rsidP="002B117B">
            <w:pPr>
              <w:numPr>
                <w:ilvl w:val="12"/>
                <w:numId w:val="0"/>
              </w:num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Тема2.8. </w:t>
            </w:r>
          </w:p>
          <w:p w14:paraId="6A9B497B" w14:textId="77777777" w:rsidR="00A814D0" w:rsidRPr="00AE03B8" w:rsidRDefault="00A814D0" w:rsidP="002B117B">
            <w:pPr>
              <w:numPr>
                <w:ilvl w:val="12"/>
                <w:numId w:val="0"/>
              </w:numPr>
              <w:spacing w:after="0" w:line="240" w:lineRule="auto"/>
              <w:rPr>
                <w:rFonts w:ascii="Times New Roman" w:hAnsi="Times New Roman"/>
                <w:b/>
                <w:bCs/>
                <w:sz w:val="24"/>
                <w:szCs w:val="24"/>
              </w:rPr>
            </w:pPr>
          </w:p>
          <w:p w14:paraId="625EE5B9" w14:textId="77777777" w:rsidR="00A814D0" w:rsidRPr="00AE03B8" w:rsidRDefault="00A814D0" w:rsidP="002B117B">
            <w:pPr>
              <w:numPr>
                <w:ilvl w:val="12"/>
                <w:numId w:val="0"/>
              </w:numPr>
              <w:spacing w:after="0" w:line="240" w:lineRule="auto"/>
              <w:jc w:val="both"/>
              <w:rPr>
                <w:rFonts w:ascii="Times New Roman" w:hAnsi="Times New Roman"/>
                <w:bCs/>
                <w:sz w:val="24"/>
                <w:szCs w:val="24"/>
              </w:rPr>
            </w:pPr>
            <w:r w:rsidRPr="00AE03B8">
              <w:rPr>
                <w:rFonts w:ascii="Times New Roman" w:hAnsi="Times New Roman"/>
                <w:bCs/>
                <w:sz w:val="24"/>
                <w:szCs w:val="24"/>
              </w:rPr>
              <w:t>Атлетическая гимнастика</w:t>
            </w:r>
          </w:p>
          <w:p w14:paraId="6D9FD594" w14:textId="77777777" w:rsidR="00A814D0" w:rsidRPr="00AE03B8" w:rsidRDefault="00A814D0" w:rsidP="002B117B">
            <w:pPr>
              <w:numPr>
                <w:ilvl w:val="12"/>
                <w:numId w:val="0"/>
              </w:numPr>
              <w:spacing w:after="0" w:line="240" w:lineRule="auto"/>
              <w:jc w:val="both"/>
              <w:rPr>
                <w:rFonts w:ascii="Times New Roman" w:hAnsi="Times New Roman"/>
                <w:b/>
                <w:bCs/>
                <w:sz w:val="24"/>
                <w:szCs w:val="24"/>
              </w:rPr>
            </w:pPr>
          </w:p>
        </w:tc>
        <w:tc>
          <w:tcPr>
            <w:tcW w:w="8222" w:type="dxa"/>
          </w:tcPr>
          <w:p w14:paraId="27D173C5" w14:textId="77777777" w:rsidR="00A814D0" w:rsidRPr="00AE03B8" w:rsidRDefault="00A814D0" w:rsidP="002B117B">
            <w:pPr>
              <w:spacing w:after="0" w:line="240" w:lineRule="auto"/>
              <w:contextualSpacing/>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2375" w:type="dxa"/>
            <w:gridSpan w:val="2"/>
          </w:tcPr>
          <w:p w14:paraId="295320B6" w14:textId="77777777" w:rsidR="00A814D0" w:rsidRPr="00AE03B8" w:rsidRDefault="00BB6C64" w:rsidP="002B117B">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8</w:t>
            </w:r>
          </w:p>
        </w:tc>
        <w:tc>
          <w:tcPr>
            <w:tcW w:w="1991" w:type="dxa"/>
            <w:gridSpan w:val="2"/>
            <w:vMerge w:val="restart"/>
          </w:tcPr>
          <w:p w14:paraId="2225704A" w14:textId="77777777" w:rsidR="00A814D0" w:rsidRPr="00AE03B8" w:rsidRDefault="00A814D0"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11518CDE" w14:textId="77777777" w:rsidR="00A814D0" w:rsidRPr="00AE03B8" w:rsidRDefault="00A814D0"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08</w:t>
            </w:r>
          </w:p>
          <w:p w14:paraId="0095ED28" w14:textId="77777777" w:rsidR="00A814D0" w:rsidRPr="00AE03B8" w:rsidRDefault="0073794D" w:rsidP="002B117B">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7AC38A15" w14:textId="77777777" w:rsidTr="00A814D0">
        <w:trPr>
          <w:trHeight w:val="258"/>
        </w:trPr>
        <w:tc>
          <w:tcPr>
            <w:tcW w:w="2551" w:type="dxa"/>
            <w:vMerge/>
          </w:tcPr>
          <w:p w14:paraId="2CD1E17C"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0AC40F74" w14:textId="77777777" w:rsidR="00A814D0" w:rsidRPr="00AE03B8" w:rsidRDefault="00A814D0" w:rsidP="002B117B">
            <w:pPr>
              <w:spacing w:after="0" w:line="240" w:lineRule="auto"/>
              <w:contextualSpacing/>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2375" w:type="dxa"/>
            <w:gridSpan w:val="2"/>
          </w:tcPr>
          <w:p w14:paraId="1E919638" w14:textId="77777777" w:rsidR="00A814D0" w:rsidRPr="00AE03B8" w:rsidRDefault="00BB6C64"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8</w:t>
            </w:r>
          </w:p>
        </w:tc>
        <w:tc>
          <w:tcPr>
            <w:tcW w:w="1991" w:type="dxa"/>
            <w:gridSpan w:val="2"/>
            <w:vMerge/>
          </w:tcPr>
          <w:p w14:paraId="523C9F99" w14:textId="77777777" w:rsidR="00A814D0" w:rsidRPr="00AE03B8" w:rsidRDefault="00A814D0" w:rsidP="002B117B">
            <w:pPr>
              <w:spacing w:after="0" w:line="240" w:lineRule="auto"/>
              <w:jc w:val="center"/>
              <w:rPr>
                <w:rFonts w:ascii="Times New Roman" w:hAnsi="Times New Roman"/>
                <w:bCs/>
                <w:sz w:val="24"/>
                <w:szCs w:val="24"/>
              </w:rPr>
            </w:pPr>
          </w:p>
        </w:tc>
      </w:tr>
      <w:tr w:rsidR="00A814D0" w:rsidRPr="00AE03B8" w14:paraId="5CF6A998" w14:textId="77777777" w:rsidTr="00A814D0">
        <w:trPr>
          <w:trHeight w:val="534"/>
        </w:trPr>
        <w:tc>
          <w:tcPr>
            <w:tcW w:w="2551" w:type="dxa"/>
            <w:vMerge/>
          </w:tcPr>
          <w:p w14:paraId="3A953387" w14:textId="77777777" w:rsidR="00A814D0" w:rsidRPr="00AE03B8" w:rsidRDefault="00A814D0" w:rsidP="002B117B">
            <w:pPr>
              <w:numPr>
                <w:ilvl w:val="12"/>
                <w:numId w:val="0"/>
              </w:numPr>
              <w:spacing w:after="0" w:line="240" w:lineRule="auto"/>
              <w:jc w:val="both"/>
              <w:rPr>
                <w:rFonts w:ascii="Times New Roman" w:hAnsi="Times New Roman"/>
                <w:b/>
                <w:bCs/>
                <w:sz w:val="24"/>
                <w:szCs w:val="24"/>
              </w:rPr>
            </w:pPr>
          </w:p>
        </w:tc>
        <w:tc>
          <w:tcPr>
            <w:tcW w:w="8222" w:type="dxa"/>
          </w:tcPr>
          <w:p w14:paraId="08E68B1A" w14:textId="77777777" w:rsidR="00A814D0" w:rsidRPr="00AE03B8" w:rsidRDefault="00A814D0" w:rsidP="00BB6C64">
            <w:pPr>
              <w:spacing w:after="0" w:line="240" w:lineRule="auto"/>
              <w:contextualSpacing/>
              <w:jc w:val="both"/>
              <w:rPr>
                <w:rFonts w:ascii="Times New Roman" w:hAnsi="Times New Roman"/>
                <w:sz w:val="24"/>
                <w:szCs w:val="24"/>
              </w:rPr>
            </w:pPr>
            <w:r w:rsidRPr="00AE03B8">
              <w:rPr>
                <w:rFonts w:ascii="Times New Roman" w:hAnsi="Times New Roman"/>
                <w:sz w:val="24"/>
                <w:szCs w:val="24"/>
              </w:rPr>
              <w:t>Практическое занятие № 3</w:t>
            </w:r>
            <w:r w:rsidR="00BB6C64" w:rsidRPr="00AE03B8">
              <w:rPr>
                <w:rFonts w:ascii="Times New Roman" w:hAnsi="Times New Roman"/>
                <w:sz w:val="24"/>
                <w:szCs w:val="24"/>
              </w:rPr>
              <w:t>9</w:t>
            </w:r>
            <w:r w:rsidRPr="00AE03B8">
              <w:rPr>
                <w:rFonts w:ascii="Times New Roman" w:hAnsi="Times New Roman"/>
                <w:sz w:val="24"/>
                <w:szCs w:val="24"/>
              </w:rPr>
              <w:t>. Техника безопасности в тренажерном зале. Ознакомление с тренажерами</w:t>
            </w:r>
          </w:p>
        </w:tc>
        <w:tc>
          <w:tcPr>
            <w:tcW w:w="2375" w:type="dxa"/>
            <w:gridSpan w:val="2"/>
          </w:tcPr>
          <w:p w14:paraId="0F731BBF" w14:textId="77777777" w:rsidR="00A814D0" w:rsidRPr="00AE03B8" w:rsidRDefault="00BB6C64"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4DFC23CF"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35721E7F" w14:textId="77777777" w:rsidTr="00A814D0">
        <w:trPr>
          <w:trHeight w:val="420"/>
        </w:trPr>
        <w:tc>
          <w:tcPr>
            <w:tcW w:w="2551" w:type="dxa"/>
            <w:vMerge/>
          </w:tcPr>
          <w:p w14:paraId="7DD50D8C" w14:textId="77777777" w:rsidR="00A814D0" w:rsidRPr="00AE03B8" w:rsidRDefault="00A814D0" w:rsidP="002B117B">
            <w:pPr>
              <w:numPr>
                <w:ilvl w:val="12"/>
                <w:numId w:val="0"/>
              </w:numPr>
              <w:spacing w:after="0" w:line="240" w:lineRule="auto"/>
              <w:jc w:val="both"/>
              <w:rPr>
                <w:rFonts w:ascii="Times New Roman" w:hAnsi="Times New Roman"/>
                <w:b/>
                <w:bCs/>
                <w:sz w:val="24"/>
                <w:szCs w:val="24"/>
              </w:rPr>
            </w:pPr>
          </w:p>
        </w:tc>
        <w:tc>
          <w:tcPr>
            <w:tcW w:w="8222" w:type="dxa"/>
          </w:tcPr>
          <w:p w14:paraId="7175B230" w14:textId="77777777" w:rsidR="00A814D0" w:rsidRPr="00AE03B8" w:rsidRDefault="00A814D0" w:rsidP="00BB6C64">
            <w:pPr>
              <w:spacing w:after="0" w:line="240" w:lineRule="auto"/>
              <w:contextualSpacing/>
              <w:jc w:val="both"/>
              <w:rPr>
                <w:rFonts w:ascii="Times New Roman" w:hAnsi="Times New Roman"/>
                <w:spacing w:val="-2"/>
                <w:sz w:val="24"/>
                <w:szCs w:val="24"/>
              </w:rPr>
            </w:pPr>
            <w:r w:rsidRPr="00AE03B8">
              <w:rPr>
                <w:rFonts w:ascii="Times New Roman" w:hAnsi="Times New Roman"/>
                <w:spacing w:val="-2"/>
                <w:sz w:val="24"/>
                <w:szCs w:val="24"/>
              </w:rPr>
              <w:t xml:space="preserve">Практическое занятие № </w:t>
            </w:r>
            <w:r w:rsidR="00BB6C64" w:rsidRPr="00AE03B8">
              <w:rPr>
                <w:rFonts w:ascii="Times New Roman" w:hAnsi="Times New Roman"/>
                <w:spacing w:val="-2"/>
                <w:sz w:val="24"/>
                <w:szCs w:val="24"/>
              </w:rPr>
              <w:t>40</w:t>
            </w:r>
            <w:r w:rsidRPr="00AE03B8">
              <w:rPr>
                <w:rFonts w:ascii="Times New Roman" w:hAnsi="Times New Roman"/>
                <w:spacing w:val="-2"/>
                <w:sz w:val="24"/>
                <w:szCs w:val="24"/>
              </w:rPr>
              <w:t>. Круговой метод тренировки для развития силы основных мышечных групп с эспандерами, амортизаторами из резины</w:t>
            </w:r>
          </w:p>
        </w:tc>
        <w:tc>
          <w:tcPr>
            <w:tcW w:w="2375" w:type="dxa"/>
            <w:gridSpan w:val="2"/>
          </w:tcPr>
          <w:p w14:paraId="4B41BEDE" w14:textId="77777777" w:rsidR="00A814D0" w:rsidRPr="00AE03B8" w:rsidRDefault="00BB6C64"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344425FD" w14:textId="77777777" w:rsidR="00A814D0" w:rsidRPr="00AE03B8" w:rsidRDefault="00A814D0" w:rsidP="002B117B">
            <w:pPr>
              <w:spacing w:after="0" w:line="240" w:lineRule="auto"/>
              <w:jc w:val="center"/>
              <w:rPr>
                <w:rFonts w:ascii="Times New Roman" w:hAnsi="Times New Roman"/>
                <w:bCs/>
                <w:sz w:val="24"/>
                <w:szCs w:val="24"/>
              </w:rPr>
            </w:pPr>
          </w:p>
        </w:tc>
      </w:tr>
      <w:tr w:rsidR="00A814D0" w:rsidRPr="00AE03B8" w14:paraId="52B02B8A" w14:textId="77777777" w:rsidTr="00A814D0">
        <w:trPr>
          <w:trHeight w:val="420"/>
        </w:trPr>
        <w:tc>
          <w:tcPr>
            <w:tcW w:w="2551" w:type="dxa"/>
            <w:vMerge/>
          </w:tcPr>
          <w:p w14:paraId="7608C1D4" w14:textId="77777777" w:rsidR="00A814D0" w:rsidRPr="00AE03B8" w:rsidRDefault="00A814D0" w:rsidP="002B117B">
            <w:pPr>
              <w:numPr>
                <w:ilvl w:val="12"/>
                <w:numId w:val="0"/>
              </w:numPr>
              <w:spacing w:after="0" w:line="240" w:lineRule="auto"/>
              <w:jc w:val="both"/>
              <w:rPr>
                <w:rFonts w:ascii="Times New Roman" w:hAnsi="Times New Roman"/>
                <w:b/>
                <w:bCs/>
                <w:sz w:val="24"/>
                <w:szCs w:val="24"/>
              </w:rPr>
            </w:pPr>
          </w:p>
        </w:tc>
        <w:tc>
          <w:tcPr>
            <w:tcW w:w="8222" w:type="dxa"/>
          </w:tcPr>
          <w:p w14:paraId="4900DE19" w14:textId="77777777" w:rsidR="00A814D0" w:rsidRPr="00AE03B8" w:rsidRDefault="00A814D0" w:rsidP="00BB6C64">
            <w:pPr>
              <w:spacing w:after="0" w:line="240" w:lineRule="auto"/>
              <w:contextualSpacing/>
              <w:jc w:val="both"/>
              <w:rPr>
                <w:rFonts w:ascii="Times New Roman" w:hAnsi="Times New Roman"/>
                <w:spacing w:val="-2"/>
                <w:sz w:val="24"/>
                <w:szCs w:val="24"/>
              </w:rPr>
            </w:pPr>
            <w:r w:rsidRPr="00AE03B8">
              <w:rPr>
                <w:rFonts w:ascii="Times New Roman" w:hAnsi="Times New Roman"/>
                <w:spacing w:val="-2"/>
                <w:sz w:val="24"/>
                <w:szCs w:val="24"/>
              </w:rPr>
              <w:t xml:space="preserve">Практическое занятие № </w:t>
            </w:r>
            <w:r w:rsidR="00BB6C64" w:rsidRPr="00AE03B8">
              <w:rPr>
                <w:rFonts w:ascii="Times New Roman" w:hAnsi="Times New Roman"/>
                <w:spacing w:val="-2"/>
                <w:sz w:val="24"/>
                <w:szCs w:val="24"/>
              </w:rPr>
              <w:t>41</w:t>
            </w:r>
            <w:r w:rsidRPr="00AE03B8">
              <w:rPr>
                <w:rFonts w:ascii="Times New Roman" w:hAnsi="Times New Roman"/>
                <w:spacing w:val="-2"/>
                <w:sz w:val="24"/>
                <w:szCs w:val="24"/>
              </w:rPr>
              <w:t>. Комплекс упражнений на тренажерах для развития мышц рук и ног</w:t>
            </w:r>
          </w:p>
        </w:tc>
        <w:tc>
          <w:tcPr>
            <w:tcW w:w="2375" w:type="dxa"/>
            <w:gridSpan w:val="2"/>
          </w:tcPr>
          <w:p w14:paraId="41553721" w14:textId="77777777" w:rsidR="00A814D0" w:rsidRPr="00AE03B8" w:rsidRDefault="00A814D0" w:rsidP="002B117B">
            <w:pPr>
              <w:spacing w:after="0" w:line="240" w:lineRule="auto"/>
              <w:contextualSpacing/>
              <w:jc w:val="center"/>
              <w:rPr>
                <w:rFonts w:ascii="Times New Roman" w:hAnsi="Times New Roman"/>
                <w:sz w:val="24"/>
                <w:szCs w:val="24"/>
              </w:rPr>
            </w:pPr>
            <w:r w:rsidRPr="00AE03B8">
              <w:rPr>
                <w:rFonts w:ascii="Times New Roman" w:hAnsi="Times New Roman"/>
                <w:sz w:val="24"/>
                <w:szCs w:val="24"/>
              </w:rPr>
              <w:t>2</w:t>
            </w:r>
          </w:p>
        </w:tc>
        <w:tc>
          <w:tcPr>
            <w:tcW w:w="1991" w:type="dxa"/>
            <w:gridSpan w:val="2"/>
            <w:vMerge/>
          </w:tcPr>
          <w:p w14:paraId="7D30C2DA" w14:textId="77777777" w:rsidR="00A814D0" w:rsidRPr="00AE03B8" w:rsidRDefault="00A814D0" w:rsidP="002B117B">
            <w:pPr>
              <w:spacing w:after="0" w:line="240" w:lineRule="auto"/>
              <w:rPr>
                <w:rFonts w:ascii="Times New Roman" w:hAnsi="Times New Roman"/>
                <w:bCs/>
                <w:sz w:val="24"/>
                <w:szCs w:val="24"/>
              </w:rPr>
            </w:pPr>
          </w:p>
        </w:tc>
      </w:tr>
      <w:tr w:rsidR="00A814D0" w:rsidRPr="00AE03B8" w14:paraId="4E9BC222" w14:textId="77777777" w:rsidTr="00A814D0">
        <w:trPr>
          <w:trHeight w:val="262"/>
        </w:trPr>
        <w:tc>
          <w:tcPr>
            <w:tcW w:w="2551" w:type="dxa"/>
            <w:vMerge/>
          </w:tcPr>
          <w:p w14:paraId="4B834132"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056902DE" w14:textId="77777777" w:rsidR="00A814D0" w:rsidRPr="00AE03B8" w:rsidRDefault="00A814D0" w:rsidP="00BB6C64">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BB6C64" w:rsidRPr="00AE03B8">
              <w:rPr>
                <w:rFonts w:ascii="Times New Roman" w:hAnsi="Times New Roman"/>
                <w:sz w:val="24"/>
                <w:szCs w:val="24"/>
              </w:rPr>
              <w:t>42</w:t>
            </w:r>
            <w:r w:rsidRPr="00AE03B8">
              <w:rPr>
                <w:rFonts w:ascii="Times New Roman" w:hAnsi="Times New Roman"/>
                <w:sz w:val="24"/>
                <w:szCs w:val="24"/>
              </w:rPr>
              <w:t>. Комплекс упражнений на тренажерах для развития мышц спины и брюшного пресса</w:t>
            </w:r>
          </w:p>
        </w:tc>
        <w:tc>
          <w:tcPr>
            <w:tcW w:w="2375" w:type="dxa"/>
            <w:gridSpan w:val="2"/>
          </w:tcPr>
          <w:p w14:paraId="289FC11D" w14:textId="77777777" w:rsidR="00A814D0" w:rsidRPr="00AE03B8" w:rsidRDefault="00A814D0"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13C02D6F"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4B40C2A7" w14:textId="77777777" w:rsidTr="00A814D0">
        <w:trPr>
          <w:trHeight w:val="262"/>
        </w:trPr>
        <w:tc>
          <w:tcPr>
            <w:tcW w:w="2551" w:type="dxa"/>
            <w:vMerge/>
          </w:tcPr>
          <w:p w14:paraId="48735EC7"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0D07DCA0" w14:textId="77777777" w:rsidR="00A814D0" w:rsidRPr="00AE03B8" w:rsidRDefault="00A814D0" w:rsidP="002B117B">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01A7A1EC" w14:textId="77777777" w:rsidR="00A814D0" w:rsidRPr="00AE03B8" w:rsidRDefault="00A814D0"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w:t>
            </w:r>
          </w:p>
        </w:tc>
        <w:tc>
          <w:tcPr>
            <w:tcW w:w="1991" w:type="dxa"/>
            <w:gridSpan w:val="2"/>
            <w:vMerge/>
          </w:tcPr>
          <w:p w14:paraId="16FB8C44"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33486670" w14:textId="77777777" w:rsidTr="00A814D0">
        <w:trPr>
          <w:trHeight w:val="282"/>
        </w:trPr>
        <w:tc>
          <w:tcPr>
            <w:tcW w:w="2551" w:type="dxa"/>
            <w:vMerge w:val="restart"/>
          </w:tcPr>
          <w:p w14:paraId="0E785D9F" w14:textId="77777777" w:rsidR="00A814D0" w:rsidRPr="00AE03B8" w:rsidRDefault="00A814D0" w:rsidP="002B117B">
            <w:pPr>
              <w:numPr>
                <w:ilvl w:val="12"/>
                <w:numId w:val="0"/>
              </w:num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2.9. </w:t>
            </w:r>
          </w:p>
          <w:p w14:paraId="3AAC4992" w14:textId="77777777" w:rsidR="00A814D0" w:rsidRPr="00AE03B8" w:rsidRDefault="00A814D0" w:rsidP="002B117B">
            <w:pPr>
              <w:numPr>
                <w:ilvl w:val="12"/>
                <w:numId w:val="0"/>
              </w:numPr>
              <w:spacing w:after="0" w:line="240" w:lineRule="auto"/>
              <w:rPr>
                <w:rFonts w:ascii="Times New Roman" w:hAnsi="Times New Roman"/>
                <w:b/>
                <w:bCs/>
                <w:sz w:val="24"/>
                <w:szCs w:val="24"/>
              </w:rPr>
            </w:pPr>
          </w:p>
          <w:p w14:paraId="7E8F3157" w14:textId="77777777" w:rsidR="00A814D0" w:rsidRPr="00AE03B8" w:rsidRDefault="00A814D0" w:rsidP="002B117B">
            <w:pPr>
              <w:numPr>
                <w:ilvl w:val="12"/>
                <w:numId w:val="0"/>
              </w:numPr>
              <w:spacing w:after="0" w:line="240" w:lineRule="auto"/>
              <w:rPr>
                <w:rFonts w:ascii="Times New Roman" w:hAnsi="Times New Roman"/>
                <w:bCs/>
                <w:sz w:val="24"/>
                <w:szCs w:val="24"/>
              </w:rPr>
            </w:pPr>
            <w:r w:rsidRPr="00AE03B8">
              <w:rPr>
                <w:rFonts w:ascii="Times New Roman" w:hAnsi="Times New Roman"/>
                <w:bCs/>
                <w:sz w:val="24"/>
                <w:szCs w:val="24"/>
              </w:rPr>
              <w:t>Лыжная подготовка</w:t>
            </w:r>
          </w:p>
        </w:tc>
        <w:tc>
          <w:tcPr>
            <w:tcW w:w="8222" w:type="dxa"/>
          </w:tcPr>
          <w:p w14:paraId="5664C580" w14:textId="77777777" w:rsidR="00A814D0" w:rsidRPr="00AE03B8" w:rsidRDefault="00A814D0" w:rsidP="002B117B">
            <w:pPr>
              <w:spacing w:after="0" w:line="240" w:lineRule="auto"/>
              <w:contextualSpacing/>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2375" w:type="dxa"/>
            <w:gridSpan w:val="2"/>
          </w:tcPr>
          <w:p w14:paraId="72F992BE" w14:textId="77777777" w:rsidR="00A814D0" w:rsidRPr="00AE03B8" w:rsidRDefault="00BB6C64"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8</w:t>
            </w:r>
          </w:p>
        </w:tc>
        <w:tc>
          <w:tcPr>
            <w:tcW w:w="1991" w:type="dxa"/>
            <w:gridSpan w:val="2"/>
            <w:vMerge w:val="restart"/>
          </w:tcPr>
          <w:p w14:paraId="7E722AE7" w14:textId="77777777" w:rsidR="00A814D0" w:rsidRPr="00AE03B8" w:rsidRDefault="00A814D0"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7CE4D913" w14:textId="77777777" w:rsidR="00A814D0" w:rsidRPr="00AE03B8" w:rsidRDefault="00A814D0"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08</w:t>
            </w:r>
          </w:p>
          <w:p w14:paraId="7268A32A" w14:textId="77777777" w:rsidR="00A814D0" w:rsidRPr="00AE03B8" w:rsidRDefault="0073794D" w:rsidP="002B117B">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7ABA7C9B" w14:textId="77777777" w:rsidTr="00A814D0">
        <w:trPr>
          <w:trHeight w:val="262"/>
        </w:trPr>
        <w:tc>
          <w:tcPr>
            <w:tcW w:w="2551" w:type="dxa"/>
            <w:vMerge/>
          </w:tcPr>
          <w:p w14:paraId="7B8EAAFB"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2B424649" w14:textId="77777777" w:rsidR="00A814D0" w:rsidRPr="00AE03B8" w:rsidRDefault="00A814D0" w:rsidP="002B117B">
            <w:pPr>
              <w:spacing w:after="0" w:line="240" w:lineRule="auto"/>
              <w:contextualSpacing/>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2375" w:type="dxa"/>
            <w:gridSpan w:val="2"/>
          </w:tcPr>
          <w:p w14:paraId="288F35F6" w14:textId="77777777" w:rsidR="00A814D0" w:rsidRPr="00AE03B8" w:rsidRDefault="00BB6C64" w:rsidP="002B117B">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8</w:t>
            </w:r>
          </w:p>
        </w:tc>
        <w:tc>
          <w:tcPr>
            <w:tcW w:w="1991" w:type="dxa"/>
            <w:gridSpan w:val="2"/>
            <w:vMerge/>
          </w:tcPr>
          <w:p w14:paraId="1915F73C"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681E9369" w14:textId="77777777" w:rsidTr="00A814D0">
        <w:trPr>
          <w:trHeight w:val="262"/>
        </w:trPr>
        <w:tc>
          <w:tcPr>
            <w:tcW w:w="2551" w:type="dxa"/>
            <w:vMerge/>
          </w:tcPr>
          <w:p w14:paraId="5F4B2EE8"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625369FF" w14:textId="77777777" w:rsidR="00A814D0" w:rsidRPr="00AE03B8" w:rsidRDefault="00A814D0" w:rsidP="00BB6C64">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BB6C64" w:rsidRPr="00AE03B8">
              <w:rPr>
                <w:rFonts w:ascii="Times New Roman" w:hAnsi="Times New Roman"/>
                <w:sz w:val="24"/>
                <w:szCs w:val="24"/>
              </w:rPr>
              <w:t>43</w:t>
            </w:r>
            <w:r w:rsidRPr="00AE03B8">
              <w:rPr>
                <w:rFonts w:ascii="Times New Roman" w:hAnsi="Times New Roman"/>
                <w:sz w:val="24"/>
                <w:szCs w:val="24"/>
              </w:rPr>
              <w:t>. Техника безопасности на уроках по лыжной подготовке</w:t>
            </w:r>
          </w:p>
        </w:tc>
        <w:tc>
          <w:tcPr>
            <w:tcW w:w="2375" w:type="dxa"/>
            <w:gridSpan w:val="2"/>
          </w:tcPr>
          <w:p w14:paraId="3516552C" w14:textId="77777777" w:rsidR="00A814D0" w:rsidRPr="00AE03B8" w:rsidRDefault="00BB6C64"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34CE444A"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39B6C4AB" w14:textId="77777777" w:rsidTr="00A814D0">
        <w:trPr>
          <w:trHeight w:val="262"/>
        </w:trPr>
        <w:tc>
          <w:tcPr>
            <w:tcW w:w="2551" w:type="dxa"/>
            <w:vMerge/>
          </w:tcPr>
          <w:p w14:paraId="780A1CC0"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36FDEA63" w14:textId="77777777" w:rsidR="00A814D0" w:rsidRPr="00AE03B8" w:rsidRDefault="00A814D0" w:rsidP="00BB6C64">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BB6C64" w:rsidRPr="00AE03B8">
              <w:rPr>
                <w:rFonts w:ascii="Times New Roman" w:hAnsi="Times New Roman"/>
                <w:sz w:val="24"/>
                <w:szCs w:val="24"/>
              </w:rPr>
              <w:t>44</w:t>
            </w:r>
            <w:r w:rsidRPr="00AE03B8">
              <w:rPr>
                <w:rFonts w:ascii="Times New Roman" w:hAnsi="Times New Roman"/>
                <w:sz w:val="24"/>
                <w:szCs w:val="24"/>
              </w:rPr>
              <w:t>. Имитационные упражнения для рук и ног с помощью амортизаторов</w:t>
            </w:r>
          </w:p>
        </w:tc>
        <w:tc>
          <w:tcPr>
            <w:tcW w:w="2375" w:type="dxa"/>
            <w:gridSpan w:val="2"/>
          </w:tcPr>
          <w:p w14:paraId="46159C86" w14:textId="77777777" w:rsidR="00A814D0" w:rsidRPr="00AE03B8" w:rsidRDefault="00A814D0"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4622A23C"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6B327F24" w14:textId="77777777" w:rsidTr="00A814D0">
        <w:trPr>
          <w:trHeight w:val="262"/>
        </w:trPr>
        <w:tc>
          <w:tcPr>
            <w:tcW w:w="2551" w:type="dxa"/>
            <w:vMerge/>
          </w:tcPr>
          <w:p w14:paraId="33A3AB0A"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Pr>
          <w:p w14:paraId="28E56D16" w14:textId="77777777" w:rsidR="00A814D0" w:rsidRPr="00AE03B8" w:rsidRDefault="00A814D0" w:rsidP="00BB6C64">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BB6C64" w:rsidRPr="00AE03B8">
              <w:rPr>
                <w:rFonts w:ascii="Times New Roman" w:hAnsi="Times New Roman"/>
                <w:sz w:val="24"/>
                <w:szCs w:val="24"/>
              </w:rPr>
              <w:t>45</w:t>
            </w:r>
            <w:r w:rsidRPr="00AE03B8">
              <w:rPr>
                <w:rFonts w:ascii="Times New Roman" w:hAnsi="Times New Roman"/>
                <w:sz w:val="24"/>
                <w:szCs w:val="24"/>
              </w:rPr>
              <w:t>. Подъемы и спуски: техника подъемов и спусков</w:t>
            </w:r>
          </w:p>
        </w:tc>
        <w:tc>
          <w:tcPr>
            <w:tcW w:w="2375" w:type="dxa"/>
            <w:gridSpan w:val="2"/>
          </w:tcPr>
          <w:p w14:paraId="04969F4A" w14:textId="77777777" w:rsidR="00A814D0" w:rsidRPr="00AE03B8" w:rsidRDefault="00A814D0"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21699980"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59367F74" w14:textId="77777777" w:rsidTr="00A814D0">
        <w:trPr>
          <w:trHeight w:val="305"/>
        </w:trPr>
        <w:tc>
          <w:tcPr>
            <w:tcW w:w="2551" w:type="dxa"/>
            <w:vMerge/>
          </w:tcPr>
          <w:p w14:paraId="0B447866"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Borders>
              <w:bottom w:val="single" w:sz="4" w:space="0" w:color="auto"/>
            </w:tcBorders>
          </w:tcPr>
          <w:p w14:paraId="5CCB9F52" w14:textId="77777777" w:rsidR="00A814D0" w:rsidRPr="00AE03B8" w:rsidRDefault="00A814D0" w:rsidP="00BB6C64">
            <w:pPr>
              <w:spacing w:after="0" w:line="240" w:lineRule="auto"/>
              <w:contextualSpacing/>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BB6C64" w:rsidRPr="00AE03B8">
              <w:rPr>
                <w:rFonts w:ascii="Times New Roman" w:hAnsi="Times New Roman"/>
                <w:sz w:val="24"/>
                <w:szCs w:val="24"/>
              </w:rPr>
              <w:t>46</w:t>
            </w:r>
            <w:r w:rsidRPr="00AE03B8">
              <w:rPr>
                <w:rFonts w:ascii="Times New Roman" w:hAnsi="Times New Roman"/>
                <w:sz w:val="24"/>
                <w:szCs w:val="24"/>
              </w:rPr>
              <w:t>. Первая помощь при травмах и обморожениях</w:t>
            </w:r>
          </w:p>
        </w:tc>
        <w:tc>
          <w:tcPr>
            <w:tcW w:w="2375" w:type="dxa"/>
            <w:gridSpan w:val="2"/>
          </w:tcPr>
          <w:p w14:paraId="0AABE475" w14:textId="77777777" w:rsidR="00A814D0" w:rsidRPr="00AE03B8" w:rsidRDefault="00BB6C64"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7F6823E8"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5EF210B6" w14:textId="77777777" w:rsidTr="00A814D0">
        <w:trPr>
          <w:trHeight w:val="227"/>
        </w:trPr>
        <w:tc>
          <w:tcPr>
            <w:tcW w:w="2551" w:type="dxa"/>
            <w:vMerge/>
            <w:tcBorders>
              <w:bottom w:val="single" w:sz="4" w:space="0" w:color="auto"/>
            </w:tcBorders>
          </w:tcPr>
          <w:p w14:paraId="1AC46EDE" w14:textId="77777777" w:rsidR="00A814D0" w:rsidRPr="00AE03B8" w:rsidRDefault="00A814D0" w:rsidP="002B117B">
            <w:pPr>
              <w:numPr>
                <w:ilvl w:val="12"/>
                <w:numId w:val="0"/>
              </w:numPr>
              <w:spacing w:after="0" w:line="240" w:lineRule="auto"/>
              <w:rPr>
                <w:rFonts w:ascii="Times New Roman" w:hAnsi="Times New Roman"/>
                <w:b/>
                <w:bCs/>
                <w:sz w:val="24"/>
                <w:szCs w:val="24"/>
              </w:rPr>
            </w:pPr>
          </w:p>
        </w:tc>
        <w:tc>
          <w:tcPr>
            <w:tcW w:w="8222" w:type="dxa"/>
            <w:tcBorders>
              <w:bottom w:val="single" w:sz="4" w:space="0" w:color="auto"/>
            </w:tcBorders>
          </w:tcPr>
          <w:p w14:paraId="7CDDF96F" w14:textId="77777777" w:rsidR="00A814D0" w:rsidRPr="00AE03B8" w:rsidRDefault="00A814D0" w:rsidP="002B117B">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6AB71FC4" w14:textId="77777777" w:rsidR="00A814D0" w:rsidRPr="00AE03B8" w:rsidRDefault="00A814D0"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w:t>
            </w:r>
          </w:p>
        </w:tc>
        <w:tc>
          <w:tcPr>
            <w:tcW w:w="1991" w:type="dxa"/>
            <w:gridSpan w:val="2"/>
            <w:vMerge/>
          </w:tcPr>
          <w:p w14:paraId="0E4A9991" w14:textId="77777777" w:rsidR="00A814D0" w:rsidRPr="00AE03B8" w:rsidRDefault="00A814D0" w:rsidP="002B117B">
            <w:pPr>
              <w:spacing w:after="0" w:line="240" w:lineRule="auto"/>
              <w:jc w:val="center"/>
              <w:rPr>
                <w:rFonts w:ascii="Times New Roman" w:hAnsi="Times New Roman"/>
                <w:b/>
                <w:sz w:val="24"/>
                <w:szCs w:val="24"/>
              </w:rPr>
            </w:pPr>
          </w:p>
        </w:tc>
      </w:tr>
      <w:tr w:rsidR="00A814D0" w:rsidRPr="00AE03B8" w14:paraId="3758BBB0" w14:textId="77777777" w:rsidTr="00A814D0">
        <w:trPr>
          <w:trHeight w:val="419"/>
        </w:trPr>
        <w:tc>
          <w:tcPr>
            <w:tcW w:w="10773" w:type="dxa"/>
            <w:gridSpan w:val="2"/>
          </w:tcPr>
          <w:p w14:paraId="07780970"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
                <w:sz w:val="24"/>
                <w:szCs w:val="24"/>
              </w:rPr>
              <w:t>Раздел 3. Бадминтон. Атлетическая, дыхательная гимнастика</w:t>
            </w:r>
          </w:p>
        </w:tc>
        <w:tc>
          <w:tcPr>
            <w:tcW w:w="2375" w:type="dxa"/>
            <w:gridSpan w:val="2"/>
          </w:tcPr>
          <w:p w14:paraId="230EAFB5" w14:textId="77777777" w:rsidR="00A814D0" w:rsidRPr="00AE03B8" w:rsidRDefault="00C90F8B" w:rsidP="00C90F8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32</w:t>
            </w:r>
            <w:r w:rsidR="00A814D0" w:rsidRPr="00AE03B8">
              <w:rPr>
                <w:rFonts w:ascii="Times New Roman" w:hAnsi="Times New Roman"/>
                <w:b/>
                <w:sz w:val="24"/>
                <w:szCs w:val="24"/>
              </w:rPr>
              <w:t>/</w:t>
            </w:r>
            <w:r w:rsidRPr="00AE03B8">
              <w:rPr>
                <w:rFonts w:ascii="Times New Roman" w:hAnsi="Times New Roman"/>
                <w:b/>
                <w:sz w:val="24"/>
                <w:szCs w:val="24"/>
              </w:rPr>
              <w:t>32</w:t>
            </w:r>
          </w:p>
        </w:tc>
        <w:tc>
          <w:tcPr>
            <w:tcW w:w="1991" w:type="dxa"/>
            <w:gridSpan w:val="2"/>
            <w:vMerge w:val="restart"/>
          </w:tcPr>
          <w:p w14:paraId="05777811" w14:textId="77777777" w:rsidR="00A814D0" w:rsidRPr="00AE03B8" w:rsidRDefault="00A814D0"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5345D853" w14:textId="77777777" w:rsidR="00A814D0" w:rsidRPr="00AE03B8" w:rsidRDefault="00A814D0"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08</w:t>
            </w:r>
          </w:p>
          <w:p w14:paraId="3988D22D" w14:textId="77777777" w:rsidR="00224993" w:rsidRPr="00AE03B8" w:rsidRDefault="0073794D" w:rsidP="002B117B">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 1.3, 1.6, 1.7, 2.1, 2.3, 3.1, 3.2, 3.3, 3.4, 4.3, 4.5</w:t>
            </w:r>
          </w:p>
          <w:p w14:paraId="50F3E303" w14:textId="77777777" w:rsidR="00A814D0" w:rsidRPr="00AE03B8" w:rsidRDefault="00A814D0" w:rsidP="002B117B">
            <w:pPr>
              <w:spacing w:after="0" w:line="240" w:lineRule="auto"/>
              <w:jc w:val="center"/>
              <w:rPr>
                <w:rFonts w:ascii="Times New Roman" w:hAnsi="Times New Roman"/>
                <w:bCs/>
                <w:sz w:val="24"/>
                <w:szCs w:val="24"/>
              </w:rPr>
            </w:pPr>
          </w:p>
        </w:tc>
      </w:tr>
      <w:tr w:rsidR="00BB6C64" w:rsidRPr="00AE03B8" w14:paraId="66009B29" w14:textId="77777777" w:rsidTr="00BB6C64">
        <w:trPr>
          <w:trHeight w:val="401"/>
        </w:trPr>
        <w:tc>
          <w:tcPr>
            <w:tcW w:w="2551" w:type="dxa"/>
            <w:vMerge w:val="restart"/>
          </w:tcPr>
          <w:p w14:paraId="6225215B" w14:textId="77777777" w:rsidR="00BB6C64" w:rsidRPr="00AE03B8" w:rsidRDefault="00BB6C64" w:rsidP="002B117B">
            <w:pPr>
              <w:spacing w:after="0" w:line="240" w:lineRule="auto"/>
              <w:rPr>
                <w:rFonts w:ascii="Times New Roman" w:hAnsi="Times New Roman"/>
                <w:b/>
                <w:sz w:val="24"/>
                <w:szCs w:val="24"/>
              </w:rPr>
            </w:pPr>
            <w:r w:rsidRPr="00AE03B8">
              <w:rPr>
                <w:rFonts w:ascii="Times New Roman" w:hAnsi="Times New Roman"/>
                <w:b/>
                <w:sz w:val="24"/>
                <w:szCs w:val="24"/>
              </w:rPr>
              <w:t xml:space="preserve">Тема.3.1. </w:t>
            </w:r>
          </w:p>
          <w:p w14:paraId="457D98C5" w14:textId="77777777" w:rsidR="00BB6C64" w:rsidRPr="00AE03B8" w:rsidRDefault="00BB6C64" w:rsidP="002B117B">
            <w:pPr>
              <w:spacing w:after="0" w:line="240" w:lineRule="auto"/>
              <w:rPr>
                <w:rFonts w:ascii="Times New Roman" w:hAnsi="Times New Roman"/>
                <w:b/>
                <w:sz w:val="24"/>
                <w:szCs w:val="24"/>
              </w:rPr>
            </w:pPr>
          </w:p>
          <w:p w14:paraId="7E5A88F1" w14:textId="77777777" w:rsidR="00BB6C64" w:rsidRPr="00AE03B8" w:rsidRDefault="00BB6C64" w:rsidP="002B117B">
            <w:pPr>
              <w:spacing w:after="0" w:line="240" w:lineRule="auto"/>
              <w:rPr>
                <w:rFonts w:ascii="Times New Roman" w:hAnsi="Times New Roman"/>
                <w:sz w:val="24"/>
                <w:szCs w:val="24"/>
              </w:rPr>
            </w:pPr>
            <w:r w:rsidRPr="00AE03B8">
              <w:rPr>
                <w:rFonts w:ascii="Times New Roman" w:hAnsi="Times New Roman"/>
                <w:sz w:val="24"/>
                <w:szCs w:val="24"/>
              </w:rPr>
              <w:t>Игровая стойка, основные удары в бадминтоне</w:t>
            </w:r>
          </w:p>
          <w:p w14:paraId="72447B69" w14:textId="77777777" w:rsidR="00BB6C64" w:rsidRPr="00AE03B8" w:rsidRDefault="00BB6C64" w:rsidP="002B117B">
            <w:pPr>
              <w:spacing w:after="0" w:line="240" w:lineRule="auto"/>
              <w:rPr>
                <w:rFonts w:ascii="Times New Roman" w:hAnsi="Times New Roman"/>
                <w:sz w:val="24"/>
                <w:szCs w:val="24"/>
              </w:rPr>
            </w:pPr>
          </w:p>
          <w:p w14:paraId="483F60B5" w14:textId="77777777" w:rsidR="00BB6C64" w:rsidRPr="00AE03B8" w:rsidRDefault="00BB6C64" w:rsidP="002B117B">
            <w:pPr>
              <w:spacing w:after="0" w:line="240" w:lineRule="auto"/>
              <w:rPr>
                <w:rFonts w:ascii="Times New Roman" w:hAnsi="Times New Roman"/>
                <w:sz w:val="24"/>
                <w:szCs w:val="24"/>
              </w:rPr>
            </w:pPr>
          </w:p>
        </w:tc>
        <w:tc>
          <w:tcPr>
            <w:tcW w:w="8222" w:type="dxa"/>
          </w:tcPr>
          <w:p w14:paraId="426DD971" w14:textId="77777777" w:rsidR="00BB6C64" w:rsidRPr="00AE03B8" w:rsidRDefault="00BB6C64" w:rsidP="002B117B">
            <w:pPr>
              <w:spacing w:after="0" w:line="240" w:lineRule="auto"/>
              <w:jc w:val="both"/>
              <w:rPr>
                <w:rFonts w:ascii="Times New Roman" w:hAnsi="Times New Roman"/>
                <w:b/>
                <w:sz w:val="24"/>
                <w:szCs w:val="24"/>
              </w:rPr>
            </w:pPr>
            <w:r w:rsidRPr="00AE03B8">
              <w:rPr>
                <w:rFonts w:ascii="Times New Roman" w:hAnsi="Times New Roman"/>
                <w:b/>
                <w:sz w:val="24"/>
                <w:szCs w:val="24"/>
              </w:rPr>
              <w:t>Содержание учебного материала</w:t>
            </w:r>
          </w:p>
        </w:tc>
        <w:tc>
          <w:tcPr>
            <w:tcW w:w="2375" w:type="dxa"/>
            <w:gridSpan w:val="2"/>
          </w:tcPr>
          <w:p w14:paraId="0B3BAE27" w14:textId="77777777" w:rsidR="00BB6C64" w:rsidRPr="00AE03B8" w:rsidRDefault="00BB6C64"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4</w:t>
            </w:r>
          </w:p>
        </w:tc>
        <w:tc>
          <w:tcPr>
            <w:tcW w:w="1991" w:type="dxa"/>
            <w:gridSpan w:val="2"/>
            <w:vMerge/>
          </w:tcPr>
          <w:p w14:paraId="0B94C971" w14:textId="77777777" w:rsidR="00BB6C64" w:rsidRPr="00AE03B8" w:rsidRDefault="00BB6C64" w:rsidP="002B117B">
            <w:pPr>
              <w:spacing w:after="0" w:line="240" w:lineRule="auto"/>
              <w:rPr>
                <w:rFonts w:ascii="Times New Roman" w:hAnsi="Times New Roman"/>
                <w:b/>
                <w:sz w:val="24"/>
                <w:szCs w:val="24"/>
              </w:rPr>
            </w:pPr>
          </w:p>
        </w:tc>
      </w:tr>
      <w:tr w:rsidR="00A814D0" w:rsidRPr="00AE03B8" w14:paraId="41D9F14B" w14:textId="77777777" w:rsidTr="00BB6C64">
        <w:trPr>
          <w:trHeight w:val="280"/>
        </w:trPr>
        <w:tc>
          <w:tcPr>
            <w:tcW w:w="2551" w:type="dxa"/>
            <w:vMerge/>
          </w:tcPr>
          <w:p w14:paraId="404D6D0E"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755D80E8" w14:textId="77777777" w:rsidR="00A814D0" w:rsidRPr="00AE03B8" w:rsidRDefault="00A814D0" w:rsidP="002B117B">
            <w:pPr>
              <w:spacing w:after="0" w:line="240" w:lineRule="auto"/>
              <w:jc w:val="both"/>
              <w:rPr>
                <w:rFonts w:ascii="Times New Roman" w:hAnsi="Times New Roman"/>
                <w:b/>
                <w:sz w:val="24"/>
                <w:szCs w:val="24"/>
              </w:rPr>
            </w:pPr>
            <w:r w:rsidRPr="00AE03B8">
              <w:rPr>
                <w:rFonts w:ascii="Times New Roman" w:hAnsi="Times New Roman"/>
                <w:b/>
                <w:sz w:val="24"/>
                <w:szCs w:val="24"/>
              </w:rPr>
              <w:t>В том числе практических занятий</w:t>
            </w:r>
          </w:p>
        </w:tc>
        <w:tc>
          <w:tcPr>
            <w:tcW w:w="2375" w:type="dxa"/>
            <w:gridSpan w:val="2"/>
          </w:tcPr>
          <w:p w14:paraId="1F2747C8" w14:textId="77777777" w:rsidR="00A814D0" w:rsidRPr="00AE03B8" w:rsidRDefault="00BB6C64"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4</w:t>
            </w:r>
          </w:p>
        </w:tc>
        <w:tc>
          <w:tcPr>
            <w:tcW w:w="1991" w:type="dxa"/>
            <w:gridSpan w:val="2"/>
            <w:vMerge/>
          </w:tcPr>
          <w:p w14:paraId="40F9951B"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128CEB93" w14:textId="77777777" w:rsidTr="00BB6C64">
        <w:trPr>
          <w:trHeight w:val="231"/>
        </w:trPr>
        <w:tc>
          <w:tcPr>
            <w:tcW w:w="2551" w:type="dxa"/>
            <w:vMerge/>
          </w:tcPr>
          <w:p w14:paraId="610AA4D5"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7062705E" w14:textId="77777777" w:rsidR="00A814D0" w:rsidRPr="00AE03B8" w:rsidRDefault="00BB6C64" w:rsidP="00BB6C64">
            <w:pPr>
              <w:spacing w:after="0" w:line="240" w:lineRule="auto"/>
              <w:jc w:val="both"/>
              <w:rPr>
                <w:rFonts w:ascii="Times New Roman" w:hAnsi="Times New Roman"/>
                <w:bCs/>
                <w:sz w:val="24"/>
                <w:szCs w:val="24"/>
              </w:rPr>
            </w:pPr>
            <w:r w:rsidRPr="00AE03B8">
              <w:rPr>
                <w:rFonts w:ascii="Times New Roman" w:hAnsi="Times New Roman"/>
                <w:sz w:val="24"/>
                <w:szCs w:val="24"/>
              </w:rPr>
              <w:t>Практическое занятие № 47.</w:t>
            </w:r>
            <w:r w:rsidRPr="00AE03B8">
              <w:rPr>
                <w:rFonts w:ascii="Times New Roman" w:hAnsi="Times New Roman"/>
                <w:bCs/>
                <w:sz w:val="24"/>
                <w:szCs w:val="24"/>
              </w:rPr>
              <w:t xml:space="preserve"> Игровая стойка, хватка ракетки, основные удары (справа, слева), спец. дыхательные упражнения, комплексы атлетической гимнастики локального воздействия</w:t>
            </w:r>
          </w:p>
        </w:tc>
        <w:tc>
          <w:tcPr>
            <w:tcW w:w="2375" w:type="dxa"/>
            <w:gridSpan w:val="2"/>
          </w:tcPr>
          <w:p w14:paraId="0B7DC30F" w14:textId="77777777" w:rsidR="00A814D0" w:rsidRPr="00AE03B8" w:rsidRDefault="00BB6C64"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val="restart"/>
          </w:tcPr>
          <w:p w14:paraId="64BE7FE2" w14:textId="77777777" w:rsidR="00A814D0" w:rsidRPr="00AE03B8" w:rsidRDefault="00A814D0"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7B3CF097" w14:textId="77777777" w:rsidR="00A814D0" w:rsidRPr="00AE03B8" w:rsidRDefault="00A814D0"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08</w:t>
            </w:r>
          </w:p>
          <w:p w14:paraId="6BE6DBD8" w14:textId="77777777" w:rsidR="00A814D0" w:rsidRPr="00AE03B8" w:rsidRDefault="0073794D" w:rsidP="002B117B">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 1.1, 1.3, 1.6, 1.7, 2.1, 2.3, 3.1, 3.2, 3.3, 3.4, 4.3, 4.5</w:t>
            </w:r>
          </w:p>
        </w:tc>
      </w:tr>
      <w:tr w:rsidR="00BB6C64" w:rsidRPr="00AE03B8" w14:paraId="5AB7D33A" w14:textId="77777777" w:rsidTr="00A814D0">
        <w:trPr>
          <w:trHeight w:val="859"/>
        </w:trPr>
        <w:tc>
          <w:tcPr>
            <w:tcW w:w="2551" w:type="dxa"/>
            <w:vMerge/>
          </w:tcPr>
          <w:p w14:paraId="433634DA" w14:textId="77777777" w:rsidR="00BB6C64" w:rsidRPr="00AE03B8" w:rsidRDefault="00BB6C64" w:rsidP="002B117B">
            <w:pPr>
              <w:spacing w:after="0" w:line="240" w:lineRule="auto"/>
              <w:rPr>
                <w:rFonts w:ascii="Times New Roman" w:hAnsi="Times New Roman"/>
                <w:b/>
                <w:sz w:val="24"/>
                <w:szCs w:val="24"/>
              </w:rPr>
            </w:pPr>
          </w:p>
        </w:tc>
        <w:tc>
          <w:tcPr>
            <w:tcW w:w="8222" w:type="dxa"/>
          </w:tcPr>
          <w:p w14:paraId="11966FDB" w14:textId="77777777" w:rsidR="00BB6C64" w:rsidRPr="00AE03B8" w:rsidRDefault="00BB6C64" w:rsidP="00BB6C64">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48.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2375" w:type="dxa"/>
            <w:gridSpan w:val="2"/>
          </w:tcPr>
          <w:p w14:paraId="534DE42C" w14:textId="77777777" w:rsidR="00BB6C64"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6E374DFD" w14:textId="77777777" w:rsidR="00BB6C64" w:rsidRPr="00AE03B8" w:rsidRDefault="00BB6C64" w:rsidP="00BB6C64">
            <w:pPr>
              <w:spacing w:after="0" w:line="240" w:lineRule="auto"/>
              <w:jc w:val="center"/>
              <w:rPr>
                <w:rFonts w:ascii="Times New Roman" w:hAnsi="Times New Roman"/>
                <w:bCs/>
                <w:sz w:val="24"/>
                <w:szCs w:val="24"/>
              </w:rPr>
            </w:pPr>
          </w:p>
        </w:tc>
      </w:tr>
      <w:tr w:rsidR="00A814D0" w:rsidRPr="00AE03B8" w14:paraId="3109F20F" w14:textId="77777777" w:rsidTr="00A814D0">
        <w:trPr>
          <w:trHeight w:val="70"/>
        </w:trPr>
        <w:tc>
          <w:tcPr>
            <w:tcW w:w="2551" w:type="dxa"/>
            <w:vMerge/>
          </w:tcPr>
          <w:p w14:paraId="592F3CB3"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043876B3" w14:textId="77777777" w:rsidR="00A814D0" w:rsidRPr="00AE03B8" w:rsidRDefault="00A814D0" w:rsidP="00BB6C64">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052E5213" w14:textId="77777777" w:rsidR="00A814D0" w:rsidRPr="00AE03B8" w:rsidRDefault="00A814D0"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w:t>
            </w:r>
          </w:p>
        </w:tc>
        <w:tc>
          <w:tcPr>
            <w:tcW w:w="1991" w:type="dxa"/>
            <w:gridSpan w:val="2"/>
            <w:vMerge/>
          </w:tcPr>
          <w:p w14:paraId="5D0F5A59" w14:textId="77777777" w:rsidR="00A814D0" w:rsidRPr="00AE03B8" w:rsidRDefault="00A814D0" w:rsidP="00BB6C64">
            <w:pPr>
              <w:spacing w:after="0" w:line="240" w:lineRule="auto"/>
              <w:jc w:val="center"/>
              <w:rPr>
                <w:rFonts w:ascii="Times New Roman" w:hAnsi="Times New Roman"/>
                <w:bCs/>
                <w:sz w:val="24"/>
                <w:szCs w:val="24"/>
              </w:rPr>
            </w:pPr>
          </w:p>
        </w:tc>
      </w:tr>
      <w:tr w:rsidR="00A814D0" w:rsidRPr="00AE03B8" w14:paraId="378682B7" w14:textId="77777777" w:rsidTr="00A814D0">
        <w:trPr>
          <w:trHeight w:val="70"/>
        </w:trPr>
        <w:tc>
          <w:tcPr>
            <w:tcW w:w="2551" w:type="dxa"/>
            <w:vMerge w:val="restart"/>
          </w:tcPr>
          <w:p w14:paraId="6597E83D" w14:textId="77777777" w:rsidR="00A814D0" w:rsidRPr="00AE03B8" w:rsidRDefault="00A814D0" w:rsidP="002B117B">
            <w:pPr>
              <w:spacing w:after="0" w:line="240" w:lineRule="auto"/>
              <w:rPr>
                <w:rFonts w:ascii="Times New Roman" w:hAnsi="Times New Roman"/>
                <w:b/>
                <w:sz w:val="24"/>
                <w:szCs w:val="24"/>
              </w:rPr>
            </w:pPr>
            <w:r w:rsidRPr="00AE03B8">
              <w:rPr>
                <w:rFonts w:ascii="Times New Roman" w:hAnsi="Times New Roman"/>
                <w:b/>
                <w:sz w:val="24"/>
                <w:szCs w:val="24"/>
              </w:rPr>
              <w:t xml:space="preserve">Тема 3.2. </w:t>
            </w:r>
          </w:p>
          <w:p w14:paraId="0FB54E3F" w14:textId="77777777" w:rsidR="00A814D0" w:rsidRPr="00AE03B8" w:rsidRDefault="00A814D0" w:rsidP="002B117B">
            <w:pPr>
              <w:spacing w:after="0" w:line="240" w:lineRule="auto"/>
              <w:rPr>
                <w:rFonts w:ascii="Times New Roman" w:hAnsi="Times New Roman"/>
                <w:b/>
                <w:sz w:val="24"/>
                <w:szCs w:val="24"/>
              </w:rPr>
            </w:pPr>
          </w:p>
          <w:p w14:paraId="39877172" w14:textId="77777777" w:rsidR="00A814D0" w:rsidRPr="00AE03B8" w:rsidRDefault="00A814D0" w:rsidP="002B117B">
            <w:pPr>
              <w:spacing w:after="0" w:line="240" w:lineRule="auto"/>
              <w:rPr>
                <w:rFonts w:ascii="Times New Roman" w:hAnsi="Times New Roman"/>
                <w:sz w:val="24"/>
                <w:szCs w:val="24"/>
              </w:rPr>
            </w:pPr>
            <w:r w:rsidRPr="00AE03B8">
              <w:rPr>
                <w:rFonts w:ascii="Times New Roman" w:hAnsi="Times New Roman"/>
                <w:sz w:val="24"/>
                <w:szCs w:val="24"/>
              </w:rPr>
              <w:t>Подачи</w:t>
            </w:r>
          </w:p>
        </w:tc>
        <w:tc>
          <w:tcPr>
            <w:tcW w:w="8222" w:type="dxa"/>
          </w:tcPr>
          <w:p w14:paraId="1C1802D9" w14:textId="77777777" w:rsidR="00A814D0" w:rsidRPr="00AE03B8" w:rsidRDefault="00A814D0" w:rsidP="00BB6C64">
            <w:pPr>
              <w:spacing w:after="0" w:line="240" w:lineRule="auto"/>
              <w:jc w:val="both"/>
              <w:rPr>
                <w:rFonts w:ascii="Times New Roman" w:hAnsi="Times New Roman"/>
                <w:b/>
                <w:sz w:val="24"/>
                <w:szCs w:val="24"/>
              </w:rPr>
            </w:pPr>
            <w:r w:rsidRPr="00AE03B8">
              <w:rPr>
                <w:rFonts w:ascii="Times New Roman" w:hAnsi="Times New Roman"/>
                <w:b/>
                <w:sz w:val="24"/>
                <w:szCs w:val="24"/>
              </w:rPr>
              <w:t>Содержание учебного материала</w:t>
            </w:r>
          </w:p>
        </w:tc>
        <w:tc>
          <w:tcPr>
            <w:tcW w:w="2375" w:type="dxa"/>
            <w:gridSpan w:val="2"/>
          </w:tcPr>
          <w:p w14:paraId="60320FE7" w14:textId="77777777" w:rsidR="00A814D0" w:rsidRPr="00AE03B8" w:rsidRDefault="00BB6C64" w:rsidP="00BB6C64">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8</w:t>
            </w:r>
          </w:p>
        </w:tc>
        <w:tc>
          <w:tcPr>
            <w:tcW w:w="1991" w:type="dxa"/>
            <w:gridSpan w:val="2"/>
            <w:vMerge/>
          </w:tcPr>
          <w:p w14:paraId="7B98FF49" w14:textId="77777777" w:rsidR="00A814D0" w:rsidRPr="00AE03B8" w:rsidRDefault="00A814D0" w:rsidP="00BB6C64">
            <w:pPr>
              <w:spacing w:after="0" w:line="240" w:lineRule="auto"/>
              <w:rPr>
                <w:rFonts w:ascii="Times New Roman" w:hAnsi="Times New Roman"/>
                <w:b/>
                <w:sz w:val="24"/>
                <w:szCs w:val="24"/>
              </w:rPr>
            </w:pPr>
          </w:p>
        </w:tc>
      </w:tr>
      <w:tr w:rsidR="00A814D0" w:rsidRPr="00AE03B8" w14:paraId="477F3F83" w14:textId="77777777" w:rsidTr="00A814D0">
        <w:trPr>
          <w:trHeight w:val="282"/>
        </w:trPr>
        <w:tc>
          <w:tcPr>
            <w:tcW w:w="2551" w:type="dxa"/>
            <w:vMerge/>
          </w:tcPr>
          <w:p w14:paraId="3E516F3C"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552538F2" w14:textId="77777777" w:rsidR="00A814D0" w:rsidRPr="00AE03B8" w:rsidRDefault="00A814D0" w:rsidP="00BB6C64">
            <w:pPr>
              <w:spacing w:after="0" w:line="240" w:lineRule="auto"/>
              <w:jc w:val="both"/>
              <w:rPr>
                <w:rFonts w:ascii="Times New Roman" w:hAnsi="Times New Roman"/>
                <w:b/>
                <w:sz w:val="24"/>
                <w:szCs w:val="24"/>
              </w:rPr>
            </w:pPr>
            <w:r w:rsidRPr="00AE03B8">
              <w:rPr>
                <w:rFonts w:ascii="Times New Roman" w:hAnsi="Times New Roman"/>
                <w:b/>
                <w:sz w:val="24"/>
                <w:szCs w:val="24"/>
              </w:rPr>
              <w:t>В том числе практических занятий</w:t>
            </w:r>
          </w:p>
        </w:tc>
        <w:tc>
          <w:tcPr>
            <w:tcW w:w="2375" w:type="dxa"/>
            <w:gridSpan w:val="2"/>
          </w:tcPr>
          <w:p w14:paraId="10068830" w14:textId="77777777" w:rsidR="00A814D0" w:rsidRPr="00AE03B8" w:rsidRDefault="00BB6C64" w:rsidP="00BB6C64">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8</w:t>
            </w:r>
          </w:p>
        </w:tc>
        <w:tc>
          <w:tcPr>
            <w:tcW w:w="1991" w:type="dxa"/>
            <w:gridSpan w:val="2"/>
            <w:vMerge/>
          </w:tcPr>
          <w:p w14:paraId="65A35EF8" w14:textId="77777777" w:rsidR="00A814D0" w:rsidRPr="00AE03B8" w:rsidRDefault="00A814D0" w:rsidP="00BB6C64">
            <w:pPr>
              <w:spacing w:after="0" w:line="240" w:lineRule="auto"/>
              <w:rPr>
                <w:rFonts w:ascii="Times New Roman" w:hAnsi="Times New Roman"/>
                <w:b/>
                <w:sz w:val="24"/>
                <w:szCs w:val="24"/>
              </w:rPr>
            </w:pPr>
          </w:p>
        </w:tc>
      </w:tr>
      <w:tr w:rsidR="00A814D0" w:rsidRPr="00AE03B8" w14:paraId="01A4FA37" w14:textId="77777777" w:rsidTr="00BB6C64">
        <w:trPr>
          <w:trHeight w:val="302"/>
        </w:trPr>
        <w:tc>
          <w:tcPr>
            <w:tcW w:w="2551" w:type="dxa"/>
            <w:vMerge/>
          </w:tcPr>
          <w:p w14:paraId="77B4623F"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5E2A0D09" w14:textId="77777777" w:rsidR="00BB6C64" w:rsidRPr="00AE03B8" w:rsidRDefault="00A814D0" w:rsidP="00BB6C64">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4</w:t>
            </w:r>
            <w:r w:rsidR="00BB6C64" w:rsidRPr="00AE03B8">
              <w:rPr>
                <w:rFonts w:ascii="Times New Roman" w:hAnsi="Times New Roman"/>
                <w:bCs/>
                <w:sz w:val="24"/>
                <w:szCs w:val="24"/>
              </w:rPr>
              <w:t>9</w:t>
            </w:r>
            <w:r w:rsidRPr="00AE03B8">
              <w:rPr>
                <w:rFonts w:ascii="Times New Roman" w:hAnsi="Times New Roman"/>
                <w:bCs/>
                <w:sz w:val="24"/>
                <w:szCs w:val="24"/>
              </w:rPr>
              <w:t>. Отработка подач</w:t>
            </w:r>
          </w:p>
        </w:tc>
        <w:tc>
          <w:tcPr>
            <w:tcW w:w="2375" w:type="dxa"/>
            <w:gridSpan w:val="2"/>
          </w:tcPr>
          <w:p w14:paraId="0E42FFBE" w14:textId="77777777" w:rsidR="00A814D0"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3B59DDF6" w14:textId="77777777" w:rsidR="00A814D0" w:rsidRPr="00AE03B8" w:rsidRDefault="00A814D0" w:rsidP="00BB6C64">
            <w:pPr>
              <w:spacing w:after="0" w:line="240" w:lineRule="auto"/>
              <w:rPr>
                <w:rFonts w:ascii="Times New Roman" w:hAnsi="Times New Roman"/>
                <w:b/>
                <w:sz w:val="24"/>
                <w:szCs w:val="24"/>
              </w:rPr>
            </w:pPr>
          </w:p>
        </w:tc>
      </w:tr>
      <w:tr w:rsidR="00BB6C64" w:rsidRPr="00AE03B8" w14:paraId="278DA7D0" w14:textId="77777777" w:rsidTr="00BB6C64">
        <w:trPr>
          <w:trHeight w:val="231"/>
        </w:trPr>
        <w:tc>
          <w:tcPr>
            <w:tcW w:w="2551" w:type="dxa"/>
            <w:vMerge/>
          </w:tcPr>
          <w:p w14:paraId="311FCD46" w14:textId="77777777" w:rsidR="00BB6C64" w:rsidRPr="00AE03B8" w:rsidRDefault="00BB6C64" w:rsidP="002B117B">
            <w:pPr>
              <w:spacing w:after="0" w:line="240" w:lineRule="auto"/>
              <w:rPr>
                <w:rFonts w:ascii="Times New Roman" w:hAnsi="Times New Roman"/>
                <w:b/>
                <w:sz w:val="24"/>
                <w:szCs w:val="24"/>
              </w:rPr>
            </w:pPr>
          </w:p>
        </w:tc>
        <w:tc>
          <w:tcPr>
            <w:tcW w:w="8222" w:type="dxa"/>
          </w:tcPr>
          <w:p w14:paraId="2C12C03D" w14:textId="77777777" w:rsidR="00BB6C64" w:rsidRPr="00AE03B8" w:rsidRDefault="00BB6C64" w:rsidP="00BB6C64">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50. Отработка подач</w:t>
            </w:r>
          </w:p>
        </w:tc>
        <w:tc>
          <w:tcPr>
            <w:tcW w:w="2375" w:type="dxa"/>
            <w:gridSpan w:val="2"/>
          </w:tcPr>
          <w:p w14:paraId="66659FEA" w14:textId="77777777" w:rsidR="00BB6C64"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63B4BB98" w14:textId="77777777" w:rsidR="00BB6C64" w:rsidRPr="00AE03B8" w:rsidRDefault="00BB6C64" w:rsidP="00BB6C64">
            <w:pPr>
              <w:spacing w:after="0" w:line="240" w:lineRule="auto"/>
              <w:rPr>
                <w:rFonts w:ascii="Times New Roman" w:hAnsi="Times New Roman"/>
                <w:b/>
                <w:sz w:val="24"/>
                <w:szCs w:val="24"/>
              </w:rPr>
            </w:pPr>
          </w:p>
        </w:tc>
      </w:tr>
      <w:tr w:rsidR="00BB6C64" w:rsidRPr="00AE03B8" w14:paraId="52BFFC72" w14:textId="77777777" w:rsidTr="00BB6C64">
        <w:trPr>
          <w:trHeight w:val="272"/>
        </w:trPr>
        <w:tc>
          <w:tcPr>
            <w:tcW w:w="2551" w:type="dxa"/>
            <w:vMerge/>
          </w:tcPr>
          <w:p w14:paraId="006B9821" w14:textId="77777777" w:rsidR="00BB6C64" w:rsidRPr="00AE03B8" w:rsidRDefault="00BB6C64" w:rsidP="002B117B">
            <w:pPr>
              <w:spacing w:after="0" w:line="240" w:lineRule="auto"/>
              <w:rPr>
                <w:rFonts w:ascii="Times New Roman" w:hAnsi="Times New Roman"/>
                <w:b/>
                <w:sz w:val="24"/>
                <w:szCs w:val="24"/>
              </w:rPr>
            </w:pPr>
          </w:p>
        </w:tc>
        <w:tc>
          <w:tcPr>
            <w:tcW w:w="8222" w:type="dxa"/>
          </w:tcPr>
          <w:p w14:paraId="3AB7DAFE" w14:textId="77777777" w:rsidR="00BB6C64" w:rsidRPr="00AE03B8" w:rsidRDefault="00BB6C64" w:rsidP="00BB6C64">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51. Отработка подач</w:t>
            </w:r>
          </w:p>
        </w:tc>
        <w:tc>
          <w:tcPr>
            <w:tcW w:w="2375" w:type="dxa"/>
            <w:gridSpan w:val="2"/>
          </w:tcPr>
          <w:p w14:paraId="3A59142C" w14:textId="77777777" w:rsidR="00BB6C64"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0667AF62" w14:textId="77777777" w:rsidR="00BB6C64" w:rsidRPr="00AE03B8" w:rsidRDefault="00BB6C64" w:rsidP="00BB6C64">
            <w:pPr>
              <w:spacing w:after="0" w:line="240" w:lineRule="auto"/>
              <w:rPr>
                <w:rFonts w:ascii="Times New Roman" w:hAnsi="Times New Roman"/>
                <w:b/>
                <w:sz w:val="24"/>
                <w:szCs w:val="24"/>
              </w:rPr>
            </w:pPr>
          </w:p>
        </w:tc>
      </w:tr>
      <w:tr w:rsidR="00BB6C64" w:rsidRPr="00AE03B8" w14:paraId="5155AC91" w14:textId="77777777" w:rsidTr="00BB6C64">
        <w:trPr>
          <w:trHeight w:val="351"/>
        </w:trPr>
        <w:tc>
          <w:tcPr>
            <w:tcW w:w="2551" w:type="dxa"/>
            <w:vMerge/>
          </w:tcPr>
          <w:p w14:paraId="2A4483F2" w14:textId="77777777" w:rsidR="00BB6C64" w:rsidRPr="00AE03B8" w:rsidRDefault="00BB6C64" w:rsidP="002B117B">
            <w:pPr>
              <w:spacing w:after="0" w:line="240" w:lineRule="auto"/>
              <w:rPr>
                <w:rFonts w:ascii="Times New Roman" w:hAnsi="Times New Roman"/>
                <w:b/>
                <w:sz w:val="24"/>
                <w:szCs w:val="24"/>
              </w:rPr>
            </w:pPr>
          </w:p>
        </w:tc>
        <w:tc>
          <w:tcPr>
            <w:tcW w:w="8222" w:type="dxa"/>
          </w:tcPr>
          <w:p w14:paraId="2186AF49" w14:textId="77777777" w:rsidR="00BB6C64" w:rsidRPr="00AE03B8" w:rsidRDefault="00BB6C64" w:rsidP="00BB6C64">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52. Отработка подач</w:t>
            </w:r>
          </w:p>
        </w:tc>
        <w:tc>
          <w:tcPr>
            <w:tcW w:w="2375" w:type="dxa"/>
            <w:gridSpan w:val="2"/>
          </w:tcPr>
          <w:p w14:paraId="46FF4B3A" w14:textId="77777777" w:rsidR="00BB6C64"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4AF5C364" w14:textId="77777777" w:rsidR="00BB6C64" w:rsidRPr="00AE03B8" w:rsidRDefault="00BB6C64" w:rsidP="00BB6C64">
            <w:pPr>
              <w:spacing w:after="0" w:line="240" w:lineRule="auto"/>
              <w:rPr>
                <w:rFonts w:ascii="Times New Roman" w:hAnsi="Times New Roman"/>
                <w:b/>
                <w:sz w:val="24"/>
                <w:szCs w:val="24"/>
              </w:rPr>
            </w:pPr>
          </w:p>
        </w:tc>
      </w:tr>
      <w:tr w:rsidR="00A814D0" w:rsidRPr="00AE03B8" w14:paraId="6FE0C290" w14:textId="77777777" w:rsidTr="00A814D0">
        <w:trPr>
          <w:trHeight w:val="70"/>
        </w:trPr>
        <w:tc>
          <w:tcPr>
            <w:tcW w:w="2551" w:type="dxa"/>
            <w:vMerge/>
          </w:tcPr>
          <w:p w14:paraId="5ECA1D53"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0AD3F384" w14:textId="77777777" w:rsidR="00A814D0" w:rsidRPr="00AE03B8" w:rsidRDefault="00A814D0" w:rsidP="00BB6C64">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0031B3D2" w14:textId="77777777" w:rsidR="00A814D0" w:rsidRPr="00AE03B8" w:rsidRDefault="00A814D0" w:rsidP="00BB6C64">
            <w:pPr>
              <w:spacing w:after="0" w:line="240" w:lineRule="auto"/>
              <w:contextualSpacing/>
              <w:jc w:val="center"/>
              <w:rPr>
                <w:rFonts w:ascii="Times New Roman" w:hAnsi="Times New Roman"/>
                <w:bCs/>
                <w:sz w:val="24"/>
                <w:szCs w:val="24"/>
              </w:rPr>
            </w:pPr>
          </w:p>
        </w:tc>
        <w:tc>
          <w:tcPr>
            <w:tcW w:w="1991" w:type="dxa"/>
            <w:gridSpan w:val="2"/>
            <w:vMerge/>
          </w:tcPr>
          <w:p w14:paraId="0DCC40DB" w14:textId="77777777" w:rsidR="00A814D0" w:rsidRPr="00AE03B8" w:rsidRDefault="00A814D0" w:rsidP="00BB6C64">
            <w:pPr>
              <w:spacing w:after="0" w:line="240" w:lineRule="auto"/>
              <w:rPr>
                <w:rFonts w:ascii="Times New Roman" w:hAnsi="Times New Roman"/>
                <w:b/>
                <w:sz w:val="24"/>
                <w:szCs w:val="24"/>
              </w:rPr>
            </w:pPr>
          </w:p>
        </w:tc>
      </w:tr>
      <w:tr w:rsidR="00A814D0" w:rsidRPr="00AE03B8" w14:paraId="48D07DAC" w14:textId="77777777" w:rsidTr="00A814D0">
        <w:trPr>
          <w:trHeight w:val="70"/>
        </w:trPr>
        <w:tc>
          <w:tcPr>
            <w:tcW w:w="2551" w:type="dxa"/>
            <w:vMerge w:val="restart"/>
          </w:tcPr>
          <w:p w14:paraId="1C94EE94" w14:textId="77777777" w:rsidR="00A814D0" w:rsidRPr="00AE03B8" w:rsidRDefault="00A814D0" w:rsidP="002B117B">
            <w:pPr>
              <w:spacing w:after="0" w:line="240" w:lineRule="auto"/>
              <w:rPr>
                <w:rFonts w:ascii="Times New Roman" w:hAnsi="Times New Roman"/>
                <w:b/>
                <w:sz w:val="24"/>
                <w:szCs w:val="24"/>
              </w:rPr>
            </w:pPr>
            <w:r w:rsidRPr="00AE03B8">
              <w:rPr>
                <w:rFonts w:ascii="Times New Roman" w:hAnsi="Times New Roman"/>
                <w:b/>
                <w:sz w:val="24"/>
                <w:szCs w:val="24"/>
              </w:rPr>
              <w:t>Тема 3.3.</w:t>
            </w:r>
          </w:p>
          <w:p w14:paraId="18916EC6" w14:textId="77777777" w:rsidR="00A814D0" w:rsidRPr="00AE03B8" w:rsidRDefault="00A814D0" w:rsidP="002B117B">
            <w:pPr>
              <w:spacing w:after="0" w:line="240" w:lineRule="auto"/>
              <w:rPr>
                <w:rFonts w:ascii="Times New Roman" w:hAnsi="Times New Roman"/>
                <w:b/>
                <w:sz w:val="24"/>
                <w:szCs w:val="24"/>
              </w:rPr>
            </w:pPr>
          </w:p>
          <w:p w14:paraId="1E534E97" w14:textId="77777777" w:rsidR="00A814D0" w:rsidRPr="00AE03B8" w:rsidRDefault="00A814D0" w:rsidP="002B117B">
            <w:pPr>
              <w:spacing w:after="0" w:line="240" w:lineRule="auto"/>
              <w:rPr>
                <w:rFonts w:ascii="Times New Roman" w:hAnsi="Times New Roman"/>
                <w:sz w:val="24"/>
                <w:szCs w:val="24"/>
              </w:rPr>
            </w:pPr>
            <w:r w:rsidRPr="00AE03B8">
              <w:rPr>
                <w:rFonts w:ascii="Times New Roman" w:hAnsi="Times New Roman"/>
                <w:sz w:val="24"/>
                <w:szCs w:val="24"/>
              </w:rPr>
              <w:t>Нападающий удар</w:t>
            </w:r>
          </w:p>
        </w:tc>
        <w:tc>
          <w:tcPr>
            <w:tcW w:w="8222" w:type="dxa"/>
          </w:tcPr>
          <w:p w14:paraId="7CFAB438" w14:textId="77777777" w:rsidR="00A814D0" w:rsidRPr="00AE03B8" w:rsidRDefault="00A814D0" w:rsidP="00BB6C64">
            <w:pPr>
              <w:spacing w:after="0" w:line="240" w:lineRule="auto"/>
              <w:jc w:val="both"/>
              <w:rPr>
                <w:rFonts w:ascii="Times New Roman" w:hAnsi="Times New Roman"/>
                <w:b/>
                <w:sz w:val="24"/>
                <w:szCs w:val="24"/>
              </w:rPr>
            </w:pPr>
            <w:r w:rsidRPr="00AE03B8">
              <w:rPr>
                <w:rFonts w:ascii="Times New Roman" w:hAnsi="Times New Roman"/>
                <w:b/>
                <w:sz w:val="24"/>
                <w:szCs w:val="24"/>
              </w:rPr>
              <w:t>Содержание учебного материала</w:t>
            </w:r>
          </w:p>
        </w:tc>
        <w:tc>
          <w:tcPr>
            <w:tcW w:w="2375" w:type="dxa"/>
            <w:gridSpan w:val="2"/>
          </w:tcPr>
          <w:p w14:paraId="38E0BF7B" w14:textId="77777777" w:rsidR="00A814D0" w:rsidRPr="00AE03B8" w:rsidRDefault="00BB6C64" w:rsidP="00BB6C64">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8</w:t>
            </w:r>
          </w:p>
        </w:tc>
        <w:tc>
          <w:tcPr>
            <w:tcW w:w="1991" w:type="dxa"/>
            <w:gridSpan w:val="2"/>
            <w:vMerge w:val="restart"/>
          </w:tcPr>
          <w:p w14:paraId="2F9311C5" w14:textId="77777777" w:rsidR="00A814D0" w:rsidRPr="00AE03B8" w:rsidRDefault="00A814D0" w:rsidP="00BB6C64">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381D7195" w14:textId="77777777" w:rsidR="00A814D0" w:rsidRPr="00AE03B8" w:rsidRDefault="00A814D0" w:rsidP="00BB6C64">
            <w:pPr>
              <w:spacing w:after="0" w:line="240" w:lineRule="auto"/>
              <w:jc w:val="center"/>
              <w:rPr>
                <w:rFonts w:ascii="Times New Roman" w:hAnsi="Times New Roman"/>
                <w:bCs/>
                <w:sz w:val="24"/>
                <w:szCs w:val="24"/>
              </w:rPr>
            </w:pPr>
            <w:r w:rsidRPr="00AE03B8">
              <w:rPr>
                <w:rFonts w:ascii="Times New Roman" w:hAnsi="Times New Roman"/>
                <w:bCs/>
                <w:sz w:val="24"/>
                <w:szCs w:val="24"/>
              </w:rPr>
              <w:t>ОК 08</w:t>
            </w:r>
          </w:p>
          <w:p w14:paraId="5C9B31C0" w14:textId="77777777" w:rsidR="00A814D0" w:rsidRPr="00AE03B8" w:rsidRDefault="0073794D" w:rsidP="00BB6C64">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787E339D" w14:textId="77777777" w:rsidTr="00A814D0">
        <w:trPr>
          <w:trHeight w:val="70"/>
        </w:trPr>
        <w:tc>
          <w:tcPr>
            <w:tcW w:w="2551" w:type="dxa"/>
            <w:vMerge/>
          </w:tcPr>
          <w:p w14:paraId="0172110C"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10049982" w14:textId="77777777" w:rsidR="00A814D0" w:rsidRPr="00AE03B8" w:rsidRDefault="00A814D0" w:rsidP="00BB6C64">
            <w:pPr>
              <w:spacing w:after="0" w:line="240" w:lineRule="auto"/>
              <w:jc w:val="both"/>
              <w:rPr>
                <w:rFonts w:ascii="Times New Roman" w:hAnsi="Times New Roman"/>
                <w:b/>
                <w:sz w:val="24"/>
                <w:szCs w:val="24"/>
              </w:rPr>
            </w:pPr>
            <w:r w:rsidRPr="00AE03B8">
              <w:rPr>
                <w:rFonts w:ascii="Times New Roman" w:hAnsi="Times New Roman"/>
                <w:b/>
                <w:sz w:val="24"/>
                <w:szCs w:val="24"/>
              </w:rPr>
              <w:t>В том числе практических занятий</w:t>
            </w:r>
          </w:p>
        </w:tc>
        <w:tc>
          <w:tcPr>
            <w:tcW w:w="2375" w:type="dxa"/>
            <w:gridSpan w:val="2"/>
          </w:tcPr>
          <w:p w14:paraId="1B81C0C9" w14:textId="77777777" w:rsidR="00A814D0" w:rsidRPr="00AE03B8" w:rsidRDefault="00BB6C64" w:rsidP="00BB6C64">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8</w:t>
            </w:r>
          </w:p>
        </w:tc>
        <w:tc>
          <w:tcPr>
            <w:tcW w:w="1991" w:type="dxa"/>
            <w:gridSpan w:val="2"/>
            <w:vMerge/>
          </w:tcPr>
          <w:p w14:paraId="5BCD929B" w14:textId="77777777" w:rsidR="00A814D0" w:rsidRPr="00AE03B8" w:rsidRDefault="00A814D0" w:rsidP="00BB6C64">
            <w:pPr>
              <w:spacing w:after="0" w:line="240" w:lineRule="auto"/>
              <w:rPr>
                <w:rFonts w:ascii="Times New Roman" w:hAnsi="Times New Roman"/>
                <w:b/>
                <w:sz w:val="24"/>
                <w:szCs w:val="24"/>
              </w:rPr>
            </w:pPr>
          </w:p>
        </w:tc>
      </w:tr>
      <w:tr w:rsidR="00A814D0" w:rsidRPr="00AE03B8" w14:paraId="35CFDB9A" w14:textId="77777777" w:rsidTr="00BB6C64">
        <w:trPr>
          <w:trHeight w:val="543"/>
        </w:trPr>
        <w:tc>
          <w:tcPr>
            <w:tcW w:w="2551" w:type="dxa"/>
            <w:vMerge/>
          </w:tcPr>
          <w:p w14:paraId="1C8EF464"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3342589A" w14:textId="77777777" w:rsidR="00BB6C64" w:rsidRPr="00AE03B8" w:rsidRDefault="00A814D0" w:rsidP="00BB6C64">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Практическое занятие № </w:t>
            </w:r>
            <w:r w:rsidR="00BB6C64" w:rsidRPr="00AE03B8">
              <w:rPr>
                <w:rFonts w:ascii="Times New Roman" w:hAnsi="Times New Roman"/>
                <w:bCs/>
                <w:sz w:val="24"/>
                <w:szCs w:val="24"/>
              </w:rPr>
              <w:t>53</w:t>
            </w:r>
            <w:r w:rsidRPr="00AE03B8">
              <w:rPr>
                <w:rFonts w:ascii="Times New Roman" w:hAnsi="Times New Roman"/>
                <w:bCs/>
                <w:sz w:val="24"/>
                <w:szCs w:val="24"/>
              </w:rPr>
              <w:t>. Отработка атакующих ударов, нападающего удара «</w:t>
            </w:r>
            <w:proofErr w:type="spellStart"/>
            <w:r w:rsidRPr="00AE03B8">
              <w:rPr>
                <w:rFonts w:ascii="Times New Roman" w:hAnsi="Times New Roman"/>
                <w:bCs/>
                <w:sz w:val="24"/>
                <w:szCs w:val="24"/>
              </w:rPr>
              <w:t>смеш</w:t>
            </w:r>
            <w:proofErr w:type="spellEnd"/>
            <w:r w:rsidRPr="00AE03B8">
              <w:rPr>
                <w:rFonts w:ascii="Times New Roman" w:hAnsi="Times New Roman"/>
                <w:bCs/>
                <w:sz w:val="24"/>
                <w:szCs w:val="24"/>
              </w:rPr>
              <w:t>»</w:t>
            </w:r>
          </w:p>
        </w:tc>
        <w:tc>
          <w:tcPr>
            <w:tcW w:w="2375" w:type="dxa"/>
            <w:gridSpan w:val="2"/>
          </w:tcPr>
          <w:p w14:paraId="134DCF3C" w14:textId="77777777" w:rsidR="00A814D0"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2B13E89F" w14:textId="77777777" w:rsidR="00A814D0" w:rsidRPr="00AE03B8" w:rsidRDefault="00A814D0" w:rsidP="00BB6C64">
            <w:pPr>
              <w:spacing w:after="0" w:line="240" w:lineRule="auto"/>
              <w:rPr>
                <w:rFonts w:ascii="Times New Roman" w:hAnsi="Times New Roman"/>
                <w:b/>
                <w:sz w:val="24"/>
                <w:szCs w:val="24"/>
              </w:rPr>
            </w:pPr>
          </w:p>
        </w:tc>
      </w:tr>
      <w:tr w:rsidR="00BB6C64" w:rsidRPr="00AE03B8" w14:paraId="50C13456" w14:textId="77777777" w:rsidTr="00BB6C64">
        <w:trPr>
          <w:trHeight w:val="191"/>
        </w:trPr>
        <w:tc>
          <w:tcPr>
            <w:tcW w:w="2551" w:type="dxa"/>
            <w:vMerge/>
          </w:tcPr>
          <w:p w14:paraId="0228737F" w14:textId="77777777" w:rsidR="00BB6C64" w:rsidRPr="00AE03B8" w:rsidRDefault="00BB6C64" w:rsidP="002B117B">
            <w:pPr>
              <w:spacing w:after="0" w:line="240" w:lineRule="auto"/>
              <w:rPr>
                <w:rFonts w:ascii="Times New Roman" w:hAnsi="Times New Roman"/>
                <w:b/>
                <w:sz w:val="24"/>
                <w:szCs w:val="24"/>
              </w:rPr>
            </w:pPr>
          </w:p>
        </w:tc>
        <w:tc>
          <w:tcPr>
            <w:tcW w:w="8222" w:type="dxa"/>
          </w:tcPr>
          <w:p w14:paraId="64E38CBA" w14:textId="77777777" w:rsidR="00BB6C64" w:rsidRPr="00AE03B8" w:rsidRDefault="00BB6C64" w:rsidP="00BB6C64">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54. Отработка атакующих ударов, нападающего удара «</w:t>
            </w:r>
            <w:proofErr w:type="spellStart"/>
            <w:r w:rsidRPr="00AE03B8">
              <w:rPr>
                <w:rFonts w:ascii="Times New Roman" w:hAnsi="Times New Roman"/>
                <w:bCs/>
                <w:sz w:val="24"/>
                <w:szCs w:val="24"/>
              </w:rPr>
              <w:t>смеш</w:t>
            </w:r>
            <w:proofErr w:type="spellEnd"/>
            <w:r w:rsidRPr="00AE03B8">
              <w:rPr>
                <w:rFonts w:ascii="Times New Roman" w:hAnsi="Times New Roman"/>
                <w:bCs/>
                <w:sz w:val="24"/>
                <w:szCs w:val="24"/>
              </w:rPr>
              <w:t>»</w:t>
            </w:r>
          </w:p>
        </w:tc>
        <w:tc>
          <w:tcPr>
            <w:tcW w:w="2375" w:type="dxa"/>
            <w:gridSpan w:val="2"/>
          </w:tcPr>
          <w:p w14:paraId="089AA141" w14:textId="77777777" w:rsidR="00BB6C64"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2F28F163" w14:textId="77777777" w:rsidR="00BB6C64" w:rsidRPr="00AE03B8" w:rsidRDefault="00BB6C64" w:rsidP="00BB6C64">
            <w:pPr>
              <w:spacing w:after="0" w:line="240" w:lineRule="auto"/>
              <w:rPr>
                <w:rFonts w:ascii="Times New Roman" w:hAnsi="Times New Roman"/>
                <w:b/>
                <w:sz w:val="24"/>
                <w:szCs w:val="24"/>
              </w:rPr>
            </w:pPr>
          </w:p>
        </w:tc>
      </w:tr>
      <w:tr w:rsidR="00BB6C64" w:rsidRPr="00AE03B8" w14:paraId="35C8FF4A" w14:textId="77777777" w:rsidTr="00BB6C64">
        <w:trPr>
          <w:trHeight w:val="312"/>
        </w:trPr>
        <w:tc>
          <w:tcPr>
            <w:tcW w:w="2551" w:type="dxa"/>
            <w:vMerge/>
          </w:tcPr>
          <w:p w14:paraId="1F01AB20" w14:textId="77777777" w:rsidR="00BB6C64" w:rsidRPr="00AE03B8" w:rsidRDefault="00BB6C64" w:rsidP="002B117B">
            <w:pPr>
              <w:spacing w:after="0" w:line="240" w:lineRule="auto"/>
              <w:rPr>
                <w:rFonts w:ascii="Times New Roman" w:hAnsi="Times New Roman"/>
                <w:b/>
                <w:sz w:val="24"/>
                <w:szCs w:val="24"/>
              </w:rPr>
            </w:pPr>
          </w:p>
        </w:tc>
        <w:tc>
          <w:tcPr>
            <w:tcW w:w="8222" w:type="dxa"/>
          </w:tcPr>
          <w:p w14:paraId="1E0EA2F9" w14:textId="77777777" w:rsidR="00BB6C64" w:rsidRPr="00AE03B8" w:rsidRDefault="00BB6C64" w:rsidP="00BB6C64">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55. Отработка атакующих ударов, нападающего удара «</w:t>
            </w:r>
            <w:proofErr w:type="spellStart"/>
            <w:r w:rsidRPr="00AE03B8">
              <w:rPr>
                <w:rFonts w:ascii="Times New Roman" w:hAnsi="Times New Roman"/>
                <w:bCs/>
                <w:sz w:val="24"/>
                <w:szCs w:val="24"/>
              </w:rPr>
              <w:t>смеш</w:t>
            </w:r>
            <w:proofErr w:type="spellEnd"/>
            <w:r w:rsidRPr="00AE03B8">
              <w:rPr>
                <w:rFonts w:ascii="Times New Roman" w:hAnsi="Times New Roman"/>
                <w:bCs/>
                <w:sz w:val="24"/>
                <w:szCs w:val="24"/>
              </w:rPr>
              <w:t>»</w:t>
            </w:r>
          </w:p>
        </w:tc>
        <w:tc>
          <w:tcPr>
            <w:tcW w:w="2375" w:type="dxa"/>
            <w:gridSpan w:val="2"/>
          </w:tcPr>
          <w:p w14:paraId="328EF4B6" w14:textId="77777777" w:rsidR="00BB6C64"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314EC42F" w14:textId="77777777" w:rsidR="00BB6C64" w:rsidRPr="00AE03B8" w:rsidRDefault="00BB6C64" w:rsidP="00BB6C64">
            <w:pPr>
              <w:spacing w:after="0" w:line="240" w:lineRule="auto"/>
              <w:rPr>
                <w:rFonts w:ascii="Times New Roman" w:hAnsi="Times New Roman"/>
                <w:b/>
                <w:sz w:val="24"/>
                <w:szCs w:val="24"/>
              </w:rPr>
            </w:pPr>
          </w:p>
        </w:tc>
      </w:tr>
      <w:tr w:rsidR="00BB6C64" w:rsidRPr="00AE03B8" w14:paraId="6588E586" w14:textId="77777777" w:rsidTr="00A814D0">
        <w:trPr>
          <w:trHeight w:val="272"/>
        </w:trPr>
        <w:tc>
          <w:tcPr>
            <w:tcW w:w="2551" w:type="dxa"/>
            <w:vMerge/>
          </w:tcPr>
          <w:p w14:paraId="7AF686E8" w14:textId="77777777" w:rsidR="00BB6C64" w:rsidRPr="00AE03B8" w:rsidRDefault="00BB6C64" w:rsidP="002B117B">
            <w:pPr>
              <w:spacing w:after="0" w:line="240" w:lineRule="auto"/>
              <w:rPr>
                <w:rFonts w:ascii="Times New Roman" w:hAnsi="Times New Roman"/>
                <w:b/>
                <w:sz w:val="24"/>
                <w:szCs w:val="24"/>
              </w:rPr>
            </w:pPr>
          </w:p>
        </w:tc>
        <w:tc>
          <w:tcPr>
            <w:tcW w:w="8222" w:type="dxa"/>
          </w:tcPr>
          <w:p w14:paraId="5EA267FE" w14:textId="77777777" w:rsidR="00BB6C64" w:rsidRPr="00AE03B8" w:rsidRDefault="00BB6C64" w:rsidP="00BB6C64">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56. Отработка атакующих ударов, нападающего удара «</w:t>
            </w:r>
            <w:proofErr w:type="spellStart"/>
            <w:r w:rsidRPr="00AE03B8">
              <w:rPr>
                <w:rFonts w:ascii="Times New Roman" w:hAnsi="Times New Roman"/>
                <w:bCs/>
                <w:sz w:val="24"/>
                <w:szCs w:val="24"/>
              </w:rPr>
              <w:t>смеш</w:t>
            </w:r>
            <w:proofErr w:type="spellEnd"/>
            <w:r w:rsidRPr="00AE03B8">
              <w:rPr>
                <w:rFonts w:ascii="Times New Roman" w:hAnsi="Times New Roman"/>
                <w:bCs/>
                <w:sz w:val="24"/>
                <w:szCs w:val="24"/>
              </w:rPr>
              <w:t>»</w:t>
            </w:r>
          </w:p>
        </w:tc>
        <w:tc>
          <w:tcPr>
            <w:tcW w:w="2375" w:type="dxa"/>
            <w:gridSpan w:val="2"/>
          </w:tcPr>
          <w:p w14:paraId="177C62E7" w14:textId="77777777" w:rsidR="00BB6C64"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91" w:type="dxa"/>
            <w:gridSpan w:val="2"/>
            <w:vMerge/>
          </w:tcPr>
          <w:p w14:paraId="19EAF36A" w14:textId="77777777" w:rsidR="00BB6C64" w:rsidRPr="00AE03B8" w:rsidRDefault="00BB6C64" w:rsidP="00BB6C64">
            <w:pPr>
              <w:spacing w:after="0" w:line="240" w:lineRule="auto"/>
              <w:rPr>
                <w:rFonts w:ascii="Times New Roman" w:hAnsi="Times New Roman"/>
                <w:b/>
                <w:sz w:val="24"/>
                <w:szCs w:val="24"/>
              </w:rPr>
            </w:pPr>
          </w:p>
        </w:tc>
      </w:tr>
      <w:tr w:rsidR="00A814D0" w:rsidRPr="00AE03B8" w14:paraId="4C2B7123" w14:textId="77777777" w:rsidTr="00A814D0">
        <w:trPr>
          <w:trHeight w:val="70"/>
        </w:trPr>
        <w:tc>
          <w:tcPr>
            <w:tcW w:w="2551" w:type="dxa"/>
            <w:vMerge/>
          </w:tcPr>
          <w:p w14:paraId="4FDA327A" w14:textId="77777777" w:rsidR="00A814D0" w:rsidRPr="00AE03B8" w:rsidRDefault="00A814D0" w:rsidP="002B117B">
            <w:pPr>
              <w:spacing w:after="0" w:line="240" w:lineRule="auto"/>
              <w:rPr>
                <w:rFonts w:ascii="Times New Roman" w:hAnsi="Times New Roman"/>
                <w:b/>
                <w:sz w:val="24"/>
                <w:szCs w:val="24"/>
              </w:rPr>
            </w:pPr>
          </w:p>
        </w:tc>
        <w:tc>
          <w:tcPr>
            <w:tcW w:w="8222" w:type="dxa"/>
          </w:tcPr>
          <w:p w14:paraId="00CF4246" w14:textId="77777777" w:rsidR="00A814D0" w:rsidRPr="00AE03B8" w:rsidRDefault="00A814D0" w:rsidP="00BB6C64">
            <w:pPr>
              <w:spacing w:after="0" w:line="240" w:lineRule="auto"/>
              <w:contextualSpacing/>
              <w:jc w:val="both"/>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2A2E23A4" w14:textId="77777777" w:rsidR="00A814D0" w:rsidRPr="00AE03B8" w:rsidRDefault="00A814D0"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w:t>
            </w:r>
          </w:p>
        </w:tc>
        <w:tc>
          <w:tcPr>
            <w:tcW w:w="1991" w:type="dxa"/>
            <w:gridSpan w:val="2"/>
            <w:vMerge/>
          </w:tcPr>
          <w:p w14:paraId="471A0480" w14:textId="77777777" w:rsidR="00A814D0" w:rsidRPr="00AE03B8" w:rsidRDefault="00A814D0" w:rsidP="00BB6C64">
            <w:pPr>
              <w:spacing w:after="0" w:line="240" w:lineRule="auto"/>
              <w:rPr>
                <w:rFonts w:ascii="Times New Roman" w:hAnsi="Times New Roman"/>
                <w:b/>
                <w:sz w:val="24"/>
                <w:szCs w:val="24"/>
              </w:rPr>
            </w:pPr>
          </w:p>
        </w:tc>
      </w:tr>
      <w:tr w:rsidR="00BB6C64" w:rsidRPr="00AE03B8" w14:paraId="75B50BCE" w14:textId="77777777" w:rsidTr="00BB6C64">
        <w:trPr>
          <w:trHeight w:val="292"/>
        </w:trPr>
        <w:tc>
          <w:tcPr>
            <w:tcW w:w="2551" w:type="dxa"/>
            <w:vMerge w:val="restart"/>
          </w:tcPr>
          <w:p w14:paraId="39A02A93" w14:textId="77777777" w:rsidR="00BB6C64" w:rsidRPr="00AE03B8" w:rsidRDefault="00BB6C64" w:rsidP="002B117B">
            <w:pPr>
              <w:spacing w:after="0" w:line="240" w:lineRule="auto"/>
              <w:rPr>
                <w:rFonts w:ascii="Times New Roman" w:hAnsi="Times New Roman"/>
                <w:b/>
                <w:bCs/>
                <w:sz w:val="24"/>
                <w:szCs w:val="24"/>
              </w:rPr>
            </w:pPr>
            <w:r w:rsidRPr="00AE03B8">
              <w:rPr>
                <w:rFonts w:ascii="Times New Roman" w:hAnsi="Times New Roman"/>
                <w:b/>
                <w:bCs/>
                <w:sz w:val="24"/>
                <w:szCs w:val="24"/>
              </w:rPr>
              <w:t>Тема 3.4.</w:t>
            </w:r>
          </w:p>
          <w:p w14:paraId="508E2198" w14:textId="77777777" w:rsidR="00BB6C64" w:rsidRPr="00AE03B8" w:rsidRDefault="00BB6C64" w:rsidP="002B117B">
            <w:pPr>
              <w:spacing w:after="0" w:line="240" w:lineRule="auto"/>
              <w:rPr>
                <w:rFonts w:ascii="Times New Roman" w:hAnsi="Times New Roman"/>
                <w:b/>
                <w:bCs/>
                <w:sz w:val="24"/>
                <w:szCs w:val="24"/>
              </w:rPr>
            </w:pPr>
          </w:p>
          <w:p w14:paraId="77AB960A" w14:textId="77777777" w:rsidR="00BB6C64" w:rsidRPr="00AE03B8" w:rsidRDefault="00BB6C64" w:rsidP="002B117B">
            <w:pPr>
              <w:spacing w:after="0" w:line="240" w:lineRule="auto"/>
              <w:jc w:val="both"/>
              <w:rPr>
                <w:rFonts w:ascii="Times New Roman" w:hAnsi="Times New Roman"/>
                <w:bCs/>
                <w:sz w:val="24"/>
                <w:szCs w:val="24"/>
              </w:rPr>
            </w:pPr>
            <w:r w:rsidRPr="00AE03B8">
              <w:rPr>
                <w:rFonts w:ascii="Times New Roman" w:hAnsi="Times New Roman"/>
                <w:bCs/>
                <w:sz w:val="24"/>
                <w:szCs w:val="24"/>
              </w:rPr>
              <w:t>Судейство соревнований по бадминтону</w:t>
            </w:r>
          </w:p>
          <w:p w14:paraId="0CA7E4F6" w14:textId="77777777" w:rsidR="00BB6C64" w:rsidRPr="00AE03B8" w:rsidRDefault="00BB6C64" w:rsidP="002B117B">
            <w:pPr>
              <w:spacing w:after="0" w:line="240" w:lineRule="auto"/>
              <w:jc w:val="both"/>
              <w:rPr>
                <w:rFonts w:ascii="Times New Roman" w:hAnsi="Times New Roman"/>
                <w:bCs/>
                <w:sz w:val="24"/>
                <w:szCs w:val="24"/>
              </w:rPr>
            </w:pPr>
          </w:p>
          <w:p w14:paraId="2007776D" w14:textId="77777777" w:rsidR="00BB6C64" w:rsidRPr="00AE03B8" w:rsidRDefault="00BB6C64" w:rsidP="002B117B">
            <w:pPr>
              <w:spacing w:after="0" w:line="240" w:lineRule="auto"/>
              <w:jc w:val="both"/>
              <w:rPr>
                <w:rFonts w:ascii="Times New Roman" w:hAnsi="Times New Roman"/>
                <w:bCs/>
                <w:sz w:val="24"/>
                <w:szCs w:val="24"/>
              </w:rPr>
            </w:pPr>
          </w:p>
          <w:p w14:paraId="597D6411" w14:textId="77777777" w:rsidR="00BB6C64" w:rsidRPr="00AE03B8" w:rsidRDefault="00BB6C64" w:rsidP="002B117B">
            <w:pPr>
              <w:spacing w:after="0" w:line="240" w:lineRule="auto"/>
              <w:jc w:val="both"/>
              <w:rPr>
                <w:rFonts w:ascii="Times New Roman" w:hAnsi="Times New Roman"/>
                <w:bCs/>
                <w:sz w:val="24"/>
                <w:szCs w:val="24"/>
              </w:rPr>
            </w:pPr>
          </w:p>
          <w:p w14:paraId="3A74C75A" w14:textId="77777777" w:rsidR="00BB6C64" w:rsidRPr="00AE03B8" w:rsidRDefault="00BB6C64" w:rsidP="002B117B">
            <w:pPr>
              <w:spacing w:after="0" w:line="240" w:lineRule="auto"/>
              <w:jc w:val="both"/>
              <w:rPr>
                <w:rFonts w:ascii="Times New Roman" w:hAnsi="Times New Roman"/>
                <w:bCs/>
                <w:sz w:val="24"/>
                <w:szCs w:val="24"/>
              </w:rPr>
            </w:pPr>
          </w:p>
          <w:p w14:paraId="2D10A61B" w14:textId="77777777" w:rsidR="00BB6C64" w:rsidRPr="00AE03B8" w:rsidRDefault="00BB6C64" w:rsidP="002B117B">
            <w:pPr>
              <w:spacing w:after="0" w:line="240" w:lineRule="auto"/>
              <w:jc w:val="both"/>
              <w:rPr>
                <w:rFonts w:ascii="Times New Roman" w:hAnsi="Times New Roman"/>
                <w:bCs/>
                <w:sz w:val="24"/>
                <w:szCs w:val="24"/>
              </w:rPr>
            </w:pPr>
          </w:p>
        </w:tc>
        <w:tc>
          <w:tcPr>
            <w:tcW w:w="8232" w:type="dxa"/>
            <w:gridSpan w:val="2"/>
          </w:tcPr>
          <w:p w14:paraId="72C12E8D" w14:textId="77777777" w:rsidR="00BB6C64" w:rsidRPr="00AE03B8" w:rsidRDefault="00BB6C64" w:rsidP="00BB6C64">
            <w:pPr>
              <w:spacing w:after="0" w:line="240" w:lineRule="auto"/>
              <w:jc w:val="both"/>
              <w:rPr>
                <w:rFonts w:ascii="Times New Roman" w:hAnsi="Times New Roman"/>
                <w:b/>
                <w:sz w:val="24"/>
                <w:szCs w:val="24"/>
              </w:rPr>
            </w:pPr>
            <w:r w:rsidRPr="00AE03B8">
              <w:rPr>
                <w:rFonts w:ascii="Times New Roman" w:hAnsi="Times New Roman"/>
                <w:b/>
                <w:sz w:val="24"/>
                <w:szCs w:val="24"/>
              </w:rPr>
              <w:t>Содержание учебного материала</w:t>
            </w:r>
          </w:p>
        </w:tc>
        <w:tc>
          <w:tcPr>
            <w:tcW w:w="2375" w:type="dxa"/>
            <w:gridSpan w:val="2"/>
          </w:tcPr>
          <w:p w14:paraId="7823C1C5" w14:textId="77777777" w:rsidR="00BB6C64" w:rsidRPr="00AE03B8" w:rsidRDefault="00BB6C64" w:rsidP="00BB6C64">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12</w:t>
            </w:r>
          </w:p>
        </w:tc>
        <w:tc>
          <w:tcPr>
            <w:tcW w:w="1981" w:type="dxa"/>
            <w:vMerge w:val="restart"/>
          </w:tcPr>
          <w:p w14:paraId="669AF2F3" w14:textId="77777777" w:rsidR="00BB6C64" w:rsidRPr="00AE03B8" w:rsidRDefault="00BB6C64"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61674F3C" w14:textId="77777777" w:rsidR="00BB6C64" w:rsidRPr="00AE03B8" w:rsidRDefault="00BB6C64" w:rsidP="002B117B">
            <w:pPr>
              <w:spacing w:after="0" w:line="240" w:lineRule="auto"/>
              <w:jc w:val="center"/>
              <w:rPr>
                <w:rFonts w:ascii="Times New Roman" w:hAnsi="Times New Roman"/>
                <w:bCs/>
                <w:sz w:val="24"/>
                <w:szCs w:val="24"/>
              </w:rPr>
            </w:pPr>
            <w:r w:rsidRPr="00AE03B8">
              <w:rPr>
                <w:rFonts w:ascii="Times New Roman" w:hAnsi="Times New Roman"/>
                <w:bCs/>
                <w:sz w:val="24"/>
                <w:szCs w:val="24"/>
              </w:rPr>
              <w:t>ОК 08</w:t>
            </w:r>
          </w:p>
          <w:p w14:paraId="60D8BC1A" w14:textId="77777777" w:rsidR="00BB6C64" w:rsidRPr="00AE03B8" w:rsidRDefault="0073794D" w:rsidP="002B117B">
            <w:pPr>
              <w:spacing w:after="0" w:line="240" w:lineRule="auto"/>
              <w:jc w:val="center"/>
              <w:rPr>
                <w:rFonts w:ascii="Times New Roman" w:hAnsi="Times New Roman"/>
                <w:b/>
                <w:sz w:val="24"/>
                <w:szCs w:val="24"/>
              </w:rPr>
            </w:pPr>
            <w:r w:rsidRPr="00AE03B8">
              <w:rPr>
                <w:rFonts w:ascii="Times New Roman" w:hAnsi="Times New Roman"/>
                <w:color w:val="000000" w:themeColor="text1"/>
                <w:sz w:val="24"/>
                <w:szCs w:val="24"/>
              </w:rPr>
              <w:t>ПК 1.1, 1.3, 1.6, 1.7, 2.1, 2.3, 3.1, 3.2, 3.3, 3.4, 4.3, 4.5</w:t>
            </w:r>
          </w:p>
        </w:tc>
      </w:tr>
      <w:tr w:rsidR="00A814D0" w:rsidRPr="00AE03B8" w14:paraId="7CF72822" w14:textId="77777777" w:rsidTr="00A814D0">
        <w:trPr>
          <w:trHeight w:val="70"/>
        </w:trPr>
        <w:tc>
          <w:tcPr>
            <w:tcW w:w="2551" w:type="dxa"/>
            <w:vMerge/>
          </w:tcPr>
          <w:p w14:paraId="3D92E049" w14:textId="77777777" w:rsidR="00A814D0" w:rsidRPr="00AE03B8" w:rsidRDefault="00A814D0" w:rsidP="002B117B">
            <w:pPr>
              <w:spacing w:after="0" w:line="240" w:lineRule="auto"/>
              <w:rPr>
                <w:rFonts w:ascii="Times New Roman" w:hAnsi="Times New Roman"/>
                <w:sz w:val="24"/>
                <w:szCs w:val="24"/>
              </w:rPr>
            </w:pPr>
          </w:p>
        </w:tc>
        <w:tc>
          <w:tcPr>
            <w:tcW w:w="8232" w:type="dxa"/>
            <w:gridSpan w:val="2"/>
          </w:tcPr>
          <w:p w14:paraId="46B33380" w14:textId="77777777" w:rsidR="00A814D0" w:rsidRPr="00AE03B8" w:rsidRDefault="00A814D0" w:rsidP="00BB6C64">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2375" w:type="dxa"/>
            <w:gridSpan w:val="2"/>
          </w:tcPr>
          <w:p w14:paraId="63CB8D50" w14:textId="77777777" w:rsidR="00A814D0" w:rsidRPr="00AE03B8" w:rsidRDefault="00BB6C64" w:rsidP="00BB6C64">
            <w:pPr>
              <w:spacing w:after="0" w:line="240" w:lineRule="auto"/>
              <w:contextualSpacing/>
              <w:jc w:val="center"/>
              <w:rPr>
                <w:rFonts w:ascii="Times New Roman" w:hAnsi="Times New Roman"/>
                <w:b/>
                <w:bCs/>
                <w:sz w:val="24"/>
                <w:szCs w:val="24"/>
              </w:rPr>
            </w:pPr>
            <w:r w:rsidRPr="00AE03B8">
              <w:rPr>
                <w:rFonts w:ascii="Times New Roman" w:hAnsi="Times New Roman"/>
                <w:b/>
                <w:bCs/>
                <w:sz w:val="24"/>
                <w:szCs w:val="24"/>
              </w:rPr>
              <w:t>12</w:t>
            </w:r>
          </w:p>
        </w:tc>
        <w:tc>
          <w:tcPr>
            <w:tcW w:w="1981" w:type="dxa"/>
            <w:vMerge/>
          </w:tcPr>
          <w:p w14:paraId="12F931C6"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0E03DBD3" w14:textId="77777777" w:rsidTr="00BB6C64">
        <w:trPr>
          <w:trHeight w:val="108"/>
        </w:trPr>
        <w:tc>
          <w:tcPr>
            <w:tcW w:w="2551" w:type="dxa"/>
            <w:vMerge/>
          </w:tcPr>
          <w:p w14:paraId="30CB8AD3" w14:textId="77777777" w:rsidR="00A814D0" w:rsidRPr="00AE03B8" w:rsidRDefault="00A814D0" w:rsidP="002B117B">
            <w:pPr>
              <w:spacing w:after="0" w:line="240" w:lineRule="auto"/>
              <w:rPr>
                <w:rFonts w:ascii="Times New Roman" w:hAnsi="Times New Roman"/>
                <w:sz w:val="24"/>
                <w:szCs w:val="24"/>
              </w:rPr>
            </w:pPr>
          </w:p>
        </w:tc>
        <w:tc>
          <w:tcPr>
            <w:tcW w:w="8232" w:type="dxa"/>
            <w:gridSpan w:val="2"/>
          </w:tcPr>
          <w:p w14:paraId="0B999ED7" w14:textId="77777777" w:rsidR="00A814D0" w:rsidRPr="00AE03B8" w:rsidRDefault="00BB6C64" w:rsidP="00BB6C64">
            <w:pPr>
              <w:spacing w:after="0" w:line="240" w:lineRule="auto"/>
              <w:jc w:val="both"/>
              <w:rPr>
                <w:rFonts w:ascii="Times New Roman" w:hAnsi="Times New Roman"/>
                <w:sz w:val="24"/>
                <w:szCs w:val="24"/>
              </w:rPr>
            </w:pPr>
            <w:r w:rsidRPr="00AE03B8">
              <w:rPr>
                <w:rFonts w:ascii="Times New Roman" w:hAnsi="Times New Roman"/>
                <w:sz w:val="24"/>
                <w:szCs w:val="24"/>
              </w:rPr>
              <w:t>Практическое занятие № 57. Правила соревнований. Техника и тактика игры.</w:t>
            </w:r>
          </w:p>
        </w:tc>
        <w:tc>
          <w:tcPr>
            <w:tcW w:w="2375" w:type="dxa"/>
            <w:gridSpan w:val="2"/>
          </w:tcPr>
          <w:p w14:paraId="1F6F5DF2" w14:textId="77777777" w:rsidR="00A814D0"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81" w:type="dxa"/>
            <w:vMerge/>
          </w:tcPr>
          <w:p w14:paraId="0E73DD77" w14:textId="77777777" w:rsidR="00A814D0" w:rsidRPr="00AE03B8" w:rsidRDefault="00A814D0" w:rsidP="002B117B">
            <w:pPr>
              <w:spacing w:after="0" w:line="240" w:lineRule="auto"/>
              <w:rPr>
                <w:rFonts w:ascii="Times New Roman" w:hAnsi="Times New Roman"/>
                <w:b/>
                <w:sz w:val="24"/>
                <w:szCs w:val="24"/>
              </w:rPr>
            </w:pPr>
          </w:p>
        </w:tc>
      </w:tr>
      <w:tr w:rsidR="00BB6C64" w:rsidRPr="00AE03B8" w14:paraId="50D94DF1" w14:textId="77777777" w:rsidTr="00BB6C64">
        <w:trPr>
          <w:trHeight w:val="163"/>
        </w:trPr>
        <w:tc>
          <w:tcPr>
            <w:tcW w:w="2551" w:type="dxa"/>
            <w:vMerge/>
          </w:tcPr>
          <w:p w14:paraId="4514ECF7" w14:textId="77777777" w:rsidR="00BB6C64" w:rsidRPr="00AE03B8" w:rsidRDefault="00BB6C64" w:rsidP="002B117B">
            <w:pPr>
              <w:spacing w:after="0" w:line="240" w:lineRule="auto"/>
              <w:rPr>
                <w:rFonts w:ascii="Times New Roman" w:hAnsi="Times New Roman"/>
                <w:sz w:val="24"/>
                <w:szCs w:val="24"/>
              </w:rPr>
            </w:pPr>
          </w:p>
        </w:tc>
        <w:tc>
          <w:tcPr>
            <w:tcW w:w="8232" w:type="dxa"/>
            <w:gridSpan w:val="2"/>
          </w:tcPr>
          <w:p w14:paraId="4ED3AC3A" w14:textId="77777777" w:rsidR="00BB6C64" w:rsidRPr="00AE03B8" w:rsidRDefault="00BB6C64" w:rsidP="00BB6C64">
            <w:pPr>
              <w:spacing w:after="0" w:line="240" w:lineRule="auto"/>
              <w:jc w:val="both"/>
              <w:rPr>
                <w:rFonts w:ascii="Times New Roman" w:hAnsi="Times New Roman"/>
                <w:sz w:val="24"/>
                <w:szCs w:val="24"/>
              </w:rPr>
            </w:pPr>
            <w:r w:rsidRPr="00AE03B8">
              <w:rPr>
                <w:rFonts w:ascii="Times New Roman" w:hAnsi="Times New Roman"/>
                <w:sz w:val="24"/>
                <w:szCs w:val="24"/>
              </w:rPr>
              <w:t>Практическое занятие № 58. Практика судейства. Судейство соревнований по бадминтону, знание техники и тактики игры; правила судейства; правила игры, игра по упрощенным правилам, по правилам, одиночные, парные игры</w:t>
            </w:r>
          </w:p>
        </w:tc>
        <w:tc>
          <w:tcPr>
            <w:tcW w:w="2375" w:type="dxa"/>
            <w:gridSpan w:val="2"/>
          </w:tcPr>
          <w:p w14:paraId="29830783" w14:textId="77777777" w:rsidR="00BB6C64"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81" w:type="dxa"/>
            <w:vMerge/>
          </w:tcPr>
          <w:p w14:paraId="22C3E949" w14:textId="77777777" w:rsidR="00BB6C64" w:rsidRPr="00AE03B8" w:rsidRDefault="00BB6C64" w:rsidP="002B117B">
            <w:pPr>
              <w:spacing w:after="0" w:line="240" w:lineRule="auto"/>
              <w:rPr>
                <w:rFonts w:ascii="Times New Roman" w:hAnsi="Times New Roman"/>
                <w:b/>
                <w:sz w:val="24"/>
                <w:szCs w:val="24"/>
              </w:rPr>
            </w:pPr>
          </w:p>
        </w:tc>
      </w:tr>
      <w:tr w:rsidR="00BB6C64" w:rsidRPr="00AE03B8" w14:paraId="4ECF0CE7" w14:textId="77777777" w:rsidTr="00A814D0">
        <w:trPr>
          <w:trHeight w:val="611"/>
        </w:trPr>
        <w:tc>
          <w:tcPr>
            <w:tcW w:w="2551" w:type="dxa"/>
            <w:vMerge/>
          </w:tcPr>
          <w:p w14:paraId="3B8FE7C6" w14:textId="77777777" w:rsidR="00BB6C64" w:rsidRPr="00AE03B8" w:rsidRDefault="00BB6C64" w:rsidP="002B117B">
            <w:pPr>
              <w:spacing w:after="0" w:line="240" w:lineRule="auto"/>
              <w:rPr>
                <w:rFonts w:ascii="Times New Roman" w:hAnsi="Times New Roman"/>
                <w:sz w:val="24"/>
                <w:szCs w:val="24"/>
              </w:rPr>
            </w:pPr>
          </w:p>
        </w:tc>
        <w:tc>
          <w:tcPr>
            <w:tcW w:w="8232" w:type="dxa"/>
            <w:gridSpan w:val="2"/>
          </w:tcPr>
          <w:p w14:paraId="1ABB6CE0" w14:textId="77777777" w:rsidR="00BB6C64" w:rsidRPr="00AE03B8" w:rsidRDefault="00BB6C64" w:rsidP="00BB6C64">
            <w:pPr>
              <w:jc w:val="both"/>
              <w:rPr>
                <w:rFonts w:ascii="Times New Roman" w:hAnsi="Times New Roman"/>
                <w:sz w:val="24"/>
                <w:szCs w:val="24"/>
              </w:rPr>
            </w:pPr>
            <w:r w:rsidRPr="00AE03B8">
              <w:rPr>
                <w:rFonts w:ascii="Times New Roman" w:hAnsi="Times New Roman"/>
                <w:sz w:val="24"/>
                <w:szCs w:val="24"/>
              </w:rPr>
              <w:t>Практическое занятие № 59. Игра по упрощённым правилам. Судейство соревнований по бадминтону</w:t>
            </w:r>
          </w:p>
        </w:tc>
        <w:tc>
          <w:tcPr>
            <w:tcW w:w="2375" w:type="dxa"/>
            <w:gridSpan w:val="2"/>
          </w:tcPr>
          <w:p w14:paraId="234C8DF7" w14:textId="77777777" w:rsidR="00BB6C64" w:rsidRPr="00AE03B8" w:rsidRDefault="00BB6C64" w:rsidP="00BB6C64">
            <w:pPr>
              <w:contextualSpacing/>
              <w:jc w:val="center"/>
              <w:rPr>
                <w:rFonts w:ascii="Times New Roman" w:hAnsi="Times New Roman"/>
                <w:bCs/>
                <w:sz w:val="24"/>
                <w:szCs w:val="24"/>
              </w:rPr>
            </w:pPr>
            <w:r w:rsidRPr="00AE03B8">
              <w:rPr>
                <w:rFonts w:ascii="Times New Roman" w:hAnsi="Times New Roman"/>
                <w:bCs/>
                <w:sz w:val="24"/>
                <w:szCs w:val="24"/>
              </w:rPr>
              <w:t>2</w:t>
            </w:r>
          </w:p>
        </w:tc>
        <w:tc>
          <w:tcPr>
            <w:tcW w:w="1981" w:type="dxa"/>
            <w:vMerge/>
          </w:tcPr>
          <w:p w14:paraId="4AEF063C" w14:textId="77777777" w:rsidR="00BB6C64" w:rsidRPr="00AE03B8" w:rsidRDefault="00BB6C64" w:rsidP="002B117B">
            <w:pPr>
              <w:spacing w:after="0" w:line="240" w:lineRule="auto"/>
              <w:rPr>
                <w:rFonts w:ascii="Times New Roman" w:hAnsi="Times New Roman"/>
                <w:b/>
                <w:sz w:val="24"/>
                <w:szCs w:val="24"/>
              </w:rPr>
            </w:pPr>
          </w:p>
        </w:tc>
      </w:tr>
      <w:tr w:rsidR="00A814D0" w:rsidRPr="00AE03B8" w14:paraId="5E3E0E9D" w14:textId="77777777" w:rsidTr="00A814D0">
        <w:trPr>
          <w:trHeight w:val="70"/>
        </w:trPr>
        <w:tc>
          <w:tcPr>
            <w:tcW w:w="2551" w:type="dxa"/>
            <w:vMerge/>
          </w:tcPr>
          <w:p w14:paraId="782EE357" w14:textId="77777777" w:rsidR="00A814D0" w:rsidRPr="00AE03B8" w:rsidRDefault="00A814D0" w:rsidP="002B117B">
            <w:pPr>
              <w:spacing w:after="0" w:line="240" w:lineRule="auto"/>
              <w:rPr>
                <w:rFonts w:ascii="Times New Roman" w:hAnsi="Times New Roman"/>
                <w:sz w:val="24"/>
                <w:szCs w:val="24"/>
              </w:rPr>
            </w:pPr>
          </w:p>
        </w:tc>
        <w:tc>
          <w:tcPr>
            <w:tcW w:w="8232" w:type="dxa"/>
            <w:gridSpan w:val="2"/>
          </w:tcPr>
          <w:p w14:paraId="39D47040" w14:textId="77777777" w:rsidR="00A814D0" w:rsidRPr="00AE03B8" w:rsidRDefault="00A814D0" w:rsidP="00BB6C64">
            <w:pPr>
              <w:spacing w:after="0" w:line="240" w:lineRule="auto"/>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BB6C64" w:rsidRPr="00AE03B8">
              <w:rPr>
                <w:rFonts w:ascii="Times New Roman" w:hAnsi="Times New Roman"/>
                <w:sz w:val="24"/>
                <w:szCs w:val="24"/>
              </w:rPr>
              <w:t>60</w:t>
            </w:r>
            <w:r w:rsidRPr="00AE03B8">
              <w:rPr>
                <w:rFonts w:ascii="Times New Roman" w:hAnsi="Times New Roman"/>
                <w:sz w:val="24"/>
                <w:szCs w:val="24"/>
              </w:rPr>
              <w:t>. Контроль техники подач, ударов справа, слева</w:t>
            </w:r>
          </w:p>
        </w:tc>
        <w:tc>
          <w:tcPr>
            <w:tcW w:w="2375" w:type="dxa"/>
            <w:gridSpan w:val="2"/>
          </w:tcPr>
          <w:p w14:paraId="25E3139B" w14:textId="77777777" w:rsidR="00A814D0"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81" w:type="dxa"/>
            <w:vMerge/>
          </w:tcPr>
          <w:p w14:paraId="1373D84F"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00426723" w14:textId="77777777" w:rsidTr="00A814D0">
        <w:trPr>
          <w:trHeight w:val="70"/>
        </w:trPr>
        <w:tc>
          <w:tcPr>
            <w:tcW w:w="2551" w:type="dxa"/>
            <w:vMerge/>
          </w:tcPr>
          <w:p w14:paraId="0DC3748E" w14:textId="77777777" w:rsidR="00A814D0" w:rsidRPr="00AE03B8" w:rsidRDefault="00A814D0" w:rsidP="002B117B">
            <w:pPr>
              <w:spacing w:after="0" w:line="240" w:lineRule="auto"/>
              <w:rPr>
                <w:rFonts w:ascii="Times New Roman" w:hAnsi="Times New Roman"/>
                <w:sz w:val="24"/>
                <w:szCs w:val="24"/>
              </w:rPr>
            </w:pPr>
          </w:p>
        </w:tc>
        <w:tc>
          <w:tcPr>
            <w:tcW w:w="8232" w:type="dxa"/>
            <w:gridSpan w:val="2"/>
          </w:tcPr>
          <w:p w14:paraId="1E5B250F" w14:textId="77777777" w:rsidR="00A814D0" w:rsidRPr="00AE03B8" w:rsidRDefault="00A814D0" w:rsidP="00BB6C64">
            <w:pPr>
              <w:spacing w:after="0" w:line="240" w:lineRule="auto"/>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BB6C64" w:rsidRPr="00AE03B8">
              <w:rPr>
                <w:rFonts w:ascii="Times New Roman" w:hAnsi="Times New Roman"/>
                <w:sz w:val="24"/>
                <w:szCs w:val="24"/>
              </w:rPr>
              <w:t>51</w:t>
            </w:r>
            <w:r w:rsidRPr="00AE03B8">
              <w:rPr>
                <w:rFonts w:ascii="Times New Roman" w:hAnsi="Times New Roman"/>
                <w:sz w:val="24"/>
                <w:szCs w:val="24"/>
              </w:rPr>
              <w:t>. Контроль техники игры: одиночные, парные игры</w:t>
            </w:r>
          </w:p>
        </w:tc>
        <w:tc>
          <w:tcPr>
            <w:tcW w:w="2375" w:type="dxa"/>
            <w:gridSpan w:val="2"/>
          </w:tcPr>
          <w:p w14:paraId="29A97024" w14:textId="77777777" w:rsidR="00A814D0" w:rsidRPr="00AE03B8" w:rsidRDefault="00BB6C64" w:rsidP="00BB6C64">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81" w:type="dxa"/>
            <w:vMerge/>
          </w:tcPr>
          <w:p w14:paraId="643FD7B0"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5A6525D0" w14:textId="77777777" w:rsidTr="00A814D0">
        <w:trPr>
          <w:trHeight w:val="70"/>
        </w:trPr>
        <w:tc>
          <w:tcPr>
            <w:tcW w:w="2551" w:type="dxa"/>
            <w:vMerge/>
          </w:tcPr>
          <w:p w14:paraId="0E7B6849" w14:textId="77777777" w:rsidR="00A814D0" w:rsidRPr="00AE03B8" w:rsidRDefault="00A814D0" w:rsidP="002B117B">
            <w:pPr>
              <w:spacing w:after="0" w:line="240" w:lineRule="auto"/>
              <w:rPr>
                <w:rFonts w:ascii="Times New Roman" w:hAnsi="Times New Roman"/>
                <w:sz w:val="24"/>
                <w:szCs w:val="24"/>
              </w:rPr>
            </w:pPr>
          </w:p>
        </w:tc>
        <w:tc>
          <w:tcPr>
            <w:tcW w:w="8232" w:type="dxa"/>
            <w:gridSpan w:val="2"/>
          </w:tcPr>
          <w:p w14:paraId="2F5C5F56" w14:textId="77777777" w:rsidR="00A814D0" w:rsidRPr="00AE03B8" w:rsidRDefault="00A814D0" w:rsidP="00BB6C64">
            <w:pPr>
              <w:spacing w:after="0" w:line="240" w:lineRule="auto"/>
              <w:jc w:val="both"/>
              <w:rPr>
                <w:rFonts w:ascii="Times New Roman" w:hAnsi="Times New Roman"/>
                <w:sz w:val="24"/>
                <w:szCs w:val="24"/>
              </w:rPr>
            </w:pPr>
            <w:r w:rsidRPr="00AE03B8">
              <w:rPr>
                <w:rFonts w:ascii="Times New Roman" w:hAnsi="Times New Roman"/>
                <w:sz w:val="24"/>
                <w:szCs w:val="24"/>
              </w:rPr>
              <w:t xml:space="preserve">Практическое занятие № </w:t>
            </w:r>
            <w:r w:rsidR="00BB6C64" w:rsidRPr="00AE03B8">
              <w:rPr>
                <w:rFonts w:ascii="Times New Roman" w:hAnsi="Times New Roman"/>
                <w:sz w:val="24"/>
                <w:szCs w:val="24"/>
              </w:rPr>
              <w:t>62</w:t>
            </w:r>
            <w:r w:rsidRPr="00AE03B8">
              <w:rPr>
                <w:rFonts w:ascii="Times New Roman" w:hAnsi="Times New Roman"/>
                <w:sz w:val="24"/>
                <w:szCs w:val="24"/>
              </w:rPr>
              <w:t xml:space="preserve">. Игра по правилам </w:t>
            </w:r>
          </w:p>
        </w:tc>
        <w:tc>
          <w:tcPr>
            <w:tcW w:w="2375" w:type="dxa"/>
            <w:gridSpan w:val="2"/>
          </w:tcPr>
          <w:p w14:paraId="05C22B89" w14:textId="77777777" w:rsidR="00A814D0" w:rsidRPr="00AE03B8" w:rsidRDefault="00BB6C64" w:rsidP="002B117B">
            <w:pPr>
              <w:spacing w:after="0" w:line="240" w:lineRule="auto"/>
              <w:contextualSpacing/>
              <w:jc w:val="center"/>
              <w:rPr>
                <w:rFonts w:ascii="Times New Roman" w:hAnsi="Times New Roman"/>
                <w:bCs/>
                <w:sz w:val="24"/>
                <w:szCs w:val="24"/>
              </w:rPr>
            </w:pPr>
            <w:r w:rsidRPr="00AE03B8">
              <w:rPr>
                <w:rFonts w:ascii="Times New Roman" w:hAnsi="Times New Roman"/>
                <w:bCs/>
                <w:sz w:val="24"/>
                <w:szCs w:val="24"/>
              </w:rPr>
              <w:t>2</w:t>
            </w:r>
          </w:p>
        </w:tc>
        <w:tc>
          <w:tcPr>
            <w:tcW w:w="1981" w:type="dxa"/>
            <w:vMerge/>
          </w:tcPr>
          <w:p w14:paraId="050CE2CB"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5DECEDC9" w14:textId="77777777" w:rsidTr="00A814D0">
        <w:trPr>
          <w:trHeight w:val="70"/>
        </w:trPr>
        <w:tc>
          <w:tcPr>
            <w:tcW w:w="2551" w:type="dxa"/>
            <w:vMerge/>
          </w:tcPr>
          <w:p w14:paraId="756892DF" w14:textId="77777777" w:rsidR="00A814D0" w:rsidRPr="00AE03B8" w:rsidRDefault="00A814D0" w:rsidP="002B117B">
            <w:pPr>
              <w:spacing w:after="0" w:line="240" w:lineRule="auto"/>
              <w:rPr>
                <w:rFonts w:ascii="Times New Roman" w:hAnsi="Times New Roman"/>
                <w:sz w:val="24"/>
                <w:szCs w:val="24"/>
              </w:rPr>
            </w:pPr>
          </w:p>
        </w:tc>
        <w:tc>
          <w:tcPr>
            <w:tcW w:w="8232" w:type="dxa"/>
            <w:gridSpan w:val="2"/>
          </w:tcPr>
          <w:p w14:paraId="47D76DF2" w14:textId="77777777" w:rsidR="00A814D0" w:rsidRPr="00AE03B8" w:rsidRDefault="00A814D0" w:rsidP="002B117B">
            <w:pPr>
              <w:spacing w:after="0" w:line="240" w:lineRule="auto"/>
              <w:contextualSpacing/>
              <w:rPr>
                <w:rFonts w:ascii="Times New Roman" w:hAnsi="Times New Roman"/>
                <w:b/>
                <w:bCs/>
                <w:spacing w:val="-1"/>
                <w:sz w:val="24"/>
                <w:szCs w:val="24"/>
              </w:rPr>
            </w:pPr>
            <w:r w:rsidRPr="00AE03B8">
              <w:rPr>
                <w:rFonts w:ascii="Times New Roman" w:hAnsi="Times New Roman"/>
                <w:b/>
                <w:bCs/>
                <w:spacing w:val="-1"/>
                <w:sz w:val="24"/>
                <w:szCs w:val="24"/>
              </w:rPr>
              <w:t xml:space="preserve">Самостоятельная работа </w:t>
            </w:r>
            <w:r w:rsidR="00164485" w:rsidRPr="00164485">
              <w:rPr>
                <w:rFonts w:ascii="Times New Roman" w:hAnsi="Times New Roman"/>
                <w:spacing w:val="-1"/>
                <w:sz w:val="24"/>
                <w:szCs w:val="24"/>
              </w:rPr>
              <w:t>обучающихся</w:t>
            </w:r>
          </w:p>
        </w:tc>
        <w:tc>
          <w:tcPr>
            <w:tcW w:w="2375" w:type="dxa"/>
            <w:gridSpan w:val="2"/>
          </w:tcPr>
          <w:p w14:paraId="2EA1BD59" w14:textId="77777777" w:rsidR="00A814D0" w:rsidRPr="00AE03B8" w:rsidRDefault="00A814D0"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w:t>
            </w:r>
          </w:p>
        </w:tc>
        <w:tc>
          <w:tcPr>
            <w:tcW w:w="1981" w:type="dxa"/>
            <w:vMerge/>
          </w:tcPr>
          <w:p w14:paraId="0DE9D068"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2B81BEB0" w14:textId="77777777" w:rsidTr="00A814D0">
        <w:trPr>
          <w:trHeight w:val="70"/>
        </w:trPr>
        <w:tc>
          <w:tcPr>
            <w:tcW w:w="10783" w:type="dxa"/>
            <w:gridSpan w:val="3"/>
          </w:tcPr>
          <w:p w14:paraId="656B2736" w14:textId="77777777" w:rsidR="00A814D0" w:rsidRPr="00AE03B8" w:rsidRDefault="00A814D0" w:rsidP="002B117B">
            <w:pPr>
              <w:spacing w:after="0" w:line="240" w:lineRule="auto"/>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2375" w:type="dxa"/>
            <w:gridSpan w:val="2"/>
          </w:tcPr>
          <w:p w14:paraId="5ACC31BC" w14:textId="77777777" w:rsidR="00A814D0" w:rsidRPr="00AE03B8" w:rsidRDefault="00A814D0" w:rsidP="002B117B">
            <w:pPr>
              <w:spacing w:after="0" w:line="240" w:lineRule="auto"/>
              <w:contextualSpacing/>
              <w:jc w:val="center"/>
              <w:rPr>
                <w:rFonts w:ascii="Times New Roman" w:hAnsi="Times New Roman"/>
                <w:sz w:val="24"/>
                <w:szCs w:val="24"/>
              </w:rPr>
            </w:pPr>
          </w:p>
        </w:tc>
        <w:tc>
          <w:tcPr>
            <w:tcW w:w="1981" w:type="dxa"/>
          </w:tcPr>
          <w:p w14:paraId="669CE172" w14:textId="77777777" w:rsidR="00A814D0" w:rsidRPr="00AE03B8" w:rsidRDefault="00A814D0" w:rsidP="002B117B">
            <w:pPr>
              <w:spacing w:after="0" w:line="240" w:lineRule="auto"/>
              <w:rPr>
                <w:rFonts w:ascii="Times New Roman" w:hAnsi="Times New Roman"/>
                <w:b/>
                <w:sz w:val="24"/>
                <w:szCs w:val="24"/>
              </w:rPr>
            </w:pPr>
          </w:p>
        </w:tc>
      </w:tr>
      <w:tr w:rsidR="00A814D0" w:rsidRPr="00AE03B8" w14:paraId="70AF0BAF" w14:textId="77777777" w:rsidTr="00A814D0">
        <w:trPr>
          <w:trHeight w:val="70"/>
        </w:trPr>
        <w:tc>
          <w:tcPr>
            <w:tcW w:w="10783" w:type="dxa"/>
            <w:gridSpan w:val="3"/>
          </w:tcPr>
          <w:p w14:paraId="2B7D2B79" w14:textId="77777777" w:rsidR="00A814D0" w:rsidRPr="00AE03B8" w:rsidRDefault="00A814D0" w:rsidP="002B117B">
            <w:pPr>
              <w:spacing w:after="0" w:line="240" w:lineRule="auto"/>
              <w:rPr>
                <w:rFonts w:ascii="Times New Roman" w:hAnsi="Times New Roman"/>
                <w:b/>
                <w:sz w:val="24"/>
                <w:szCs w:val="24"/>
              </w:rPr>
            </w:pPr>
            <w:r w:rsidRPr="00AE03B8">
              <w:rPr>
                <w:rFonts w:ascii="Times New Roman" w:hAnsi="Times New Roman"/>
                <w:b/>
                <w:sz w:val="24"/>
                <w:szCs w:val="24"/>
              </w:rPr>
              <w:t>Всего</w:t>
            </w:r>
          </w:p>
        </w:tc>
        <w:tc>
          <w:tcPr>
            <w:tcW w:w="2375" w:type="dxa"/>
            <w:gridSpan w:val="2"/>
          </w:tcPr>
          <w:p w14:paraId="7BF98A02" w14:textId="77777777" w:rsidR="00A814D0" w:rsidRPr="00AE03B8" w:rsidRDefault="00C90F8B" w:rsidP="002B117B">
            <w:pPr>
              <w:spacing w:after="0" w:line="240" w:lineRule="auto"/>
              <w:contextualSpacing/>
              <w:jc w:val="center"/>
              <w:rPr>
                <w:rFonts w:ascii="Times New Roman" w:hAnsi="Times New Roman"/>
                <w:b/>
                <w:sz w:val="24"/>
                <w:szCs w:val="24"/>
              </w:rPr>
            </w:pPr>
            <w:r w:rsidRPr="00AE03B8">
              <w:rPr>
                <w:rFonts w:ascii="Times New Roman" w:hAnsi="Times New Roman"/>
                <w:b/>
                <w:sz w:val="24"/>
                <w:szCs w:val="24"/>
              </w:rPr>
              <w:t>126</w:t>
            </w:r>
          </w:p>
        </w:tc>
        <w:tc>
          <w:tcPr>
            <w:tcW w:w="1981" w:type="dxa"/>
          </w:tcPr>
          <w:p w14:paraId="2F3072C0" w14:textId="77777777" w:rsidR="00A814D0" w:rsidRPr="00AE03B8" w:rsidRDefault="00A814D0" w:rsidP="002B117B">
            <w:pPr>
              <w:spacing w:after="0" w:line="240" w:lineRule="auto"/>
              <w:rPr>
                <w:rFonts w:ascii="Times New Roman" w:hAnsi="Times New Roman"/>
                <w:b/>
                <w:sz w:val="24"/>
                <w:szCs w:val="24"/>
              </w:rPr>
            </w:pPr>
          </w:p>
        </w:tc>
      </w:tr>
    </w:tbl>
    <w:p w14:paraId="066033E9" w14:textId="77777777" w:rsidR="00A814D0" w:rsidRPr="00AE03B8" w:rsidRDefault="00A814D0" w:rsidP="00A814D0">
      <w:pPr>
        <w:rPr>
          <w:rFonts w:ascii="Times New Roman" w:hAnsi="Times New Roman"/>
          <w:b/>
          <w:bCs/>
        </w:rPr>
      </w:pPr>
    </w:p>
    <w:p w14:paraId="33B42486" w14:textId="77777777" w:rsidR="00A814D0" w:rsidRPr="00AE03B8" w:rsidRDefault="00A814D0" w:rsidP="00A814D0">
      <w:pPr>
        <w:rPr>
          <w:rFonts w:ascii="Times New Roman" w:hAnsi="Times New Roman"/>
          <w:b/>
          <w:bCs/>
        </w:rPr>
        <w:sectPr w:rsidR="00A814D0" w:rsidRPr="00AE03B8" w:rsidSect="00A814D0">
          <w:pgSz w:w="16838" w:h="11906" w:orient="landscape"/>
          <w:pgMar w:top="1134" w:right="567" w:bottom="1134" w:left="1134" w:header="709" w:footer="709" w:gutter="0"/>
          <w:cols w:space="708"/>
          <w:docGrid w:linePitch="360"/>
        </w:sectPr>
      </w:pPr>
    </w:p>
    <w:p w14:paraId="20E9E8F8" w14:textId="77777777" w:rsidR="00A814D0" w:rsidRPr="00AE03B8" w:rsidRDefault="00A814D0" w:rsidP="00A814D0">
      <w:pPr>
        <w:ind w:left="709"/>
        <w:jc w:val="center"/>
        <w:rPr>
          <w:rFonts w:ascii="Times New Roman" w:hAnsi="Times New Roman"/>
          <w:b/>
          <w:bCs/>
          <w:sz w:val="24"/>
          <w:szCs w:val="24"/>
        </w:rPr>
      </w:pPr>
      <w:r w:rsidRPr="00AE03B8">
        <w:rPr>
          <w:rFonts w:ascii="Times New Roman" w:hAnsi="Times New Roman"/>
          <w:b/>
          <w:bCs/>
          <w:sz w:val="24"/>
          <w:szCs w:val="24"/>
        </w:rPr>
        <w:t>3. УСЛОВИЯ РЕАЛИЗАЦИИ УЧЕБНОЙ ДИСЦИПЛИНЫ</w:t>
      </w:r>
    </w:p>
    <w:p w14:paraId="489B4617" w14:textId="77777777" w:rsidR="00A814D0" w:rsidRPr="00AE03B8" w:rsidRDefault="00A814D0" w:rsidP="00A814D0">
      <w:pPr>
        <w:suppressAutoHyphens/>
        <w:ind w:firstLine="709"/>
        <w:jc w:val="both"/>
        <w:rPr>
          <w:rFonts w:ascii="Times New Roman" w:hAnsi="Times New Roman"/>
          <w:bCs/>
          <w:sz w:val="24"/>
          <w:szCs w:val="24"/>
        </w:rPr>
      </w:pPr>
      <w:r w:rsidRPr="00AE03B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AE03B8">
        <w:rPr>
          <w:rFonts w:ascii="Times New Roman" w:hAnsi="Times New Roman"/>
          <w:bCs/>
          <w:sz w:val="24"/>
          <w:szCs w:val="24"/>
        </w:rPr>
        <w:t>:</w:t>
      </w:r>
    </w:p>
    <w:p w14:paraId="07DCAB96" w14:textId="77777777" w:rsidR="00A814D0" w:rsidRPr="00AE03B8" w:rsidRDefault="00A814D0" w:rsidP="00224993">
      <w:pPr>
        <w:tabs>
          <w:tab w:val="left" w:pos="426"/>
        </w:tabs>
        <w:suppressAutoHyphens/>
        <w:spacing w:after="0" w:line="240" w:lineRule="auto"/>
        <w:ind w:firstLine="709"/>
        <w:rPr>
          <w:rFonts w:ascii="Times New Roman" w:hAnsi="Times New Roman"/>
          <w:bCs/>
          <w:sz w:val="24"/>
          <w:szCs w:val="24"/>
        </w:rPr>
      </w:pPr>
      <w:r w:rsidRPr="00AE03B8">
        <w:rPr>
          <w:rFonts w:ascii="Times New Roman" w:hAnsi="Times New Roman"/>
          <w:bCs/>
          <w:sz w:val="24"/>
          <w:szCs w:val="24"/>
        </w:rPr>
        <w:t>Спортивный зал, оснащенный:</w:t>
      </w:r>
    </w:p>
    <w:p w14:paraId="37AF5B0E" w14:textId="77777777" w:rsidR="00A814D0" w:rsidRPr="006A5DC1" w:rsidRDefault="00A814D0" w:rsidP="00224993">
      <w:pPr>
        <w:tabs>
          <w:tab w:val="left" w:pos="426"/>
        </w:tabs>
        <w:suppressAutoHyphens/>
        <w:spacing w:after="0" w:line="240" w:lineRule="auto"/>
        <w:rPr>
          <w:rFonts w:ascii="Times New Roman" w:hAnsi="Times New Roman"/>
          <w:bCs/>
          <w:iCs/>
          <w:sz w:val="24"/>
          <w:szCs w:val="24"/>
        </w:rPr>
      </w:pPr>
      <w:r w:rsidRPr="006A5DC1">
        <w:rPr>
          <w:rFonts w:ascii="Times New Roman" w:hAnsi="Times New Roman"/>
          <w:bCs/>
          <w:iCs/>
          <w:sz w:val="24"/>
          <w:szCs w:val="24"/>
        </w:rPr>
        <w:t>- оборудованными раздевалками;</w:t>
      </w:r>
    </w:p>
    <w:p w14:paraId="5D44FF73" w14:textId="77777777" w:rsidR="00A814D0" w:rsidRPr="006A5DC1" w:rsidRDefault="00A814D0" w:rsidP="00224993">
      <w:pPr>
        <w:tabs>
          <w:tab w:val="left" w:pos="426"/>
        </w:tabs>
        <w:suppressAutoHyphens/>
        <w:spacing w:after="0" w:line="240" w:lineRule="auto"/>
        <w:jc w:val="both"/>
        <w:rPr>
          <w:rFonts w:ascii="Times New Roman" w:hAnsi="Times New Roman"/>
          <w:iCs/>
          <w:color w:val="000000"/>
          <w:sz w:val="24"/>
          <w:szCs w:val="24"/>
        </w:rPr>
      </w:pPr>
      <w:r w:rsidRPr="006A5DC1">
        <w:rPr>
          <w:rFonts w:ascii="Times New Roman" w:hAnsi="Times New Roman"/>
          <w:bCs/>
          <w:iCs/>
          <w:sz w:val="24"/>
          <w:szCs w:val="24"/>
        </w:rPr>
        <w:t>- спортивным оборудованием:</w:t>
      </w:r>
    </w:p>
    <w:p w14:paraId="3B08D70A" w14:textId="77777777" w:rsidR="00A814D0" w:rsidRPr="00AE03B8" w:rsidRDefault="00A814D0" w:rsidP="00224993">
      <w:pPr>
        <w:tabs>
          <w:tab w:val="left" w:pos="426"/>
        </w:tabs>
        <w:suppressAutoHyphens/>
        <w:spacing w:after="0" w:line="240" w:lineRule="auto"/>
        <w:ind w:firstLine="709"/>
        <w:jc w:val="both"/>
        <w:rPr>
          <w:rFonts w:ascii="Times New Roman" w:hAnsi="Times New Roman"/>
          <w:color w:val="000000"/>
          <w:sz w:val="24"/>
          <w:szCs w:val="24"/>
        </w:rPr>
      </w:pPr>
      <w:r w:rsidRPr="00AE03B8">
        <w:rPr>
          <w:rFonts w:ascii="Times New Roman" w:hAnsi="Times New Roman"/>
          <w:color w:val="000000"/>
          <w:sz w:val="24"/>
          <w:szCs w:val="24"/>
        </w:rPr>
        <w:t>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w:t>
      </w:r>
    </w:p>
    <w:p w14:paraId="5D2E6290" w14:textId="77777777" w:rsidR="00A814D0" w:rsidRPr="00AE03B8" w:rsidRDefault="00A814D0" w:rsidP="00224993">
      <w:pPr>
        <w:tabs>
          <w:tab w:val="left" w:pos="426"/>
        </w:tabs>
        <w:suppressAutoHyphens/>
        <w:spacing w:after="0" w:line="240" w:lineRule="auto"/>
        <w:ind w:firstLine="709"/>
        <w:jc w:val="both"/>
        <w:rPr>
          <w:rFonts w:ascii="Times New Roman" w:hAnsi="Times New Roman"/>
          <w:color w:val="000000"/>
          <w:sz w:val="24"/>
          <w:szCs w:val="24"/>
        </w:rPr>
      </w:pPr>
      <w:r w:rsidRPr="00AE03B8">
        <w:rPr>
          <w:rFonts w:ascii="Times New Roman" w:hAnsi="Times New Roman"/>
          <w:color w:val="000000"/>
          <w:sz w:val="24"/>
          <w:szCs w:val="24"/>
        </w:rPr>
        <w:t>скакалки, палки гимнастические, мячи набивные, мячи для метания, гантели (разные); гири 16, 24, 32 кг; секундомеры;</w:t>
      </w:r>
    </w:p>
    <w:p w14:paraId="57881689" w14:textId="77777777" w:rsidR="00A814D0" w:rsidRPr="00AE03B8" w:rsidRDefault="00A814D0" w:rsidP="00224993">
      <w:pPr>
        <w:tabs>
          <w:tab w:val="left" w:pos="426"/>
        </w:tabs>
        <w:suppressAutoHyphens/>
        <w:spacing w:after="0" w:line="240" w:lineRule="auto"/>
        <w:ind w:firstLine="709"/>
        <w:jc w:val="both"/>
        <w:rPr>
          <w:rFonts w:ascii="Times New Roman" w:hAnsi="Times New Roman"/>
          <w:bCs/>
          <w:sz w:val="24"/>
          <w:szCs w:val="24"/>
        </w:rPr>
      </w:pPr>
      <w:r w:rsidRPr="00AE03B8">
        <w:rPr>
          <w:rFonts w:ascii="Times New Roman" w:hAnsi="Times New Roman"/>
          <w:color w:val="000000"/>
          <w:sz w:val="24"/>
          <w:szCs w:val="24"/>
        </w:rPr>
        <w:t>весы напольные, ростомер, динамометры, приборы для измерения давления и др.;</w:t>
      </w:r>
    </w:p>
    <w:p w14:paraId="1AD57903" w14:textId="77777777" w:rsidR="00A814D0" w:rsidRPr="00AE03B8" w:rsidRDefault="00A814D0" w:rsidP="00224993">
      <w:pPr>
        <w:pStyle w:val="a3"/>
        <w:widowControl w:val="0"/>
        <w:tabs>
          <w:tab w:val="left" w:pos="426"/>
        </w:tabs>
        <w:ind w:firstLine="709"/>
        <w:jc w:val="both"/>
        <w:rPr>
          <w:b/>
          <w:bCs/>
        </w:rPr>
      </w:pPr>
      <w:r w:rsidRPr="00AE03B8">
        <w:rPr>
          <w:color w:val="000000"/>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w:t>
      </w:r>
    </w:p>
    <w:p w14:paraId="0A902981" w14:textId="77777777" w:rsidR="00A814D0" w:rsidRPr="00AE03B8" w:rsidRDefault="00A814D0" w:rsidP="00224993">
      <w:pPr>
        <w:pStyle w:val="a3"/>
        <w:tabs>
          <w:tab w:val="left" w:pos="284"/>
          <w:tab w:val="left" w:pos="426"/>
        </w:tabs>
        <w:ind w:firstLine="709"/>
        <w:jc w:val="both"/>
        <w:rPr>
          <w:b/>
          <w:bCs/>
          <w:color w:val="000000"/>
        </w:rPr>
      </w:pPr>
      <w:r w:rsidRPr="00AE03B8">
        <w:rPr>
          <w:color w:val="000000"/>
        </w:rPr>
        <w:t>оборудование и инвентарь открытого стадиона широкого профиля: 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w:t>
      </w:r>
      <w:r w:rsidRPr="00AE03B8">
        <w:rPr>
          <w:i/>
          <w:color w:val="000000"/>
        </w:rPr>
        <w:t xml:space="preserve">, </w:t>
      </w:r>
      <w:r w:rsidRPr="00AE03B8">
        <w:rPr>
          <w:color w:val="000000"/>
        </w:rPr>
        <w:t>мерный шнур, секундомеры;</w:t>
      </w:r>
    </w:p>
    <w:p w14:paraId="5795034B" w14:textId="77777777" w:rsidR="00A814D0" w:rsidRPr="006A5DC1" w:rsidRDefault="00A814D0" w:rsidP="00224993">
      <w:pPr>
        <w:pStyle w:val="a3"/>
        <w:widowControl w:val="0"/>
        <w:tabs>
          <w:tab w:val="left" w:pos="284"/>
          <w:tab w:val="left" w:pos="426"/>
        </w:tabs>
        <w:rPr>
          <w:iCs/>
          <w:color w:val="000000"/>
        </w:rPr>
      </w:pPr>
      <w:r w:rsidRPr="006A5DC1">
        <w:rPr>
          <w:iCs/>
          <w:color w:val="000000"/>
        </w:rPr>
        <w:t xml:space="preserve">- техническими средствами обучения: </w:t>
      </w:r>
    </w:p>
    <w:p w14:paraId="0AAC2E63" w14:textId="77777777" w:rsidR="00A814D0" w:rsidRPr="00AE03B8" w:rsidRDefault="00A814D0" w:rsidP="00224993">
      <w:pPr>
        <w:pStyle w:val="a3"/>
        <w:widowControl w:val="0"/>
        <w:tabs>
          <w:tab w:val="left" w:pos="284"/>
          <w:tab w:val="left" w:pos="426"/>
        </w:tabs>
        <w:ind w:firstLine="709"/>
        <w:rPr>
          <w:color w:val="000000"/>
        </w:rPr>
      </w:pPr>
      <w:r w:rsidRPr="00AE03B8">
        <w:rPr>
          <w:color w:val="000000"/>
        </w:rPr>
        <w:t xml:space="preserve">компьютер с лицензионным программным обеспечением; </w:t>
      </w:r>
    </w:p>
    <w:p w14:paraId="0A7C5326" w14:textId="77777777" w:rsidR="00A814D0" w:rsidRPr="00AE03B8" w:rsidRDefault="00A814D0" w:rsidP="00224993">
      <w:pPr>
        <w:pStyle w:val="a3"/>
        <w:widowControl w:val="0"/>
        <w:tabs>
          <w:tab w:val="left" w:pos="284"/>
          <w:tab w:val="left" w:pos="426"/>
        </w:tabs>
        <w:ind w:firstLine="709"/>
        <w:rPr>
          <w:color w:val="000000"/>
        </w:rPr>
      </w:pPr>
      <w:r w:rsidRPr="00AE03B8">
        <w:rPr>
          <w:color w:val="000000"/>
        </w:rPr>
        <w:t xml:space="preserve">многофункциональный принтер; </w:t>
      </w:r>
    </w:p>
    <w:p w14:paraId="5E8EA1B5" w14:textId="77777777" w:rsidR="00A814D0" w:rsidRPr="00AE03B8" w:rsidRDefault="00A814D0" w:rsidP="00224993">
      <w:pPr>
        <w:pStyle w:val="a3"/>
        <w:widowControl w:val="0"/>
        <w:tabs>
          <w:tab w:val="left" w:pos="284"/>
          <w:tab w:val="left" w:pos="426"/>
        </w:tabs>
        <w:ind w:firstLine="709"/>
      </w:pPr>
      <w:r w:rsidRPr="00AE03B8">
        <w:rPr>
          <w:color w:val="000000"/>
        </w:rPr>
        <w:t>музыкальный центр.</w:t>
      </w:r>
    </w:p>
    <w:p w14:paraId="20DE92D8" w14:textId="77777777" w:rsidR="00A814D0" w:rsidRPr="00AE03B8" w:rsidRDefault="00A814D0" w:rsidP="00224993">
      <w:pPr>
        <w:suppressAutoHyphens/>
        <w:spacing w:after="0" w:line="240" w:lineRule="auto"/>
        <w:jc w:val="both"/>
        <w:rPr>
          <w:rFonts w:ascii="Times New Roman" w:hAnsi="Times New Roman"/>
          <w:bCs/>
          <w:sz w:val="24"/>
          <w:szCs w:val="24"/>
        </w:rPr>
      </w:pPr>
    </w:p>
    <w:p w14:paraId="15B42623" w14:textId="77777777" w:rsidR="00A814D0" w:rsidRPr="00AE03B8" w:rsidRDefault="00A814D0" w:rsidP="00224993">
      <w:pPr>
        <w:suppressAutoHyphens/>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3B27D300" w14:textId="77777777" w:rsidR="00A814D0" w:rsidRPr="00AE03B8" w:rsidRDefault="00A814D0" w:rsidP="00224993">
      <w:pPr>
        <w:suppressAutoHyphens/>
        <w:spacing w:after="0" w:line="240" w:lineRule="auto"/>
        <w:ind w:firstLine="709"/>
        <w:jc w:val="both"/>
        <w:rPr>
          <w:rFonts w:ascii="Times New Roman" w:hAnsi="Times New Roman"/>
          <w:bCs/>
          <w:sz w:val="24"/>
          <w:szCs w:val="24"/>
        </w:rPr>
      </w:pPr>
      <w:r w:rsidRPr="00AE03B8">
        <w:rPr>
          <w:rFonts w:ascii="Times New Roman" w:hAnsi="Times New Roman"/>
          <w:bCs/>
          <w:sz w:val="24"/>
          <w:szCs w:val="24"/>
        </w:rPr>
        <w:t>Для реализации программы библиотечный фонд образовательной организации должен иметь п</w:t>
      </w:r>
      <w:r w:rsidRPr="00AE03B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E03B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1D66904" w14:textId="77777777" w:rsidR="00A814D0" w:rsidRPr="00AE03B8" w:rsidRDefault="00A814D0" w:rsidP="00A814D0">
      <w:pPr>
        <w:suppressAutoHyphens/>
        <w:ind w:firstLine="709"/>
        <w:jc w:val="both"/>
        <w:rPr>
          <w:rFonts w:ascii="Times New Roman" w:hAnsi="Times New Roman"/>
          <w:sz w:val="24"/>
          <w:szCs w:val="24"/>
        </w:rPr>
      </w:pPr>
    </w:p>
    <w:p w14:paraId="198772E8" w14:textId="77777777" w:rsidR="00A814D0" w:rsidRPr="00AE03B8" w:rsidRDefault="00A814D0" w:rsidP="00B30E6A">
      <w:pPr>
        <w:suppressAutoHyphens/>
        <w:spacing w:after="0"/>
        <w:ind w:firstLine="709"/>
        <w:jc w:val="both"/>
        <w:rPr>
          <w:rFonts w:ascii="Times New Roman" w:hAnsi="Times New Roman"/>
          <w:b/>
          <w:sz w:val="24"/>
          <w:szCs w:val="24"/>
        </w:rPr>
      </w:pPr>
      <w:r w:rsidRPr="00AE03B8">
        <w:rPr>
          <w:rFonts w:ascii="Times New Roman" w:hAnsi="Times New Roman"/>
          <w:b/>
          <w:sz w:val="24"/>
          <w:szCs w:val="24"/>
        </w:rPr>
        <w:t>3.2.1. Основные печатные издания</w:t>
      </w:r>
    </w:p>
    <w:p w14:paraId="7C4FE773" w14:textId="77777777" w:rsidR="00A814D0" w:rsidRPr="00AE03B8" w:rsidRDefault="00A814D0" w:rsidP="00B30E6A">
      <w:pPr>
        <w:suppressAutoHyphens/>
        <w:spacing w:after="0"/>
        <w:ind w:firstLine="709"/>
        <w:jc w:val="both"/>
        <w:rPr>
          <w:rFonts w:ascii="Times New Roman" w:hAnsi="Times New Roman"/>
          <w:bCs/>
          <w:sz w:val="24"/>
          <w:szCs w:val="24"/>
        </w:rPr>
      </w:pPr>
      <w:r w:rsidRPr="00AE03B8">
        <w:rPr>
          <w:rFonts w:ascii="Times New Roman" w:hAnsi="Times New Roman"/>
          <w:bCs/>
          <w:sz w:val="24"/>
          <w:szCs w:val="24"/>
        </w:rPr>
        <w:t xml:space="preserve">1. </w:t>
      </w:r>
      <w:proofErr w:type="spellStart"/>
      <w:r w:rsidRPr="00AE03B8">
        <w:rPr>
          <w:rFonts w:ascii="Times New Roman" w:hAnsi="Times New Roman"/>
          <w:bCs/>
          <w:sz w:val="24"/>
          <w:szCs w:val="24"/>
        </w:rPr>
        <w:t>Бишаева</w:t>
      </w:r>
      <w:proofErr w:type="spellEnd"/>
      <w:r w:rsidR="00AB2BEA">
        <w:rPr>
          <w:rFonts w:ascii="Times New Roman" w:hAnsi="Times New Roman"/>
          <w:bCs/>
          <w:sz w:val="24"/>
          <w:szCs w:val="24"/>
        </w:rPr>
        <w:t xml:space="preserve"> </w:t>
      </w:r>
      <w:r w:rsidRPr="00AE03B8">
        <w:rPr>
          <w:rFonts w:ascii="Times New Roman" w:hAnsi="Times New Roman"/>
          <w:bCs/>
          <w:sz w:val="24"/>
          <w:szCs w:val="24"/>
        </w:rPr>
        <w:t>А.А.</w:t>
      </w:r>
      <w:r w:rsidR="00AB2BEA">
        <w:rPr>
          <w:rFonts w:ascii="Times New Roman" w:hAnsi="Times New Roman"/>
          <w:bCs/>
          <w:sz w:val="24"/>
          <w:szCs w:val="24"/>
        </w:rPr>
        <w:t xml:space="preserve"> </w:t>
      </w:r>
      <w:r w:rsidRPr="00AE03B8">
        <w:rPr>
          <w:rFonts w:ascii="Times New Roman" w:hAnsi="Times New Roman"/>
          <w:bCs/>
          <w:sz w:val="24"/>
          <w:szCs w:val="24"/>
        </w:rPr>
        <w:t>Физическая</w:t>
      </w:r>
      <w:r w:rsidR="00AB2BEA">
        <w:rPr>
          <w:rFonts w:ascii="Times New Roman" w:hAnsi="Times New Roman"/>
          <w:bCs/>
          <w:sz w:val="24"/>
          <w:szCs w:val="24"/>
        </w:rPr>
        <w:t xml:space="preserve"> </w:t>
      </w:r>
      <w:r w:rsidRPr="00AE03B8">
        <w:rPr>
          <w:rFonts w:ascii="Times New Roman" w:hAnsi="Times New Roman"/>
          <w:bCs/>
          <w:sz w:val="24"/>
          <w:szCs w:val="24"/>
        </w:rPr>
        <w:t>культура:</w:t>
      </w:r>
      <w:r w:rsidR="00AB2BEA">
        <w:rPr>
          <w:rFonts w:ascii="Times New Roman" w:hAnsi="Times New Roman"/>
          <w:bCs/>
          <w:sz w:val="24"/>
          <w:szCs w:val="24"/>
        </w:rPr>
        <w:t xml:space="preserve"> </w:t>
      </w:r>
      <w:r w:rsidRPr="00AE03B8">
        <w:rPr>
          <w:rFonts w:ascii="Times New Roman" w:hAnsi="Times New Roman"/>
          <w:bCs/>
          <w:sz w:val="24"/>
          <w:szCs w:val="24"/>
        </w:rPr>
        <w:t>учебник [для всех специальностей СПО] /А.А.</w:t>
      </w:r>
      <w:r w:rsidR="00AB2BEA">
        <w:rPr>
          <w:rFonts w:ascii="Times New Roman" w:hAnsi="Times New Roman"/>
          <w:bCs/>
          <w:sz w:val="24"/>
          <w:szCs w:val="24"/>
        </w:rPr>
        <w:t xml:space="preserve"> </w:t>
      </w:r>
      <w:proofErr w:type="spellStart"/>
      <w:proofErr w:type="gramStart"/>
      <w:r w:rsidRPr="00AE03B8">
        <w:rPr>
          <w:rFonts w:ascii="Times New Roman" w:hAnsi="Times New Roman"/>
          <w:bCs/>
          <w:sz w:val="24"/>
          <w:szCs w:val="24"/>
        </w:rPr>
        <w:t>Бишаева</w:t>
      </w:r>
      <w:proofErr w:type="spellEnd"/>
      <w:r w:rsidRPr="00AE03B8">
        <w:rPr>
          <w:rFonts w:ascii="Times New Roman" w:hAnsi="Times New Roman"/>
          <w:bCs/>
          <w:sz w:val="24"/>
          <w:szCs w:val="24"/>
        </w:rPr>
        <w:t>.-</w:t>
      </w:r>
      <w:proofErr w:type="gramEnd"/>
      <w:r w:rsidRPr="00AE03B8">
        <w:rPr>
          <w:rFonts w:ascii="Times New Roman" w:hAnsi="Times New Roman"/>
          <w:bCs/>
          <w:sz w:val="24"/>
          <w:szCs w:val="24"/>
        </w:rPr>
        <w:t xml:space="preserve"> [7-</w:t>
      </w:r>
      <w:r w:rsidRPr="00AE03B8">
        <w:rPr>
          <w:rFonts w:ascii="Times New Roman" w:hAnsi="Times New Roman"/>
          <w:bCs/>
          <w:sz w:val="24"/>
          <w:szCs w:val="24"/>
          <w:lang w:val="en-US"/>
        </w:rPr>
        <w:t>e</w:t>
      </w:r>
      <w:r w:rsidR="00AB2BEA">
        <w:rPr>
          <w:rFonts w:ascii="Times New Roman" w:hAnsi="Times New Roman"/>
          <w:bCs/>
          <w:sz w:val="24"/>
          <w:szCs w:val="24"/>
        </w:rPr>
        <w:t xml:space="preserve"> </w:t>
      </w:r>
      <w:proofErr w:type="spellStart"/>
      <w:r w:rsidRPr="00AE03B8">
        <w:rPr>
          <w:rFonts w:ascii="Times New Roman" w:hAnsi="Times New Roman"/>
          <w:bCs/>
          <w:sz w:val="24"/>
          <w:szCs w:val="24"/>
        </w:rPr>
        <w:t>изд.,стер</w:t>
      </w:r>
      <w:proofErr w:type="spellEnd"/>
      <w:r w:rsidRPr="00AE03B8">
        <w:rPr>
          <w:rFonts w:ascii="Times New Roman" w:hAnsi="Times New Roman"/>
          <w:bCs/>
          <w:sz w:val="24"/>
          <w:szCs w:val="24"/>
        </w:rPr>
        <w:t>.]- Москва:</w:t>
      </w:r>
      <w:r w:rsidR="00AB2BEA">
        <w:rPr>
          <w:rFonts w:ascii="Times New Roman" w:hAnsi="Times New Roman"/>
          <w:bCs/>
          <w:sz w:val="24"/>
          <w:szCs w:val="24"/>
        </w:rPr>
        <w:t xml:space="preserve"> </w:t>
      </w:r>
      <w:r w:rsidRPr="00AE03B8">
        <w:rPr>
          <w:rFonts w:ascii="Times New Roman" w:hAnsi="Times New Roman"/>
          <w:bCs/>
          <w:sz w:val="24"/>
          <w:szCs w:val="24"/>
        </w:rPr>
        <w:t>Издательский дом Академия, 2020.-320с.-</w:t>
      </w:r>
      <w:r w:rsidRPr="00AE03B8">
        <w:rPr>
          <w:rFonts w:ascii="Times New Roman" w:hAnsi="Times New Roman"/>
          <w:bCs/>
          <w:sz w:val="24"/>
          <w:szCs w:val="24"/>
          <w:lang w:val="en-US"/>
        </w:rPr>
        <w:t>ISBN</w:t>
      </w:r>
      <w:r w:rsidRPr="00AE03B8">
        <w:rPr>
          <w:rFonts w:ascii="Times New Roman" w:hAnsi="Times New Roman"/>
          <w:bCs/>
          <w:sz w:val="24"/>
          <w:szCs w:val="24"/>
        </w:rPr>
        <w:t xml:space="preserve"> 978-5-4468-9406-2 -</w:t>
      </w:r>
      <w:proofErr w:type="spellStart"/>
      <w:r w:rsidRPr="00AE03B8">
        <w:rPr>
          <w:rFonts w:ascii="Times New Roman" w:hAnsi="Times New Roman"/>
          <w:bCs/>
          <w:sz w:val="24"/>
          <w:szCs w:val="24"/>
        </w:rPr>
        <w:t>Тескт</w:t>
      </w:r>
      <w:proofErr w:type="spellEnd"/>
      <w:r w:rsidRPr="00AE03B8">
        <w:rPr>
          <w:rFonts w:ascii="Times New Roman" w:hAnsi="Times New Roman"/>
          <w:bCs/>
          <w:sz w:val="24"/>
          <w:szCs w:val="24"/>
        </w:rPr>
        <w:t>:</w:t>
      </w:r>
      <w:r w:rsidR="00AB2BEA">
        <w:rPr>
          <w:rFonts w:ascii="Times New Roman" w:hAnsi="Times New Roman"/>
          <w:bCs/>
          <w:sz w:val="24"/>
          <w:szCs w:val="24"/>
        </w:rPr>
        <w:t xml:space="preserve"> </w:t>
      </w:r>
      <w:r w:rsidRPr="00AE03B8">
        <w:rPr>
          <w:rFonts w:ascii="Times New Roman" w:hAnsi="Times New Roman"/>
          <w:bCs/>
          <w:sz w:val="24"/>
          <w:szCs w:val="24"/>
        </w:rPr>
        <w:t>непосредственный</w:t>
      </w:r>
    </w:p>
    <w:p w14:paraId="206F2E53" w14:textId="77777777" w:rsidR="00A814D0" w:rsidRPr="00AE03B8" w:rsidRDefault="00A814D0" w:rsidP="00B30E6A">
      <w:pPr>
        <w:pStyle w:val="a3"/>
        <w:ind w:firstLine="709"/>
        <w:jc w:val="both"/>
      </w:pPr>
      <w:r w:rsidRPr="00AE03B8">
        <w:t>2.Физическая культура:</w:t>
      </w:r>
      <w:r w:rsidR="00AB2BEA">
        <w:t xml:space="preserve"> </w:t>
      </w:r>
      <w:r w:rsidRPr="00AE03B8">
        <w:t>учебник</w:t>
      </w:r>
      <w:r w:rsidR="00AB2BEA">
        <w:t xml:space="preserve"> </w:t>
      </w:r>
      <w:r w:rsidRPr="00AE03B8">
        <w:t>для среднего профессионального образования /Н.В. Решетников, Ю.Л. Кислицын. – Москва: Издательский центр «Академия», 2018. – 176 с.- ISBN 978-5-4468-7250-3</w:t>
      </w:r>
    </w:p>
    <w:p w14:paraId="6450F041" w14:textId="77777777" w:rsidR="00A814D0" w:rsidRPr="00AE03B8" w:rsidRDefault="00A814D0" w:rsidP="00B30E6A">
      <w:pPr>
        <w:pStyle w:val="a3"/>
        <w:ind w:firstLine="709"/>
        <w:jc w:val="both"/>
      </w:pPr>
    </w:p>
    <w:p w14:paraId="101DE01B" w14:textId="77777777" w:rsidR="00A814D0" w:rsidRPr="00AE03B8" w:rsidRDefault="00B30E6A" w:rsidP="00BE5302">
      <w:pPr>
        <w:pStyle w:val="ad"/>
        <w:numPr>
          <w:ilvl w:val="2"/>
          <w:numId w:val="22"/>
        </w:numPr>
        <w:spacing w:before="0" w:after="0"/>
        <w:ind w:left="0" w:firstLine="709"/>
        <w:contextualSpacing/>
        <w:rPr>
          <w:b/>
        </w:rPr>
      </w:pPr>
      <w:r>
        <w:rPr>
          <w:b/>
        </w:rPr>
        <w:t>Основные э</w:t>
      </w:r>
      <w:r w:rsidR="00A814D0" w:rsidRPr="00AE03B8">
        <w:rPr>
          <w:b/>
        </w:rPr>
        <w:t>лектронные издания</w:t>
      </w:r>
    </w:p>
    <w:p w14:paraId="652B3443" w14:textId="77777777" w:rsidR="00A814D0" w:rsidRPr="00AE03B8" w:rsidRDefault="00A814D0" w:rsidP="00BE5302">
      <w:pPr>
        <w:pStyle w:val="ad"/>
        <w:numPr>
          <w:ilvl w:val="0"/>
          <w:numId w:val="20"/>
        </w:numPr>
        <w:spacing w:before="0" w:after="0"/>
        <w:ind w:left="0" w:firstLine="709"/>
        <w:jc w:val="both"/>
      </w:pPr>
      <w:r w:rsidRPr="00AE03B8">
        <w:t>Физическая культура: учебник и практикум для среднего профессионального образования / А. Б. </w:t>
      </w:r>
      <w:proofErr w:type="spellStart"/>
      <w:r w:rsidRPr="00AE03B8">
        <w:t>Муллер</w:t>
      </w:r>
      <w:proofErr w:type="spellEnd"/>
      <w:r w:rsidRPr="00AE03B8">
        <w:t xml:space="preserve"> [и др.]. — Москва: Издательство </w:t>
      </w:r>
      <w:proofErr w:type="spellStart"/>
      <w:r w:rsidRPr="00AE03B8">
        <w:t>Юрайт</w:t>
      </w:r>
      <w:proofErr w:type="spellEnd"/>
      <w:r w:rsidRPr="00AE03B8">
        <w:t xml:space="preserve">, 2021. — 424 с. — (Профессиональное образование). — ISBN 978-5-534-02612-2. — Текст: электронный // ЭБС </w:t>
      </w:r>
      <w:proofErr w:type="spellStart"/>
      <w:r w:rsidRPr="00AE03B8">
        <w:t>Юрайт</w:t>
      </w:r>
      <w:proofErr w:type="spellEnd"/>
      <w:r w:rsidRPr="00AE03B8">
        <w:t xml:space="preserve"> [сайт]. — URL: </w:t>
      </w:r>
      <w:hyperlink r:id="rId45" w:history="1">
        <w:r w:rsidRPr="00AE03B8">
          <w:rPr>
            <w:rStyle w:val="ac"/>
          </w:rPr>
          <w:t>https://urait.ru/bcode/469681</w:t>
        </w:r>
      </w:hyperlink>
    </w:p>
    <w:p w14:paraId="4580E0FB" w14:textId="77777777" w:rsidR="00A814D0" w:rsidRPr="00AE03B8" w:rsidRDefault="00A814D0" w:rsidP="00BE5302">
      <w:pPr>
        <w:pStyle w:val="ad"/>
        <w:numPr>
          <w:ilvl w:val="0"/>
          <w:numId w:val="20"/>
        </w:numPr>
        <w:spacing w:before="0" w:after="0"/>
        <w:ind w:left="0" w:firstLine="709"/>
        <w:jc w:val="both"/>
        <w:rPr>
          <w:u w:val="single"/>
        </w:rPr>
      </w:pPr>
      <w:r w:rsidRPr="00AE03B8">
        <w:t>Физическая культура: учебное пособие для среднего профессионального образования / Е. В. </w:t>
      </w:r>
      <w:proofErr w:type="spellStart"/>
      <w:r w:rsidRPr="00AE03B8">
        <w:t>Конеева</w:t>
      </w:r>
      <w:proofErr w:type="spellEnd"/>
      <w:r w:rsidRPr="00AE03B8">
        <w:t xml:space="preserve"> [и др.]; под редакцией Е. В. </w:t>
      </w:r>
      <w:proofErr w:type="spellStart"/>
      <w:r w:rsidRPr="00AE03B8">
        <w:t>Конеевой</w:t>
      </w:r>
      <w:proofErr w:type="spellEnd"/>
      <w:r w:rsidRPr="00AE03B8">
        <w:t xml:space="preserve">. — 2-е изд., </w:t>
      </w:r>
      <w:proofErr w:type="spellStart"/>
      <w:r w:rsidRPr="00AE03B8">
        <w:t>перераб</w:t>
      </w:r>
      <w:proofErr w:type="spellEnd"/>
      <w:proofErr w:type="gramStart"/>
      <w:r w:rsidRPr="00AE03B8">
        <w:t>.</w:t>
      </w:r>
      <w:proofErr w:type="gramEnd"/>
      <w:r w:rsidRPr="00AE03B8">
        <w:t xml:space="preserve"> и доп. — Москва: Издательство </w:t>
      </w:r>
      <w:proofErr w:type="spellStart"/>
      <w:r w:rsidRPr="00AE03B8">
        <w:t>Юрайт</w:t>
      </w:r>
      <w:proofErr w:type="spellEnd"/>
      <w:r w:rsidRPr="00AE03B8">
        <w:t xml:space="preserve">, 2021. — 599 с. — (Профессиональное образование). — ISBN 978-5-534-13554-1. — Текст: электронный // ЭБС </w:t>
      </w:r>
      <w:proofErr w:type="spellStart"/>
      <w:r w:rsidRPr="00AE03B8">
        <w:t>Юрайт</w:t>
      </w:r>
      <w:proofErr w:type="spellEnd"/>
      <w:r w:rsidRPr="00AE03B8">
        <w:t xml:space="preserve"> [сайт]. — URL: </w:t>
      </w:r>
      <w:hyperlink r:id="rId46" w:history="1">
        <w:r w:rsidRPr="00AE03B8">
          <w:rPr>
            <w:rStyle w:val="ac"/>
          </w:rPr>
          <w:t>https://urait.ru/bcode/475342</w:t>
        </w:r>
      </w:hyperlink>
    </w:p>
    <w:p w14:paraId="7C43D393" w14:textId="77777777" w:rsidR="00A814D0" w:rsidRPr="00AE03B8" w:rsidRDefault="00A814D0" w:rsidP="00B30E6A">
      <w:pPr>
        <w:pStyle w:val="ad"/>
        <w:spacing w:before="0" w:after="0"/>
        <w:ind w:left="0" w:firstLine="709"/>
        <w:jc w:val="both"/>
        <w:rPr>
          <w:u w:val="single"/>
        </w:rPr>
      </w:pPr>
    </w:p>
    <w:p w14:paraId="511898CD" w14:textId="77777777" w:rsidR="00A814D0" w:rsidRPr="00AE03B8" w:rsidRDefault="00A814D0" w:rsidP="00BE5302">
      <w:pPr>
        <w:pStyle w:val="ad"/>
        <w:numPr>
          <w:ilvl w:val="2"/>
          <w:numId w:val="22"/>
        </w:numPr>
        <w:spacing w:before="0" w:after="0"/>
        <w:ind w:left="0" w:firstLine="709"/>
        <w:contextualSpacing/>
        <w:jc w:val="both"/>
        <w:rPr>
          <w:b/>
          <w:bCs/>
        </w:rPr>
      </w:pPr>
      <w:r w:rsidRPr="00AE03B8">
        <w:rPr>
          <w:b/>
          <w:bCs/>
        </w:rPr>
        <w:t xml:space="preserve">Дополнительные источники </w:t>
      </w:r>
    </w:p>
    <w:p w14:paraId="37AAC79D" w14:textId="77777777" w:rsidR="00A814D0" w:rsidRPr="00AE03B8" w:rsidRDefault="00A814D0" w:rsidP="00B30E6A">
      <w:pPr>
        <w:spacing w:after="0"/>
        <w:ind w:firstLine="709"/>
        <w:contextualSpacing/>
        <w:jc w:val="both"/>
        <w:rPr>
          <w:rFonts w:ascii="Times New Roman" w:hAnsi="Times New Roman"/>
          <w:sz w:val="24"/>
          <w:szCs w:val="24"/>
        </w:rPr>
      </w:pPr>
      <w:r w:rsidRPr="00AE03B8">
        <w:rPr>
          <w:rFonts w:ascii="Times New Roman" w:hAnsi="Times New Roman"/>
          <w:sz w:val="24"/>
          <w:szCs w:val="24"/>
        </w:rPr>
        <w:t>1.Аллянов, Ю. </w:t>
      </w:r>
      <w:proofErr w:type="spellStart"/>
      <w:r w:rsidRPr="00AE03B8">
        <w:rPr>
          <w:rFonts w:ascii="Times New Roman" w:hAnsi="Times New Roman"/>
          <w:sz w:val="24"/>
          <w:szCs w:val="24"/>
        </w:rPr>
        <w:t>Н.Физическая</w:t>
      </w:r>
      <w:proofErr w:type="spellEnd"/>
      <w:r w:rsidRPr="00AE03B8">
        <w:rPr>
          <w:rFonts w:ascii="Times New Roman" w:hAnsi="Times New Roman"/>
          <w:sz w:val="24"/>
          <w:szCs w:val="24"/>
        </w:rPr>
        <w:t xml:space="preserve"> культура: учебник для среднего профессионального образования / Ю. Н. </w:t>
      </w:r>
      <w:proofErr w:type="spellStart"/>
      <w:r w:rsidRPr="00AE03B8">
        <w:rPr>
          <w:rFonts w:ascii="Times New Roman" w:hAnsi="Times New Roman"/>
          <w:sz w:val="24"/>
          <w:szCs w:val="24"/>
        </w:rPr>
        <w:t>Аллянов</w:t>
      </w:r>
      <w:proofErr w:type="spellEnd"/>
      <w:r w:rsidRPr="00AE03B8">
        <w:rPr>
          <w:rFonts w:ascii="Times New Roman" w:hAnsi="Times New Roman"/>
          <w:sz w:val="24"/>
          <w:szCs w:val="24"/>
        </w:rPr>
        <w:t>, И. А. </w:t>
      </w:r>
      <w:proofErr w:type="spellStart"/>
      <w:r w:rsidRPr="00AE03B8">
        <w:rPr>
          <w:rFonts w:ascii="Times New Roman" w:hAnsi="Times New Roman"/>
          <w:sz w:val="24"/>
          <w:szCs w:val="24"/>
        </w:rPr>
        <w:t>Письменский</w:t>
      </w:r>
      <w:proofErr w:type="spellEnd"/>
      <w:r w:rsidRPr="00AE03B8">
        <w:rPr>
          <w:rFonts w:ascii="Times New Roman" w:hAnsi="Times New Roman"/>
          <w:sz w:val="24"/>
          <w:szCs w:val="24"/>
        </w:rPr>
        <w:t xml:space="preserve">. — 3-е изд., </w:t>
      </w:r>
      <w:proofErr w:type="spellStart"/>
      <w:r w:rsidRPr="00AE03B8">
        <w:rPr>
          <w:rFonts w:ascii="Times New Roman" w:hAnsi="Times New Roman"/>
          <w:sz w:val="24"/>
          <w:szCs w:val="24"/>
        </w:rPr>
        <w:t>испр</w:t>
      </w:r>
      <w:proofErr w:type="spellEnd"/>
      <w:r w:rsidRPr="00AE03B8">
        <w:rPr>
          <w:rFonts w:ascii="Times New Roman" w:hAnsi="Times New Roman"/>
          <w:sz w:val="24"/>
          <w:szCs w:val="24"/>
        </w:rPr>
        <w:t xml:space="preserve">. — Москва: Издательство </w:t>
      </w:r>
      <w:proofErr w:type="spellStart"/>
      <w:r w:rsidRPr="00AE03B8">
        <w:rPr>
          <w:rFonts w:ascii="Times New Roman" w:hAnsi="Times New Roman"/>
          <w:sz w:val="24"/>
          <w:szCs w:val="24"/>
        </w:rPr>
        <w:t>Юрайт</w:t>
      </w:r>
      <w:proofErr w:type="spellEnd"/>
      <w:r w:rsidRPr="00AE03B8">
        <w:rPr>
          <w:rFonts w:ascii="Times New Roman" w:hAnsi="Times New Roman"/>
          <w:sz w:val="24"/>
          <w:szCs w:val="24"/>
        </w:rPr>
        <w:t xml:space="preserve">, 2021. — 493 с. — (Профессиональное образование). — ISBN 978-5-534-02309-1. — Текст: электронный // ЭБС </w:t>
      </w:r>
      <w:proofErr w:type="spellStart"/>
      <w:r w:rsidRPr="00AE03B8">
        <w:rPr>
          <w:rFonts w:ascii="Times New Roman" w:hAnsi="Times New Roman"/>
          <w:sz w:val="24"/>
          <w:szCs w:val="24"/>
        </w:rPr>
        <w:t>Юрайт</w:t>
      </w:r>
      <w:proofErr w:type="spellEnd"/>
      <w:r w:rsidRPr="00AE03B8">
        <w:rPr>
          <w:rFonts w:ascii="Times New Roman" w:hAnsi="Times New Roman"/>
          <w:sz w:val="24"/>
          <w:szCs w:val="24"/>
        </w:rPr>
        <w:t xml:space="preserve"> [сайт]. — URL: https://urait.ru/bcode/471143 </w:t>
      </w:r>
    </w:p>
    <w:p w14:paraId="2DB8B564" w14:textId="77777777" w:rsidR="00A814D0" w:rsidRPr="00AE03B8" w:rsidRDefault="00A814D0" w:rsidP="00B30E6A">
      <w:pPr>
        <w:pStyle w:val="ad"/>
        <w:spacing w:before="0" w:after="0"/>
        <w:ind w:left="0" w:firstLine="709"/>
        <w:contextualSpacing/>
        <w:jc w:val="both"/>
      </w:pPr>
      <w:r w:rsidRPr="00AE03B8">
        <w:t>2. Ягодин, В. </w:t>
      </w:r>
      <w:proofErr w:type="spellStart"/>
      <w:r w:rsidRPr="00AE03B8">
        <w:t>В.Физическая</w:t>
      </w:r>
      <w:proofErr w:type="spellEnd"/>
      <w:r w:rsidRPr="00AE03B8">
        <w:t xml:space="preserve"> культура: основы спортивной этики: учебное пособие для среднего профессионального образования / В. В. Ягодин. — Москва: Издательство </w:t>
      </w:r>
      <w:proofErr w:type="spellStart"/>
      <w:r w:rsidRPr="00AE03B8">
        <w:t>Юрайт</w:t>
      </w:r>
      <w:proofErr w:type="spellEnd"/>
      <w:r w:rsidRPr="00AE03B8">
        <w:t xml:space="preserve">, 2021. — 113 с. — (Профессиональное образование). — ISBN 978-5-534-10349-6. — Текст: электронный // ЭБС </w:t>
      </w:r>
      <w:proofErr w:type="spellStart"/>
      <w:r w:rsidRPr="00AE03B8">
        <w:t>Юрайт</w:t>
      </w:r>
      <w:proofErr w:type="spellEnd"/>
      <w:r w:rsidRPr="00AE03B8">
        <w:t xml:space="preserve"> [сайт]. — URL: </w:t>
      </w:r>
      <w:hyperlink r:id="rId47" w:history="1">
        <w:r w:rsidRPr="00AE03B8">
          <w:rPr>
            <w:rStyle w:val="ac"/>
          </w:rPr>
          <w:t>https://urait.ru/bcode/475602</w:t>
        </w:r>
      </w:hyperlink>
    </w:p>
    <w:p w14:paraId="221391A0" w14:textId="77777777" w:rsidR="00A814D0" w:rsidRPr="00AE03B8" w:rsidRDefault="00A814D0" w:rsidP="00A814D0">
      <w:pPr>
        <w:pStyle w:val="ad"/>
        <w:spacing w:before="0" w:after="0"/>
        <w:ind w:left="0" w:firstLine="709"/>
        <w:contextualSpacing/>
        <w:jc w:val="both"/>
      </w:pPr>
    </w:p>
    <w:p w14:paraId="63C667DC" w14:textId="77777777" w:rsidR="00A814D0" w:rsidRPr="00AE03B8" w:rsidRDefault="00A814D0" w:rsidP="00A814D0">
      <w:pPr>
        <w:pStyle w:val="ad"/>
        <w:spacing w:before="0" w:after="0"/>
        <w:ind w:left="0" w:firstLine="709"/>
        <w:contextualSpacing/>
        <w:jc w:val="both"/>
      </w:pPr>
    </w:p>
    <w:p w14:paraId="4D8B60BA" w14:textId="77777777" w:rsidR="00A814D0" w:rsidRPr="00AE03B8" w:rsidRDefault="00A814D0" w:rsidP="00A814D0">
      <w:pPr>
        <w:ind w:left="-142" w:firstLine="142"/>
        <w:contextualSpacing/>
        <w:jc w:val="center"/>
        <w:rPr>
          <w:rFonts w:ascii="Times New Roman" w:hAnsi="Times New Roman"/>
          <w:b/>
          <w:sz w:val="24"/>
          <w:szCs w:val="24"/>
        </w:rPr>
      </w:pPr>
      <w:r w:rsidRPr="00AE03B8">
        <w:rPr>
          <w:rFonts w:ascii="Times New Roman" w:hAnsi="Times New Roman"/>
          <w:b/>
          <w:sz w:val="24"/>
          <w:szCs w:val="24"/>
        </w:rPr>
        <w:t xml:space="preserve">4. КОНТРОЛЬ И ОЦЕНКА РЕЗУЛЬТАТОВ ОСВОЕНИЯ </w:t>
      </w:r>
      <w:r w:rsidR="007573CB">
        <w:rPr>
          <w:rFonts w:ascii="Times New Roman" w:hAnsi="Times New Roman"/>
          <w:b/>
          <w:sz w:val="24"/>
          <w:szCs w:val="24"/>
        </w:rPr>
        <w:br/>
      </w:r>
      <w:r w:rsidRPr="00AE03B8">
        <w:rPr>
          <w:rFonts w:ascii="Times New Roman" w:hAnsi="Times New Roman"/>
          <w:b/>
          <w:sz w:val="24"/>
          <w:szCs w:val="24"/>
        </w:rPr>
        <w:t>УЧЕБНОЙ ДИСЦИПЛИНЫ</w:t>
      </w:r>
    </w:p>
    <w:p w14:paraId="770A986F" w14:textId="77777777" w:rsidR="00A814D0" w:rsidRPr="00AE03B8" w:rsidRDefault="00A814D0" w:rsidP="00A814D0">
      <w:pPr>
        <w:ind w:left="-142" w:firstLine="142"/>
        <w:contextualSpacing/>
        <w:rPr>
          <w:rFonts w:ascii="Times New Roman" w:hAnsi="Times New Roman"/>
          <w:b/>
          <w:sz w:val="24"/>
          <w:szCs w:val="24"/>
        </w:rPr>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1E0" w:firstRow="1" w:lastRow="1" w:firstColumn="1" w:lastColumn="1" w:noHBand="0" w:noVBand="0"/>
      </w:tblPr>
      <w:tblGrid>
        <w:gridCol w:w="3793"/>
        <w:gridCol w:w="3626"/>
        <w:gridCol w:w="2282"/>
      </w:tblGrid>
      <w:tr w:rsidR="00A814D0" w:rsidRPr="00AE03B8" w14:paraId="65732662" w14:textId="77777777" w:rsidTr="00A814D0">
        <w:tc>
          <w:tcPr>
            <w:tcW w:w="1955" w:type="pct"/>
          </w:tcPr>
          <w:p w14:paraId="6C86C47F" w14:textId="77777777" w:rsidR="00A814D0" w:rsidRPr="007573CB" w:rsidRDefault="00A814D0" w:rsidP="007573CB">
            <w:pPr>
              <w:ind w:left="-142" w:firstLine="142"/>
              <w:jc w:val="center"/>
              <w:rPr>
                <w:rFonts w:ascii="Times New Roman" w:hAnsi="Times New Roman"/>
                <w:b/>
                <w:sz w:val="24"/>
                <w:szCs w:val="24"/>
              </w:rPr>
            </w:pPr>
            <w:r w:rsidRPr="00AE03B8">
              <w:rPr>
                <w:rFonts w:ascii="Times New Roman" w:hAnsi="Times New Roman"/>
                <w:b/>
                <w:bCs/>
                <w:sz w:val="24"/>
                <w:szCs w:val="24"/>
              </w:rPr>
              <w:t>Результаты обучен</w:t>
            </w:r>
            <w:r w:rsidRPr="00AE03B8">
              <w:rPr>
                <w:rFonts w:ascii="Times New Roman" w:hAnsi="Times New Roman"/>
                <w:b/>
                <w:sz w:val="24"/>
                <w:szCs w:val="24"/>
              </w:rPr>
              <w:t>ия</w:t>
            </w:r>
            <w:r w:rsidR="007573CB" w:rsidRPr="007573CB">
              <w:rPr>
                <w:rFonts w:ascii="Times New Roman" w:hAnsi="Times New Roman"/>
                <w:b/>
                <w:i/>
                <w:sz w:val="24"/>
                <w:szCs w:val="24"/>
                <w:vertAlign w:val="superscript"/>
              </w:rPr>
              <w:footnoteReference w:id="36"/>
            </w:r>
          </w:p>
        </w:tc>
        <w:tc>
          <w:tcPr>
            <w:tcW w:w="1869" w:type="pct"/>
          </w:tcPr>
          <w:p w14:paraId="092D24D1" w14:textId="77777777" w:rsidR="00A814D0" w:rsidRPr="00AE03B8" w:rsidRDefault="00A814D0" w:rsidP="00A814D0">
            <w:pPr>
              <w:ind w:left="-142" w:firstLine="142"/>
              <w:jc w:val="center"/>
              <w:rPr>
                <w:rFonts w:ascii="Times New Roman" w:hAnsi="Times New Roman"/>
                <w:b/>
                <w:bCs/>
                <w:sz w:val="24"/>
                <w:szCs w:val="24"/>
              </w:rPr>
            </w:pPr>
            <w:r w:rsidRPr="00AE03B8">
              <w:rPr>
                <w:rFonts w:ascii="Times New Roman" w:hAnsi="Times New Roman"/>
                <w:b/>
                <w:bCs/>
                <w:sz w:val="24"/>
                <w:szCs w:val="24"/>
              </w:rPr>
              <w:t>Критерии оценки</w:t>
            </w:r>
          </w:p>
        </w:tc>
        <w:tc>
          <w:tcPr>
            <w:tcW w:w="1177" w:type="pct"/>
          </w:tcPr>
          <w:p w14:paraId="23EA0FF6" w14:textId="77777777" w:rsidR="00A814D0" w:rsidRPr="00AE03B8" w:rsidRDefault="00A814D0" w:rsidP="00A814D0">
            <w:pPr>
              <w:ind w:left="-142" w:firstLine="142"/>
              <w:jc w:val="center"/>
              <w:rPr>
                <w:rFonts w:ascii="Times New Roman" w:hAnsi="Times New Roman"/>
                <w:b/>
                <w:bCs/>
                <w:sz w:val="24"/>
                <w:szCs w:val="24"/>
              </w:rPr>
            </w:pPr>
            <w:r w:rsidRPr="00AE03B8">
              <w:rPr>
                <w:rFonts w:ascii="Times New Roman" w:hAnsi="Times New Roman"/>
                <w:b/>
                <w:bCs/>
                <w:sz w:val="24"/>
                <w:szCs w:val="24"/>
              </w:rPr>
              <w:t>Методы оценки</w:t>
            </w:r>
          </w:p>
        </w:tc>
      </w:tr>
      <w:tr w:rsidR="00A814D0" w:rsidRPr="00AE03B8" w14:paraId="11EDB911" w14:textId="77777777" w:rsidTr="00A814D0">
        <w:tc>
          <w:tcPr>
            <w:tcW w:w="5000" w:type="pct"/>
            <w:gridSpan w:val="3"/>
          </w:tcPr>
          <w:p w14:paraId="0D946B86" w14:textId="77777777" w:rsidR="00A814D0" w:rsidRPr="00AE03B8" w:rsidRDefault="00A814D0" w:rsidP="00A814D0">
            <w:pPr>
              <w:pStyle w:val="a3"/>
              <w:spacing w:line="276" w:lineRule="auto"/>
              <w:ind w:left="-142" w:firstLine="142"/>
              <w:jc w:val="both"/>
              <w:rPr>
                <w:b/>
                <w:bCs/>
                <w:color w:val="000000"/>
                <w:shd w:val="clear" w:color="auto" w:fill="FFFFFF"/>
              </w:rPr>
            </w:pPr>
            <w:r w:rsidRPr="00AE03B8">
              <w:rPr>
                <w:rStyle w:val="32"/>
                <w:b/>
                <w:bCs/>
                <w:i w:val="0"/>
                <w:color w:val="000000"/>
                <w:sz w:val="24"/>
                <w:szCs w:val="24"/>
              </w:rPr>
              <w:t>Перечень знаний, осваиваемых в рамках дисциплины</w:t>
            </w:r>
          </w:p>
        </w:tc>
      </w:tr>
      <w:tr w:rsidR="00A814D0" w:rsidRPr="00AE03B8" w14:paraId="51FA93C5" w14:textId="77777777" w:rsidTr="00A814D0">
        <w:tc>
          <w:tcPr>
            <w:tcW w:w="1955" w:type="pct"/>
            <w:vAlign w:val="center"/>
          </w:tcPr>
          <w:p w14:paraId="67E17C4B" w14:textId="77777777" w:rsidR="00A814D0" w:rsidRPr="00AE03B8" w:rsidRDefault="00A814D0" w:rsidP="007573CB">
            <w:pPr>
              <w:pStyle w:val="a3"/>
              <w:jc w:val="both"/>
              <w:rPr>
                <w:rStyle w:val="32"/>
                <w:i w:val="0"/>
                <w:color w:val="000000"/>
                <w:sz w:val="24"/>
                <w:szCs w:val="24"/>
              </w:rPr>
            </w:pPr>
            <w:r w:rsidRPr="00AE03B8">
              <w:rPr>
                <w:rStyle w:val="32"/>
                <w:i w:val="0"/>
                <w:color w:val="000000"/>
                <w:sz w:val="24"/>
                <w:szCs w:val="24"/>
                <w:u w:val="single"/>
              </w:rPr>
              <w:t>Знать</w:t>
            </w:r>
            <w:r w:rsidRPr="00AE03B8">
              <w:rPr>
                <w:rStyle w:val="32"/>
                <w:i w:val="0"/>
                <w:color w:val="000000"/>
                <w:sz w:val="24"/>
                <w:szCs w:val="24"/>
              </w:rPr>
              <w:t>:</w:t>
            </w:r>
          </w:p>
          <w:p w14:paraId="506A2F26" w14:textId="77777777" w:rsidR="00A814D0" w:rsidRPr="00AE03B8" w:rsidRDefault="00A814D0" w:rsidP="007573CB">
            <w:pPr>
              <w:pStyle w:val="a3"/>
              <w:ind w:firstLine="284"/>
              <w:jc w:val="both"/>
            </w:pPr>
            <w:r w:rsidRPr="00AE03B8">
              <w:rPr>
                <w:rStyle w:val="32"/>
                <w:i w:val="0"/>
                <w:color w:val="000000"/>
                <w:sz w:val="24"/>
                <w:szCs w:val="24"/>
              </w:rPr>
              <w:t>роль физической культуры в общекультурном, профессиональном и социальном развитии человека;</w:t>
            </w:r>
          </w:p>
          <w:p w14:paraId="149F9FD8" w14:textId="77777777" w:rsidR="00A814D0" w:rsidRPr="00AE03B8" w:rsidRDefault="00A814D0" w:rsidP="007573CB">
            <w:pPr>
              <w:pStyle w:val="a3"/>
              <w:ind w:firstLine="284"/>
              <w:jc w:val="both"/>
            </w:pPr>
            <w:r w:rsidRPr="00AE03B8">
              <w:rPr>
                <w:rStyle w:val="32"/>
                <w:i w:val="0"/>
                <w:color w:val="000000"/>
                <w:sz w:val="24"/>
                <w:szCs w:val="24"/>
              </w:rPr>
              <w:t>основы здорового образа жизни;</w:t>
            </w:r>
          </w:p>
          <w:p w14:paraId="4AC3EF8B" w14:textId="77777777" w:rsidR="00A814D0" w:rsidRPr="00AE03B8" w:rsidRDefault="00A814D0" w:rsidP="007573CB">
            <w:pPr>
              <w:spacing w:after="0"/>
              <w:ind w:firstLine="284"/>
              <w:jc w:val="both"/>
              <w:rPr>
                <w:rFonts w:ascii="Times New Roman" w:hAnsi="Times New Roman"/>
                <w:sz w:val="24"/>
                <w:szCs w:val="24"/>
              </w:rPr>
            </w:pPr>
            <w:r w:rsidRPr="00AE03B8">
              <w:rPr>
                <w:rStyle w:val="32"/>
                <w:bCs/>
                <w:i w:val="0"/>
                <w:color w:val="000000"/>
                <w:sz w:val="24"/>
                <w:szCs w:val="24"/>
              </w:rPr>
              <w:t>условия профессиональной деятельности и зоны риска физического</w:t>
            </w:r>
            <w:r w:rsidR="00AB2BEA">
              <w:rPr>
                <w:rStyle w:val="32"/>
                <w:bCs/>
                <w:i w:val="0"/>
                <w:color w:val="000000"/>
                <w:sz w:val="24"/>
                <w:szCs w:val="24"/>
              </w:rPr>
              <w:t xml:space="preserve"> </w:t>
            </w:r>
            <w:r w:rsidRPr="00AE03B8">
              <w:rPr>
                <w:rFonts w:ascii="Times New Roman" w:hAnsi="Times New Roman"/>
                <w:color w:val="000000"/>
                <w:sz w:val="24"/>
                <w:szCs w:val="24"/>
              </w:rPr>
              <w:t>здоровья для данной профессии;</w:t>
            </w:r>
          </w:p>
          <w:p w14:paraId="59C98BAD" w14:textId="77777777" w:rsidR="00A814D0" w:rsidRPr="00AE03B8" w:rsidRDefault="00A814D0" w:rsidP="007573CB">
            <w:pPr>
              <w:spacing w:after="0"/>
              <w:ind w:firstLine="284"/>
              <w:jc w:val="both"/>
              <w:rPr>
                <w:rFonts w:ascii="Times New Roman" w:hAnsi="Times New Roman"/>
                <w:bCs/>
                <w:sz w:val="24"/>
                <w:szCs w:val="24"/>
              </w:rPr>
            </w:pPr>
            <w:r w:rsidRPr="00AE03B8">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869" w:type="pct"/>
          </w:tcPr>
          <w:p w14:paraId="24004012" w14:textId="77777777" w:rsidR="00A814D0" w:rsidRPr="00AE03B8" w:rsidRDefault="00A814D0" w:rsidP="007573CB">
            <w:pPr>
              <w:pStyle w:val="a3"/>
              <w:ind w:firstLine="316"/>
              <w:jc w:val="both"/>
              <w:rPr>
                <w:rStyle w:val="32"/>
                <w:i w:val="0"/>
                <w:color w:val="000000"/>
                <w:sz w:val="24"/>
                <w:szCs w:val="24"/>
              </w:rPr>
            </w:pPr>
            <w:r w:rsidRPr="00AE03B8">
              <w:rPr>
                <w:bCs/>
              </w:rPr>
              <w:t xml:space="preserve"> понимает </w:t>
            </w:r>
            <w:r w:rsidRPr="00AE03B8">
              <w:rPr>
                <w:rStyle w:val="32"/>
                <w:i w:val="0"/>
                <w:color w:val="000000"/>
                <w:sz w:val="24"/>
                <w:szCs w:val="24"/>
              </w:rPr>
              <w:t>роль физической культуры в общекультурном, профессиональном и социальном развитии человека;</w:t>
            </w:r>
          </w:p>
          <w:p w14:paraId="38A6AC4F" w14:textId="77777777" w:rsidR="00A814D0" w:rsidRPr="00AE03B8" w:rsidRDefault="00A814D0" w:rsidP="007573CB">
            <w:pPr>
              <w:pStyle w:val="a3"/>
              <w:ind w:firstLine="316"/>
              <w:jc w:val="both"/>
              <w:rPr>
                <w:color w:val="000000"/>
              </w:rPr>
            </w:pPr>
            <w:r w:rsidRPr="00AE03B8">
              <w:rPr>
                <w:rStyle w:val="32"/>
                <w:i w:val="0"/>
                <w:color w:val="000000"/>
                <w:sz w:val="24"/>
                <w:szCs w:val="24"/>
              </w:rPr>
              <w:t xml:space="preserve">ведёт здоровый образ жизни; понимает условия </w:t>
            </w:r>
            <w:r w:rsidRPr="00AE03B8">
              <w:rPr>
                <w:rStyle w:val="32"/>
                <w:bCs/>
                <w:i w:val="0"/>
                <w:color w:val="000000"/>
                <w:sz w:val="24"/>
                <w:szCs w:val="24"/>
              </w:rPr>
              <w:t>деятельности и знает зоны риска физического</w:t>
            </w:r>
            <w:r w:rsidRPr="00AE03B8">
              <w:rPr>
                <w:color w:val="000000"/>
              </w:rPr>
              <w:t xml:space="preserve"> здоровья для данной профессии;</w:t>
            </w:r>
          </w:p>
          <w:p w14:paraId="6D2D2E42" w14:textId="77777777" w:rsidR="00A814D0" w:rsidRPr="00AE03B8" w:rsidRDefault="00A814D0" w:rsidP="007573CB">
            <w:pPr>
              <w:pStyle w:val="a3"/>
              <w:ind w:firstLine="316"/>
              <w:jc w:val="both"/>
            </w:pPr>
            <w:r w:rsidRPr="00AE03B8">
              <w:rPr>
                <w:color w:val="000000"/>
              </w:rPr>
              <w:t xml:space="preserve">проводит индивидуальные занятия </w:t>
            </w:r>
            <w:r w:rsidRPr="00AE03B8">
              <w:t>физическими упражнениями различной направленности</w:t>
            </w:r>
          </w:p>
          <w:p w14:paraId="795498D4" w14:textId="77777777" w:rsidR="00A814D0" w:rsidRPr="00AE03B8" w:rsidRDefault="00A814D0" w:rsidP="007573CB">
            <w:pPr>
              <w:spacing w:after="0"/>
              <w:ind w:firstLine="316"/>
              <w:jc w:val="both"/>
              <w:rPr>
                <w:rFonts w:ascii="Times New Roman" w:hAnsi="Times New Roman"/>
                <w:bCs/>
                <w:sz w:val="24"/>
                <w:szCs w:val="24"/>
              </w:rPr>
            </w:pPr>
          </w:p>
        </w:tc>
        <w:tc>
          <w:tcPr>
            <w:tcW w:w="1177" w:type="pct"/>
          </w:tcPr>
          <w:p w14:paraId="3DE8ECD9" w14:textId="77777777" w:rsidR="00A814D0" w:rsidRPr="00AE03B8" w:rsidRDefault="00A814D0" w:rsidP="007573CB">
            <w:pPr>
              <w:tabs>
                <w:tab w:val="left" w:pos="259"/>
              </w:tabs>
              <w:spacing w:after="0"/>
              <w:ind w:right="-110" w:hanging="41"/>
              <w:jc w:val="center"/>
              <w:rPr>
                <w:rFonts w:ascii="Times New Roman" w:hAnsi="Times New Roman"/>
                <w:bCs/>
                <w:iCs/>
                <w:sz w:val="24"/>
                <w:szCs w:val="24"/>
              </w:rPr>
            </w:pPr>
            <w:r w:rsidRPr="00AE03B8">
              <w:rPr>
                <w:rFonts w:ascii="Times New Roman" w:hAnsi="Times New Roman"/>
                <w:bCs/>
                <w:iCs/>
                <w:sz w:val="24"/>
                <w:szCs w:val="24"/>
              </w:rPr>
              <w:t>Устный опрос.</w:t>
            </w:r>
          </w:p>
          <w:p w14:paraId="2BD30E3C" w14:textId="77777777" w:rsidR="00A814D0" w:rsidRPr="00AE03B8" w:rsidRDefault="00A814D0" w:rsidP="007573CB">
            <w:pPr>
              <w:tabs>
                <w:tab w:val="left" w:pos="259"/>
              </w:tabs>
              <w:spacing w:after="0"/>
              <w:ind w:right="-110" w:hanging="41"/>
              <w:jc w:val="center"/>
              <w:rPr>
                <w:rFonts w:ascii="Times New Roman" w:hAnsi="Times New Roman"/>
                <w:bCs/>
                <w:iCs/>
                <w:sz w:val="24"/>
                <w:szCs w:val="24"/>
              </w:rPr>
            </w:pPr>
            <w:r w:rsidRPr="00AE03B8">
              <w:rPr>
                <w:rFonts w:ascii="Times New Roman" w:hAnsi="Times New Roman"/>
                <w:bCs/>
                <w:iCs/>
                <w:sz w:val="24"/>
                <w:szCs w:val="24"/>
              </w:rPr>
              <w:t>Тестирование.</w:t>
            </w:r>
          </w:p>
          <w:p w14:paraId="5AD5DF9F" w14:textId="77777777" w:rsidR="00A814D0" w:rsidRPr="00AE03B8" w:rsidRDefault="00A814D0" w:rsidP="007573CB">
            <w:pPr>
              <w:tabs>
                <w:tab w:val="left" w:pos="259"/>
              </w:tabs>
              <w:spacing w:after="0"/>
              <w:ind w:right="-110" w:hanging="41"/>
              <w:jc w:val="center"/>
              <w:rPr>
                <w:rFonts w:ascii="Times New Roman" w:hAnsi="Times New Roman"/>
                <w:bCs/>
                <w:iCs/>
                <w:sz w:val="24"/>
                <w:szCs w:val="24"/>
              </w:rPr>
            </w:pPr>
            <w:r w:rsidRPr="00AE03B8">
              <w:rPr>
                <w:rFonts w:ascii="Times New Roman" w:hAnsi="Times New Roman"/>
                <w:bCs/>
                <w:iCs/>
                <w:sz w:val="24"/>
                <w:szCs w:val="24"/>
              </w:rPr>
              <w:t>Результаты выполнения контрольных нормативов</w:t>
            </w:r>
          </w:p>
          <w:p w14:paraId="59F0D012" w14:textId="77777777" w:rsidR="00A814D0" w:rsidRPr="00AE03B8" w:rsidRDefault="00A814D0" w:rsidP="007573CB">
            <w:pPr>
              <w:tabs>
                <w:tab w:val="left" w:pos="259"/>
              </w:tabs>
              <w:spacing w:after="0"/>
              <w:ind w:right="-110" w:hanging="41"/>
              <w:jc w:val="center"/>
              <w:rPr>
                <w:rFonts w:ascii="Times New Roman" w:hAnsi="Times New Roman"/>
                <w:bCs/>
                <w:iCs/>
                <w:sz w:val="24"/>
                <w:szCs w:val="24"/>
              </w:rPr>
            </w:pPr>
          </w:p>
          <w:p w14:paraId="066B1F4E" w14:textId="77777777" w:rsidR="00A814D0" w:rsidRPr="00AE03B8" w:rsidRDefault="00A814D0" w:rsidP="007573CB">
            <w:pPr>
              <w:tabs>
                <w:tab w:val="left" w:pos="259"/>
              </w:tabs>
              <w:spacing w:after="0"/>
              <w:ind w:right="-110" w:hanging="41"/>
              <w:jc w:val="both"/>
              <w:rPr>
                <w:rFonts w:ascii="Times New Roman" w:hAnsi="Times New Roman"/>
                <w:bCs/>
                <w:iCs/>
                <w:sz w:val="24"/>
                <w:szCs w:val="24"/>
              </w:rPr>
            </w:pPr>
          </w:p>
          <w:p w14:paraId="569CA1DE" w14:textId="77777777" w:rsidR="00A814D0" w:rsidRPr="00AE03B8" w:rsidRDefault="00A814D0" w:rsidP="007573CB">
            <w:pPr>
              <w:tabs>
                <w:tab w:val="left" w:pos="259"/>
              </w:tabs>
              <w:spacing w:after="0"/>
              <w:ind w:right="-110" w:hanging="41"/>
              <w:jc w:val="both"/>
              <w:rPr>
                <w:rFonts w:ascii="Times New Roman" w:hAnsi="Times New Roman"/>
                <w:bCs/>
                <w:iCs/>
                <w:sz w:val="24"/>
                <w:szCs w:val="24"/>
              </w:rPr>
            </w:pPr>
          </w:p>
        </w:tc>
      </w:tr>
      <w:tr w:rsidR="00A814D0" w:rsidRPr="00AE03B8" w14:paraId="4D525048" w14:textId="77777777" w:rsidTr="00A814D0">
        <w:tc>
          <w:tcPr>
            <w:tcW w:w="5000" w:type="pct"/>
            <w:gridSpan w:val="3"/>
            <w:vAlign w:val="center"/>
          </w:tcPr>
          <w:p w14:paraId="1503C968" w14:textId="77777777" w:rsidR="00A814D0" w:rsidRPr="00AE03B8" w:rsidRDefault="00A814D0" w:rsidP="007573CB">
            <w:pPr>
              <w:spacing w:after="0"/>
              <w:ind w:right="-110" w:hanging="41"/>
              <w:jc w:val="both"/>
              <w:rPr>
                <w:rFonts w:ascii="Times New Roman" w:hAnsi="Times New Roman"/>
                <w:b/>
                <w:sz w:val="24"/>
                <w:szCs w:val="24"/>
              </w:rPr>
            </w:pPr>
            <w:r w:rsidRPr="00AE03B8">
              <w:rPr>
                <w:rFonts w:ascii="Times New Roman" w:hAnsi="Times New Roman"/>
                <w:b/>
                <w:sz w:val="24"/>
                <w:szCs w:val="24"/>
              </w:rPr>
              <w:t>Перечень умений, осваиваемых в рамках дисциплины</w:t>
            </w:r>
          </w:p>
        </w:tc>
      </w:tr>
      <w:tr w:rsidR="00A814D0" w:rsidRPr="00AE03B8" w14:paraId="6B7DF9D5" w14:textId="77777777" w:rsidTr="00A814D0">
        <w:trPr>
          <w:trHeight w:val="896"/>
        </w:trPr>
        <w:tc>
          <w:tcPr>
            <w:tcW w:w="1955" w:type="pct"/>
            <w:vAlign w:val="center"/>
          </w:tcPr>
          <w:p w14:paraId="69DEA828" w14:textId="77777777" w:rsidR="00A814D0" w:rsidRPr="00AE03B8" w:rsidRDefault="00A814D0" w:rsidP="007573CB">
            <w:pPr>
              <w:pStyle w:val="a3"/>
              <w:jc w:val="both"/>
              <w:rPr>
                <w:rStyle w:val="32"/>
                <w:i w:val="0"/>
                <w:color w:val="000000"/>
                <w:sz w:val="24"/>
                <w:szCs w:val="24"/>
                <w:u w:val="single"/>
              </w:rPr>
            </w:pPr>
            <w:r w:rsidRPr="00AE03B8">
              <w:rPr>
                <w:rStyle w:val="32"/>
                <w:i w:val="0"/>
                <w:color w:val="000000"/>
                <w:sz w:val="24"/>
                <w:szCs w:val="24"/>
                <w:u w:val="single"/>
              </w:rPr>
              <w:t>Уметь:</w:t>
            </w:r>
          </w:p>
          <w:p w14:paraId="1DE5E3BF" w14:textId="77777777" w:rsidR="00A814D0" w:rsidRPr="00AE03B8" w:rsidRDefault="00224993" w:rsidP="007573CB">
            <w:pPr>
              <w:pStyle w:val="a3"/>
              <w:ind w:firstLine="284"/>
              <w:jc w:val="both"/>
            </w:pPr>
            <w:r w:rsidRPr="00AE03B8">
              <w:rPr>
                <w:rStyle w:val="32"/>
                <w:i w:val="0"/>
                <w:color w:val="000000"/>
                <w:sz w:val="24"/>
                <w:szCs w:val="24"/>
              </w:rPr>
              <w:t>И</w:t>
            </w:r>
            <w:r w:rsidR="00A814D0" w:rsidRPr="00AE03B8">
              <w:rPr>
                <w:rStyle w:val="32"/>
                <w:i w:val="0"/>
                <w:color w:val="000000"/>
                <w:sz w:val="24"/>
                <w:szCs w:val="24"/>
              </w:rPr>
              <w:t>спользовать</w:t>
            </w:r>
            <w:r w:rsidR="00AB2BEA">
              <w:rPr>
                <w:rStyle w:val="32"/>
                <w:i w:val="0"/>
                <w:color w:val="000000"/>
                <w:sz w:val="24"/>
                <w:szCs w:val="24"/>
              </w:rPr>
              <w:t xml:space="preserve"> </w:t>
            </w:r>
            <w:r w:rsidR="00A814D0" w:rsidRPr="00AE03B8">
              <w:rPr>
                <w:rStyle w:val="32"/>
                <w:i w:val="0"/>
                <w:color w:val="000000"/>
                <w:sz w:val="24"/>
                <w:szCs w:val="24"/>
              </w:rPr>
              <w:t>физкультурно-оздоровительную деятельность для укрепления здоровья, достижения жизненных и профессиональных целей;</w:t>
            </w:r>
          </w:p>
          <w:p w14:paraId="175EC85E" w14:textId="77777777" w:rsidR="00A814D0" w:rsidRPr="00AE03B8" w:rsidRDefault="00A814D0" w:rsidP="007573CB">
            <w:pPr>
              <w:suppressAutoHyphens/>
              <w:spacing w:after="0"/>
              <w:ind w:firstLine="284"/>
              <w:jc w:val="both"/>
              <w:rPr>
                <w:rFonts w:ascii="Times New Roman" w:hAnsi="Times New Roman"/>
                <w:iCs/>
                <w:color w:val="000000"/>
                <w:sz w:val="24"/>
                <w:szCs w:val="24"/>
              </w:rPr>
            </w:pPr>
            <w:r w:rsidRPr="00AE03B8">
              <w:rPr>
                <w:rStyle w:val="32"/>
                <w:bCs/>
                <w:i w:val="0"/>
                <w:color w:val="000000"/>
                <w:sz w:val="24"/>
                <w:szCs w:val="24"/>
              </w:rPr>
              <w:t>применять рациональные приемы двигательных функций в</w:t>
            </w:r>
            <w:r w:rsidR="00AB2BEA">
              <w:rPr>
                <w:rStyle w:val="32"/>
                <w:bCs/>
                <w:i w:val="0"/>
                <w:color w:val="000000"/>
                <w:sz w:val="24"/>
                <w:szCs w:val="24"/>
              </w:rPr>
              <w:t xml:space="preserve"> </w:t>
            </w:r>
            <w:r w:rsidRPr="00AE03B8">
              <w:rPr>
                <w:rFonts w:ascii="Times New Roman" w:hAnsi="Times New Roman"/>
                <w:color w:val="000000"/>
                <w:sz w:val="24"/>
                <w:szCs w:val="24"/>
              </w:rPr>
              <w:t>профессиональной деятельности;</w:t>
            </w:r>
          </w:p>
          <w:p w14:paraId="2A39778C" w14:textId="77777777" w:rsidR="00A814D0" w:rsidRPr="00AE03B8" w:rsidRDefault="00A814D0" w:rsidP="007573CB">
            <w:pPr>
              <w:tabs>
                <w:tab w:val="right" w:pos="2002"/>
              </w:tabs>
              <w:spacing w:after="0"/>
              <w:ind w:firstLine="284"/>
              <w:jc w:val="both"/>
              <w:rPr>
                <w:rFonts w:ascii="Times New Roman" w:hAnsi="Times New Roman"/>
                <w:sz w:val="24"/>
                <w:szCs w:val="24"/>
              </w:rPr>
            </w:pPr>
            <w:r w:rsidRPr="00AE03B8">
              <w:rPr>
                <w:rFonts w:ascii="Times New Roman" w:hAnsi="Times New Roman"/>
                <w:color w:val="000000"/>
                <w:sz w:val="24"/>
                <w:szCs w:val="24"/>
              </w:rPr>
              <w:t>пользоваться средствами профилактики перенапряжения, характерными для данной профессии;</w:t>
            </w:r>
          </w:p>
          <w:p w14:paraId="79ABEE94" w14:textId="77777777" w:rsidR="00A814D0" w:rsidRPr="00AE03B8" w:rsidRDefault="00A814D0" w:rsidP="007573CB">
            <w:pPr>
              <w:spacing w:after="0"/>
              <w:ind w:firstLine="284"/>
              <w:jc w:val="both"/>
              <w:rPr>
                <w:rFonts w:ascii="Times New Roman" w:hAnsi="Times New Roman"/>
                <w:bCs/>
                <w:sz w:val="24"/>
                <w:szCs w:val="24"/>
              </w:rPr>
            </w:pPr>
            <w:r w:rsidRPr="00AE03B8">
              <w:rPr>
                <w:rFonts w:ascii="Times New Roman" w:hAnsi="Times New Roman"/>
                <w:color w:val="000000"/>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869" w:type="pct"/>
          </w:tcPr>
          <w:p w14:paraId="53EC90DC" w14:textId="77777777" w:rsidR="00A814D0" w:rsidRPr="00AE03B8" w:rsidRDefault="00A814D0" w:rsidP="007573CB">
            <w:pPr>
              <w:pStyle w:val="a3"/>
              <w:ind w:firstLine="316"/>
              <w:jc w:val="both"/>
            </w:pPr>
            <w:r w:rsidRPr="00AE03B8">
              <w:rPr>
                <w:bCs/>
              </w:rPr>
              <w:t xml:space="preserve"> использует </w:t>
            </w:r>
            <w:r w:rsidRPr="00AE03B8">
              <w:rPr>
                <w:rStyle w:val="32"/>
                <w:i w:val="0"/>
                <w:color w:val="000000"/>
                <w:sz w:val="24"/>
                <w:szCs w:val="24"/>
              </w:rPr>
              <w:t>физкультурно-оздоровительную деятельность для укрепления здоровья, достижения жизненных и профессиональных целей;</w:t>
            </w:r>
          </w:p>
          <w:p w14:paraId="357E33BF" w14:textId="77777777" w:rsidR="00A814D0" w:rsidRPr="00AE03B8" w:rsidRDefault="00A814D0" w:rsidP="007573CB">
            <w:pPr>
              <w:suppressAutoHyphens/>
              <w:spacing w:after="0"/>
              <w:ind w:firstLine="316"/>
              <w:jc w:val="both"/>
              <w:rPr>
                <w:rFonts w:ascii="Times New Roman" w:hAnsi="Times New Roman"/>
                <w:iCs/>
                <w:color w:val="000000"/>
                <w:sz w:val="24"/>
                <w:szCs w:val="24"/>
              </w:rPr>
            </w:pPr>
            <w:r w:rsidRPr="00AE03B8">
              <w:rPr>
                <w:rStyle w:val="32"/>
                <w:bCs/>
                <w:i w:val="0"/>
                <w:color w:val="000000"/>
                <w:sz w:val="24"/>
                <w:szCs w:val="24"/>
              </w:rPr>
              <w:t>применяет рациональные приемы двигательных функций в</w:t>
            </w:r>
            <w:r w:rsidR="00AB2BEA">
              <w:rPr>
                <w:rStyle w:val="32"/>
                <w:bCs/>
                <w:i w:val="0"/>
                <w:color w:val="000000"/>
                <w:sz w:val="24"/>
                <w:szCs w:val="24"/>
              </w:rPr>
              <w:t xml:space="preserve"> </w:t>
            </w:r>
            <w:r w:rsidRPr="00AE03B8">
              <w:rPr>
                <w:rFonts w:ascii="Times New Roman" w:hAnsi="Times New Roman"/>
                <w:color w:val="000000"/>
                <w:sz w:val="24"/>
                <w:szCs w:val="24"/>
              </w:rPr>
              <w:t>профессиональной деятельности;</w:t>
            </w:r>
          </w:p>
          <w:p w14:paraId="4593E879" w14:textId="77777777" w:rsidR="00A814D0" w:rsidRPr="00AE03B8" w:rsidRDefault="00A814D0" w:rsidP="007573CB">
            <w:pPr>
              <w:tabs>
                <w:tab w:val="right" w:pos="2002"/>
              </w:tabs>
              <w:spacing w:after="0"/>
              <w:ind w:firstLine="316"/>
              <w:jc w:val="both"/>
              <w:rPr>
                <w:rFonts w:ascii="Times New Roman" w:hAnsi="Times New Roman"/>
                <w:sz w:val="24"/>
                <w:szCs w:val="24"/>
              </w:rPr>
            </w:pPr>
            <w:r w:rsidRPr="00AE03B8">
              <w:rPr>
                <w:rFonts w:ascii="Times New Roman" w:hAnsi="Times New Roman"/>
                <w:color w:val="000000"/>
                <w:sz w:val="24"/>
                <w:szCs w:val="24"/>
              </w:rPr>
              <w:t>пользуется средствами профилактики перенапряжения, характерными для данной профессии;</w:t>
            </w:r>
          </w:p>
          <w:p w14:paraId="564A4BBD" w14:textId="77777777" w:rsidR="00A814D0" w:rsidRPr="00AE03B8" w:rsidRDefault="00A814D0" w:rsidP="007573CB">
            <w:pPr>
              <w:spacing w:after="0"/>
              <w:ind w:firstLine="316"/>
              <w:jc w:val="both"/>
              <w:rPr>
                <w:rFonts w:ascii="Times New Roman" w:hAnsi="Times New Roman"/>
                <w:bCs/>
                <w:sz w:val="24"/>
                <w:szCs w:val="24"/>
              </w:rPr>
            </w:pPr>
            <w:r w:rsidRPr="00AE03B8">
              <w:rPr>
                <w:rFonts w:ascii="Times New Roman" w:hAnsi="Times New Roman"/>
                <w:color w:val="000000"/>
                <w:sz w:val="24"/>
                <w:szCs w:val="24"/>
              </w:rPr>
              <w:t>выполняет контрольные нормативы, предусмотренные государственным</w:t>
            </w:r>
            <w:r w:rsidR="00AB2BEA">
              <w:rPr>
                <w:rFonts w:ascii="Times New Roman" w:hAnsi="Times New Roman"/>
                <w:color w:val="000000"/>
                <w:sz w:val="24"/>
                <w:szCs w:val="24"/>
              </w:rPr>
              <w:t xml:space="preserve"> </w:t>
            </w:r>
            <w:r w:rsidRPr="00AE03B8">
              <w:rPr>
                <w:rFonts w:ascii="Times New Roman" w:hAnsi="Times New Roman"/>
                <w:color w:val="000000"/>
                <w:sz w:val="24"/>
                <w:szCs w:val="24"/>
              </w:rPr>
              <w:t>стандартом при соответствующей тренировке, с учетом состояния здоровья и функциональных возможностей своего организм</w:t>
            </w:r>
          </w:p>
        </w:tc>
        <w:tc>
          <w:tcPr>
            <w:tcW w:w="1177" w:type="pct"/>
          </w:tcPr>
          <w:p w14:paraId="59552427" w14:textId="77777777" w:rsidR="00A814D0" w:rsidRPr="00AE03B8" w:rsidRDefault="00A814D0" w:rsidP="007573CB">
            <w:pPr>
              <w:spacing w:after="0"/>
              <w:ind w:right="-110" w:hanging="41"/>
              <w:jc w:val="center"/>
              <w:rPr>
                <w:rFonts w:ascii="Times New Roman" w:hAnsi="Times New Roman"/>
                <w:bCs/>
                <w:iCs/>
                <w:sz w:val="24"/>
                <w:szCs w:val="24"/>
              </w:rPr>
            </w:pPr>
            <w:r w:rsidRPr="00AE03B8">
              <w:rPr>
                <w:rFonts w:ascii="Times New Roman" w:hAnsi="Times New Roman"/>
                <w:bCs/>
                <w:iCs/>
                <w:sz w:val="24"/>
                <w:szCs w:val="24"/>
              </w:rPr>
              <w:t>Выполнение комплекса упражнений.</w:t>
            </w:r>
          </w:p>
          <w:p w14:paraId="3258C93B" w14:textId="77777777" w:rsidR="00A814D0" w:rsidRPr="00AE03B8" w:rsidRDefault="00A814D0" w:rsidP="007573CB">
            <w:pPr>
              <w:spacing w:after="0"/>
              <w:ind w:right="-110" w:hanging="41"/>
              <w:jc w:val="center"/>
              <w:rPr>
                <w:rFonts w:ascii="Times New Roman" w:hAnsi="Times New Roman"/>
                <w:bCs/>
                <w:iCs/>
                <w:sz w:val="24"/>
                <w:szCs w:val="24"/>
              </w:rPr>
            </w:pPr>
            <w:r w:rsidRPr="00AE03B8">
              <w:rPr>
                <w:rFonts w:ascii="Times New Roman" w:hAnsi="Times New Roman"/>
                <w:bCs/>
                <w:iCs/>
                <w:sz w:val="24"/>
                <w:szCs w:val="24"/>
              </w:rPr>
              <w:t>Регулирование физической нагрузки.</w:t>
            </w:r>
          </w:p>
          <w:p w14:paraId="132CA6D7" w14:textId="77777777" w:rsidR="00A814D0" w:rsidRPr="00AE03B8" w:rsidRDefault="00A814D0" w:rsidP="007573CB">
            <w:pPr>
              <w:spacing w:after="0"/>
              <w:ind w:right="-110" w:hanging="41"/>
              <w:jc w:val="center"/>
              <w:rPr>
                <w:rFonts w:ascii="Times New Roman" w:hAnsi="Times New Roman"/>
                <w:bCs/>
                <w:iCs/>
                <w:sz w:val="24"/>
                <w:szCs w:val="24"/>
              </w:rPr>
            </w:pPr>
            <w:r w:rsidRPr="00AE03B8">
              <w:rPr>
                <w:rFonts w:ascii="Times New Roman" w:hAnsi="Times New Roman"/>
                <w:bCs/>
                <w:iCs/>
                <w:sz w:val="24"/>
                <w:szCs w:val="24"/>
              </w:rPr>
              <w:t>Владение навыками контроля и оценки.</w:t>
            </w:r>
          </w:p>
          <w:p w14:paraId="330947BE" w14:textId="77777777" w:rsidR="00A814D0" w:rsidRPr="00AE03B8" w:rsidRDefault="00A814D0" w:rsidP="007573CB">
            <w:pPr>
              <w:spacing w:after="0"/>
              <w:ind w:right="-110" w:hanging="41"/>
              <w:jc w:val="center"/>
              <w:rPr>
                <w:rFonts w:ascii="Times New Roman" w:hAnsi="Times New Roman"/>
                <w:bCs/>
                <w:iCs/>
                <w:sz w:val="24"/>
                <w:szCs w:val="24"/>
              </w:rPr>
            </w:pPr>
            <w:r w:rsidRPr="00AE03B8">
              <w:rPr>
                <w:rFonts w:ascii="Times New Roman" w:hAnsi="Times New Roman"/>
                <w:bCs/>
                <w:iCs/>
                <w:sz w:val="24"/>
                <w:szCs w:val="24"/>
              </w:rPr>
              <w:t>Подбор средств и методов занятий.</w:t>
            </w:r>
          </w:p>
          <w:p w14:paraId="0612225D" w14:textId="77777777" w:rsidR="00A814D0" w:rsidRPr="00AE03B8" w:rsidRDefault="00A814D0" w:rsidP="007573CB">
            <w:pPr>
              <w:spacing w:after="0"/>
              <w:ind w:right="-110" w:hanging="41"/>
              <w:jc w:val="center"/>
              <w:rPr>
                <w:rFonts w:ascii="Times New Roman" w:hAnsi="Times New Roman"/>
                <w:bCs/>
                <w:iCs/>
                <w:sz w:val="24"/>
                <w:szCs w:val="24"/>
              </w:rPr>
            </w:pPr>
            <w:r w:rsidRPr="00AE03B8">
              <w:rPr>
                <w:rFonts w:ascii="Times New Roman" w:hAnsi="Times New Roman"/>
                <w:bCs/>
                <w:iCs/>
                <w:sz w:val="24"/>
                <w:szCs w:val="24"/>
              </w:rPr>
              <w:t>Определение эффективности занятий</w:t>
            </w:r>
          </w:p>
          <w:p w14:paraId="00BCF134" w14:textId="77777777" w:rsidR="00A814D0" w:rsidRPr="00AE03B8" w:rsidRDefault="00A814D0" w:rsidP="007573CB">
            <w:pPr>
              <w:spacing w:after="0"/>
              <w:ind w:right="-110" w:hanging="41"/>
              <w:jc w:val="center"/>
              <w:rPr>
                <w:rFonts w:ascii="Times New Roman" w:hAnsi="Times New Roman"/>
                <w:bCs/>
                <w:iCs/>
                <w:sz w:val="24"/>
                <w:szCs w:val="24"/>
              </w:rPr>
            </w:pPr>
          </w:p>
        </w:tc>
      </w:tr>
    </w:tbl>
    <w:p w14:paraId="5AE64515" w14:textId="77777777" w:rsidR="00A814D0" w:rsidRPr="00AE03B8" w:rsidRDefault="00A814D0" w:rsidP="00A814D0">
      <w:pPr>
        <w:rPr>
          <w:rFonts w:ascii="Times New Roman" w:hAnsi="Times New Roman"/>
          <w:b/>
          <w:sz w:val="24"/>
          <w:szCs w:val="24"/>
        </w:rPr>
      </w:pPr>
    </w:p>
    <w:p w14:paraId="4EF520CD" w14:textId="77777777" w:rsidR="00224993" w:rsidRPr="00AE03B8" w:rsidRDefault="00224993" w:rsidP="008A2D49">
      <w:pPr>
        <w:suppressAutoHyphens/>
        <w:spacing w:after="0"/>
        <w:jc w:val="center"/>
        <w:rPr>
          <w:rFonts w:ascii="Times New Roman" w:hAnsi="Times New Roman"/>
          <w:b/>
          <w:sz w:val="24"/>
          <w:szCs w:val="24"/>
        </w:rPr>
      </w:pPr>
    </w:p>
    <w:p w14:paraId="2CF84113" w14:textId="77777777" w:rsidR="005F604A" w:rsidRPr="00AE03B8" w:rsidRDefault="005F604A" w:rsidP="008A2D49">
      <w:pPr>
        <w:suppressAutoHyphens/>
        <w:spacing w:after="0"/>
        <w:jc w:val="center"/>
        <w:rPr>
          <w:rFonts w:ascii="Times New Roman" w:hAnsi="Times New Roman"/>
          <w:b/>
          <w:sz w:val="24"/>
          <w:szCs w:val="24"/>
        </w:rPr>
      </w:pPr>
    </w:p>
    <w:p w14:paraId="4AE53F42" w14:textId="77777777" w:rsidR="007573CB" w:rsidRDefault="007573CB">
      <w:pPr>
        <w:spacing w:after="0" w:line="240" w:lineRule="auto"/>
        <w:rPr>
          <w:rFonts w:ascii="Times New Roman" w:hAnsi="Times New Roman"/>
          <w:b/>
          <w:sz w:val="24"/>
          <w:szCs w:val="24"/>
        </w:rPr>
      </w:pPr>
      <w:r>
        <w:rPr>
          <w:rFonts w:ascii="Times New Roman" w:hAnsi="Times New Roman"/>
          <w:b/>
          <w:sz w:val="24"/>
          <w:szCs w:val="24"/>
        </w:rPr>
        <w:br w:type="page"/>
      </w:r>
    </w:p>
    <w:p w14:paraId="57B89A25" w14:textId="77777777" w:rsidR="00224993" w:rsidRPr="00277AEB" w:rsidRDefault="00224993" w:rsidP="00277AEB">
      <w:pPr>
        <w:pStyle w:val="affffff"/>
        <w:jc w:val="right"/>
        <w:rPr>
          <w:rFonts w:ascii="Times New Roman" w:hAnsi="Times New Roman"/>
          <w:b/>
          <w:bCs/>
        </w:rPr>
      </w:pPr>
      <w:bookmarkStart w:id="227" w:name="_Toc129006901"/>
      <w:r w:rsidRPr="00277AEB">
        <w:rPr>
          <w:rFonts w:ascii="Times New Roman" w:hAnsi="Times New Roman"/>
          <w:b/>
          <w:bCs/>
        </w:rPr>
        <w:t>Приложение 2.5</w:t>
      </w:r>
      <w:bookmarkEnd w:id="227"/>
    </w:p>
    <w:p w14:paraId="5FFE6F1B" w14:textId="2E277F92" w:rsidR="00224993" w:rsidRPr="00A717AC" w:rsidRDefault="00224993" w:rsidP="00224993">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3EF94DB4" w14:textId="77777777" w:rsidR="00224993" w:rsidRPr="00A717AC" w:rsidRDefault="00224993" w:rsidP="00224993">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7D26C5A2" w14:textId="77777777" w:rsidR="00224993" w:rsidRPr="00A717AC" w:rsidRDefault="00224993" w:rsidP="00224993">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5378D07C" w14:textId="77777777" w:rsidR="00224993" w:rsidRPr="00A717AC" w:rsidRDefault="00224993" w:rsidP="00224993">
      <w:pPr>
        <w:suppressAutoHyphens/>
        <w:spacing w:after="0" w:line="240" w:lineRule="auto"/>
        <w:ind w:firstLine="709"/>
        <w:jc w:val="right"/>
        <w:rPr>
          <w:rFonts w:ascii="Times New Roman" w:hAnsi="Times New Roman"/>
          <w:b/>
          <w:bCs/>
          <w:i/>
          <w:sz w:val="24"/>
          <w:szCs w:val="24"/>
        </w:rPr>
      </w:pPr>
      <w:r w:rsidRPr="00A717AC">
        <w:rPr>
          <w:rFonts w:ascii="Times New Roman" w:hAnsi="Times New Roman"/>
          <w:b/>
          <w:bCs/>
          <w:iCs/>
          <w:sz w:val="24"/>
          <w:szCs w:val="24"/>
        </w:rPr>
        <w:t>полезных ископаемых</w:t>
      </w:r>
    </w:p>
    <w:p w14:paraId="5CE30FF8" w14:textId="77777777" w:rsidR="00224993" w:rsidRPr="00AE03B8" w:rsidRDefault="00224993" w:rsidP="00224993">
      <w:pPr>
        <w:jc w:val="center"/>
        <w:rPr>
          <w:rFonts w:ascii="Times New Roman" w:hAnsi="Times New Roman"/>
          <w:b/>
          <w:i/>
          <w:sz w:val="24"/>
          <w:szCs w:val="24"/>
        </w:rPr>
      </w:pPr>
    </w:p>
    <w:p w14:paraId="0DE87EA7" w14:textId="77777777" w:rsidR="00224993" w:rsidRPr="00AE03B8" w:rsidRDefault="00224993" w:rsidP="00224993">
      <w:pPr>
        <w:jc w:val="center"/>
        <w:rPr>
          <w:rFonts w:ascii="Times New Roman" w:hAnsi="Times New Roman"/>
          <w:b/>
          <w:i/>
          <w:sz w:val="24"/>
          <w:szCs w:val="24"/>
        </w:rPr>
      </w:pPr>
    </w:p>
    <w:p w14:paraId="2B4F932D" w14:textId="77777777" w:rsidR="00224993" w:rsidRPr="00AE03B8" w:rsidRDefault="00224993" w:rsidP="00224993">
      <w:pPr>
        <w:jc w:val="center"/>
        <w:rPr>
          <w:rFonts w:ascii="Times New Roman" w:hAnsi="Times New Roman"/>
          <w:b/>
          <w:i/>
          <w:sz w:val="24"/>
          <w:szCs w:val="24"/>
        </w:rPr>
      </w:pPr>
    </w:p>
    <w:p w14:paraId="26CDFC44" w14:textId="77777777" w:rsidR="00224993" w:rsidRPr="00AE03B8" w:rsidRDefault="00224993" w:rsidP="00224993">
      <w:pPr>
        <w:jc w:val="center"/>
        <w:rPr>
          <w:rFonts w:ascii="Times New Roman" w:hAnsi="Times New Roman"/>
          <w:b/>
          <w:i/>
          <w:sz w:val="24"/>
          <w:szCs w:val="24"/>
        </w:rPr>
      </w:pPr>
    </w:p>
    <w:p w14:paraId="47538B27" w14:textId="77777777" w:rsidR="00224993" w:rsidRPr="00277AEB" w:rsidRDefault="00224993" w:rsidP="00277AEB">
      <w:pPr>
        <w:pStyle w:val="affffff"/>
        <w:rPr>
          <w:rFonts w:ascii="Times New Roman" w:hAnsi="Times New Roman"/>
          <w:b/>
          <w:bCs/>
        </w:rPr>
      </w:pPr>
      <w:bookmarkStart w:id="228" w:name="_Toc129006902"/>
      <w:r w:rsidRPr="00277AEB">
        <w:rPr>
          <w:rFonts w:ascii="Times New Roman" w:hAnsi="Times New Roman"/>
          <w:b/>
          <w:bCs/>
        </w:rPr>
        <w:t>ПРИМЕРНАЯ РАБОЧАЯ ПРОГРАММА УЧЕБНОЙ ДИСЦИПЛИНЫ</w:t>
      </w:r>
      <w:bookmarkEnd w:id="228"/>
    </w:p>
    <w:p w14:paraId="6B0E37D3" w14:textId="77777777" w:rsidR="00224993" w:rsidRPr="00AE03B8" w:rsidRDefault="00224993" w:rsidP="00224993">
      <w:pPr>
        <w:jc w:val="center"/>
        <w:rPr>
          <w:rFonts w:ascii="Times New Roman" w:hAnsi="Times New Roman"/>
          <w:b/>
          <w:i/>
          <w:sz w:val="24"/>
          <w:szCs w:val="24"/>
          <w:u w:val="single"/>
        </w:rPr>
      </w:pPr>
    </w:p>
    <w:p w14:paraId="1B807FA2" w14:textId="042C2115" w:rsidR="00224993" w:rsidRPr="00277AEB" w:rsidRDefault="00A717AC" w:rsidP="00277AEB">
      <w:pPr>
        <w:pStyle w:val="affffff"/>
        <w:rPr>
          <w:rFonts w:ascii="Times New Roman" w:hAnsi="Times New Roman"/>
          <w:b/>
          <w:bCs/>
        </w:rPr>
      </w:pPr>
      <w:bookmarkStart w:id="229" w:name="_Toc129006903"/>
      <w:r w:rsidRPr="00277AEB">
        <w:rPr>
          <w:rFonts w:ascii="Times New Roman" w:hAnsi="Times New Roman"/>
          <w:b/>
          <w:bCs/>
        </w:rPr>
        <w:t>СГ.05 ОСНОВЫ БЕРЕЖЛИВОГО ПРОИЗВОДСТВА</w:t>
      </w:r>
      <w:bookmarkEnd w:id="229"/>
      <w:r w:rsidRPr="00277AEB">
        <w:rPr>
          <w:rFonts w:ascii="Times New Roman" w:hAnsi="Times New Roman"/>
          <w:b/>
          <w:bCs/>
        </w:rPr>
        <w:t xml:space="preserve"> </w:t>
      </w:r>
    </w:p>
    <w:p w14:paraId="2BAD2592" w14:textId="77777777" w:rsidR="00224993" w:rsidRPr="007573CB" w:rsidRDefault="00224993" w:rsidP="00224993">
      <w:pPr>
        <w:jc w:val="center"/>
        <w:rPr>
          <w:rFonts w:ascii="Times New Roman" w:hAnsi="Times New Roman"/>
          <w:bCs/>
          <w:iCs/>
          <w:sz w:val="24"/>
          <w:szCs w:val="24"/>
        </w:rPr>
      </w:pPr>
    </w:p>
    <w:p w14:paraId="2C8722F7" w14:textId="77777777" w:rsidR="00224993" w:rsidRPr="00AE03B8" w:rsidRDefault="00224993" w:rsidP="00224993">
      <w:pPr>
        <w:jc w:val="center"/>
        <w:rPr>
          <w:rFonts w:ascii="Times New Roman" w:hAnsi="Times New Roman"/>
          <w:b/>
          <w:i/>
          <w:sz w:val="24"/>
          <w:szCs w:val="24"/>
        </w:rPr>
      </w:pPr>
    </w:p>
    <w:p w14:paraId="575517CC" w14:textId="77777777" w:rsidR="00224993" w:rsidRPr="00AE03B8" w:rsidRDefault="00224993" w:rsidP="00224993">
      <w:pPr>
        <w:rPr>
          <w:rFonts w:ascii="Times New Roman" w:hAnsi="Times New Roman"/>
          <w:b/>
          <w:i/>
          <w:sz w:val="24"/>
          <w:szCs w:val="24"/>
        </w:rPr>
      </w:pPr>
    </w:p>
    <w:p w14:paraId="767EE48B" w14:textId="77777777" w:rsidR="00224993" w:rsidRPr="00AE03B8" w:rsidRDefault="00224993" w:rsidP="00224993">
      <w:pPr>
        <w:rPr>
          <w:rFonts w:ascii="Times New Roman" w:hAnsi="Times New Roman"/>
          <w:b/>
          <w:i/>
          <w:sz w:val="24"/>
          <w:szCs w:val="24"/>
        </w:rPr>
      </w:pPr>
    </w:p>
    <w:p w14:paraId="7D1296DD" w14:textId="77777777" w:rsidR="00224993" w:rsidRPr="00AE03B8" w:rsidRDefault="00224993" w:rsidP="00224993">
      <w:pPr>
        <w:rPr>
          <w:rFonts w:ascii="Times New Roman" w:hAnsi="Times New Roman"/>
          <w:b/>
          <w:i/>
          <w:sz w:val="24"/>
          <w:szCs w:val="24"/>
        </w:rPr>
      </w:pPr>
    </w:p>
    <w:p w14:paraId="4D328B8E" w14:textId="77777777" w:rsidR="00224993" w:rsidRPr="00AE03B8" w:rsidRDefault="00224993" w:rsidP="00224993">
      <w:pPr>
        <w:rPr>
          <w:rFonts w:ascii="Times New Roman" w:hAnsi="Times New Roman"/>
          <w:b/>
          <w:i/>
          <w:sz w:val="24"/>
          <w:szCs w:val="24"/>
        </w:rPr>
      </w:pPr>
    </w:p>
    <w:p w14:paraId="27209663" w14:textId="77777777" w:rsidR="00224993" w:rsidRPr="00AE03B8" w:rsidRDefault="00224993" w:rsidP="00224993">
      <w:pPr>
        <w:rPr>
          <w:rFonts w:ascii="Times New Roman" w:hAnsi="Times New Roman"/>
          <w:b/>
          <w:i/>
          <w:sz w:val="24"/>
          <w:szCs w:val="24"/>
        </w:rPr>
      </w:pPr>
    </w:p>
    <w:p w14:paraId="2836189A" w14:textId="77777777" w:rsidR="00224993" w:rsidRPr="00AE03B8" w:rsidRDefault="00224993" w:rsidP="00224993">
      <w:pPr>
        <w:rPr>
          <w:rFonts w:ascii="Times New Roman" w:hAnsi="Times New Roman"/>
          <w:b/>
          <w:i/>
          <w:sz w:val="24"/>
          <w:szCs w:val="24"/>
        </w:rPr>
      </w:pPr>
    </w:p>
    <w:p w14:paraId="3E5A8E1C" w14:textId="77777777" w:rsidR="00224993" w:rsidRPr="00AE03B8" w:rsidRDefault="00224993" w:rsidP="00224993">
      <w:pPr>
        <w:rPr>
          <w:rFonts w:ascii="Times New Roman" w:hAnsi="Times New Roman"/>
          <w:b/>
          <w:i/>
          <w:sz w:val="24"/>
          <w:szCs w:val="24"/>
        </w:rPr>
      </w:pPr>
    </w:p>
    <w:p w14:paraId="330A8A8F" w14:textId="77777777" w:rsidR="00224993" w:rsidRPr="00AE03B8" w:rsidRDefault="00224993" w:rsidP="00224993">
      <w:pPr>
        <w:rPr>
          <w:rFonts w:ascii="Times New Roman" w:hAnsi="Times New Roman"/>
          <w:b/>
          <w:i/>
          <w:sz w:val="24"/>
          <w:szCs w:val="24"/>
        </w:rPr>
      </w:pPr>
    </w:p>
    <w:p w14:paraId="3672673E" w14:textId="77777777" w:rsidR="00224993" w:rsidRPr="00AE03B8" w:rsidRDefault="00224993" w:rsidP="00224993">
      <w:pPr>
        <w:rPr>
          <w:rFonts w:ascii="Times New Roman" w:hAnsi="Times New Roman"/>
          <w:b/>
          <w:i/>
          <w:sz w:val="24"/>
          <w:szCs w:val="24"/>
        </w:rPr>
      </w:pPr>
    </w:p>
    <w:p w14:paraId="5DEF8073" w14:textId="77777777" w:rsidR="00224993" w:rsidRPr="00AE03B8" w:rsidRDefault="00224993" w:rsidP="00224993">
      <w:pPr>
        <w:rPr>
          <w:rFonts w:ascii="Times New Roman" w:hAnsi="Times New Roman"/>
          <w:b/>
          <w:i/>
          <w:sz w:val="24"/>
          <w:szCs w:val="24"/>
        </w:rPr>
      </w:pPr>
    </w:p>
    <w:p w14:paraId="481FAE31" w14:textId="77777777" w:rsidR="00224993" w:rsidRPr="00AE03B8" w:rsidRDefault="00224993" w:rsidP="00224993">
      <w:pPr>
        <w:rPr>
          <w:rFonts w:ascii="Times New Roman" w:hAnsi="Times New Roman"/>
          <w:b/>
          <w:i/>
          <w:sz w:val="24"/>
          <w:szCs w:val="24"/>
        </w:rPr>
      </w:pPr>
    </w:p>
    <w:p w14:paraId="026A75A8" w14:textId="77777777" w:rsidR="00224993" w:rsidRPr="00AE03B8" w:rsidRDefault="00224993" w:rsidP="00224993">
      <w:pPr>
        <w:rPr>
          <w:rFonts w:ascii="Times New Roman" w:hAnsi="Times New Roman"/>
          <w:b/>
          <w:i/>
          <w:sz w:val="24"/>
          <w:szCs w:val="24"/>
        </w:rPr>
      </w:pPr>
    </w:p>
    <w:p w14:paraId="49305811" w14:textId="77777777" w:rsidR="00224993" w:rsidRPr="00AE03B8" w:rsidRDefault="00224993" w:rsidP="00224993">
      <w:pPr>
        <w:rPr>
          <w:rFonts w:ascii="Times New Roman" w:hAnsi="Times New Roman"/>
          <w:b/>
          <w:i/>
          <w:sz w:val="24"/>
          <w:szCs w:val="24"/>
        </w:rPr>
      </w:pPr>
    </w:p>
    <w:p w14:paraId="5EAF5A32" w14:textId="1C876A35" w:rsidR="00224993" w:rsidRPr="00A717AC" w:rsidRDefault="00224993" w:rsidP="00224993">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08240EBA" w14:textId="77777777" w:rsidR="00224993" w:rsidRPr="00D363FB" w:rsidRDefault="00224993" w:rsidP="00224993">
      <w:pPr>
        <w:jc w:val="center"/>
        <w:rPr>
          <w:rFonts w:ascii="Times New Roman" w:hAnsi="Times New Roman"/>
          <w:b/>
          <w:iCs/>
          <w:sz w:val="24"/>
          <w:szCs w:val="24"/>
        </w:rPr>
      </w:pPr>
      <w:r w:rsidRPr="00D363FB">
        <w:rPr>
          <w:rFonts w:ascii="Times New Roman" w:hAnsi="Times New Roman"/>
          <w:b/>
          <w:iCs/>
          <w:sz w:val="24"/>
          <w:szCs w:val="24"/>
        </w:rPr>
        <w:t>СОДЕРЖАНИЕ</w:t>
      </w:r>
    </w:p>
    <w:p w14:paraId="6A55B1E3" w14:textId="77777777" w:rsidR="00224993" w:rsidRPr="00AE03B8" w:rsidRDefault="00224993" w:rsidP="0022499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24993" w:rsidRPr="00AE03B8" w14:paraId="3FFBE0D6" w14:textId="77777777" w:rsidTr="00224993">
        <w:tc>
          <w:tcPr>
            <w:tcW w:w="7501" w:type="dxa"/>
          </w:tcPr>
          <w:p w14:paraId="749633C5" w14:textId="77777777" w:rsidR="00224993" w:rsidRPr="00AE03B8" w:rsidRDefault="00224993" w:rsidP="00BE5302">
            <w:pPr>
              <w:numPr>
                <w:ilvl w:val="0"/>
                <w:numId w:val="23"/>
              </w:numPr>
              <w:suppressAutoHyphens/>
              <w:rPr>
                <w:rFonts w:ascii="Times New Roman" w:hAnsi="Times New Roman"/>
                <w:b/>
                <w:sz w:val="24"/>
                <w:szCs w:val="24"/>
              </w:rPr>
            </w:pPr>
            <w:r w:rsidRPr="00AE03B8">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14CF265" w14:textId="77777777" w:rsidR="00224993" w:rsidRPr="00AE03B8" w:rsidRDefault="00224993" w:rsidP="00224993">
            <w:pPr>
              <w:rPr>
                <w:rFonts w:ascii="Times New Roman" w:hAnsi="Times New Roman"/>
                <w:b/>
                <w:sz w:val="24"/>
                <w:szCs w:val="24"/>
              </w:rPr>
            </w:pPr>
          </w:p>
        </w:tc>
      </w:tr>
      <w:tr w:rsidR="00224993" w:rsidRPr="00AE03B8" w14:paraId="13FC4BB0" w14:textId="77777777" w:rsidTr="00224993">
        <w:tc>
          <w:tcPr>
            <w:tcW w:w="7501" w:type="dxa"/>
          </w:tcPr>
          <w:p w14:paraId="3CED4AE8" w14:textId="77777777" w:rsidR="00224993" w:rsidRPr="00AE03B8" w:rsidRDefault="00224993" w:rsidP="00BE5302">
            <w:pPr>
              <w:numPr>
                <w:ilvl w:val="0"/>
                <w:numId w:val="23"/>
              </w:numPr>
              <w:suppressAutoHyphens/>
              <w:rPr>
                <w:rFonts w:ascii="Times New Roman" w:hAnsi="Times New Roman"/>
                <w:b/>
                <w:sz w:val="24"/>
                <w:szCs w:val="24"/>
              </w:rPr>
            </w:pPr>
            <w:r w:rsidRPr="00AE03B8">
              <w:rPr>
                <w:rFonts w:ascii="Times New Roman" w:hAnsi="Times New Roman"/>
                <w:b/>
                <w:sz w:val="24"/>
                <w:szCs w:val="24"/>
              </w:rPr>
              <w:t>СТРУКТУРА И СОДЕРЖАНИЕ УЧЕБНОЙ ДИСЦИПЛИНЫ</w:t>
            </w:r>
          </w:p>
          <w:p w14:paraId="765F85F6" w14:textId="77777777" w:rsidR="00224993" w:rsidRPr="00AE03B8" w:rsidRDefault="00224993" w:rsidP="00BE5302">
            <w:pPr>
              <w:numPr>
                <w:ilvl w:val="0"/>
                <w:numId w:val="23"/>
              </w:numPr>
              <w:suppressAutoHyphens/>
              <w:rPr>
                <w:rFonts w:ascii="Times New Roman" w:hAnsi="Times New Roman"/>
                <w:b/>
                <w:sz w:val="24"/>
                <w:szCs w:val="24"/>
              </w:rPr>
            </w:pPr>
            <w:r w:rsidRPr="00AE03B8">
              <w:rPr>
                <w:rFonts w:ascii="Times New Roman" w:hAnsi="Times New Roman"/>
                <w:b/>
                <w:sz w:val="24"/>
                <w:szCs w:val="24"/>
              </w:rPr>
              <w:t>УСЛОВИЯ РЕАЛИЗАЦИИ УЧЕБНОЙ ДИСЦИПЛИНЫ</w:t>
            </w:r>
          </w:p>
        </w:tc>
        <w:tc>
          <w:tcPr>
            <w:tcW w:w="1854" w:type="dxa"/>
          </w:tcPr>
          <w:p w14:paraId="49A32CD9" w14:textId="77777777" w:rsidR="00224993" w:rsidRPr="00AE03B8" w:rsidRDefault="00224993" w:rsidP="00224993">
            <w:pPr>
              <w:ind w:left="644"/>
              <w:rPr>
                <w:rFonts w:ascii="Times New Roman" w:hAnsi="Times New Roman"/>
                <w:b/>
                <w:sz w:val="24"/>
                <w:szCs w:val="24"/>
              </w:rPr>
            </w:pPr>
          </w:p>
        </w:tc>
      </w:tr>
      <w:tr w:rsidR="00224993" w:rsidRPr="00AE03B8" w14:paraId="17AD4753" w14:textId="77777777" w:rsidTr="00224993">
        <w:tc>
          <w:tcPr>
            <w:tcW w:w="7501" w:type="dxa"/>
          </w:tcPr>
          <w:p w14:paraId="50F06405" w14:textId="77777777" w:rsidR="00224993" w:rsidRPr="00AE03B8" w:rsidRDefault="00224993" w:rsidP="00BE5302">
            <w:pPr>
              <w:numPr>
                <w:ilvl w:val="0"/>
                <w:numId w:val="23"/>
              </w:numPr>
              <w:suppressAutoHyphens/>
              <w:rPr>
                <w:rFonts w:ascii="Times New Roman" w:hAnsi="Times New Roman"/>
                <w:b/>
                <w:sz w:val="24"/>
                <w:szCs w:val="24"/>
              </w:rPr>
            </w:pPr>
            <w:r w:rsidRPr="00AE03B8">
              <w:rPr>
                <w:rFonts w:ascii="Times New Roman" w:hAnsi="Times New Roman"/>
                <w:b/>
                <w:sz w:val="24"/>
                <w:szCs w:val="24"/>
              </w:rPr>
              <w:t>КОНТРОЛЬ И ОЦЕНКА РЕЗУЛЬТАТОВ ОСВОЕНИЯ УЧЕБНОЙ ДИСЦИПЛИНЫ</w:t>
            </w:r>
          </w:p>
          <w:p w14:paraId="3139FFCA" w14:textId="77777777" w:rsidR="00224993" w:rsidRPr="00AE03B8" w:rsidRDefault="00224993" w:rsidP="00224993">
            <w:pPr>
              <w:suppressAutoHyphens/>
              <w:rPr>
                <w:rFonts w:ascii="Times New Roman" w:hAnsi="Times New Roman"/>
                <w:b/>
                <w:sz w:val="24"/>
                <w:szCs w:val="24"/>
              </w:rPr>
            </w:pPr>
          </w:p>
        </w:tc>
        <w:tc>
          <w:tcPr>
            <w:tcW w:w="1854" w:type="dxa"/>
          </w:tcPr>
          <w:p w14:paraId="1916B869" w14:textId="77777777" w:rsidR="00224993" w:rsidRPr="00AE03B8" w:rsidRDefault="00224993" w:rsidP="00224993">
            <w:pPr>
              <w:rPr>
                <w:rFonts w:ascii="Times New Roman" w:hAnsi="Times New Roman"/>
                <w:b/>
                <w:sz w:val="24"/>
                <w:szCs w:val="24"/>
              </w:rPr>
            </w:pPr>
          </w:p>
        </w:tc>
      </w:tr>
    </w:tbl>
    <w:p w14:paraId="6D95F0F3" w14:textId="77777777" w:rsidR="00224993" w:rsidRPr="00AE03B8" w:rsidRDefault="00224993" w:rsidP="00224993">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2C498427" w14:textId="77777777" w:rsidR="00224993" w:rsidRPr="00AE03B8" w:rsidRDefault="009602AA" w:rsidP="009602AA">
      <w:pPr>
        <w:suppressAutoHyphens/>
        <w:spacing w:after="0" w:line="240" w:lineRule="auto"/>
        <w:ind w:left="360" w:right="-285"/>
        <w:jc w:val="center"/>
        <w:rPr>
          <w:rFonts w:ascii="Times New Roman" w:hAnsi="Times New Roman"/>
          <w:b/>
          <w:sz w:val="24"/>
          <w:szCs w:val="24"/>
        </w:rPr>
      </w:pPr>
      <w:r w:rsidRPr="00AE03B8">
        <w:rPr>
          <w:rFonts w:ascii="Times New Roman" w:hAnsi="Times New Roman"/>
          <w:b/>
          <w:sz w:val="24"/>
          <w:szCs w:val="24"/>
        </w:rPr>
        <w:t xml:space="preserve">1. </w:t>
      </w:r>
      <w:r w:rsidR="00224993" w:rsidRPr="00AE03B8">
        <w:rPr>
          <w:rFonts w:ascii="Times New Roman" w:hAnsi="Times New Roman"/>
          <w:b/>
          <w:sz w:val="24"/>
          <w:szCs w:val="24"/>
        </w:rPr>
        <w:t xml:space="preserve">ОБЩАЯ ХАРАКТЕРИСТИКА </w:t>
      </w:r>
      <w:r w:rsidR="00224993" w:rsidRPr="00AE03B8">
        <w:rPr>
          <w:rFonts w:ascii="Times New Roman" w:hAnsi="Times New Roman"/>
          <w:b/>
          <w:color w:val="000000"/>
          <w:sz w:val="24"/>
          <w:szCs w:val="24"/>
        </w:rPr>
        <w:t>ПРИМЕРНОЙ РАБОЧЕЙ ПРОГРАММЫ</w:t>
      </w:r>
      <w:r w:rsidR="00A0293B">
        <w:rPr>
          <w:rFonts w:ascii="Times New Roman" w:hAnsi="Times New Roman"/>
          <w:b/>
          <w:sz w:val="24"/>
          <w:szCs w:val="24"/>
        </w:rPr>
        <w:br/>
      </w:r>
      <w:r w:rsidR="00224993" w:rsidRPr="00AE03B8">
        <w:rPr>
          <w:rFonts w:ascii="Times New Roman" w:hAnsi="Times New Roman"/>
          <w:b/>
          <w:sz w:val="24"/>
          <w:szCs w:val="24"/>
        </w:rPr>
        <w:t>УЧЕБНОЙ ДИСЦИПЛИНЫ</w:t>
      </w:r>
    </w:p>
    <w:p w14:paraId="1B5F98F9" w14:textId="58D67452" w:rsidR="00224993" w:rsidRPr="00AE03B8" w:rsidRDefault="00A0293B" w:rsidP="00224993">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СГ.05 </w:t>
      </w:r>
      <w:r w:rsidR="00224993" w:rsidRPr="00AE03B8">
        <w:rPr>
          <w:rFonts w:ascii="Times New Roman" w:hAnsi="Times New Roman"/>
          <w:b/>
          <w:sz w:val="24"/>
          <w:szCs w:val="24"/>
        </w:rPr>
        <w:t>ОСНОВЫ БЕРЕЖЛИВОГО ПРОИЗВОДСТВА</w:t>
      </w:r>
    </w:p>
    <w:p w14:paraId="3D7C42E7" w14:textId="77777777" w:rsidR="00224993" w:rsidRPr="00AE03B8" w:rsidRDefault="00224993" w:rsidP="00224993">
      <w:pPr>
        <w:suppressAutoHyphens/>
        <w:spacing w:after="0" w:line="240" w:lineRule="auto"/>
        <w:ind w:left="720"/>
        <w:jc w:val="center"/>
        <w:rPr>
          <w:rFonts w:ascii="Times New Roman" w:hAnsi="Times New Roman"/>
          <w:b/>
          <w:sz w:val="24"/>
          <w:szCs w:val="24"/>
        </w:rPr>
      </w:pPr>
    </w:p>
    <w:p w14:paraId="631F6578" w14:textId="77777777" w:rsidR="00224993" w:rsidRPr="00AE03B8" w:rsidRDefault="00224993" w:rsidP="00224993">
      <w:pPr>
        <w:suppressAutoHyphens/>
        <w:spacing w:after="0" w:line="240" w:lineRule="auto"/>
        <w:jc w:val="center"/>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4684865C" w14:textId="1A2EA839" w:rsidR="00224993" w:rsidRPr="00AE03B8" w:rsidRDefault="00224993" w:rsidP="00224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Учебная дисциплина «Основы бережливого производства» является обязательной частью социально-гуманитарного цикла; примерной образовательной программы в соответствии </w:t>
      </w:r>
      <w:r w:rsidR="00B603DA">
        <w:rPr>
          <w:rFonts w:ascii="Times New Roman" w:hAnsi="Times New Roman"/>
          <w:sz w:val="24"/>
          <w:szCs w:val="24"/>
        </w:rPr>
        <w:br/>
      </w:r>
      <w:r w:rsidRPr="00AE03B8">
        <w:rPr>
          <w:rFonts w:ascii="Times New Roman" w:hAnsi="Times New Roman"/>
          <w:sz w:val="24"/>
          <w:szCs w:val="24"/>
        </w:rPr>
        <w:t xml:space="preserve">с ФГОС СПО </w:t>
      </w:r>
      <w:r w:rsidRPr="00F67282">
        <w:rPr>
          <w:rFonts w:ascii="Times New Roman" w:hAnsi="Times New Roman"/>
          <w:sz w:val="24"/>
          <w:szCs w:val="24"/>
        </w:rPr>
        <w:t>по специальности 21.02.13 Геологическая съемка, поиски</w:t>
      </w:r>
      <w:r w:rsidR="002079ED">
        <w:rPr>
          <w:rFonts w:ascii="Times New Roman" w:hAnsi="Times New Roman"/>
          <w:sz w:val="24"/>
          <w:szCs w:val="24"/>
        </w:rPr>
        <w:t xml:space="preserve"> </w:t>
      </w:r>
      <w:r w:rsidRPr="00F67282">
        <w:rPr>
          <w:rFonts w:ascii="Times New Roman" w:hAnsi="Times New Roman"/>
          <w:sz w:val="24"/>
          <w:szCs w:val="24"/>
        </w:rPr>
        <w:t>и разведка месторождений полезных ископаемых</w:t>
      </w:r>
    </w:p>
    <w:p w14:paraId="65234220" w14:textId="36394C80" w:rsidR="00224993" w:rsidRPr="00AE03B8" w:rsidRDefault="00224993" w:rsidP="002249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Особое значение дисциплина имеет при формировании и развитии ОК 04,</w:t>
      </w:r>
      <w:r w:rsidR="00A717AC">
        <w:rPr>
          <w:rFonts w:ascii="Times New Roman" w:hAnsi="Times New Roman"/>
          <w:sz w:val="24"/>
          <w:szCs w:val="24"/>
        </w:rPr>
        <w:t xml:space="preserve"> </w:t>
      </w:r>
      <w:r w:rsidRPr="00AE03B8">
        <w:rPr>
          <w:rFonts w:ascii="Times New Roman" w:hAnsi="Times New Roman"/>
          <w:sz w:val="24"/>
          <w:szCs w:val="24"/>
        </w:rPr>
        <w:t>ОК 07</w:t>
      </w:r>
      <w:r w:rsidRPr="00AE03B8">
        <w:rPr>
          <w:rFonts w:ascii="Times New Roman" w:hAnsi="Times New Roman"/>
          <w:i/>
          <w:sz w:val="24"/>
          <w:szCs w:val="24"/>
        </w:rPr>
        <w:t>.</w:t>
      </w:r>
    </w:p>
    <w:p w14:paraId="14ACA323" w14:textId="77777777" w:rsidR="00224993" w:rsidRPr="00AE03B8" w:rsidRDefault="00224993" w:rsidP="00224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DFB4391" w14:textId="77777777" w:rsidR="00224993" w:rsidRPr="00AE03B8" w:rsidRDefault="00224993" w:rsidP="00224993">
      <w:pPr>
        <w:spacing w:after="0"/>
        <w:ind w:firstLine="709"/>
        <w:rPr>
          <w:rFonts w:ascii="Times New Roman" w:hAnsi="Times New Roman"/>
          <w:b/>
          <w:sz w:val="24"/>
          <w:szCs w:val="24"/>
        </w:rPr>
      </w:pPr>
      <w:r w:rsidRPr="00AE03B8">
        <w:rPr>
          <w:rFonts w:ascii="Times New Roman" w:hAnsi="Times New Roman"/>
          <w:b/>
          <w:sz w:val="24"/>
          <w:szCs w:val="24"/>
        </w:rPr>
        <w:t>1.2. Цель и планируемые результаты освоения дисциплины:</w:t>
      </w:r>
    </w:p>
    <w:p w14:paraId="6B5BE0F3" w14:textId="77777777" w:rsidR="00224993" w:rsidRPr="00AE03B8" w:rsidRDefault="00224993" w:rsidP="00224993">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140"/>
      </w:tblGrid>
      <w:tr w:rsidR="00224993" w:rsidRPr="00AE03B8" w14:paraId="7D1B6499" w14:textId="77777777" w:rsidTr="00B603DA">
        <w:trPr>
          <w:trHeight w:val="649"/>
        </w:trPr>
        <w:tc>
          <w:tcPr>
            <w:tcW w:w="1589" w:type="dxa"/>
            <w:hideMark/>
          </w:tcPr>
          <w:p w14:paraId="3ED1AADC" w14:textId="77777777" w:rsidR="00224993" w:rsidRPr="00AE03B8" w:rsidRDefault="00224993" w:rsidP="00224993">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0C949902" w14:textId="77777777" w:rsidR="00224993" w:rsidRPr="00AE03B8" w:rsidRDefault="00224993" w:rsidP="00224993">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4189" w:type="dxa"/>
            <w:hideMark/>
          </w:tcPr>
          <w:p w14:paraId="3BBEA876" w14:textId="77777777" w:rsidR="00224993" w:rsidRPr="00AE03B8" w:rsidRDefault="00224993" w:rsidP="00224993">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4140" w:type="dxa"/>
            <w:hideMark/>
          </w:tcPr>
          <w:p w14:paraId="1C517C54" w14:textId="77777777" w:rsidR="00224993" w:rsidRPr="00AE03B8" w:rsidRDefault="00224993" w:rsidP="00224993">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224993" w:rsidRPr="00AE03B8" w14:paraId="2F58C93D" w14:textId="77777777" w:rsidTr="00B603DA">
        <w:trPr>
          <w:trHeight w:val="4554"/>
        </w:trPr>
        <w:tc>
          <w:tcPr>
            <w:tcW w:w="1589" w:type="dxa"/>
          </w:tcPr>
          <w:p w14:paraId="1EEF49BB" w14:textId="77777777" w:rsidR="00224993" w:rsidRPr="00AE03B8" w:rsidRDefault="00224993" w:rsidP="00224993">
            <w:pPr>
              <w:suppressAutoHyphens/>
              <w:spacing w:after="0" w:line="240" w:lineRule="auto"/>
              <w:jc w:val="center"/>
              <w:rPr>
                <w:rFonts w:ascii="Times New Roman" w:hAnsi="Times New Roman"/>
                <w:iCs/>
                <w:sz w:val="24"/>
                <w:szCs w:val="24"/>
              </w:rPr>
            </w:pPr>
          </w:p>
          <w:p w14:paraId="5CEC400E" w14:textId="77777777" w:rsidR="00224993" w:rsidRPr="00AE03B8" w:rsidRDefault="00224993" w:rsidP="00224993">
            <w:pPr>
              <w:suppressAutoHyphens/>
              <w:spacing w:after="0" w:line="240" w:lineRule="auto"/>
              <w:jc w:val="center"/>
              <w:rPr>
                <w:rFonts w:ascii="Times New Roman" w:hAnsi="Times New Roman"/>
                <w:iCs/>
                <w:sz w:val="24"/>
                <w:szCs w:val="24"/>
              </w:rPr>
            </w:pPr>
          </w:p>
          <w:p w14:paraId="6E6250F8" w14:textId="77777777" w:rsidR="00224993" w:rsidRPr="00AE03B8" w:rsidRDefault="00224993" w:rsidP="00224993">
            <w:pPr>
              <w:suppressAutoHyphens/>
              <w:spacing w:after="0" w:line="240" w:lineRule="auto"/>
              <w:jc w:val="center"/>
              <w:rPr>
                <w:rFonts w:ascii="Times New Roman" w:hAnsi="Times New Roman"/>
                <w:iCs/>
                <w:sz w:val="24"/>
                <w:szCs w:val="24"/>
              </w:rPr>
            </w:pPr>
          </w:p>
          <w:p w14:paraId="4CC92BE9" w14:textId="77777777" w:rsidR="00224993" w:rsidRPr="00AE03B8" w:rsidRDefault="00224993" w:rsidP="00224993">
            <w:pPr>
              <w:suppressAutoHyphens/>
              <w:spacing w:after="0" w:line="240" w:lineRule="auto"/>
              <w:jc w:val="center"/>
              <w:rPr>
                <w:rFonts w:ascii="Times New Roman" w:hAnsi="Times New Roman"/>
                <w:iCs/>
                <w:sz w:val="24"/>
                <w:szCs w:val="24"/>
              </w:rPr>
            </w:pPr>
          </w:p>
          <w:p w14:paraId="5CA6602F" w14:textId="77777777" w:rsidR="00224993" w:rsidRPr="00AE03B8" w:rsidRDefault="00224993" w:rsidP="00224993">
            <w:pPr>
              <w:suppressAutoHyphens/>
              <w:spacing w:after="0" w:line="240" w:lineRule="auto"/>
              <w:jc w:val="center"/>
              <w:rPr>
                <w:rFonts w:ascii="Times New Roman" w:hAnsi="Times New Roman"/>
                <w:iCs/>
                <w:sz w:val="24"/>
                <w:szCs w:val="24"/>
              </w:rPr>
            </w:pPr>
          </w:p>
          <w:p w14:paraId="75C4E368" w14:textId="77777777" w:rsidR="00224993" w:rsidRPr="00AE03B8" w:rsidRDefault="00224993" w:rsidP="00224993">
            <w:pPr>
              <w:suppressAutoHyphens/>
              <w:spacing w:after="0" w:line="240" w:lineRule="auto"/>
              <w:jc w:val="center"/>
              <w:rPr>
                <w:rFonts w:ascii="Times New Roman" w:hAnsi="Times New Roman"/>
                <w:iCs/>
                <w:sz w:val="24"/>
                <w:szCs w:val="24"/>
              </w:rPr>
            </w:pPr>
          </w:p>
          <w:p w14:paraId="1D55020C" w14:textId="77777777" w:rsidR="00224993" w:rsidRPr="00AE03B8" w:rsidRDefault="00224993" w:rsidP="00224993">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04</w:t>
            </w:r>
          </w:p>
          <w:p w14:paraId="613C442C" w14:textId="77777777" w:rsidR="00224993" w:rsidRPr="00AE03B8" w:rsidRDefault="00224993" w:rsidP="00224993">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07</w:t>
            </w:r>
          </w:p>
          <w:p w14:paraId="60104691" w14:textId="77777777" w:rsidR="00224993" w:rsidRPr="00AE03B8" w:rsidRDefault="00504CDD" w:rsidP="000F2A90">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w:t>
            </w:r>
            <w:r w:rsidR="000F2A90" w:rsidRPr="00AE03B8">
              <w:rPr>
                <w:rFonts w:ascii="Times New Roman" w:hAnsi="Times New Roman"/>
                <w:color w:val="000000" w:themeColor="text1"/>
                <w:sz w:val="24"/>
                <w:szCs w:val="24"/>
              </w:rPr>
              <w:t xml:space="preserve"> 1.1-1.8, 2.1-2.5, 3.1-3.4, 4.1-4.6</w:t>
            </w:r>
          </w:p>
        </w:tc>
        <w:tc>
          <w:tcPr>
            <w:tcW w:w="4189" w:type="dxa"/>
          </w:tcPr>
          <w:p w14:paraId="6B7008CE" w14:textId="77777777" w:rsidR="00224993" w:rsidRPr="00AE03B8" w:rsidRDefault="00224993" w:rsidP="00B603DA">
            <w:pPr>
              <w:suppressAutoHyphens/>
              <w:spacing w:after="0" w:line="240" w:lineRule="auto"/>
              <w:rPr>
                <w:rFonts w:ascii="Times New Roman" w:hAnsi="Times New Roman"/>
                <w:iCs/>
                <w:sz w:val="24"/>
                <w:szCs w:val="24"/>
                <w:u w:val="single"/>
              </w:rPr>
            </w:pPr>
            <w:r w:rsidRPr="00AE03B8">
              <w:rPr>
                <w:rFonts w:ascii="Times New Roman" w:hAnsi="Times New Roman"/>
                <w:iCs/>
                <w:sz w:val="24"/>
                <w:szCs w:val="24"/>
                <w:u w:val="single"/>
              </w:rPr>
              <w:t>Уметь:</w:t>
            </w:r>
          </w:p>
          <w:p w14:paraId="440EC8C3" w14:textId="77777777" w:rsidR="00224993" w:rsidRPr="00AE03B8" w:rsidRDefault="00224993" w:rsidP="00B603DA">
            <w:pPr>
              <w:suppressAutoHyphens/>
              <w:spacing w:after="0" w:line="240" w:lineRule="auto"/>
              <w:ind w:firstLine="254"/>
              <w:rPr>
                <w:rFonts w:ascii="Times New Roman" w:hAnsi="Times New Roman"/>
                <w:iCs/>
                <w:sz w:val="24"/>
                <w:szCs w:val="24"/>
              </w:rPr>
            </w:pPr>
            <w:r w:rsidRPr="00AE03B8">
              <w:rPr>
                <w:rFonts w:ascii="Times New Roman" w:hAnsi="Times New Roman"/>
                <w:iCs/>
                <w:sz w:val="24"/>
                <w:szCs w:val="24"/>
              </w:rPr>
              <w:t xml:space="preserve">организовывать работу коллектива и команды; </w:t>
            </w:r>
          </w:p>
          <w:p w14:paraId="0638B97C" w14:textId="77777777" w:rsidR="00224993" w:rsidRPr="00AE03B8" w:rsidRDefault="00224993" w:rsidP="00B603DA">
            <w:pPr>
              <w:suppressAutoHyphens/>
              <w:spacing w:after="0" w:line="240" w:lineRule="auto"/>
              <w:ind w:firstLine="254"/>
              <w:rPr>
                <w:rFonts w:ascii="Times New Roman" w:hAnsi="Times New Roman"/>
                <w:iCs/>
                <w:sz w:val="24"/>
                <w:szCs w:val="24"/>
              </w:rPr>
            </w:pPr>
            <w:r w:rsidRPr="00AE03B8">
              <w:rPr>
                <w:rFonts w:ascii="Times New Roman" w:hAnsi="Times New Roman"/>
                <w:iCs/>
                <w:sz w:val="24"/>
                <w:szCs w:val="24"/>
              </w:rPr>
              <w:t>взаимодействовать с коллегами, руководством, клиентами в ходе профессиональной деятельности;</w:t>
            </w:r>
            <w:r w:rsidRPr="00AE03B8">
              <w:rPr>
                <w:rFonts w:ascii="Times New Roman" w:hAnsi="Times New Roman"/>
                <w:iCs/>
                <w:sz w:val="24"/>
                <w:szCs w:val="24"/>
              </w:rPr>
              <w:tab/>
            </w:r>
          </w:p>
          <w:p w14:paraId="493078F4" w14:textId="77777777" w:rsidR="00224993" w:rsidRPr="00AE03B8" w:rsidRDefault="00224993" w:rsidP="00B603DA">
            <w:pPr>
              <w:suppressAutoHyphens/>
              <w:spacing w:after="0" w:line="240" w:lineRule="auto"/>
              <w:ind w:firstLine="254"/>
              <w:rPr>
                <w:rFonts w:ascii="Times New Roman" w:hAnsi="Times New Roman"/>
                <w:iCs/>
                <w:sz w:val="24"/>
                <w:szCs w:val="24"/>
              </w:rPr>
            </w:pPr>
            <w:r w:rsidRPr="00AE03B8">
              <w:rPr>
                <w:rFonts w:ascii="Times New Roman" w:hAnsi="Times New Roman"/>
                <w:iCs/>
                <w:sz w:val="24"/>
                <w:szCs w:val="24"/>
              </w:rPr>
              <w:t>соблюдать нормы экологической безопасности;</w:t>
            </w:r>
          </w:p>
          <w:p w14:paraId="639CF73D" w14:textId="77777777" w:rsidR="00224993" w:rsidRPr="00AE03B8" w:rsidRDefault="00224993" w:rsidP="00B603DA">
            <w:pPr>
              <w:suppressAutoHyphens/>
              <w:spacing w:after="0" w:line="240" w:lineRule="auto"/>
              <w:ind w:firstLine="254"/>
              <w:rPr>
                <w:rFonts w:ascii="Times New Roman" w:hAnsi="Times New Roman"/>
                <w:iCs/>
                <w:sz w:val="24"/>
                <w:szCs w:val="24"/>
              </w:rPr>
            </w:pPr>
            <w:r w:rsidRPr="00AE03B8">
              <w:rPr>
                <w:rFonts w:ascii="Times New Roman" w:hAnsi="Times New Roman"/>
                <w:iCs/>
                <w:sz w:val="24"/>
                <w:szCs w:val="24"/>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p w14:paraId="17C5CDC2" w14:textId="77777777" w:rsidR="00224993" w:rsidRPr="00AE03B8" w:rsidRDefault="00224993" w:rsidP="00B603DA">
            <w:pPr>
              <w:suppressAutoHyphens/>
              <w:spacing w:after="0" w:line="240" w:lineRule="auto"/>
              <w:ind w:firstLine="254"/>
              <w:rPr>
                <w:rFonts w:ascii="Times New Roman" w:hAnsi="Times New Roman"/>
                <w:iCs/>
                <w:sz w:val="24"/>
                <w:szCs w:val="24"/>
              </w:rPr>
            </w:pPr>
            <w:r w:rsidRPr="00AE03B8">
              <w:rPr>
                <w:rFonts w:ascii="Times New Roman" w:hAnsi="Times New Roman"/>
                <w:iCs/>
                <w:sz w:val="24"/>
                <w:szCs w:val="24"/>
              </w:rPr>
              <w:t>организовывать профессиональную деятельность с учетом знаний об изменении климатических условий региона</w:t>
            </w:r>
          </w:p>
        </w:tc>
        <w:tc>
          <w:tcPr>
            <w:tcW w:w="4140" w:type="dxa"/>
          </w:tcPr>
          <w:p w14:paraId="1A7342DA" w14:textId="77777777" w:rsidR="00224993" w:rsidRPr="00AE03B8" w:rsidRDefault="00224993" w:rsidP="00B603DA">
            <w:pPr>
              <w:suppressAutoHyphens/>
              <w:spacing w:after="0" w:line="240" w:lineRule="auto"/>
              <w:rPr>
                <w:rFonts w:ascii="Times New Roman" w:hAnsi="Times New Roman"/>
                <w:iCs/>
                <w:sz w:val="24"/>
                <w:szCs w:val="24"/>
                <w:u w:val="single"/>
              </w:rPr>
            </w:pPr>
            <w:r w:rsidRPr="00AE03B8">
              <w:rPr>
                <w:rFonts w:ascii="Times New Roman" w:hAnsi="Times New Roman"/>
                <w:iCs/>
                <w:sz w:val="24"/>
                <w:szCs w:val="24"/>
                <w:u w:val="single"/>
              </w:rPr>
              <w:t>Знать:</w:t>
            </w:r>
          </w:p>
          <w:p w14:paraId="52D86196" w14:textId="77777777" w:rsidR="00224993" w:rsidRPr="00AE03B8" w:rsidRDefault="00224993" w:rsidP="00B603DA">
            <w:pPr>
              <w:suppressAutoHyphens/>
              <w:spacing w:after="0" w:line="240" w:lineRule="auto"/>
              <w:ind w:firstLine="318"/>
              <w:rPr>
                <w:rFonts w:ascii="Times New Roman" w:hAnsi="Times New Roman"/>
                <w:iCs/>
                <w:sz w:val="24"/>
                <w:szCs w:val="24"/>
              </w:rPr>
            </w:pPr>
            <w:r w:rsidRPr="00AE03B8">
              <w:rPr>
                <w:rFonts w:ascii="Times New Roman" w:hAnsi="Times New Roman"/>
                <w:iCs/>
                <w:sz w:val="24"/>
                <w:szCs w:val="24"/>
              </w:rPr>
              <w:t xml:space="preserve">психологические основы деятельности коллектива, психологические особенности личности; </w:t>
            </w:r>
          </w:p>
          <w:p w14:paraId="5224A0C4" w14:textId="77777777" w:rsidR="00224993" w:rsidRPr="00AE03B8" w:rsidRDefault="00224993" w:rsidP="00B603DA">
            <w:pPr>
              <w:suppressAutoHyphens/>
              <w:spacing w:after="0" w:line="240" w:lineRule="auto"/>
              <w:ind w:firstLine="318"/>
              <w:rPr>
                <w:rFonts w:ascii="Times New Roman" w:hAnsi="Times New Roman"/>
                <w:iCs/>
                <w:sz w:val="24"/>
                <w:szCs w:val="24"/>
              </w:rPr>
            </w:pPr>
            <w:r w:rsidRPr="00AE03B8">
              <w:rPr>
                <w:rFonts w:ascii="Times New Roman" w:hAnsi="Times New Roman"/>
                <w:iCs/>
                <w:sz w:val="24"/>
                <w:szCs w:val="24"/>
              </w:rPr>
              <w:t>основы проектной деятельности;</w:t>
            </w:r>
          </w:p>
          <w:p w14:paraId="623860E8" w14:textId="77777777" w:rsidR="00224993" w:rsidRPr="00AE03B8" w:rsidRDefault="00224993" w:rsidP="00B603DA">
            <w:pPr>
              <w:suppressAutoHyphens/>
              <w:spacing w:after="0" w:line="240" w:lineRule="auto"/>
              <w:ind w:firstLine="318"/>
              <w:rPr>
                <w:rFonts w:ascii="Times New Roman" w:hAnsi="Times New Roman"/>
                <w:iCs/>
                <w:sz w:val="24"/>
                <w:szCs w:val="24"/>
              </w:rPr>
            </w:pPr>
            <w:r w:rsidRPr="00AE03B8">
              <w:rPr>
                <w:rFonts w:ascii="Times New Roman" w:hAnsi="Times New Roman"/>
                <w:iCs/>
                <w:sz w:val="24"/>
                <w:szCs w:val="24"/>
              </w:rPr>
              <w:t>правила экологической безопасности при ведении профессиональной деятельности;</w:t>
            </w:r>
          </w:p>
          <w:p w14:paraId="27EA9F17" w14:textId="77777777" w:rsidR="00224993" w:rsidRPr="00AE03B8" w:rsidRDefault="00224993" w:rsidP="00B603DA">
            <w:pPr>
              <w:suppressAutoHyphens/>
              <w:spacing w:after="0" w:line="240" w:lineRule="auto"/>
              <w:ind w:firstLine="318"/>
              <w:rPr>
                <w:rFonts w:ascii="Times New Roman" w:hAnsi="Times New Roman"/>
                <w:iCs/>
                <w:sz w:val="24"/>
                <w:szCs w:val="24"/>
              </w:rPr>
            </w:pPr>
            <w:r w:rsidRPr="00AE03B8">
              <w:rPr>
                <w:rFonts w:ascii="Times New Roman" w:hAnsi="Times New Roman"/>
                <w:iCs/>
                <w:sz w:val="24"/>
                <w:szCs w:val="24"/>
              </w:rPr>
              <w:t xml:space="preserve">основные ресурсы, задействованные в профессиональной деятельности; </w:t>
            </w:r>
          </w:p>
          <w:p w14:paraId="6EE60407" w14:textId="77777777" w:rsidR="00224993" w:rsidRPr="00AE03B8" w:rsidRDefault="00224993" w:rsidP="00B603DA">
            <w:pPr>
              <w:suppressAutoHyphens/>
              <w:spacing w:after="0" w:line="240" w:lineRule="auto"/>
              <w:ind w:firstLine="318"/>
              <w:rPr>
                <w:rFonts w:ascii="Times New Roman" w:hAnsi="Times New Roman"/>
                <w:iCs/>
                <w:sz w:val="24"/>
                <w:szCs w:val="24"/>
              </w:rPr>
            </w:pPr>
            <w:r w:rsidRPr="00AE03B8">
              <w:rPr>
                <w:rFonts w:ascii="Times New Roman" w:hAnsi="Times New Roman"/>
                <w:iCs/>
                <w:sz w:val="24"/>
                <w:szCs w:val="24"/>
              </w:rPr>
              <w:t>пути обеспечения ресурсосбережения;</w:t>
            </w:r>
          </w:p>
          <w:p w14:paraId="0935761C" w14:textId="77777777" w:rsidR="00224993" w:rsidRPr="00AE03B8" w:rsidRDefault="00224993" w:rsidP="00B603DA">
            <w:pPr>
              <w:suppressAutoHyphens/>
              <w:spacing w:after="0" w:line="240" w:lineRule="auto"/>
              <w:ind w:firstLine="318"/>
              <w:rPr>
                <w:rFonts w:ascii="Times New Roman" w:hAnsi="Times New Roman"/>
                <w:iCs/>
                <w:sz w:val="24"/>
                <w:szCs w:val="24"/>
              </w:rPr>
            </w:pPr>
            <w:r w:rsidRPr="00AE03B8">
              <w:rPr>
                <w:rFonts w:ascii="Times New Roman" w:hAnsi="Times New Roman"/>
                <w:iCs/>
                <w:sz w:val="24"/>
                <w:szCs w:val="24"/>
              </w:rPr>
              <w:t>принципы бережливого производства;</w:t>
            </w:r>
          </w:p>
          <w:p w14:paraId="6300C37F" w14:textId="77777777" w:rsidR="00224993" w:rsidRPr="00AE03B8" w:rsidRDefault="00224993" w:rsidP="00B603DA">
            <w:pPr>
              <w:suppressAutoHyphens/>
              <w:spacing w:after="0" w:line="240" w:lineRule="auto"/>
              <w:ind w:firstLine="318"/>
              <w:rPr>
                <w:rFonts w:ascii="Times New Roman" w:hAnsi="Times New Roman"/>
                <w:iCs/>
                <w:sz w:val="24"/>
                <w:szCs w:val="24"/>
              </w:rPr>
            </w:pPr>
            <w:r w:rsidRPr="00AE03B8">
              <w:rPr>
                <w:rFonts w:ascii="Times New Roman" w:hAnsi="Times New Roman"/>
                <w:iCs/>
                <w:sz w:val="24"/>
                <w:szCs w:val="24"/>
              </w:rPr>
              <w:t>основные направления изменения климатических условий региона</w:t>
            </w:r>
          </w:p>
        </w:tc>
      </w:tr>
    </w:tbl>
    <w:p w14:paraId="7C2CE46D" w14:textId="77777777" w:rsidR="00224993" w:rsidRPr="00AE03B8" w:rsidRDefault="00224993" w:rsidP="00224993">
      <w:pPr>
        <w:suppressAutoHyphens/>
        <w:spacing w:after="0" w:line="240" w:lineRule="auto"/>
        <w:rPr>
          <w:rFonts w:ascii="Times New Roman" w:hAnsi="Times New Roman"/>
          <w:b/>
          <w:sz w:val="24"/>
          <w:szCs w:val="24"/>
        </w:rPr>
      </w:pPr>
    </w:p>
    <w:p w14:paraId="61441D6F" w14:textId="77777777" w:rsidR="009602AA" w:rsidRPr="00AE03B8" w:rsidRDefault="009602AA" w:rsidP="009602AA">
      <w:pPr>
        <w:pStyle w:val="ad"/>
        <w:suppressAutoHyphens/>
        <w:spacing w:before="0" w:after="0"/>
        <w:ind w:left="720"/>
        <w:contextualSpacing/>
        <w:rPr>
          <w:b/>
        </w:rPr>
      </w:pPr>
    </w:p>
    <w:p w14:paraId="0D2A24A3" w14:textId="77777777" w:rsidR="009602AA" w:rsidRPr="00AE03B8" w:rsidRDefault="009602AA" w:rsidP="009602AA">
      <w:pPr>
        <w:pStyle w:val="ad"/>
        <w:suppressAutoHyphens/>
        <w:spacing w:before="0" w:after="0"/>
        <w:ind w:left="720"/>
        <w:contextualSpacing/>
        <w:rPr>
          <w:b/>
        </w:rPr>
      </w:pPr>
    </w:p>
    <w:p w14:paraId="24CC379D" w14:textId="77777777" w:rsidR="009602AA" w:rsidRPr="00AE03B8" w:rsidRDefault="009602AA" w:rsidP="009602AA">
      <w:pPr>
        <w:pStyle w:val="ad"/>
        <w:suppressAutoHyphens/>
        <w:spacing w:before="0" w:after="0"/>
        <w:ind w:left="720"/>
        <w:contextualSpacing/>
        <w:rPr>
          <w:b/>
        </w:rPr>
      </w:pPr>
    </w:p>
    <w:p w14:paraId="497E56EE" w14:textId="77777777" w:rsidR="009602AA" w:rsidRPr="00AE03B8" w:rsidRDefault="009602AA" w:rsidP="009602AA">
      <w:pPr>
        <w:pStyle w:val="ad"/>
        <w:suppressAutoHyphens/>
        <w:spacing w:before="0" w:after="0"/>
        <w:ind w:left="720"/>
        <w:contextualSpacing/>
        <w:rPr>
          <w:b/>
        </w:rPr>
      </w:pPr>
    </w:p>
    <w:p w14:paraId="0ED9BA96" w14:textId="77777777" w:rsidR="009602AA" w:rsidRPr="00AE03B8" w:rsidRDefault="009602AA" w:rsidP="009602AA">
      <w:pPr>
        <w:pStyle w:val="ad"/>
        <w:suppressAutoHyphens/>
        <w:spacing w:before="0" w:after="0"/>
        <w:ind w:left="720"/>
        <w:contextualSpacing/>
        <w:rPr>
          <w:b/>
        </w:rPr>
      </w:pPr>
    </w:p>
    <w:p w14:paraId="51D7C2F7" w14:textId="77777777" w:rsidR="009602AA" w:rsidRPr="00AE03B8" w:rsidRDefault="009602AA" w:rsidP="009602AA">
      <w:pPr>
        <w:pStyle w:val="ad"/>
        <w:suppressAutoHyphens/>
        <w:spacing w:before="0" w:after="0"/>
        <w:ind w:left="720"/>
        <w:contextualSpacing/>
        <w:rPr>
          <w:b/>
        </w:rPr>
      </w:pPr>
    </w:p>
    <w:p w14:paraId="5D5F5997" w14:textId="77777777" w:rsidR="009602AA" w:rsidRPr="00AE03B8" w:rsidRDefault="009602AA" w:rsidP="009602AA">
      <w:pPr>
        <w:pStyle w:val="ad"/>
        <w:suppressAutoHyphens/>
        <w:spacing w:before="0" w:after="0"/>
        <w:ind w:left="720"/>
        <w:contextualSpacing/>
        <w:rPr>
          <w:b/>
        </w:rPr>
      </w:pPr>
    </w:p>
    <w:p w14:paraId="2DFCEA38" w14:textId="77777777" w:rsidR="009602AA" w:rsidRPr="00AE03B8" w:rsidRDefault="009602AA" w:rsidP="009602AA">
      <w:pPr>
        <w:pStyle w:val="ad"/>
        <w:suppressAutoHyphens/>
        <w:spacing w:before="0" w:after="0"/>
        <w:ind w:left="720"/>
        <w:contextualSpacing/>
        <w:rPr>
          <w:b/>
        </w:rPr>
      </w:pPr>
    </w:p>
    <w:p w14:paraId="5AB2438E" w14:textId="77777777" w:rsidR="009602AA" w:rsidRPr="00AE03B8" w:rsidRDefault="009602AA" w:rsidP="009602AA">
      <w:pPr>
        <w:pStyle w:val="ad"/>
        <w:suppressAutoHyphens/>
        <w:spacing w:before="0" w:after="0"/>
        <w:ind w:left="720"/>
        <w:contextualSpacing/>
        <w:rPr>
          <w:b/>
        </w:rPr>
      </w:pPr>
    </w:p>
    <w:p w14:paraId="03D676EE" w14:textId="77777777" w:rsidR="009602AA" w:rsidRPr="00AE03B8" w:rsidRDefault="009602AA" w:rsidP="009602AA">
      <w:pPr>
        <w:pStyle w:val="ad"/>
        <w:suppressAutoHyphens/>
        <w:spacing w:before="0" w:after="0"/>
        <w:ind w:left="720"/>
        <w:contextualSpacing/>
        <w:rPr>
          <w:b/>
        </w:rPr>
      </w:pPr>
    </w:p>
    <w:p w14:paraId="559D41DB" w14:textId="77777777" w:rsidR="009602AA" w:rsidRPr="00AE03B8" w:rsidRDefault="009602AA" w:rsidP="009602AA">
      <w:pPr>
        <w:pStyle w:val="ad"/>
        <w:suppressAutoHyphens/>
        <w:spacing w:before="0" w:after="0"/>
        <w:ind w:left="720"/>
        <w:contextualSpacing/>
        <w:rPr>
          <w:b/>
        </w:rPr>
      </w:pPr>
    </w:p>
    <w:p w14:paraId="0CF44DA5" w14:textId="77777777" w:rsidR="009602AA" w:rsidRPr="00AE03B8" w:rsidRDefault="009602AA" w:rsidP="009602AA">
      <w:pPr>
        <w:pStyle w:val="ad"/>
        <w:suppressAutoHyphens/>
        <w:spacing w:before="0" w:after="0"/>
        <w:ind w:left="720"/>
        <w:contextualSpacing/>
        <w:rPr>
          <w:b/>
        </w:rPr>
      </w:pPr>
    </w:p>
    <w:p w14:paraId="135379AD" w14:textId="77777777" w:rsidR="009602AA" w:rsidRPr="00AE03B8" w:rsidRDefault="009602AA" w:rsidP="009602AA">
      <w:pPr>
        <w:pStyle w:val="ad"/>
        <w:suppressAutoHyphens/>
        <w:spacing w:before="0" w:after="0"/>
        <w:ind w:left="720"/>
        <w:contextualSpacing/>
        <w:rPr>
          <w:b/>
        </w:rPr>
      </w:pPr>
    </w:p>
    <w:p w14:paraId="046FA74F" w14:textId="77777777" w:rsidR="000F2A90" w:rsidRPr="00AE03B8" w:rsidRDefault="000F2A90" w:rsidP="009602AA">
      <w:pPr>
        <w:pStyle w:val="ad"/>
        <w:suppressAutoHyphens/>
        <w:spacing w:before="0" w:after="0"/>
        <w:ind w:left="720"/>
        <w:contextualSpacing/>
        <w:rPr>
          <w:b/>
        </w:rPr>
      </w:pPr>
    </w:p>
    <w:p w14:paraId="4A7243C9" w14:textId="77777777" w:rsidR="000F2A90" w:rsidRPr="00AE03B8" w:rsidRDefault="000F2A90" w:rsidP="009602AA">
      <w:pPr>
        <w:pStyle w:val="ad"/>
        <w:suppressAutoHyphens/>
        <w:spacing w:before="0" w:after="0"/>
        <w:ind w:left="720"/>
        <w:contextualSpacing/>
        <w:rPr>
          <w:b/>
        </w:rPr>
      </w:pPr>
    </w:p>
    <w:p w14:paraId="1C9F57CE" w14:textId="77777777" w:rsidR="009602AA" w:rsidRPr="00AE03B8" w:rsidRDefault="009602AA" w:rsidP="009602AA">
      <w:pPr>
        <w:pStyle w:val="ad"/>
        <w:suppressAutoHyphens/>
        <w:spacing w:before="0" w:after="0"/>
        <w:ind w:left="720"/>
        <w:contextualSpacing/>
        <w:rPr>
          <w:b/>
        </w:rPr>
      </w:pPr>
    </w:p>
    <w:p w14:paraId="27F82EE3" w14:textId="77777777" w:rsidR="009602AA" w:rsidRPr="00AE03B8" w:rsidRDefault="009602AA" w:rsidP="009602AA">
      <w:pPr>
        <w:pStyle w:val="ad"/>
        <w:suppressAutoHyphens/>
        <w:spacing w:before="0" w:after="0"/>
        <w:ind w:left="720"/>
        <w:contextualSpacing/>
        <w:rPr>
          <w:b/>
        </w:rPr>
      </w:pPr>
    </w:p>
    <w:p w14:paraId="772B8504" w14:textId="77777777" w:rsidR="00224993" w:rsidRPr="00AE03B8" w:rsidRDefault="009602AA" w:rsidP="009602AA">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 xml:space="preserve">2. </w:t>
      </w:r>
      <w:r w:rsidR="00224993" w:rsidRPr="00AE03B8">
        <w:rPr>
          <w:rFonts w:ascii="Times New Roman" w:hAnsi="Times New Roman"/>
          <w:b/>
          <w:sz w:val="24"/>
          <w:szCs w:val="24"/>
        </w:rPr>
        <w:t>СТРУКТУРА И СОДЕРЖАНИЕ УЧЕБНОЙ ДИСЦИПЛИНЫ</w:t>
      </w:r>
    </w:p>
    <w:p w14:paraId="5B9AE064" w14:textId="77777777" w:rsidR="00224993" w:rsidRPr="00AE03B8" w:rsidRDefault="00224993" w:rsidP="00224993">
      <w:pPr>
        <w:pStyle w:val="ad"/>
        <w:suppressAutoHyphens/>
        <w:spacing w:after="0"/>
        <w:rPr>
          <w:b/>
        </w:rPr>
      </w:pPr>
    </w:p>
    <w:p w14:paraId="5F9F3292" w14:textId="77777777" w:rsidR="00224993" w:rsidRPr="00AE03B8" w:rsidRDefault="00224993" w:rsidP="00224993">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777"/>
      </w:tblGrid>
      <w:tr w:rsidR="00224993" w:rsidRPr="00AE03B8" w14:paraId="21BCD8C9" w14:textId="77777777" w:rsidTr="00224993">
        <w:trPr>
          <w:trHeight w:val="490"/>
        </w:trPr>
        <w:tc>
          <w:tcPr>
            <w:tcW w:w="3622" w:type="pct"/>
            <w:vAlign w:val="center"/>
          </w:tcPr>
          <w:p w14:paraId="7963E77F" w14:textId="77777777" w:rsidR="00224993" w:rsidRPr="00AE03B8" w:rsidRDefault="00224993" w:rsidP="00224993">
            <w:pPr>
              <w:suppressAutoHyphens/>
              <w:spacing w:after="0"/>
              <w:rPr>
                <w:rFonts w:ascii="Times New Roman" w:hAnsi="Times New Roman"/>
                <w:b/>
                <w:sz w:val="24"/>
                <w:szCs w:val="24"/>
              </w:rPr>
            </w:pPr>
            <w:r w:rsidRPr="00AE03B8">
              <w:rPr>
                <w:rFonts w:ascii="Times New Roman" w:hAnsi="Times New Roman"/>
                <w:b/>
                <w:sz w:val="24"/>
                <w:szCs w:val="24"/>
              </w:rPr>
              <w:t>Вид учебной работы</w:t>
            </w:r>
          </w:p>
        </w:tc>
        <w:tc>
          <w:tcPr>
            <w:tcW w:w="1378" w:type="pct"/>
            <w:vAlign w:val="center"/>
          </w:tcPr>
          <w:p w14:paraId="08B4F8E3" w14:textId="77777777" w:rsidR="00224993" w:rsidRPr="00AE03B8" w:rsidRDefault="00224993" w:rsidP="00224993">
            <w:pPr>
              <w:suppressAutoHyphens/>
              <w:spacing w:after="0"/>
              <w:rPr>
                <w:rFonts w:ascii="Times New Roman" w:hAnsi="Times New Roman"/>
                <w:b/>
                <w:iCs/>
                <w:sz w:val="24"/>
                <w:szCs w:val="24"/>
              </w:rPr>
            </w:pPr>
            <w:r w:rsidRPr="00AE03B8">
              <w:rPr>
                <w:rFonts w:ascii="Times New Roman" w:hAnsi="Times New Roman"/>
                <w:b/>
                <w:iCs/>
                <w:sz w:val="24"/>
                <w:szCs w:val="24"/>
              </w:rPr>
              <w:t>Объем в часах</w:t>
            </w:r>
          </w:p>
        </w:tc>
      </w:tr>
      <w:tr w:rsidR="00224993" w:rsidRPr="00AE03B8" w14:paraId="36218B3C" w14:textId="77777777" w:rsidTr="00224993">
        <w:trPr>
          <w:trHeight w:val="490"/>
        </w:trPr>
        <w:tc>
          <w:tcPr>
            <w:tcW w:w="3622" w:type="pct"/>
            <w:vAlign w:val="center"/>
          </w:tcPr>
          <w:p w14:paraId="64D552F6" w14:textId="77777777" w:rsidR="00224993" w:rsidRPr="00AE03B8" w:rsidRDefault="00224993" w:rsidP="00224993">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78" w:type="pct"/>
            <w:vAlign w:val="center"/>
          </w:tcPr>
          <w:p w14:paraId="66DC8D31" w14:textId="77777777" w:rsidR="00224993" w:rsidRPr="00AE03B8" w:rsidRDefault="009602AA" w:rsidP="00224993">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42</w:t>
            </w:r>
          </w:p>
        </w:tc>
      </w:tr>
      <w:tr w:rsidR="00224993" w:rsidRPr="00AE03B8" w14:paraId="2FFCB902" w14:textId="77777777" w:rsidTr="00224993">
        <w:trPr>
          <w:trHeight w:val="490"/>
        </w:trPr>
        <w:tc>
          <w:tcPr>
            <w:tcW w:w="3622" w:type="pct"/>
            <w:shd w:val="clear" w:color="auto" w:fill="auto"/>
            <w:vAlign w:val="center"/>
          </w:tcPr>
          <w:p w14:paraId="3FE74EFE" w14:textId="77777777" w:rsidR="00224993" w:rsidRPr="00AE03B8" w:rsidRDefault="00224993" w:rsidP="00224993">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78" w:type="pct"/>
            <w:shd w:val="clear" w:color="auto" w:fill="auto"/>
            <w:vAlign w:val="center"/>
          </w:tcPr>
          <w:p w14:paraId="27CE4A14" w14:textId="77777777" w:rsidR="00224993" w:rsidRPr="00AE03B8" w:rsidRDefault="009602AA" w:rsidP="00224993">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8</w:t>
            </w:r>
          </w:p>
        </w:tc>
      </w:tr>
      <w:tr w:rsidR="00224993" w:rsidRPr="00AE03B8" w14:paraId="29D7CF23" w14:textId="77777777" w:rsidTr="00224993">
        <w:trPr>
          <w:trHeight w:val="336"/>
        </w:trPr>
        <w:tc>
          <w:tcPr>
            <w:tcW w:w="5000" w:type="pct"/>
            <w:gridSpan w:val="2"/>
            <w:vAlign w:val="center"/>
          </w:tcPr>
          <w:p w14:paraId="0D52501B" w14:textId="77777777" w:rsidR="00224993" w:rsidRPr="00AE03B8" w:rsidRDefault="00224993" w:rsidP="00224993">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224993" w:rsidRPr="00AE03B8" w14:paraId="7FE7AF9E" w14:textId="77777777" w:rsidTr="00224993">
        <w:trPr>
          <w:trHeight w:val="490"/>
        </w:trPr>
        <w:tc>
          <w:tcPr>
            <w:tcW w:w="3622" w:type="pct"/>
            <w:vAlign w:val="center"/>
          </w:tcPr>
          <w:p w14:paraId="57323573" w14:textId="77777777" w:rsidR="00224993" w:rsidRPr="00AE03B8" w:rsidRDefault="00224993" w:rsidP="00224993">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78" w:type="pct"/>
            <w:vAlign w:val="center"/>
          </w:tcPr>
          <w:p w14:paraId="3C395E69" w14:textId="77777777" w:rsidR="00224993" w:rsidRPr="00AE03B8" w:rsidRDefault="009602AA" w:rsidP="00224993">
            <w:pPr>
              <w:suppressAutoHyphens/>
              <w:spacing w:after="0"/>
              <w:jc w:val="center"/>
              <w:rPr>
                <w:rFonts w:ascii="Times New Roman" w:hAnsi="Times New Roman"/>
                <w:iCs/>
                <w:sz w:val="24"/>
                <w:szCs w:val="24"/>
              </w:rPr>
            </w:pPr>
            <w:r w:rsidRPr="00AE03B8">
              <w:rPr>
                <w:rFonts w:ascii="Times New Roman" w:hAnsi="Times New Roman"/>
                <w:iCs/>
                <w:sz w:val="24"/>
                <w:szCs w:val="24"/>
              </w:rPr>
              <w:t>34</w:t>
            </w:r>
          </w:p>
        </w:tc>
      </w:tr>
      <w:tr w:rsidR="00224993" w:rsidRPr="00AE03B8" w14:paraId="0117F604" w14:textId="77777777" w:rsidTr="00224993">
        <w:trPr>
          <w:trHeight w:val="490"/>
        </w:trPr>
        <w:tc>
          <w:tcPr>
            <w:tcW w:w="3622" w:type="pct"/>
            <w:vAlign w:val="center"/>
          </w:tcPr>
          <w:p w14:paraId="7649398E" w14:textId="77777777" w:rsidR="00224993" w:rsidRPr="00AE03B8" w:rsidRDefault="00224993" w:rsidP="00224993">
            <w:pPr>
              <w:suppressAutoHyphens/>
              <w:spacing w:after="0" w:line="240" w:lineRule="auto"/>
              <w:rPr>
                <w:rFonts w:ascii="Times New Roman" w:hAnsi="Times New Roman"/>
                <w:sz w:val="24"/>
                <w:szCs w:val="24"/>
              </w:rPr>
            </w:pPr>
            <w:r w:rsidRPr="00AE03B8">
              <w:rPr>
                <w:rFonts w:ascii="Times New Roman" w:hAnsi="Times New Roman"/>
                <w:sz w:val="24"/>
                <w:szCs w:val="24"/>
              </w:rPr>
              <w:t>практические занятия</w:t>
            </w:r>
          </w:p>
        </w:tc>
        <w:tc>
          <w:tcPr>
            <w:tcW w:w="1378" w:type="pct"/>
            <w:vAlign w:val="center"/>
          </w:tcPr>
          <w:p w14:paraId="7231F1D9" w14:textId="77777777" w:rsidR="00224993" w:rsidRPr="00AE03B8" w:rsidRDefault="009602AA" w:rsidP="00224993">
            <w:pPr>
              <w:suppressAutoHyphens/>
              <w:spacing w:after="0"/>
              <w:jc w:val="center"/>
              <w:rPr>
                <w:rFonts w:ascii="Times New Roman" w:hAnsi="Times New Roman"/>
                <w:iCs/>
                <w:sz w:val="24"/>
                <w:szCs w:val="24"/>
              </w:rPr>
            </w:pPr>
            <w:r w:rsidRPr="00AE03B8">
              <w:rPr>
                <w:rFonts w:ascii="Times New Roman" w:hAnsi="Times New Roman"/>
                <w:iCs/>
                <w:sz w:val="24"/>
                <w:szCs w:val="24"/>
              </w:rPr>
              <w:t>8</w:t>
            </w:r>
          </w:p>
        </w:tc>
      </w:tr>
      <w:tr w:rsidR="00224993" w:rsidRPr="00AE03B8" w14:paraId="0FF0E756" w14:textId="77777777" w:rsidTr="00224993">
        <w:trPr>
          <w:trHeight w:val="267"/>
        </w:trPr>
        <w:tc>
          <w:tcPr>
            <w:tcW w:w="3622" w:type="pct"/>
            <w:vAlign w:val="center"/>
          </w:tcPr>
          <w:p w14:paraId="0F45A563" w14:textId="77777777" w:rsidR="00224993" w:rsidRPr="00F67282" w:rsidRDefault="00224993" w:rsidP="00224993">
            <w:pPr>
              <w:suppressAutoHyphens/>
              <w:spacing w:after="0" w:line="240" w:lineRule="auto"/>
              <w:rPr>
                <w:rFonts w:ascii="Times New Roman" w:hAnsi="Times New Roman"/>
                <w:iCs/>
                <w:sz w:val="24"/>
                <w:szCs w:val="24"/>
              </w:rPr>
            </w:pPr>
            <w:r w:rsidRPr="00F67282">
              <w:rPr>
                <w:rFonts w:ascii="Times New Roman" w:hAnsi="Times New Roman"/>
                <w:iCs/>
                <w:sz w:val="24"/>
                <w:szCs w:val="24"/>
              </w:rPr>
              <w:t>Самостоятельная работа</w:t>
            </w:r>
            <w:r w:rsidR="00F67282" w:rsidRPr="00F67282">
              <w:rPr>
                <w:rFonts w:ascii="Times New Roman" w:hAnsi="Times New Roman"/>
                <w:b/>
                <w:i/>
                <w:iCs/>
                <w:sz w:val="24"/>
                <w:szCs w:val="24"/>
                <w:vertAlign w:val="superscript"/>
              </w:rPr>
              <w:footnoteReference w:id="37"/>
            </w:r>
          </w:p>
        </w:tc>
        <w:tc>
          <w:tcPr>
            <w:tcW w:w="1378" w:type="pct"/>
            <w:vAlign w:val="center"/>
          </w:tcPr>
          <w:p w14:paraId="7DE687B3" w14:textId="77777777" w:rsidR="00224993" w:rsidRPr="00AE03B8" w:rsidRDefault="00224993" w:rsidP="00224993">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224993" w:rsidRPr="00AE03B8" w14:paraId="38425A3A" w14:textId="77777777" w:rsidTr="00224993">
        <w:trPr>
          <w:trHeight w:val="331"/>
        </w:trPr>
        <w:tc>
          <w:tcPr>
            <w:tcW w:w="3622" w:type="pct"/>
            <w:vAlign w:val="center"/>
          </w:tcPr>
          <w:p w14:paraId="27E78F82" w14:textId="77777777" w:rsidR="00224993" w:rsidRPr="00AE03B8" w:rsidRDefault="00224993" w:rsidP="00224993">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78" w:type="pct"/>
            <w:vAlign w:val="center"/>
          </w:tcPr>
          <w:p w14:paraId="797929B7" w14:textId="77777777" w:rsidR="00224993" w:rsidRPr="00AE03B8" w:rsidRDefault="00224993" w:rsidP="00224993">
            <w:pPr>
              <w:suppressAutoHyphens/>
              <w:spacing w:after="0"/>
              <w:jc w:val="center"/>
              <w:rPr>
                <w:rFonts w:ascii="Times New Roman" w:hAnsi="Times New Roman"/>
                <w:iCs/>
                <w:sz w:val="24"/>
                <w:szCs w:val="24"/>
              </w:rPr>
            </w:pPr>
          </w:p>
        </w:tc>
      </w:tr>
    </w:tbl>
    <w:p w14:paraId="648C2993" w14:textId="77777777" w:rsidR="00224993" w:rsidRPr="00AE03B8" w:rsidRDefault="00224993" w:rsidP="00224993">
      <w:pPr>
        <w:rPr>
          <w:rFonts w:ascii="Times New Roman" w:hAnsi="Times New Roman"/>
          <w:b/>
          <w:i/>
          <w:sz w:val="24"/>
          <w:szCs w:val="24"/>
        </w:rPr>
        <w:sectPr w:rsidR="00224993" w:rsidRPr="00AE03B8" w:rsidSect="00D7604E">
          <w:footerReference w:type="default" r:id="rId48"/>
          <w:pgSz w:w="11906" w:h="16838"/>
          <w:pgMar w:top="1134" w:right="851" w:bottom="1134" w:left="1134" w:header="709" w:footer="159" w:gutter="0"/>
          <w:cols w:space="720"/>
          <w:docGrid w:linePitch="299"/>
        </w:sectPr>
      </w:pPr>
    </w:p>
    <w:p w14:paraId="7023E9AE" w14:textId="77777777" w:rsidR="00224993" w:rsidRPr="00AE03B8" w:rsidRDefault="00224993" w:rsidP="00224993">
      <w:pPr>
        <w:ind w:firstLine="709"/>
        <w:rPr>
          <w:rFonts w:ascii="Times New Roman" w:hAnsi="Times New Roman"/>
          <w:b/>
          <w:bCs/>
          <w:sz w:val="24"/>
          <w:szCs w:val="24"/>
        </w:rPr>
      </w:pPr>
      <w:r w:rsidRPr="00AE03B8">
        <w:rPr>
          <w:rFonts w:ascii="Times New Roman" w:hAnsi="Times New Roman"/>
          <w:b/>
          <w:sz w:val="24"/>
          <w:szCs w:val="24"/>
        </w:rPr>
        <w:t xml:space="preserve">2.2. Тематический план и содержание учебной дисциплины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518"/>
        <w:gridCol w:w="3213"/>
        <w:gridCol w:w="2093"/>
      </w:tblGrid>
      <w:tr w:rsidR="00224993" w:rsidRPr="00AE03B8" w14:paraId="3871F35A" w14:textId="77777777" w:rsidTr="00CD65E3">
        <w:trPr>
          <w:trHeight w:val="21"/>
        </w:trPr>
        <w:tc>
          <w:tcPr>
            <w:tcW w:w="729" w:type="pct"/>
          </w:tcPr>
          <w:p w14:paraId="2CC8AD07" w14:textId="77777777" w:rsidR="00224993" w:rsidRPr="00AE03B8" w:rsidRDefault="00224993" w:rsidP="00CD65E3">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2501" w:type="pct"/>
          </w:tcPr>
          <w:p w14:paraId="29A29FEA" w14:textId="77777777" w:rsidR="00224993" w:rsidRPr="00AE03B8" w:rsidRDefault="00224993" w:rsidP="00CD65E3">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Содержание учебного материала и формы организации деятельности обучающихся</w:t>
            </w:r>
          </w:p>
        </w:tc>
        <w:tc>
          <w:tcPr>
            <w:tcW w:w="1071" w:type="pct"/>
          </w:tcPr>
          <w:p w14:paraId="5EDD9A97" w14:textId="533172AA" w:rsidR="00224993" w:rsidRPr="00AE03B8" w:rsidRDefault="00224993" w:rsidP="00CD65E3">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B603DA" w:rsidRPr="00B603DA">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w:t>
            </w:r>
            <w:proofErr w:type="spellStart"/>
            <w:r w:rsidRPr="00AE03B8">
              <w:rPr>
                <w:rFonts w:ascii="Times New Roman" w:hAnsi="Times New Roman"/>
                <w:b/>
                <w:bCs/>
                <w:sz w:val="24"/>
                <w:szCs w:val="24"/>
              </w:rPr>
              <w:t>акад.ч</w:t>
            </w:r>
            <w:proofErr w:type="spellEnd"/>
            <w:r w:rsidRPr="00AE03B8">
              <w:rPr>
                <w:rFonts w:ascii="Times New Roman" w:hAnsi="Times New Roman"/>
                <w:b/>
                <w:bCs/>
                <w:sz w:val="24"/>
                <w:szCs w:val="24"/>
              </w:rPr>
              <w:t>.</w:t>
            </w:r>
          </w:p>
        </w:tc>
        <w:tc>
          <w:tcPr>
            <w:tcW w:w="699" w:type="pct"/>
          </w:tcPr>
          <w:p w14:paraId="768070BD" w14:textId="77777777" w:rsidR="00224993" w:rsidRPr="00AE03B8" w:rsidRDefault="00F67282" w:rsidP="00F67282">
            <w:pPr>
              <w:suppressAutoHyphens/>
              <w:spacing w:after="0" w:line="240" w:lineRule="auto"/>
              <w:jc w:val="center"/>
              <w:rPr>
                <w:rFonts w:ascii="Times New Roman" w:hAnsi="Times New Roman"/>
                <w:b/>
                <w:bCs/>
                <w:sz w:val="24"/>
                <w:szCs w:val="24"/>
              </w:rPr>
            </w:pPr>
            <w:r w:rsidRPr="00F67282">
              <w:rPr>
                <w:rFonts w:ascii="Times New Roman" w:hAnsi="Times New Roman"/>
                <w:b/>
                <w:bCs/>
                <w:sz w:val="24"/>
                <w:szCs w:val="24"/>
              </w:rPr>
              <w:t>Коды компетенций и личностных результатов</w:t>
            </w:r>
            <w:r w:rsidRPr="00F67282">
              <w:rPr>
                <w:rFonts w:ascii="Times New Roman" w:hAnsi="Times New Roman"/>
                <w:b/>
                <w:bCs/>
                <w:sz w:val="24"/>
                <w:szCs w:val="24"/>
                <w:vertAlign w:val="superscript"/>
              </w:rPr>
              <w:footnoteReference w:id="38"/>
            </w:r>
            <w:r w:rsidRPr="00F67282">
              <w:rPr>
                <w:rFonts w:ascii="Times New Roman" w:hAnsi="Times New Roman"/>
                <w:b/>
                <w:bCs/>
                <w:sz w:val="24"/>
                <w:szCs w:val="24"/>
              </w:rPr>
              <w:t xml:space="preserve">, формированию которых способствует элемент программы </w:t>
            </w:r>
          </w:p>
        </w:tc>
      </w:tr>
      <w:tr w:rsidR="00224993" w:rsidRPr="00AE03B8" w14:paraId="5D88CDF8" w14:textId="77777777" w:rsidTr="00CD65E3">
        <w:trPr>
          <w:trHeight w:val="389"/>
        </w:trPr>
        <w:tc>
          <w:tcPr>
            <w:tcW w:w="729" w:type="pct"/>
          </w:tcPr>
          <w:p w14:paraId="0691A4BB" w14:textId="77777777" w:rsidR="00224993" w:rsidRPr="00AE03B8" w:rsidRDefault="00224993" w:rsidP="00CD65E3">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1</w:t>
            </w:r>
          </w:p>
        </w:tc>
        <w:tc>
          <w:tcPr>
            <w:tcW w:w="2501" w:type="pct"/>
          </w:tcPr>
          <w:p w14:paraId="1C695607" w14:textId="77777777" w:rsidR="00224993" w:rsidRPr="00AE03B8" w:rsidRDefault="00224993" w:rsidP="00CD65E3">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2</w:t>
            </w:r>
          </w:p>
        </w:tc>
        <w:tc>
          <w:tcPr>
            <w:tcW w:w="1071" w:type="pct"/>
          </w:tcPr>
          <w:p w14:paraId="101617F2" w14:textId="77777777" w:rsidR="00224993" w:rsidRPr="00AE03B8" w:rsidRDefault="00224993" w:rsidP="00CD65E3">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3</w:t>
            </w:r>
          </w:p>
        </w:tc>
        <w:tc>
          <w:tcPr>
            <w:tcW w:w="699" w:type="pct"/>
          </w:tcPr>
          <w:p w14:paraId="3AA16ABE" w14:textId="77777777" w:rsidR="00224993" w:rsidRPr="00AE03B8" w:rsidRDefault="00224993" w:rsidP="00CD65E3">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4</w:t>
            </w:r>
          </w:p>
        </w:tc>
      </w:tr>
      <w:tr w:rsidR="00224993" w:rsidRPr="00AE03B8" w14:paraId="6B019C2C" w14:textId="77777777" w:rsidTr="00CD65E3">
        <w:trPr>
          <w:trHeight w:val="389"/>
        </w:trPr>
        <w:tc>
          <w:tcPr>
            <w:tcW w:w="3230" w:type="pct"/>
            <w:gridSpan w:val="2"/>
          </w:tcPr>
          <w:p w14:paraId="64527FDA"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Раздел 1. Бережливое</w:t>
            </w:r>
            <w:r w:rsidR="00AB2BEA">
              <w:rPr>
                <w:rFonts w:ascii="Times New Roman" w:hAnsi="Times New Roman"/>
                <w:b/>
                <w:bCs/>
                <w:sz w:val="24"/>
                <w:szCs w:val="24"/>
              </w:rPr>
              <w:t xml:space="preserve"> </w:t>
            </w:r>
            <w:r w:rsidRPr="00AE03B8">
              <w:rPr>
                <w:rFonts w:ascii="Times New Roman" w:hAnsi="Times New Roman"/>
                <w:b/>
                <w:bCs/>
                <w:sz w:val="24"/>
                <w:szCs w:val="24"/>
              </w:rPr>
              <w:t>производство как условие повышения эффективности деятельности на предприятиях</w:t>
            </w:r>
          </w:p>
        </w:tc>
        <w:tc>
          <w:tcPr>
            <w:tcW w:w="1071" w:type="pct"/>
          </w:tcPr>
          <w:p w14:paraId="4BFFC974" w14:textId="77777777" w:rsidR="00224993" w:rsidRPr="00AE03B8" w:rsidRDefault="00231F2D" w:rsidP="00231F2D">
            <w:pPr>
              <w:spacing w:after="0" w:line="240" w:lineRule="auto"/>
              <w:jc w:val="center"/>
              <w:rPr>
                <w:rFonts w:ascii="Times New Roman" w:hAnsi="Times New Roman"/>
                <w:b/>
                <w:bCs/>
                <w:sz w:val="24"/>
                <w:szCs w:val="24"/>
              </w:rPr>
            </w:pPr>
            <w:r w:rsidRPr="00AE03B8">
              <w:rPr>
                <w:rFonts w:ascii="Times New Roman" w:hAnsi="Times New Roman"/>
                <w:b/>
                <w:bCs/>
                <w:sz w:val="24"/>
                <w:szCs w:val="24"/>
              </w:rPr>
              <w:t>20</w:t>
            </w:r>
            <w:r w:rsidR="00224993" w:rsidRPr="00AE03B8">
              <w:rPr>
                <w:rFonts w:ascii="Times New Roman" w:hAnsi="Times New Roman"/>
                <w:b/>
                <w:bCs/>
                <w:sz w:val="24"/>
                <w:szCs w:val="24"/>
              </w:rPr>
              <w:t>/</w:t>
            </w:r>
            <w:r w:rsidRPr="00AE03B8">
              <w:rPr>
                <w:rFonts w:ascii="Times New Roman" w:hAnsi="Times New Roman"/>
                <w:b/>
                <w:bCs/>
                <w:sz w:val="24"/>
                <w:szCs w:val="24"/>
              </w:rPr>
              <w:t>6</w:t>
            </w:r>
          </w:p>
        </w:tc>
        <w:tc>
          <w:tcPr>
            <w:tcW w:w="699" w:type="pct"/>
          </w:tcPr>
          <w:p w14:paraId="2EE03943" w14:textId="77777777" w:rsidR="00224993" w:rsidRPr="00AE03B8" w:rsidRDefault="00224993" w:rsidP="00CD65E3">
            <w:pPr>
              <w:spacing w:after="0" w:line="240" w:lineRule="auto"/>
              <w:rPr>
                <w:rFonts w:ascii="Times New Roman" w:hAnsi="Times New Roman"/>
                <w:b/>
                <w:bCs/>
                <w:i/>
                <w:iCs/>
                <w:sz w:val="24"/>
                <w:szCs w:val="24"/>
              </w:rPr>
            </w:pPr>
          </w:p>
        </w:tc>
      </w:tr>
      <w:tr w:rsidR="00224993" w:rsidRPr="00AE03B8" w14:paraId="60EAFCDA" w14:textId="77777777" w:rsidTr="00CD65E3">
        <w:trPr>
          <w:trHeight w:val="505"/>
        </w:trPr>
        <w:tc>
          <w:tcPr>
            <w:tcW w:w="729" w:type="pct"/>
            <w:vMerge w:val="restart"/>
          </w:tcPr>
          <w:p w14:paraId="37D14636"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Тема 1.1.</w:t>
            </w:r>
          </w:p>
          <w:p w14:paraId="727F53C4" w14:textId="77777777" w:rsidR="00224993" w:rsidRPr="00AE03B8" w:rsidRDefault="00224993" w:rsidP="00CD65E3">
            <w:pPr>
              <w:spacing w:after="0" w:line="240" w:lineRule="auto"/>
              <w:rPr>
                <w:rFonts w:ascii="Times New Roman" w:hAnsi="Times New Roman"/>
                <w:b/>
                <w:bCs/>
                <w:sz w:val="24"/>
                <w:szCs w:val="24"/>
              </w:rPr>
            </w:pPr>
          </w:p>
          <w:p w14:paraId="19BD715A" w14:textId="77777777" w:rsidR="00224993" w:rsidRPr="00AE03B8" w:rsidRDefault="00224993" w:rsidP="00CD65E3">
            <w:pPr>
              <w:spacing w:after="0" w:line="240" w:lineRule="auto"/>
              <w:rPr>
                <w:rFonts w:ascii="Times New Roman" w:hAnsi="Times New Roman"/>
                <w:sz w:val="24"/>
                <w:szCs w:val="24"/>
              </w:rPr>
            </w:pPr>
            <w:r w:rsidRPr="00AE03B8">
              <w:rPr>
                <w:rFonts w:ascii="Times New Roman" w:hAnsi="Times New Roman"/>
                <w:sz w:val="24"/>
                <w:szCs w:val="24"/>
              </w:rPr>
              <w:t>Понятие и сущность бережливого производства</w:t>
            </w:r>
          </w:p>
        </w:tc>
        <w:tc>
          <w:tcPr>
            <w:tcW w:w="2501" w:type="pct"/>
          </w:tcPr>
          <w:p w14:paraId="13B259F2" w14:textId="77777777" w:rsidR="00224993" w:rsidRPr="00AE03B8" w:rsidRDefault="00224993" w:rsidP="00CD65E3">
            <w:pPr>
              <w:spacing w:after="0" w:line="240" w:lineRule="auto"/>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1071" w:type="pct"/>
          </w:tcPr>
          <w:p w14:paraId="3C3160FF" w14:textId="77777777" w:rsidR="00224993" w:rsidRPr="00AE03B8" w:rsidRDefault="00224993" w:rsidP="00CD65E3">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699" w:type="pct"/>
            <w:vMerge w:val="restart"/>
          </w:tcPr>
          <w:p w14:paraId="38380151" w14:textId="77777777" w:rsidR="00224993" w:rsidRPr="00AE03B8" w:rsidRDefault="00224993" w:rsidP="00CD65E3">
            <w:pPr>
              <w:spacing w:after="0" w:line="240" w:lineRule="auto"/>
              <w:jc w:val="center"/>
              <w:rPr>
                <w:rFonts w:ascii="Times New Roman" w:hAnsi="Times New Roman"/>
                <w:bCs/>
                <w:iCs/>
                <w:sz w:val="24"/>
                <w:szCs w:val="24"/>
              </w:rPr>
            </w:pPr>
            <w:r w:rsidRPr="00AE03B8">
              <w:rPr>
                <w:rFonts w:ascii="Times New Roman" w:hAnsi="Times New Roman"/>
                <w:bCs/>
                <w:iCs/>
                <w:sz w:val="24"/>
                <w:szCs w:val="24"/>
              </w:rPr>
              <w:t>ОК 07</w:t>
            </w:r>
          </w:p>
          <w:p w14:paraId="579742D0" w14:textId="77777777" w:rsidR="00224993" w:rsidRPr="00AE03B8" w:rsidRDefault="000F2A90" w:rsidP="00504CDD">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1.1-1.8, 2.1-2.5, 3.1-3.4, 4.1-4.6</w:t>
            </w:r>
          </w:p>
        </w:tc>
      </w:tr>
      <w:tr w:rsidR="00224993" w:rsidRPr="00AE03B8" w14:paraId="30CCC73A" w14:textId="77777777" w:rsidTr="00CD65E3">
        <w:trPr>
          <w:trHeight w:val="1070"/>
        </w:trPr>
        <w:tc>
          <w:tcPr>
            <w:tcW w:w="729" w:type="pct"/>
            <w:vMerge/>
          </w:tcPr>
          <w:p w14:paraId="31F3287D" w14:textId="77777777" w:rsidR="00224993" w:rsidRPr="00AE03B8" w:rsidRDefault="00224993" w:rsidP="00CD65E3">
            <w:pPr>
              <w:spacing w:after="0" w:line="240" w:lineRule="auto"/>
              <w:rPr>
                <w:rFonts w:ascii="Times New Roman" w:hAnsi="Times New Roman"/>
                <w:b/>
                <w:bCs/>
                <w:i/>
                <w:sz w:val="24"/>
                <w:szCs w:val="24"/>
              </w:rPr>
            </w:pPr>
          </w:p>
        </w:tc>
        <w:tc>
          <w:tcPr>
            <w:tcW w:w="2501" w:type="pct"/>
          </w:tcPr>
          <w:p w14:paraId="58650F76"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sz w:val="24"/>
                <w:szCs w:val="24"/>
              </w:rPr>
              <w:t>Понятие</w:t>
            </w:r>
            <w:r w:rsidR="00AB2BEA">
              <w:rPr>
                <w:rFonts w:ascii="Times New Roman" w:hAnsi="Times New Roman"/>
                <w:sz w:val="24"/>
                <w:szCs w:val="24"/>
              </w:rPr>
              <w:t xml:space="preserve"> </w:t>
            </w:r>
            <w:r w:rsidRPr="00AE03B8">
              <w:rPr>
                <w:rFonts w:ascii="Times New Roman" w:hAnsi="Times New Roman"/>
                <w:sz w:val="24"/>
                <w:szCs w:val="24"/>
              </w:rPr>
              <w:t xml:space="preserve">«бережливое производство». </w:t>
            </w:r>
          </w:p>
          <w:p w14:paraId="380F09B8"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sz w:val="24"/>
                <w:szCs w:val="24"/>
              </w:rPr>
              <w:t>Ключевые понятия бережливого производства.</w:t>
            </w:r>
          </w:p>
          <w:p w14:paraId="33F4A83E"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sz w:val="24"/>
                <w:szCs w:val="24"/>
              </w:rPr>
              <w:t>История возникновения бережливого производства.</w:t>
            </w:r>
          </w:p>
          <w:p w14:paraId="4BE7288A"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sz w:val="24"/>
                <w:szCs w:val="24"/>
              </w:rPr>
              <w:t>Представители школы научного управления и их вклад в бережливое производство</w:t>
            </w:r>
          </w:p>
        </w:tc>
        <w:tc>
          <w:tcPr>
            <w:tcW w:w="1071" w:type="pct"/>
          </w:tcPr>
          <w:p w14:paraId="7E0B240D" w14:textId="77777777" w:rsidR="00224993" w:rsidRPr="00AE03B8" w:rsidRDefault="00224993" w:rsidP="00CD65E3">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99" w:type="pct"/>
            <w:vMerge/>
          </w:tcPr>
          <w:p w14:paraId="0C72F279" w14:textId="77777777" w:rsidR="00224993" w:rsidRPr="00AE03B8" w:rsidRDefault="00224993" w:rsidP="00CD65E3">
            <w:pPr>
              <w:spacing w:after="0" w:line="240" w:lineRule="auto"/>
              <w:jc w:val="center"/>
              <w:rPr>
                <w:rFonts w:ascii="Times New Roman" w:hAnsi="Times New Roman"/>
                <w:bCs/>
                <w:i/>
                <w:sz w:val="24"/>
                <w:szCs w:val="24"/>
              </w:rPr>
            </w:pPr>
          </w:p>
        </w:tc>
      </w:tr>
      <w:tr w:rsidR="00224993" w:rsidRPr="00AE03B8" w14:paraId="1D7BE10A" w14:textId="77777777" w:rsidTr="00CD65E3">
        <w:trPr>
          <w:trHeight w:val="21"/>
        </w:trPr>
        <w:tc>
          <w:tcPr>
            <w:tcW w:w="729" w:type="pct"/>
            <w:vMerge/>
          </w:tcPr>
          <w:p w14:paraId="3B03C98C" w14:textId="77777777" w:rsidR="00224993" w:rsidRPr="00AE03B8" w:rsidRDefault="00224993" w:rsidP="00CD65E3">
            <w:pPr>
              <w:spacing w:after="0" w:line="240" w:lineRule="auto"/>
              <w:rPr>
                <w:rFonts w:ascii="Times New Roman" w:hAnsi="Times New Roman"/>
                <w:b/>
                <w:bCs/>
                <w:i/>
                <w:sz w:val="24"/>
                <w:szCs w:val="24"/>
              </w:rPr>
            </w:pPr>
          </w:p>
        </w:tc>
        <w:tc>
          <w:tcPr>
            <w:tcW w:w="2501" w:type="pct"/>
          </w:tcPr>
          <w:p w14:paraId="1B57D2A8" w14:textId="77777777" w:rsidR="00224993" w:rsidRPr="00AE03B8" w:rsidRDefault="00224993" w:rsidP="00CD65E3">
            <w:pPr>
              <w:spacing w:after="0" w:line="240" w:lineRule="auto"/>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1071" w:type="pct"/>
          </w:tcPr>
          <w:p w14:paraId="133945DC" w14:textId="77777777" w:rsidR="00224993" w:rsidRPr="00AE03B8" w:rsidRDefault="00224993" w:rsidP="00CD65E3">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699" w:type="pct"/>
            <w:vMerge/>
          </w:tcPr>
          <w:p w14:paraId="1739BFB3" w14:textId="77777777" w:rsidR="00224993" w:rsidRPr="00AE03B8" w:rsidRDefault="00224993" w:rsidP="00CD65E3">
            <w:pPr>
              <w:spacing w:after="0" w:line="240" w:lineRule="auto"/>
              <w:jc w:val="center"/>
              <w:rPr>
                <w:rFonts w:ascii="Times New Roman" w:hAnsi="Times New Roman"/>
                <w:bCs/>
                <w:i/>
                <w:sz w:val="24"/>
                <w:szCs w:val="24"/>
              </w:rPr>
            </w:pPr>
          </w:p>
        </w:tc>
      </w:tr>
      <w:tr w:rsidR="00224993" w:rsidRPr="00AE03B8" w14:paraId="2A185501" w14:textId="77777777" w:rsidTr="00CD65E3">
        <w:trPr>
          <w:trHeight w:val="346"/>
        </w:trPr>
        <w:tc>
          <w:tcPr>
            <w:tcW w:w="729" w:type="pct"/>
            <w:vMerge/>
          </w:tcPr>
          <w:p w14:paraId="3474FA26"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06AD6285"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F67282" w:rsidRPr="00F67282">
              <w:rPr>
                <w:rFonts w:ascii="Times New Roman" w:hAnsi="Times New Roman"/>
                <w:sz w:val="24"/>
                <w:szCs w:val="24"/>
              </w:rPr>
              <w:t>обучающихся</w:t>
            </w:r>
          </w:p>
        </w:tc>
        <w:tc>
          <w:tcPr>
            <w:tcW w:w="1071" w:type="pct"/>
          </w:tcPr>
          <w:p w14:paraId="44A92C35" w14:textId="77777777" w:rsidR="00224993" w:rsidRPr="00AE03B8" w:rsidRDefault="00224993" w:rsidP="00CD65E3">
            <w:pPr>
              <w:suppressAutoHyphens/>
              <w:spacing w:after="0" w:line="240" w:lineRule="auto"/>
              <w:jc w:val="center"/>
              <w:rPr>
                <w:rFonts w:ascii="Times New Roman" w:hAnsi="Times New Roman"/>
                <w:b/>
                <w:bCs/>
                <w:strike/>
                <w:sz w:val="24"/>
                <w:szCs w:val="24"/>
              </w:rPr>
            </w:pPr>
            <w:r w:rsidRPr="00AE03B8">
              <w:rPr>
                <w:rFonts w:ascii="Times New Roman" w:hAnsi="Times New Roman"/>
                <w:b/>
                <w:bCs/>
                <w:strike/>
                <w:sz w:val="24"/>
                <w:szCs w:val="24"/>
              </w:rPr>
              <w:t>-</w:t>
            </w:r>
          </w:p>
        </w:tc>
        <w:tc>
          <w:tcPr>
            <w:tcW w:w="699" w:type="pct"/>
            <w:vMerge/>
          </w:tcPr>
          <w:p w14:paraId="2911C752" w14:textId="77777777" w:rsidR="00224993" w:rsidRPr="00AE03B8" w:rsidRDefault="00224993" w:rsidP="00CD65E3">
            <w:pPr>
              <w:spacing w:after="0" w:line="240" w:lineRule="auto"/>
              <w:jc w:val="center"/>
              <w:rPr>
                <w:rFonts w:ascii="Times New Roman" w:hAnsi="Times New Roman"/>
                <w:bCs/>
                <w:sz w:val="24"/>
                <w:szCs w:val="24"/>
              </w:rPr>
            </w:pPr>
          </w:p>
        </w:tc>
      </w:tr>
      <w:tr w:rsidR="00CD65E3" w:rsidRPr="00AE03B8" w14:paraId="1D2388D9" w14:textId="77777777" w:rsidTr="00CD65E3">
        <w:trPr>
          <w:trHeight w:val="2837"/>
        </w:trPr>
        <w:tc>
          <w:tcPr>
            <w:tcW w:w="729" w:type="pct"/>
            <w:vMerge w:val="restart"/>
            <w:tcBorders>
              <w:bottom w:val="single" w:sz="4" w:space="0" w:color="auto"/>
            </w:tcBorders>
          </w:tcPr>
          <w:p w14:paraId="0281D465" w14:textId="77777777" w:rsidR="00CD65E3" w:rsidRPr="00AE03B8" w:rsidRDefault="00CD65E3" w:rsidP="00CD65E3">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1.2. </w:t>
            </w:r>
          </w:p>
          <w:p w14:paraId="49BDCFAD" w14:textId="77777777" w:rsidR="00CD65E3" w:rsidRPr="00AE03B8" w:rsidRDefault="00CD65E3" w:rsidP="00CD65E3">
            <w:pPr>
              <w:spacing w:after="0" w:line="240" w:lineRule="auto"/>
              <w:rPr>
                <w:rFonts w:ascii="Times New Roman" w:hAnsi="Times New Roman"/>
                <w:b/>
                <w:bCs/>
                <w:sz w:val="24"/>
                <w:szCs w:val="24"/>
              </w:rPr>
            </w:pPr>
          </w:p>
          <w:p w14:paraId="11D50767" w14:textId="77777777" w:rsidR="00CD65E3" w:rsidRPr="00AE03B8" w:rsidRDefault="00CD65E3" w:rsidP="00CD65E3">
            <w:pPr>
              <w:spacing w:after="0" w:line="240" w:lineRule="auto"/>
              <w:rPr>
                <w:rFonts w:ascii="Times New Roman" w:hAnsi="Times New Roman"/>
                <w:sz w:val="24"/>
                <w:szCs w:val="24"/>
              </w:rPr>
            </w:pPr>
            <w:r w:rsidRPr="00AE03B8">
              <w:rPr>
                <w:rFonts w:ascii="Times New Roman" w:hAnsi="Times New Roman"/>
                <w:sz w:val="24"/>
                <w:szCs w:val="24"/>
              </w:rPr>
              <w:t>Философия бережливого производства</w:t>
            </w:r>
          </w:p>
          <w:p w14:paraId="3489C5F2" w14:textId="77777777" w:rsidR="00CD65E3" w:rsidRPr="00AE03B8" w:rsidRDefault="00CD65E3" w:rsidP="00CD65E3">
            <w:pPr>
              <w:spacing w:after="0" w:line="240" w:lineRule="auto"/>
              <w:rPr>
                <w:rFonts w:ascii="Times New Roman" w:hAnsi="Times New Roman"/>
                <w:sz w:val="24"/>
                <w:szCs w:val="24"/>
              </w:rPr>
            </w:pPr>
          </w:p>
          <w:p w14:paraId="247BB25A" w14:textId="77777777" w:rsidR="00CD65E3" w:rsidRPr="00AE03B8" w:rsidRDefault="00CD65E3" w:rsidP="00CD65E3">
            <w:pPr>
              <w:spacing w:after="0" w:line="240" w:lineRule="auto"/>
              <w:rPr>
                <w:rFonts w:ascii="Times New Roman" w:hAnsi="Times New Roman"/>
                <w:sz w:val="24"/>
                <w:szCs w:val="24"/>
              </w:rPr>
            </w:pPr>
          </w:p>
          <w:p w14:paraId="3875ED94" w14:textId="77777777" w:rsidR="00CD65E3" w:rsidRPr="00AE03B8" w:rsidRDefault="00CD65E3" w:rsidP="00CD65E3">
            <w:pPr>
              <w:spacing w:after="0" w:line="240" w:lineRule="auto"/>
              <w:rPr>
                <w:rFonts w:ascii="Times New Roman" w:hAnsi="Times New Roman"/>
                <w:sz w:val="24"/>
                <w:szCs w:val="24"/>
              </w:rPr>
            </w:pPr>
          </w:p>
          <w:p w14:paraId="1F281A2A" w14:textId="77777777" w:rsidR="00CD65E3" w:rsidRPr="00AE03B8" w:rsidRDefault="00CD65E3" w:rsidP="00CD65E3">
            <w:pPr>
              <w:spacing w:after="0" w:line="240" w:lineRule="auto"/>
              <w:rPr>
                <w:rFonts w:ascii="Times New Roman" w:hAnsi="Times New Roman"/>
                <w:sz w:val="24"/>
                <w:szCs w:val="24"/>
              </w:rPr>
            </w:pPr>
          </w:p>
          <w:p w14:paraId="6080771A" w14:textId="77777777" w:rsidR="00CD65E3" w:rsidRPr="00AE03B8" w:rsidRDefault="00CD65E3" w:rsidP="00CD65E3">
            <w:pPr>
              <w:spacing w:after="0" w:line="240" w:lineRule="auto"/>
              <w:rPr>
                <w:rFonts w:ascii="Times New Roman" w:hAnsi="Times New Roman"/>
                <w:sz w:val="24"/>
                <w:szCs w:val="24"/>
              </w:rPr>
            </w:pPr>
          </w:p>
          <w:p w14:paraId="3B6602FA" w14:textId="77777777" w:rsidR="00CD65E3" w:rsidRPr="00AE03B8" w:rsidRDefault="00CD65E3" w:rsidP="00CD65E3">
            <w:pPr>
              <w:spacing w:after="0" w:line="240" w:lineRule="auto"/>
              <w:rPr>
                <w:rFonts w:ascii="Times New Roman" w:hAnsi="Times New Roman"/>
                <w:b/>
                <w:bCs/>
                <w:sz w:val="24"/>
                <w:szCs w:val="24"/>
              </w:rPr>
            </w:pPr>
          </w:p>
          <w:p w14:paraId="538D0530" w14:textId="77777777" w:rsidR="00CD65E3" w:rsidRPr="00AE03B8" w:rsidRDefault="00CD65E3" w:rsidP="00CD65E3">
            <w:pPr>
              <w:spacing w:after="0" w:line="240" w:lineRule="auto"/>
              <w:rPr>
                <w:rFonts w:ascii="Times New Roman" w:hAnsi="Times New Roman"/>
                <w:b/>
                <w:bCs/>
                <w:sz w:val="24"/>
                <w:szCs w:val="24"/>
              </w:rPr>
            </w:pPr>
          </w:p>
        </w:tc>
        <w:tc>
          <w:tcPr>
            <w:tcW w:w="2501" w:type="pct"/>
            <w:tcBorders>
              <w:bottom w:val="single" w:sz="4" w:space="0" w:color="auto"/>
            </w:tcBorders>
          </w:tcPr>
          <w:p w14:paraId="640CF081" w14:textId="77777777" w:rsidR="00CD65E3" w:rsidRPr="00AE03B8" w:rsidRDefault="00CD65E3" w:rsidP="00CD65E3">
            <w:pPr>
              <w:spacing w:after="0" w:line="240" w:lineRule="auto"/>
              <w:rPr>
                <w:rFonts w:ascii="Times New Roman" w:hAnsi="Times New Roman"/>
                <w:sz w:val="24"/>
                <w:szCs w:val="24"/>
              </w:rPr>
            </w:pPr>
            <w:r w:rsidRPr="00AE03B8">
              <w:rPr>
                <w:rFonts w:ascii="Times New Roman" w:hAnsi="Times New Roman"/>
                <w:b/>
                <w:bCs/>
                <w:sz w:val="24"/>
                <w:szCs w:val="24"/>
              </w:rPr>
              <w:t>Содержание учебного материала</w:t>
            </w:r>
          </w:p>
          <w:p w14:paraId="5F737E8C" w14:textId="77777777" w:rsidR="00CD65E3" w:rsidRPr="00AE03B8" w:rsidRDefault="00CD65E3" w:rsidP="00CD65E3">
            <w:pPr>
              <w:spacing w:after="0" w:line="240" w:lineRule="auto"/>
              <w:jc w:val="both"/>
              <w:rPr>
                <w:rFonts w:ascii="Times New Roman" w:hAnsi="Times New Roman"/>
                <w:sz w:val="24"/>
                <w:szCs w:val="24"/>
              </w:rPr>
            </w:pPr>
            <w:r w:rsidRPr="00AE03B8">
              <w:rPr>
                <w:rFonts w:ascii="Times New Roman" w:hAnsi="Times New Roman"/>
                <w:sz w:val="24"/>
                <w:szCs w:val="24"/>
              </w:rPr>
              <w:t>Концепция бережливого производства. Японская и американская системы бережливого производства. Западная система бережливого производства. Бережливое производство как процесс.</w:t>
            </w:r>
          </w:p>
          <w:p w14:paraId="6CCA9A19" w14:textId="77777777" w:rsidR="00CD65E3" w:rsidRPr="00AE03B8" w:rsidRDefault="00CD65E3" w:rsidP="00CD65E3">
            <w:pPr>
              <w:spacing w:after="0" w:line="240" w:lineRule="auto"/>
              <w:jc w:val="both"/>
              <w:rPr>
                <w:rFonts w:ascii="Times New Roman" w:hAnsi="Times New Roman"/>
                <w:sz w:val="24"/>
                <w:szCs w:val="24"/>
              </w:rPr>
            </w:pPr>
            <w:r w:rsidRPr="00AE03B8">
              <w:rPr>
                <w:rFonts w:ascii="Times New Roman" w:hAnsi="Times New Roman"/>
                <w:sz w:val="24"/>
                <w:szCs w:val="24"/>
              </w:rPr>
              <w:t>Принципы бережливого производства.</w:t>
            </w:r>
          </w:p>
          <w:p w14:paraId="338697BC" w14:textId="77777777" w:rsidR="00CD65E3" w:rsidRPr="00AE03B8" w:rsidRDefault="00CD65E3" w:rsidP="00CD65E3">
            <w:pPr>
              <w:spacing w:after="0" w:line="240" w:lineRule="auto"/>
              <w:jc w:val="both"/>
              <w:rPr>
                <w:rFonts w:ascii="Times New Roman" w:hAnsi="Times New Roman"/>
                <w:sz w:val="24"/>
                <w:szCs w:val="24"/>
              </w:rPr>
            </w:pPr>
            <w:r w:rsidRPr="00AE03B8">
              <w:rPr>
                <w:rFonts w:ascii="Times New Roman" w:hAnsi="Times New Roman"/>
                <w:sz w:val="24"/>
                <w:szCs w:val="24"/>
              </w:rPr>
              <w:t>Сокращение потерь как цель бережливого производства. Виды потерь.</w:t>
            </w:r>
          </w:p>
          <w:p w14:paraId="4D77DB71" w14:textId="77777777" w:rsidR="00CD65E3" w:rsidRPr="00AE03B8" w:rsidRDefault="00CD65E3" w:rsidP="00CD65E3">
            <w:pPr>
              <w:spacing w:after="0" w:line="240" w:lineRule="auto"/>
              <w:jc w:val="both"/>
              <w:rPr>
                <w:rFonts w:ascii="Times New Roman" w:hAnsi="Times New Roman"/>
                <w:sz w:val="24"/>
                <w:szCs w:val="24"/>
              </w:rPr>
            </w:pPr>
            <w:r w:rsidRPr="00AE03B8">
              <w:rPr>
                <w:rFonts w:ascii="Times New Roman" w:hAnsi="Times New Roman"/>
                <w:sz w:val="24"/>
                <w:szCs w:val="24"/>
              </w:rPr>
              <w:t xml:space="preserve">Культура бережливого производства: понятие, принципы, практика. </w:t>
            </w:r>
          </w:p>
          <w:p w14:paraId="0A2A5738" w14:textId="77777777" w:rsidR="00CD65E3" w:rsidRPr="00AE03B8" w:rsidRDefault="00CD65E3" w:rsidP="00CD65E3">
            <w:pPr>
              <w:spacing w:after="0" w:line="240" w:lineRule="auto"/>
              <w:jc w:val="both"/>
              <w:rPr>
                <w:rFonts w:ascii="Times New Roman" w:hAnsi="Times New Roman"/>
                <w:sz w:val="24"/>
                <w:szCs w:val="24"/>
              </w:rPr>
            </w:pPr>
            <w:r w:rsidRPr="00AE03B8">
              <w:rPr>
                <w:rFonts w:ascii="Times New Roman" w:hAnsi="Times New Roman"/>
                <w:sz w:val="24"/>
                <w:szCs w:val="24"/>
              </w:rPr>
              <w:t xml:space="preserve">Организационные ценности бережливого производства, их сущность. Составляющие проектирования потока создания ценности. </w:t>
            </w:r>
          </w:p>
          <w:p w14:paraId="1560B8AB" w14:textId="77777777" w:rsidR="00CD65E3" w:rsidRPr="00AE03B8" w:rsidRDefault="00CD65E3" w:rsidP="00CD65E3">
            <w:pPr>
              <w:spacing w:after="0" w:line="240" w:lineRule="auto"/>
              <w:jc w:val="both"/>
              <w:rPr>
                <w:rFonts w:ascii="Times New Roman" w:hAnsi="Times New Roman"/>
                <w:sz w:val="24"/>
                <w:szCs w:val="24"/>
              </w:rPr>
            </w:pPr>
            <w:r w:rsidRPr="00AE03B8">
              <w:rPr>
                <w:rFonts w:ascii="Times New Roman" w:hAnsi="Times New Roman"/>
                <w:sz w:val="24"/>
                <w:szCs w:val="24"/>
              </w:rPr>
              <w:t>Отечественный опыт внедрения принципов бережливого производства</w:t>
            </w:r>
          </w:p>
        </w:tc>
        <w:tc>
          <w:tcPr>
            <w:tcW w:w="1071" w:type="pct"/>
            <w:tcBorders>
              <w:bottom w:val="single" w:sz="4" w:space="0" w:color="auto"/>
            </w:tcBorders>
          </w:tcPr>
          <w:p w14:paraId="3A9929E0" w14:textId="77777777" w:rsidR="00CD65E3" w:rsidRPr="00AE03B8" w:rsidRDefault="00231F2D" w:rsidP="00CD65E3">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p w14:paraId="20E8413B" w14:textId="77777777" w:rsidR="00CD65E3" w:rsidRPr="00AE03B8" w:rsidRDefault="00CD65E3" w:rsidP="00CD65E3">
            <w:pPr>
              <w:suppressAutoHyphens/>
              <w:jc w:val="center"/>
              <w:rPr>
                <w:rFonts w:ascii="Times New Roman" w:hAnsi="Times New Roman"/>
                <w:sz w:val="24"/>
                <w:szCs w:val="24"/>
              </w:rPr>
            </w:pPr>
          </w:p>
          <w:p w14:paraId="091B3985" w14:textId="77777777" w:rsidR="00CD65E3" w:rsidRPr="00AE03B8" w:rsidRDefault="00CD65E3" w:rsidP="00CD65E3">
            <w:pPr>
              <w:suppressAutoHyphens/>
              <w:jc w:val="center"/>
              <w:rPr>
                <w:rFonts w:ascii="Times New Roman" w:hAnsi="Times New Roman"/>
                <w:sz w:val="24"/>
                <w:szCs w:val="24"/>
              </w:rPr>
            </w:pPr>
          </w:p>
          <w:p w14:paraId="747A68EC" w14:textId="77777777" w:rsidR="00CD65E3" w:rsidRPr="00AE03B8" w:rsidRDefault="00231F2D" w:rsidP="00CD65E3">
            <w:pPr>
              <w:suppressAutoHyphens/>
              <w:jc w:val="center"/>
              <w:rPr>
                <w:rFonts w:ascii="Times New Roman" w:hAnsi="Times New Roman"/>
                <w:bCs/>
                <w:sz w:val="24"/>
                <w:szCs w:val="24"/>
              </w:rPr>
            </w:pPr>
            <w:r w:rsidRPr="00AE03B8">
              <w:rPr>
                <w:rFonts w:ascii="Times New Roman" w:hAnsi="Times New Roman"/>
                <w:bCs/>
                <w:sz w:val="24"/>
                <w:szCs w:val="24"/>
              </w:rPr>
              <w:t>4</w:t>
            </w:r>
          </w:p>
        </w:tc>
        <w:tc>
          <w:tcPr>
            <w:tcW w:w="699" w:type="pct"/>
            <w:vMerge w:val="restart"/>
            <w:tcBorders>
              <w:bottom w:val="single" w:sz="4" w:space="0" w:color="auto"/>
            </w:tcBorders>
          </w:tcPr>
          <w:p w14:paraId="06136874" w14:textId="77777777" w:rsidR="00CD65E3" w:rsidRPr="00AE03B8" w:rsidRDefault="00CD65E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07</w:t>
            </w:r>
          </w:p>
          <w:p w14:paraId="319ADD2B" w14:textId="77777777" w:rsidR="00CD65E3" w:rsidRPr="00AE03B8" w:rsidRDefault="000F2A90" w:rsidP="00CD65E3">
            <w:pPr>
              <w:jc w:val="center"/>
              <w:rPr>
                <w:rFonts w:ascii="Times New Roman" w:hAnsi="Times New Roman"/>
                <w:bCs/>
                <w:sz w:val="24"/>
                <w:szCs w:val="24"/>
              </w:rPr>
            </w:pPr>
            <w:r w:rsidRPr="00AE03B8">
              <w:rPr>
                <w:rFonts w:ascii="Times New Roman" w:hAnsi="Times New Roman"/>
                <w:color w:val="000000" w:themeColor="text1"/>
                <w:sz w:val="24"/>
                <w:szCs w:val="24"/>
              </w:rPr>
              <w:t>ПК 1.1-1.8, 2.1-2.5, 3.1-3.4, 4.1-4.6</w:t>
            </w:r>
          </w:p>
        </w:tc>
      </w:tr>
      <w:tr w:rsidR="00CD65E3" w:rsidRPr="00AE03B8" w14:paraId="5D295F87" w14:textId="77777777" w:rsidTr="00CD65E3">
        <w:trPr>
          <w:trHeight w:val="289"/>
        </w:trPr>
        <w:tc>
          <w:tcPr>
            <w:tcW w:w="729" w:type="pct"/>
            <w:vMerge/>
          </w:tcPr>
          <w:p w14:paraId="7745B895" w14:textId="77777777" w:rsidR="00CD65E3" w:rsidRPr="00AE03B8" w:rsidRDefault="00CD65E3" w:rsidP="00CD65E3">
            <w:pPr>
              <w:spacing w:after="0" w:line="240" w:lineRule="auto"/>
              <w:rPr>
                <w:rFonts w:ascii="Times New Roman" w:hAnsi="Times New Roman"/>
                <w:b/>
                <w:bCs/>
                <w:sz w:val="24"/>
                <w:szCs w:val="24"/>
              </w:rPr>
            </w:pPr>
          </w:p>
        </w:tc>
        <w:tc>
          <w:tcPr>
            <w:tcW w:w="2501" w:type="pct"/>
          </w:tcPr>
          <w:p w14:paraId="48C71E78" w14:textId="77777777" w:rsidR="00CD65E3" w:rsidRPr="00AE03B8" w:rsidRDefault="00CD65E3" w:rsidP="00CD65E3">
            <w:pPr>
              <w:spacing w:after="0" w:line="240" w:lineRule="auto"/>
              <w:rPr>
                <w:rFonts w:ascii="Times New Roman" w:hAnsi="Times New Roman"/>
                <w:bCs/>
                <w:sz w:val="24"/>
                <w:szCs w:val="24"/>
                <w:highlight w:val="yellow"/>
              </w:rPr>
            </w:pPr>
            <w:r w:rsidRPr="00AE03B8">
              <w:rPr>
                <w:rFonts w:ascii="Times New Roman" w:hAnsi="Times New Roman"/>
                <w:b/>
                <w:bCs/>
                <w:sz w:val="24"/>
                <w:szCs w:val="24"/>
              </w:rPr>
              <w:t>В том числе практических занятий</w:t>
            </w:r>
          </w:p>
        </w:tc>
        <w:tc>
          <w:tcPr>
            <w:tcW w:w="1071" w:type="pct"/>
          </w:tcPr>
          <w:p w14:paraId="19E8C2A1" w14:textId="77777777" w:rsidR="00CD65E3" w:rsidRPr="00AE03B8" w:rsidRDefault="00CD65E3" w:rsidP="00CD65E3">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699" w:type="pct"/>
            <w:vMerge/>
          </w:tcPr>
          <w:p w14:paraId="117F5695" w14:textId="77777777" w:rsidR="00CD65E3" w:rsidRPr="00AE03B8" w:rsidRDefault="00CD65E3" w:rsidP="00CD65E3">
            <w:pPr>
              <w:spacing w:after="0" w:line="240" w:lineRule="auto"/>
              <w:jc w:val="center"/>
              <w:rPr>
                <w:rFonts w:ascii="Times New Roman" w:hAnsi="Times New Roman"/>
                <w:bCs/>
                <w:sz w:val="24"/>
                <w:szCs w:val="24"/>
              </w:rPr>
            </w:pPr>
          </w:p>
        </w:tc>
      </w:tr>
      <w:tr w:rsidR="00CD65E3" w:rsidRPr="00AE03B8" w14:paraId="704566F1" w14:textId="77777777" w:rsidTr="00CD65E3">
        <w:trPr>
          <w:trHeight w:val="439"/>
        </w:trPr>
        <w:tc>
          <w:tcPr>
            <w:tcW w:w="729" w:type="pct"/>
            <w:vMerge/>
          </w:tcPr>
          <w:p w14:paraId="1742B03D" w14:textId="77777777" w:rsidR="00CD65E3" w:rsidRPr="00AE03B8" w:rsidRDefault="00CD65E3" w:rsidP="00CD65E3">
            <w:pPr>
              <w:spacing w:after="0" w:line="240" w:lineRule="auto"/>
              <w:rPr>
                <w:rFonts w:ascii="Times New Roman" w:hAnsi="Times New Roman"/>
                <w:b/>
                <w:bCs/>
                <w:sz w:val="24"/>
                <w:szCs w:val="24"/>
              </w:rPr>
            </w:pPr>
          </w:p>
        </w:tc>
        <w:tc>
          <w:tcPr>
            <w:tcW w:w="2501" w:type="pct"/>
          </w:tcPr>
          <w:p w14:paraId="746FC0BD" w14:textId="77777777" w:rsidR="00CD65E3" w:rsidRPr="00AE03B8" w:rsidRDefault="00CD65E3" w:rsidP="00CD65E3">
            <w:pPr>
              <w:spacing w:after="0" w:line="240" w:lineRule="auto"/>
              <w:jc w:val="both"/>
              <w:rPr>
                <w:rFonts w:ascii="Times New Roman" w:hAnsi="Times New Roman"/>
                <w:bCs/>
                <w:sz w:val="24"/>
                <w:szCs w:val="24"/>
                <w:highlight w:val="yellow"/>
              </w:rPr>
            </w:pPr>
            <w:r w:rsidRPr="00AE03B8">
              <w:rPr>
                <w:rFonts w:ascii="Times New Roman" w:hAnsi="Times New Roman"/>
                <w:bCs/>
                <w:sz w:val="24"/>
                <w:szCs w:val="24"/>
              </w:rPr>
              <w:t>Практическое занятие № 1. Анализ и поиск потерь в производственном процессе</w:t>
            </w:r>
          </w:p>
        </w:tc>
        <w:tc>
          <w:tcPr>
            <w:tcW w:w="1071" w:type="pct"/>
          </w:tcPr>
          <w:p w14:paraId="7E4215C8" w14:textId="77777777" w:rsidR="00CD65E3" w:rsidRPr="00AE03B8" w:rsidRDefault="00CD65E3" w:rsidP="00CD65E3">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99" w:type="pct"/>
            <w:vMerge/>
          </w:tcPr>
          <w:p w14:paraId="484A9510" w14:textId="77777777" w:rsidR="00CD65E3" w:rsidRPr="00AE03B8" w:rsidRDefault="00CD65E3" w:rsidP="00CD65E3">
            <w:pPr>
              <w:spacing w:after="0" w:line="240" w:lineRule="auto"/>
              <w:jc w:val="center"/>
              <w:rPr>
                <w:rFonts w:ascii="Times New Roman" w:hAnsi="Times New Roman"/>
                <w:bCs/>
                <w:sz w:val="24"/>
                <w:szCs w:val="24"/>
              </w:rPr>
            </w:pPr>
          </w:p>
        </w:tc>
      </w:tr>
      <w:tr w:rsidR="00CD65E3" w:rsidRPr="00AE03B8" w14:paraId="2139A829" w14:textId="77777777" w:rsidTr="00CD65E3">
        <w:trPr>
          <w:trHeight w:val="439"/>
        </w:trPr>
        <w:tc>
          <w:tcPr>
            <w:tcW w:w="729" w:type="pct"/>
            <w:vMerge/>
          </w:tcPr>
          <w:p w14:paraId="318B2D7A" w14:textId="77777777" w:rsidR="00CD65E3" w:rsidRPr="00AE03B8" w:rsidRDefault="00CD65E3" w:rsidP="00CD65E3">
            <w:pPr>
              <w:spacing w:after="0" w:line="240" w:lineRule="auto"/>
              <w:rPr>
                <w:rFonts w:ascii="Times New Roman" w:hAnsi="Times New Roman"/>
                <w:b/>
                <w:bCs/>
                <w:sz w:val="24"/>
                <w:szCs w:val="24"/>
              </w:rPr>
            </w:pPr>
          </w:p>
        </w:tc>
        <w:tc>
          <w:tcPr>
            <w:tcW w:w="2501" w:type="pct"/>
          </w:tcPr>
          <w:p w14:paraId="435C79F6" w14:textId="77777777" w:rsidR="00CD65E3" w:rsidRPr="00AE03B8" w:rsidRDefault="00CD65E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2. Деловая игра «Проектирование карты потока создания ценности»</w:t>
            </w:r>
          </w:p>
        </w:tc>
        <w:tc>
          <w:tcPr>
            <w:tcW w:w="1071" w:type="pct"/>
          </w:tcPr>
          <w:p w14:paraId="4DBFA7A3" w14:textId="77777777" w:rsidR="00CD65E3" w:rsidRPr="00AE03B8" w:rsidRDefault="00CD65E3" w:rsidP="00CD65E3">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99" w:type="pct"/>
            <w:vMerge/>
          </w:tcPr>
          <w:p w14:paraId="4C8EE6D0" w14:textId="77777777" w:rsidR="00CD65E3" w:rsidRPr="00AE03B8" w:rsidRDefault="00CD65E3" w:rsidP="00CD65E3">
            <w:pPr>
              <w:spacing w:after="0" w:line="240" w:lineRule="auto"/>
              <w:jc w:val="center"/>
              <w:rPr>
                <w:rFonts w:ascii="Times New Roman" w:hAnsi="Times New Roman"/>
                <w:bCs/>
                <w:sz w:val="24"/>
                <w:szCs w:val="24"/>
              </w:rPr>
            </w:pPr>
          </w:p>
        </w:tc>
      </w:tr>
      <w:tr w:rsidR="00CD65E3" w:rsidRPr="00AE03B8" w14:paraId="15917472" w14:textId="77777777" w:rsidTr="00CD65E3">
        <w:trPr>
          <w:trHeight w:val="303"/>
        </w:trPr>
        <w:tc>
          <w:tcPr>
            <w:tcW w:w="729" w:type="pct"/>
            <w:vMerge/>
          </w:tcPr>
          <w:p w14:paraId="3BF4E444" w14:textId="77777777" w:rsidR="00CD65E3" w:rsidRPr="00AE03B8" w:rsidRDefault="00CD65E3" w:rsidP="00CD65E3">
            <w:pPr>
              <w:spacing w:after="0" w:line="240" w:lineRule="auto"/>
              <w:rPr>
                <w:rFonts w:ascii="Times New Roman" w:hAnsi="Times New Roman"/>
                <w:b/>
                <w:bCs/>
                <w:sz w:val="24"/>
                <w:szCs w:val="24"/>
              </w:rPr>
            </w:pPr>
          </w:p>
        </w:tc>
        <w:tc>
          <w:tcPr>
            <w:tcW w:w="2501" w:type="pct"/>
          </w:tcPr>
          <w:p w14:paraId="3CE5E776" w14:textId="77777777" w:rsidR="00CD65E3" w:rsidRPr="00AE03B8" w:rsidRDefault="00CD65E3" w:rsidP="00CD65E3">
            <w:pPr>
              <w:tabs>
                <w:tab w:val="left" w:pos="1275"/>
              </w:tabs>
              <w:spacing w:after="0" w:line="240" w:lineRule="auto"/>
              <w:jc w:val="both"/>
              <w:rPr>
                <w:rFonts w:ascii="Times New Roman" w:hAnsi="Times New Roman"/>
                <w:bCs/>
                <w:sz w:val="24"/>
                <w:szCs w:val="24"/>
              </w:rPr>
            </w:pPr>
            <w:r w:rsidRPr="00AE03B8">
              <w:rPr>
                <w:rFonts w:ascii="Times New Roman" w:hAnsi="Times New Roman"/>
                <w:b/>
                <w:bCs/>
                <w:sz w:val="24"/>
                <w:szCs w:val="24"/>
              </w:rPr>
              <w:t xml:space="preserve">Самостоятельная работа </w:t>
            </w:r>
            <w:r w:rsidR="00F67282" w:rsidRPr="00F67282">
              <w:rPr>
                <w:rFonts w:ascii="Times New Roman" w:hAnsi="Times New Roman"/>
                <w:sz w:val="24"/>
                <w:szCs w:val="24"/>
              </w:rPr>
              <w:t>обучающихся</w:t>
            </w:r>
          </w:p>
        </w:tc>
        <w:tc>
          <w:tcPr>
            <w:tcW w:w="1071" w:type="pct"/>
          </w:tcPr>
          <w:p w14:paraId="5AED5CC7" w14:textId="77777777" w:rsidR="00CD65E3" w:rsidRPr="00AE03B8" w:rsidRDefault="00CD65E3" w:rsidP="00CD65E3">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699" w:type="pct"/>
            <w:vMerge/>
          </w:tcPr>
          <w:p w14:paraId="5F0D1FFF" w14:textId="77777777" w:rsidR="00CD65E3" w:rsidRPr="00AE03B8" w:rsidRDefault="00CD65E3" w:rsidP="00CD65E3">
            <w:pPr>
              <w:spacing w:after="0" w:line="240" w:lineRule="auto"/>
              <w:jc w:val="center"/>
              <w:rPr>
                <w:rFonts w:ascii="Times New Roman" w:hAnsi="Times New Roman"/>
                <w:bCs/>
                <w:sz w:val="24"/>
                <w:szCs w:val="24"/>
              </w:rPr>
            </w:pPr>
          </w:p>
        </w:tc>
      </w:tr>
      <w:tr w:rsidR="00224993" w:rsidRPr="00AE03B8" w14:paraId="094B823C" w14:textId="77777777" w:rsidTr="00CD65E3">
        <w:trPr>
          <w:trHeight w:val="285"/>
        </w:trPr>
        <w:tc>
          <w:tcPr>
            <w:tcW w:w="729" w:type="pct"/>
            <w:vMerge w:val="restart"/>
          </w:tcPr>
          <w:p w14:paraId="082D0818"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Тема 1.3.</w:t>
            </w:r>
          </w:p>
          <w:p w14:paraId="429C298E" w14:textId="77777777" w:rsidR="00224993" w:rsidRPr="00AE03B8" w:rsidRDefault="00224993" w:rsidP="00CD65E3">
            <w:pPr>
              <w:spacing w:after="0" w:line="240" w:lineRule="auto"/>
              <w:rPr>
                <w:rFonts w:ascii="Times New Roman" w:hAnsi="Times New Roman"/>
                <w:sz w:val="24"/>
                <w:szCs w:val="24"/>
              </w:rPr>
            </w:pPr>
          </w:p>
          <w:p w14:paraId="7BF30632" w14:textId="77777777" w:rsidR="00224993" w:rsidRPr="00AE03B8" w:rsidRDefault="00224993" w:rsidP="00CD65E3">
            <w:pPr>
              <w:spacing w:after="0" w:line="240" w:lineRule="auto"/>
              <w:rPr>
                <w:rFonts w:ascii="Times New Roman" w:hAnsi="Times New Roman"/>
                <w:sz w:val="24"/>
                <w:szCs w:val="24"/>
              </w:rPr>
            </w:pPr>
            <w:r w:rsidRPr="00AE03B8">
              <w:rPr>
                <w:rFonts w:ascii="Times New Roman" w:hAnsi="Times New Roman"/>
                <w:sz w:val="24"/>
                <w:szCs w:val="24"/>
              </w:rPr>
              <w:t>Инструменты бережливого производства</w:t>
            </w:r>
          </w:p>
        </w:tc>
        <w:tc>
          <w:tcPr>
            <w:tcW w:w="2501" w:type="pct"/>
          </w:tcPr>
          <w:p w14:paraId="3541B5A9"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1071" w:type="pct"/>
          </w:tcPr>
          <w:p w14:paraId="34E2D3DC" w14:textId="77777777" w:rsidR="00224993" w:rsidRPr="00AE03B8" w:rsidRDefault="00224993"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699" w:type="pct"/>
            <w:vMerge w:val="restart"/>
          </w:tcPr>
          <w:p w14:paraId="04D8FD61" w14:textId="77777777" w:rsidR="00224993" w:rsidRPr="00AE03B8" w:rsidRDefault="0022499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07</w:t>
            </w:r>
          </w:p>
          <w:p w14:paraId="137D25F1" w14:textId="77777777" w:rsidR="00224993" w:rsidRPr="00AE03B8" w:rsidRDefault="0022499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43254EC4" w14:textId="77777777" w:rsidR="00224993" w:rsidRPr="00AE03B8" w:rsidRDefault="000F2A90" w:rsidP="00504CDD">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1.1-1.8, 2.1-2.5, 3.1-3.4, 4.1-4.6</w:t>
            </w:r>
          </w:p>
        </w:tc>
      </w:tr>
      <w:tr w:rsidR="00224993" w:rsidRPr="00AE03B8" w14:paraId="564795E8" w14:textId="77777777" w:rsidTr="00CD65E3">
        <w:trPr>
          <w:trHeight w:val="930"/>
        </w:trPr>
        <w:tc>
          <w:tcPr>
            <w:tcW w:w="729" w:type="pct"/>
            <w:vMerge/>
          </w:tcPr>
          <w:p w14:paraId="30CFE0C9"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31EF4035"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Cs/>
                <w:sz w:val="24"/>
                <w:szCs w:val="24"/>
              </w:rPr>
              <w:t>Совершенствование производственных процессов и снижение потерь.</w:t>
            </w:r>
          </w:p>
          <w:p w14:paraId="427F0C24"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sz w:val="24"/>
                <w:szCs w:val="24"/>
              </w:rPr>
              <w:t>Метод «6 сигм».</w:t>
            </w:r>
            <w:r w:rsidR="00AB2BEA">
              <w:rPr>
                <w:rFonts w:ascii="Times New Roman" w:hAnsi="Times New Roman"/>
                <w:sz w:val="24"/>
                <w:szCs w:val="24"/>
              </w:rPr>
              <w:t xml:space="preserve"> </w:t>
            </w:r>
            <w:r w:rsidRPr="00AE03B8">
              <w:rPr>
                <w:rFonts w:ascii="Times New Roman" w:hAnsi="Times New Roman"/>
                <w:sz w:val="24"/>
                <w:szCs w:val="24"/>
              </w:rPr>
              <w:t xml:space="preserve">Технологии анализа. Технологии улучшений: системы </w:t>
            </w:r>
            <w:proofErr w:type="spellStart"/>
            <w:r w:rsidRPr="00AE03B8">
              <w:rPr>
                <w:rFonts w:ascii="Times New Roman" w:hAnsi="Times New Roman"/>
                <w:sz w:val="24"/>
                <w:szCs w:val="24"/>
              </w:rPr>
              <w:t>Канбан</w:t>
            </w:r>
            <w:proofErr w:type="spellEnd"/>
            <w:r w:rsidRPr="00AE03B8">
              <w:rPr>
                <w:rFonts w:ascii="Times New Roman" w:hAnsi="Times New Roman"/>
                <w:sz w:val="24"/>
                <w:szCs w:val="24"/>
              </w:rPr>
              <w:t>, 5S, TPM, SMED</w:t>
            </w:r>
          </w:p>
        </w:tc>
        <w:tc>
          <w:tcPr>
            <w:tcW w:w="1071" w:type="pct"/>
          </w:tcPr>
          <w:p w14:paraId="1F01A795" w14:textId="77777777" w:rsidR="00224993" w:rsidRPr="00AE03B8" w:rsidRDefault="00224993" w:rsidP="00CD65E3">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99" w:type="pct"/>
            <w:vMerge/>
          </w:tcPr>
          <w:p w14:paraId="1D86C530"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09B98FB2" w14:textId="77777777" w:rsidTr="00CD65E3">
        <w:trPr>
          <w:trHeight w:val="292"/>
        </w:trPr>
        <w:tc>
          <w:tcPr>
            <w:tcW w:w="729" w:type="pct"/>
            <w:vMerge/>
          </w:tcPr>
          <w:p w14:paraId="134ECC76"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510682EA" w14:textId="77777777" w:rsidR="00224993" w:rsidRPr="00AE03B8" w:rsidRDefault="00224993" w:rsidP="00CD65E3">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1071" w:type="pct"/>
          </w:tcPr>
          <w:p w14:paraId="01D91FC1" w14:textId="77777777" w:rsidR="00224993" w:rsidRPr="00AE03B8" w:rsidRDefault="00224993"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699" w:type="pct"/>
            <w:vMerge/>
          </w:tcPr>
          <w:p w14:paraId="01A3F34D"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4C71BC9E" w14:textId="77777777" w:rsidTr="00CD65E3">
        <w:trPr>
          <w:trHeight w:val="890"/>
        </w:trPr>
        <w:tc>
          <w:tcPr>
            <w:tcW w:w="729" w:type="pct"/>
            <w:vMerge/>
          </w:tcPr>
          <w:p w14:paraId="2ECA450C"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20C7BC94"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sz w:val="24"/>
                <w:szCs w:val="24"/>
              </w:rPr>
              <w:t>Практическое занятие № 3. Стандартизация действий сотрудников организации.</w:t>
            </w:r>
            <w:r w:rsidR="00AB2BEA">
              <w:rPr>
                <w:rFonts w:ascii="Times New Roman" w:hAnsi="Times New Roman"/>
                <w:sz w:val="24"/>
                <w:szCs w:val="24"/>
              </w:rPr>
              <w:t xml:space="preserve"> </w:t>
            </w:r>
            <w:r w:rsidRPr="00AE03B8">
              <w:rPr>
                <w:rFonts w:ascii="Times New Roman" w:hAnsi="Times New Roman"/>
                <w:sz w:val="24"/>
                <w:szCs w:val="24"/>
              </w:rPr>
              <w:t>Анализ наблюдений за действиями сотрудников организации. Заполнение бланков стандартизированной работы</w:t>
            </w:r>
          </w:p>
        </w:tc>
        <w:tc>
          <w:tcPr>
            <w:tcW w:w="1071" w:type="pct"/>
          </w:tcPr>
          <w:p w14:paraId="299A2FF1" w14:textId="77777777" w:rsidR="00224993" w:rsidRPr="00AE03B8" w:rsidRDefault="00224993" w:rsidP="00CD65E3">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99" w:type="pct"/>
            <w:vMerge/>
          </w:tcPr>
          <w:p w14:paraId="1B2DF08B"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72C056B9" w14:textId="77777777" w:rsidTr="00CD65E3">
        <w:trPr>
          <w:trHeight w:val="874"/>
        </w:trPr>
        <w:tc>
          <w:tcPr>
            <w:tcW w:w="729" w:type="pct"/>
            <w:vMerge/>
          </w:tcPr>
          <w:p w14:paraId="425DD51C"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24C5799A"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sz w:val="24"/>
                <w:szCs w:val="24"/>
              </w:rPr>
              <w:t xml:space="preserve">Практическое занятие № 4. Деловая игра «Внедрение системы подачи материалов по системе </w:t>
            </w:r>
            <w:proofErr w:type="spellStart"/>
            <w:r w:rsidRPr="00AE03B8">
              <w:rPr>
                <w:rFonts w:ascii="Times New Roman" w:hAnsi="Times New Roman"/>
                <w:sz w:val="24"/>
                <w:szCs w:val="24"/>
              </w:rPr>
              <w:t>Канбан</w:t>
            </w:r>
            <w:proofErr w:type="spellEnd"/>
            <w:r w:rsidRPr="00AE03B8">
              <w:rPr>
                <w:rFonts w:ascii="Times New Roman" w:hAnsi="Times New Roman"/>
                <w:sz w:val="24"/>
                <w:szCs w:val="24"/>
              </w:rPr>
              <w:t xml:space="preserve"> в организации/ Деловая игра «Решение производственной проблемы»</w:t>
            </w:r>
            <w:r w:rsidRPr="00AE03B8">
              <w:rPr>
                <w:rStyle w:val="ab"/>
                <w:rFonts w:ascii="Times New Roman" w:hAnsi="Times New Roman"/>
                <w:sz w:val="24"/>
                <w:szCs w:val="24"/>
              </w:rPr>
              <w:footnoteReference w:id="39"/>
            </w:r>
          </w:p>
        </w:tc>
        <w:tc>
          <w:tcPr>
            <w:tcW w:w="1071" w:type="pct"/>
          </w:tcPr>
          <w:p w14:paraId="46D6C809" w14:textId="77777777" w:rsidR="00224993" w:rsidRPr="00AE03B8" w:rsidRDefault="00224993" w:rsidP="00CD65E3">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99" w:type="pct"/>
            <w:vMerge/>
          </w:tcPr>
          <w:p w14:paraId="38C4D8DD"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657CF99F" w14:textId="77777777" w:rsidTr="00CD65E3">
        <w:trPr>
          <w:trHeight w:val="21"/>
        </w:trPr>
        <w:tc>
          <w:tcPr>
            <w:tcW w:w="729" w:type="pct"/>
            <w:vMerge/>
          </w:tcPr>
          <w:p w14:paraId="57CBD923"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4255FD24"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F67282" w:rsidRPr="00F67282">
              <w:rPr>
                <w:rFonts w:ascii="Times New Roman" w:hAnsi="Times New Roman"/>
                <w:sz w:val="24"/>
                <w:szCs w:val="24"/>
              </w:rPr>
              <w:t>обучающихся</w:t>
            </w:r>
          </w:p>
        </w:tc>
        <w:tc>
          <w:tcPr>
            <w:tcW w:w="1071" w:type="pct"/>
          </w:tcPr>
          <w:p w14:paraId="77DD175B" w14:textId="77777777" w:rsidR="00224993" w:rsidRPr="00AE03B8" w:rsidRDefault="00224993"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699" w:type="pct"/>
            <w:vMerge/>
          </w:tcPr>
          <w:p w14:paraId="77D5F09F" w14:textId="77777777" w:rsidR="00224993" w:rsidRPr="00AE03B8" w:rsidRDefault="00224993" w:rsidP="00CD65E3">
            <w:pPr>
              <w:spacing w:after="0" w:line="240" w:lineRule="auto"/>
              <w:jc w:val="center"/>
              <w:rPr>
                <w:rFonts w:ascii="Times New Roman" w:hAnsi="Times New Roman"/>
                <w:bCs/>
                <w:sz w:val="24"/>
                <w:szCs w:val="24"/>
              </w:rPr>
            </w:pPr>
          </w:p>
        </w:tc>
      </w:tr>
      <w:tr w:rsidR="00CD65E3" w:rsidRPr="00AE03B8" w14:paraId="13283DE4" w14:textId="77777777" w:rsidTr="00CD65E3">
        <w:trPr>
          <w:trHeight w:val="853"/>
        </w:trPr>
        <w:tc>
          <w:tcPr>
            <w:tcW w:w="729" w:type="pct"/>
            <w:vMerge w:val="restart"/>
          </w:tcPr>
          <w:p w14:paraId="06813E54" w14:textId="77777777" w:rsidR="00CD65E3" w:rsidRPr="00AE03B8" w:rsidRDefault="00CD65E3" w:rsidP="00CD65E3">
            <w:pPr>
              <w:spacing w:after="0" w:line="240" w:lineRule="auto"/>
              <w:rPr>
                <w:rFonts w:ascii="Times New Roman" w:hAnsi="Times New Roman"/>
                <w:sz w:val="24"/>
                <w:szCs w:val="24"/>
              </w:rPr>
            </w:pPr>
            <w:r w:rsidRPr="00AE03B8">
              <w:rPr>
                <w:rFonts w:ascii="Times New Roman" w:hAnsi="Times New Roman"/>
                <w:b/>
                <w:bCs/>
                <w:sz w:val="24"/>
                <w:szCs w:val="24"/>
              </w:rPr>
              <w:t>Тема 1.4.</w:t>
            </w:r>
          </w:p>
          <w:p w14:paraId="2740CFC5" w14:textId="77777777" w:rsidR="00CD65E3" w:rsidRPr="00AE03B8" w:rsidRDefault="00CD65E3" w:rsidP="00CD65E3">
            <w:pPr>
              <w:spacing w:after="0" w:line="240" w:lineRule="auto"/>
              <w:rPr>
                <w:rFonts w:ascii="Times New Roman" w:hAnsi="Times New Roman"/>
                <w:sz w:val="24"/>
                <w:szCs w:val="24"/>
              </w:rPr>
            </w:pPr>
          </w:p>
          <w:p w14:paraId="7C6F7554" w14:textId="77777777" w:rsidR="00CD65E3" w:rsidRPr="00AE03B8" w:rsidRDefault="00CD65E3" w:rsidP="00CD65E3">
            <w:pPr>
              <w:spacing w:after="0" w:line="240" w:lineRule="auto"/>
              <w:rPr>
                <w:rFonts w:ascii="Times New Roman" w:hAnsi="Times New Roman"/>
                <w:b/>
                <w:bCs/>
                <w:sz w:val="24"/>
                <w:szCs w:val="24"/>
              </w:rPr>
            </w:pPr>
            <w:r w:rsidRPr="00AE03B8">
              <w:rPr>
                <w:rFonts w:ascii="Times New Roman" w:hAnsi="Times New Roman"/>
                <w:sz w:val="24"/>
                <w:szCs w:val="24"/>
              </w:rPr>
              <w:t>Управление персоналом в системе бережливого производства</w:t>
            </w:r>
          </w:p>
        </w:tc>
        <w:tc>
          <w:tcPr>
            <w:tcW w:w="2501" w:type="pct"/>
          </w:tcPr>
          <w:p w14:paraId="5AF523A1" w14:textId="77777777" w:rsidR="00CD65E3" w:rsidRPr="00AE03B8" w:rsidRDefault="00CD65E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p w14:paraId="0964CB1B" w14:textId="77777777" w:rsidR="00CD65E3" w:rsidRPr="00AE03B8" w:rsidRDefault="00CD65E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Технологии вовлечения персонала. Стратегии организационных изменений. Система подачи предложений. Создание команды реформаторов. </w:t>
            </w:r>
          </w:p>
          <w:p w14:paraId="7AD088B2" w14:textId="77777777" w:rsidR="00CD65E3" w:rsidRPr="00AE03B8" w:rsidRDefault="00CD65E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Корпоративная культура. Формирование корпоративной культуры бережливого производства.</w:t>
            </w:r>
          </w:p>
          <w:p w14:paraId="2D191637" w14:textId="77777777" w:rsidR="00CD65E3" w:rsidRPr="00AE03B8" w:rsidRDefault="00CD65E3" w:rsidP="00CD65E3">
            <w:pPr>
              <w:spacing w:after="0" w:line="240" w:lineRule="auto"/>
              <w:jc w:val="both"/>
              <w:rPr>
                <w:rFonts w:ascii="Times New Roman" w:hAnsi="Times New Roman"/>
                <w:sz w:val="24"/>
                <w:szCs w:val="24"/>
              </w:rPr>
            </w:pPr>
          </w:p>
        </w:tc>
        <w:tc>
          <w:tcPr>
            <w:tcW w:w="1071" w:type="pct"/>
          </w:tcPr>
          <w:p w14:paraId="36761811" w14:textId="77777777" w:rsidR="00231F2D" w:rsidRPr="00AE03B8" w:rsidRDefault="00231F2D"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5</w:t>
            </w:r>
          </w:p>
          <w:p w14:paraId="6B862714" w14:textId="77777777" w:rsidR="00231F2D" w:rsidRPr="00AE03B8" w:rsidRDefault="00231F2D" w:rsidP="00231F2D">
            <w:pPr>
              <w:rPr>
                <w:rFonts w:ascii="Times New Roman" w:hAnsi="Times New Roman"/>
                <w:sz w:val="24"/>
                <w:szCs w:val="24"/>
              </w:rPr>
            </w:pPr>
          </w:p>
          <w:p w14:paraId="1496217B" w14:textId="77777777" w:rsidR="00CD65E3" w:rsidRPr="00AE03B8" w:rsidRDefault="00231F2D" w:rsidP="00231F2D">
            <w:pPr>
              <w:jc w:val="center"/>
              <w:rPr>
                <w:rFonts w:ascii="Times New Roman" w:hAnsi="Times New Roman"/>
                <w:sz w:val="24"/>
                <w:szCs w:val="24"/>
              </w:rPr>
            </w:pPr>
            <w:r w:rsidRPr="00AE03B8">
              <w:rPr>
                <w:rFonts w:ascii="Times New Roman" w:hAnsi="Times New Roman"/>
                <w:sz w:val="24"/>
                <w:szCs w:val="24"/>
              </w:rPr>
              <w:t>2</w:t>
            </w:r>
          </w:p>
        </w:tc>
        <w:tc>
          <w:tcPr>
            <w:tcW w:w="699" w:type="pct"/>
            <w:vMerge w:val="restart"/>
          </w:tcPr>
          <w:p w14:paraId="7802DE55" w14:textId="77777777" w:rsidR="00CD65E3" w:rsidRPr="00AE03B8" w:rsidRDefault="00CD65E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07</w:t>
            </w:r>
          </w:p>
          <w:p w14:paraId="211862A2" w14:textId="77777777" w:rsidR="00CD65E3" w:rsidRPr="00AE03B8" w:rsidRDefault="00CD65E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3F8CAF27" w14:textId="77777777" w:rsidR="00CD65E3" w:rsidRPr="00AE03B8" w:rsidRDefault="000F2A90" w:rsidP="00504CDD">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1.1-1.8, 2.1-2.5, 3.1-3.4, 4.1-4.6</w:t>
            </w:r>
          </w:p>
        </w:tc>
      </w:tr>
      <w:tr w:rsidR="00CD65E3" w:rsidRPr="00AE03B8" w14:paraId="37BA7BBF" w14:textId="77777777" w:rsidTr="00231F2D">
        <w:trPr>
          <w:trHeight w:val="1478"/>
        </w:trPr>
        <w:tc>
          <w:tcPr>
            <w:tcW w:w="729" w:type="pct"/>
            <w:vMerge/>
          </w:tcPr>
          <w:p w14:paraId="09DB1BB0" w14:textId="77777777" w:rsidR="00CD65E3" w:rsidRPr="00AE03B8" w:rsidRDefault="00CD65E3" w:rsidP="00CD65E3">
            <w:pPr>
              <w:spacing w:after="0" w:line="240" w:lineRule="auto"/>
              <w:rPr>
                <w:rFonts w:ascii="Times New Roman" w:hAnsi="Times New Roman"/>
                <w:b/>
                <w:bCs/>
                <w:sz w:val="24"/>
                <w:szCs w:val="24"/>
              </w:rPr>
            </w:pPr>
          </w:p>
        </w:tc>
        <w:tc>
          <w:tcPr>
            <w:tcW w:w="2501" w:type="pct"/>
          </w:tcPr>
          <w:p w14:paraId="35C1E9D5" w14:textId="77777777" w:rsidR="00CD65E3" w:rsidRPr="00AE03B8" w:rsidRDefault="00CD65E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Создание условий для широкого вовлечения и участия сотрудников в преобразованиях. Причины сопротивления изменений и способы их преодоления. Взаимодействия в системе бережливого производства</w:t>
            </w:r>
          </w:p>
        </w:tc>
        <w:tc>
          <w:tcPr>
            <w:tcW w:w="1071" w:type="pct"/>
          </w:tcPr>
          <w:p w14:paraId="6B346160" w14:textId="77777777" w:rsidR="00CD65E3" w:rsidRPr="00AE03B8" w:rsidRDefault="00CD65E3" w:rsidP="00CD65E3">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99" w:type="pct"/>
            <w:vMerge/>
          </w:tcPr>
          <w:p w14:paraId="53888746" w14:textId="77777777" w:rsidR="00CD65E3" w:rsidRPr="00AE03B8" w:rsidRDefault="00CD65E3" w:rsidP="00CD65E3">
            <w:pPr>
              <w:spacing w:after="0" w:line="240" w:lineRule="auto"/>
              <w:jc w:val="center"/>
              <w:rPr>
                <w:rFonts w:ascii="Times New Roman" w:hAnsi="Times New Roman"/>
                <w:bCs/>
                <w:sz w:val="24"/>
                <w:szCs w:val="24"/>
              </w:rPr>
            </w:pPr>
          </w:p>
        </w:tc>
      </w:tr>
      <w:tr w:rsidR="00CD65E3" w:rsidRPr="00AE03B8" w14:paraId="4CCA7713" w14:textId="77777777" w:rsidTr="00CD65E3">
        <w:trPr>
          <w:trHeight w:val="267"/>
        </w:trPr>
        <w:tc>
          <w:tcPr>
            <w:tcW w:w="729" w:type="pct"/>
            <w:vMerge/>
          </w:tcPr>
          <w:p w14:paraId="082A16C5" w14:textId="77777777" w:rsidR="00CD65E3" w:rsidRPr="00AE03B8" w:rsidRDefault="00CD65E3" w:rsidP="00CD65E3">
            <w:pPr>
              <w:spacing w:after="0" w:line="240" w:lineRule="auto"/>
              <w:rPr>
                <w:rFonts w:ascii="Times New Roman" w:hAnsi="Times New Roman"/>
                <w:b/>
                <w:bCs/>
                <w:sz w:val="24"/>
                <w:szCs w:val="24"/>
              </w:rPr>
            </w:pPr>
          </w:p>
        </w:tc>
        <w:tc>
          <w:tcPr>
            <w:tcW w:w="2501" w:type="pct"/>
          </w:tcPr>
          <w:p w14:paraId="51B848E0" w14:textId="77777777" w:rsidR="00CD65E3" w:rsidRPr="00AE03B8" w:rsidRDefault="00CD65E3" w:rsidP="00CD65E3">
            <w:pPr>
              <w:spacing w:after="0" w:line="240" w:lineRule="auto"/>
              <w:rPr>
                <w:rFonts w:ascii="Times New Roman" w:hAnsi="Times New Roman"/>
                <w:sz w:val="24"/>
                <w:szCs w:val="24"/>
              </w:rPr>
            </w:pPr>
            <w:r w:rsidRPr="00AE03B8">
              <w:rPr>
                <w:rFonts w:ascii="Times New Roman" w:hAnsi="Times New Roman"/>
                <w:b/>
                <w:bCs/>
                <w:sz w:val="24"/>
                <w:szCs w:val="24"/>
              </w:rPr>
              <w:t>В том числе практических занятий</w:t>
            </w:r>
          </w:p>
        </w:tc>
        <w:tc>
          <w:tcPr>
            <w:tcW w:w="1071" w:type="pct"/>
          </w:tcPr>
          <w:p w14:paraId="25D093E4" w14:textId="77777777" w:rsidR="00CD65E3" w:rsidRPr="00AE03B8" w:rsidRDefault="00231F2D"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699" w:type="pct"/>
            <w:vMerge/>
          </w:tcPr>
          <w:p w14:paraId="4DC6557D" w14:textId="77777777" w:rsidR="00CD65E3" w:rsidRPr="00AE03B8" w:rsidRDefault="00CD65E3" w:rsidP="00CD65E3">
            <w:pPr>
              <w:spacing w:after="0" w:line="240" w:lineRule="auto"/>
              <w:jc w:val="center"/>
              <w:rPr>
                <w:rFonts w:ascii="Times New Roman" w:hAnsi="Times New Roman"/>
                <w:bCs/>
                <w:sz w:val="24"/>
                <w:szCs w:val="24"/>
              </w:rPr>
            </w:pPr>
          </w:p>
        </w:tc>
      </w:tr>
      <w:tr w:rsidR="00CD65E3" w:rsidRPr="00AE03B8" w14:paraId="5F874E39" w14:textId="77777777" w:rsidTr="00CD65E3">
        <w:trPr>
          <w:trHeight w:val="231"/>
        </w:trPr>
        <w:tc>
          <w:tcPr>
            <w:tcW w:w="729" w:type="pct"/>
            <w:vMerge/>
          </w:tcPr>
          <w:p w14:paraId="0E46E581" w14:textId="77777777" w:rsidR="00CD65E3" w:rsidRPr="00AE03B8" w:rsidRDefault="00CD65E3" w:rsidP="00CD65E3">
            <w:pPr>
              <w:spacing w:after="0" w:line="240" w:lineRule="auto"/>
              <w:rPr>
                <w:rFonts w:ascii="Times New Roman" w:hAnsi="Times New Roman"/>
                <w:b/>
                <w:bCs/>
                <w:sz w:val="24"/>
                <w:szCs w:val="24"/>
              </w:rPr>
            </w:pPr>
          </w:p>
        </w:tc>
        <w:tc>
          <w:tcPr>
            <w:tcW w:w="2501" w:type="pct"/>
          </w:tcPr>
          <w:p w14:paraId="50DF31EC" w14:textId="77777777" w:rsidR="00CD65E3" w:rsidRPr="00AE03B8" w:rsidRDefault="00CD65E3" w:rsidP="00CD65E3">
            <w:pPr>
              <w:spacing w:after="0" w:line="240" w:lineRule="auto"/>
              <w:jc w:val="both"/>
              <w:rPr>
                <w:rFonts w:ascii="Times New Roman" w:hAnsi="Times New Roman"/>
                <w:sz w:val="24"/>
                <w:szCs w:val="24"/>
              </w:rPr>
            </w:pPr>
            <w:r w:rsidRPr="00AE03B8">
              <w:rPr>
                <w:rFonts w:ascii="Times New Roman" w:hAnsi="Times New Roman"/>
                <w:bCs/>
                <w:sz w:val="24"/>
                <w:szCs w:val="24"/>
              </w:rPr>
              <w:t xml:space="preserve">Практическое занятие № 5. Разработка концепции будущего, создание образа и ценностей </w:t>
            </w:r>
          </w:p>
        </w:tc>
        <w:tc>
          <w:tcPr>
            <w:tcW w:w="1071" w:type="pct"/>
          </w:tcPr>
          <w:p w14:paraId="1D8AFD15" w14:textId="77777777" w:rsidR="00CD65E3" w:rsidRPr="00AE03B8" w:rsidRDefault="00CD65E3" w:rsidP="00CD65E3">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99" w:type="pct"/>
            <w:vMerge/>
          </w:tcPr>
          <w:p w14:paraId="781BDA01" w14:textId="77777777" w:rsidR="00CD65E3" w:rsidRPr="00AE03B8" w:rsidRDefault="00CD65E3" w:rsidP="00CD65E3">
            <w:pPr>
              <w:spacing w:after="0" w:line="240" w:lineRule="auto"/>
              <w:jc w:val="center"/>
              <w:rPr>
                <w:rFonts w:ascii="Times New Roman" w:hAnsi="Times New Roman"/>
                <w:bCs/>
                <w:sz w:val="24"/>
                <w:szCs w:val="24"/>
              </w:rPr>
            </w:pPr>
          </w:p>
        </w:tc>
      </w:tr>
      <w:tr w:rsidR="00CD65E3" w:rsidRPr="00AE03B8" w14:paraId="35C23586" w14:textId="77777777" w:rsidTr="00CD65E3">
        <w:trPr>
          <w:trHeight w:val="231"/>
        </w:trPr>
        <w:tc>
          <w:tcPr>
            <w:tcW w:w="729" w:type="pct"/>
            <w:vMerge/>
          </w:tcPr>
          <w:p w14:paraId="64D0D645" w14:textId="77777777" w:rsidR="00CD65E3" w:rsidRPr="00AE03B8" w:rsidRDefault="00CD65E3" w:rsidP="00CD65E3">
            <w:pPr>
              <w:spacing w:after="0" w:line="240" w:lineRule="auto"/>
              <w:rPr>
                <w:rFonts w:ascii="Times New Roman" w:hAnsi="Times New Roman"/>
                <w:b/>
                <w:bCs/>
                <w:sz w:val="24"/>
                <w:szCs w:val="24"/>
              </w:rPr>
            </w:pPr>
          </w:p>
        </w:tc>
        <w:tc>
          <w:tcPr>
            <w:tcW w:w="2501" w:type="pct"/>
          </w:tcPr>
          <w:p w14:paraId="3AB8EEAE" w14:textId="77777777" w:rsidR="00CD65E3" w:rsidRPr="00AE03B8" w:rsidRDefault="00CD65E3" w:rsidP="00CD65E3">
            <w:pPr>
              <w:tabs>
                <w:tab w:val="left" w:pos="1905"/>
              </w:tabs>
              <w:spacing w:after="0" w:line="240" w:lineRule="auto"/>
              <w:jc w:val="both"/>
              <w:rPr>
                <w:rFonts w:ascii="Times New Roman" w:hAnsi="Times New Roman"/>
                <w:bCs/>
                <w:sz w:val="24"/>
                <w:szCs w:val="24"/>
              </w:rPr>
            </w:pPr>
            <w:r w:rsidRPr="00AE03B8">
              <w:rPr>
                <w:rFonts w:ascii="Times New Roman" w:hAnsi="Times New Roman"/>
                <w:b/>
                <w:bCs/>
                <w:sz w:val="24"/>
                <w:szCs w:val="24"/>
              </w:rPr>
              <w:t xml:space="preserve">Самостоятельная работа </w:t>
            </w:r>
            <w:r w:rsidR="00F67282" w:rsidRPr="00F67282">
              <w:rPr>
                <w:rFonts w:ascii="Times New Roman" w:hAnsi="Times New Roman"/>
                <w:sz w:val="24"/>
                <w:szCs w:val="24"/>
              </w:rPr>
              <w:t>обучающихся</w:t>
            </w:r>
          </w:p>
        </w:tc>
        <w:tc>
          <w:tcPr>
            <w:tcW w:w="1071" w:type="pct"/>
          </w:tcPr>
          <w:p w14:paraId="63A96C57" w14:textId="77777777" w:rsidR="00CD65E3" w:rsidRPr="00AE03B8" w:rsidRDefault="00CD65E3" w:rsidP="00CD65E3">
            <w:pPr>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699" w:type="pct"/>
            <w:vMerge/>
          </w:tcPr>
          <w:p w14:paraId="75AE2B5B" w14:textId="77777777" w:rsidR="00CD65E3" w:rsidRPr="00AE03B8" w:rsidRDefault="00CD65E3" w:rsidP="00CD65E3">
            <w:pPr>
              <w:spacing w:after="0" w:line="240" w:lineRule="auto"/>
              <w:jc w:val="center"/>
              <w:rPr>
                <w:rFonts w:ascii="Times New Roman" w:hAnsi="Times New Roman"/>
                <w:bCs/>
                <w:sz w:val="24"/>
                <w:szCs w:val="24"/>
              </w:rPr>
            </w:pPr>
          </w:p>
        </w:tc>
      </w:tr>
      <w:tr w:rsidR="00224993" w:rsidRPr="00AE03B8" w14:paraId="27D83BD8" w14:textId="77777777" w:rsidTr="00CD65E3">
        <w:trPr>
          <w:trHeight w:val="140"/>
        </w:trPr>
        <w:tc>
          <w:tcPr>
            <w:tcW w:w="729" w:type="pct"/>
            <w:vMerge w:val="restart"/>
          </w:tcPr>
          <w:p w14:paraId="768C2C12"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1.5. </w:t>
            </w:r>
          </w:p>
          <w:p w14:paraId="7A8398EF" w14:textId="77777777" w:rsidR="00224993" w:rsidRPr="00AE03B8" w:rsidRDefault="00224993" w:rsidP="00CD65E3">
            <w:pPr>
              <w:spacing w:after="0" w:line="240" w:lineRule="auto"/>
              <w:rPr>
                <w:rFonts w:ascii="Times New Roman" w:hAnsi="Times New Roman"/>
                <w:b/>
                <w:sz w:val="24"/>
                <w:szCs w:val="24"/>
              </w:rPr>
            </w:pPr>
          </w:p>
          <w:p w14:paraId="258F0655"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sz w:val="24"/>
                <w:szCs w:val="24"/>
              </w:rPr>
              <w:t>Особенности применения бережливого производства в профессиональной сфере.</w:t>
            </w:r>
          </w:p>
        </w:tc>
        <w:tc>
          <w:tcPr>
            <w:tcW w:w="2501" w:type="pct"/>
          </w:tcPr>
          <w:p w14:paraId="7AF2A7F1"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071" w:type="pct"/>
          </w:tcPr>
          <w:p w14:paraId="4A21CA2D" w14:textId="77777777" w:rsidR="00224993" w:rsidRPr="00AE03B8" w:rsidRDefault="00231F2D"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c>
          <w:tcPr>
            <w:tcW w:w="699" w:type="pct"/>
            <w:vMerge w:val="restart"/>
          </w:tcPr>
          <w:p w14:paraId="4BF6B701" w14:textId="77777777" w:rsidR="00224993" w:rsidRPr="00AE03B8" w:rsidRDefault="0022499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07</w:t>
            </w:r>
          </w:p>
          <w:p w14:paraId="52D777AE" w14:textId="77777777" w:rsidR="00224993" w:rsidRPr="00AE03B8" w:rsidRDefault="0022499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2F1731A4" w14:textId="77777777" w:rsidR="00224993" w:rsidRPr="00AE03B8" w:rsidRDefault="000F2A90" w:rsidP="00504CDD">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1.1-1.8, 2.1-2.5, 3.1-3.4, 4.1-4.6</w:t>
            </w:r>
          </w:p>
        </w:tc>
      </w:tr>
      <w:tr w:rsidR="00224993" w:rsidRPr="00AE03B8" w14:paraId="4AC1956F" w14:textId="77777777" w:rsidTr="00CD65E3">
        <w:trPr>
          <w:trHeight w:val="372"/>
        </w:trPr>
        <w:tc>
          <w:tcPr>
            <w:tcW w:w="729" w:type="pct"/>
            <w:vMerge/>
          </w:tcPr>
          <w:p w14:paraId="2D7C8A16"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1DCA45D0"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bCs/>
                <w:sz w:val="24"/>
                <w:szCs w:val="24"/>
              </w:rPr>
              <w:t>Трансформация предприятия в бережливое.</w:t>
            </w:r>
            <w:r w:rsidR="00AB2BEA">
              <w:rPr>
                <w:rFonts w:ascii="Times New Roman" w:hAnsi="Times New Roman"/>
                <w:bCs/>
                <w:sz w:val="24"/>
                <w:szCs w:val="24"/>
              </w:rPr>
              <w:t xml:space="preserve"> </w:t>
            </w:r>
            <w:r w:rsidRPr="00AE03B8">
              <w:rPr>
                <w:rFonts w:ascii="Times New Roman" w:hAnsi="Times New Roman"/>
                <w:sz w:val="24"/>
                <w:szCs w:val="24"/>
              </w:rPr>
              <w:t>Необратимость изменений</w:t>
            </w:r>
          </w:p>
        </w:tc>
        <w:tc>
          <w:tcPr>
            <w:tcW w:w="1071" w:type="pct"/>
          </w:tcPr>
          <w:p w14:paraId="73E4EB8A" w14:textId="77777777" w:rsidR="00224993" w:rsidRPr="00AE03B8" w:rsidRDefault="00231F2D" w:rsidP="00CD65E3">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99" w:type="pct"/>
            <w:vMerge/>
          </w:tcPr>
          <w:p w14:paraId="302D0911"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08315C8C" w14:textId="77777777" w:rsidTr="00CD65E3">
        <w:trPr>
          <w:trHeight w:val="340"/>
        </w:trPr>
        <w:tc>
          <w:tcPr>
            <w:tcW w:w="729" w:type="pct"/>
            <w:vMerge/>
          </w:tcPr>
          <w:p w14:paraId="7F8EAF5E"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1FEAA681"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w:t>
            </w:r>
          </w:p>
        </w:tc>
        <w:tc>
          <w:tcPr>
            <w:tcW w:w="1071" w:type="pct"/>
          </w:tcPr>
          <w:p w14:paraId="0802785C" w14:textId="77777777" w:rsidR="00224993" w:rsidRPr="00AE03B8" w:rsidRDefault="00224993"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699" w:type="pct"/>
            <w:vMerge/>
          </w:tcPr>
          <w:p w14:paraId="61D01E90"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7312C6A1" w14:textId="77777777" w:rsidTr="00CD65E3">
        <w:trPr>
          <w:trHeight w:val="550"/>
        </w:trPr>
        <w:tc>
          <w:tcPr>
            <w:tcW w:w="729" w:type="pct"/>
            <w:vMerge/>
          </w:tcPr>
          <w:p w14:paraId="68B81F5A"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7A97BE3F"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sz w:val="24"/>
                <w:szCs w:val="24"/>
              </w:rPr>
              <w:t>Практическое занятие № 6. Разработка мини-проекта</w:t>
            </w:r>
            <w:r w:rsidR="00AB2BEA">
              <w:rPr>
                <w:rFonts w:ascii="Times New Roman" w:hAnsi="Times New Roman"/>
                <w:sz w:val="24"/>
                <w:szCs w:val="24"/>
              </w:rPr>
              <w:t xml:space="preserve"> </w:t>
            </w:r>
            <w:r w:rsidRPr="00AE03B8">
              <w:rPr>
                <w:rFonts w:ascii="Times New Roman" w:hAnsi="Times New Roman"/>
                <w:sz w:val="24"/>
                <w:szCs w:val="24"/>
              </w:rPr>
              <w:t>«Бережливое производство в профессиональной сфере»</w:t>
            </w:r>
          </w:p>
        </w:tc>
        <w:tc>
          <w:tcPr>
            <w:tcW w:w="1071" w:type="pct"/>
          </w:tcPr>
          <w:p w14:paraId="2A6A6F13" w14:textId="77777777" w:rsidR="00224993" w:rsidRPr="00AE03B8" w:rsidRDefault="00224993" w:rsidP="00CD65E3">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99" w:type="pct"/>
            <w:vMerge/>
          </w:tcPr>
          <w:p w14:paraId="5033ECDD"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0DAB14BA" w14:textId="77777777" w:rsidTr="00CD65E3">
        <w:trPr>
          <w:trHeight w:val="250"/>
        </w:trPr>
        <w:tc>
          <w:tcPr>
            <w:tcW w:w="729" w:type="pct"/>
            <w:vMerge/>
          </w:tcPr>
          <w:p w14:paraId="325B015B"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684FC511" w14:textId="77777777" w:rsidR="00224993" w:rsidRPr="00AE03B8" w:rsidRDefault="00224993" w:rsidP="00CD65E3">
            <w:pPr>
              <w:spacing w:after="0" w:line="240" w:lineRule="auto"/>
              <w:jc w:val="both"/>
              <w:rPr>
                <w:rFonts w:ascii="Times New Roman" w:hAnsi="Times New Roman"/>
                <w:sz w:val="24"/>
                <w:szCs w:val="24"/>
              </w:rPr>
            </w:pPr>
            <w:r w:rsidRPr="00AE03B8">
              <w:rPr>
                <w:rFonts w:ascii="Times New Roman" w:hAnsi="Times New Roman"/>
                <w:b/>
                <w:bCs/>
                <w:sz w:val="24"/>
                <w:szCs w:val="24"/>
              </w:rPr>
              <w:t xml:space="preserve">Самостоятельная работа </w:t>
            </w:r>
            <w:r w:rsidR="00F67282" w:rsidRPr="00F67282">
              <w:rPr>
                <w:rFonts w:ascii="Times New Roman" w:hAnsi="Times New Roman"/>
                <w:sz w:val="24"/>
                <w:szCs w:val="24"/>
              </w:rPr>
              <w:t>обучающихся</w:t>
            </w:r>
          </w:p>
        </w:tc>
        <w:tc>
          <w:tcPr>
            <w:tcW w:w="1071" w:type="pct"/>
          </w:tcPr>
          <w:p w14:paraId="5748022E" w14:textId="77777777" w:rsidR="00224993" w:rsidRPr="00AE03B8" w:rsidRDefault="00224993" w:rsidP="00CD65E3">
            <w:pPr>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699" w:type="pct"/>
            <w:vMerge/>
          </w:tcPr>
          <w:p w14:paraId="008872DC"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71EF2CE0" w14:textId="77777777" w:rsidTr="00CD65E3">
        <w:trPr>
          <w:trHeight w:val="21"/>
        </w:trPr>
        <w:tc>
          <w:tcPr>
            <w:tcW w:w="3230" w:type="pct"/>
            <w:gridSpan w:val="2"/>
          </w:tcPr>
          <w:p w14:paraId="7746DCE3"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Раздел 2. Правовые, нормативные и организационные основы экологической безопасности и</w:t>
            </w:r>
            <w:r w:rsidR="00AB2BEA">
              <w:rPr>
                <w:rFonts w:ascii="Times New Roman" w:hAnsi="Times New Roman"/>
                <w:b/>
                <w:bCs/>
                <w:sz w:val="24"/>
                <w:szCs w:val="24"/>
              </w:rPr>
              <w:t xml:space="preserve"> </w:t>
            </w:r>
            <w:r w:rsidRPr="00AE03B8">
              <w:rPr>
                <w:rFonts w:ascii="Times New Roman" w:hAnsi="Times New Roman"/>
                <w:b/>
                <w:bCs/>
                <w:sz w:val="24"/>
                <w:szCs w:val="24"/>
              </w:rPr>
              <w:t>ресурсосбережения</w:t>
            </w:r>
          </w:p>
        </w:tc>
        <w:tc>
          <w:tcPr>
            <w:tcW w:w="1071" w:type="pct"/>
          </w:tcPr>
          <w:p w14:paraId="7494FA71" w14:textId="77777777" w:rsidR="00224993" w:rsidRPr="00AE03B8" w:rsidRDefault="00231F2D" w:rsidP="00231F2D">
            <w:pPr>
              <w:spacing w:after="0" w:line="240" w:lineRule="auto"/>
              <w:jc w:val="center"/>
              <w:rPr>
                <w:rFonts w:ascii="Times New Roman" w:hAnsi="Times New Roman"/>
                <w:b/>
                <w:bCs/>
                <w:sz w:val="24"/>
                <w:szCs w:val="24"/>
              </w:rPr>
            </w:pPr>
            <w:r w:rsidRPr="00AE03B8">
              <w:rPr>
                <w:rFonts w:ascii="Times New Roman" w:hAnsi="Times New Roman"/>
                <w:b/>
                <w:bCs/>
                <w:sz w:val="24"/>
                <w:szCs w:val="24"/>
              </w:rPr>
              <w:t>22</w:t>
            </w:r>
            <w:r w:rsidR="00224993" w:rsidRPr="00AE03B8">
              <w:rPr>
                <w:rFonts w:ascii="Times New Roman" w:hAnsi="Times New Roman"/>
                <w:b/>
                <w:bCs/>
                <w:sz w:val="24"/>
                <w:szCs w:val="24"/>
              </w:rPr>
              <w:t>/</w:t>
            </w:r>
            <w:r w:rsidRPr="00AE03B8">
              <w:rPr>
                <w:rFonts w:ascii="Times New Roman" w:hAnsi="Times New Roman"/>
                <w:b/>
                <w:bCs/>
                <w:sz w:val="24"/>
                <w:szCs w:val="24"/>
              </w:rPr>
              <w:t>2</w:t>
            </w:r>
          </w:p>
        </w:tc>
        <w:tc>
          <w:tcPr>
            <w:tcW w:w="699" w:type="pct"/>
          </w:tcPr>
          <w:p w14:paraId="1258C0F5"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0E7CF161" w14:textId="77777777" w:rsidTr="00CD65E3">
        <w:trPr>
          <w:trHeight w:val="438"/>
        </w:trPr>
        <w:tc>
          <w:tcPr>
            <w:tcW w:w="729" w:type="pct"/>
            <w:vMerge w:val="restart"/>
          </w:tcPr>
          <w:p w14:paraId="7F997E37"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2.1. </w:t>
            </w:r>
          </w:p>
          <w:p w14:paraId="3E8BF319" w14:textId="77777777" w:rsidR="00224993" w:rsidRPr="00AE03B8" w:rsidRDefault="00224993" w:rsidP="00CD65E3">
            <w:pPr>
              <w:spacing w:after="0" w:line="240" w:lineRule="auto"/>
              <w:rPr>
                <w:rFonts w:ascii="Times New Roman" w:hAnsi="Times New Roman"/>
                <w:b/>
                <w:bCs/>
                <w:sz w:val="24"/>
                <w:szCs w:val="24"/>
              </w:rPr>
            </w:pPr>
          </w:p>
          <w:p w14:paraId="19F9EE4F" w14:textId="77777777" w:rsidR="00224993" w:rsidRPr="00AE03B8" w:rsidRDefault="00224993" w:rsidP="00CD65E3">
            <w:pPr>
              <w:spacing w:after="0" w:line="240" w:lineRule="auto"/>
              <w:rPr>
                <w:rFonts w:ascii="Times New Roman" w:hAnsi="Times New Roman"/>
                <w:sz w:val="24"/>
                <w:szCs w:val="24"/>
              </w:rPr>
            </w:pPr>
            <w:r w:rsidRPr="00AE03B8">
              <w:rPr>
                <w:rFonts w:ascii="Times New Roman" w:hAnsi="Times New Roman"/>
                <w:sz w:val="24"/>
                <w:szCs w:val="24"/>
              </w:rPr>
              <w:t>Охрана окружающей среды</w:t>
            </w:r>
          </w:p>
        </w:tc>
        <w:tc>
          <w:tcPr>
            <w:tcW w:w="2501" w:type="pct"/>
          </w:tcPr>
          <w:p w14:paraId="24381994"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071" w:type="pct"/>
          </w:tcPr>
          <w:p w14:paraId="173A042E" w14:textId="77777777" w:rsidR="00224993" w:rsidRPr="00AE03B8" w:rsidRDefault="00231F2D"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7</w:t>
            </w:r>
          </w:p>
        </w:tc>
        <w:tc>
          <w:tcPr>
            <w:tcW w:w="699" w:type="pct"/>
            <w:vMerge w:val="restart"/>
          </w:tcPr>
          <w:p w14:paraId="27BF2224" w14:textId="77777777" w:rsidR="00224993" w:rsidRPr="00AE03B8" w:rsidRDefault="00224993" w:rsidP="00CD65E3">
            <w:pPr>
              <w:spacing w:after="0" w:line="240" w:lineRule="auto"/>
              <w:jc w:val="center"/>
              <w:rPr>
                <w:rFonts w:ascii="Times New Roman" w:hAnsi="Times New Roman"/>
                <w:bCs/>
                <w:sz w:val="24"/>
                <w:szCs w:val="24"/>
              </w:rPr>
            </w:pPr>
          </w:p>
          <w:p w14:paraId="6A8D9937" w14:textId="77777777" w:rsidR="00224993" w:rsidRPr="00AE03B8" w:rsidRDefault="00224993" w:rsidP="00CD65E3">
            <w:pPr>
              <w:spacing w:after="0" w:line="240" w:lineRule="auto"/>
              <w:jc w:val="center"/>
              <w:rPr>
                <w:rFonts w:ascii="Times New Roman" w:hAnsi="Times New Roman"/>
                <w:bCs/>
                <w:sz w:val="24"/>
                <w:szCs w:val="24"/>
              </w:rPr>
            </w:pPr>
          </w:p>
          <w:p w14:paraId="553BC086" w14:textId="77777777" w:rsidR="00224993" w:rsidRPr="00AE03B8" w:rsidRDefault="00224993" w:rsidP="00CD65E3">
            <w:pPr>
              <w:spacing w:after="0" w:line="240" w:lineRule="auto"/>
              <w:jc w:val="center"/>
              <w:rPr>
                <w:rFonts w:ascii="Times New Roman" w:hAnsi="Times New Roman"/>
                <w:bCs/>
                <w:sz w:val="24"/>
                <w:szCs w:val="24"/>
              </w:rPr>
            </w:pPr>
          </w:p>
          <w:p w14:paraId="7055C3F2" w14:textId="77777777" w:rsidR="00224993" w:rsidRPr="00AE03B8" w:rsidRDefault="00224993" w:rsidP="00CD65E3">
            <w:pPr>
              <w:spacing w:after="0" w:line="240" w:lineRule="auto"/>
              <w:jc w:val="center"/>
              <w:rPr>
                <w:rFonts w:ascii="Times New Roman" w:hAnsi="Times New Roman"/>
                <w:bCs/>
                <w:sz w:val="24"/>
                <w:szCs w:val="24"/>
              </w:rPr>
            </w:pPr>
          </w:p>
          <w:p w14:paraId="254B1101" w14:textId="77777777" w:rsidR="00224993" w:rsidRPr="00AE03B8" w:rsidRDefault="00224993" w:rsidP="00CD65E3">
            <w:pPr>
              <w:spacing w:after="0" w:line="240" w:lineRule="auto"/>
              <w:jc w:val="center"/>
              <w:rPr>
                <w:rFonts w:ascii="Times New Roman" w:hAnsi="Times New Roman"/>
                <w:bCs/>
                <w:sz w:val="24"/>
                <w:szCs w:val="24"/>
              </w:rPr>
            </w:pPr>
          </w:p>
          <w:p w14:paraId="4BD81107" w14:textId="77777777" w:rsidR="00224993" w:rsidRPr="00AE03B8" w:rsidRDefault="00224993" w:rsidP="00CD65E3">
            <w:pPr>
              <w:tabs>
                <w:tab w:val="left" w:pos="541"/>
                <w:tab w:val="left" w:pos="736"/>
              </w:tabs>
              <w:spacing w:after="0" w:line="240" w:lineRule="auto"/>
              <w:jc w:val="center"/>
              <w:rPr>
                <w:rFonts w:ascii="Times New Roman" w:hAnsi="Times New Roman"/>
                <w:bCs/>
                <w:sz w:val="24"/>
                <w:szCs w:val="24"/>
              </w:rPr>
            </w:pPr>
            <w:r w:rsidRPr="00AE03B8">
              <w:rPr>
                <w:rFonts w:ascii="Times New Roman" w:hAnsi="Times New Roman"/>
                <w:bCs/>
                <w:sz w:val="24"/>
                <w:szCs w:val="24"/>
              </w:rPr>
              <w:t>ОК 07</w:t>
            </w:r>
          </w:p>
          <w:p w14:paraId="3B122631" w14:textId="77777777" w:rsidR="00224993" w:rsidRPr="00AE03B8" w:rsidRDefault="00224993" w:rsidP="00CD65E3">
            <w:pPr>
              <w:tabs>
                <w:tab w:val="left" w:pos="541"/>
                <w:tab w:val="left" w:pos="736"/>
              </w:tabs>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424FE7D0" w14:textId="77777777" w:rsidR="00224993" w:rsidRPr="00AE03B8" w:rsidRDefault="000F2A90" w:rsidP="00504CDD">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1.1-1.8, 2.1-2.5, 3.1-3.4, 4.1-4.6</w:t>
            </w:r>
          </w:p>
        </w:tc>
      </w:tr>
      <w:tr w:rsidR="00224993" w:rsidRPr="00AE03B8" w14:paraId="459C5FF1" w14:textId="77777777" w:rsidTr="00CD65E3">
        <w:trPr>
          <w:trHeight w:val="438"/>
        </w:trPr>
        <w:tc>
          <w:tcPr>
            <w:tcW w:w="729" w:type="pct"/>
            <w:vMerge/>
          </w:tcPr>
          <w:p w14:paraId="6A44CF68"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6CD5B952"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Экология: понятие, значение. Экологические проблемы, возникающие в процессе производственной деятельности.</w:t>
            </w:r>
          </w:p>
          <w:p w14:paraId="5E33783F"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Охрана окружающей среды и обеспечение безопасности при осуществлении производственной деятельности. Обеспечение промышленной безопасности опасных производственных объектов. </w:t>
            </w:r>
          </w:p>
          <w:p w14:paraId="7798F3A8"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Экологический мониторинг объектов производства и окружающей среды. Профилактические мероприятия по охране окружающей среды.</w:t>
            </w:r>
          </w:p>
          <w:p w14:paraId="41C86E04"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sz w:val="24"/>
                <w:szCs w:val="24"/>
              </w:rPr>
              <w:t>Учет климатических условий региона в профессиональной деятельности</w:t>
            </w:r>
          </w:p>
        </w:tc>
        <w:tc>
          <w:tcPr>
            <w:tcW w:w="1071" w:type="pct"/>
          </w:tcPr>
          <w:p w14:paraId="41315E34" w14:textId="77777777" w:rsidR="00224993" w:rsidRPr="00AE03B8" w:rsidRDefault="00231F2D" w:rsidP="00CD65E3">
            <w:pPr>
              <w:spacing w:after="0" w:line="240" w:lineRule="auto"/>
              <w:jc w:val="center"/>
              <w:rPr>
                <w:rFonts w:ascii="Times New Roman" w:hAnsi="Times New Roman"/>
                <w:sz w:val="24"/>
                <w:szCs w:val="24"/>
              </w:rPr>
            </w:pPr>
            <w:r w:rsidRPr="00AE03B8">
              <w:rPr>
                <w:rFonts w:ascii="Times New Roman" w:hAnsi="Times New Roman"/>
                <w:sz w:val="24"/>
                <w:szCs w:val="24"/>
              </w:rPr>
              <w:t>6</w:t>
            </w:r>
          </w:p>
        </w:tc>
        <w:tc>
          <w:tcPr>
            <w:tcW w:w="699" w:type="pct"/>
            <w:vMerge/>
          </w:tcPr>
          <w:p w14:paraId="1DF7C710"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35EBFCF1" w14:textId="77777777" w:rsidTr="00CD65E3">
        <w:trPr>
          <w:trHeight w:val="236"/>
        </w:trPr>
        <w:tc>
          <w:tcPr>
            <w:tcW w:w="729" w:type="pct"/>
            <w:vMerge/>
          </w:tcPr>
          <w:p w14:paraId="1B19840F"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3CEBEF51"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1071" w:type="pct"/>
          </w:tcPr>
          <w:p w14:paraId="4248D549" w14:textId="77777777" w:rsidR="00224993" w:rsidRPr="00AE03B8" w:rsidRDefault="00231F2D"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699" w:type="pct"/>
            <w:vMerge/>
          </w:tcPr>
          <w:p w14:paraId="7F2B29B5"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6D4880D4" w14:textId="77777777" w:rsidTr="00CD65E3">
        <w:trPr>
          <w:trHeight w:val="901"/>
        </w:trPr>
        <w:tc>
          <w:tcPr>
            <w:tcW w:w="729" w:type="pct"/>
            <w:vMerge/>
          </w:tcPr>
          <w:p w14:paraId="39536A84"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502A0FEF"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Cs/>
                <w:sz w:val="24"/>
                <w:szCs w:val="24"/>
              </w:rPr>
              <w:t>Практическое занятие № 7. Разработка мини-проекта</w:t>
            </w:r>
            <w:r w:rsidR="00AB2BEA">
              <w:rPr>
                <w:rFonts w:ascii="Times New Roman" w:hAnsi="Times New Roman"/>
                <w:bCs/>
                <w:sz w:val="24"/>
                <w:szCs w:val="24"/>
              </w:rPr>
              <w:t xml:space="preserve"> </w:t>
            </w:r>
            <w:r w:rsidRPr="00AE03B8">
              <w:rPr>
                <w:rFonts w:ascii="Times New Roman" w:hAnsi="Times New Roman"/>
                <w:bCs/>
                <w:sz w:val="24"/>
                <w:szCs w:val="24"/>
              </w:rPr>
              <w:t xml:space="preserve">«Составление экологического паспорта организации. </w:t>
            </w:r>
            <w:r w:rsidRPr="00AE03B8">
              <w:rPr>
                <w:rFonts w:ascii="Times New Roman" w:hAnsi="Times New Roman"/>
                <w:sz w:val="24"/>
                <w:szCs w:val="24"/>
              </w:rPr>
              <w:t>Разработка рекомендаций по организации профессиональной деятельности с учетом знаний об изменении климатических условий региона»</w:t>
            </w:r>
          </w:p>
        </w:tc>
        <w:tc>
          <w:tcPr>
            <w:tcW w:w="1071" w:type="pct"/>
          </w:tcPr>
          <w:p w14:paraId="78B236B0" w14:textId="77777777" w:rsidR="00224993" w:rsidRPr="00AE03B8" w:rsidRDefault="00CD65E3" w:rsidP="00CD65E3">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99" w:type="pct"/>
            <w:vMerge/>
          </w:tcPr>
          <w:p w14:paraId="67E8E93C"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3BC60ED1" w14:textId="77777777" w:rsidTr="00CD65E3">
        <w:trPr>
          <w:trHeight w:val="262"/>
        </w:trPr>
        <w:tc>
          <w:tcPr>
            <w:tcW w:w="729" w:type="pct"/>
            <w:vMerge/>
          </w:tcPr>
          <w:p w14:paraId="118343A6"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73C6E9E1"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
                <w:bCs/>
                <w:sz w:val="24"/>
                <w:szCs w:val="24"/>
              </w:rPr>
              <w:t xml:space="preserve">Самостоятельная работа </w:t>
            </w:r>
            <w:r w:rsidR="00F67282" w:rsidRPr="00F67282">
              <w:rPr>
                <w:rFonts w:ascii="Times New Roman" w:hAnsi="Times New Roman"/>
                <w:sz w:val="24"/>
                <w:szCs w:val="24"/>
              </w:rPr>
              <w:t>обучающихся</w:t>
            </w:r>
          </w:p>
        </w:tc>
        <w:tc>
          <w:tcPr>
            <w:tcW w:w="1071" w:type="pct"/>
          </w:tcPr>
          <w:p w14:paraId="31074DE2" w14:textId="77777777" w:rsidR="00224993" w:rsidRPr="00AE03B8" w:rsidRDefault="00224993" w:rsidP="00CD65E3">
            <w:pPr>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699" w:type="pct"/>
            <w:vMerge/>
          </w:tcPr>
          <w:p w14:paraId="0043955F"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3489C950" w14:textId="77777777" w:rsidTr="00CD65E3">
        <w:trPr>
          <w:trHeight w:val="270"/>
        </w:trPr>
        <w:tc>
          <w:tcPr>
            <w:tcW w:w="729" w:type="pct"/>
            <w:vMerge w:val="restart"/>
          </w:tcPr>
          <w:p w14:paraId="38332F56"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Тема 2.2.</w:t>
            </w:r>
          </w:p>
          <w:p w14:paraId="1EABBC14" w14:textId="77777777" w:rsidR="00224993" w:rsidRPr="00AE03B8" w:rsidRDefault="00224993" w:rsidP="00CD65E3">
            <w:pPr>
              <w:spacing w:after="0" w:line="240" w:lineRule="auto"/>
              <w:rPr>
                <w:rFonts w:ascii="Times New Roman" w:hAnsi="Times New Roman"/>
                <w:b/>
                <w:bCs/>
                <w:sz w:val="24"/>
                <w:szCs w:val="24"/>
              </w:rPr>
            </w:pPr>
          </w:p>
          <w:p w14:paraId="3D5B09D5" w14:textId="77777777" w:rsidR="00224993" w:rsidRPr="00AE03B8" w:rsidRDefault="00224993" w:rsidP="00CD65E3">
            <w:pPr>
              <w:spacing w:after="0" w:line="240" w:lineRule="auto"/>
              <w:rPr>
                <w:rFonts w:ascii="Times New Roman" w:hAnsi="Times New Roman"/>
                <w:sz w:val="24"/>
                <w:szCs w:val="24"/>
              </w:rPr>
            </w:pPr>
            <w:r w:rsidRPr="00AE03B8">
              <w:rPr>
                <w:rFonts w:ascii="Times New Roman" w:hAnsi="Times New Roman"/>
                <w:sz w:val="24"/>
                <w:szCs w:val="24"/>
              </w:rPr>
              <w:t>Контроль и надзор в области охраны окружающей среды</w:t>
            </w:r>
          </w:p>
        </w:tc>
        <w:tc>
          <w:tcPr>
            <w:tcW w:w="2501" w:type="pct"/>
          </w:tcPr>
          <w:p w14:paraId="6894FD8E"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071" w:type="pct"/>
          </w:tcPr>
          <w:p w14:paraId="36D00DDF" w14:textId="77777777" w:rsidR="00224993" w:rsidRPr="00AE03B8" w:rsidRDefault="00231F2D"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699" w:type="pct"/>
            <w:vMerge w:val="restart"/>
          </w:tcPr>
          <w:p w14:paraId="2913AD9D" w14:textId="77777777" w:rsidR="00224993" w:rsidRPr="00AE03B8" w:rsidRDefault="0022499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07</w:t>
            </w:r>
          </w:p>
          <w:p w14:paraId="72F823FE" w14:textId="77777777" w:rsidR="00224993" w:rsidRPr="00AE03B8" w:rsidRDefault="000F2A90" w:rsidP="00504CDD">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1.1-1.8, 2.1-2.5, 3.1-3.4, 4.1-4.6</w:t>
            </w:r>
          </w:p>
        </w:tc>
      </w:tr>
      <w:tr w:rsidR="00224993" w:rsidRPr="00AE03B8" w14:paraId="21597CFB" w14:textId="77777777" w:rsidTr="00CD65E3">
        <w:trPr>
          <w:trHeight w:val="2193"/>
        </w:trPr>
        <w:tc>
          <w:tcPr>
            <w:tcW w:w="729" w:type="pct"/>
            <w:vMerge/>
          </w:tcPr>
          <w:p w14:paraId="24FCD1DD"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120BCFEC"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Нормирование в области охраны окружающей среды. Оценка качества окружающей среды. Принципы, методы и средства защиты окружающей среды от загрязнения. Утилизация и захоронение отходов. </w:t>
            </w:r>
          </w:p>
          <w:p w14:paraId="6A3452E5"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Осуществление контроля и надзора в области охраны окружающей среды.</w:t>
            </w:r>
            <w:r w:rsidR="00AB2BEA">
              <w:rPr>
                <w:rFonts w:ascii="Times New Roman" w:hAnsi="Times New Roman"/>
                <w:bCs/>
                <w:sz w:val="24"/>
                <w:szCs w:val="24"/>
              </w:rPr>
              <w:t xml:space="preserve"> </w:t>
            </w:r>
            <w:r w:rsidRPr="00AE03B8">
              <w:rPr>
                <w:rFonts w:ascii="Times New Roman" w:hAnsi="Times New Roman"/>
                <w:bCs/>
                <w:sz w:val="24"/>
                <w:szCs w:val="24"/>
              </w:rPr>
              <w:t xml:space="preserve">Ответственность за экологические правонарушения. </w:t>
            </w:r>
          </w:p>
          <w:p w14:paraId="745D03F0"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Мониторинг в области охраны окружающей среды. Экологическая экспертиза. Международное сотрудничество в области экологии</w:t>
            </w:r>
          </w:p>
        </w:tc>
        <w:tc>
          <w:tcPr>
            <w:tcW w:w="1071" w:type="pct"/>
          </w:tcPr>
          <w:p w14:paraId="2F6D0BD8" w14:textId="77777777" w:rsidR="00224993" w:rsidRPr="00AE03B8" w:rsidRDefault="00231F2D" w:rsidP="00CD65E3">
            <w:pPr>
              <w:spacing w:after="0" w:line="240" w:lineRule="auto"/>
              <w:jc w:val="center"/>
              <w:rPr>
                <w:rFonts w:ascii="Times New Roman" w:hAnsi="Times New Roman"/>
                <w:sz w:val="24"/>
                <w:szCs w:val="24"/>
              </w:rPr>
            </w:pPr>
            <w:r w:rsidRPr="00AE03B8">
              <w:rPr>
                <w:rFonts w:ascii="Times New Roman" w:hAnsi="Times New Roman"/>
                <w:sz w:val="24"/>
                <w:szCs w:val="24"/>
              </w:rPr>
              <w:t>4</w:t>
            </w:r>
          </w:p>
        </w:tc>
        <w:tc>
          <w:tcPr>
            <w:tcW w:w="699" w:type="pct"/>
            <w:vMerge/>
          </w:tcPr>
          <w:p w14:paraId="056C287A"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200ACCAB" w14:textId="77777777" w:rsidTr="00CD65E3">
        <w:trPr>
          <w:trHeight w:val="407"/>
        </w:trPr>
        <w:tc>
          <w:tcPr>
            <w:tcW w:w="729" w:type="pct"/>
            <w:vMerge/>
          </w:tcPr>
          <w:p w14:paraId="011C668E"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3996FFFF"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
                <w:bCs/>
                <w:sz w:val="24"/>
                <w:szCs w:val="24"/>
              </w:rPr>
              <w:t>В том числе</w:t>
            </w:r>
            <w:r w:rsidR="00AB2BEA">
              <w:rPr>
                <w:rFonts w:ascii="Times New Roman" w:hAnsi="Times New Roman"/>
                <w:b/>
                <w:bCs/>
                <w:sz w:val="24"/>
                <w:szCs w:val="24"/>
              </w:rPr>
              <w:t xml:space="preserve"> </w:t>
            </w:r>
            <w:r w:rsidRPr="00AE03B8">
              <w:rPr>
                <w:rFonts w:ascii="Times New Roman" w:hAnsi="Times New Roman"/>
                <w:b/>
                <w:bCs/>
                <w:sz w:val="24"/>
                <w:szCs w:val="24"/>
              </w:rPr>
              <w:t>практических занятий</w:t>
            </w:r>
          </w:p>
        </w:tc>
        <w:tc>
          <w:tcPr>
            <w:tcW w:w="1071" w:type="pct"/>
          </w:tcPr>
          <w:p w14:paraId="70E7AC22" w14:textId="77777777" w:rsidR="00224993" w:rsidRPr="00AE03B8" w:rsidRDefault="00224993" w:rsidP="00CD65E3">
            <w:pPr>
              <w:spacing w:after="0" w:line="240" w:lineRule="auto"/>
              <w:jc w:val="center"/>
              <w:rPr>
                <w:rFonts w:ascii="Times New Roman" w:hAnsi="Times New Roman"/>
                <w:b/>
                <w:bCs/>
                <w:sz w:val="24"/>
                <w:szCs w:val="24"/>
              </w:rPr>
            </w:pPr>
          </w:p>
        </w:tc>
        <w:tc>
          <w:tcPr>
            <w:tcW w:w="699" w:type="pct"/>
            <w:vMerge/>
          </w:tcPr>
          <w:p w14:paraId="02C37922"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74A5B11F" w14:textId="77777777" w:rsidTr="00CD65E3">
        <w:trPr>
          <w:trHeight w:val="311"/>
        </w:trPr>
        <w:tc>
          <w:tcPr>
            <w:tcW w:w="729" w:type="pct"/>
            <w:vMerge/>
          </w:tcPr>
          <w:p w14:paraId="595A8241"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0043E90F"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
                <w:bCs/>
                <w:sz w:val="24"/>
                <w:szCs w:val="24"/>
              </w:rPr>
              <w:t xml:space="preserve">Самостоятельная работа </w:t>
            </w:r>
            <w:r w:rsidR="00F67282" w:rsidRPr="00F67282">
              <w:rPr>
                <w:rFonts w:ascii="Times New Roman" w:hAnsi="Times New Roman"/>
                <w:sz w:val="24"/>
                <w:szCs w:val="24"/>
              </w:rPr>
              <w:t>обучающихся</w:t>
            </w:r>
          </w:p>
        </w:tc>
        <w:tc>
          <w:tcPr>
            <w:tcW w:w="1071" w:type="pct"/>
          </w:tcPr>
          <w:p w14:paraId="48509813" w14:textId="77777777" w:rsidR="00224993" w:rsidRPr="00AE03B8" w:rsidRDefault="00224993"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699" w:type="pct"/>
            <w:vMerge/>
          </w:tcPr>
          <w:p w14:paraId="56E6F083"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08126B49" w14:textId="77777777" w:rsidTr="00CD65E3">
        <w:trPr>
          <w:trHeight w:val="341"/>
        </w:trPr>
        <w:tc>
          <w:tcPr>
            <w:tcW w:w="729" w:type="pct"/>
            <w:vMerge w:val="restart"/>
          </w:tcPr>
          <w:p w14:paraId="1388E2CF"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2.3. </w:t>
            </w:r>
          </w:p>
          <w:p w14:paraId="0571CC16" w14:textId="77777777" w:rsidR="00224993" w:rsidRPr="00AE03B8" w:rsidRDefault="00224993" w:rsidP="00CD65E3">
            <w:pPr>
              <w:spacing w:after="0" w:line="240" w:lineRule="auto"/>
              <w:rPr>
                <w:rFonts w:ascii="Times New Roman" w:hAnsi="Times New Roman"/>
                <w:b/>
                <w:bCs/>
                <w:sz w:val="24"/>
                <w:szCs w:val="24"/>
              </w:rPr>
            </w:pPr>
          </w:p>
          <w:p w14:paraId="79AF13E6" w14:textId="77777777" w:rsidR="00224993" w:rsidRPr="00AE03B8" w:rsidRDefault="00224993" w:rsidP="00CD65E3">
            <w:pPr>
              <w:spacing w:after="0" w:line="240" w:lineRule="auto"/>
              <w:rPr>
                <w:rFonts w:ascii="Times New Roman" w:hAnsi="Times New Roman"/>
                <w:sz w:val="24"/>
                <w:szCs w:val="24"/>
              </w:rPr>
            </w:pPr>
            <w:r w:rsidRPr="00AE03B8">
              <w:rPr>
                <w:rFonts w:ascii="Times New Roman" w:hAnsi="Times New Roman"/>
                <w:sz w:val="24"/>
                <w:szCs w:val="24"/>
              </w:rPr>
              <w:t>Методы и средства защиты от воздействия негативных факторов и вредных и опасных производственных факторов</w:t>
            </w:r>
          </w:p>
        </w:tc>
        <w:tc>
          <w:tcPr>
            <w:tcW w:w="2501" w:type="pct"/>
          </w:tcPr>
          <w:p w14:paraId="4C9B4954"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071" w:type="pct"/>
          </w:tcPr>
          <w:p w14:paraId="7C58EF35" w14:textId="77777777" w:rsidR="00224993" w:rsidRPr="00AE03B8" w:rsidRDefault="00231F2D"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7</w:t>
            </w:r>
          </w:p>
        </w:tc>
        <w:tc>
          <w:tcPr>
            <w:tcW w:w="699" w:type="pct"/>
            <w:vMerge w:val="restart"/>
          </w:tcPr>
          <w:p w14:paraId="7ADDC055" w14:textId="77777777" w:rsidR="00224993" w:rsidRPr="00AE03B8" w:rsidRDefault="00224993" w:rsidP="00CD65E3">
            <w:pPr>
              <w:spacing w:after="0" w:line="240" w:lineRule="auto"/>
              <w:jc w:val="center"/>
              <w:rPr>
                <w:rFonts w:ascii="Times New Roman" w:hAnsi="Times New Roman"/>
                <w:bCs/>
                <w:sz w:val="24"/>
                <w:szCs w:val="24"/>
              </w:rPr>
            </w:pPr>
          </w:p>
          <w:p w14:paraId="2ACAB1AC" w14:textId="77777777" w:rsidR="00224993" w:rsidRPr="00AE03B8" w:rsidRDefault="0022499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07</w:t>
            </w:r>
          </w:p>
          <w:p w14:paraId="3D0ED68C" w14:textId="77777777" w:rsidR="00224993" w:rsidRPr="00AE03B8" w:rsidRDefault="0022499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7D498223" w14:textId="77777777" w:rsidR="00224993" w:rsidRPr="00AE03B8" w:rsidRDefault="000F2A90" w:rsidP="00504CDD">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1.1-1.8, 2.1-2.5, 3.1-3.4, 4.1-4.6</w:t>
            </w:r>
          </w:p>
        </w:tc>
      </w:tr>
      <w:tr w:rsidR="00224993" w:rsidRPr="00AE03B8" w14:paraId="6D346DD5" w14:textId="77777777" w:rsidTr="00CD65E3">
        <w:trPr>
          <w:trHeight w:val="2511"/>
        </w:trPr>
        <w:tc>
          <w:tcPr>
            <w:tcW w:w="729" w:type="pct"/>
            <w:vMerge/>
          </w:tcPr>
          <w:p w14:paraId="45AA78A8"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37E39428"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Опасные и вредные производственные факторы: основные понятия, классификация. Источники возникновения опасных и вредных факторов: производственный шум и вибрация; микроклимат производственных помещений; производственное освещение;</w:t>
            </w:r>
            <w:r w:rsidR="00AB2BEA">
              <w:rPr>
                <w:rFonts w:ascii="Times New Roman" w:hAnsi="Times New Roman"/>
                <w:bCs/>
                <w:sz w:val="24"/>
                <w:szCs w:val="24"/>
              </w:rPr>
              <w:t xml:space="preserve"> </w:t>
            </w:r>
            <w:r w:rsidRPr="00AE03B8">
              <w:rPr>
                <w:rFonts w:ascii="Times New Roman" w:hAnsi="Times New Roman"/>
                <w:bCs/>
                <w:sz w:val="24"/>
                <w:szCs w:val="24"/>
              </w:rPr>
              <w:t xml:space="preserve">электрический ток. </w:t>
            </w:r>
          </w:p>
          <w:p w14:paraId="30B7952E"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Cs/>
                <w:sz w:val="24"/>
                <w:szCs w:val="24"/>
              </w:rPr>
              <w:t xml:space="preserve">Опасные факторы комплексного характера: </w:t>
            </w:r>
            <w:proofErr w:type="spellStart"/>
            <w:r w:rsidRPr="00AE03B8">
              <w:rPr>
                <w:rFonts w:ascii="Times New Roman" w:hAnsi="Times New Roman"/>
                <w:bCs/>
                <w:sz w:val="24"/>
                <w:szCs w:val="24"/>
              </w:rPr>
              <w:t>взрыво</w:t>
            </w:r>
            <w:proofErr w:type="spellEnd"/>
            <w:r w:rsidRPr="00AE03B8">
              <w:rPr>
                <w:rFonts w:ascii="Times New Roman" w:hAnsi="Times New Roman"/>
                <w:bCs/>
                <w:sz w:val="24"/>
                <w:szCs w:val="24"/>
              </w:rPr>
              <w:t>- и пожаробезопасность; герметичные системы, находящиеся под давлением; статическое электричество.</w:t>
            </w:r>
          </w:p>
          <w:p w14:paraId="0DE2C69A"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Cs/>
                <w:sz w:val="24"/>
                <w:szCs w:val="24"/>
              </w:rPr>
              <w:t xml:space="preserve">Средства индивидуальной защиты: классификация, основные требования. Основные методы защиты человека от опасных и вредных производственных факторов. </w:t>
            </w:r>
            <w:proofErr w:type="spellStart"/>
            <w:r w:rsidRPr="00AE03B8">
              <w:rPr>
                <w:rFonts w:ascii="Times New Roman" w:hAnsi="Times New Roman"/>
                <w:bCs/>
                <w:sz w:val="24"/>
                <w:szCs w:val="24"/>
              </w:rPr>
              <w:t>Экобиозащитная</w:t>
            </w:r>
            <w:proofErr w:type="spellEnd"/>
            <w:r w:rsidRPr="00AE03B8">
              <w:rPr>
                <w:rFonts w:ascii="Times New Roman" w:hAnsi="Times New Roman"/>
                <w:bCs/>
                <w:sz w:val="24"/>
                <w:szCs w:val="24"/>
              </w:rPr>
              <w:t xml:space="preserve"> техника</w:t>
            </w:r>
          </w:p>
        </w:tc>
        <w:tc>
          <w:tcPr>
            <w:tcW w:w="1071" w:type="pct"/>
          </w:tcPr>
          <w:p w14:paraId="4FE9C0F6" w14:textId="77777777" w:rsidR="00224993" w:rsidRPr="00AE03B8" w:rsidRDefault="00231F2D" w:rsidP="00CD65E3">
            <w:pPr>
              <w:spacing w:after="0" w:line="240" w:lineRule="auto"/>
              <w:jc w:val="center"/>
              <w:rPr>
                <w:rFonts w:ascii="Times New Roman" w:hAnsi="Times New Roman"/>
                <w:sz w:val="24"/>
                <w:szCs w:val="24"/>
              </w:rPr>
            </w:pPr>
            <w:r w:rsidRPr="00AE03B8">
              <w:rPr>
                <w:rFonts w:ascii="Times New Roman" w:hAnsi="Times New Roman"/>
                <w:sz w:val="24"/>
                <w:szCs w:val="24"/>
              </w:rPr>
              <w:t>6</w:t>
            </w:r>
          </w:p>
        </w:tc>
        <w:tc>
          <w:tcPr>
            <w:tcW w:w="699" w:type="pct"/>
            <w:vMerge/>
          </w:tcPr>
          <w:p w14:paraId="559C6DFD"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371F09D4" w14:textId="77777777" w:rsidTr="00CD65E3">
        <w:trPr>
          <w:trHeight w:val="393"/>
        </w:trPr>
        <w:tc>
          <w:tcPr>
            <w:tcW w:w="729" w:type="pct"/>
            <w:vMerge/>
          </w:tcPr>
          <w:p w14:paraId="0F6665F0"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66616ED8"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В том числе практических занятий </w:t>
            </w:r>
          </w:p>
        </w:tc>
        <w:tc>
          <w:tcPr>
            <w:tcW w:w="1071" w:type="pct"/>
          </w:tcPr>
          <w:p w14:paraId="42E63953" w14:textId="77777777" w:rsidR="00224993" w:rsidRPr="00AE03B8" w:rsidRDefault="00231F2D"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699" w:type="pct"/>
            <w:vMerge/>
          </w:tcPr>
          <w:p w14:paraId="1531EB5D"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479CBDA9" w14:textId="77777777" w:rsidTr="00CD65E3">
        <w:trPr>
          <w:trHeight w:val="439"/>
        </w:trPr>
        <w:tc>
          <w:tcPr>
            <w:tcW w:w="729" w:type="pct"/>
            <w:vMerge/>
          </w:tcPr>
          <w:p w14:paraId="3CC8E8F3"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029D9171" w14:textId="59DDD3B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Практическое занятие № 8.</w:t>
            </w:r>
            <w:r w:rsidR="00E979DE">
              <w:rPr>
                <w:rFonts w:ascii="Times New Roman" w:hAnsi="Times New Roman"/>
                <w:bCs/>
                <w:sz w:val="24"/>
                <w:szCs w:val="24"/>
              </w:rPr>
              <w:t xml:space="preserve"> </w:t>
            </w:r>
            <w:r w:rsidRPr="00AE03B8">
              <w:rPr>
                <w:rFonts w:ascii="Times New Roman" w:hAnsi="Times New Roman"/>
                <w:bCs/>
                <w:sz w:val="24"/>
                <w:szCs w:val="24"/>
              </w:rPr>
              <w:t>Разработка организационных и технических мероприятий по обеспечению безопасности на производстве</w:t>
            </w:r>
          </w:p>
        </w:tc>
        <w:tc>
          <w:tcPr>
            <w:tcW w:w="1071" w:type="pct"/>
          </w:tcPr>
          <w:p w14:paraId="71E14363" w14:textId="77777777" w:rsidR="00224993" w:rsidRPr="00AE03B8" w:rsidRDefault="00CD65E3" w:rsidP="00CD65E3">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99" w:type="pct"/>
            <w:vMerge/>
          </w:tcPr>
          <w:p w14:paraId="69E314AA"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36936E1F" w14:textId="77777777" w:rsidTr="00CD65E3">
        <w:trPr>
          <w:trHeight w:val="300"/>
        </w:trPr>
        <w:tc>
          <w:tcPr>
            <w:tcW w:w="729" w:type="pct"/>
            <w:vMerge/>
          </w:tcPr>
          <w:p w14:paraId="6324D88E"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1794A976"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
                <w:bCs/>
                <w:sz w:val="24"/>
                <w:szCs w:val="24"/>
              </w:rPr>
              <w:t xml:space="preserve">Самостоятельная работа </w:t>
            </w:r>
            <w:r w:rsidR="00F67282" w:rsidRPr="00F67282">
              <w:rPr>
                <w:rFonts w:ascii="Times New Roman" w:hAnsi="Times New Roman"/>
                <w:sz w:val="24"/>
                <w:szCs w:val="24"/>
              </w:rPr>
              <w:t>обучающихся</w:t>
            </w:r>
          </w:p>
        </w:tc>
        <w:tc>
          <w:tcPr>
            <w:tcW w:w="1071" w:type="pct"/>
          </w:tcPr>
          <w:p w14:paraId="3D35E098" w14:textId="77777777" w:rsidR="00224993" w:rsidRPr="00AE03B8" w:rsidRDefault="00224993" w:rsidP="00CD65E3">
            <w:pPr>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699" w:type="pct"/>
            <w:vMerge/>
          </w:tcPr>
          <w:p w14:paraId="56F6010F" w14:textId="77777777" w:rsidR="00224993" w:rsidRPr="00AE03B8" w:rsidRDefault="00224993" w:rsidP="00CD65E3">
            <w:pPr>
              <w:spacing w:after="0" w:line="240" w:lineRule="auto"/>
              <w:jc w:val="center"/>
              <w:rPr>
                <w:rFonts w:ascii="Times New Roman" w:hAnsi="Times New Roman"/>
                <w:bCs/>
                <w:sz w:val="24"/>
                <w:szCs w:val="24"/>
              </w:rPr>
            </w:pPr>
          </w:p>
        </w:tc>
      </w:tr>
      <w:tr w:rsidR="00224993" w:rsidRPr="00AE03B8" w14:paraId="2B11A635" w14:textId="77777777" w:rsidTr="00CD65E3">
        <w:trPr>
          <w:trHeight w:val="278"/>
        </w:trPr>
        <w:tc>
          <w:tcPr>
            <w:tcW w:w="729" w:type="pct"/>
            <w:vMerge w:val="restart"/>
          </w:tcPr>
          <w:p w14:paraId="50F474A7"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Тема 2.4.</w:t>
            </w:r>
          </w:p>
          <w:p w14:paraId="4D2BF8E5" w14:textId="77777777" w:rsidR="00224993" w:rsidRPr="00AE03B8" w:rsidRDefault="00224993" w:rsidP="00CD65E3">
            <w:pPr>
              <w:spacing w:after="0" w:line="240" w:lineRule="auto"/>
              <w:rPr>
                <w:rFonts w:ascii="Times New Roman" w:hAnsi="Times New Roman"/>
                <w:b/>
                <w:bCs/>
                <w:sz w:val="24"/>
                <w:szCs w:val="24"/>
              </w:rPr>
            </w:pPr>
          </w:p>
          <w:p w14:paraId="2AF834F2" w14:textId="77777777" w:rsidR="00224993" w:rsidRPr="00AE03B8" w:rsidRDefault="00224993" w:rsidP="00CD65E3">
            <w:pPr>
              <w:spacing w:after="0" w:line="240" w:lineRule="auto"/>
              <w:rPr>
                <w:rFonts w:ascii="Times New Roman" w:hAnsi="Times New Roman"/>
                <w:sz w:val="24"/>
                <w:szCs w:val="24"/>
              </w:rPr>
            </w:pPr>
            <w:r w:rsidRPr="00AE03B8">
              <w:rPr>
                <w:rFonts w:ascii="Times New Roman" w:hAnsi="Times New Roman"/>
                <w:sz w:val="24"/>
                <w:szCs w:val="24"/>
              </w:rPr>
              <w:t>Ресурсосбережение в организации</w:t>
            </w:r>
          </w:p>
        </w:tc>
        <w:tc>
          <w:tcPr>
            <w:tcW w:w="2501" w:type="pct"/>
          </w:tcPr>
          <w:p w14:paraId="0F13F3E5" w14:textId="77777777" w:rsidR="00224993" w:rsidRPr="00AE03B8" w:rsidRDefault="0022499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071" w:type="pct"/>
          </w:tcPr>
          <w:p w14:paraId="0B8052B7" w14:textId="77777777" w:rsidR="00224993" w:rsidRPr="00AE03B8" w:rsidRDefault="00231F2D"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699" w:type="pct"/>
            <w:vMerge w:val="restart"/>
          </w:tcPr>
          <w:p w14:paraId="6472F6FD" w14:textId="77777777" w:rsidR="00224993" w:rsidRPr="00AE03B8" w:rsidRDefault="0022499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07</w:t>
            </w:r>
          </w:p>
          <w:p w14:paraId="297A2785" w14:textId="77777777" w:rsidR="00224993" w:rsidRPr="00AE03B8" w:rsidRDefault="00224993" w:rsidP="00CD65E3">
            <w:pPr>
              <w:spacing w:after="0" w:line="240" w:lineRule="auto"/>
              <w:jc w:val="center"/>
              <w:rPr>
                <w:rFonts w:ascii="Times New Roman" w:hAnsi="Times New Roman"/>
                <w:bCs/>
                <w:sz w:val="24"/>
                <w:szCs w:val="24"/>
              </w:rPr>
            </w:pPr>
            <w:r w:rsidRPr="00AE03B8">
              <w:rPr>
                <w:rFonts w:ascii="Times New Roman" w:hAnsi="Times New Roman"/>
                <w:bCs/>
                <w:sz w:val="24"/>
                <w:szCs w:val="24"/>
              </w:rPr>
              <w:t>ОК 04</w:t>
            </w:r>
          </w:p>
          <w:p w14:paraId="4E4AEA77" w14:textId="77777777" w:rsidR="00224993" w:rsidRPr="00AE03B8" w:rsidRDefault="000F2A90" w:rsidP="00504CDD">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1.1-1.8, 2.1-2.5, 3.1-3.4, 4.1-4.6</w:t>
            </w:r>
          </w:p>
        </w:tc>
      </w:tr>
      <w:tr w:rsidR="00224993" w:rsidRPr="00AE03B8" w14:paraId="600ADC59" w14:textId="77777777" w:rsidTr="00CD65E3">
        <w:trPr>
          <w:trHeight w:val="1060"/>
        </w:trPr>
        <w:tc>
          <w:tcPr>
            <w:tcW w:w="729" w:type="pct"/>
            <w:vMerge/>
          </w:tcPr>
          <w:p w14:paraId="5F2203F6"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36FEE3DD"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Ресурсосбережение: термины, определения и суть процесса. Законы и стандарты ресурсосбережения. Принципы ресурсосбережения на предприятии. Задачи и цели ресурсосбережения.</w:t>
            </w:r>
          </w:p>
          <w:p w14:paraId="6B78538C" w14:textId="77777777" w:rsidR="00224993" w:rsidRPr="00AE03B8" w:rsidRDefault="00224993" w:rsidP="00CD65E3">
            <w:pPr>
              <w:spacing w:after="0" w:line="240" w:lineRule="auto"/>
              <w:jc w:val="both"/>
              <w:rPr>
                <w:rFonts w:ascii="Times New Roman" w:hAnsi="Times New Roman"/>
                <w:bCs/>
                <w:sz w:val="24"/>
                <w:szCs w:val="24"/>
              </w:rPr>
            </w:pPr>
            <w:r w:rsidRPr="00AE03B8">
              <w:rPr>
                <w:rFonts w:ascii="Times New Roman" w:hAnsi="Times New Roman"/>
                <w:bCs/>
                <w:sz w:val="24"/>
                <w:szCs w:val="24"/>
              </w:rPr>
              <w:t>Управление ресурсосбережением в организации</w:t>
            </w:r>
          </w:p>
        </w:tc>
        <w:tc>
          <w:tcPr>
            <w:tcW w:w="1071" w:type="pct"/>
          </w:tcPr>
          <w:p w14:paraId="022A1FE5" w14:textId="77777777" w:rsidR="00224993" w:rsidRPr="00AE03B8" w:rsidRDefault="00231F2D" w:rsidP="00CD65E3">
            <w:pPr>
              <w:spacing w:after="0" w:line="240" w:lineRule="auto"/>
              <w:jc w:val="center"/>
              <w:rPr>
                <w:rFonts w:ascii="Times New Roman" w:hAnsi="Times New Roman"/>
                <w:sz w:val="24"/>
                <w:szCs w:val="24"/>
              </w:rPr>
            </w:pPr>
            <w:r w:rsidRPr="00AE03B8">
              <w:rPr>
                <w:rFonts w:ascii="Times New Roman" w:hAnsi="Times New Roman"/>
                <w:sz w:val="24"/>
                <w:szCs w:val="24"/>
              </w:rPr>
              <w:t>4</w:t>
            </w:r>
          </w:p>
        </w:tc>
        <w:tc>
          <w:tcPr>
            <w:tcW w:w="699" w:type="pct"/>
            <w:vMerge/>
          </w:tcPr>
          <w:p w14:paraId="25163563" w14:textId="77777777" w:rsidR="00224993" w:rsidRPr="00AE03B8" w:rsidRDefault="00224993" w:rsidP="00CD65E3">
            <w:pPr>
              <w:spacing w:after="0" w:line="240" w:lineRule="auto"/>
              <w:jc w:val="center"/>
              <w:rPr>
                <w:rFonts w:ascii="Times New Roman" w:hAnsi="Times New Roman"/>
                <w:b/>
                <w:bCs/>
                <w:sz w:val="24"/>
                <w:szCs w:val="24"/>
              </w:rPr>
            </w:pPr>
          </w:p>
        </w:tc>
      </w:tr>
      <w:tr w:rsidR="00CD65E3" w:rsidRPr="00AE03B8" w14:paraId="0832D849" w14:textId="77777777" w:rsidTr="00231F2D">
        <w:trPr>
          <w:trHeight w:val="899"/>
        </w:trPr>
        <w:tc>
          <w:tcPr>
            <w:tcW w:w="729" w:type="pct"/>
            <w:vMerge/>
          </w:tcPr>
          <w:p w14:paraId="1BB43AD2" w14:textId="77777777" w:rsidR="00CD65E3" w:rsidRPr="00AE03B8" w:rsidRDefault="00CD65E3" w:rsidP="00CD65E3">
            <w:pPr>
              <w:spacing w:after="0" w:line="240" w:lineRule="auto"/>
              <w:rPr>
                <w:rFonts w:ascii="Times New Roman" w:hAnsi="Times New Roman"/>
                <w:b/>
                <w:bCs/>
                <w:sz w:val="24"/>
                <w:szCs w:val="24"/>
              </w:rPr>
            </w:pPr>
          </w:p>
        </w:tc>
        <w:tc>
          <w:tcPr>
            <w:tcW w:w="2501" w:type="pct"/>
          </w:tcPr>
          <w:p w14:paraId="6C4140C2" w14:textId="77777777" w:rsidR="00CD65E3" w:rsidRPr="00AE03B8" w:rsidRDefault="00CD65E3" w:rsidP="00CD65E3">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В том числе практических занятий </w:t>
            </w:r>
          </w:p>
        </w:tc>
        <w:tc>
          <w:tcPr>
            <w:tcW w:w="1071" w:type="pct"/>
          </w:tcPr>
          <w:p w14:paraId="1E5E54B4" w14:textId="77777777" w:rsidR="00CD65E3" w:rsidRPr="00AE03B8" w:rsidRDefault="00CD65E3" w:rsidP="00CD65E3">
            <w:pPr>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699" w:type="pct"/>
            <w:vMerge/>
          </w:tcPr>
          <w:p w14:paraId="23E44B8B" w14:textId="77777777" w:rsidR="00CD65E3" w:rsidRPr="00AE03B8" w:rsidRDefault="00CD65E3" w:rsidP="00CD65E3">
            <w:pPr>
              <w:spacing w:after="0" w:line="240" w:lineRule="auto"/>
              <w:jc w:val="center"/>
              <w:rPr>
                <w:rFonts w:ascii="Times New Roman" w:hAnsi="Times New Roman"/>
                <w:b/>
                <w:bCs/>
                <w:sz w:val="24"/>
                <w:szCs w:val="24"/>
              </w:rPr>
            </w:pPr>
          </w:p>
        </w:tc>
      </w:tr>
      <w:tr w:rsidR="00224993" w:rsidRPr="00AE03B8" w14:paraId="090164EA" w14:textId="77777777" w:rsidTr="00CD65E3">
        <w:trPr>
          <w:trHeight w:val="21"/>
        </w:trPr>
        <w:tc>
          <w:tcPr>
            <w:tcW w:w="729" w:type="pct"/>
            <w:vMerge/>
          </w:tcPr>
          <w:p w14:paraId="21A01242" w14:textId="77777777" w:rsidR="00224993" w:rsidRPr="00AE03B8" w:rsidRDefault="00224993" w:rsidP="00CD65E3">
            <w:pPr>
              <w:spacing w:after="0" w:line="240" w:lineRule="auto"/>
              <w:rPr>
                <w:rFonts w:ascii="Times New Roman" w:hAnsi="Times New Roman"/>
                <w:b/>
                <w:bCs/>
                <w:sz w:val="24"/>
                <w:szCs w:val="24"/>
              </w:rPr>
            </w:pPr>
          </w:p>
        </w:tc>
        <w:tc>
          <w:tcPr>
            <w:tcW w:w="2501" w:type="pct"/>
          </w:tcPr>
          <w:p w14:paraId="14E92820" w14:textId="77777777" w:rsidR="00224993" w:rsidRPr="00AE03B8" w:rsidRDefault="00224993" w:rsidP="00CD65E3">
            <w:pPr>
              <w:spacing w:after="0" w:line="240" w:lineRule="auto"/>
              <w:rPr>
                <w:rFonts w:ascii="Times New Roman" w:hAnsi="Times New Roman"/>
                <w:bCs/>
                <w:sz w:val="24"/>
                <w:szCs w:val="24"/>
              </w:rPr>
            </w:pPr>
            <w:r w:rsidRPr="00AE03B8">
              <w:rPr>
                <w:rFonts w:ascii="Times New Roman" w:hAnsi="Times New Roman"/>
                <w:b/>
                <w:bCs/>
                <w:sz w:val="24"/>
                <w:szCs w:val="24"/>
              </w:rPr>
              <w:t xml:space="preserve">Самостоятельная работа </w:t>
            </w:r>
            <w:r w:rsidR="00F67282" w:rsidRPr="00F67282">
              <w:rPr>
                <w:rFonts w:ascii="Times New Roman" w:hAnsi="Times New Roman"/>
                <w:sz w:val="24"/>
                <w:szCs w:val="24"/>
              </w:rPr>
              <w:t>обучающихся</w:t>
            </w:r>
          </w:p>
        </w:tc>
        <w:tc>
          <w:tcPr>
            <w:tcW w:w="1071" w:type="pct"/>
          </w:tcPr>
          <w:p w14:paraId="4FB5054D" w14:textId="77777777" w:rsidR="00224993" w:rsidRPr="00AE03B8" w:rsidRDefault="00224993" w:rsidP="00CD65E3">
            <w:pPr>
              <w:spacing w:after="0" w:line="240" w:lineRule="auto"/>
              <w:jc w:val="center"/>
              <w:rPr>
                <w:rFonts w:ascii="Times New Roman" w:hAnsi="Times New Roman"/>
                <w:sz w:val="24"/>
                <w:szCs w:val="24"/>
              </w:rPr>
            </w:pPr>
            <w:r w:rsidRPr="00AE03B8">
              <w:rPr>
                <w:rFonts w:ascii="Times New Roman" w:hAnsi="Times New Roman"/>
                <w:sz w:val="24"/>
                <w:szCs w:val="24"/>
              </w:rPr>
              <w:t>-</w:t>
            </w:r>
          </w:p>
        </w:tc>
        <w:tc>
          <w:tcPr>
            <w:tcW w:w="699" w:type="pct"/>
            <w:vMerge/>
          </w:tcPr>
          <w:p w14:paraId="6E994538" w14:textId="77777777" w:rsidR="00224993" w:rsidRPr="00AE03B8" w:rsidRDefault="00224993" w:rsidP="00CD65E3">
            <w:pPr>
              <w:spacing w:after="0" w:line="240" w:lineRule="auto"/>
              <w:jc w:val="center"/>
              <w:rPr>
                <w:rFonts w:ascii="Times New Roman" w:hAnsi="Times New Roman"/>
                <w:b/>
                <w:bCs/>
                <w:sz w:val="24"/>
                <w:szCs w:val="24"/>
              </w:rPr>
            </w:pPr>
          </w:p>
        </w:tc>
      </w:tr>
      <w:tr w:rsidR="00224993" w:rsidRPr="00AE03B8" w14:paraId="6C222647" w14:textId="77777777" w:rsidTr="00CD65E3">
        <w:trPr>
          <w:trHeight w:val="330"/>
        </w:trPr>
        <w:tc>
          <w:tcPr>
            <w:tcW w:w="3230" w:type="pct"/>
            <w:gridSpan w:val="2"/>
          </w:tcPr>
          <w:p w14:paraId="15892A52" w14:textId="77777777" w:rsidR="00224993" w:rsidRPr="00AE03B8" w:rsidRDefault="00224993" w:rsidP="00CD65E3">
            <w:pPr>
              <w:suppressAutoHyphens/>
              <w:spacing w:after="0" w:line="240" w:lineRule="auto"/>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1071" w:type="pct"/>
          </w:tcPr>
          <w:p w14:paraId="4A293FF0" w14:textId="77777777" w:rsidR="00224993" w:rsidRPr="00AE03B8" w:rsidRDefault="00224993" w:rsidP="00CD65E3">
            <w:pPr>
              <w:spacing w:after="0" w:line="240" w:lineRule="auto"/>
              <w:jc w:val="center"/>
              <w:rPr>
                <w:rFonts w:ascii="Times New Roman" w:hAnsi="Times New Roman"/>
                <w:iCs/>
                <w:sz w:val="24"/>
                <w:szCs w:val="24"/>
              </w:rPr>
            </w:pPr>
            <w:r w:rsidRPr="00AE03B8">
              <w:rPr>
                <w:rFonts w:ascii="Times New Roman" w:hAnsi="Times New Roman"/>
                <w:iCs/>
                <w:sz w:val="24"/>
                <w:szCs w:val="24"/>
              </w:rPr>
              <w:t>**</w:t>
            </w:r>
          </w:p>
        </w:tc>
        <w:tc>
          <w:tcPr>
            <w:tcW w:w="699" w:type="pct"/>
          </w:tcPr>
          <w:p w14:paraId="2B86C436" w14:textId="77777777" w:rsidR="00224993" w:rsidRPr="00AE03B8" w:rsidRDefault="00224993" w:rsidP="00CD65E3">
            <w:pPr>
              <w:spacing w:after="0" w:line="240" w:lineRule="auto"/>
              <w:jc w:val="center"/>
              <w:rPr>
                <w:rFonts w:ascii="Times New Roman" w:hAnsi="Times New Roman"/>
                <w:b/>
                <w:i/>
                <w:sz w:val="24"/>
                <w:szCs w:val="24"/>
              </w:rPr>
            </w:pPr>
          </w:p>
        </w:tc>
      </w:tr>
      <w:tr w:rsidR="00224993" w:rsidRPr="00AE03B8" w14:paraId="3D99810A" w14:textId="77777777" w:rsidTr="00CD65E3">
        <w:trPr>
          <w:trHeight w:val="21"/>
        </w:trPr>
        <w:tc>
          <w:tcPr>
            <w:tcW w:w="3230" w:type="pct"/>
            <w:gridSpan w:val="2"/>
          </w:tcPr>
          <w:p w14:paraId="752369C0" w14:textId="77777777" w:rsidR="00224993" w:rsidRPr="00AE03B8" w:rsidRDefault="00224993" w:rsidP="00CD65E3">
            <w:pPr>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1071" w:type="pct"/>
          </w:tcPr>
          <w:p w14:paraId="6A9CE39B" w14:textId="77777777" w:rsidR="00224993" w:rsidRPr="00AE03B8" w:rsidRDefault="00CD65E3" w:rsidP="00CD65E3">
            <w:pPr>
              <w:spacing w:after="0" w:line="240" w:lineRule="auto"/>
              <w:jc w:val="center"/>
              <w:rPr>
                <w:rFonts w:ascii="Times New Roman" w:hAnsi="Times New Roman"/>
                <w:b/>
                <w:bCs/>
                <w:iCs/>
                <w:sz w:val="24"/>
                <w:szCs w:val="24"/>
              </w:rPr>
            </w:pPr>
            <w:r w:rsidRPr="00AE03B8">
              <w:rPr>
                <w:rFonts w:ascii="Times New Roman" w:hAnsi="Times New Roman"/>
                <w:b/>
                <w:bCs/>
                <w:iCs/>
                <w:sz w:val="24"/>
                <w:szCs w:val="24"/>
              </w:rPr>
              <w:t>4</w:t>
            </w:r>
            <w:r w:rsidR="00224993" w:rsidRPr="00AE03B8">
              <w:rPr>
                <w:rFonts w:ascii="Times New Roman" w:hAnsi="Times New Roman"/>
                <w:b/>
                <w:bCs/>
                <w:iCs/>
                <w:sz w:val="24"/>
                <w:szCs w:val="24"/>
              </w:rPr>
              <w:t>2</w:t>
            </w:r>
          </w:p>
        </w:tc>
        <w:tc>
          <w:tcPr>
            <w:tcW w:w="699" w:type="pct"/>
          </w:tcPr>
          <w:p w14:paraId="1FD4B110" w14:textId="77777777" w:rsidR="00224993" w:rsidRPr="00AE03B8" w:rsidRDefault="00224993" w:rsidP="00CD65E3">
            <w:pPr>
              <w:spacing w:after="0" w:line="240" w:lineRule="auto"/>
              <w:rPr>
                <w:rFonts w:ascii="Times New Roman" w:hAnsi="Times New Roman"/>
                <w:b/>
                <w:bCs/>
                <w:i/>
                <w:sz w:val="24"/>
                <w:szCs w:val="24"/>
              </w:rPr>
            </w:pPr>
          </w:p>
        </w:tc>
      </w:tr>
    </w:tbl>
    <w:p w14:paraId="44F82863" w14:textId="77777777" w:rsidR="00224993" w:rsidRPr="00AE03B8" w:rsidRDefault="00224993" w:rsidP="00224993">
      <w:pPr>
        <w:spacing w:after="0" w:line="240" w:lineRule="auto"/>
        <w:ind w:left="-142"/>
        <w:jc w:val="both"/>
        <w:rPr>
          <w:rFonts w:ascii="Times New Roman" w:hAnsi="Times New Roman"/>
          <w:sz w:val="20"/>
          <w:szCs w:val="20"/>
        </w:rPr>
      </w:pPr>
    </w:p>
    <w:p w14:paraId="7F3229F0" w14:textId="77777777" w:rsidR="00224993" w:rsidRPr="00AE03B8" w:rsidRDefault="00224993" w:rsidP="00224993">
      <w:pPr>
        <w:spacing w:after="0" w:line="240" w:lineRule="auto"/>
        <w:ind w:left="-142"/>
        <w:jc w:val="both"/>
        <w:rPr>
          <w:rFonts w:ascii="Times New Roman" w:hAnsi="Times New Roman"/>
          <w:sz w:val="20"/>
          <w:szCs w:val="20"/>
        </w:rPr>
        <w:sectPr w:rsidR="00224993" w:rsidRPr="00AE03B8" w:rsidSect="00224993">
          <w:pgSz w:w="16838" w:h="11906" w:orient="landscape"/>
          <w:pgMar w:top="1134" w:right="567" w:bottom="1134" w:left="1134" w:header="709" w:footer="709" w:gutter="0"/>
          <w:cols w:space="708"/>
          <w:docGrid w:linePitch="360"/>
        </w:sectPr>
      </w:pPr>
    </w:p>
    <w:p w14:paraId="427FE36F" w14:textId="77777777" w:rsidR="00224993" w:rsidRPr="00AE03B8" w:rsidRDefault="00224993" w:rsidP="00F67282">
      <w:pPr>
        <w:pStyle w:val="ad"/>
        <w:spacing w:after="0"/>
        <w:ind w:left="0"/>
        <w:jc w:val="center"/>
        <w:rPr>
          <w:b/>
          <w:bCs/>
        </w:rPr>
      </w:pPr>
      <w:r w:rsidRPr="00AE03B8">
        <w:rPr>
          <w:b/>
          <w:bCs/>
        </w:rPr>
        <w:t>3. УСЛОВИЯ РЕАЛИЗАЦИИ УЧЕБНОЙ ДИСЦИПЛИНЫ</w:t>
      </w:r>
    </w:p>
    <w:p w14:paraId="3F44EDEB" w14:textId="77777777" w:rsidR="00224993" w:rsidRPr="00AE03B8" w:rsidRDefault="00224993" w:rsidP="00224993">
      <w:pPr>
        <w:pStyle w:val="ad"/>
        <w:spacing w:after="0"/>
        <w:rPr>
          <w:b/>
          <w:bCs/>
        </w:rPr>
      </w:pPr>
    </w:p>
    <w:p w14:paraId="52682CFB" w14:textId="77777777" w:rsidR="00224993" w:rsidRPr="00AE03B8" w:rsidRDefault="00224993" w:rsidP="00224993">
      <w:pPr>
        <w:suppressAutoHyphens/>
        <w:spacing w:after="0" w:line="240" w:lineRule="auto"/>
        <w:ind w:firstLine="709"/>
        <w:jc w:val="both"/>
        <w:rPr>
          <w:rFonts w:ascii="Times New Roman" w:hAnsi="Times New Roman"/>
          <w:b/>
          <w:sz w:val="24"/>
          <w:szCs w:val="24"/>
        </w:rPr>
      </w:pPr>
      <w:r w:rsidRPr="00AE03B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1928682" w14:textId="77777777" w:rsidR="00FE7529" w:rsidRDefault="00FE7529" w:rsidP="00FE7529">
      <w:pPr>
        <w:suppressAutoHyphens/>
        <w:spacing w:after="0" w:line="240" w:lineRule="auto"/>
        <w:ind w:firstLine="709"/>
        <w:jc w:val="both"/>
        <w:rPr>
          <w:rFonts w:ascii="Times New Roman" w:hAnsi="Times New Roman"/>
          <w:bCs/>
          <w:iCs/>
          <w:sz w:val="24"/>
          <w:szCs w:val="24"/>
        </w:rPr>
      </w:pPr>
      <w:r w:rsidRPr="00AE03B8">
        <w:rPr>
          <w:rFonts w:ascii="Times New Roman" w:hAnsi="Times New Roman"/>
          <w:bCs/>
          <w:sz w:val="24"/>
          <w:szCs w:val="24"/>
        </w:rPr>
        <w:t>Кабинет «Социально-гуманитарных дисциплин</w:t>
      </w:r>
      <w:r w:rsidRPr="00AE03B8">
        <w:rPr>
          <w:rFonts w:ascii="Times New Roman" w:hAnsi="Times New Roman"/>
          <w:bCs/>
          <w:iCs/>
          <w:sz w:val="24"/>
          <w:szCs w:val="24"/>
        </w:rPr>
        <w:t>»</w:t>
      </w:r>
      <w:r>
        <w:rPr>
          <w:rFonts w:ascii="Times New Roman" w:hAnsi="Times New Roman"/>
          <w:bCs/>
          <w:iCs/>
          <w:sz w:val="24"/>
          <w:szCs w:val="24"/>
        </w:rPr>
        <w:t xml:space="preserve">, </w:t>
      </w:r>
      <w:r>
        <w:rPr>
          <w:rFonts w:ascii="Times New Roman" w:hAnsi="Times New Roman"/>
          <w:bCs/>
          <w:sz w:val="24"/>
          <w:szCs w:val="24"/>
        </w:rPr>
        <w:t xml:space="preserve">оснащенный в соответствии с п. 6.1.2.1 Примерной рабочей программы по </w:t>
      </w:r>
      <w:r w:rsidRPr="003F2ADD">
        <w:rPr>
          <w:rFonts w:ascii="Times New Roman" w:hAnsi="Times New Roman"/>
          <w:bCs/>
          <w:iCs/>
          <w:sz w:val="24"/>
          <w:szCs w:val="24"/>
        </w:rPr>
        <w:t>специальности.</w:t>
      </w:r>
    </w:p>
    <w:p w14:paraId="6D3EDD39" w14:textId="77777777" w:rsidR="00224993" w:rsidRPr="00AE03B8" w:rsidRDefault="00224993" w:rsidP="00224993">
      <w:pPr>
        <w:suppressAutoHyphens/>
        <w:spacing w:after="0" w:line="240" w:lineRule="auto"/>
        <w:jc w:val="both"/>
        <w:rPr>
          <w:rFonts w:ascii="Times New Roman" w:hAnsi="Times New Roman"/>
          <w:bCs/>
          <w:sz w:val="24"/>
          <w:szCs w:val="24"/>
        </w:rPr>
      </w:pPr>
    </w:p>
    <w:p w14:paraId="1FB9D629" w14:textId="77777777" w:rsidR="00224993" w:rsidRPr="00AE03B8" w:rsidRDefault="00224993" w:rsidP="00224993">
      <w:pPr>
        <w:suppressAutoHyphens/>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3759AB0D" w14:textId="77777777" w:rsidR="00224993" w:rsidRDefault="00224993" w:rsidP="00224993">
      <w:pPr>
        <w:suppressAutoHyphens/>
        <w:spacing w:after="0" w:line="240" w:lineRule="auto"/>
        <w:ind w:firstLine="709"/>
        <w:jc w:val="both"/>
        <w:rPr>
          <w:rFonts w:ascii="Times New Roman" w:hAnsi="Times New Roman"/>
          <w:bCs/>
          <w:sz w:val="24"/>
          <w:szCs w:val="24"/>
        </w:rPr>
      </w:pPr>
      <w:r w:rsidRPr="00AE03B8">
        <w:rPr>
          <w:rFonts w:ascii="Times New Roman" w:hAnsi="Times New Roman"/>
          <w:bCs/>
          <w:sz w:val="24"/>
          <w:szCs w:val="24"/>
        </w:rPr>
        <w:t>Для реализации программы библиотечный фонд образовательной организации должен иметь п</w:t>
      </w:r>
      <w:r w:rsidRPr="00AE03B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E03B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603E87E" w14:textId="77777777" w:rsidR="00F67282" w:rsidRDefault="00F67282" w:rsidP="00224993">
      <w:pPr>
        <w:suppressAutoHyphens/>
        <w:spacing w:after="0" w:line="240" w:lineRule="auto"/>
        <w:ind w:firstLine="709"/>
        <w:jc w:val="both"/>
        <w:rPr>
          <w:rFonts w:ascii="Times New Roman" w:hAnsi="Times New Roman"/>
          <w:bCs/>
          <w:sz w:val="24"/>
          <w:szCs w:val="24"/>
        </w:rPr>
      </w:pPr>
    </w:p>
    <w:p w14:paraId="5EFAEA49" w14:textId="77777777" w:rsidR="00F67282" w:rsidRPr="00F67282" w:rsidRDefault="00F67282" w:rsidP="00F67282">
      <w:pPr>
        <w:suppressAutoHyphens/>
        <w:spacing w:after="0" w:line="256" w:lineRule="auto"/>
        <w:ind w:firstLine="709"/>
        <w:jc w:val="both"/>
        <w:rPr>
          <w:rFonts w:ascii="Times New Roman" w:eastAsia="Calibri" w:hAnsi="Times New Roman"/>
          <w:b/>
          <w:sz w:val="24"/>
          <w:szCs w:val="24"/>
          <w:lang w:eastAsia="en-US"/>
        </w:rPr>
      </w:pPr>
      <w:r w:rsidRPr="00F67282">
        <w:rPr>
          <w:rFonts w:ascii="Times New Roman" w:eastAsia="Calibri" w:hAnsi="Times New Roman"/>
          <w:b/>
          <w:sz w:val="24"/>
          <w:szCs w:val="24"/>
          <w:lang w:eastAsia="en-US"/>
        </w:rPr>
        <w:t>3.2.1. Основные печатные издания</w:t>
      </w:r>
    </w:p>
    <w:p w14:paraId="5AFADB6B" w14:textId="58863122" w:rsidR="00F67282" w:rsidRPr="00F67282" w:rsidRDefault="00F67282" w:rsidP="00BE5302">
      <w:pPr>
        <w:numPr>
          <w:ilvl w:val="0"/>
          <w:numId w:val="58"/>
        </w:numPr>
        <w:spacing w:after="0" w:line="256" w:lineRule="auto"/>
        <w:ind w:left="0" w:firstLine="709"/>
        <w:contextualSpacing/>
        <w:jc w:val="both"/>
        <w:rPr>
          <w:rFonts w:ascii="Times New Roman" w:hAnsi="Times New Roman"/>
          <w:sz w:val="24"/>
          <w:szCs w:val="24"/>
        </w:rPr>
      </w:pPr>
      <w:proofErr w:type="spellStart"/>
      <w:r w:rsidRPr="00F67282">
        <w:rPr>
          <w:rFonts w:ascii="Times New Roman" w:hAnsi="Times New Roman"/>
          <w:sz w:val="24"/>
          <w:szCs w:val="24"/>
        </w:rPr>
        <w:t>Вейдер</w:t>
      </w:r>
      <w:proofErr w:type="spellEnd"/>
      <w:r w:rsidRPr="00F67282">
        <w:rPr>
          <w:rFonts w:ascii="Times New Roman" w:hAnsi="Times New Roman"/>
          <w:sz w:val="24"/>
          <w:szCs w:val="24"/>
        </w:rPr>
        <w:t xml:space="preserve">, М.Т. Инструменты бережливого производства. Карманное руководство по практике применения </w:t>
      </w:r>
      <w:proofErr w:type="spellStart"/>
      <w:r w:rsidRPr="00F67282">
        <w:rPr>
          <w:rFonts w:ascii="Times New Roman" w:hAnsi="Times New Roman"/>
          <w:sz w:val="24"/>
          <w:szCs w:val="24"/>
        </w:rPr>
        <w:t>Lean</w:t>
      </w:r>
      <w:proofErr w:type="spellEnd"/>
      <w:r w:rsidRPr="00F67282">
        <w:rPr>
          <w:rFonts w:ascii="Times New Roman" w:hAnsi="Times New Roman"/>
          <w:sz w:val="24"/>
          <w:szCs w:val="24"/>
        </w:rPr>
        <w:t xml:space="preserve"> / М.Т. </w:t>
      </w:r>
      <w:proofErr w:type="spellStart"/>
      <w:r w:rsidRPr="00F67282">
        <w:rPr>
          <w:rFonts w:ascii="Times New Roman" w:hAnsi="Times New Roman"/>
          <w:sz w:val="24"/>
          <w:szCs w:val="24"/>
        </w:rPr>
        <w:t>Вейдер</w:t>
      </w:r>
      <w:proofErr w:type="spellEnd"/>
      <w:r w:rsidRPr="00F67282">
        <w:rPr>
          <w:rFonts w:ascii="Times New Roman" w:hAnsi="Times New Roman"/>
          <w:sz w:val="24"/>
          <w:szCs w:val="24"/>
        </w:rPr>
        <w:t>. – Москва: Интеллектуальная литература, 2019. – 160 с. Текст: непосредственный.</w:t>
      </w:r>
    </w:p>
    <w:p w14:paraId="64C07D19" w14:textId="3E6D3CB2" w:rsidR="00F67282" w:rsidRPr="00F67282" w:rsidRDefault="00F67282" w:rsidP="00BE5302">
      <w:pPr>
        <w:numPr>
          <w:ilvl w:val="0"/>
          <w:numId w:val="58"/>
        </w:numPr>
        <w:spacing w:after="0" w:line="256" w:lineRule="auto"/>
        <w:ind w:left="0" w:firstLine="709"/>
        <w:contextualSpacing/>
        <w:jc w:val="both"/>
        <w:rPr>
          <w:rFonts w:ascii="Times New Roman" w:hAnsi="Times New Roman"/>
          <w:sz w:val="24"/>
          <w:szCs w:val="24"/>
        </w:rPr>
      </w:pPr>
      <w:proofErr w:type="spellStart"/>
      <w:r w:rsidRPr="00F67282">
        <w:rPr>
          <w:rFonts w:ascii="Times New Roman" w:hAnsi="Times New Roman"/>
          <w:sz w:val="24"/>
          <w:szCs w:val="24"/>
        </w:rPr>
        <w:t>Вумек</w:t>
      </w:r>
      <w:proofErr w:type="spellEnd"/>
      <w:r w:rsidRPr="00F67282">
        <w:rPr>
          <w:rFonts w:ascii="Times New Roman" w:hAnsi="Times New Roman"/>
          <w:sz w:val="24"/>
          <w:szCs w:val="24"/>
        </w:rPr>
        <w:t xml:space="preserve">, Д.П. Бережливое производство. Как избавиться от потерь и добиться процветания вашей компании / Д.П. </w:t>
      </w:r>
      <w:proofErr w:type="spellStart"/>
      <w:r w:rsidRPr="00F67282">
        <w:rPr>
          <w:rFonts w:ascii="Times New Roman" w:hAnsi="Times New Roman"/>
          <w:sz w:val="24"/>
          <w:szCs w:val="24"/>
        </w:rPr>
        <w:t>Вумек</w:t>
      </w:r>
      <w:proofErr w:type="spellEnd"/>
      <w:r w:rsidRPr="00F67282">
        <w:rPr>
          <w:rFonts w:ascii="Times New Roman" w:hAnsi="Times New Roman"/>
          <w:sz w:val="24"/>
          <w:szCs w:val="24"/>
        </w:rPr>
        <w:t xml:space="preserve">, Д.Т. Джонс; пер. с </w:t>
      </w:r>
      <w:proofErr w:type="spellStart"/>
      <w:r w:rsidRPr="00F67282">
        <w:rPr>
          <w:rFonts w:ascii="Times New Roman" w:hAnsi="Times New Roman"/>
          <w:sz w:val="24"/>
          <w:szCs w:val="24"/>
        </w:rPr>
        <w:t>анг</w:t>
      </w:r>
      <w:proofErr w:type="spellEnd"/>
      <w:r w:rsidRPr="00F67282">
        <w:rPr>
          <w:rFonts w:ascii="Times New Roman" w:hAnsi="Times New Roman"/>
          <w:sz w:val="24"/>
          <w:szCs w:val="24"/>
        </w:rPr>
        <w:t xml:space="preserve">. С. Турко. – Москва: Альпина </w:t>
      </w:r>
      <w:proofErr w:type="spellStart"/>
      <w:r w:rsidRPr="00F67282">
        <w:rPr>
          <w:rFonts w:ascii="Times New Roman" w:hAnsi="Times New Roman"/>
          <w:sz w:val="24"/>
          <w:szCs w:val="24"/>
        </w:rPr>
        <w:t>Паблишер</w:t>
      </w:r>
      <w:proofErr w:type="spellEnd"/>
      <w:r w:rsidRPr="00F67282">
        <w:rPr>
          <w:rFonts w:ascii="Times New Roman" w:hAnsi="Times New Roman"/>
          <w:sz w:val="24"/>
          <w:szCs w:val="24"/>
        </w:rPr>
        <w:t>, 2021. – 472 с.</w:t>
      </w:r>
      <w:r w:rsidRPr="00F67282">
        <w:rPr>
          <w:rFonts w:ascii="Times New Roman" w:hAnsi="Times New Roman"/>
          <w:color w:val="FF0000"/>
          <w:sz w:val="24"/>
          <w:szCs w:val="24"/>
        </w:rPr>
        <w:t xml:space="preserve"> – </w:t>
      </w:r>
      <w:r w:rsidRPr="00F67282">
        <w:rPr>
          <w:rFonts w:ascii="Times New Roman" w:hAnsi="Times New Roman"/>
          <w:sz w:val="24"/>
          <w:szCs w:val="24"/>
        </w:rPr>
        <w:t>Текст: непосредственный.</w:t>
      </w:r>
    </w:p>
    <w:p w14:paraId="478C1122" w14:textId="7FBE4E01" w:rsidR="00F67282" w:rsidRPr="00F67282" w:rsidRDefault="00F67282" w:rsidP="00BE5302">
      <w:pPr>
        <w:numPr>
          <w:ilvl w:val="0"/>
          <w:numId w:val="58"/>
        </w:numPr>
        <w:spacing w:after="0" w:line="256" w:lineRule="auto"/>
        <w:ind w:left="0" w:firstLine="709"/>
        <w:contextualSpacing/>
        <w:jc w:val="both"/>
        <w:rPr>
          <w:rFonts w:ascii="Times New Roman" w:hAnsi="Times New Roman"/>
          <w:sz w:val="24"/>
          <w:szCs w:val="24"/>
        </w:rPr>
      </w:pPr>
      <w:proofErr w:type="spellStart"/>
      <w:r w:rsidRPr="00F67282">
        <w:rPr>
          <w:rFonts w:ascii="Times New Roman" w:hAnsi="Times New Roman"/>
          <w:sz w:val="24"/>
          <w:szCs w:val="24"/>
        </w:rPr>
        <w:t>Вумек</w:t>
      </w:r>
      <w:proofErr w:type="spellEnd"/>
      <w:r w:rsidRPr="00F67282">
        <w:rPr>
          <w:rFonts w:ascii="Times New Roman" w:hAnsi="Times New Roman"/>
          <w:sz w:val="24"/>
          <w:szCs w:val="24"/>
        </w:rPr>
        <w:t>, Дж., Джонс Д. Бережливое производство. – Москва: Альпина Бизнес Букс, 2021. – 472 с. –Текст: непосредственный.</w:t>
      </w:r>
    </w:p>
    <w:p w14:paraId="637A1227" w14:textId="77777777" w:rsidR="00F67282" w:rsidRPr="00F67282" w:rsidRDefault="00F67282" w:rsidP="00BE5302">
      <w:pPr>
        <w:numPr>
          <w:ilvl w:val="0"/>
          <w:numId w:val="58"/>
        </w:numPr>
        <w:spacing w:after="0" w:line="256" w:lineRule="auto"/>
        <w:ind w:left="0" w:firstLine="709"/>
        <w:contextualSpacing/>
        <w:jc w:val="both"/>
        <w:rPr>
          <w:rFonts w:ascii="Times New Roman" w:hAnsi="Times New Roman"/>
          <w:sz w:val="24"/>
          <w:szCs w:val="24"/>
        </w:rPr>
      </w:pPr>
      <w:r w:rsidRPr="00F67282">
        <w:rPr>
          <w:rFonts w:ascii="Times New Roman" w:hAnsi="Times New Roman"/>
          <w:sz w:val="24"/>
          <w:szCs w:val="24"/>
        </w:rPr>
        <w:t xml:space="preserve">Киселев А.А. Принятие управленческих решений. – Москва: </w:t>
      </w:r>
      <w:proofErr w:type="spellStart"/>
      <w:r w:rsidRPr="00F67282">
        <w:rPr>
          <w:rFonts w:ascii="Times New Roman" w:hAnsi="Times New Roman"/>
          <w:sz w:val="24"/>
          <w:szCs w:val="24"/>
        </w:rPr>
        <w:t>Кнорус</w:t>
      </w:r>
      <w:proofErr w:type="spellEnd"/>
      <w:r w:rsidRPr="00F67282">
        <w:rPr>
          <w:rFonts w:ascii="Times New Roman" w:hAnsi="Times New Roman"/>
          <w:sz w:val="24"/>
          <w:szCs w:val="24"/>
        </w:rPr>
        <w:t>, 2021. – 170 с. – Текст: непосредственный.</w:t>
      </w:r>
    </w:p>
    <w:p w14:paraId="5D1742F9" w14:textId="77777777" w:rsidR="00F67282" w:rsidRDefault="00F67282" w:rsidP="00F67282">
      <w:pPr>
        <w:spacing w:after="160" w:line="256" w:lineRule="auto"/>
        <w:ind w:firstLine="709"/>
        <w:contextualSpacing/>
        <w:rPr>
          <w:rFonts w:ascii="Times New Roman" w:eastAsia="Calibri" w:hAnsi="Times New Roman"/>
          <w:b/>
          <w:sz w:val="24"/>
          <w:szCs w:val="24"/>
          <w:lang w:eastAsia="en-US"/>
        </w:rPr>
      </w:pPr>
    </w:p>
    <w:p w14:paraId="60713E5F" w14:textId="77777777" w:rsidR="00F67282" w:rsidRPr="00F67282" w:rsidRDefault="00F67282" w:rsidP="00F67282">
      <w:pPr>
        <w:spacing w:after="160" w:line="256" w:lineRule="auto"/>
        <w:ind w:firstLine="709"/>
        <w:contextualSpacing/>
        <w:rPr>
          <w:rFonts w:ascii="Times New Roman" w:eastAsia="Calibri" w:hAnsi="Times New Roman"/>
          <w:b/>
          <w:sz w:val="24"/>
          <w:szCs w:val="24"/>
        </w:rPr>
      </w:pPr>
      <w:r w:rsidRPr="00F67282">
        <w:rPr>
          <w:rFonts w:ascii="Times New Roman" w:eastAsia="Calibri" w:hAnsi="Times New Roman"/>
          <w:b/>
          <w:sz w:val="24"/>
          <w:szCs w:val="24"/>
          <w:lang w:eastAsia="en-US"/>
        </w:rPr>
        <w:t xml:space="preserve">3.2.2. Основные электронные издания </w:t>
      </w:r>
    </w:p>
    <w:p w14:paraId="73729C46" w14:textId="4BCF93B2" w:rsidR="00F67282" w:rsidRPr="00F67282" w:rsidRDefault="00F67282" w:rsidP="00BE5302">
      <w:pPr>
        <w:widowControl w:val="0"/>
        <w:numPr>
          <w:ilvl w:val="0"/>
          <w:numId w:val="59"/>
        </w:numPr>
        <w:tabs>
          <w:tab w:val="left" w:pos="993"/>
        </w:tabs>
        <w:spacing w:after="0" w:line="256" w:lineRule="auto"/>
        <w:ind w:left="0" w:firstLine="709"/>
        <w:contextualSpacing/>
        <w:jc w:val="both"/>
        <w:rPr>
          <w:rFonts w:ascii="Times New Roman" w:hAnsi="Times New Roman"/>
          <w:bCs/>
          <w:sz w:val="24"/>
          <w:szCs w:val="24"/>
        </w:rPr>
      </w:pPr>
      <w:proofErr w:type="spellStart"/>
      <w:r w:rsidRPr="00F67282">
        <w:rPr>
          <w:rFonts w:ascii="Times New Roman" w:hAnsi="Times New Roman"/>
          <w:bCs/>
          <w:sz w:val="24"/>
          <w:szCs w:val="24"/>
        </w:rPr>
        <w:t>Вумек</w:t>
      </w:r>
      <w:proofErr w:type="spellEnd"/>
      <w:r w:rsidRPr="00F67282">
        <w:rPr>
          <w:rFonts w:ascii="Times New Roman" w:hAnsi="Times New Roman"/>
          <w:bCs/>
          <w:sz w:val="24"/>
          <w:szCs w:val="24"/>
        </w:rPr>
        <w:t xml:space="preserve">, Д. Бережливое производство: как избавиться от потерь и добиться процветания вашей компании / Джеймс </w:t>
      </w:r>
      <w:proofErr w:type="spellStart"/>
      <w:r w:rsidRPr="00F67282">
        <w:rPr>
          <w:rFonts w:ascii="Times New Roman" w:hAnsi="Times New Roman"/>
          <w:bCs/>
          <w:sz w:val="24"/>
          <w:szCs w:val="24"/>
        </w:rPr>
        <w:t>Вумек</w:t>
      </w:r>
      <w:proofErr w:type="spellEnd"/>
      <w:r w:rsidRPr="00F67282">
        <w:rPr>
          <w:rFonts w:ascii="Times New Roman" w:hAnsi="Times New Roman"/>
          <w:bCs/>
          <w:sz w:val="24"/>
          <w:szCs w:val="24"/>
        </w:rPr>
        <w:t xml:space="preserve">, Дэниел Джонс; пер. с англ. - 12-е изд. - Москва: Альпина </w:t>
      </w:r>
      <w:proofErr w:type="spellStart"/>
      <w:r w:rsidRPr="00F67282">
        <w:rPr>
          <w:rFonts w:ascii="Times New Roman" w:hAnsi="Times New Roman"/>
          <w:bCs/>
          <w:sz w:val="24"/>
          <w:szCs w:val="24"/>
        </w:rPr>
        <w:t>Паблишер</w:t>
      </w:r>
      <w:proofErr w:type="spellEnd"/>
      <w:r w:rsidRPr="00F67282">
        <w:rPr>
          <w:rFonts w:ascii="Times New Roman" w:hAnsi="Times New Roman"/>
          <w:bCs/>
          <w:sz w:val="24"/>
          <w:szCs w:val="24"/>
        </w:rPr>
        <w:t>, 2018. - 472 с. - ISBN 978-5-9614-6829-8. - Текст: электронный. - URL: https://znanium.com/catalog/product/1815955 (дата обращения: 03.02.2022). – Режим доступа: по подписке.</w:t>
      </w:r>
    </w:p>
    <w:p w14:paraId="0EE21A80" w14:textId="1E4F63D9" w:rsidR="00F67282" w:rsidRPr="00F67282" w:rsidRDefault="00F67282" w:rsidP="00BE5302">
      <w:pPr>
        <w:widowControl w:val="0"/>
        <w:numPr>
          <w:ilvl w:val="0"/>
          <w:numId w:val="59"/>
        </w:numPr>
        <w:tabs>
          <w:tab w:val="left" w:pos="993"/>
        </w:tabs>
        <w:spacing w:after="0" w:line="256" w:lineRule="auto"/>
        <w:ind w:left="0" w:firstLine="709"/>
        <w:contextualSpacing/>
        <w:jc w:val="both"/>
        <w:rPr>
          <w:rFonts w:ascii="Times New Roman" w:hAnsi="Times New Roman"/>
          <w:bCs/>
          <w:sz w:val="24"/>
          <w:szCs w:val="24"/>
        </w:rPr>
      </w:pPr>
      <w:r w:rsidRPr="00F67282">
        <w:rPr>
          <w:rFonts w:ascii="Times New Roman" w:hAnsi="Times New Roman"/>
          <w:bCs/>
          <w:sz w:val="24"/>
          <w:szCs w:val="24"/>
        </w:rPr>
        <w:t xml:space="preserve">Киселев, А.А., Принятие управленческих решений: учебник / А.А. Киселев. — Москва: </w:t>
      </w:r>
      <w:proofErr w:type="spellStart"/>
      <w:r w:rsidRPr="00F67282">
        <w:rPr>
          <w:rFonts w:ascii="Times New Roman" w:hAnsi="Times New Roman"/>
          <w:bCs/>
          <w:sz w:val="24"/>
          <w:szCs w:val="24"/>
        </w:rPr>
        <w:t>КноРус</w:t>
      </w:r>
      <w:proofErr w:type="spellEnd"/>
      <w:r w:rsidRPr="00F67282">
        <w:rPr>
          <w:rFonts w:ascii="Times New Roman" w:hAnsi="Times New Roman"/>
          <w:bCs/>
          <w:sz w:val="24"/>
          <w:szCs w:val="24"/>
        </w:rPr>
        <w:t xml:space="preserve">, 2021. — 169 с. — ISBN 978-5-406-07898-3. — </w:t>
      </w:r>
      <w:proofErr w:type="gramStart"/>
      <w:r w:rsidRPr="00F67282">
        <w:rPr>
          <w:rFonts w:ascii="Times New Roman" w:hAnsi="Times New Roman"/>
          <w:bCs/>
          <w:sz w:val="24"/>
          <w:szCs w:val="24"/>
        </w:rPr>
        <w:t>URL:https://book.ru/book/938341</w:t>
      </w:r>
      <w:proofErr w:type="gramEnd"/>
      <w:r w:rsidRPr="00F67282">
        <w:rPr>
          <w:rFonts w:ascii="Times New Roman" w:hAnsi="Times New Roman"/>
          <w:bCs/>
          <w:sz w:val="24"/>
          <w:szCs w:val="24"/>
        </w:rPr>
        <w:t xml:space="preserve"> (дата обращения: 03.02.2022). — Текст: электронный.</w:t>
      </w:r>
    </w:p>
    <w:p w14:paraId="131F57BA" w14:textId="289E347F" w:rsidR="00F67282" w:rsidRPr="00F67282" w:rsidRDefault="00F67282" w:rsidP="00BE5302">
      <w:pPr>
        <w:widowControl w:val="0"/>
        <w:numPr>
          <w:ilvl w:val="0"/>
          <w:numId w:val="59"/>
        </w:numPr>
        <w:tabs>
          <w:tab w:val="left" w:pos="993"/>
        </w:tabs>
        <w:spacing w:after="0" w:line="256" w:lineRule="auto"/>
        <w:ind w:left="0" w:firstLine="709"/>
        <w:contextualSpacing/>
        <w:jc w:val="both"/>
        <w:rPr>
          <w:rFonts w:ascii="Times New Roman" w:hAnsi="Times New Roman"/>
          <w:bCs/>
          <w:sz w:val="24"/>
          <w:szCs w:val="24"/>
        </w:rPr>
      </w:pPr>
      <w:proofErr w:type="spellStart"/>
      <w:r w:rsidRPr="00F67282">
        <w:rPr>
          <w:rFonts w:ascii="Times New Roman" w:hAnsi="Times New Roman"/>
          <w:bCs/>
          <w:sz w:val="24"/>
          <w:szCs w:val="24"/>
        </w:rPr>
        <w:t>Салдаева</w:t>
      </w:r>
      <w:proofErr w:type="spellEnd"/>
      <w:r w:rsidRPr="00F67282">
        <w:rPr>
          <w:rFonts w:ascii="Times New Roman" w:hAnsi="Times New Roman"/>
          <w:bCs/>
          <w:sz w:val="24"/>
          <w:szCs w:val="24"/>
        </w:rPr>
        <w:t xml:space="preserve">, Е. Ю. Управление качеством: учебное пособие / Е. Ю. </w:t>
      </w:r>
      <w:proofErr w:type="spellStart"/>
      <w:r w:rsidRPr="00F67282">
        <w:rPr>
          <w:rFonts w:ascii="Times New Roman" w:hAnsi="Times New Roman"/>
          <w:bCs/>
          <w:sz w:val="24"/>
          <w:szCs w:val="24"/>
        </w:rPr>
        <w:t>Салдаева</w:t>
      </w:r>
      <w:proofErr w:type="spellEnd"/>
      <w:r w:rsidRPr="00F67282">
        <w:rPr>
          <w:rFonts w:ascii="Times New Roman" w:hAnsi="Times New Roman"/>
          <w:bCs/>
          <w:sz w:val="24"/>
          <w:szCs w:val="24"/>
        </w:rPr>
        <w:t xml:space="preserve">, Е. М. Цветкова. — Йошкар-Ола: ПГТУ, 2017. — 156 с. — ISBN 978-5-8158-1802-6. — Текст: электронный // Лань: электронно-библиотечная система. — URL: https://e.lanbook.com/book/93209 (дата обращения: 03.02.2022). — Режим доступа: для </w:t>
      </w:r>
      <w:proofErr w:type="spellStart"/>
      <w:r w:rsidRPr="00F67282">
        <w:rPr>
          <w:rFonts w:ascii="Times New Roman" w:hAnsi="Times New Roman"/>
          <w:bCs/>
          <w:sz w:val="24"/>
          <w:szCs w:val="24"/>
        </w:rPr>
        <w:t>авториз</w:t>
      </w:r>
      <w:proofErr w:type="spellEnd"/>
      <w:r w:rsidRPr="00F67282">
        <w:rPr>
          <w:rFonts w:ascii="Times New Roman" w:hAnsi="Times New Roman"/>
          <w:bCs/>
          <w:sz w:val="24"/>
          <w:szCs w:val="24"/>
        </w:rPr>
        <w:t>. пользователей.</w:t>
      </w:r>
    </w:p>
    <w:p w14:paraId="34752907" w14:textId="26BBD391" w:rsidR="00F67282" w:rsidRPr="00F67282" w:rsidRDefault="00F67282" w:rsidP="00BE5302">
      <w:pPr>
        <w:widowControl w:val="0"/>
        <w:numPr>
          <w:ilvl w:val="0"/>
          <w:numId w:val="59"/>
        </w:numPr>
        <w:tabs>
          <w:tab w:val="left" w:pos="993"/>
        </w:tabs>
        <w:spacing w:after="0" w:line="256" w:lineRule="auto"/>
        <w:ind w:left="0" w:firstLine="709"/>
        <w:contextualSpacing/>
        <w:jc w:val="both"/>
        <w:rPr>
          <w:rFonts w:ascii="Times New Roman" w:hAnsi="Times New Roman"/>
          <w:bCs/>
          <w:sz w:val="24"/>
          <w:szCs w:val="24"/>
        </w:rPr>
      </w:pPr>
      <w:r w:rsidRPr="00F67282">
        <w:rPr>
          <w:rFonts w:ascii="Times New Roman" w:hAnsi="Times New Roman"/>
          <w:bCs/>
          <w:sz w:val="24"/>
          <w:szCs w:val="24"/>
        </w:rPr>
        <w:t xml:space="preserve">Шмелёва, А. Н. Методы бережливого производства: учебно-методическое пособие / А. Н. Шмелёва. — Москва: РТУ МИРЭА, 2021. — 38 с. — Текст: электронный // Лань: электронно-библиотечная система. — URL: https://e.lanbook.com/book/171543 (дата обращения: 03.02.2022). — Режим доступа: для </w:t>
      </w:r>
      <w:proofErr w:type="spellStart"/>
      <w:r w:rsidRPr="00F67282">
        <w:rPr>
          <w:rFonts w:ascii="Times New Roman" w:hAnsi="Times New Roman"/>
          <w:bCs/>
          <w:sz w:val="24"/>
          <w:szCs w:val="24"/>
        </w:rPr>
        <w:t>авториз</w:t>
      </w:r>
      <w:proofErr w:type="spellEnd"/>
      <w:r w:rsidRPr="00F67282">
        <w:rPr>
          <w:rFonts w:ascii="Times New Roman" w:hAnsi="Times New Roman"/>
          <w:bCs/>
          <w:sz w:val="24"/>
          <w:szCs w:val="24"/>
        </w:rPr>
        <w:t>. пользователей.</w:t>
      </w:r>
    </w:p>
    <w:p w14:paraId="0DB3BCB3" w14:textId="77777777" w:rsidR="00F67282" w:rsidRDefault="00F67282" w:rsidP="00F67282">
      <w:pPr>
        <w:spacing w:after="160" w:line="256" w:lineRule="auto"/>
        <w:ind w:firstLine="709"/>
        <w:contextualSpacing/>
        <w:jc w:val="both"/>
        <w:rPr>
          <w:rFonts w:ascii="Times New Roman" w:eastAsia="Calibri" w:hAnsi="Times New Roman"/>
          <w:b/>
          <w:bCs/>
          <w:sz w:val="24"/>
          <w:szCs w:val="24"/>
          <w:lang w:eastAsia="en-US"/>
        </w:rPr>
      </w:pPr>
    </w:p>
    <w:p w14:paraId="0F5B8441" w14:textId="77777777" w:rsidR="00F67282" w:rsidRPr="00F67282" w:rsidRDefault="00F67282" w:rsidP="00F67282">
      <w:pPr>
        <w:spacing w:after="160" w:line="256" w:lineRule="auto"/>
        <w:ind w:firstLine="709"/>
        <w:contextualSpacing/>
        <w:jc w:val="both"/>
        <w:rPr>
          <w:rFonts w:ascii="Times New Roman" w:eastAsia="Calibri" w:hAnsi="Times New Roman"/>
          <w:bCs/>
          <w:i/>
          <w:sz w:val="24"/>
          <w:szCs w:val="24"/>
        </w:rPr>
      </w:pPr>
      <w:r w:rsidRPr="00F67282">
        <w:rPr>
          <w:rFonts w:ascii="Times New Roman" w:eastAsia="Calibri" w:hAnsi="Times New Roman"/>
          <w:b/>
          <w:bCs/>
          <w:sz w:val="24"/>
          <w:szCs w:val="24"/>
          <w:lang w:eastAsia="en-US"/>
        </w:rPr>
        <w:t xml:space="preserve">3.2.3. Дополнительные источники </w:t>
      </w:r>
    </w:p>
    <w:p w14:paraId="44ED5CC6" w14:textId="6DF05A74" w:rsidR="00F67282" w:rsidRPr="00F67282" w:rsidRDefault="00F67282" w:rsidP="00BE5302">
      <w:pPr>
        <w:widowControl w:val="0"/>
        <w:numPr>
          <w:ilvl w:val="0"/>
          <w:numId w:val="60"/>
        </w:numPr>
        <w:tabs>
          <w:tab w:val="left" w:pos="993"/>
        </w:tabs>
        <w:autoSpaceDE w:val="0"/>
        <w:autoSpaceDN w:val="0"/>
        <w:spacing w:after="0" w:line="256" w:lineRule="auto"/>
        <w:ind w:left="0" w:firstLine="709"/>
        <w:contextualSpacing/>
        <w:jc w:val="both"/>
        <w:rPr>
          <w:rFonts w:ascii="Times New Roman" w:hAnsi="Times New Roman"/>
          <w:bCs/>
          <w:sz w:val="24"/>
          <w:szCs w:val="24"/>
        </w:rPr>
      </w:pPr>
      <w:r w:rsidRPr="00F67282">
        <w:rPr>
          <w:rFonts w:ascii="Times New Roman" w:hAnsi="Times New Roman"/>
          <w:bCs/>
          <w:sz w:val="24"/>
          <w:szCs w:val="24"/>
        </w:rPr>
        <w:t xml:space="preserve">Батурин В.К. Общая теория управления: учебное пособие для студентов вузов, обучающихся по направлениям «Экономика» и «Менеджмент» / Батурин </w:t>
      </w:r>
      <w:proofErr w:type="gramStart"/>
      <w:r w:rsidRPr="00F67282">
        <w:rPr>
          <w:rFonts w:ascii="Times New Roman" w:hAnsi="Times New Roman"/>
          <w:bCs/>
          <w:sz w:val="24"/>
          <w:szCs w:val="24"/>
        </w:rPr>
        <w:t>В.К..</w:t>
      </w:r>
      <w:proofErr w:type="gramEnd"/>
      <w:r w:rsidRPr="00F67282">
        <w:rPr>
          <w:rFonts w:ascii="Times New Roman" w:hAnsi="Times New Roman"/>
          <w:bCs/>
          <w:sz w:val="24"/>
          <w:szCs w:val="24"/>
        </w:rPr>
        <w:t xml:space="preserve"> — Москва: ЮНИТИ-ДАНА, 2017. — 487 c. — ISBN 978-5-238-02217-8. — Текст: электронный // IPR SMART: [сайт]. — URL: https://www.iprbookshop.ru/71030.html (дата обращения: 03.02.2022). — Режим доступа: для </w:t>
      </w:r>
      <w:proofErr w:type="spellStart"/>
      <w:r w:rsidRPr="00F67282">
        <w:rPr>
          <w:rFonts w:ascii="Times New Roman" w:hAnsi="Times New Roman"/>
          <w:bCs/>
          <w:sz w:val="24"/>
          <w:szCs w:val="24"/>
        </w:rPr>
        <w:t>авторизир</w:t>
      </w:r>
      <w:proofErr w:type="spellEnd"/>
      <w:r w:rsidRPr="00F67282">
        <w:rPr>
          <w:rFonts w:ascii="Times New Roman" w:hAnsi="Times New Roman"/>
          <w:bCs/>
          <w:sz w:val="24"/>
          <w:szCs w:val="24"/>
        </w:rPr>
        <w:t>. пользователей</w:t>
      </w:r>
    </w:p>
    <w:p w14:paraId="610CE361" w14:textId="38CB12D8" w:rsidR="00F67282" w:rsidRPr="00F67282" w:rsidRDefault="00F67282" w:rsidP="00BE5302">
      <w:pPr>
        <w:widowControl w:val="0"/>
        <w:numPr>
          <w:ilvl w:val="0"/>
          <w:numId w:val="60"/>
        </w:numPr>
        <w:tabs>
          <w:tab w:val="left" w:pos="993"/>
        </w:tabs>
        <w:autoSpaceDE w:val="0"/>
        <w:autoSpaceDN w:val="0"/>
        <w:spacing w:after="0" w:line="256" w:lineRule="auto"/>
        <w:ind w:left="0" w:firstLine="709"/>
        <w:contextualSpacing/>
        <w:jc w:val="both"/>
        <w:rPr>
          <w:rFonts w:ascii="Times New Roman" w:hAnsi="Times New Roman"/>
          <w:bCs/>
          <w:sz w:val="24"/>
          <w:szCs w:val="24"/>
        </w:rPr>
      </w:pPr>
      <w:proofErr w:type="spellStart"/>
      <w:r w:rsidRPr="00F67282">
        <w:rPr>
          <w:rFonts w:ascii="Times New Roman" w:hAnsi="Times New Roman"/>
          <w:bCs/>
          <w:sz w:val="24"/>
          <w:szCs w:val="24"/>
        </w:rPr>
        <w:t>Лайкер</w:t>
      </w:r>
      <w:proofErr w:type="spellEnd"/>
      <w:r w:rsidRPr="00F67282">
        <w:rPr>
          <w:rFonts w:ascii="Times New Roman" w:hAnsi="Times New Roman"/>
          <w:bCs/>
          <w:sz w:val="24"/>
          <w:szCs w:val="24"/>
        </w:rPr>
        <w:t xml:space="preserve">, Дж. Дао Toyota: 14 принципов менеджмента ведущей компании мира / Джеффри </w:t>
      </w:r>
      <w:proofErr w:type="spellStart"/>
      <w:r w:rsidRPr="00F67282">
        <w:rPr>
          <w:rFonts w:ascii="Times New Roman" w:hAnsi="Times New Roman"/>
          <w:bCs/>
          <w:sz w:val="24"/>
          <w:szCs w:val="24"/>
        </w:rPr>
        <w:t>Лайкер</w:t>
      </w:r>
      <w:proofErr w:type="spellEnd"/>
      <w:r w:rsidRPr="00F67282">
        <w:rPr>
          <w:rFonts w:ascii="Times New Roman" w:hAnsi="Times New Roman"/>
          <w:bCs/>
          <w:sz w:val="24"/>
          <w:szCs w:val="24"/>
        </w:rPr>
        <w:t>; Пер. с англ. — 9-е изд. — Москва: АЛЬПИНА ПАБЛИШЕР, 2019. – 400 с.</w:t>
      </w:r>
      <w:r w:rsidRPr="00F67282">
        <w:rPr>
          <w:rFonts w:ascii="Times New Roman" w:hAnsi="Times New Roman"/>
          <w:sz w:val="24"/>
          <w:szCs w:val="24"/>
        </w:rPr>
        <w:t xml:space="preserve"> -</w:t>
      </w:r>
      <w:r w:rsidRPr="00F67282">
        <w:rPr>
          <w:rFonts w:ascii="Times New Roman" w:hAnsi="Times New Roman"/>
          <w:bCs/>
          <w:sz w:val="24"/>
          <w:szCs w:val="24"/>
        </w:rPr>
        <w:t xml:space="preserve"> Текст: непосредственный.</w:t>
      </w:r>
    </w:p>
    <w:p w14:paraId="467BFD12" w14:textId="619EC84D" w:rsidR="00F67282" w:rsidRPr="00F67282" w:rsidRDefault="00F67282" w:rsidP="00BE5302">
      <w:pPr>
        <w:widowControl w:val="0"/>
        <w:numPr>
          <w:ilvl w:val="0"/>
          <w:numId w:val="60"/>
        </w:numPr>
        <w:tabs>
          <w:tab w:val="left" w:pos="993"/>
        </w:tabs>
        <w:autoSpaceDE w:val="0"/>
        <w:autoSpaceDN w:val="0"/>
        <w:spacing w:after="0" w:line="256" w:lineRule="auto"/>
        <w:ind w:left="0" w:firstLine="709"/>
        <w:contextualSpacing/>
        <w:jc w:val="both"/>
        <w:rPr>
          <w:rFonts w:ascii="Times New Roman" w:hAnsi="Times New Roman"/>
          <w:bCs/>
          <w:sz w:val="24"/>
          <w:szCs w:val="24"/>
        </w:rPr>
      </w:pPr>
      <w:proofErr w:type="spellStart"/>
      <w:r w:rsidRPr="00F67282">
        <w:rPr>
          <w:rFonts w:ascii="Times New Roman" w:hAnsi="Times New Roman"/>
          <w:bCs/>
          <w:sz w:val="24"/>
          <w:szCs w:val="24"/>
        </w:rPr>
        <w:t>Лайкер</w:t>
      </w:r>
      <w:proofErr w:type="spellEnd"/>
      <w:r w:rsidRPr="00F67282">
        <w:rPr>
          <w:rFonts w:ascii="Times New Roman" w:hAnsi="Times New Roman"/>
          <w:bCs/>
          <w:sz w:val="24"/>
          <w:szCs w:val="24"/>
        </w:rPr>
        <w:t xml:space="preserve">, Дж. Практика дао Toyota: руководство по внедрению принципов менеджмента Toyota / Джеффри </w:t>
      </w:r>
      <w:proofErr w:type="spellStart"/>
      <w:r w:rsidRPr="00F67282">
        <w:rPr>
          <w:rFonts w:ascii="Times New Roman" w:hAnsi="Times New Roman"/>
          <w:bCs/>
          <w:sz w:val="24"/>
          <w:szCs w:val="24"/>
        </w:rPr>
        <w:t>Лайкер</w:t>
      </w:r>
      <w:proofErr w:type="spellEnd"/>
      <w:r w:rsidRPr="00F67282">
        <w:rPr>
          <w:rFonts w:ascii="Times New Roman" w:hAnsi="Times New Roman"/>
          <w:bCs/>
          <w:sz w:val="24"/>
          <w:szCs w:val="24"/>
        </w:rPr>
        <w:t>, Дэвид Майер; Пер. с англ. —Москва: АЛЬПИНА ПАБЛИШЕР, 2019. – 586 с.</w:t>
      </w:r>
      <w:r w:rsidRPr="00F67282">
        <w:rPr>
          <w:rFonts w:ascii="Times New Roman" w:hAnsi="Times New Roman"/>
          <w:sz w:val="24"/>
          <w:szCs w:val="24"/>
        </w:rPr>
        <w:t xml:space="preserve"> - </w:t>
      </w:r>
      <w:r w:rsidRPr="00F67282">
        <w:rPr>
          <w:rFonts w:ascii="Times New Roman" w:hAnsi="Times New Roman"/>
          <w:bCs/>
          <w:sz w:val="24"/>
          <w:szCs w:val="24"/>
        </w:rPr>
        <w:t>Текст: непосредственный.</w:t>
      </w:r>
    </w:p>
    <w:p w14:paraId="1DA8668B" w14:textId="23771807" w:rsidR="00F67282" w:rsidRPr="00F67282" w:rsidRDefault="00F67282" w:rsidP="00BE5302">
      <w:pPr>
        <w:widowControl w:val="0"/>
        <w:numPr>
          <w:ilvl w:val="0"/>
          <w:numId w:val="60"/>
        </w:numPr>
        <w:tabs>
          <w:tab w:val="left" w:pos="993"/>
        </w:tabs>
        <w:autoSpaceDE w:val="0"/>
        <w:autoSpaceDN w:val="0"/>
        <w:spacing w:after="0" w:line="256" w:lineRule="auto"/>
        <w:ind w:left="0" w:firstLine="709"/>
        <w:contextualSpacing/>
        <w:jc w:val="both"/>
        <w:rPr>
          <w:rFonts w:ascii="Times New Roman" w:hAnsi="Times New Roman"/>
          <w:bCs/>
          <w:sz w:val="24"/>
          <w:szCs w:val="24"/>
        </w:rPr>
      </w:pPr>
      <w:r w:rsidRPr="00F67282">
        <w:rPr>
          <w:rFonts w:ascii="Times New Roman" w:hAnsi="Times New Roman"/>
          <w:bCs/>
          <w:sz w:val="24"/>
          <w:szCs w:val="24"/>
        </w:rPr>
        <w:t xml:space="preserve">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Познание, 2013. - 176 с.: ил., табл. - </w:t>
      </w:r>
      <w:proofErr w:type="spellStart"/>
      <w:r w:rsidRPr="00F67282">
        <w:rPr>
          <w:rFonts w:ascii="Times New Roman" w:hAnsi="Times New Roman"/>
          <w:bCs/>
          <w:sz w:val="24"/>
          <w:szCs w:val="24"/>
        </w:rPr>
        <w:t>Библиогр</w:t>
      </w:r>
      <w:proofErr w:type="spellEnd"/>
      <w:r w:rsidRPr="00F67282">
        <w:rPr>
          <w:rFonts w:ascii="Times New Roman" w:hAnsi="Times New Roman"/>
          <w:bCs/>
          <w:sz w:val="24"/>
          <w:szCs w:val="24"/>
        </w:rPr>
        <w:t>. в кн. - ISBN 978-5-8399-0485-9; то же [Электронный ресурс]. - URL: http://biblioclub.ru/index.php?page=book&amp;id=257764.</w:t>
      </w:r>
    </w:p>
    <w:p w14:paraId="6072B584" w14:textId="77777777" w:rsidR="00224993" w:rsidRPr="00AE03B8" w:rsidRDefault="00224993" w:rsidP="00224993">
      <w:pPr>
        <w:spacing w:after="0" w:line="240" w:lineRule="auto"/>
        <w:ind w:firstLine="709"/>
        <w:contextualSpacing/>
        <w:rPr>
          <w:rFonts w:ascii="Times New Roman" w:hAnsi="Times New Roman"/>
          <w:sz w:val="24"/>
          <w:szCs w:val="24"/>
        </w:rPr>
      </w:pPr>
    </w:p>
    <w:p w14:paraId="44184659" w14:textId="4F3894C1" w:rsidR="00224993" w:rsidRPr="00AE03B8" w:rsidRDefault="00224993" w:rsidP="00224993">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724F96D3" w14:textId="77777777" w:rsidR="00224993" w:rsidRPr="00AE03B8" w:rsidRDefault="00224993" w:rsidP="00224993">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725A1C54" w14:textId="77777777" w:rsidR="00224993" w:rsidRPr="00AE03B8" w:rsidRDefault="00224993" w:rsidP="00224993">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492"/>
        <w:gridCol w:w="2479"/>
      </w:tblGrid>
      <w:tr w:rsidR="00224993" w:rsidRPr="00F403FD" w14:paraId="0E4280F4" w14:textId="77777777" w:rsidTr="00224993">
        <w:trPr>
          <w:trHeight w:val="314"/>
        </w:trPr>
        <w:tc>
          <w:tcPr>
            <w:tcW w:w="1727" w:type="pct"/>
          </w:tcPr>
          <w:p w14:paraId="05FDB024" w14:textId="23A07271" w:rsidR="00224993" w:rsidRPr="00F403FD" w:rsidRDefault="00224993" w:rsidP="00224993">
            <w:pPr>
              <w:spacing w:line="240" w:lineRule="auto"/>
              <w:jc w:val="center"/>
              <w:rPr>
                <w:rFonts w:ascii="Times New Roman" w:hAnsi="Times New Roman"/>
                <w:b/>
                <w:bCs/>
                <w:iCs/>
                <w:sz w:val="24"/>
                <w:szCs w:val="24"/>
              </w:rPr>
            </w:pPr>
            <w:r w:rsidRPr="00F403FD">
              <w:rPr>
                <w:rFonts w:ascii="Times New Roman" w:hAnsi="Times New Roman"/>
                <w:b/>
                <w:bCs/>
                <w:iCs/>
                <w:sz w:val="24"/>
                <w:szCs w:val="24"/>
              </w:rPr>
              <w:t>Результаты обучения</w:t>
            </w:r>
            <w:r w:rsidR="00A717AC" w:rsidRPr="00A717AC">
              <w:rPr>
                <w:rFonts w:ascii="Times New Roman" w:hAnsi="Times New Roman"/>
                <w:b/>
                <w:bCs/>
                <w:i/>
                <w:iCs/>
                <w:sz w:val="24"/>
                <w:szCs w:val="24"/>
                <w:vertAlign w:val="superscript"/>
              </w:rPr>
              <w:footnoteReference w:id="40"/>
            </w:r>
          </w:p>
        </w:tc>
        <w:tc>
          <w:tcPr>
            <w:tcW w:w="1914" w:type="pct"/>
          </w:tcPr>
          <w:p w14:paraId="705AFEA9" w14:textId="77777777" w:rsidR="00224993" w:rsidRPr="00F403FD" w:rsidRDefault="00224993" w:rsidP="00224993">
            <w:pPr>
              <w:spacing w:line="240" w:lineRule="auto"/>
              <w:jc w:val="center"/>
              <w:rPr>
                <w:rFonts w:ascii="Times New Roman" w:hAnsi="Times New Roman"/>
                <w:b/>
                <w:bCs/>
                <w:iCs/>
                <w:sz w:val="24"/>
                <w:szCs w:val="24"/>
              </w:rPr>
            </w:pPr>
            <w:r w:rsidRPr="00F403FD">
              <w:rPr>
                <w:rFonts w:ascii="Times New Roman" w:hAnsi="Times New Roman"/>
                <w:b/>
                <w:bCs/>
                <w:iCs/>
                <w:sz w:val="24"/>
                <w:szCs w:val="24"/>
              </w:rPr>
              <w:t>Критерии оценки</w:t>
            </w:r>
          </w:p>
        </w:tc>
        <w:tc>
          <w:tcPr>
            <w:tcW w:w="1359" w:type="pct"/>
          </w:tcPr>
          <w:p w14:paraId="6DE89254" w14:textId="77777777" w:rsidR="00224993" w:rsidRPr="00F403FD" w:rsidRDefault="00224993" w:rsidP="00224993">
            <w:pPr>
              <w:spacing w:line="240" w:lineRule="auto"/>
              <w:jc w:val="center"/>
              <w:rPr>
                <w:rFonts w:ascii="Times New Roman" w:hAnsi="Times New Roman"/>
                <w:b/>
                <w:bCs/>
                <w:iCs/>
                <w:sz w:val="24"/>
                <w:szCs w:val="24"/>
              </w:rPr>
            </w:pPr>
            <w:r w:rsidRPr="00F403FD">
              <w:rPr>
                <w:rFonts w:ascii="Times New Roman" w:hAnsi="Times New Roman"/>
                <w:b/>
                <w:bCs/>
                <w:iCs/>
                <w:sz w:val="24"/>
                <w:szCs w:val="24"/>
              </w:rPr>
              <w:t>Методы оценки</w:t>
            </w:r>
          </w:p>
        </w:tc>
      </w:tr>
      <w:tr w:rsidR="00224993" w:rsidRPr="00F403FD" w14:paraId="15781393" w14:textId="77777777" w:rsidTr="00224993">
        <w:tc>
          <w:tcPr>
            <w:tcW w:w="5000" w:type="pct"/>
            <w:gridSpan w:val="3"/>
          </w:tcPr>
          <w:p w14:paraId="2859BB6D" w14:textId="77777777" w:rsidR="00224993" w:rsidRPr="00F403FD" w:rsidRDefault="00224993" w:rsidP="00224993">
            <w:pPr>
              <w:spacing w:after="0" w:line="240" w:lineRule="auto"/>
              <w:ind w:firstLine="403"/>
              <w:rPr>
                <w:rFonts w:ascii="Times New Roman" w:hAnsi="Times New Roman"/>
                <w:b/>
                <w:iCs/>
                <w:sz w:val="24"/>
                <w:szCs w:val="24"/>
              </w:rPr>
            </w:pPr>
            <w:r w:rsidRPr="00F403FD">
              <w:rPr>
                <w:rFonts w:ascii="Times New Roman" w:hAnsi="Times New Roman"/>
                <w:b/>
                <w:iCs/>
                <w:sz w:val="24"/>
                <w:szCs w:val="24"/>
              </w:rPr>
              <w:t>Перечень знаний, осваиваемых в рамках дисциплины</w:t>
            </w:r>
          </w:p>
        </w:tc>
      </w:tr>
      <w:tr w:rsidR="00224993" w:rsidRPr="00F403FD" w14:paraId="57A7B17B" w14:textId="77777777" w:rsidTr="00224993">
        <w:tc>
          <w:tcPr>
            <w:tcW w:w="1727" w:type="pct"/>
          </w:tcPr>
          <w:p w14:paraId="3A93B31D" w14:textId="77777777" w:rsidR="00224993" w:rsidRPr="00F403FD" w:rsidRDefault="00224993" w:rsidP="00224993">
            <w:pPr>
              <w:spacing w:after="0" w:line="240" w:lineRule="auto"/>
              <w:jc w:val="both"/>
              <w:rPr>
                <w:rFonts w:ascii="Times New Roman" w:hAnsi="Times New Roman"/>
                <w:bCs/>
                <w:iCs/>
                <w:sz w:val="24"/>
                <w:szCs w:val="24"/>
                <w:u w:val="single"/>
              </w:rPr>
            </w:pPr>
            <w:r w:rsidRPr="00F403FD">
              <w:rPr>
                <w:rFonts w:ascii="Times New Roman" w:hAnsi="Times New Roman"/>
                <w:bCs/>
                <w:iCs/>
                <w:sz w:val="24"/>
                <w:szCs w:val="24"/>
                <w:u w:val="single"/>
              </w:rPr>
              <w:t>Знать:</w:t>
            </w:r>
          </w:p>
          <w:p w14:paraId="4F4B28AA"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психологические основы деятельности коллектива, психологические особенности личности;</w:t>
            </w:r>
          </w:p>
          <w:p w14:paraId="1163E664"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основы проектной деятельности;</w:t>
            </w:r>
          </w:p>
          <w:p w14:paraId="408A3BA2"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принципы бережливого производства;</w:t>
            </w:r>
          </w:p>
          <w:p w14:paraId="121E7D43"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правила экологической безопасности при ведении профессиональной деятельности;</w:t>
            </w:r>
          </w:p>
          <w:p w14:paraId="36B82ACA"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основные ресурсы,</w:t>
            </w:r>
            <w:r w:rsidR="00AB2BEA">
              <w:rPr>
                <w:rFonts w:ascii="Times New Roman" w:hAnsi="Times New Roman"/>
                <w:bCs/>
                <w:iCs/>
                <w:sz w:val="24"/>
                <w:szCs w:val="24"/>
              </w:rPr>
              <w:t xml:space="preserve"> </w:t>
            </w:r>
            <w:r w:rsidRPr="00F403FD">
              <w:rPr>
                <w:rFonts w:ascii="Times New Roman" w:hAnsi="Times New Roman"/>
                <w:bCs/>
                <w:iCs/>
                <w:sz w:val="24"/>
                <w:szCs w:val="24"/>
              </w:rPr>
              <w:t>задействованные в</w:t>
            </w:r>
            <w:r w:rsidR="00AB2BEA">
              <w:rPr>
                <w:rFonts w:ascii="Times New Roman" w:hAnsi="Times New Roman"/>
                <w:bCs/>
                <w:iCs/>
                <w:sz w:val="24"/>
                <w:szCs w:val="24"/>
              </w:rPr>
              <w:t xml:space="preserve"> </w:t>
            </w:r>
            <w:r w:rsidRPr="00F403FD">
              <w:rPr>
                <w:rFonts w:ascii="Times New Roman" w:hAnsi="Times New Roman"/>
                <w:bCs/>
                <w:iCs/>
                <w:sz w:val="24"/>
                <w:szCs w:val="24"/>
              </w:rPr>
              <w:t>профессиональной деятельности;</w:t>
            </w:r>
          </w:p>
          <w:p w14:paraId="524E4ABE"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пути обеспечения ресурсосбережения;</w:t>
            </w:r>
          </w:p>
          <w:p w14:paraId="2096402E"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основные направления изменения климатических условий региона</w:t>
            </w:r>
          </w:p>
        </w:tc>
        <w:tc>
          <w:tcPr>
            <w:tcW w:w="1914" w:type="pct"/>
          </w:tcPr>
          <w:p w14:paraId="3F28E06E"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владеет профессиональной терминологией;</w:t>
            </w:r>
          </w:p>
          <w:p w14:paraId="1E36ACE3"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демонстрирует системные знания о структуре, требованиям к проекту;</w:t>
            </w:r>
          </w:p>
          <w:p w14:paraId="32933A89"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демонстрирует системные знания о принципах,</w:t>
            </w:r>
            <w:r w:rsidR="00AB2BEA">
              <w:rPr>
                <w:rFonts w:ascii="Times New Roman" w:hAnsi="Times New Roman"/>
                <w:bCs/>
                <w:iCs/>
                <w:sz w:val="24"/>
                <w:szCs w:val="24"/>
              </w:rPr>
              <w:t xml:space="preserve"> </w:t>
            </w:r>
            <w:r w:rsidRPr="00F403FD">
              <w:rPr>
                <w:rFonts w:ascii="Times New Roman" w:hAnsi="Times New Roman"/>
                <w:bCs/>
                <w:iCs/>
                <w:sz w:val="24"/>
                <w:szCs w:val="24"/>
              </w:rPr>
              <w:t>инструментах бережливого производства;</w:t>
            </w:r>
          </w:p>
          <w:p w14:paraId="55396AD7"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оказывает высокий уровень знания основных понятий, принципов и законов в области экологической безопасности при ведении профессиональной деятельности;</w:t>
            </w:r>
          </w:p>
          <w:p w14:paraId="16C4A87A"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демонстрирует системные знания о ресурсосбережении на производстве;</w:t>
            </w:r>
            <w:r w:rsidR="00AB2BEA">
              <w:rPr>
                <w:rFonts w:ascii="Times New Roman" w:hAnsi="Times New Roman"/>
                <w:bCs/>
                <w:iCs/>
                <w:sz w:val="24"/>
                <w:szCs w:val="24"/>
              </w:rPr>
              <w:t xml:space="preserve"> </w:t>
            </w:r>
            <w:r w:rsidRPr="00F403FD">
              <w:rPr>
                <w:rFonts w:ascii="Times New Roman" w:hAnsi="Times New Roman"/>
                <w:bCs/>
                <w:iCs/>
                <w:sz w:val="24"/>
                <w:szCs w:val="24"/>
              </w:rPr>
              <w:t>об основных направлениях изменения климатических условий региона;</w:t>
            </w:r>
          </w:p>
          <w:p w14:paraId="11801927"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демонстрирует системные знания о ресурсосбережении на производстве;</w:t>
            </w:r>
          </w:p>
          <w:p w14:paraId="7A51B5EC"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об основных направлениях изменения климатических условий региона</w:t>
            </w:r>
          </w:p>
        </w:tc>
        <w:tc>
          <w:tcPr>
            <w:tcW w:w="1359" w:type="pct"/>
          </w:tcPr>
          <w:p w14:paraId="6AB698FB"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Тестирование.</w:t>
            </w:r>
          </w:p>
          <w:p w14:paraId="7A17B397"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Устный опрос.</w:t>
            </w:r>
          </w:p>
          <w:p w14:paraId="7A51A2F6"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Оценка решений</w:t>
            </w:r>
            <w:r w:rsidR="00AB2BEA">
              <w:rPr>
                <w:rFonts w:ascii="Times New Roman" w:hAnsi="Times New Roman"/>
                <w:bCs/>
                <w:iCs/>
                <w:sz w:val="24"/>
                <w:szCs w:val="24"/>
              </w:rPr>
              <w:t xml:space="preserve"> </w:t>
            </w:r>
            <w:r w:rsidRPr="00F403FD">
              <w:rPr>
                <w:rFonts w:ascii="Times New Roman" w:hAnsi="Times New Roman"/>
                <w:bCs/>
                <w:iCs/>
                <w:sz w:val="24"/>
                <w:szCs w:val="24"/>
              </w:rPr>
              <w:t>ситуационных</w:t>
            </w:r>
          </w:p>
          <w:p w14:paraId="28E5A1FE"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задач.</w:t>
            </w:r>
          </w:p>
          <w:p w14:paraId="0C845309"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Практические</w:t>
            </w:r>
            <w:r w:rsidR="00AB2BEA">
              <w:rPr>
                <w:rFonts w:ascii="Times New Roman" w:hAnsi="Times New Roman"/>
                <w:bCs/>
                <w:iCs/>
                <w:sz w:val="24"/>
                <w:szCs w:val="24"/>
              </w:rPr>
              <w:t xml:space="preserve"> </w:t>
            </w:r>
            <w:r w:rsidRPr="00F403FD">
              <w:rPr>
                <w:rFonts w:ascii="Times New Roman" w:hAnsi="Times New Roman"/>
                <w:bCs/>
                <w:iCs/>
                <w:sz w:val="24"/>
                <w:szCs w:val="24"/>
              </w:rPr>
              <w:t>занятия.</w:t>
            </w:r>
          </w:p>
          <w:p w14:paraId="4B7237DE"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Деловые игры.</w:t>
            </w:r>
          </w:p>
          <w:p w14:paraId="77D610F1"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Проектная работа (разработка мини-проекта)</w:t>
            </w:r>
          </w:p>
          <w:p w14:paraId="6A54F0D3" w14:textId="77777777" w:rsidR="00224993" w:rsidRPr="00F403FD" w:rsidRDefault="00224993" w:rsidP="00224993">
            <w:pPr>
              <w:spacing w:after="0" w:line="240" w:lineRule="auto"/>
              <w:ind w:firstLine="403"/>
              <w:jc w:val="center"/>
              <w:rPr>
                <w:rFonts w:ascii="Times New Roman" w:hAnsi="Times New Roman"/>
                <w:bCs/>
                <w:iCs/>
                <w:sz w:val="24"/>
                <w:szCs w:val="24"/>
              </w:rPr>
            </w:pPr>
          </w:p>
        </w:tc>
      </w:tr>
      <w:tr w:rsidR="00224993" w:rsidRPr="00F403FD" w14:paraId="4CE080AF" w14:textId="77777777" w:rsidTr="00224993">
        <w:tc>
          <w:tcPr>
            <w:tcW w:w="5000" w:type="pct"/>
            <w:gridSpan w:val="3"/>
          </w:tcPr>
          <w:p w14:paraId="5750ABED" w14:textId="77777777" w:rsidR="00224993" w:rsidRPr="00F403FD" w:rsidRDefault="00224993" w:rsidP="00224993">
            <w:pPr>
              <w:spacing w:after="0" w:line="240" w:lineRule="auto"/>
              <w:ind w:firstLine="403"/>
              <w:rPr>
                <w:rFonts w:ascii="Times New Roman" w:hAnsi="Times New Roman"/>
                <w:bCs/>
                <w:iCs/>
                <w:sz w:val="24"/>
                <w:szCs w:val="24"/>
              </w:rPr>
            </w:pPr>
            <w:r w:rsidRPr="00F403FD">
              <w:rPr>
                <w:rFonts w:ascii="Times New Roman" w:hAnsi="Times New Roman"/>
                <w:b/>
                <w:bCs/>
                <w:iCs/>
                <w:sz w:val="24"/>
                <w:szCs w:val="24"/>
              </w:rPr>
              <w:t>Перечень умений, осваиваемых в рамках дисциплины</w:t>
            </w:r>
          </w:p>
        </w:tc>
      </w:tr>
      <w:tr w:rsidR="00224993" w:rsidRPr="00F403FD" w14:paraId="7E50FEDB" w14:textId="77777777" w:rsidTr="00224993">
        <w:trPr>
          <w:trHeight w:val="896"/>
        </w:trPr>
        <w:tc>
          <w:tcPr>
            <w:tcW w:w="1727" w:type="pct"/>
          </w:tcPr>
          <w:p w14:paraId="5BB58E64" w14:textId="77777777" w:rsidR="00224993" w:rsidRPr="00F403FD" w:rsidRDefault="00224993" w:rsidP="00224993">
            <w:pPr>
              <w:spacing w:after="0" w:line="240" w:lineRule="auto"/>
              <w:jc w:val="both"/>
              <w:rPr>
                <w:rFonts w:ascii="Times New Roman" w:hAnsi="Times New Roman"/>
                <w:bCs/>
                <w:iCs/>
                <w:sz w:val="24"/>
                <w:szCs w:val="24"/>
                <w:u w:val="single"/>
              </w:rPr>
            </w:pPr>
            <w:r w:rsidRPr="00F403FD">
              <w:rPr>
                <w:rFonts w:ascii="Times New Roman" w:hAnsi="Times New Roman"/>
                <w:bCs/>
                <w:iCs/>
                <w:sz w:val="24"/>
                <w:szCs w:val="24"/>
                <w:u w:val="single"/>
              </w:rPr>
              <w:t>Уметь:</w:t>
            </w:r>
          </w:p>
          <w:p w14:paraId="5F2483D8"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организовывать работу коллектива и команды;</w:t>
            </w:r>
          </w:p>
          <w:p w14:paraId="16E2D66E"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взаимодействовать с коллегами, руководством, клиентами в ходе профессиональной деятельности;</w:t>
            </w:r>
          </w:p>
          <w:p w14:paraId="1748EF17"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соблюдать нормы экологической</w:t>
            </w:r>
            <w:r w:rsidR="00AB2BEA">
              <w:rPr>
                <w:rFonts w:ascii="Times New Roman" w:hAnsi="Times New Roman"/>
                <w:bCs/>
                <w:iCs/>
                <w:sz w:val="24"/>
                <w:szCs w:val="24"/>
              </w:rPr>
              <w:t xml:space="preserve"> </w:t>
            </w:r>
            <w:r w:rsidRPr="00F403FD">
              <w:rPr>
                <w:rFonts w:ascii="Times New Roman" w:hAnsi="Times New Roman"/>
                <w:bCs/>
                <w:iCs/>
                <w:sz w:val="24"/>
                <w:szCs w:val="24"/>
              </w:rPr>
              <w:t>безопасности;</w:t>
            </w:r>
          </w:p>
          <w:p w14:paraId="6408F083"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p>
          <w:p w14:paraId="45FFC368"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осуществлять работу с соблюдением принципов бережливого производства;</w:t>
            </w:r>
          </w:p>
          <w:p w14:paraId="7FF8433F"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организовывать профессиональную деятельность с учетом знаний об изменении климатических условий региона</w:t>
            </w:r>
          </w:p>
          <w:p w14:paraId="7238B940" w14:textId="77777777" w:rsidR="00224993" w:rsidRPr="00F403FD" w:rsidRDefault="00224993" w:rsidP="00224993">
            <w:pPr>
              <w:spacing w:after="0" w:line="240" w:lineRule="auto"/>
              <w:ind w:firstLine="403"/>
              <w:jc w:val="both"/>
              <w:rPr>
                <w:rFonts w:ascii="Times New Roman" w:hAnsi="Times New Roman"/>
                <w:bCs/>
                <w:iCs/>
                <w:sz w:val="24"/>
                <w:szCs w:val="24"/>
              </w:rPr>
            </w:pPr>
          </w:p>
        </w:tc>
        <w:tc>
          <w:tcPr>
            <w:tcW w:w="1914" w:type="pct"/>
          </w:tcPr>
          <w:p w14:paraId="0527C5B6"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14:paraId="61D89B86"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демонстрирует умение использовать средства индивидуальной защиты и оценивать правильность их применения;</w:t>
            </w:r>
          </w:p>
          <w:p w14:paraId="4DD35DAA"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 соблюдения норм экологической безопасности;</w:t>
            </w:r>
          </w:p>
          <w:p w14:paraId="40BD1182"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демонстрирует умение соблюдать принципы бережливого производства, выбирать инструменты бережливого производства;</w:t>
            </w:r>
          </w:p>
          <w:p w14:paraId="30557E65"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 xml:space="preserve">демонстрирует умение 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 </w:t>
            </w:r>
          </w:p>
          <w:p w14:paraId="5ADEBE2F"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 xml:space="preserve">способен разрабатывать систему документов по защите окружающей среды; </w:t>
            </w:r>
          </w:p>
          <w:p w14:paraId="2E32F495" w14:textId="77777777" w:rsidR="00224993" w:rsidRPr="00F403FD" w:rsidRDefault="00224993" w:rsidP="00224993">
            <w:pPr>
              <w:spacing w:after="0" w:line="240" w:lineRule="auto"/>
              <w:ind w:firstLine="403"/>
              <w:jc w:val="both"/>
              <w:rPr>
                <w:rFonts w:ascii="Times New Roman" w:hAnsi="Times New Roman"/>
                <w:bCs/>
                <w:iCs/>
                <w:sz w:val="24"/>
                <w:szCs w:val="24"/>
              </w:rPr>
            </w:pPr>
            <w:r w:rsidRPr="00F403FD">
              <w:rPr>
                <w:rFonts w:ascii="Times New Roman" w:hAnsi="Times New Roman"/>
                <w:bCs/>
                <w:iCs/>
                <w:sz w:val="24"/>
                <w:szCs w:val="24"/>
              </w:rPr>
              <w:t>способен осуществлять идентификацию опасных и вредных факторов, создаваемых средой обитания и производственной деятельностью человека</w:t>
            </w:r>
          </w:p>
        </w:tc>
        <w:tc>
          <w:tcPr>
            <w:tcW w:w="1359" w:type="pct"/>
          </w:tcPr>
          <w:p w14:paraId="1D498D81"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Тестирование.</w:t>
            </w:r>
          </w:p>
          <w:p w14:paraId="29C65A5E"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Устный опрос.</w:t>
            </w:r>
          </w:p>
          <w:p w14:paraId="39858D15"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Оценка решений ситуационных</w:t>
            </w:r>
          </w:p>
          <w:p w14:paraId="53823CAA"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задач.</w:t>
            </w:r>
          </w:p>
          <w:p w14:paraId="465E1E06"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Практические занятия.</w:t>
            </w:r>
          </w:p>
          <w:p w14:paraId="23B2A4F9"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Деловые игры.</w:t>
            </w:r>
          </w:p>
          <w:p w14:paraId="176FA14D" w14:textId="77777777" w:rsidR="00224993" w:rsidRPr="00F403FD" w:rsidRDefault="00224993" w:rsidP="00224993">
            <w:pPr>
              <w:spacing w:after="0" w:line="240" w:lineRule="auto"/>
              <w:jc w:val="center"/>
              <w:rPr>
                <w:rFonts w:ascii="Times New Roman" w:hAnsi="Times New Roman"/>
                <w:bCs/>
                <w:iCs/>
                <w:sz w:val="24"/>
                <w:szCs w:val="24"/>
              </w:rPr>
            </w:pPr>
            <w:r w:rsidRPr="00F403FD">
              <w:rPr>
                <w:rFonts w:ascii="Times New Roman" w:hAnsi="Times New Roman"/>
                <w:bCs/>
                <w:iCs/>
                <w:sz w:val="24"/>
                <w:szCs w:val="24"/>
              </w:rPr>
              <w:t>Проектная работа (разработка мини-проекта)</w:t>
            </w:r>
          </w:p>
          <w:p w14:paraId="308BCD55" w14:textId="77777777" w:rsidR="00224993" w:rsidRPr="00F403FD" w:rsidRDefault="00224993" w:rsidP="00224993">
            <w:pPr>
              <w:spacing w:after="0" w:line="240" w:lineRule="auto"/>
              <w:ind w:firstLine="403"/>
              <w:jc w:val="center"/>
              <w:rPr>
                <w:rFonts w:ascii="Times New Roman" w:hAnsi="Times New Roman"/>
                <w:bCs/>
                <w:iCs/>
                <w:sz w:val="24"/>
                <w:szCs w:val="24"/>
              </w:rPr>
            </w:pPr>
          </w:p>
        </w:tc>
      </w:tr>
    </w:tbl>
    <w:p w14:paraId="50A2AC71" w14:textId="77777777" w:rsidR="00F403FD" w:rsidRDefault="00F403FD">
      <w:pPr>
        <w:spacing w:after="0" w:line="240" w:lineRule="auto"/>
        <w:rPr>
          <w:rFonts w:ascii="Times New Roman" w:hAnsi="Times New Roman"/>
          <w:b/>
          <w:sz w:val="24"/>
          <w:szCs w:val="24"/>
        </w:rPr>
      </w:pPr>
      <w:r>
        <w:rPr>
          <w:rFonts w:ascii="Times New Roman" w:hAnsi="Times New Roman"/>
          <w:b/>
          <w:sz w:val="24"/>
          <w:szCs w:val="24"/>
        </w:rPr>
        <w:br w:type="page"/>
      </w:r>
    </w:p>
    <w:p w14:paraId="0BBE4BC9" w14:textId="77777777" w:rsidR="00231F2D" w:rsidRPr="00277AEB" w:rsidRDefault="00231F2D" w:rsidP="00277AEB">
      <w:pPr>
        <w:pStyle w:val="affffff"/>
        <w:jc w:val="right"/>
        <w:rPr>
          <w:rFonts w:ascii="Times New Roman" w:hAnsi="Times New Roman"/>
          <w:b/>
          <w:bCs/>
        </w:rPr>
      </w:pPr>
      <w:bookmarkStart w:id="230" w:name="_Toc129006904"/>
      <w:r w:rsidRPr="00277AEB">
        <w:rPr>
          <w:rFonts w:ascii="Times New Roman" w:hAnsi="Times New Roman"/>
          <w:b/>
          <w:bCs/>
        </w:rPr>
        <w:t>Приложение 2.6</w:t>
      </w:r>
      <w:bookmarkEnd w:id="230"/>
    </w:p>
    <w:p w14:paraId="1E6E249B" w14:textId="413CDFCE" w:rsidR="00231F2D" w:rsidRPr="00A717AC" w:rsidRDefault="00231F2D" w:rsidP="00231F2D">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027F05D6" w14:textId="77777777" w:rsidR="00231F2D" w:rsidRPr="00A717AC" w:rsidRDefault="00231F2D" w:rsidP="00231F2D">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5E0F86B5" w14:textId="77777777" w:rsidR="00231F2D" w:rsidRPr="00A717AC" w:rsidRDefault="00231F2D" w:rsidP="00231F2D">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14AFAECB" w14:textId="77777777" w:rsidR="00231F2D" w:rsidRPr="00F403FD" w:rsidRDefault="00231F2D" w:rsidP="00231F2D">
      <w:pPr>
        <w:suppressAutoHyphens/>
        <w:spacing w:after="0" w:line="240" w:lineRule="auto"/>
        <w:ind w:firstLine="709"/>
        <w:jc w:val="right"/>
        <w:rPr>
          <w:rFonts w:ascii="Times New Roman" w:hAnsi="Times New Roman"/>
          <w:iCs/>
          <w:sz w:val="24"/>
          <w:szCs w:val="24"/>
        </w:rPr>
      </w:pPr>
      <w:r w:rsidRPr="00A717AC">
        <w:rPr>
          <w:rFonts w:ascii="Times New Roman" w:hAnsi="Times New Roman"/>
          <w:b/>
          <w:bCs/>
          <w:iCs/>
          <w:sz w:val="24"/>
          <w:szCs w:val="24"/>
        </w:rPr>
        <w:t>полезных ископаемых</w:t>
      </w:r>
    </w:p>
    <w:p w14:paraId="32D14E7B" w14:textId="77777777" w:rsidR="00231F2D" w:rsidRPr="00AE03B8" w:rsidRDefault="00231F2D" w:rsidP="00231F2D">
      <w:pPr>
        <w:jc w:val="center"/>
        <w:rPr>
          <w:rFonts w:ascii="Times New Roman" w:hAnsi="Times New Roman"/>
          <w:b/>
          <w:i/>
          <w:sz w:val="24"/>
          <w:szCs w:val="24"/>
        </w:rPr>
      </w:pPr>
    </w:p>
    <w:p w14:paraId="22BC8905" w14:textId="77777777" w:rsidR="00231F2D" w:rsidRPr="00AE03B8" w:rsidRDefault="00231F2D" w:rsidP="00231F2D">
      <w:pPr>
        <w:jc w:val="center"/>
        <w:rPr>
          <w:rFonts w:ascii="Times New Roman" w:hAnsi="Times New Roman"/>
          <w:b/>
          <w:i/>
          <w:sz w:val="24"/>
          <w:szCs w:val="24"/>
        </w:rPr>
      </w:pPr>
    </w:p>
    <w:p w14:paraId="35E15178" w14:textId="77777777" w:rsidR="00231F2D" w:rsidRPr="00AE03B8" w:rsidRDefault="00231F2D" w:rsidP="00231F2D">
      <w:pPr>
        <w:jc w:val="center"/>
        <w:rPr>
          <w:rFonts w:ascii="Times New Roman" w:hAnsi="Times New Roman"/>
          <w:b/>
          <w:i/>
          <w:sz w:val="24"/>
          <w:szCs w:val="24"/>
        </w:rPr>
      </w:pPr>
    </w:p>
    <w:p w14:paraId="1FFF3B77" w14:textId="77777777" w:rsidR="00231F2D" w:rsidRPr="00AE03B8" w:rsidRDefault="00231F2D" w:rsidP="00231F2D">
      <w:pPr>
        <w:jc w:val="center"/>
        <w:rPr>
          <w:rFonts w:ascii="Times New Roman" w:hAnsi="Times New Roman"/>
          <w:b/>
          <w:i/>
          <w:sz w:val="24"/>
          <w:szCs w:val="24"/>
        </w:rPr>
      </w:pPr>
    </w:p>
    <w:p w14:paraId="1D991A07" w14:textId="77777777" w:rsidR="00231F2D" w:rsidRPr="00277AEB" w:rsidRDefault="00231F2D" w:rsidP="00277AEB">
      <w:pPr>
        <w:pStyle w:val="affffff"/>
        <w:rPr>
          <w:rFonts w:ascii="Times New Roman" w:hAnsi="Times New Roman"/>
          <w:b/>
          <w:bCs/>
        </w:rPr>
      </w:pPr>
      <w:bookmarkStart w:id="231" w:name="_Toc129006905"/>
      <w:r w:rsidRPr="00277AEB">
        <w:rPr>
          <w:rFonts w:ascii="Times New Roman" w:hAnsi="Times New Roman"/>
          <w:b/>
          <w:bCs/>
        </w:rPr>
        <w:t>ПРИМЕРНАЯ РАБОЧАЯ ПРОГРАММА УЧЕБНОЙ ДИСЦИПЛИНЫ</w:t>
      </w:r>
      <w:bookmarkEnd w:id="231"/>
    </w:p>
    <w:p w14:paraId="15883133" w14:textId="77777777" w:rsidR="00231F2D" w:rsidRPr="00AE03B8" w:rsidRDefault="00231F2D" w:rsidP="00231F2D">
      <w:pPr>
        <w:jc w:val="center"/>
        <w:rPr>
          <w:rFonts w:ascii="Times New Roman" w:hAnsi="Times New Roman"/>
          <w:b/>
          <w:i/>
          <w:sz w:val="24"/>
          <w:szCs w:val="24"/>
          <w:u w:val="single"/>
        </w:rPr>
      </w:pPr>
    </w:p>
    <w:p w14:paraId="24D41CEA" w14:textId="3E11638D" w:rsidR="00231F2D" w:rsidRPr="00277AEB" w:rsidRDefault="00A717AC" w:rsidP="00277AEB">
      <w:pPr>
        <w:pStyle w:val="affffff"/>
        <w:rPr>
          <w:rFonts w:ascii="Times New Roman" w:hAnsi="Times New Roman"/>
          <w:b/>
          <w:bCs/>
        </w:rPr>
      </w:pPr>
      <w:bookmarkStart w:id="232" w:name="_Toc129006906"/>
      <w:r w:rsidRPr="00277AEB">
        <w:rPr>
          <w:rFonts w:ascii="Times New Roman" w:hAnsi="Times New Roman"/>
          <w:b/>
          <w:bCs/>
        </w:rPr>
        <w:t>СГ.06 ОСНОВЫ ФИНАНСОВОЙ ГРАМОТНОСТИ</w:t>
      </w:r>
      <w:bookmarkEnd w:id="232"/>
    </w:p>
    <w:p w14:paraId="7865F700" w14:textId="77777777" w:rsidR="00231F2D" w:rsidRPr="00AE03B8" w:rsidRDefault="00231F2D" w:rsidP="00231F2D">
      <w:pPr>
        <w:jc w:val="center"/>
        <w:rPr>
          <w:rFonts w:ascii="Times New Roman" w:hAnsi="Times New Roman"/>
          <w:bCs/>
          <w:i/>
          <w:sz w:val="24"/>
          <w:szCs w:val="24"/>
        </w:rPr>
      </w:pPr>
    </w:p>
    <w:p w14:paraId="7AC1AB77" w14:textId="77777777" w:rsidR="00231F2D" w:rsidRPr="00AE03B8" w:rsidRDefault="00231F2D" w:rsidP="00231F2D">
      <w:pPr>
        <w:jc w:val="center"/>
        <w:rPr>
          <w:rFonts w:ascii="Times New Roman" w:hAnsi="Times New Roman"/>
          <w:b/>
          <w:i/>
          <w:sz w:val="24"/>
          <w:szCs w:val="24"/>
        </w:rPr>
      </w:pPr>
    </w:p>
    <w:p w14:paraId="72DBE6CB" w14:textId="77777777" w:rsidR="00231F2D" w:rsidRPr="00AE03B8" w:rsidRDefault="00231F2D" w:rsidP="00231F2D">
      <w:pPr>
        <w:rPr>
          <w:rFonts w:ascii="Times New Roman" w:hAnsi="Times New Roman"/>
          <w:b/>
          <w:i/>
          <w:sz w:val="24"/>
          <w:szCs w:val="24"/>
        </w:rPr>
      </w:pPr>
    </w:p>
    <w:p w14:paraId="7931EF9B" w14:textId="77777777" w:rsidR="00231F2D" w:rsidRPr="00AE03B8" w:rsidRDefault="00231F2D" w:rsidP="00231F2D">
      <w:pPr>
        <w:rPr>
          <w:rFonts w:ascii="Times New Roman" w:hAnsi="Times New Roman"/>
          <w:b/>
          <w:i/>
          <w:sz w:val="24"/>
          <w:szCs w:val="24"/>
        </w:rPr>
      </w:pPr>
    </w:p>
    <w:p w14:paraId="0BC202E0" w14:textId="77777777" w:rsidR="00231F2D" w:rsidRPr="00AE03B8" w:rsidRDefault="00231F2D" w:rsidP="00231F2D">
      <w:pPr>
        <w:rPr>
          <w:rFonts w:ascii="Times New Roman" w:hAnsi="Times New Roman"/>
          <w:b/>
          <w:i/>
          <w:sz w:val="24"/>
          <w:szCs w:val="24"/>
        </w:rPr>
      </w:pPr>
    </w:p>
    <w:p w14:paraId="2CF4FEB4" w14:textId="77777777" w:rsidR="00231F2D" w:rsidRPr="00AE03B8" w:rsidRDefault="00231F2D" w:rsidP="00231F2D">
      <w:pPr>
        <w:rPr>
          <w:rFonts w:ascii="Times New Roman" w:hAnsi="Times New Roman"/>
          <w:b/>
          <w:i/>
          <w:sz w:val="24"/>
          <w:szCs w:val="24"/>
        </w:rPr>
      </w:pPr>
    </w:p>
    <w:p w14:paraId="4DDC0320" w14:textId="77777777" w:rsidR="00231F2D" w:rsidRPr="00AE03B8" w:rsidRDefault="00231F2D" w:rsidP="00231F2D">
      <w:pPr>
        <w:rPr>
          <w:rFonts w:ascii="Times New Roman" w:hAnsi="Times New Roman"/>
          <w:b/>
          <w:i/>
          <w:sz w:val="24"/>
          <w:szCs w:val="24"/>
        </w:rPr>
      </w:pPr>
    </w:p>
    <w:p w14:paraId="0C70C443" w14:textId="77777777" w:rsidR="00231F2D" w:rsidRPr="00AE03B8" w:rsidRDefault="00231F2D" w:rsidP="00231F2D">
      <w:pPr>
        <w:rPr>
          <w:rFonts w:ascii="Times New Roman" w:hAnsi="Times New Roman"/>
          <w:b/>
          <w:i/>
          <w:sz w:val="24"/>
          <w:szCs w:val="24"/>
        </w:rPr>
      </w:pPr>
    </w:p>
    <w:p w14:paraId="5D25E573" w14:textId="77777777" w:rsidR="00231F2D" w:rsidRPr="00AE03B8" w:rsidRDefault="00231F2D" w:rsidP="00231F2D">
      <w:pPr>
        <w:rPr>
          <w:rFonts w:ascii="Times New Roman" w:hAnsi="Times New Roman"/>
          <w:b/>
          <w:i/>
          <w:sz w:val="24"/>
          <w:szCs w:val="24"/>
        </w:rPr>
      </w:pPr>
    </w:p>
    <w:p w14:paraId="11E065F1" w14:textId="77777777" w:rsidR="00231F2D" w:rsidRPr="00AE03B8" w:rsidRDefault="00231F2D" w:rsidP="00231F2D">
      <w:pPr>
        <w:rPr>
          <w:rFonts w:ascii="Times New Roman" w:hAnsi="Times New Roman"/>
          <w:b/>
          <w:i/>
          <w:sz w:val="24"/>
          <w:szCs w:val="24"/>
        </w:rPr>
      </w:pPr>
    </w:p>
    <w:p w14:paraId="68B37703" w14:textId="77777777" w:rsidR="00231F2D" w:rsidRPr="00AE03B8" w:rsidRDefault="00231F2D" w:rsidP="00231F2D">
      <w:pPr>
        <w:rPr>
          <w:rFonts w:ascii="Times New Roman" w:hAnsi="Times New Roman"/>
          <w:b/>
          <w:i/>
          <w:sz w:val="24"/>
          <w:szCs w:val="24"/>
        </w:rPr>
      </w:pPr>
    </w:p>
    <w:p w14:paraId="47E98B3A" w14:textId="77777777" w:rsidR="00231F2D" w:rsidRPr="00AE03B8" w:rsidRDefault="00231F2D" w:rsidP="00231F2D">
      <w:pPr>
        <w:rPr>
          <w:rFonts w:ascii="Times New Roman" w:hAnsi="Times New Roman"/>
          <w:b/>
          <w:i/>
          <w:sz w:val="24"/>
          <w:szCs w:val="24"/>
        </w:rPr>
      </w:pPr>
    </w:p>
    <w:p w14:paraId="658F0171" w14:textId="77777777" w:rsidR="00231F2D" w:rsidRPr="00AE03B8" w:rsidRDefault="00231F2D" w:rsidP="00231F2D">
      <w:pPr>
        <w:rPr>
          <w:rFonts w:ascii="Times New Roman" w:hAnsi="Times New Roman"/>
          <w:b/>
          <w:i/>
          <w:sz w:val="24"/>
          <w:szCs w:val="24"/>
        </w:rPr>
      </w:pPr>
    </w:p>
    <w:p w14:paraId="3A372FEE" w14:textId="77777777" w:rsidR="00231F2D" w:rsidRPr="00AE03B8" w:rsidRDefault="00231F2D" w:rsidP="00231F2D">
      <w:pPr>
        <w:rPr>
          <w:rFonts w:ascii="Times New Roman" w:hAnsi="Times New Roman"/>
          <w:b/>
          <w:i/>
          <w:sz w:val="24"/>
          <w:szCs w:val="24"/>
        </w:rPr>
      </w:pPr>
    </w:p>
    <w:p w14:paraId="72369C2B" w14:textId="77777777" w:rsidR="00231F2D" w:rsidRPr="00AE03B8" w:rsidRDefault="00231F2D" w:rsidP="00231F2D">
      <w:pPr>
        <w:rPr>
          <w:rFonts w:ascii="Times New Roman" w:hAnsi="Times New Roman"/>
          <w:b/>
          <w:i/>
          <w:sz w:val="24"/>
          <w:szCs w:val="24"/>
        </w:rPr>
      </w:pPr>
    </w:p>
    <w:p w14:paraId="34120E3D" w14:textId="7A354757" w:rsidR="00231F2D" w:rsidRPr="00A717AC" w:rsidRDefault="00231F2D" w:rsidP="00231F2D">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33B9144D" w14:textId="77777777" w:rsidR="00231F2D" w:rsidRPr="00D363FB" w:rsidRDefault="00231F2D" w:rsidP="00231F2D">
      <w:pPr>
        <w:jc w:val="center"/>
        <w:rPr>
          <w:rFonts w:ascii="Times New Roman" w:hAnsi="Times New Roman"/>
          <w:b/>
          <w:iCs/>
          <w:sz w:val="24"/>
          <w:szCs w:val="24"/>
        </w:rPr>
      </w:pPr>
      <w:r w:rsidRPr="00D363FB">
        <w:rPr>
          <w:rFonts w:ascii="Times New Roman" w:hAnsi="Times New Roman"/>
          <w:b/>
          <w:iCs/>
          <w:sz w:val="24"/>
          <w:szCs w:val="24"/>
        </w:rPr>
        <w:t>СОДЕРЖАНИЕ</w:t>
      </w:r>
    </w:p>
    <w:p w14:paraId="5E4C9527" w14:textId="77777777" w:rsidR="00231F2D" w:rsidRPr="00AE03B8" w:rsidRDefault="00231F2D" w:rsidP="00231F2D">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231F2D" w:rsidRPr="00AE03B8" w14:paraId="6BFD002C" w14:textId="77777777" w:rsidTr="00231F2D">
        <w:tc>
          <w:tcPr>
            <w:tcW w:w="7501" w:type="dxa"/>
          </w:tcPr>
          <w:p w14:paraId="3B02E870" w14:textId="77777777" w:rsidR="00231F2D" w:rsidRPr="00AE03B8" w:rsidRDefault="00231F2D" w:rsidP="00BE5302">
            <w:pPr>
              <w:numPr>
                <w:ilvl w:val="0"/>
                <w:numId w:val="24"/>
              </w:numPr>
              <w:suppressAutoHyphens/>
              <w:rPr>
                <w:rFonts w:ascii="Times New Roman" w:hAnsi="Times New Roman"/>
                <w:b/>
                <w:sz w:val="24"/>
                <w:szCs w:val="24"/>
              </w:rPr>
            </w:pPr>
            <w:r w:rsidRPr="00AE03B8">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799BE068" w14:textId="77777777" w:rsidR="00231F2D" w:rsidRPr="00AE03B8" w:rsidRDefault="00231F2D" w:rsidP="00231F2D">
            <w:pPr>
              <w:rPr>
                <w:rFonts w:ascii="Times New Roman" w:hAnsi="Times New Roman"/>
                <w:b/>
                <w:sz w:val="24"/>
                <w:szCs w:val="24"/>
              </w:rPr>
            </w:pPr>
          </w:p>
        </w:tc>
      </w:tr>
      <w:tr w:rsidR="00231F2D" w:rsidRPr="00AE03B8" w14:paraId="6556A9B5" w14:textId="77777777" w:rsidTr="00231F2D">
        <w:tc>
          <w:tcPr>
            <w:tcW w:w="7501" w:type="dxa"/>
          </w:tcPr>
          <w:p w14:paraId="63FC84B4" w14:textId="77777777" w:rsidR="00231F2D" w:rsidRPr="00AE03B8" w:rsidRDefault="00231F2D" w:rsidP="00BE5302">
            <w:pPr>
              <w:numPr>
                <w:ilvl w:val="0"/>
                <w:numId w:val="24"/>
              </w:numPr>
              <w:suppressAutoHyphens/>
              <w:rPr>
                <w:rFonts w:ascii="Times New Roman" w:hAnsi="Times New Roman"/>
                <w:b/>
                <w:sz w:val="24"/>
                <w:szCs w:val="24"/>
              </w:rPr>
            </w:pPr>
            <w:r w:rsidRPr="00AE03B8">
              <w:rPr>
                <w:rFonts w:ascii="Times New Roman" w:hAnsi="Times New Roman"/>
                <w:b/>
                <w:sz w:val="24"/>
                <w:szCs w:val="24"/>
              </w:rPr>
              <w:t>СТРУКТУРА И СОДЕРЖАНИЕ УЧЕБНОЙ ДИСЦИПЛИНЫ</w:t>
            </w:r>
          </w:p>
          <w:p w14:paraId="697BDCCF" w14:textId="77777777" w:rsidR="00231F2D" w:rsidRPr="00AE03B8" w:rsidRDefault="00231F2D" w:rsidP="00BE5302">
            <w:pPr>
              <w:numPr>
                <w:ilvl w:val="0"/>
                <w:numId w:val="24"/>
              </w:numPr>
              <w:suppressAutoHyphens/>
              <w:rPr>
                <w:rFonts w:ascii="Times New Roman" w:hAnsi="Times New Roman"/>
                <w:b/>
                <w:sz w:val="24"/>
                <w:szCs w:val="24"/>
              </w:rPr>
            </w:pPr>
            <w:r w:rsidRPr="00AE03B8">
              <w:rPr>
                <w:rFonts w:ascii="Times New Roman" w:hAnsi="Times New Roman"/>
                <w:b/>
                <w:sz w:val="24"/>
                <w:szCs w:val="24"/>
              </w:rPr>
              <w:t>УСЛОВИЯ РЕАЛИЗАЦИИ УЧЕБНОЙ ДИСЦИПЛИНЫ</w:t>
            </w:r>
          </w:p>
        </w:tc>
        <w:tc>
          <w:tcPr>
            <w:tcW w:w="1854" w:type="dxa"/>
          </w:tcPr>
          <w:p w14:paraId="4FD2CEDC" w14:textId="77777777" w:rsidR="00231F2D" w:rsidRPr="00AE03B8" w:rsidRDefault="00231F2D" w:rsidP="00231F2D">
            <w:pPr>
              <w:ind w:left="644"/>
              <w:rPr>
                <w:rFonts w:ascii="Times New Roman" w:hAnsi="Times New Roman"/>
                <w:b/>
                <w:sz w:val="24"/>
                <w:szCs w:val="24"/>
              </w:rPr>
            </w:pPr>
          </w:p>
        </w:tc>
      </w:tr>
      <w:tr w:rsidR="00231F2D" w:rsidRPr="00AE03B8" w14:paraId="07C8997F" w14:textId="77777777" w:rsidTr="00231F2D">
        <w:tc>
          <w:tcPr>
            <w:tcW w:w="7501" w:type="dxa"/>
          </w:tcPr>
          <w:p w14:paraId="48B97226" w14:textId="77777777" w:rsidR="00231F2D" w:rsidRPr="00AE03B8" w:rsidRDefault="00231F2D" w:rsidP="00BE5302">
            <w:pPr>
              <w:numPr>
                <w:ilvl w:val="0"/>
                <w:numId w:val="24"/>
              </w:numPr>
              <w:suppressAutoHyphens/>
              <w:rPr>
                <w:rFonts w:ascii="Times New Roman" w:hAnsi="Times New Roman"/>
                <w:b/>
                <w:sz w:val="24"/>
                <w:szCs w:val="24"/>
              </w:rPr>
            </w:pPr>
            <w:r w:rsidRPr="00AE03B8">
              <w:rPr>
                <w:rFonts w:ascii="Times New Roman" w:hAnsi="Times New Roman"/>
                <w:b/>
                <w:sz w:val="24"/>
                <w:szCs w:val="24"/>
              </w:rPr>
              <w:t>КОНТРОЛЬ И ОЦЕНКА РЕЗУЛЬТАТОВ ОСВОЕНИЯ УЧЕБНОЙ ДИСЦИПЛИНЫ</w:t>
            </w:r>
          </w:p>
          <w:p w14:paraId="0D5CFD24" w14:textId="77777777" w:rsidR="00231F2D" w:rsidRPr="00AE03B8" w:rsidRDefault="00231F2D" w:rsidP="00231F2D">
            <w:pPr>
              <w:suppressAutoHyphens/>
              <w:rPr>
                <w:rFonts w:ascii="Times New Roman" w:hAnsi="Times New Roman"/>
                <w:b/>
                <w:sz w:val="24"/>
                <w:szCs w:val="24"/>
              </w:rPr>
            </w:pPr>
          </w:p>
        </w:tc>
        <w:tc>
          <w:tcPr>
            <w:tcW w:w="1854" w:type="dxa"/>
          </w:tcPr>
          <w:p w14:paraId="4367FFAE" w14:textId="77777777" w:rsidR="00231F2D" w:rsidRPr="00AE03B8" w:rsidRDefault="00231F2D" w:rsidP="00231F2D">
            <w:pPr>
              <w:rPr>
                <w:rFonts w:ascii="Times New Roman" w:hAnsi="Times New Roman"/>
                <w:b/>
                <w:sz w:val="24"/>
                <w:szCs w:val="24"/>
              </w:rPr>
            </w:pPr>
          </w:p>
        </w:tc>
      </w:tr>
    </w:tbl>
    <w:p w14:paraId="35B5441A" w14:textId="77777777" w:rsidR="00231F2D" w:rsidRPr="00AE03B8" w:rsidRDefault="00231F2D" w:rsidP="00231F2D">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06025E4F" w14:textId="77777777" w:rsidR="00231F2D" w:rsidRPr="00AE03B8" w:rsidRDefault="00231F2D" w:rsidP="00231F2D">
      <w:pPr>
        <w:suppressAutoHyphens/>
        <w:spacing w:after="0"/>
        <w:ind w:left="360" w:right="-1"/>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r w:rsidRPr="00AE03B8">
        <w:rPr>
          <w:rFonts w:ascii="Times New Roman" w:hAnsi="Times New Roman"/>
          <w:b/>
          <w:sz w:val="24"/>
          <w:szCs w:val="24"/>
        </w:rPr>
        <w:t xml:space="preserve"> УЧЕБНОЙ ДИСЦИПЛИНЫ</w:t>
      </w:r>
    </w:p>
    <w:p w14:paraId="23E8AD68" w14:textId="5CA44261" w:rsidR="00231F2D" w:rsidRPr="00AE03B8" w:rsidRDefault="00A717AC" w:rsidP="00231F2D">
      <w:pPr>
        <w:suppressAutoHyphens/>
        <w:spacing w:after="0" w:line="240" w:lineRule="auto"/>
        <w:ind w:right="-1"/>
        <w:jc w:val="center"/>
        <w:rPr>
          <w:rFonts w:ascii="Times New Roman" w:hAnsi="Times New Roman"/>
          <w:b/>
          <w:sz w:val="24"/>
          <w:szCs w:val="24"/>
        </w:rPr>
      </w:pPr>
      <w:r>
        <w:rPr>
          <w:rFonts w:ascii="Times New Roman" w:hAnsi="Times New Roman"/>
          <w:b/>
          <w:sz w:val="24"/>
          <w:szCs w:val="24"/>
        </w:rPr>
        <w:t xml:space="preserve">СГ.06 </w:t>
      </w:r>
      <w:r w:rsidR="00231F2D" w:rsidRPr="00AE03B8">
        <w:rPr>
          <w:rFonts w:ascii="Times New Roman" w:hAnsi="Times New Roman"/>
          <w:b/>
          <w:sz w:val="24"/>
          <w:szCs w:val="24"/>
        </w:rPr>
        <w:t>ОСНОВЫ ФИНАНСОВОЙ ГРАМОТНОСТИ</w:t>
      </w:r>
    </w:p>
    <w:p w14:paraId="305124CE" w14:textId="77777777" w:rsidR="00231F2D" w:rsidRPr="00AE03B8" w:rsidRDefault="00231F2D" w:rsidP="00231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vertAlign w:val="superscript"/>
        </w:rPr>
      </w:pPr>
    </w:p>
    <w:p w14:paraId="33FDCB41" w14:textId="77777777" w:rsidR="00231F2D" w:rsidRPr="00AE03B8" w:rsidRDefault="00231F2D" w:rsidP="00231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2A6B3CFA" w14:textId="290ACF5E" w:rsidR="00231F2D" w:rsidRPr="00AE03B8" w:rsidRDefault="00231F2D" w:rsidP="001026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szCs w:val="24"/>
        </w:rPr>
      </w:pPr>
      <w:r w:rsidRPr="00AE03B8">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примерной образовательной программы </w:t>
      </w:r>
      <w:r w:rsidR="00D7604E">
        <w:rPr>
          <w:rFonts w:ascii="Times New Roman" w:hAnsi="Times New Roman"/>
          <w:sz w:val="24"/>
          <w:szCs w:val="24"/>
        </w:rPr>
        <w:br/>
      </w:r>
      <w:r w:rsidRPr="00AE03B8">
        <w:rPr>
          <w:rFonts w:ascii="Times New Roman" w:hAnsi="Times New Roman"/>
          <w:sz w:val="24"/>
          <w:szCs w:val="24"/>
        </w:rPr>
        <w:t xml:space="preserve">в соответствии с ФГОС СПО по </w:t>
      </w:r>
      <w:r w:rsidR="0010264A" w:rsidRPr="00CC48C9">
        <w:rPr>
          <w:rFonts w:ascii="Times New Roman" w:hAnsi="Times New Roman"/>
          <w:iCs/>
          <w:color w:val="000000"/>
          <w:sz w:val="24"/>
          <w:szCs w:val="24"/>
        </w:rPr>
        <w:t>специальности 21.02.13 Геологическая съемка, поиски</w:t>
      </w:r>
      <w:r w:rsidR="00AB2BEA">
        <w:rPr>
          <w:rFonts w:ascii="Times New Roman" w:hAnsi="Times New Roman"/>
          <w:iCs/>
          <w:color w:val="000000"/>
          <w:sz w:val="24"/>
          <w:szCs w:val="24"/>
        </w:rPr>
        <w:t xml:space="preserve"> </w:t>
      </w:r>
      <w:r w:rsidR="00D7604E">
        <w:rPr>
          <w:rFonts w:ascii="Times New Roman" w:hAnsi="Times New Roman"/>
          <w:iCs/>
          <w:color w:val="000000"/>
          <w:sz w:val="24"/>
          <w:szCs w:val="24"/>
        </w:rPr>
        <w:br/>
      </w:r>
      <w:r w:rsidR="0010264A" w:rsidRPr="00CC48C9">
        <w:rPr>
          <w:rFonts w:ascii="Times New Roman" w:hAnsi="Times New Roman"/>
          <w:iCs/>
          <w:color w:val="000000"/>
          <w:sz w:val="24"/>
          <w:szCs w:val="24"/>
        </w:rPr>
        <w:t>и разведка месторождений</w:t>
      </w:r>
      <w:r w:rsidR="00AB2BEA">
        <w:rPr>
          <w:rFonts w:ascii="Times New Roman" w:hAnsi="Times New Roman"/>
          <w:iCs/>
          <w:color w:val="000000"/>
          <w:sz w:val="24"/>
          <w:szCs w:val="24"/>
        </w:rPr>
        <w:t xml:space="preserve"> </w:t>
      </w:r>
      <w:r w:rsidR="0010264A" w:rsidRPr="00CC48C9">
        <w:rPr>
          <w:rFonts w:ascii="Times New Roman" w:hAnsi="Times New Roman"/>
          <w:iCs/>
          <w:color w:val="000000"/>
          <w:sz w:val="24"/>
          <w:szCs w:val="24"/>
        </w:rPr>
        <w:t>полезных ископаемых</w:t>
      </w:r>
    </w:p>
    <w:p w14:paraId="6F0F1DC8" w14:textId="77777777" w:rsidR="00231F2D" w:rsidRPr="00AE03B8" w:rsidRDefault="00231F2D" w:rsidP="00231F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sz w:val="24"/>
          <w:szCs w:val="24"/>
        </w:rPr>
      </w:pPr>
      <w:r w:rsidRPr="00AE03B8">
        <w:rPr>
          <w:rFonts w:ascii="Times New Roman" w:hAnsi="Times New Roman"/>
          <w:sz w:val="24"/>
          <w:szCs w:val="24"/>
        </w:rPr>
        <w:t xml:space="preserve">Особое значение дисциплина имеет при формировании и развитии ОК </w:t>
      </w:r>
      <w:r w:rsidR="00CC48C9">
        <w:rPr>
          <w:rFonts w:ascii="Times New Roman" w:hAnsi="Times New Roman"/>
          <w:sz w:val="24"/>
          <w:szCs w:val="24"/>
        </w:rPr>
        <w:t>01-09.</w:t>
      </w:r>
    </w:p>
    <w:p w14:paraId="31F66F21" w14:textId="77777777" w:rsidR="00231F2D" w:rsidRPr="00AE03B8" w:rsidRDefault="00231F2D" w:rsidP="00231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14:paraId="56120700" w14:textId="77777777" w:rsidR="00231F2D" w:rsidRPr="00AE03B8" w:rsidRDefault="00231F2D" w:rsidP="00231F2D">
      <w:pPr>
        <w:spacing w:after="0"/>
        <w:ind w:right="-1" w:firstLine="709"/>
        <w:rPr>
          <w:rFonts w:ascii="Times New Roman" w:hAnsi="Times New Roman"/>
          <w:b/>
          <w:sz w:val="24"/>
          <w:szCs w:val="24"/>
        </w:rPr>
      </w:pPr>
      <w:r w:rsidRPr="00AE03B8">
        <w:rPr>
          <w:rFonts w:ascii="Times New Roman" w:hAnsi="Times New Roman"/>
          <w:b/>
          <w:sz w:val="24"/>
          <w:szCs w:val="24"/>
        </w:rPr>
        <w:t>1.2. Цель и планируемые результаты освоения дисциплины:</w:t>
      </w:r>
    </w:p>
    <w:p w14:paraId="0CA365D1" w14:textId="1EC207B7" w:rsidR="00231F2D" w:rsidRPr="00AE03B8" w:rsidRDefault="00231F2D" w:rsidP="00231F2D">
      <w:pPr>
        <w:suppressAutoHyphens/>
        <w:spacing w:after="0" w:line="240" w:lineRule="auto"/>
        <w:ind w:right="-1" w:firstLine="709"/>
        <w:jc w:val="both"/>
        <w:rPr>
          <w:rFonts w:ascii="Times New Roman" w:hAnsi="Times New Roman"/>
          <w:sz w:val="24"/>
          <w:szCs w:val="24"/>
          <w:lang w:eastAsia="en-US"/>
        </w:rPr>
      </w:pPr>
      <w:r w:rsidRPr="00AE03B8">
        <w:rPr>
          <w:rFonts w:ascii="Times New Roman" w:hAnsi="Times New Roman"/>
          <w:sz w:val="24"/>
          <w:szCs w:val="24"/>
        </w:rPr>
        <w:t xml:space="preserve">В рамках программы учебной дисциплины обучающимися осваиваются умения </w:t>
      </w:r>
      <w:r w:rsidR="00D7604E">
        <w:rPr>
          <w:rFonts w:ascii="Times New Roman" w:hAnsi="Times New Roman"/>
          <w:sz w:val="24"/>
          <w:szCs w:val="24"/>
        </w:rPr>
        <w:br/>
      </w:r>
      <w:r w:rsidRPr="00AE03B8">
        <w:rPr>
          <w:rFonts w:ascii="Times New Roman" w:hAnsi="Times New Roman"/>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539"/>
        <w:gridCol w:w="3625"/>
      </w:tblGrid>
      <w:tr w:rsidR="00231F2D" w:rsidRPr="00AE03B8" w14:paraId="39914D7C" w14:textId="77777777" w:rsidTr="00B603DA">
        <w:trPr>
          <w:trHeight w:val="649"/>
        </w:trPr>
        <w:tc>
          <w:tcPr>
            <w:tcW w:w="2187" w:type="dxa"/>
            <w:tcBorders>
              <w:top w:val="single" w:sz="4" w:space="0" w:color="auto"/>
              <w:left w:val="single" w:sz="4" w:space="0" w:color="auto"/>
              <w:bottom w:val="single" w:sz="4" w:space="0" w:color="auto"/>
              <w:right w:val="single" w:sz="4" w:space="0" w:color="auto"/>
            </w:tcBorders>
            <w:hideMark/>
          </w:tcPr>
          <w:p w14:paraId="7385BC18" w14:textId="77777777" w:rsidR="00231F2D" w:rsidRPr="00AE03B8" w:rsidRDefault="00231F2D" w:rsidP="00231F2D">
            <w:pPr>
              <w:suppressAutoHyphens/>
              <w:spacing w:after="0" w:line="240" w:lineRule="auto"/>
              <w:ind w:right="-1"/>
              <w:jc w:val="center"/>
              <w:rPr>
                <w:rFonts w:ascii="Times New Roman" w:hAnsi="Times New Roman"/>
                <w:sz w:val="24"/>
                <w:szCs w:val="24"/>
              </w:rPr>
            </w:pPr>
            <w:r w:rsidRPr="00AE03B8">
              <w:rPr>
                <w:rFonts w:ascii="Times New Roman" w:hAnsi="Times New Roman"/>
                <w:sz w:val="24"/>
                <w:szCs w:val="24"/>
              </w:rPr>
              <w:t>Код</w:t>
            </w:r>
          </w:p>
          <w:p w14:paraId="6C8DD542" w14:textId="77777777" w:rsidR="00231F2D" w:rsidRPr="00AE03B8" w:rsidRDefault="00231F2D" w:rsidP="00231F2D">
            <w:pPr>
              <w:suppressAutoHyphens/>
              <w:spacing w:after="0" w:line="240" w:lineRule="auto"/>
              <w:ind w:right="-1"/>
              <w:jc w:val="center"/>
              <w:rPr>
                <w:rFonts w:ascii="Times New Roman" w:hAnsi="Times New Roman"/>
                <w:sz w:val="24"/>
                <w:szCs w:val="24"/>
              </w:rPr>
            </w:pPr>
            <w:r w:rsidRPr="00AE03B8">
              <w:rPr>
                <w:rFonts w:ascii="Times New Roman" w:hAnsi="Times New Roman"/>
                <w:sz w:val="24"/>
                <w:szCs w:val="24"/>
              </w:rPr>
              <w:t>ПК, ОК</w:t>
            </w:r>
          </w:p>
        </w:tc>
        <w:tc>
          <w:tcPr>
            <w:tcW w:w="3539" w:type="dxa"/>
            <w:tcBorders>
              <w:top w:val="single" w:sz="4" w:space="0" w:color="auto"/>
              <w:left w:val="single" w:sz="4" w:space="0" w:color="auto"/>
              <w:bottom w:val="single" w:sz="4" w:space="0" w:color="auto"/>
              <w:right w:val="single" w:sz="4" w:space="0" w:color="auto"/>
            </w:tcBorders>
            <w:hideMark/>
          </w:tcPr>
          <w:p w14:paraId="183B3E97" w14:textId="77777777" w:rsidR="00231F2D" w:rsidRPr="00AE03B8" w:rsidRDefault="00231F2D" w:rsidP="00231F2D">
            <w:pPr>
              <w:suppressAutoHyphens/>
              <w:spacing w:after="0" w:line="240" w:lineRule="auto"/>
              <w:ind w:right="-1"/>
              <w:jc w:val="center"/>
              <w:rPr>
                <w:rFonts w:ascii="Times New Roman" w:hAnsi="Times New Roman"/>
                <w:sz w:val="24"/>
                <w:szCs w:val="24"/>
              </w:rPr>
            </w:pPr>
            <w:r w:rsidRPr="00AE03B8">
              <w:rPr>
                <w:rFonts w:ascii="Times New Roman" w:hAnsi="Times New Roman"/>
                <w:sz w:val="24"/>
                <w:szCs w:val="24"/>
              </w:rPr>
              <w:t>Умения</w:t>
            </w:r>
          </w:p>
        </w:tc>
        <w:tc>
          <w:tcPr>
            <w:tcW w:w="3625" w:type="dxa"/>
            <w:tcBorders>
              <w:top w:val="single" w:sz="4" w:space="0" w:color="auto"/>
              <w:left w:val="single" w:sz="4" w:space="0" w:color="auto"/>
              <w:bottom w:val="single" w:sz="4" w:space="0" w:color="auto"/>
              <w:right w:val="single" w:sz="4" w:space="0" w:color="auto"/>
            </w:tcBorders>
            <w:hideMark/>
          </w:tcPr>
          <w:p w14:paraId="33DCD2D7" w14:textId="77777777" w:rsidR="00231F2D" w:rsidRPr="00AE03B8" w:rsidRDefault="00231F2D" w:rsidP="00231F2D">
            <w:pPr>
              <w:suppressAutoHyphens/>
              <w:spacing w:after="0" w:line="240" w:lineRule="auto"/>
              <w:ind w:right="-1"/>
              <w:jc w:val="center"/>
              <w:rPr>
                <w:rFonts w:ascii="Times New Roman" w:hAnsi="Times New Roman"/>
                <w:sz w:val="24"/>
                <w:szCs w:val="24"/>
              </w:rPr>
            </w:pPr>
            <w:r w:rsidRPr="00AE03B8">
              <w:rPr>
                <w:rFonts w:ascii="Times New Roman" w:hAnsi="Times New Roman"/>
                <w:sz w:val="24"/>
                <w:szCs w:val="24"/>
              </w:rPr>
              <w:t>Знания</w:t>
            </w:r>
          </w:p>
        </w:tc>
      </w:tr>
      <w:tr w:rsidR="00231F2D" w:rsidRPr="00AE03B8" w14:paraId="4684E725" w14:textId="77777777" w:rsidTr="00B603DA">
        <w:trPr>
          <w:trHeight w:val="212"/>
        </w:trPr>
        <w:tc>
          <w:tcPr>
            <w:tcW w:w="2187" w:type="dxa"/>
            <w:tcBorders>
              <w:top w:val="single" w:sz="4" w:space="0" w:color="auto"/>
              <w:left w:val="single" w:sz="4" w:space="0" w:color="auto"/>
              <w:bottom w:val="single" w:sz="4" w:space="0" w:color="auto"/>
              <w:right w:val="single" w:sz="4" w:space="0" w:color="auto"/>
            </w:tcBorders>
          </w:tcPr>
          <w:p w14:paraId="16565D8C" w14:textId="77777777" w:rsidR="000F2A90" w:rsidRPr="00AE03B8" w:rsidRDefault="000F2A90" w:rsidP="00231F2D">
            <w:pPr>
              <w:suppressAutoHyphens/>
              <w:spacing w:after="0" w:line="240" w:lineRule="auto"/>
              <w:ind w:right="-1"/>
              <w:jc w:val="center"/>
              <w:rPr>
                <w:rFonts w:ascii="Times New Roman" w:hAnsi="Times New Roman"/>
                <w:iCs/>
                <w:sz w:val="24"/>
                <w:szCs w:val="24"/>
              </w:rPr>
            </w:pPr>
          </w:p>
          <w:p w14:paraId="0A4F92FD" w14:textId="77777777" w:rsidR="000F2A90" w:rsidRPr="00AE03B8" w:rsidRDefault="000F2A90" w:rsidP="00231F2D">
            <w:pPr>
              <w:suppressAutoHyphens/>
              <w:spacing w:after="0" w:line="240" w:lineRule="auto"/>
              <w:ind w:right="-1"/>
              <w:jc w:val="center"/>
              <w:rPr>
                <w:rFonts w:ascii="Times New Roman" w:hAnsi="Times New Roman"/>
                <w:iCs/>
                <w:sz w:val="24"/>
                <w:szCs w:val="24"/>
              </w:rPr>
            </w:pPr>
          </w:p>
          <w:p w14:paraId="29C6A032" w14:textId="77777777" w:rsidR="000F2A90" w:rsidRPr="00AE03B8" w:rsidRDefault="000F2A90" w:rsidP="00231F2D">
            <w:pPr>
              <w:suppressAutoHyphens/>
              <w:spacing w:after="0" w:line="240" w:lineRule="auto"/>
              <w:ind w:right="-1"/>
              <w:jc w:val="center"/>
              <w:rPr>
                <w:rFonts w:ascii="Times New Roman" w:hAnsi="Times New Roman"/>
                <w:iCs/>
                <w:sz w:val="24"/>
                <w:szCs w:val="24"/>
              </w:rPr>
            </w:pPr>
          </w:p>
          <w:p w14:paraId="43FC5F0D" w14:textId="77777777" w:rsidR="000F2A90" w:rsidRPr="00AE03B8" w:rsidRDefault="000F2A90" w:rsidP="00231F2D">
            <w:pPr>
              <w:suppressAutoHyphens/>
              <w:spacing w:after="0" w:line="240" w:lineRule="auto"/>
              <w:ind w:right="-1"/>
              <w:jc w:val="center"/>
              <w:rPr>
                <w:rFonts w:ascii="Times New Roman" w:hAnsi="Times New Roman"/>
                <w:iCs/>
                <w:sz w:val="24"/>
                <w:szCs w:val="24"/>
              </w:rPr>
            </w:pPr>
          </w:p>
          <w:p w14:paraId="43D75B1A" w14:textId="77777777" w:rsidR="000F2A90" w:rsidRPr="00AE03B8" w:rsidRDefault="000F2A90" w:rsidP="00231F2D">
            <w:pPr>
              <w:suppressAutoHyphens/>
              <w:spacing w:after="0" w:line="240" w:lineRule="auto"/>
              <w:ind w:right="-1"/>
              <w:jc w:val="center"/>
              <w:rPr>
                <w:rFonts w:ascii="Times New Roman" w:hAnsi="Times New Roman"/>
                <w:iCs/>
                <w:sz w:val="24"/>
                <w:szCs w:val="24"/>
              </w:rPr>
            </w:pPr>
          </w:p>
          <w:p w14:paraId="37CEC512" w14:textId="77777777" w:rsidR="000F2A90" w:rsidRPr="00AE03B8" w:rsidRDefault="000F2A90" w:rsidP="00231F2D">
            <w:pPr>
              <w:suppressAutoHyphens/>
              <w:spacing w:after="0" w:line="240" w:lineRule="auto"/>
              <w:ind w:right="-1"/>
              <w:jc w:val="center"/>
              <w:rPr>
                <w:rFonts w:ascii="Times New Roman" w:hAnsi="Times New Roman"/>
                <w:iCs/>
                <w:sz w:val="24"/>
                <w:szCs w:val="24"/>
              </w:rPr>
            </w:pPr>
          </w:p>
          <w:p w14:paraId="126B081A" w14:textId="77777777" w:rsidR="000F2A90" w:rsidRPr="00AE03B8" w:rsidRDefault="000F2A90" w:rsidP="00231F2D">
            <w:pPr>
              <w:suppressAutoHyphens/>
              <w:spacing w:after="0" w:line="240" w:lineRule="auto"/>
              <w:ind w:right="-1"/>
              <w:jc w:val="center"/>
              <w:rPr>
                <w:rFonts w:ascii="Times New Roman" w:hAnsi="Times New Roman"/>
                <w:iCs/>
                <w:sz w:val="24"/>
                <w:szCs w:val="24"/>
              </w:rPr>
            </w:pPr>
          </w:p>
          <w:p w14:paraId="2F2288A4" w14:textId="77777777" w:rsidR="000F2A90" w:rsidRPr="00AE03B8" w:rsidRDefault="000F2A90" w:rsidP="00231F2D">
            <w:pPr>
              <w:suppressAutoHyphens/>
              <w:spacing w:after="0" w:line="240" w:lineRule="auto"/>
              <w:ind w:right="-1"/>
              <w:jc w:val="center"/>
              <w:rPr>
                <w:rFonts w:ascii="Times New Roman" w:hAnsi="Times New Roman"/>
                <w:iCs/>
                <w:sz w:val="24"/>
                <w:szCs w:val="24"/>
              </w:rPr>
            </w:pPr>
          </w:p>
          <w:p w14:paraId="5AE0C216" w14:textId="77777777" w:rsidR="00231F2D" w:rsidRPr="00AE03B8" w:rsidRDefault="00231F2D" w:rsidP="00231F2D">
            <w:pPr>
              <w:suppressAutoHyphens/>
              <w:spacing w:after="0" w:line="240" w:lineRule="auto"/>
              <w:ind w:right="-1"/>
              <w:jc w:val="center"/>
              <w:rPr>
                <w:rFonts w:ascii="Times New Roman" w:hAnsi="Times New Roman"/>
                <w:iCs/>
                <w:sz w:val="24"/>
                <w:szCs w:val="24"/>
              </w:rPr>
            </w:pPr>
            <w:r w:rsidRPr="00AE03B8">
              <w:rPr>
                <w:rFonts w:ascii="Times New Roman" w:hAnsi="Times New Roman"/>
                <w:iCs/>
                <w:sz w:val="24"/>
                <w:szCs w:val="24"/>
              </w:rPr>
              <w:t xml:space="preserve">ОК </w:t>
            </w:r>
            <w:r w:rsidR="00CC48C9">
              <w:rPr>
                <w:rFonts w:ascii="Times New Roman" w:hAnsi="Times New Roman"/>
                <w:iCs/>
                <w:sz w:val="24"/>
                <w:szCs w:val="24"/>
              </w:rPr>
              <w:t>0</w:t>
            </w:r>
            <w:r w:rsidR="0010264A" w:rsidRPr="00AE03B8">
              <w:rPr>
                <w:rFonts w:ascii="Times New Roman" w:hAnsi="Times New Roman"/>
                <w:iCs/>
                <w:sz w:val="24"/>
                <w:szCs w:val="24"/>
              </w:rPr>
              <w:t>1-</w:t>
            </w:r>
            <w:r w:rsidR="00CC48C9">
              <w:rPr>
                <w:rFonts w:ascii="Times New Roman" w:hAnsi="Times New Roman"/>
                <w:iCs/>
                <w:sz w:val="24"/>
                <w:szCs w:val="24"/>
              </w:rPr>
              <w:t>0</w:t>
            </w:r>
            <w:r w:rsidR="0010264A" w:rsidRPr="00AE03B8">
              <w:rPr>
                <w:rFonts w:ascii="Times New Roman" w:hAnsi="Times New Roman"/>
                <w:iCs/>
                <w:sz w:val="24"/>
                <w:szCs w:val="24"/>
              </w:rPr>
              <w:t>9</w:t>
            </w:r>
          </w:p>
          <w:p w14:paraId="7B829CE8" w14:textId="77777777" w:rsidR="00231F2D" w:rsidRPr="00AE03B8" w:rsidRDefault="00504CDD" w:rsidP="000F2A90">
            <w:pPr>
              <w:suppressAutoHyphens/>
              <w:spacing w:after="0" w:line="240" w:lineRule="auto"/>
              <w:ind w:right="-1"/>
              <w:jc w:val="center"/>
              <w:rPr>
                <w:rFonts w:ascii="Times New Roman" w:hAnsi="Times New Roman"/>
                <w:iCs/>
                <w:sz w:val="24"/>
                <w:szCs w:val="24"/>
              </w:rPr>
            </w:pPr>
            <w:r w:rsidRPr="00AE03B8">
              <w:rPr>
                <w:rFonts w:ascii="Times New Roman" w:hAnsi="Times New Roman"/>
                <w:color w:val="000000" w:themeColor="text1"/>
                <w:sz w:val="24"/>
                <w:szCs w:val="24"/>
              </w:rPr>
              <w:t>ПК</w:t>
            </w:r>
            <w:r w:rsidR="000F2A90" w:rsidRPr="00AE03B8">
              <w:rPr>
                <w:rFonts w:ascii="Times New Roman" w:hAnsi="Times New Roman"/>
                <w:color w:val="000000" w:themeColor="text1"/>
                <w:sz w:val="24"/>
                <w:szCs w:val="24"/>
              </w:rPr>
              <w:t>1.1-1.3, 2.1, 3.1, 4.1, 4.3, 4.4, 4.6</w:t>
            </w:r>
          </w:p>
        </w:tc>
        <w:tc>
          <w:tcPr>
            <w:tcW w:w="3539" w:type="dxa"/>
            <w:tcBorders>
              <w:top w:val="single" w:sz="4" w:space="0" w:color="auto"/>
              <w:left w:val="single" w:sz="4" w:space="0" w:color="auto"/>
              <w:bottom w:val="single" w:sz="4" w:space="0" w:color="auto"/>
              <w:right w:val="single" w:sz="4" w:space="0" w:color="auto"/>
            </w:tcBorders>
          </w:tcPr>
          <w:p w14:paraId="5CCA6518" w14:textId="77777777" w:rsidR="00231F2D" w:rsidRPr="00AE03B8" w:rsidRDefault="00231F2D" w:rsidP="00231F2D">
            <w:pPr>
              <w:suppressAutoHyphens/>
              <w:spacing w:after="0" w:line="240" w:lineRule="auto"/>
              <w:ind w:firstLine="29"/>
              <w:jc w:val="both"/>
              <w:rPr>
                <w:rFonts w:ascii="Times New Roman" w:hAnsi="Times New Roman"/>
                <w:bCs/>
                <w:iCs/>
                <w:sz w:val="24"/>
                <w:szCs w:val="24"/>
                <w:u w:val="single"/>
              </w:rPr>
            </w:pPr>
            <w:r w:rsidRPr="00AE03B8">
              <w:rPr>
                <w:rFonts w:ascii="Times New Roman" w:hAnsi="Times New Roman"/>
                <w:bCs/>
                <w:iCs/>
                <w:sz w:val="24"/>
                <w:szCs w:val="24"/>
                <w:u w:val="single"/>
              </w:rPr>
              <w:t>Уметь:</w:t>
            </w:r>
          </w:p>
          <w:p w14:paraId="5B952A73" w14:textId="77777777" w:rsidR="00231F2D" w:rsidRPr="00AE03B8" w:rsidRDefault="00231F2D" w:rsidP="00231F2D">
            <w:pPr>
              <w:suppressAutoHyphens/>
              <w:spacing w:after="0" w:line="240" w:lineRule="auto"/>
              <w:ind w:firstLine="313"/>
              <w:jc w:val="both"/>
              <w:rPr>
                <w:rFonts w:ascii="Times New Roman" w:hAnsi="Times New Roman"/>
                <w:bCs/>
                <w:iCs/>
                <w:sz w:val="24"/>
                <w:szCs w:val="24"/>
              </w:rPr>
            </w:pPr>
            <w:bookmarkStart w:id="233" w:name="_Hlk85211500"/>
            <w:r w:rsidRPr="00AE03B8">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048A6ABA" w14:textId="77777777" w:rsidR="00231F2D" w:rsidRPr="00AE03B8" w:rsidRDefault="00231F2D" w:rsidP="00231F2D">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взаимодействовать в коллективе и работать в команде;</w:t>
            </w:r>
          </w:p>
          <w:p w14:paraId="4D2D1917" w14:textId="77777777" w:rsidR="00231F2D" w:rsidRPr="00AE03B8" w:rsidRDefault="00231F2D" w:rsidP="00231F2D">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5628780C" w14:textId="77777777" w:rsidR="00231F2D" w:rsidRPr="00AE03B8" w:rsidRDefault="00231F2D" w:rsidP="00231F2D">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69924564" w14:textId="77777777" w:rsidR="00231F2D" w:rsidRPr="00AE03B8" w:rsidRDefault="00231F2D" w:rsidP="00231F2D">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анализирует состояние финансовых рынков, используя различные источники информации;</w:t>
            </w:r>
          </w:p>
          <w:p w14:paraId="2B7CEFC9" w14:textId="77777777" w:rsidR="00231F2D" w:rsidRPr="00AE03B8" w:rsidRDefault="00231F2D" w:rsidP="00231F2D">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7307BF6B" w14:textId="77777777" w:rsidR="00231F2D" w:rsidRPr="00AE03B8" w:rsidRDefault="00231F2D" w:rsidP="00231F2D">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0B475E11" w14:textId="77777777" w:rsidR="00231F2D" w:rsidRPr="00AE03B8" w:rsidRDefault="00231F2D" w:rsidP="00231F2D">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планировать и анализировать семейный бюджет и личный финансовый план;</w:t>
            </w:r>
          </w:p>
          <w:p w14:paraId="4BF05EC2" w14:textId="77777777" w:rsidR="00231F2D" w:rsidRPr="00AE03B8" w:rsidRDefault="00231F2D" w:rsidP="00231F2D">
            <w:pPr>
              <w:suppressAutoHyphens/>
              <w:spacing w:after="0" w:line="240" w:lineRule="auto"/>
              <w:ind w:firstLine="313"/>
              <w:jc w:val="both"/>
              <w:rPr>
                <w:rFonts w:ascii="Times New Roman" w:hAnsi="Times New Roman"/>
                <w:bCs/>
                <w:iCs/>
                <w:sz w:val="24"/>
                <w:szCs w:val="24"/>
              </w:rPr>
            </w:pPr>
            <w:r w:rsidRPr="00AE03B8">
              <w:rPr>
                <w:rFonts w:ascii="Times New Roman" w:hAnsi="Times New Roman"/>
                <w:bCs/>
                <w:iCs/>
                <w:sz w:val="24"/>
                <w:szCs w:val="24"/>
              </w:rPr>
              <w:t>составлять обоснование бизнес-идеи;</w:t>
            </w:r>
          </w:p>
          <w:p w14:paraId="5F70153C"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bCs/>
                <w:iCs/>
                <w:sz w:val="24"/>
                <w:szCs w:val="24"/>
              </w:rPr>
              <w:t>применять полученные знания для увеличения пенсионных накоплений</w:t>
            </w:r>
            <w:bookmarkEnd w:id="233"/>
          </w:p>
        </w:tc>
        <w:tc>
          <w:tcPr>
            <w:tcW w:w="3625" w:type="dxa"/>
            <w:tcBorders>
              <w:top w:val="single" w:sz="4" w:space="0" w:color="auto"/>
              <w:left w:val="single" w:sz="4" w:space="0" w:color="auto"/>
              <w:bottom w:val="single" w:sz="4" w:space="0" w:color="auto"/>
              <w:right w:val="single" w:sz="4" w:space="0" w:color="auto"/>
            </w:tcBorders>
          </w:tcPr>
          <w:p w14:paraId="69EB9A0D" w14:textId="77777777" w:rsidR="00231F2D" w:rsidRPr="00AE03B8" w:rsidRDefault="00231F2D" w:rsidP="00231F2D">
            <w:pPr>
              <w:suppressAutoHyphens/>
              <w:spacing w:after="0" w:line="240" w:lineRule="auto"/>
              <w:ind w:firstLine="10"/>
              <w:jc w:val="both"/>
              <w:rPr>
                <w:rFonts w:ascii="Times New Roman" w:hAnsi="Times New Roman"/>
                <w:iCs/>
                <w:sz w:val="24"/>
                <w:szCs w:val="24"/>
                <w:u w:val="single"/>
              </w:rPr>
            </w:pPr>
            <w:r w:rsidRPr="00AE03B8">
              <w:rPr>
                <w:rFonts w:ascii="Times New Roman" w:hAnsi="Times New Roman"/>
                <w:iCs/>
                <w:sz w:val="24"/>
                <w:szCs w:val="24"/>
                <w:u w:val="single"/>
              </w:rPr>
              <w:t>Знать:</w:t>
            </w:r>
          </w:p>
          <w:p w14:paraId="0E81DD36"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bookmarkStart w:id="234" w:name="_Hlk85211552"/>
            <w:r w:rsidRPr="00AE03B8">
              <w:rPr>
                <w:rFonts w:ascii="Times New Roman" w:hAnsi="Times New Roman"/>
                <w:iCs/>
                <w:sz w:val="24"/>
                <w:szCs w:val="24"/>
              </w:rPr>
              <w:t>основные понятия финансовой грамотности и основные законодательные акты, регламентирующие ее вопросы;</w:t>
            </w:r>
          </w:p>
          <w:p w14:paraId="27101718"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виды принятия решений в условиях ограниченности ресурсов;</w:t>
            </w:r>
          </w:p>
          <w:p w14:paraId="2F52A938"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основные виды планирования;</w:t>
            </w:r>
          </w:p>
          <w:p w14:paraId="11329759"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устройство банковской системы, основные виды банков и их операций;</w:t>
            </w:r>
          </w:p>
          <w:p w14:paraId="5CE4E82E"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сущность понятий «депозит» и «кредит», их виды и принципы;</w:t>
            </w:r>
          </w:p>
          <w:p w14:paraId="54AC050D"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схемы кредитования физических лиц;</w:t>
            </w:r>
          </w:p>
          <w:p w14:paraId="664AA37B"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устройство налоговой системы, виды налогообложения физических лиц;</w:t>
            </w:r>
          </w:p>
          <w:p w14:paraId="586E84C4"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признаки финансового мошенничества;</w:t>
            </w:r>
          </w:p>
          <w:p w14:paraId="22E8404D"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основные виды ценных бумаг и их доходность;</w:t>
            </w:r>
          </w:p>
          <w:p w14:paraId="42F78F6E"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формирование инвестиционного портфеля;</w:t>
            </w:r>
          </w:p>
          <w:p w14:paraId="2E46576A"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классификацию инвестиций, основные разделы бизнес-плана;</w:t>
            </w:r>
          </w:p>
          <w:p w14:paraId="5B9438ED"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виды страхования;</w:t>
            </w:r>
          </w:p>
          <w:p w14:paraId="6058B782" w14:textId="77777777" w:rsidR="00231F2D" w:rsidRPr="00AE03B8" w:rsidRDefault="00231F2D" w:rsidP="00231F2D">
            <w:pPr>
              <w:suppressAutoHyphens/>
              <w:spacing w:after="0" w:line="240" w:lineRule="auto"/>
              <w:ind w:firstLine="313"/>
              <w:jc w:val="both"/>
              <w:rPr>
                <w:rFonts w:ascii="Times New Roman" w:hAnsi="Times New Roman"/>
                <w:iCs/>
                <w:sz w:val="24"/>
                <w:szCs w:val="24"/>
              </w:rPr>
            </w:pPr>
            <w:r w:rsidRPr="00AE03B8">
              <w:rPr>
                <w:rFonts w:ascii="Times New Roman" w:hAnsi="Times New Roman"/>
                <w:iCs/>
                <w:sz w:val="24"/>
                <w:szCs w:val="24"/>
              </w:rPr>
              <w:t>виды пенсий, способы увеличения пенсий</w:t>
            </w:r>
            <w:bookmarkEnd w:id="234"/>
          </w:p>
        </w:tc>
      </w:tr>
    </w:tbl>
    <w:p w14:paraId="73A44603" w14:textId="77777777" w:rsidR="00231F2D" w:rsidRPr="00AE03B8" w:rsidRDefault="00231F2D" w:rsidP="00231F2D">
      <w:pPr>
        <w:suppressAutoHyphens/>
        <w:spacing w:after="240" w:line="240" w:lineRule="auto"/>
        <w:ind w:right="-1"/>
        <w:rPr>
          <w:rFonts w:ascii="Times New Roman" w:hAnsi="Times New Roman"/>
          <w:b/>
          <w:sz w:val="24"/>
          <w:szCs w:val="24"/>
        </w:rPr>
      </w:pPr>
    </w:p>
    <w:p w14:paraId="001EDD8D" w14:textId="77777777" w:rsidR="00231F2D" w:rsidRPr="00AE03B8" w:rsidRDefault="00231F2D" w:rsidP="00231F2D">
      <w:pPr>
        <w:suppressAutoHyphens/>
        <w:spacing w:after="240" w:line="240" w:lineRule="auto"/>
        <w:ind w:right="-1"/>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3B261276" w14:textId="77777777" w:rsidR="00231F2D" w:rsidRPr="00AE03B8" w:rsidRDefault="00231F2D" w:rsidP="00231F2D">
      <w:pPr>
        <w:suppressAutoHyphens/>
        <w:spacing w:after="240" w:line="240" w:lineRule="auto"/>
        <w:ind w:right="-1"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231F2D" w:rsidRPr="00AE03B8" w14:paraId="371990DA" w14:textId="77777777" w:rsidTr="00231F2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E9F011A" w14:textId="77777777" w:rsidR="00231F2D" w:rsidRPr="00AE03B8" w:rsidRDefault="00231F2D" w:rsidP="00231F2D">
            <w:pPr>
              <w:suppressAutoHyphens/>
              <w:ind w:right="-1"/>
              <w:rPr>
                <w:rFonts w:ascii="Times New Roman" w:hAnsi="Times New Roman"/>
                <w:b/>
                <w:sz w:val="24"/>
                <w:szCs w:val="24"/>
              </w:rPr>
            </w:pPr>
            <w:r w:rsidRPr="00AE03B8">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4FA0833" w14:textId="77777777" w:rsidR="00231F2D" w:rsidRPr="00AE03B8" w:rsidRDefault="00231F2D" w:rsidP="00231F2D">
            <w:pPr>
              <w:suppressAutoHyphens/>
              <w:ind w:right="-1"/>
              <w:rPr>
                <w:rFonts w:ascii="Times New Roman" w:hAnsi="Times New Roman"/>
                <w:b/>
                <w:iCs/>
                <w:sz w:val="24"/>
                <w:szCs w:val="24"/>
              </w:rPr>
            </w:pPr>
            <w:r w:rsidRPr="00AE03B8">
              <w:rPr>
                <w:rFonts w:ascii="Times New Roman" w:hAnsi="Times New Roman"/>
                <w:b/>
                <w:iCs/>
                <w:sz w:val="24"/>
                <w:szCs w:val="24"/>
              </w:rPr>
              <w:t>Объем в часах</w:t>
            </w:r>
          </w:p>
        </w:tc>
      </w:tr>
      <w:tr w:rsidR="00231F2D" w:rsidRPr="00AE03B8" w14:paraId="33B22256" w14:textId="77777777" w:rsidTr="00231F2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AD6CCA4" w14:textId="77777777" w:rsidR="00231F2D" w:rsidRPr="00AE03B8" w:rsidRDefault="00231F2D" w:rsidP="00231F2D">
            <w:pPr>
              <w:suppressAutoHyphens/>
              <w:spacing w:after="0"/>
              <w:ind w:right="-1"/>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D759A6D" w14:textId="77777777" w:rsidR="00231F2D" w:rsidRPr="00AE03B8" w:rsidRDefault="0010264A" w:rsidP="00231F2D">
            <w:pPr>
              <w:suppressAutoHyphens/>
              <w:spacing w:after="0"/>
              <w:ind w:right="-1"/>
              <w:jc w:val="center"/>
              <w:rPr>
                <w:rFonts w:ascii="Times New Roman" w:hAnsi="Times New Roman"/>
                <w:b/>
                <w:iCs/>
                <w:sz w:val="24"/>
                <w:szCs w:val="24"/>
              </w:rPr>
            </w:pPr>
            <w:r w:rsidRPr="00AE03B8">
              <w:rPr>
                <w:rFonts w:ascii="Times New Roman" w:hAnsi="Times New Roman"/>
                <w:b/>
                <w:iCs/>
                <w:sz w:val="24"/>
                <w:szCs w:val="24"/>
              </w:rPr>
              <w:t>48</w:t>
            </w:r>
          </w:p>
        </w:tc>
      </w:tr>
      <w:tr w:rsidR="00231F2D" w:rsidRPr="00AE03B8" w14:paraId="79AB2538" w14:textId="77777777" w:rsidTr="00231F2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3DC15CE" w14:textId="77777777" w:rsidR="00231F2D" w:rsidRPr="00AE03B8" w:rsidRDefault="00231F2D" w:rsidP="00231F2D">
            <w:pPr>
              <w:suppressAutoHyphens/>
              <w:spacing w:after="0"/>
              <w:ind w:right="-1"/>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3D3D7480" w14:textId="77777777" w:rsidR="00231F2D" w:rsidRPr="00AE03B8" w:rsidRDefault="00231F2D" w:rsidP="0010264A">
            <w:pPr>
              <w:suppressAutoHyphens/>
              <w:spacing w:after="0"/>
              <w:ind w:right="-1"/>
              <w:jc w:val="center"/>
              <w:rPr>
                <w:rFonts w:ascii="Times New Roman" w:hAnsi="Times New Roman"/>
                <w:b/>
                <w:iCs/>
                <w:sz w:val="24"/>
                <w:szCs w:val="24"/>
              </w:rPr>
            </w:pPr>
            <w:r w:rsidRPr="00AE03B8">
              <w:rPr>
                <w:rFonts w:ascii="Times New Roman" w:hAnsi="Times New Roman"/>
                <w:b/>
                <w:iCs/>
                <w:sz w:val="24"/>
                <w:szCs w:val="24"/>
              </w:rPr>
              <w:t>1</w:t>
            </w:r>
            <w:r w:rsidR="0010264A" w:rsidRPr="00AE03B8">
              <w:rPr>
                <w:rFonts w:ascii="Times New Roman" w:hAnsi="Times New Roman"/>
                <w:b/>
                <w:iCs/>
                <w:sz w:val="24"/>
                <w:szCs w:val="24"/>
              </w:rPr>
              <w:t>0</w:t>
            </w:r>
          </w:p>
        </w:tc>
      </w:tr>
      <w:tr w:rsidR="00231F2D" w:rsidRPr="00AE03B8" w14:paraId="18BE4CA6" w14:textId="77777777" w:rsidTr="00231F2D">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5BFC390" w14:textId="77777777" w:rsidR="00231F2D" w:rsidRPr="00AE03B8" w:rsidRDefault="00231F2D" w:rsidP="00231F2D">
            <w:pPr>
              <w:suppressAutoHyphens/>
              <w:spacing w:after="0"/>
              <w:ind w:right="-1"/>
              <w:rPr>
                <w:rFonts w:ascii="Times New Roman" w:hAnsi="Times New Roman"/>
                <w:iCs/>
                <w:sz w:val="24"/>
                <w:szCs w:val="24"/>
              </w:rPr>
            </w:pPr>
            <w:r w:rsidRPr="00AE03B8">
              <w:rPr>
                <w:rFonts w:ascii="Times New Roman" w:hAnsi="Times New Roman"/>
                <w:sz w:val="24"/>
                <w:szCs w:val="24"/>
              </w:rPr>
              <w:t>в т. ч.:</w:t>
            </w:r>
          </w:p>
        </w:tc>
      </w:tr>
      <w:tr w:rsidR="00231F2D" w:rsidRPr="00AE03B8" w14:paraId="14DF61A4" w14:textId="77777777" w:rsidTr="00231F2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78F2DE8" w14:textId="77777777" w:rsidR="00231F2D" w:rsidRPr="00AE03B8" w:rsidRDefault="00231F2D" w:rsidP="00231F2D">
            <w:pPr>
              <w:suppressAutoHyphens/>
              <w:spacing w:after="0"/>
              <w:ind w:right="-1"/>
              <w:rPr>
                <w:rFonts w:ascii="Times New Roman" w:hAnsi="Times New Roman"/>
                <w:sz w:val="24"/>
                <w:szCs w:val="24"/>
              </w:rPr>
            </w:pPr>
            <w:r w:rsidRPr="00AE03B8">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AE10090" w14:textId="77777777" w:rsidR="00231F2D" w:rsidRPr="00AE03B8" w:rsidRDefault="0010264A" w:rsidP="00231F2D">
            <w:pPr>
              <w:suppressAutoHyphens/>
              <w:spacing w:after="0"/>
              <w:ind w:right="-1"/>
              <w:jc w:val="center"/>
              <w:rPr>
                <w:rFonts w:ascii="Times New Roman" w:hAnsi="Times New Roman"/>
                <w:iCs/>
                <w:sz w:val="24"/>
                <w:szCs w:val="24"/>
              </w:rPr>
            </w:pPr>
            <w:r w:rsidRPr="00AE03B8">
              <w:rPr>
                <w:rFonts w:ascii="Times New Roman" w:hAnsi="Times New Roman"/>
                <w:iCs/>
                <w:sz w:val="24"/>
                <w:szCs w:val="24"/>
              </w:rPr>
              <w:t>38</w:t>
            </w:r>
          </w:p>
        </w:tc>
      </w:tr>
      <w:tr w:rsidR="00231F2D" w:rsidRPr="00AE03B8" w14:paraId="43F58880" w14:textId="77777777" w:rsidTr="00231F2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8B19570" w14:textId="77777777" w:rsidR="00231F2D" w:rsidRPr="00AE03B8" w:rsidRDefault="00231F2D" w:rsidP="00231F2D">
            <w:pPr>
              <w:suppressAutoHyphens/>
              <w:spacing w:after="0"/>
              <w:ind w:right="-1"/>
              <w:rPr>
                <w:rFonts w:ascii="Times New Roman" w:hAnsi="Times New Roman"/>
                <w:sz w:val="24"/>
                <w:szCs w:val="24"/>
              </w:rPr>
            </w:pPr>
            <w:r w:rsidRPr="00AE03B8">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FBEC0C1" w14:textId="77777777" w:rsidR="00231F2D" w:rsidRPr="00AE03B8" w:rsidRDefault="0010264A" w:rsidP="00231F2D">
            <w:pPr>
              <w:suppressAutoHyphens/>
              <w:spacing w:after="0"/>
              <w:ind w:right="-1"/>
              <w:jc w:val="center"/>
              <w:rPr>
                <w:rFonts w:ascii="Times New Roman" w:hAnsi="Times New Roman"/>
                <w:iCs/>
                <w:sz w:val="24"/>
                <w:szCs w:val="24"/>
              </w:rPr>
            </w:pPr>
            <w:r w:rsidRPr="00AE03B8">
              <w:rPr>
                <w:rFonts w:ascii="Times New Roman" w:hAnsi="Times New Roman"/>
                <w:iCs/>
                <w:sz w:val="24"/>
                <w:szCs w:val="24"/>
              </w:rPr>
              <w:t>10</w:t>
            </w:r>
          </w:p>
        </w:tc>
      </w:tr>
      <w:tr w:rsidR="00231F2D" w:rsidRPr="00AE03B8" w14:paraId="42DE2043" w14:textId="77777777" w:rsidTr="00231F2D">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D826EEA" w14:textId="77777777" w:rsidR="00231F2D" w:rsidRPr="00CC48C9" w:rsidRDefault="00231F2D" w:rsidP="00231F2D">
            <w:pPr>
              <w:suppressAutoHyphens/>
              <w:spacing w:after="0"/>
              <w:ind w:right="-1"/>
              <w:rPr>
                <w:rFonts w:ascii="Times New Roman" w:hAnsi="Times New Roman"/>
                <w:iCs/>
                <w:sz w:val="24"/>
                <w:szCs w:val="24"/>
              </w:rPr>
            </w:pPr>
            <w:r w:rsidRPr="00CC48C9">
              <w:rPr>
                <w:rFonts w:ascii="Times New Roman" w:hAnsi="Times New Roman"/>
                <w:iCs/>
                <w:sz w:val="24"/>
                <w:szCs w:val="24"/>
              </w:rPr>
              <w:t>Самостоятельная работа</w:t>
            </w:r>
            <w:r w:rsidR="00CC48C9" w:rsidRPr="00CC48C9">
              <w:rPr>
                <w:rFonts w:ascii="Times New Roman" w:hAnsi="Times New Roman"/>
                <w:b/>
                <w:i/>
                <w:iCs/>
                <w:sz w:val="24"/>
                <w:szCs w:val="24"/>
                <w:vertAlign w:val="superscript"/>
              </w:rPr>
              <w:footnoteReference w:id="41"/>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FE5EDBC" w14:textId="77777777" w:rsidR="00231F2D" w:rsidRPr="00AE03B8" w:rsidRDefault="00231F2D" w:rsidP="00231F2D">
            <w:pPr>
              <w:suppressAutoHyphens/>
              <w:spacing w:after="0"/>
              <w:ind w:right="-1"/>
              <w:jc w:val="center"/>
              <w:rPr>
                <w:rFonts w:ascii="Times New Roman" w:hAnsi="Times New Roman"/>
                <w:iCs/>
                <w:sz w:val="24"/>
                <w:szCs w:val="24"/>
              </w:rPr>
            </w:pPr>
            <w:r w:rsidRPr="00AE03B8">
              <w:rPr>
                <w:rFonts w:ascii="Times New Roman" w:hAnsi="Times New Roman"/>
                <w:iCs/>
                <w:sz w:val="24"/>
                <w:szCs w:val="24"/>
              </w:rPr>
              <w:t>-</w:t>
            </w:r>
          </w:p>
        </w:tc>
      </w:tr>
      <w:tr w:rsidR="00231F2D" w:rsidRPr="00AE03B8" w14:paraId="2C28E254" w14:textId="77777777" w:rsidTr="00231F2D">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E887172" w14:textId="77777777" w:rsidR="00231F2D" w:rsidRPr="00AE03B8" w:rsidRDefault="00231F2D" w:rsidP="00231F2D">
            <w:pPr>
              <w:suppressAutoHyphens/>
              <w:spacing w:after="0"/>
              <w:ind w:right="-1"/>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3750AB7" w14:textId="77777777" w:rsidR="00231F2D" w:rsidRPr="00AE03B8" w:rsidRDefault="00231F2D" w:rsidP="00231F2D">
            <w:pPr>
              <w:suppressAutoHyphens/>
              <w:spacing w:after="0"/>
              <w:ind w:right="-1"/>
              <w:jc w:val="center"/>
              <w:rPr>
                <w:rFonts w:ascii="Times New Roman" w:hAnsi="Times New Roman"/>
                <w:iCs/>
                <w:sz w:val="24"/>
                <w:szCs w:val="24"/>
              </w:rPr>
            </w:pPr>
          </w:p>
        </w:tc>
      </w:tr>
    </w:tbl>
    <w:p w14:paraId="377F6DCF" w14:textId="77777777" w:rsidR="00231F2D" w:rsidRPr="00AE03B8" w:rsidRDefault="00231F2D" w:rsidP="00231F2D">
      <w:pPr>
        <w:suppressAutoHyphens/>
        <w:spacing w:after="120"/>
        <w:ind w:right="-1"/>
        <w:rPr>
          <w:rFonts w:ascii="Times New Roman" w:hAnsi="Times New Roman"/>
          <w:b/>
          <w:i/>
          <w:sz w:val="24"/>
          <w:szCs w:val="24"/>
        </w:rPr>
      </w:pPr>
    </w:p>
    <w:p w14:paraId="2EA46801" w14:textId="77777777" w:rsidR="00231F2D" w:rsidRPr="00AE03B8" w:rsidRDefault="00231F2D" w:rsidP="00231F2D">
      <w:pPr>
        <w:spacing w:after="0"/>
        <w:ind w:right="-1"/>
        <w:rPr>
          <w:rFonts w:ascii="Times New Roman" w:hAnsi="Times New Roman"/>
          <w:b/>
          <w:i/>
          <w:sz w:val="24"/>
          <w:szCs w:val="24"/>
        </w:rPr>
        <w:sectPr w:rsidR="00231F2D" w:rsidRPr="00AE03B8" w:rsidSect="00B603DA">
          <w:pgSz w:w="11906" w:h="16838"/>
          <w:pgMar w:top="1134" w:right="851" w:bottom="1134" w:left="1701" w:header="709" w:footer="709" w:gutter="0"/>
          <w:cols w:space="720"/>
          <w:docGrid w:linePitch="299"/>
        </w:sectPr>
      </w:pPr>
    </w:p>
    <w:p w14:paraId="7436C4FA" w14:textId="77777777" w:rsidR="00231F2D" w:rsidRPr="00AE03B8" w:rsidRDefault="00231F2D" w:rsidP="00231F2D">
      <w:pPr>
        <w:ind w:right="-1" w:firstLine="709"/>
        <w:rPr>
          <w:rFonts w:ascii="Times New Roman" w:hAnsi="Times New Roman"/>
          <w:b/>
          <w:bCs/>
          <w:sz w:val="24"/>
          <w:szCs w:val="24"/>
        </w:rPr>
      </w:pPr>
      <w:bookmarkStart w:id="235" w:name="_Hlk85211697"/>
      <w:r w:rsidRPr="00AE03B8">
        <w:rPr>
          <w:rFonts w:ascii="Times New Roman" w:hAnsi="Times New Roman"/>
          <w:b/>
          <w:sz w:val="24"/>
          <w:szCs w:val="24"/>
        </w:rPr>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9249"/>
        <w:gridCol w:w="1842"/>
        <w:gridCol w:w="1899"/>
      </w:tblGrid>
      <w:tr w:rsidR="00231F2D" w:rsidRPr="00AE03B8" w14:paraId="3ED6FA43" w14:textId="77777777" w:rsidTr="00A717AC">
        <w:trPr>
          <w:trHeight w:val="20"/>
        </w:trPr>
        <w:tc>
          <w:tcPr>
            <w:tcW w:w="676" w:type="pct"/>
            <w:tcBorders>
              <w:top w:val="single" w:sz="4" w:space="0" w:color="auto"/>
              <w:left w:val="single" w:sz="4" w:space="0" w:color="auto"/>
              <w:bottom w:val="single" w:sz="4" w:space="0" w:color="auto"/>
              <w:right w:val="single" w:sz="4" w:space="0" w:color="auto"/>
            </w:tcBorders>
            <w:vAlign w:val="center"/>
            <w:hideMark/>
          </w:tcPr>
          <w:p w14:paraId="742FAA1F" w14:textId="77777777" w:rsidR="00231F2D" w:rsidRPr="00AE03B8" w:rsidRDefault="00231F2D" w:rsidP="00231F2D">
            <w:pPr>
              <w:suppressAutoHyphens/>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3079" w:type="pct"/>
            <w:tcBorders>
              <w:top w:val="single" w:sz="4" w:space="0" w:color="auto"/>
              <w:left w:val="single" w:sz="4" w:space="0" w:color="auto"/>
              <w:bottom w:val="single" w:sz="4" w:space="0" w:color="auto"/>
              <w:right w:val="single" w:sz="4" w:space="0" w:color="auto"/>
            </w:tcBorders>
            <w:vAlign w:val="center"/>
            <w:hideMark/>
          </w:tcPr>
          <w:p w14:paraId="639E587A" w14:textId="77777777" w:rsidR="00231F2D" w:rsidRPr="00AE03B8" w:rsidRDefault="00231F2D" w:rsidP="00231F2D">
            <w:pPr>
              <w:suppressAutoHyphens/>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 и формы организации деятельности 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4CB52BD8" w14:textId="51FAFF1F" w:rsidR="00231F2D" w:rsidRPr="00AE03B8" w:rsidRDefault="00231F2D" w:rsidP="00231F2D">
            <w:pPr>
              <w:suppressAutoHyphens/>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Объем, акад. ч</w:t>
            </w:r>
            <w:r w:rsidR="00B603DA">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B603DA">
              <w:rPr>
                <w:rFonts w:ascii="Times New Roman" w:hAnsi="Times New Roman"/>
                <w:b/>
                <w:bCs/>
                <w:sz w:val="24"/>
                <w:szCs w:val="24"/>
              </w:rPr>
              <w:t>.</w:t>
            </w:r>
            <w:r w:rsidRPr="00AE03B8">
              <w:rPr>
                <w:rFonts w:ascii="Times New Roman" w:hAnsi="Times New Roman"/>
                <w:b/>
                <w:bCs/>
                <w:sz w:val="24"/>
                <w:szCs w:val="24"/>
              </w:rPr>
              <w:t xml:space="preserve"> ч</w:t>
            </w:r>
            <w:r w:rsidR="00B603DA">
              <w:rPr>
                <w:rFonts w:ascii="Times New Roman" w:hAnsi="Times New Roman"/>
                <w:b/>
                <w:bCs/>
                <w:sz w:val="24"/>
                <w:szCs w:val="24"/>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5D5FCA0B" w14:textId="77777777" w:rsidR="00231F2D" w:rsidRPr="00CC48C9" w:rsidRDefault="00CC48C9" w:rsidP="00CC48C9">
            <w:pPr>
              <w:spacing w:after="0" w:line="240" w:lineRule="auto"/>
              <w:jc w:val="center"/>
              <w:rPr>
                <w:rFonts w:ascii="Times New Roman" w:hAnsi="Times New Roman"/>
                <w:sz w:val="24"/>
                <w:szCs w:val="24"/>
              </w:rPr>
            </w:pPr>
            <w:r>
              <w:rPr>
                <w:rFonts w:ascii="Times New Roman" w:hAnsi="Times New Roman"/>
                <w:b/>
                <w:bCs/>
              </w:rPr>
              <w:t>Коды компетенций и личностных результатов</w:t>
            </w:r>
            <w:r>
              <w:rPr>
                <w:rStyle w:val="ab"/>
                <w:b/>
                <w:bCs/>
              </w:rPr>
              <w:footnoteReference w:id="42"/>
            </w:r>
            <w:r>
              <w:rPr>
                <w:rFonts w:ascii="Times New Roman" w:hAnsi="Times New Roman"/>
                <w:b/>
                <w:bCs/>
              </w:rPr>
              <w:t>, формированию которых способствует элемент программы</w:t>
            </w:r>
          </w:p>
        </w:tc>
      </w:tr>
      <w:tr w:rsidR="00231F2D" w:rsidRPr="00AE03B8" w14:paraId="5FD7235C" w14:textId="77777777" w:rsidTr="00A717AC">
        <w:trPr>
          <w:trHeight w:val="371"/>
        </w:trPr>
        <w:tc>
          <w:tcPr>
            <w:tcW w:w="676" w:type="pct"/>
            <w:tcBorders>
              <w:top w:val="single" w:sz="4" w:space="0" w:color="auto"/>
              <w:left w:val="single" w:sz="4" w:space="0" w:color="auto"/>
              <w:bottom w:val="single" w:sz="4" w:space="0" w:color="auto"/>
              <w:right w:val="single" w:sz="4" w:space="0" w:color="auto"/>
            </w:tcBorders>
            <w:hideMark/>
          </w:tcPr>
          <w:p w14:paraId="584BB641" w14:textId="77777777" w:rsidR="00231F2D" w:rsidRPr="00AE03B8" w:rsidRDefault="00231F2D" w:rsidP="00231F2D">
            <w:pPr>
              <w:spacing w:after="0" w:line="240" w:lineRule="auto"/>
              <w:ind w:right="-1"/>
              <w:jc w:val="both"/>
              <w:rPr>
                <w:rFonts w:ascii="Times New Roman" w:hAnsi="Times New Roman"/>
                <w:b/>
                <w:bCs/>
                <w:i/>
                <w:iCs/>
                <w:sz w:val="24"/>
                <w:szCs w:val="24"/>
              </w:rPr>
            </w:pPr>
            <w:r w:rsidRPr="00AE03B8">
              <w:rPr>
                <w:rFonts w:ascii="Times New Roman" w:hAnsi="Times New Roman"/>
                <w:b/>
                <w:bCs/>
                <w:i/>
                <w:iCs/>
                <w:sz w:val="24"/>
                <w:szCs w:val="24"/>
              </w:rPr>
              <w:t>1</w:t>
            </w:r>
          </w:p>
        </w:tc>
        <w:tc>
          <w:tcPr>
            <w:tcW w:w="3079" w:type="pct"/>
            <w:tcBorders>
              <w:top w:val="single" w:sz="4" w:space="0" w:color="auto"/>
              <w:left w:val="single" w:sz="4" w:space="0" w:color="auto"/>
              <w:bottom w:val="single" w:sz="4" w:space="0" w:color="auto"/>
              <w:right w:val="single" w:sz="4" w:space="0" w:color="auto"/>
            </w:tcBorders>
            <w:hideMark/>
          </w:tcPr>
          <w:p w14:paraId="6B9BB440" w14:textId="77777777" w:rsidR="00231F2D" w:rsidRPr="00AE03B8" w:rsidRDefault="00231F2D" w:rsidP="00231F2D">
            <w:pPr>
              <w:spacing w:after="0" w:line="240" w:lineRule="auto"/>
              <w:ind w:right="-1"/>
              <w:jc w:val="both"/>
              <w:rPr>
                <w:rFonts w:ascii="Times New Roman" w:hAnsi="Times New Roman"/>
                <w:b/>
                <w:bCs/>
                <w:i/>
                <w:iCs/>
                <w:sz w:val="24"/>
                <w:szCs w:val="24"/>
              </w:rPr>
            </w:pPr>
            <w:r w:rsidRPr="00AE03B8">
              <w:rPr>
                <w:rFonts w:ascii="Times New Roman" w:hAnsi="Times New Roman"/>
                <w:b/>
                <w:bCs/>
                <w:i/>
                <w:iCs/>
                <w:sz w:val="24"/>
                <w:szCs w:val="24"/>
              </w:rPr>
              <w:t>2</w:t>
            </w:r>
          </w:p>
        </w:tc>
        <w:tc>
          <w:tcPr>
            <w:tcW w:w="613" w:type="pct"/>
            <w:tcBorders>
              <w:top w:val="single" w:sz="4" w:space="0" w:color="auto"/>
              <w:left w:val="single" w:sz="4" w:space="0" w:color="auto"/>
              <w:bottom w:val="single" w:sz="4" w:space="0" w:color="auto"/>
              <w:right w:val="single" w:sz="4" w:space="0" w:color="auto"/>
            </w:tcBorders>
            <w:hideMark/>
          </w:tcPr>
          <w:p w14:paraId="4F5EF6E2" w14:textId="77777777" w:rsidR="00231F2D" w:rsidRPr="00AE03B8" w:rsidRDefault="00231F2D" w:rsidP="00231F2D">
            <w:pPr>
              <w:spacing w:after="0" w:line="240" w:lineRule="auto"/>
              <w:ind w:right="-1"/>
              <w:jc w:val="center"/>
              <w:rPr>
                <w:rFonts w:ascii="Times New Roman" w:hAnsi="Times New Roman"/>
                <w:b/>
                <w:bCs/>
                <w:i/>
                <w:iCs/>
                <w:sz w:val="24"/>
                <w:szCs w:val="24"/>
              </w:rPr>
            </w:pPr>
            <w:r w:rsidRPr="00AE03B8">
              <w:rPr>
                <w:rFonts w:ascii="Times New Roman" w:hAnsi="Times New Roman"/>
                <w:b/>
                <w:bCs/>
                <w:i/>
                <w:iCs/>
                <w:sz w:val="24"/>
                <w:szCs w:val="24"/>
              </w:rPr>
              <w:t>3</w:t>
            </w:r>
          </w:p>
        </w:tc>
        <w:tc>
          <w:tcPr>
            <w:tcW w:w="633" w:type="pct"/>
            <w:tcBorders>
              <w:top w:val="single" w:sz="4" w:space="0" w:color="auto"/>
              <w:left w:val="single" w:sz="4" w:space="0" w:color="auto"/>
              <w:bottom w:val="single" w:sz="4" w:space="0" w:color="auto"/>
              <w:right w:val="single" w:sz="4" w:space="0" w:color="auto"/>
            </w:tcBorders>
            <w:hideMark/>
          </w:tcPr>
          <w:p w14:paraId="09320ADB" w14:textId="77777777" w:rsidR="00231F2D" w:rsidRPr="00AE03B8" w:rsidRDefault="00231F2D" w:rsidP="00231F2D">
            <w:pPr>
              <w:spacing w:after="0" w:line="240" w:lineRule="auto"/>
              <w:ind w:right="-1"/>
              <w:jc w:val="center"/>
              <w:rPr>
                <w:rFonts w:ascii="Times New Roman" w:hAnsi="Times New Roman"/>
                <w:b/>
                <w:bCs/>
                <w:i/>
                <w:iCs/>
                <w:sz w:val="24"/>
                <w:szCs w:val="24"/>
              </w:rPr>
            </w:pPr>
            <w:r w:rsidRPr="00AE03B8">
              <w:rPr>
                <w:rFonts w:ascii="Times New Roman" w:hAnsi="Times New Roman"/>
                <w:b/>
                <w:bCs/>
                <w:i/>
                <w:iCs/>
                <w:sz w:val="24"/>
                <w:szCs w:val="24"/>
              </w:rPr>
              <w:t>4</w:t>
            </w:r>
          </w:p>
        </w:tc>
      </w:tr>
      <w:tr w:rsidR="00231F2D" w:rsidRPr="00AE03B8" w14:paraId="3C41608E" w14:textId="77777777" w:rsidTr="00A717AC">
        <w:trPr>
          <w:trHeight w:val="371"/>
        </w:trPr>
        <w:tc>
          <w:tcPr>
            <w:tcW w:w="3754" w:type="pct"/>
            <w:gridSpan w:val="2"/>
            <w:tcBorders>
              <w:top w:val="single" w:sz="4" w:space="0" w:color="auto"/>
              <w:left w:val="single" w:sz="4" w:space="0" w:color="auto"/>
              <w:bottom w:val="single" w:sz="4" w:space="0" w:color="auto"/>
              <w:right w:val="single" w:sz="4" w:space="0" w:color="auto"/>
            </w:tcBorders>
            <w:hideMark/>
          </w:tcPr>
          <w:p w14:paraId="5B747C47"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Раздел 1. Роль и значение финансовой грамотности при принятии стратегических решений в условиях ограниченности ресурсов</w:t>
            </w:r>
          </w:p>
          <w:p w14:paraId="1ED0934D"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613" w:type="pct"/>
            <w:tcBorders>
              <w:top w:val="single" w:sz="4" w:space="0" w:color="auto"/>
              <w:left w:val="single" w:sz="4" w:space="0" w:color="auto"/>
              <w:bottom w:val="single" w:sz="4" w:space="0" w:color="auto"/>
              <w:right w:val="single" w:sz="4" w:space="0" w:color="auto"/>
            </w:tcBorders>
            <w:hideMark/>
          </w:tcPr>
          <w:p w14:paraId="42AFACD7" w14:textId="77777777" w:rsidR="00231F2D" w:rsidRPr="00AE03B8" w:rsidRDefault="00231F2D" w:rsidP="00231F2D">
            <w:pPr>
              <w:spacing w:after="0" w:line="240" w:lineRule="auto"/>
              <w:ind w:right="-1"/>
              <w:jc w:val="center"/>
              <w:rPr>
                <w:rFonts w:ascii="Times New Roman" w:hAnsi="Times New Roman"/>
                <w:b/>
                <w:bCs/>
                <w:iCs/>
                <w:sz w:val="24"/>
                <w:szCs w:val="24"/>
              </w:rPr>
            </w:pPr>
          </w:p>
          <w:p w14:paraId="688692F6" w14:textId="77777777" w:rsidR="00231F2D" w:rsidRPr="00AE03B8" w:rsidRDefault="00A42F3B" w:rsidP="00231F2D">
            <w:pPr>
              <w:spacing w:after="0" w:line="240" w:lineRule="auto"/>
              <w:ind w:right="-1"/>
              <w:jc w:val="center"/>
              <w:rPr>
                <w:rFonts w:ascii="Times New Roman" w:hAnsi="Times New Roman"/>
                <w:b/>
                <w:bCs/>
                <w:iCs/>
                <w:sz w:val="24"/>
                <w:szCs w:val="24"/>
              </w:rPr>
            </w:pPr>
            <w:r w:rsidRPr="00AE03B8">
              <w:rPr>
                <w:rFonts w:ascii="Times New Roman" w:hAnsi="Times New Roman"/>
                <w:b/>
                <w:bCs/>
                <w:iCs/>
                <w:sz w:val="24"/>
                <w:szCs w:val="24"/>
              </w:rPr>
              <w:t>5</w:t>
            </w:r>
            <w:r w:rsidR="00231F2D" w:rsidRPr="00AE03B8">
              <w:rPr>
                <w:rFonts w:ascii="Times New Roman" w:hAnsi="Times New Roman"/>
                <w:b/>
                <w:bCs/>
                <w:iCs/>
                <w:sz w:val="24"/>
                <w:szCs w:val="24"/>
              </w:rPr>
              <w:t>/1</w:t>
            </w:r>
          </w:p>
        </w:tc>
        <w:tc>
          <w:tcPr>
            <w:tcW w:w="633" w:type="pct"/>
            <w:tcBorders>
              <w:top w:val="single" w:sz="4" w:space="0" w:color="auto"/>
              <w:left w:val="single" w:sz="4" w:space="0" w:color="auto"/>
              <w:bottom w:val="single" w:sz="4" w:space="0" w:color="auto"/>
              <w:right w:val="single" w:sz="4" w:space="0" w:color="auto"/>
            </w:tcBorders>
          </w:tcPr>
          <w:p w14:paraId="0DC0E5ED" w14:textId="77777777" w:rsidR="00231F2D" w:rsidRPr="00AE03B8" w:rsidRDefault="00231F2D" w:rsidP="00231F2D">
            <w:pPr>
              <w:spacing w:after="0" w:line="240" w:lineRule="auto"/>
              <w:ind w:right="-1"/>
              <w:jc w:val="center"/>
              <w:rPr>
                <w:rFonts w:ascii="Times New Roman" w:hAnsi="Times New Roman"/>
                <w:b/>
                <w:bCs/>
                <w:iCs/>
                <w:sz w:val="24"/>
                <w:szCs w:val="24"/>
              </w:rPr>
            </w:pPr>
          </w:p>
        </w:tc>
      </w:tr>
      <w:tr w:rsidR="00231F2D" w:rsidRPr="00AE03B8" w14:paraId="716BF086" w14:textId="77777777" w:rsidTr="00A717AC">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33220EEA"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Тема 1.1.</w:t>
            </w:r>
          </w:p>
          <w:p w14:paraId="3CA2ECFE" w14:textId="77777777" w:rsidR="00231F2D" w:rsidRPr="00AE03B8" w:rsidRDefault="00231F2D" w:rsidP="00231F2D">
            <w:pPr>
              <w:spacing w:after="0" w:line="240" w:lineRule="auto"/>
              <w:ind w:right="-1"/>
              <w:jc w:val="both"/>
              <w:rPr>
                <w:rFonts w:ascii="Times New Roman" w:hAnsi="Times New Roman"/>
                <w:b/>
                <w:bCs/>
                <w:sz w:val="24"/>
                <w:szCs w:val="24"/>
              </w:rPr>
            </w:pPr>
          </w:p>
          <w:p w14:paraId="516A98C6" w14:textId="77777777" w:rsidR="00231F2D" w:rsidRPr="00AE03B8" w:rsidRDefault="00231F2D" w:rsidP="00231F2D">
            <w:pPr>
              <w:spacing w:after="0" w:line="240" w:lineRule="auto"/>
              <w:ind w:right="-1"/>
              <w:jc w:val="both"/>
              <w:rPr>
                <w:rFonts w:ascii="Times New Roman" w:hAnsi="Times New Roman"/>
                <w:sz w:val="24"/>
                <w:szCs w:val="24"/>
              </w:rPr>
            </w:pPr>
            <w:r w:rsidRPr="00AE03B8">
              <w:rPr>
                <w:rFonts w:ascii="Times New Roman" w:hAnsi="Times New Roman"/>
                <w:sz w:val="24"/>
                <w:szCs w:val="24"/>
              </w:rPr>
              <w:t>Сущность</w:t>
            </w:r>
          </w:p>
          <w:p w14:paraId="0173CF3B" w14:textId="77777777" w:rsidR="00231F2D" w:rsidRPr="00AE03B8" w:rsidRDefault="00231F2D" w:rsidP="00231F2D">
            <w:pPr>
              <w:spacing w:after="0" w:line="240" w:lineRule="auto"/>
              <w:ind w:right="-1"/>
              <w:jc w:val="both"/>
              <w:rPr>
                <w:rFonts w:ascii="Times New Roman" w:hAnsi="Times New Roman"/>
                <w:sz w:val="24"/>
                <w:szCs w:val="24"/>
              </w:rPr>
            </w:pPr>
            <w:r w:rsidRPr="00AE03B8">
              <w:rPr>
                <w:rFonts w:ascii="Times New Roman" w:hAnsi="Times New Roman"/>
                <w:sz w:val="24"/>
                <w:szCs w:val="24"/>
              </w:rPr>
              <w:t>финансовой</w:t>
            </w:r>
          </w:p>
          <w:p w14:paraId="52E1C21B" w14:textId="77777777" w:rsidR="00231F2D" w:rsidRPr="00AE03B8" w:rsidRDefault="00231F2D" w:rsidP="00231F2D">
            <w:pPr>
              <w:spacing w:after="0" w:line="240" w:lineRule="auto"/>
              <w:ind w:right="-1"/>
              <w:jc w:val="both"/>
              <w:rPr>
                <w:rFonts w:ascii="Times New Roman" w:hAnsi="Times New Roman"/>
                <w:sz w:val="24"/>
                <w:szCs w:val="24"/>
              </w:rPr>
            </w:pPr>
            <w:r w:rsidRPr="00AE03B8">
              <w:rPr>
                <w:rFonts w:ascii="Times New Roman" w:hAnsi="Times New Roman"/>
                <w:sz w:val="24"/>
                <w:szCs w:val="24"/>
              </w:rPr>
              <w:t>грамотности населения,</w:t>
            </w:r>
          </w:p>
          <w:p w14:paraId="39E05E13"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sz w:val="24"/>
                <w:szCs w:val="24"/>
              </w:rPr>
              <w:t>ее цели и задачи</w:t>
            </w:r>
          </w:p>
        </w:tc>
        <w:tc>
          <w:tcPr>
            <w:tcW w:w="3079" w:type="pct"/>
            <w:tcBorders>
              <w:top w:val="single" w:sz="4" w:space="0" w:color="auto"/>
              <w:left w:val="single" w:sz="4" w:space="0" w:color="auto"/>
              <w:bottom w:val="single" w:sz="4" w:space="0" w:color="auto"/>
              <w:right w:val="single" w:sz="4" w:space="0" w:color="auto"/>
            </w:tcBorders>
            <w:hideMark/>
          </w:tcPr>
          <w:p w14:paraId="6F85E327" w14:textId="77777777" w:rsidR="00231F2D" w:rsidRPr="00AE03B8" w:rsidRDefault="00231F2D" w:rsidP="00231F2D">
            <w:pPr>
              <w:spacing w:after="0" w:line="240" w:lineRule="auto"/>
              <w:ind w:right="-1"/>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613" w:type="pct"/>
            <w:tcBorders>
              <w:top w:val="single" w:sz="4" w:space="0" w:color="auto"/>
              <w:left w:val="single" w:sz="4" w:space="0" w:color="auto"/>
              <w:bottom w:val="single" w:sz="4" w:space="0" w:color="auto"/>
              <w:right w:val="single" w:sz="4" w:space="0" w:color="auto"/>
            </w:tcBorders>
            <w:vAlign w:val="center"/>
            <w:hideMark/>
          </w:tcPr>
          <w:p w14:paraId="7E6850B7" w14:textId="77777777" w:rsidR="00231F2D" w:rsidRPr="00AE03B8" w:rsidRDefault="00A42F3B" w:rsidP="00231F2D">
            <w:pPr>
              <w:suppressAutoHyphens/>
              <w:spacing w:after="0" w:line="240" w:lineRule="auto"/>
              <w:ind w:right="-1"/>
              <w:jc w:val="center"/>
              <w:rPr>
                <w:rFonts w:ascii="Times New Roman" w:hAnsi="Times New Roman"/>
                <w:b/>
                <w:iCs/>
                <w:sz w:val="24"/>
                <w:szCs w:val="24"/>
              </w:rPr>
            </w:pPr>
            <w:r w:rsidRPr="00AE03B8">
              <w:rPr>
                <w:rFonts w:ascii="Times New Roman" w:hAnsi="Times New Roman"/>
                <w:b/>
                <w:iCs/>
                <w:sz w:val="24"/>
                <w:szCs w:val="24"/>
              </w:rPr>
              <w:t>5</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1E2AB54" w14:textId="77777777" w:rsidR="0010264A" w:rsidRPr="00AE03B8" w:rsidRDefault="00CC48C9" w:rsidP="0010264A">
            <w:pPr>
              <w:suppressAutoHyphens/>
              <w:spacing w:after="0" w:line="240" w:lineRule="auto"/>
              <w:ind w:right="-1"/>
              <w:jc w:val="center"/>
              <w:rPr>
                <w:rFonts w:ascii="Times New Roman" w:hAnsi="Times New Roman"/>
                <w:iCs/>
                <w:sz w:val="24"/>
                <w:szCs w:val="24"/>
              </w:rPr>
            </w:pPr>
            <w:r w:rsidRPr="00CC48C9">
              <w:rPr>
                <w:rFonts w:ascii="Times New Roman" w:hAnsi="Times New Roman"/>
                <w:iCs/>
                <w:sz w:val="24"/>
                <w:szCs w:val="24"/>
              </w:rPr>
              <w:t>ОК 01-09</w:t>
            </w:r>
          </w:p>
          <w:p w14:paraId="7FD38A42" w14:textId="77777777" w:rsidR="00231F2D" w:rsidRPr="00AE03B8" w:rsidRDefault="000F2A90" w:rsidP="00231F2D">
            <w:pPr>
              <w:spacing w:after="0" w:line="240" w:lineRule="auto"/>
              <w:ind w:right="-1"/>
              <w:jc w:val="center"/>
              <w:rPr>
                <w:rFonts w:ascii="Times New Roman" w:hAnsi="Times New Roman"/>
                <w:b/>
                <w:sz w:val="24"/>
                <w:szCs w:val="24"/>
              </w:rPr>
            </w:pPr>
            <w:r w:rsidRPr="00AE03B8">
              <w:rPr>
                <w:rFonts w:ascii="Times New Roman" w:hAnsi="Times New Roman"/>
                <w:color w:val="000000" w:themeColor="text1"/>
                <w:sz w:val="24"/>
                <w:szCs w:val="24"/>
              </w:rPr>
              <w:t>ПК1.1-1.3, 2.1, 3.1, 4.1, 4.3, 4.4, 4.6</w:t>
            </w:r>
          </w:p>
        </w:tc>
      </w:tr>
      <w:tr w:rsidR="00231F2D" w:rsidRPr="00AE03B8" w14:paraId="74926D9D" w14:textId="77777777" w:rsidTr="00B603DA">
        <w:trPr>
          <w:trHeight w:val="2739"/>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4F729E8"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right w:val="single" w:sz="4" w:space="0" w:color="auto"/>
            </w:tcBorders>
            <w:hideMark/>
          </w:tcPr>
          <w:p w14:paraId="290F9268" w14:textId="77777777" w:rsidR="00231F2D" w:rsidRPr="00AE03B8" w:rsidRDefault="00231F2D" w:rsidP="00231F2D">
            <w:pPr>
              <w:pStyle w:val="ad"/>
              <w:spacing w:before="0" w:after="0"/>
              <w:ind w:left="0" w:right="-1" w:firstLine="691"/>
              <w:jc w:val="both"/>
            </w:pPr>
            <w:r w:rsidRPr="00AE03B8">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5570738D" w14:textId="77777777" w:rsidR="00231F2D" w:rsidRPr="00AE03B8" w:rsidRDefault="00231F2D" w:rsidP="00231F2D">
            <w:pPr>
              <w:pStyle w:val="ad"/>
              <w:spacing w:before="0" w:after="0"/>
              <w:ind w:left="0" w:right="-1" w:firstLine="691"/>
              <w:jc w:val="both"/>
            </w:pPr>
            <w:r w:rsidRPr="00AE03B8">
              <w:t xml:space="preserve">Ограниченность ресурсов и проблема их выбора. Понятие планирования и его виды: краткосрочное, среднесрочное и долгосрочное. </w:t>
            </w:r>
            <w:r w:rsidRPr="00AE03B8">
              <w:rPr>
                <w:lang w:val="en-US"/>
              </w:rPr>
              <w:t>SWOT</w:t>
            </w:r>
            <w:r w:rsidRPr="00AE03B8">
              <w:t xml:space="preserve"> – анализ</w:t>
            </w:r>
          </w:p>
          <w:p w14:paraId="560DC4E8" w14:textId="77777777" w:rsidR="00231F2D" w:rsidRPr="00AE03B8" w:rsidRDefault="00231F2D" w:rsidP="00231F2D">
            <w:pPr>
              <w:pStyle w:val="ad"/>
              <w:spacing w:before="0" w:after="0"/>
              <w:ind w:left="0" w:right="-1" w:firstLine="691"/>
              <w:jc w:val="both"/>
            </w:pPr>
            <w:r w:rsidRPr="00AE03B8">
              <w:t>Основные законодательные акты, регламентирующие вопросы финансовой грамотности в Российской Федерации.</w:t>
            </w:r>
            <w:r w:rsidR="00AB2BEA">
              <w:t xml:space="preserve"> </w:t>
            </w:r>
            <w:r w:rsidRPr="00AE03B8">
              <w:t>Международный опыт повышения уровня финансовой грамотности населения</w:t>
            </w:r>
          </w:p>
        </w:tc>
        <w:tc>
          <w:tcPr>
            <w:tcW w:w="613" w:type="pct"/>
            <w:tcBorders>
              <w:top w:val="single" w:sz="4" w:space="0" w:color="auto"/>
              <w:left w:val="single" w:sz="4" w:space="0" w:color="auto"/>
              <w:right w:val="single" w:sz="4" w:space="0" w:color="auto"/>
            </w:tcBorders>
            <w:vAlign w:val="center"/>
            <w:hideMark/>
          </w:tcPr>
          <w:p w14:paraId="6947EC91" w14:textId="77777777" w:rsidR="00231F2D" w:rsidRPr="00AE03B8" w:rsidRDefault="0010264A" w:rsidP="00231F2D">
            <w:pPr>
              <w:suppressAutoHyphens/>
              <w:spacing w:after="0" w:line="240" w:lineRule="auto"/>
              <w:ind w:right="-1"/>
              <w:jc w:val="center"/>
              <w:rPr>
                <w:rFonts w:ascii="Times New Roman" w:hAnsi="Times New Roman"/>
                <w:bCs/>
                <w:sz w:val="24"/>
                <w:szCs w:val="24"/>
              </w:rPr>
            </w:pPr>
            <w:r w:rsidRPr="00AE03B8">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74B7349"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3115BD02"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08425C9"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58AA4C56" w14:textId="77777777" w:rsidR="00231F2D" w:rsidRPr="00AE03B8" w:rsidRDefault="00231F2D" w:rsidP="00231F2D">
            <w:pPr>
              <w:spacing w:after="0" w:line="240" w:lineRule="auto"/>
              <w:ind w:right="-1"/>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183F618D" w14:textId="77777777" w:rsidR="00231F2D" w:rsidRPr="00AE03B8" w:rsidRDefault="00231F2D" w:rsidP="00231F2D">
            <w:pPr>
              <w:suppressAutoHyphens/>
              <w:spacing w:after="0" w:line="240" w:lineRule="auto"/>
              <w:ind w:right="-1"/>
              <w:jc w:val="center"/>
              <w:rPr>
                <w:rFonts w:ascii="Times New Roman" w:hAnsi="Times New Roman"/>
                <w:b/>
                <w:sz w:val="24"/>
                <w:szCs w:val="24"/>
              </w:rPr>
            </w:pPr>
            <w:r w:rsidRPr="00AE03B8">
              <w:rPr>
                <w:rFonts w:ascii="Times New Roman" w:hAnsi="Times New Roman"/>
                <w:b/>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28E1DB0"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6D0E2B4F"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A00C7ED"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vAlign w:val="bottom"/>
            <w:hideMark/>
          </w:tcPr>
          <w:p w14:paraId="7B028C89" w14:textId="77777777" w:rsidR="00231F2D" w:rsidRPr="00AE03B8" w:rsidRDefault="00231F2D" w:rsidP="00231F2D">
            <w:pPr>
              <w:spacing w:after="0" w:line="240" w:lineRule="auto"/>
              <w:ind w:right="-1"/>
              <w:jc w:val="both"/>
              <w:rPr>
                <w:rFonts w:ascii="Times New Roman" w:hAnsi="Times New Roman"/>
                <w:bCs/>
                <w:iCs/>
                <w:sz w:val="24"/>
                <w:szCs w:val="24"/>
              </w:rPr>
            </w:pPr>
            <w:r w:rsidRPr="00AE03B8">
              <w:rPr>
                <w:rFonts w:ascii="Times New Roman" w:hAnsi="Times New Roman"/>
                <w:bCs/>
                <w:iCs/>
                <w:sz w:val="24"/>
                <w:szCs w:val="24"/>
              </w:rPr>
              <w:t>Практическое занятие № 1. Проведение SWOT – анализа при принятии решения поступления в среднее профессиональное заведение</w:t>
            </w:r>
          </w:p>
        </w:tc>
        <w:tc>
          <w:tcPr>
            <w:tcW w:w="613" w:type="pct"/>
            <w:tcBorders>
              <w:top w:val="single" w:sz="4" w:space="0" w:color="auto"/>
              <w:left w:val="single" w:sz="4" w:space="0" w:color="auto"/>
              <w:bottom w:val="single" w:sz="4" w:space="0" w:color="auto"/>
              <w:right w:val="single" w:sz="4" w:space="0" w:color="auto"/>
            </w:tcBorders>
            <w:vAlign w:val="center"/>
            <w:hideMark/>
          </w:tcPr>
          <w:p w14:paraId="2BD661E0" w14:textId="77777777" w:rsidR="00231F2D" w:rsidRPr="00AE03B8" w:rsidRDefault="00231F2D" w:rsidP="00231F2D">
            <w:pPr>
              <w:suppressAutoHyphens/>
              <w:spacing w:after="0" w:line="240" w:lineRule="auto"/>
              <w:ind w:right="-1"/>
              <w:jc w:val="center"/>
              <w:rPr>
                <w:rFonts w:ascii="Times New Roman" w:hAnsi="Times New Roman"/>
                <w:sz w:val="24"/>
                <w:szCs w:val="24"/>
              </w:rPr>
            </w:pPr>
            <w:r w:rsidRPr="00AE03B8">
              <w:rPr>
                <w:rFonts w:ascii="Times New Roman" w:hAnsi="Times New Roman"/>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A759CD3"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418A5E58"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3A05BAD"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49E9DDEE"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sz w:val="24"/>
                <w:szCs w:val="24"/>
              </w:rPr>
              <w:t>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2BF3C463" w14:textId="77777777" w:rsidR="00231F2D" w:rsidRPr="00AE03B8" w:rsidRDefault="00231F2D" w:rsidP="00231F2D">
            <w:pPr>
              <w:suppressAutoHyphens/>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1C1C409"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5BCC5262" w14:textId="77777777" w:rsidTr="00A717AC">
        <w:trPr>
          <w:trHeight w:val="371"/>
        </w:trPr>
        <w:tc>
          <w:tcPr>
            <w:tcW w:w="3754" w:type="pct"/>
            <w:gridSpan w:val="2"/>
            <w:tcBorders>
              <w:top w:val="single" w:sz="4" w:space="0" w:color="auto"/>
              <w:left w:val="single" w:sz="4" w:space="0" w:color="auto"/>
              <w:bottom w:val="single" w:sz="4" w:space="0" w:color="auto"/>
              <w:right w:val="single" w:sz="4" w:space="0" w:color="auto"/>
            </w:tcBorders>
            <w:hideMark/>
          </w:tcPr>
          <w:p w14:paraId="74521DF9"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Раздел 2. Место России в международной банковской системе</w:t>
            </w:r>
          </w:p>
        </w:tc>
        <w:tc>
          <w:tcPr>
            <w:tcW w:w="613" w:type="pct"/>
            <w:tcBorders>
              <w:top w:val="single" w:sz="4" w:space="0" w:color="auto"/>
              <w:left w:val="single" w:sz="4" w:space="0" w:color="auto"/>
              <w:bottom w:val="single" w:sz="4" w:space="0" w:color="auto"/>
              <w:right w:val="single" w:sz="4" w:space="0" w:color="auto"/>
            </w:tcBorders>
            <w:hideMark/>
          </w:tcPr>
          <w:p w14:paraId="0D54C8A7" w14:textId="77777777" w:rsidR="00231F2D" w:rsidRPr="00AE03B8" w:rsidRDefault="00A42F3B" w:rsidP="00231F2D">
            <w:pPr>
              <w:spacing w:after="0" w:line="240" w:lineRule="auto"/>
              <w:ind w:right="-1"/>
              <w:jc w:val="center"/>
              <w:rPr>
                <w:rFonts w:ascii="Times New Roman" w:hAnsi="Times New Roman"/>
                <w:b/>
                <w:bCs/>
                <w:iCs/>
                <w:sz w:val="24"/>
                <w:szCs w:val="24"/>
              </w:rPr>
            </w:pPr>
            <w:r w:rsidRPr="00AE03B8">
              <w:rPr>
                <w:rFonts w:ascii="Times New Roman" w:hAnsi="Times New Roman"/>
                <w:b/>
                <w:bCs/>
                <w:iCs/>
                <w:sz w:val="24"/>
                <w:szCs w:val="24"/>
              </w:rPr>
              <w:t>11</w:t>
            </w:r>
            <w:r w:rsidR="00231F2D" w:rsidRPr="00AE03B8">
              <w:rPr>
                <w:rFonts w:ascii="Times New Roman" w:hAnsi="Times New Roman"/>
                <w:b/>
                <w:bCs/>
                <w:iCs/>
                <w:sz w:val="24"/>
                <w:szCs w:val="24"/>
              </w:rPr>
              <w:t>/3</w:t>
            </w:r>
          </w:p>
        </w:tc>
        <w:tc>
          <w:tcPr>
            <w:tcW w:w="633" w:type="pct"/>
            <w:tcBorders>
              <w:top w:val="single" w:sz="4" w:space="0" w:color="auto"/>
              <w:left w:val="single" w:sz="4" w:space="0" w:color="auto"/>
              <w:bottom w:val="single" w:sz="4" w:space="0" w:color="auto"/>
              <w:right w:val="single" w:sz="4" w:space="0" w:color="auto"/>
            </w:tcBorders>
          </w:tcPr>
          <w:p w14:paraId="08A2776D" w14:textId="77777777" w:rsidR="00231F2D" w:rsidRPr="00AE03B8" w:rsidRDefault="00231F2D" w:rsidP="00231F2D">
            <w:pPr>
              <w:spacing w:after="0" w:line="240" w:lineRule="auto"/>
              <w:ind w:right="-1"/>
              <w:jc w:val="center"/>
              <w:rPr>
                <w:rFonts w:ascii="Times New Roman" w:hAnsi="Times New Roman"/>
                <w:b/>
                <w:bCs/>
                <w:iCs/>
                <w:sz w:val="24"/>
                <w:szCs w:val="24"/>
              </w:rPr>
            </w:pPr>
          </w:p>
        </w:tc>
      </w:tr>
      <w:tr w:rsidR="00231F2D" w:rsidRPr="00AE03B8" w14:paraId="5E42A044" w14:textId="77777777" w:rsidTr="00A717AC">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488165DF"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Тема 2.1.</w:t>
            </w:r>
          </w:p>
          <w:p w14:paraId="272E07E9" w14:textId="77777777" w:rsidR="00231F2D" w:rsidRPr="00AE03B8" w:rsidRDefault="00231F2D" w:rsidP="00231F2D">
            <w:pPr>
              <w:spacing w:after="0" w:line="240" w:lineRule="auto"/>
              <w:ind w:right="-1"/>
              <w:jc w:val="both"/>
              <w:rPr>
                <w:rFonts w:ascii="Times New Roman" w:hAnsi="Times New Roman"/>
                <w:b/>
                <w:bCs/>
                <w:sz w:val="24"/>
                <w:szCs w:val="24"/>
              </w:rPr>
            </w:pPr>
          </w:p>
          <w:p w14:paraId="2BF23EB3"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sz w:val="24"/>
                <w:szCs w:val="24"/>
              </w:rPr>
              <w:t>Банковская система Российской Федерации: структура, функции и виды банковских услуг</w:t>
            </w:r>
          </w:p>
        </w:tc>
        <w:tc>
          <w:tcPr>
            <w:tcW w:w="3079" w:type="pct"/>
            <w:tcBorders>
              <w:top w:val="single" w:sz="4" w:space="0" w:color="auto"/>
              <w:left w:val="single" w:sz="4" w:space="0" w:color="auto"/>
              <w:bottom w:val="single" w:sz="4" w:space="0" w:color="auto"/>
              <w:right w:val="single" w:sz="4" w:space="0" w:color="auto"/>
            </w:tcBorders>
            <w:hideMark/>
          </w:tcPr>
          <w:p w14:paraId="075C36B1" w14:textId="77777777" w:rsidR="00231F2D" w:rsidRPr="00AE03B8" w:rsidRDefault="00231F2D" w:rsidP="00231F2D">
            <w:pPr>
              <w:spacing w:after="0" w:line="240" w:lineRule="auto"/>
              <w:ind w:right="-1"/>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613" w:type="pct"/>
            <w:tcBorders>
              <w:top w:val="single" w:sz="4" w:space="0" w:color="auto"/>
              <w:left w:val="single" w:sz="4" w:space="0" w:color="auto"/>
              <w:bottom w:val="single" w:sz="4" w:space="0" w:color="auto"/>
              <w:right w:val="single" w:sz="4" w:space="0" w:color="auto"/>
            </w:tcBorders>
            <w:vAlign w:val="center"/>
            <w:hideMark/>
          </w:tcPr>
          <w:p w14:paraId="77AAD9B9" w14:textId="77777777" w:rsidR="00231F2D" w:rsidRPr="00AE03B8" w:rsidRDefault="00231F2D" w:rsidP="00231F2D">
            <w:pPr>
              <w:suppressAutoHyphens/>
              <w:spacing w:after="0" w:line="240" w:lineRule="auto"/>
              <w:ind w:right="-1"/>
              <w:jc w:val="center"/>
              <w:rPr>
                <w:rFonts w:ascii="Times New Roman" w:hAnsi="Times New Roman"/>
                <w:b/>
                <w:iCs/>
                <w:sz w:val="24"/>
                <w:szCs w:val="24"/>
              </w:rPr>
            </w:pPr>
            <w:r w:rsidRPr="00AE03B8">
              <w:rPr>
                <w:rFonts w:ascii="Times New Roman" w:hAnsi="Times New Roman"/>
                <w:b/>
                <w:i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7DC0FD6"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01</w:t>
            </w:r>
          </w:p>
          <w:p w14:paraId="405848B4"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02</w:t>
            </w:r>
          </w:p>
          <w:p w14:paraId="15E9F191"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03</w:t>
            </w:r>
          </w:p>
          <w:p w14:paraId="4AE508CA"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05</w:t>
            </w:r>
          </w:p>
          <w:p w14:paraId="4F8F014D"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09</w:t>
            </w:r>
          </w:p>
          <w:p w14:paraId="3C31D199" w14:textId="77777777" w:rsidR="00231F2D" w:rsidRPr="00AE03B8" w:rsidRDefault="000F2A90" w:rsidP="00231F2D">
            <w:pPr>
              <w:spacing w:after="0" w:line="240" w:lineRule="auto"/>
              <w:ind w:right="-1"/>
              <w:jc w:val="center"/>
              <w:rPr>
                <w:rFonts w:ascii="Times New Roman" w:hAnsi="Times New Roman"/>
                <w:b/>
                <w:sz w:val="24"/>
                <w:szCs w:val="24"/>
              </w:rPr>
            </w:pPr>
            <w:r w:rsidRPr="00AE03B8">
              <w:rPr>
                <w:rFonts w:ascii="Times New Roman" w:hAnsi="Times New Roman"/>
                <w:color w:val="000000" w:themeColor="text1"/>
                <w:sz w:val="24"/>
                <w:szCs w:val="24"/>
              </w:rPr>
              <w:t>ПК1.1-1.3, 2.1, 3.1, 4.1, 4.3, 4.4, 4.6</w:t>
            </w:r>
          </w:p>
        </w:tc>
      </w:tr>
      <w:tr w:rsidR="00231F2D" w:rsidRPr="00AE03B8" w14:paraId="1792DF08"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D0B27B2"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6FFEAD14" w14:textId="77777777" w:rsidR="00231F2D" w:rsidRPr="00AE03B8" w:rsidRDefault="00231F2D" w:rsidP="00231F2D">
            <w:pPr>
              <w:pStyle w:val="ad"/>
              <w:spacing w:before="0" w:after="0"/>
              <w:ind w:left="0" w:right="-1" w:firstLine="550"/>
              <w:jc w:val="both"/>
            </w:pPr>
            <w:r w:rsidRPr="00AE03B8">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613" w:type="pct"/>
            <w:tcBorders>
              <w:top w:val="single" w:sz="4" w:space="0" w:color="auto"/>
              <w:left w:val="single" w:sz="4" w:space="0" w:color="auto"/>
              <w:bottom w:val="single" w:sz="4" w:space="0" w:color="auto"/>
              <w:right w:val="single" w:sz="4" w:space="0" w:color="auto"/>
            </w:tcBorders>
            <w:vAlign w:val="center"/>
            <w:hideMark/>
          </w:tcPr>
          <w:p w14:paraId="1842DB2B" w14:textId="77777777" w:rsidR="00231F2D" w:rsidRPr="00AE03B8" w:rsidRDefault="00231F2D" w:rsidP="00231F2D">
            <w:pPr>
              <w:suppressAutoHyphens/>
              <w:spacing w:after="0" w:line="240" w:lineRule="auto"/>
              <w:ind w:right="-1"/>
              <w:jc w:val="center"/>
              <w:rPr>
                <w:rFonts w:ascii="Times New Roman" w:hAnsi="Times New Roman"/>
                <w:bCs/>
                <w:sz w:val="24"/>
                <w:szCs w:val="24"/>
              </w:rPr>
            </w:pPr>
            <w:r w:rsidRPr="00AE03B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7DEC0AF"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758208A2"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882E722"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50E9EA27" w14:textId="77777777" w:rsidR="00231F2D" w:rsidRPr="00AE03B8" w:rsidRDefault="00231F2D" w:rsidP="00231F2D">
            <w:pPr>
              <w:spacing w:after="0" w:line="240" w:lineRule="auto"/>
              <w:ind w:right="-1"/>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38C8BC1A" w14:textId="77777777" w:rsidR="00231F2D" w:rsidRPr="00AE03B8" w:rsidRDefault="00231F2D" w:rsidP="00231F2D">
            <w:pPr>
              <w:suppressAutoHyphens/>
              <w:spacing w:after="0" w:line="240" w:lineRule="auto"/>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7E4F46F"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6F908343" w14:textId="77777777" w:rsidTr="00B603DA">
        <w:trPr>
          <w:trHeight w:val="613"/>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892258A"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39B6EE2F" w14:textId="77777777" w:rsidR="00231F2D" w:rsidRPr="00CC48C9" w:rsidRDefault="00231F2D" w:rsidP="00231F2D">
            <w:pPr>
              <w:spacing w:after="0" w:line="240" w:lineRule="auto"/>
              <w:ind w:right="-1"/>
              <w:jc w:val="both"/>
              <w:rPr>
                <w:rFonts w:ascii="Times New Roman" w:hAnsi="Times New Roman"/>
                <w:b/>
                <w:bCs/>
                <w:sz w:val="24"/>
                <w:szCs w:val="24"/>
              </w:rPr>
            </w:pPr>
            <w:r w:rsidRPr="00CC48C9">
              <w:rPr>
                <w:rFonts w:ascii="Times New Roman" w:hAnsi="Times New Roman"/>
                <w:b/>
                <w:bCs/>
                <w:sz w:val="24"/>
                <w:szCs w:val="24"/>
              </w:rPr>
              <w:t xml:space="preserve">Самостоятельная работа </w:t>
            </w:r>
            <w:r w:rsidR="00CC48C9" w:rsidRPr="00CC48C9">
              <w:rPr>
                <w:rFonts w:ascii="Times New Roman" w:hAnsi="Times New Roman"/>
                <w:b/>
                <w:bCs/>
                <w:sz w:val="24"/>
                <w:szCs w:val="24"/>
              </w:rPr>
              <w:t>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39DC4CC1" w14:textId="77777777" w:rsidR="00231F2D" w:rsidRPr="00AE03B8" w:rsidRDefault="00231F2D" w:rsidP="00231F2D">
            <w:pPr>
              <w:suppressAutoHyphens/>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3794D1F"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54C9F80A" w14:textId="77777777" w:rsidTr="00A717AC">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16089BDA"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Тема №2.2.</w:t>
            </w:r>
          </w:p>
          <w:p w14:paraId="634FAD12" w14:textId="77777777" w:rsidR="00231F2D" w:rsidRPr="00AE03B8" w:rsidRDefault="00231F2D" w:rsidP="00231F2D">
            <w:pPr>
              <w:spacing w:after="0" w:line="240" w:lineRule="auto"/>
              <w:ind w:right="-1"/>
              <w:jc w:val="both"/>
              <w:rPr>
                <w:rFonts w:ascii="Times New Roman" w:hAnsi="Times New Roman"/>
                <w:b/>
                <w:bCs/>
                <w:sz w:val="24"/>
                <w:szCs w:val="24"/>
              </w:rPr>
            </w:pPr>
          </w:p>
          <w:p w14:paraId="02AF7232"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bCs/>
                <w:sz w:val="24"/>
                <w:szCs w:val="24"/>
              </w:rPr>
              <w:t>Основные виды банковских операций</w:t>
            </w:r>
          </w:p>
        </w:tc>
        <w:tc>
          <w:tcPr>
            <w:tcW w:w="3079" w:type="pct"/>
            <w:tcBorders>
              <w:top w:val="single" w:sz="4" w:space="0" w:color="auto"/>
              <w:left w:val="single" w:sz="4" w:space="0" w:color="auto"/>
              <w:bottom w:val="single" w:sz="4" w:space="0" w:color="auto"/>
              <w:right w:val="single" w:sz="4" w:space="0" w:color="auto"/>
            </w:tcBorders>
            <w:hideMark/>
          </w:tcPr>
          <w:p w14:paraId="1FBC95CC" w14:textId="77777777" w:rsidR="00231F2D" w:rsidRPr="00AE03B8" w:rsidRDefault="00231F2D" w:rsidP="00231F2D">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613" w:type="pct"/>
            <w:tcBorders>
              <w:top w:val="single" w:sz="4" w:space="0" w:color="auto"/>
              <w:left w:val="single" w:sz="4" w:space="0" w:color="auto"/>
              <w:bottom w:val="single" w:sz="4" w:space="0" w:color="auto"/>
              <w:right w:val="single" w:sz="4" w:space="0" w:color="auto"/>
            </w:tcBorders>
            <w:vAlign w:val="center"/>
          </w:tcPr>
          <w:p w14:paraId="20CB7E58" w14:textId="77777777" w:rsidR="00231F2D" w:rsidRPr="00AE03B8" w:rsidRDefault="00A42F3B" w:rsidP="00231F2D">
            <w:pPr>
              <w:spacing w:after="0" w:line="240" w:lineRule="auto"/>
              <w:ind w:right="-1"/>
              <w:jc w:val="center"/>
              <w:rPr>
                <w:rFonts w:ascii="Times New Roman" w:hAnsi="Times New Roman"/>
                <w:b/>
                <w:bCs/>
                <w:sz w:val="24"/>
                <w:szCs w:val="24"/>
              </w:rPr>
            </w:pPr>
            <w:r w:rsidRPr="00AE03B8">
              <w:rPr>
                <w:rFonts w:ascii="Times New Roman" w:hAnsi="Times New Roman"/>
                <w:b/>
                <w:bCs/>
                <w:sz w:val="24"/>
                <w:szCs w:val="24"/>
              </w:rPr>
              <w:t>9</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C9371C2"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01</w:t>
            </w:r>
          </w:p>
          <w:p w14:paraId="2F7FDD12"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02</w:t>
            </w:r>
          </w:p>
          <w:p w14:paraId="5750BADA"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03</w:t>
            </w:r>
          </w:p>
          <w:p w14:paraId="4F1D29B1"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04</w:t>
            </w:r>
          </w:p>
          <w:p w14:paraId="2CD545BE"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05</w:t>
            </w:r>
          </w:p>
          <w:p w14:paraId="0CE146B8"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06</w:t>
            </w:r>
          </w:p>
          <w:p w14:paraId="3962B944" w14:textId="77777777" w:rsidR="00231F2D" w:rsidRPr="00AE03B8" w:rsidRDefault="00231F2D" w:rsidP="00231F2D">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09</w:t>
            </w:r>
          </w:p>
          <w:p w14:paraId="1B6A36EE" w14:textId="77777777" w:rsidR="00231F2D" w:rsidRPr="00AE03B8" w:rsidRDefault="000F2A90" w:rsidP="00231F2D">
            <w:pPr>
              <w:spacing w:after="0" w:line="240" w:lineRule="auto"/>
              <w:ind w:right="-1"/>
              <w:jc w:val="center"/>
              <w:rPr>
                <w:rFonts w:ascii="Times New Roman" w:hAnsi="Times New Roman"/>
                <w:b/>
                <w:sz w:val="24"/>
                <w:szCs w:val="24"/>
              </w:rPr>
            </w:pPr>
            <w:r w:rsidRPr="00AE03B8">
              <w:rPr>
                <w:rFonts w:ascii="Times New Roman" w:hAnsi="Times New Roman"/>
                <w:color w:val="000000" w:themeColor="text1"/>
                <w:sz w:val="24"/>
                <w:szCs w:val="24"/>
              </w:rPr>
              <w:t>ПК1.1-1.3, 2.1, 3.1, 4.1, 4.3, 4.4, 4.6</w:t>
            </w:r>
          </w:p>
        </w:tc>
      </w:tr>
      <w:tr w:rsidR="00231F2D" w:rsidRPr="00AE03B8" w14:paraId="29B8DB0F"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33D7E95"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492E09FF" w14:textId="77777777" w:rsidR="00231F2D" w:rsidRPr="00AE03B8" w:rsidRDefault="00231F2D" w:rsidP="00BE5302">
            <w:pPr>
              <w:pStyle w:val="ad"/>
              <w:numPr>
                <w:ilvl w:val="0"/>
                <w:numId w:val="16"/>
              </w:numPr>
              <w:spacing w:before="0" w:after="0"/>
              <w:ind w:left="0" w:right="-1" w:firstLine="0"/>
              <w:jc w:val="both"/>
              <w:rPr>
                <w:bCs/>
              </w:rPr>
            </w:pPr>
            <w:r w:rsidRPr="00AE03B8">
              <w:rPr>
                <w:bCs/>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613" w:type="pct"/>
            <w:vMerge w:val="restart"/>
            <w:tcBorders>
              <w:top w:val="single" w:sz="4" w:space="0" w:color="auto"/>
              <w:left w:val="single" w:sz="4" w:space="0" w:color="auto"/>
              <w:right w:val="single" w:sz="4" w:space="0" w:color="auto"/>
            </w:tcBorders>
            <w:vAlign w:val="center"/>
            <w:hideMark/>
          </w:tcPr>
          <w:p w14:paraId="06425CBF" w14:textId="77777777" w:rsidR="00231F2D" w:rsidRPr="00AE03B8" w:rsidRDefault="0010264A" w:rsidP="00231F2D">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6</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AECCE73"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0DB25BF5"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3B89AA7"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4C11C817" w14:textId="77777777" w:rsidR="00231F2D" w:rsidRPr="00AE03B8" w:rsidRDefault="00231F2D" w:rsidP="00BE5302">
            <w:pPr>
              <w:pStyle w:val="ad"/>
              <w:numPr>
                <w:ilvl w:val="0"/>
                <w:numId w:val="16"/>
              </w:numPr>
              <w:spacing w:before="0" w:after="0"/>
              <w:ind w:left="0" w:right="-1" w:firstLine="0"/>
              <w:jc w:val="both"/>
              <w:rPr>
                <w:bCs/>
              </w:rPr>
            </w:pPr>
            <w:r w:rsidRPr="00AE03B8">
              <w:rPr>
                <w:bCs/>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613" w:type="pct"/>
            <w:vMerge/>
            <w:tcBorders>
              <w:left w:val="single" w:sz="4" w:space="0" w:color="auto"/>
              <w:right w:val="single" w:sz="4" w:space="0" w:color="auto"/>
            </w:tcBorders>
            <w:vAlign w:val="center"/>
            <w:hideMark/>
          </w:tcPr>
          <w:p w14:paraId="613608DF" w14:textId="77777777" w:rsidR="00231F2D" w:rsidRPr="00AE03B8" w:rsidRDefault="00231F2D" w:rsidP="00231F2D">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0FF5024"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083FE9A8" w14:textId="77777777" w:rsidTr="00A717AC">
        <w:trPr>
          <w:trHeight w:val="690"/>
        </w:trPr>
        <w:tc>
          <w:tcPr>
            <w:tcW w:w="676" w:type="pct"/>
            <w:vMerge/>
            <w:tcBorders>
              <w:top w:val="single" w:sz="4" w:space="0" w:color="auto"/>
              <w:left w:val="single" w:sz="4" w:space="0" w:color="auto"/>
              <w:bottom w:val="single" w:sz="4" w:space="0" w:color="auto"/>
              <w:right w:val="single" w:sz="4" w:space="0" w:color="auto"/>
            </w:tcBorders>
            <w:vAlign w:val="center"/>
          </w:tcPr>
          <w:p w14:paraId="0E7E889E"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right w:val="single" w:sz="4" w:space="0" w:color="auto"/>
            </w:tcBorders>
          </w:tcPr>
          <w:p w14:paraId="274BDB3C" w14:textId="77777777" w:rsidR="00231F2D" w:rsidRPr="00AE03B8" w:rsidRDefault="00231F2D" w:rsidP="00BE5302">
            <w:pPr>
              <w:pStyle w:val="ad"/>
              <w:numPr>
                <w:ilvl w:val="0"/>
                <w:numId w:val="16"/>
              </w:numPr>
              <w:spacing w:before="0" w:after="0"/>
              <w:ind w:left="0" w:right="-1" w:firstLine="0"/>
              <w:jc w:val="both"/>
              <w:rPr>
                <w:bCs/>
              </w:rPr>
            </w:pPr>
            <w:r w:rsidRPr="00AE03B8">
              <w:rPr>
                <w:bC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613" w:type="pct"/>
            <w:vMerge/>
            <w:tcBorders>
              <w:left w:val="single" w:sz="4" w:space="0" w:color="auto"/>
              <w:right w:val="single" w:sz="4" w:space="0" w:color="auto"/>
            </w:tcBorders>
            <w:vAlign w:val="center"/>
          </w:tcPr>
          <w:p w14:paraId="24264B5D" w14:textId="77777777" w:rsidR="00231F2D" w:rsidRPr="00AE03B8" w:rsidRDefault="00231F2D" w:rsidP="00231F2D">
            <w:pPr>
              <w:spacing w:after="0" w:line="240" w:lineRule="auto"/>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6C25FBF5"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6399DD22"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6F38B0E"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182A5455" w14:textId="77777777" w:rsidR="00231F2D" w:rsidRPr="00AE03B8" w:rsidRDefault="00231F2D" w:rsidP="00231F2D">
            <w:pPr>
              <w:spacing w:after="0" w:line="240" w:lineRule="auto"/>
              <w:ind w:right="-1"/>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2AF1F5DB" w14:textId="77777777" w:rsidR="00231F2D" w:rsidRPr="00AE03B8" w:rsidRDefault="00231F2D" w:rsidP="00231F2D">
            <w:pPr>
              <w:spacing w:after="0" w:line="240" w:lineRule="auto"/>
              <w:ind w:right="-1"/>
              <w:jc w:val="center"/>
              <w:rPr>
                <w:rFonts w:ascii="Times New Roman" w:hAnsi="Times New Roman"/>
                <w:b/>
                <w:bCs/>
                <w:sz w:val="24"/>
                <w:szCs w:val="24"/>
              </w:rPr>
            </w:pPr>
            <w:r w:rsidRPr="00AE03B8">
              <w:rPr>
                <w:rFonts w:ascii="Times New Roman" w:hAnsi="Times New Roman"/>
                <w:b/>
                <w:bCs/>
                <w:sz w:val="24"/>
                <w:szCs w:val="24"/>
              </w:rPr>
              <w:t>3</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F719625"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27EAD056"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0C55D6F"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4E9E3D5F" w14:textId="77777777" w:rsidR="00231F2D" w:rsidRPr="00AE03B8" w:rsidRDefault="00231F2D" w:rsidP="00231F2D">
            <w:pPr>
              <w:spacing w:after="0" w:line="240" w:lineRule="auto"/>
              <w:ind w:right="-1"/>
              <w:jc w:val="both"/>
              <w:rPr>
                <w:rFonts w:ascii="Times New Roman" w:hAnsi="Times New Roman"/>
                <w:bCs/>
                <w:sz w:val="24"/>
                <w:szCs w:val="24"/>
              </w:rPr>
            </w:pPr>
            <w:r w:rsidRPr="00AE03B8">
              <w:rPr>
                <w:rFonts w:ascii="Times New Roman" w:hAnsi="Times New Roman"/>
                <w:bCs/>
                <w:sz w:val="24"/>
                <w:szCs w:val="24"/>
              </w:rPr>
              <w:t>Практическое занятие № 2. Решение кейса «Выявление целесообразности кредитования в банке на основе расчета аннуитетных платежей»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27A53B62" w14:textId="77777777" w:rsidR="00231F2D" w:rsidRPr="00AE03B8" w:rsidRDefault="0010264A" w:rsidP="00231F2D">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8E3D83A" w14:textId="77777777" w:rsidR="00231F2D" w:rsidRPr="00AE03B8" w:rsidRDefault="00231F2D" w:rsidP="00231F2D">
            <w:pPr>
              <w:spacing w:after="0" w:line="240" w:lineRule="auto"/>
              <w:ind w:right="-1"/>
              <w:jc w:val="center"/>
              <w:rPr>
                <w:rFonts w:ascii="Times New Roman" w:hAnsi="Times New Roman"/>
                <w:b/>
                <w:sz w:val="24"/>
                <w:szCs w:val="24"/>
              </w:rPr>
            </w:pPr>
          </w:p>
        </w:tc>
      </w:tr>
      <w:tr w:rsidR="00231F2D" w:rsidRPr="00AE03B8" w14:paraId="02592CA6"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6472D9C" w14:textId="77777777" w:rsidR="00231F2D" w:rsidRPr="00AE03B8" w:rsidRDefault="00231F2D" w:rsidP="00231F2D">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vAlign w:val="bottom"/>
            <w:hideMark/>
          </w:tcPr>
          <w:p w14:paraId="23ADA69F" w14:textId="77777777" w:rsidR="00231F2D" w:rsidRPr="00AE03B8" w:rsidRDefault="00231F2D" w:rsidP="00231F2D">
            <w:pPr>
              <w:spacing w:after="0" w:line="240" w:lineRule="auto"/>
              <w:ind w:right="-1"/>
              <w:jc w:val="both"/>
              <w:rPr>
                <w:rFonts w:ascii="Times New Roman" w:hAnsi="Times New Roman"/>
                <w:bCs/>
                <w:sz w:val="24"/>
                <w:szCs w:val="24"/>
              </w:rPr>
            </w:pPr>
            <w:r w:rsidRPr="00AE03B8">
              <w:rPr>
                <w:rFonts w:ascii="Times New Roman" w:hAnsi="Times New Roman"/>
                <w:bCs/>
                <w:sz w:val="24"/>
                <w:szCs w:val="24"/>
              </w:rPr>
              <w:t>Практическое занятие № 3. Деловая игра «</w:t>
            </w:r>
            <w:proofErr w:type="spellStart"/>
            <w:r w:rsidRPr="00AE03B8">
              <w:rPr>
                <w:rFonts w:ascii="Times New Roman" w:hAnsi="Times New Roman"/>
                <w:bCs/>
                <w:sz w:val="24"/>
                <w:szCs w:val="24"/>
              </w:rPr>
              <w:t>Расчетно</w:t>
            </w:r>
            <w:proofErr w:type="spellEnd"/>
            <w:r w:rsidRPr="00AE03B8">
              <w:rPr>
                <w:rFonts w:ascii="Times New Roman" w:hAnsi="Times New Roman"/>
                <w:bCs/>
                <w:sz w:val="24"/>
                <w:szCs w:val="24"/>
              </w:rPr>
              <w:t xml:space="preserve"> - кассовое обслуживание в банке»/Деловая игра «Как не стать жертвой финансового мошенника»</w:t>
            </w:r>
            <w:r w:rsidRPr="00AE03B8">
              <w:rPr>
                <w:rStyle w:val="ab"/>
                <w:rFonts w:ascii="Times New Roman" w:hAnsi="Times New Roman"/>
                <w:bCs/>
                <w:sz w:val="24"/>
                <w:szCs w:val="24"/>
              </w:rPr>
              <w:footnoteReference w:id="43"/>
            </w:r>
            <w:r w:rsidRPr="00AE03B8">
              <w:rPr>
                <w:rFonts w:ascii="Times New Roman" w:hAnsi="Times New Roman"/>
                <w:bCs/>
                <w:sz w:val="24"/>
                <w:szCs w:val="24"/>
              </w:rPr>
              <w:t xml:space="preserve"> (выбор деловой игры осуществляется по желанию </w:t>
            </w:r>
            <w:r w:rsidR="00CC48C9">
              <w:rPr>
                <w:rFonts w:ascii="Times New Roman" w:hAnsi="Times New Roman"/>
                <w:bCs/>
                <w:sz w:val="24"/>
                <w:szCs w:val="24"/>
              </w:rPr>
              <w:t>обучающихся</w:t>
            </w:r>
            <w:r w:rsidRPr="00AE03B8">
              <w:rPr>
                <w:rFonts w:ascii="Times New Roman" w:hAnsi="Times New Roman"/>
                <w:bCs/>
                <w:sz w:val="24"/>
                <w:szCs w:val="24"/>
              </w:rPr>
              <w:t>)</w:t>
            </w:r>
          </w:p>
        </w:tc>
        <w:tc>
          <w:tcPr>
            <w:tcW w:w="613" w:type="pct"/>
            <w:tcBorders>
              <w:top w:val="single" w:sz="4" w:space="0" w:color="auto"/>
              <w:left w:val="single" w:sz="4" w:space="0" w:color="auto"/>
              <w:bottom w:val="single" w:sz="4" w:space="0" w:color="auto"/>
              <w:right w:val="single" w:sz="4" w:space="0" w:color="auto"/>
            </w:tcBorders>
            <w:vAlign w:val="center"/>
            <w:hideMark/>
          </w:tcPr>
          <w:p w14:paraId="57DDD96F" w14:textId="77777777" w:rsidR="00231F2D" w:rsidRPr="00AE03B8" w:rsidRDefault="00231F2D" w:rsidP="00231F2D">
            <w:pPr>
              <w:spacing w:after="0" w:line="240" w:lineRule="auto"/>
              <w:ind w:right="-1"/>
              <w:jc w:val="center"/>
              <w:rPr>
                <w:rFonts w:ascii="Times New Roman" w:hAnsi="Times New Roman"/>
                <w:sz w:val="24"/>
                <w:szCs w:val="24"/>
              </w:rPr>
            </w:pPr>
            <w:r w:rsidRPr="00AE03B8">
              <w:rPr>
                <w:rFonts w:ascii="Times New Roman" w:hAnsi="Times New Roman"/>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4EB4F96" w14:textId="77777777" w:rsidR="00231F2D" w:rsidRPr="00AE03B8" w:rsidRDefault="00231F2D" w:rsidP="00231F2D">
            <w:pPr>
              <w:spacing w:after="0" w:line="240" w:lineRule="auto"/>
              <w:ind w:right="-1"/>
              <w:jc w:val="center"/>
              <w:rPr>
                <w:rFonts w:ascii="Times New Roman" w:hAnsi="Times New Roman"/>
                <w:b/>
                <w:sz w:val="24"/>
                <w:szCs w:val="24"/>
              </w:rPr>
            </w:pPr>
          </w:p>
        </w:tc>
      </w:tr>
      <w:bookmarkEnd w:id="235"/>
      <w:tr w:rsidR="00CC48C9" w:rsidRPr="00AE03B8" w14:paraId="17F025E9"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2129939"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0E8CED0A" w14:textId="77777777" w:rsidR="00CC48C9" w:rsidRPr="00AE03B8" w:rsidRDefault="00CC48C9" w:rsidP="00CC48C9">
            <w:pPr>
              <w:spacing w:after="0" w:line="240" w:lineRule="auto"/>
              <w:ind w:right="-1"/>
              <w:jc w:val="both"/>
              <w:rPr>
                <w:rFonts w:ascii="Times New Roman" w:hAnsi="Times New Roman"/>
                <w:b/>
                <w:bCs/>
                <w:sz w:val="24"/>
                <w:szCs w:val="24"/>
              </w:rPr>
            </w:pPr>
            <w:r w:rsidRPr="00CC48C9">
              <w:rPr>
                <w:rFonts w:ascii="Times New Roman" w:hAnsi="Times New Roman"/>
                <w:b/>
                <w:bCs/>
                <w:sz w:val="24"/>
                <w:szCs w:val="24"/>
              </w:rPr>
              <w:t>Самостоятельная работа 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4F6E4E22" w14:textId="77777777" w:rsidR="00CC48C9" w:rsidRPr="00AE03B8" w:rsidRDefault="00CC48C9" w:rsidP="00CC48C9">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5B83C5A"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61313AE4" w14:textId="77777777" w:rsidTr="00A717AC">
        <w:trPr>
          <w:trHeight w:val="371"/>
        </w:trPr>
        <w:tc>
          <w:tcPr>
            <w:tcW w:w="3754" w:type="pct"/>
            <w:gridSpan w:val="2"/>
            <w:tcBorders>
              <w:top w:val="single" w:sz="4" w:space="0" w:color="auto"/>
              <w:left w:val="single" w:sz="4" w:space="0" w:color="auto"/>
              <w:bottom w:val="single" w:sz="4" w:space="0" w:color="auto"/>
              <w:right w:val="single" w:sz="4" w:space="0" w:color="auto"/>
            </w:tcBorders>
            <w:hideMark/>
          </w:tcPr>
          <w:p w14:paraId="72EB0D9E"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Раздел 3. Налоговая система Российской Федерации</w:t>
            </w:r>
          </w:p>
        </w:tc>
        <w:tc>
          <w:tcPr>
            <w:tcW w:w="613" w:type="pct"/>
            <w:tcBorders>
              <w:top w:val="single" w:sz="4" w:space="0" w:color="auto"/>
              <w:left w:val="single" w:sz="4" w:space="0" w:color="auto"/>
              <w:bottom w:val="single" w:sz="4" w:space="0" w:color="auto"/>
              <w:right w:val="single" w:sz="4" w:space="0" w:color="auto"/>
            </w:tcBorders>
            <w:hideMark/>
          </w:tcPr>
          <w:p w14:paraId="3E766C85" w14:textId="77777777" w:rsidR="00CC48C9" w:rsidRPr="00AE03B8" w:rsidRDefault="00CC48C9" w:rsidP="00CC48C9">
            <w:pPr>
              <w:spacing w:after="0" w:line="240" w:lineRule="auto"/>
              <w:ind w:right="-1"/>
              <w:jc w:val="center"/>
              <w:rPr>
                <w:rFonts w:ascii="Times New Roman" w:hAnsi="Times New Roman"/>
                <w:b/>
                <w:bCs/>
                <w:iCs/>
                <w:sz w:val="24"/>
                <w:szCs w:val="24"/>
              </w:rPr>
            </w:pPr>
            <w:r w:rsidRPr="00AE03B8">
              <w:rPr>
                <w:rFonts w:ascii="Times New Roman" w:hAnsi="Times New Roman"/>
                <w:b/>
                <w:bCs/>
                <w:iCs/>
                <w:sz w:val="24"/>
                <w:szCs w:val="24"/>
              </w:rPr>
              <w:t>4/-</w:t>
            </w:r>
          </w:p>
        </w:tc>
        <w:tc>
          <w:tcPr>
            <w:tcW w:w="633" w:type="pct"/>
            <w:tcBorders>
              <w:top w:val="single" w:sz="4" w:space="0" w:color="auto"/>
              <w:left w:val="single" w:sz="4" w:space="0" w:color="auto"/>
              <w:bottom w:val="single" w:sz="4" w:space="0" w:color="auto"/>
              <w:right w:val="single" w:sz="4" w:space="0" w:color="auto"/>
            </w:tcBorders>
          </w:tcPr>
          <w:p w14:paraId="602E098C" w14:textId="77777777" w:rsidR="00CC48C9" w:rsidRPr="00AE03B8" w:rsidRDefault="00CC48C9" w:rsidP="00CC48C9">
            <w:pPr>
              <w:spacing w:after="0" w:line="240" w:lineRule="auto"/>
              <w:ind w:right="-1"/>
              <w:jc w:val="center"/>
              <w:rPr>
                <w:rFonts w:ascii="Times New Roman" w:hAnsi="Times New Roman"/>
                <w:b/>
                <w:bCs/>
                <w:iCs/>
                <w:sz w:val="24"/>
                <w:szCs w:val="24"/>
              </w:rPr>
            </w:pPr>
          </w:p>
        </w:tc>
      </w:tr>
      <w:tr w:rsidR="00CC48C9" w:rsidRPr="00AE03B8" w14:paraId="668C505F" w14:textId="77777777" w:rsidTr="00A717AC">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38AD2069"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Тема 3.1.</w:t>
            </w:r>
          </w:p>
          <w:p w14:paraId="64C11EFB" w14:textId="77777777" w:rsidR="00CC48C9" w:rsidRPr="00AE03B8" w:rsidRDefault="00CC48C9" w:rsidP="00CC48C9">
            <w:pPr>
              <w:spacing w:after="0" w:line="240" w:lineRule="auto"/>
              <w:ind w:right="-1"/>
              <w:jc w:val="both"/>
              <w:rPr>
                <w:rFonts w:ascii="Times New Roman" w:hAnsi="Times New Roman"/>
                <w:b/>
                <w:bCs/>
                <w:sz w:val="24"/>
                <w:szCs w:val="24"/>
              </w:rPr>
            </w:pPr>
          </w:p>
          <w:p w14:paraId="5FCE5DEC"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sz w:val="24"/>
                <w:szCs w:val="24"/>
              </w:rPr>
              <w:t>Система налогообложения физических лиц</w:t>
            </w:r>
          </w:p>
        </w:tc>
        <w:tc>
          <w:tcPr>
            <w:tcW w:w="3079" w:type="pct"/>
            <w:tcBorders>
              <w:top w:val="single" w:sz="4" w:space="0" w:color="auto"/>
              <w:left w:val="single" w:sz="4" w:space="0" w:color="auto"/>
              <w:bottom w:val="single" w:sz="4" w:space="0" w:color="auto"/>
              <w:right w:val="single" w:sz="4" w:space="0" w:color="auto"/>
            </w:tcBorders>
            <w:hideMark/>
          </w:tcPr>
          <w:p w14:paraId="0AF5FF4E" w14:textId="77777777" w:rsidR="00CC48C9" w:rsidRPr="00AE03B8" w:rsidRDefault="00CC48C9" w:rsidP="00CC48C9">
            <w:pPr>
              <w:spacing w:after="0" w:line="240" w:lineRule="auto"/>
              <w:ind w:right="-1"/>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613" w:type="pct"/>
            <w:tcBorders>
              <w:top w:val="single" w:sz="4" w:space="0" w:color="auto"/>
              <w:left w:val="single" w:sz="4" w:space="0" w:color="auto"/>
              <w:bottom w:val="single" w:sz="4" w:space="0" w:color="auto"/>
              <w:right w:val="single" w:sz="4" w:space="0" w:color="auto"/>
            </w:tcBorders>
            <w:vAlign w:val="center"/>
            <w:hideMark/>
          </w:tcPr>
          <w:p w14:paraId="1A4FFB46" w14:textId="77777777" w:rsidR="00CC48C9" w:rsidRPr="00AE03B8" w:rsidRDefault="00CC48C9" w:rsidP="00CC48C9">
            <w:pPr>
              <w:suppressAutoHyphens/>
              <w:spacing w:after="0" w:line="240" w:lineRule="auto"/>
              <w:ind w:right="-1"/>
              <w:jc w:val="center"/>
              <w:rPr>
                <w:rFonts w:ascii="Times New Roman" w:hAnsi="Times New Roman"/>
                <w:b/>
                <w:iCs/>
                <w:sz w:val="24"/>
                <w:szCs w:val="24"/>
              </w:rPr>
            </w:pPr>
            <w:r w:rsidRPr="00AE03B8">
              <w:rPr>
                <w:rFonts w:ascii="Times New Roman" w:hAnsi="Times New Roman"/>
                <w:b/>
                <w:iCs/>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09677F27" w14:textId="77777777" w:rsidR="00CC48C9" w:rsidRPr="00AE03B8" w:rsidRDefault="00CC48C9" w:rsidP="00CC48C9">
            <w:pPr>
              <w:spacing w:after="0" w:line="240" w:lineRule="auto"/>
              <w:ind w:left="-46" w:right="-1" w:firstLine="46"/>
              <w:jc w:val="center"/>
              <w:rPr>
                <w:rFonts w:ascii="Times New Roman" w:hAnsi="Times New Roman"/>
                <w:bCs/>
                <w:iCs/>
                <w:sz w:val="24"/>
                <w:szCs w:val="24"/>
              </w:rPr>
            </w:pPr>
            <w:r w:rsidRPr="00AE03B8">
              <w:rPr>
                <w:rFonts w:ascii="Times New Roman" w:hAnsi="Times New Roman"/>
                <w:bCs/>
                <w:iCs/>
                <w:sz w:val="24"/>
                <w:szCs w:val="24"/>
              </w:rPr>
              <w:t>ОК 01</w:t>
            </w:r>
          </w:p>
          <w:p w14:paraId="6285C306" w14:textId="77777777" w:rsidR="00CC48C9" w:rsidRPr="00AE03B8" w:rsidRDefault="00CC48C9" w:rsidP="00CC48C9">
            <w:pPr>
              <w:spacing w:after="0" w:line="240" w:lineRule="auto"/>
              <w:ind w:left="-46" w:right="-1" w:firstLine="46"/>
              <w:jc w:val="center"/>
              <w:rPr>
                <w:rFonts w:ascii="Times New Roman" w:hAnsi="Times New Roman"/>
                <w:bCs/>
                <w:iCs/>
                <w:sz w:val="24"/>
                <w:szCs w:val="24"/>
              </w:rPr>
            </w:pPr>
            <w:r w:rsidRPr="00AE03B8">
              <w:rPr>
                <w:rFonts w:ascii="Times New Roman" w:hAnsi="Times New Roman"/>
                <w:bCs/>
                <w:iCs/>
                <w:sz w:val="24"/>
                <w:szCs w:val="24"/>
              </w:rPr>
              <w:t>ОК 02</w:t>
            </w:r>
          </w:p>
          <w:p w14:paraId="40979E70" w14:textId="77777777" w:rsidR="00CC48C9" w:rsidRPr="00AE03B8" w:rsidRDefault="00CC48C9" w:rsidP="00CC48C9">
            <w:pPr>
              <w:spacing w:after="0" w:line="240" w:lineRule="auto"/>
              <w:ind w:left="-46" w:right="-1" w:firstLine="46"/>
              <w:jc w:val="center"/>
              <w:rPr>
                <w:rFonts w:ascii="Times New Roman" w:hAnsi="Times New Roman"/>
                <w:bCs/>
                <w:iCs/>
                <w:sz w:val="24"/>
                <w:szCs w:val="24"/>
              </w:rPr>
            </w:pPr>
            <w:r w:rsidRPr="00AE03B8">
              <w:rPr>
                <w:rFonts w:ascii="Times New Roman" w:hAnsi="Times New Roman"/>
                <w:bCs/>
                <w:iCs/>
                <w:sz w:val="24"/>
                <w:szCs w:val="24"/>
              </w:rPr>
              <w:t>ОК 03</w:t>
            </w:r>
          </w:p>
          <w:p w14:paraId="13A5FFB0" w14:textId="77777777" w:rsidR="00CC48C9" w:rsidRPr="00AE03B8" w:rsidRDefault="00CC48C9" w:rsidP="00CC48C9">
            <w:pPr>
              <w:spacing w:after="0" w:line="240" w:lineRule="auto"/>
              <w:ind w:left="-46" w:right="-1" w:firstLine="46"/>
              <w:jc w:val="center"/>
              <w:rPr>
                <w:rFonts w:ascii="Times New Roman" w:hAnsi="Times New Roman"/>
                <w:bCs/>
                <w:iCs/>
                <w:sz w:val="24"/>
                <w:szCs w:val="24"/>
              </w:rPr>
            </w:pPr>
            <w:r w:rsidRPr="00AE03B8">
              <w:rPr>
                <w:rFonts w:ascii="Times New Roman" w:hAnsi="Times New Roman"/>
                <w:bCs/>
                <w:iCs/>
                <w:sz w:val="24"/>
                <w:szCs w:val="24"/>
              </w:rPr>
              <w:t>ОК 05</w:t>
            </w:r>
          </w:p>
          <w:p w14:paraId="624EC3F9" w14:textId="77777777" w:rsidR="00CC48C9" w:rsidRPr="00AE03B8" w:rsidRDefault="00CC48C9" w:rsidP="00CC48C9">
            <w:pPr>
              <w:spacing w:after="0" w:line="240" w:lineRule="auto"/>
              <w:ind w:left="-46" w:right="-1" w:firstLine="46"/>
              <w:jc w:val="center"/>
              <w:rPr>
                <w:rFonts w:ascii="Times New Roman" w:hAnsi="Times New Roman"/>
                <w:bCs/>
                <w:iCs/>
                <w:sz w:val="24"/>
                <w:szCs w:val="24"/>
              </w:rPr>
            </w:pPr>
            <w:r w:rsidRPr="00AE03B8">
              <w:rPr>
                <w:rFonts w:ascii="Times New Roman" w:hAnsi="Times New Roman"/>
                <w:bCs/>
                <w:iCs/>
                <w:sz w:val="24"/>
                <w:szCs w:val="24"/>
              </w:rPr>
              <w:t>ОК 06</w:t>
            </w:r>
          </w:p>
          <w:p w14:paraId="02C11AC7" w14:textId="77777777" w:rsidR="00CC48C9" w:rsidRPr="00AE03B8" w:rsidRDefault="00CC48C9" w:rsidP="00CC48C9">
            <w:pPr>
              <w:spacing w:after="0" w:line="240" w:lineRule="auto"/>
              <w:ind w:left="-46" w:right="-1" w:firstLine="46"/>
              <w:jc w:val="center"/>
              <w:rPr>
                <w:rFonts w:ascii="Times New Roman" w:hAnsi="Times New Roman"/>
                <w:bCs/>
                <w:iCs/>
                <w:sz w:val="24"/>
                <w:szCs w:val="24"/>
              </w:rPr>
            </w:pPr>
            <w:r w:rsidRPr="00AE03B8">
              <w:rPr>
                <w:rFonts w:ascii="Times New Roman" w:hAnsi="Times New Roman"/>
                <w:bCs/>
                <w:iCs/>
                <w:sz w:val="24"/>
                <w:szCs w:val="24"/>
              </w:rPr>
              <w:t>ОК 09</w:t>
            </w:r>
          </w:p>
          <w:p w14:paraId="452CE64F" w14:textId="77777777" w:rsidR="00CC48C9" w:rsidRPr="00AE03B8" w:rsidRDefault="00CC48C9" w:rsidP="00CC48C9">
            <w:pPr>
              <w:spacing w:after="0" w:line="240" w:lineRule="auto"/>
              <w:ind w:left="-46" w:right="-1" w:firstLine="46"/>
              <w:jc w:val="center"/>
              <w:rPr>
                <w:rFonts w:ascii="Times New Roman" w:hAnsi="Times New Roman"/>
                <w:b/>
                <w:sz w:val="24"/>
                <w:szCs w:val="24"/>
              </w:rPr>
            </w:pPr>
            <w:r w:rsidRPr="00AE03B8">
              <w:rPr>
                <w:rFonts w:ascii="Times New Roman" w:hAnsi="Times New Roman"/>
                <w:color w:val="000000" w:themeColor="text1"/>
                <w:sz w:val="24"/>
                <w:szCs w:val="24"/>
              </w:rPr>
              <w:t>ПК1.1-1.3, 2.1, 3.1, 4.1, 4.3, 4.4, 4.6</w:t>
            </w:r>
          </w:p>
        </w:tc>
      </w:tr>
      <w:tr w:rsidR="00CC48C9" w:rsidRPr="00AE03B8" w14:paraId="18DFACC8"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FF43E08"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47FC7380" w14:textId="77777777" w:rsidR="00CC48C9" w:rsidRPr="00AE03B8" w:rsidRDefault="00CC48C9" w:rsidP="00CC48C9">
            <w:pPr>
              <w:pStyle w:val="ad"/>
              <w:spacing w:before="0" w:after="0"/>
              <w:ind w:left="0" w:right="-1" w:firstLine="550"/>
              <w:jc w:val="both"/>
            </w:pPr>
            <w:r w:rsidRPr="00AE03B8">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613" w:type="pct"/>
            <w:tcBorders>
              <w:top w:val="single" w:sz="4" w:space="0" w:color="auto"/>
              <w:left w:val="single" w:sz="4" w:space="0" w:color="auto"/>
              <w:bottom w:val="single" w:sz="4" w:space="0" w:color="auto"/>
              <w:right w:val="single" w:sz="4" w:space="0" w:color="auto"/>
            </w:tcBorders>
            <w:vAlign w:val="center"/>
            <w:hideMark/>
          </w:tcPr>
          <w:p w14:paraId="3AE7D0FD" w14:textId="77777777" w:rsidR="00CC48C9" w:rsidRPr="00AE03B8" w:rsidRDefault="00CC48C9" w:rsidP="00CC48C9">
            <w:pPr>
              <w:suppressAutoHyphens/>
              <w:spacing w:after="0" w:line="240" w:lineRule="auto"/>
              <w:ind w:right="-1"/>
              <w:jc w:val="center"/>
              <w:rPr>
                <w:rFonts w:ascii="Times New Roman" w:hAnsi="Times New Roman"/>
                <w:bCs/>
                <w:sz w:val="24"/>
                <w:szCs w:val="24"/>
              </w:rPr>
            </w:pPr>
            <w:r w:rsidRPr="00AE03B8">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A494B6E"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45C8E4DA"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7F424C2"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4C3317D8" w14:textId="77777777" w:rsidR="00CC48C9" w:rsidRPr="00AE03B8" w:rsidRDefault="00CC48C9" w:rsidP="00CC48C9">
            <w:pPr>
              <w:spacing w:after="0" w:line="240" w:lineRule="auto"/>
              <w:ind w:right="-1"/>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5F268C7D" w14:textId="77777777" w:rsidR="00CC48C9" w:rsidRPr="00AE03B8" w:rsidRDefault="00CC48C9" w:rsidP="00CC48C9">
            <w:pPr>
              <w:suppressAutoHyphens/>
              <w:spacing w:after="0" w:line="240" w:lineRule="auto"/>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4E87B23"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2F800BC2"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70051B1"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724ACC9D" w14:textId="77777777" w:rsidR="00CC48C9" w:rsidRPr="00AE03B8" w:rsidRDefault="00CC48C9" w:rsidP="00CC48C9">
            <w:pPr>
              <w:spacing w:after="0" w:line="240" w:lineRule="auto"/>
              <w:ind w:right="-1"/>
              <w:jc w:val="both"/>
              <w:rPr>
                <w:rFonts w:ascii="Times New Roman" w:hAnsi="Times New Roman"/>
                <w:b/>
                <w:bCs/>
                <w:sz w:val="24"/>
                <w:szCs w:val="24"/>
              </w:rPr>
            </w:pPr>
            <w:r w:rsidRPr="00CC48C9">
              <w:rPr>
                <w:rFonts w:ascii="Times New Roman" w:hAnsi="Times New Roman"/>
                <w:b/>
                <w:bCs/>
                <w:sz w:val="24"/>
                <w:szCs w:val="24"/>
              </w:rPr>
              <w:t>Самостоятельная работа 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3A9890A8" w14:textId="77777777" w:rsidR="00CC48C9" w:rsidRPr="00AE03B8" w:rsidRDefault="00CC48C9" w:rsidP="00CC48C9">
            <w:pPr>
              <w:suppressAutoHyphens/>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9F24CFC"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6059A5CD" w14:textId="77777777" w:rsidTr="00A717AC">
        <w:trPr>
          <w:trHeight w:val="371"/>
        </w:trPr>
        <w:tc>
          <w:tcPr>
            <w:tcW w:w="3754" w:type="pct"/>
            <w:gridSpan w:val="2"/>
            <w:tcBorders>
              <w:top w:val="single" w:sz="4" w:space="0" w:color="auto"/>
              <w:left w:val="single" w:sz="4" w:space="0" w:color="auto"/>
              <w:bottom w:val="single" w:sz="4" w:space="0" w:color="auto"/>
              <w:right w:val="single" w:sz="4" w:space="0" w:color="auto"/>
            </w:tcBorders>
            <w:hideMark/>
          </w:tcPr>
          <w:p w14:paraId="5E4FCB65"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Раздел 4. Инвестиции: формирование стратегии инвестирования и инструменты для ее реализации</w:t>
            </w:r>
          </w:p>
        </w:tc>
        <w:tc>
          <w:tcPr>
            <w:tcW w:w="613" w:type="pct"/>
            <w:tcBorders>
              <w:top w:val="single" w:sz="4" w:space="0" w:color="auto"/>
              <w:left w:val="single" w:sz="4" w:space="0" w:color="auto"/>
              <w:bottom w:val="single" w:sz="4" w:space="0" w:color="auto"/>
              <w:right w:val="single" w:sz="4" w:space="0" w:color="auto"/>
            </w:tcBorders>
            <w:hideMark/>
          </w:tcPr>
          <w:p w14:paraId="363ACB31" w14:textId="77777777" w:rsidR="00CC48C9" w:rsidRPr="00AE03B8" w:rsidRDefault="00CC48C9" w:rsidP="00CC48C9">
            <w:pPr>
              <w:spacing w:after="0" w:line="240" w:lineRule="auto"/>
              <w:ind w:right="-1"/>
              <w:jc w:val="center"/>
              <w:rPr>
                <w:rFonts w:ascii="Times New Roman" w:hAnsi="Times New Roman"/>
                <w:b/>
                <w:bCs/>
                <w:iCs/>
                <w:sz w:val="24"/>
                <w:szCs w:val="24"/>
              </w:rPr>
            </w:pPr>
            <w:r w:rsidRPr="00AE03B8">
              <w:rPr>
                <w:rFonts w:ascii="Times New Roman" w:hAnsi="Times New Roman"/>
                <w:b/>
                <w:bCs/>
                <w:iCs/>
                <w:sz w:val="24"/>
                <w:szCs w:val="24"/>
              </w:rPr>
              <w:t>13/4</w:t>
            </w:r>
          </w:p>
        </w:tc>
        <w:tc>
          <w:tcPr>
            <w:tcW w:w="633" w:type="pct"/>
            <w:tcBorders>
              <w:top w:val="single" w:sz="4" w:space="0" w:color="auto"/>
              <w:left w:val="single" w:sz="4" w:space="0" w:color="auto"/>
              <w:bottom w:val="single" w:sz="4" w:space="0" w:color="auto"/>
              <w:right w:val="single" w:sz="4" w:space="0" w:color="auto"/>
            </w:tcBorders>
          </w:tcPr>
          <w:p w14:paraId="0891E70D" w14:textId="77777777" w:rsidR="00CC48C9" w:rsidRPr="00AE03B8" w:rsidRDefault="00CC48C9" w:rsidP="00CC48C9">
            <w:pPr>
              <w:spacing w:after="0" w:line="240" w:lineRule="auto"/>
              <w:ind w:right="-1"/>
              <w:jc w:val="center"/>
              <w:rPr>
                <w:rFonts w:ascii="Times New Roman" w:hAnsi="Times New Roman"/>
                <w:b/>
                <w:bCs/>
                <w:iCs/>
                <w:sz w:val="24"/>
                <w:szCs w:val="24"/>
              </w:rPr>
            </w:pPr>
          </w:p>
        </w:tc>
      </w:tr>
      <w:tr w:rsidR="00CC48C9" w:rsidRPr="00AE03B8" w14:paraId="187A0FAD" w14:textId="77777777" w:rsidTr="00A717AC">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6A3A9FA2"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Тема 4.1.</w:t>
            </w:r>
          </w:p>
          <w:p w14:paraId="660AF4D9" w14:textId="77777777" w:rsidR="00CC48C9" w:rsidRPr="00AE03B8" w:rsidRDefault="00CC48C9" w:rsidP="00CC48C9">
            <w:pPr>
              <w:spacing w:after="0" w:line="240" w:lineRule="auto"/>
              <w:ind w:right="-1"/>
              <w:jc w:val="both"/>
              <w:rPr>
                <w:rFonts w:ascii="Times New Roman" w:hAnsi="Times New Roman"/>
                <w:b/>
                <w:bCs/>
                <w:sz w:val="24"/>
                <w:szCs w:val="24"/>
              </w:rPr>
            </w:pPr>
          </w:p>
          <w:p w14:paraId="4D60115B"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Cs/>
                <w:sz w:val="24"/>
                <w:szCs w:val="24"/>
              </w:rPr>
              <w:t>Формирование стратегии инвестирования</w:t>
            </w:r>
          </w:p>
          <w:p w14:paraId="7986B8CE"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406CB47E" w14:textId="77777777" w:rsidR="00CC48C9" w:rsidRPr="00AE03B8" w:rsidRDefault="00CC48C9" w:rsidP="00CC48C9">
            <w:pPr>
              <w:spacing w:after="0" w:line="240" w:lineRule="auto"/>
              <w:ind w:right="-1"/>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613" w:type="pct"/>
            <w:tcBorders>
              <w:top w:val="single" w:sz="4" w:space="0" w:color="auto"/>
              <w:left w:val="single" w:sz="4" w:space="0" w:color="auto"/>
              <w:bottom w:val="single" w:sz="4" w:space="0" w:color="auto"/>
              <w:right w:val="single" w:sz="4" w:space="0" w:color="auto"/>
            </w:tcBorders>
            <w:vAlign w:val="center"/>
            <w:hideMark/>
          </w:tcPr>
          <w:p w14:paraId="255510C7" w14:textId="77777777" w:rsidR="00CC48C9" w:rsidRPr="00AE03B8" w:rsidRDefault="00CC48C9" w:rsidP="00CC48C9">
            <w:pPr>
              <w:suppressAutoHyphens/>
              <w:spacing w:after="0" w:line="240" w:lineRule="auto"/>
              <w:ind w:right="-1"/>
              <w:jc w:val="center"/>
              <w:rPr>
                <w:rFonts w:ascii="Times New Roman" w:hAnsi="Times New Roman"/>
                <w:b/>
                <w:iCs/>
                <w:sz w:val="24"/>
                <w:szCs w:val="24"/>
              </w:rPr>
            </w:pPr>
            <w:r w:rsidRPr="00AE03B8">
              <w:rPr>
                <w:rFonts w:ascii="Times New Roman" w:hAnsi="Times New Roman"/>
                <w:b/>
                <w:iCs/>
                <w:sz w:val="24"/>
                <w:szCs w:val="24"/>
              </w:rPr>
              <w:t>5</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EEA7984"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01</w:t>
            </w:r>
          </w:p>
          <w:p w14:paraId="3444B5D0"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02</w:t>
            </w:r>
          </w:p>
          <w:p w14:paraId="4AFFC5F4"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03</w:t>
            </w:r>
          </w:p>
          <w:p w14:paraId="5159EFDD"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04</w:t>
            </w:r>
          </w:p>
          <w:p w14:paraId="0253E368"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05</w:t>
            </w:r>
          </w:p>
          <w:p w14:paraId="6747B265"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06</w:t>
            </w:r>
          </w:p>
          <w:p w14:paraId="4493AD93"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09</w:t>
            </w:r>
          </w:p>
          <w:p w14:paraId="7076CBEC" w14:textId="77777777" w:rsidR="00CC48C9" w:rsidRPr="00AE03B8" w:rsidRDefault="00CC48C9" w:rsidP="00CC48C9">
            <w:pPr>
              <w:spacing w:after="0" w:line="240" w:lineRule="auto"/>
              <w:ind w:right="-1"/>
              <w:jc w:val="center"/>
              <w:rPr>
                <w:rFonts w:ascii="Times New Roman" w:hAnsi="Times New Roman"/>
                <w:b/>
                <w:sz w:val="24"/>
                <w:szCs w:val="24"/>
              </w:rPr>
            </w:pPr>
            <w:r w:rsidRPr="00AE03B8">
              <w:rPr>
                <w:rFonts w:ascii="Times New Roman" w:hAnsi="Times New Roman"/>
                <w:color w:val="000000" w:themeColor="text1"/>
                <w:sz w:val="24"/>
                <w:szCs w:val="24"/>
              </w:rPr>
              <w:t>ПК1.1-1.3, 2.1, 3.1, 4.1, 4.3, 4.4, 4.6</w:t>
            </w:r>
          </w:p>
        </w:tc>
      </w:tr>
      <w:tr w:rsidR="00CC48C9" w:rsidRPr="00AE03B8" w14:paraId="4D566B7D"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DB82BE7"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3D78FE68" w14:textId="77777777" w:rsidR="00CC48C9" w:rsidRPr="00AE03B8" w:rsidRDefault="00CC48C9" w:rsidP="00CC48C9">
            <w:pPr>
              <w:pStyle w:val="ad"/>
              <w:spacing w:before="0" w:after="0"/>
              <w:ind w:left="0" w:right="-1" w:firstLine="550"/>
              <w:jc w:val="both"/>
            </w:pPr>
            <w:r w:rsidRPr="00AE03B8">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613" w:type="pct"/>
            <w:tcBorders>
              <w:top w:val="single" w:sz="4" w:space="0" w:color="auto"/>
              <w:left w:val="single" w:sz="4" w:space="0" w:color="auto"/>
              <w:bottom w:val="single" w:sz="4" w:space="0" w:color="auto"/>
              <w:right w:val="single" w:sz="4" w:space="0" w:color="auto"/>
            </w:tcBorders>
            <w:vAlign w:val="center"/>
            <w:hideMark/>
          </w:tcPr>
          <w:p w14:paraId="65C4AC2D" w14:textId="77777777" w:rsidR="00CC48C9" w:rsidRPr="00AE03B8" w:rsidRDefault="00CC48C9" w:rsidP="00CC48C9">
            <w:pPr>
              <w:suppressAutoHyphens/>
              <w:spacing w:after="0" w:line="240" w:lineRule="auto"/>
              <w:ind w:right="-1"/>
              <w:jc w:val="center"/>
              <w:rPr>
                <w:rFonts w:ascii="Times New Roman" w:hAnsi="Times New Roman"/>
                <w:bCs/>
                <w:sz w:val="24"/>
                <w:szCs w:val="24"/>
              </w:rPr>
            </w:pPr>
            <w:r w:rsidRPr="00AE03B8">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50E36BB"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3BE81F24"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7668629"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03358E04" w14:textId="77777777" w:rsidR="00CC48C9" w:rsidRPr="00AE03B8" w:rsidRDefault="00CC48C9" w:rsidP="00CC48C9">
            <w:pPr>
              <w:spacing w:after="0" w:line="240" w:lineRule="auto"/>
              <w:ind w:right="-1"/>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3895EEFE" w14:textId="77777777" w:rsidR="00CC48C9" w:rsidRPr="00AE03B8" w:rsidRDefault="00CC48C9" w:rsidP="00CC48C9">
            <w:pPr>
              <w:suppressAutoHyphens/>
              <w:spacing w:after="0" w:line="240" w:lineRule="auto"/>
              <w:ind w:right="-1"/>
              <w:jc w:val="center"/>
              <w:rPr>
                <w:rFonts w:ascii="Times New Roman" w:hAnsi="Times New Roman"/>
                <w:b/>
                <w:iCs/>
                <w:sz w:val="24"/>
                <w:szCs w:val="24"/>
              </w:rPr>
            </w:pPr>
            <w:r w:rsidRPr="00AE03B8">
              <w:rPr>
                <w:rFonts w:ascii="Times New Roman" w:hAnsi="Times New Roman"/>
                <w:b/>
                <w:i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AFE6150"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62621132"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2FF8344"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2F5BA3B7" w14:textId="77777777" w:rsidR="00CC48C9" w:rsidRPr="00AE03B8" w:rsidRDefault="00CC48C9" w:rsidP="00CC48C9">
            <w:pPr>
              <w:spacing w:after="0" w:line="240" w:lineRule="auto"/>
              <w:ind w:right="-1"/>
              <w:jc w:val="both"/>
              <w:rPr>
                <w:rFonts w:ascii="Times New Roman" w:hAnsi="Times New Roman"/>
                <w:bCs/>
                <w:iCs/>
                <w:sz w:val="24"/>
                <w:szCs w:val="24"/>
              </w:rPr>
            </w:pPr>
            <w:r w:rsidRPr="00AE03B8">
              <w:rPr>
                <w:rFonts w:ascii="Times New Roman" w:hAnsi="Times New Roman"/>
                <w:bCs/>
                <w:iCs/>
                <w:sz w:val="24"/>
                <w:szCs w:val="24"/>
              </w:rPr>
              <w:t>Практическое занятие № 4. Мозговой штурм «Инвестиции в образах мировой культуры»</w:t>
            </w:r>
          </w:p>
        </w:tc>
        <w:tc>
          <w:tcPr>
            <w:tcW w:w="613" w:type="pct"/>
            <w:tcBorders>
              <w:top w:val="single" w:sz="4" w:space="0" w:color="auto"/>
              <w:left w:val="single" w:sz="4" w:space="0" w:color="auto"/>
              <w:bottom w:val="single" w:sz="4" w:space="0" w:color="auto"/>
              <w:right w:val="single" w:sz="4" w:space="0" w:color="auto"/>
            </w:tcBorders>
            <w:vAlign w:val="center"/>
            <w:hideMark/>
          </w:tcPr>
          <w:p w14:paraId="69A47F6A" w14:textId="77777777" w:rsidR="00CC48C9" w:rsidRPr="00AE03B8" w:rsidRDefault="00CC48C9" w:rsidP="00CC48C9">
            <w:pPr>
              <w:suppressAutoHyphens/>
              <w:spacing w:after="0" w:line="240" w:lineRule="auto"/>
              <w:ind w:right="-1"/>
              <w:jc w:val="center"/>
              <w:rPr>
                <w:rFonts w:ascii="Times New Roman" w:hAnsi="Times New Roman"/>
                <w:iCs/>
                <w:sz w:val="24"/>
                <w:szCs w:val="24"/>
              </w:rPr>
            </w:pPr>
            <w:r w:rsidRPr="00AE03B8">
              <w:rPr>
                <w:rFonts w:ascii="Times New Roman" w:hAnsi="Times New Roman"/>
                <w:i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6B900D6"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47D1ACFB"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73A83E1"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4AE22AFA" w14:textId="77777777" w:rsidR="00CC48C9" w:rsidRPr="00AE03B8" w:rsidRDefault="00CC48C9" w:rsidP="00CC48C9">
            <w:pPr>
              <w:spacing w:after="0" w:line="240" w:lineRule="auto"/>
              <w:ind w:right="-1"/>
              <w:jc w:val="both"/>
              <w:rPr>
                <w:rFonts w:ascii="Times New Roman" w:hAnsi="Times New Roman"/>
                <w:b/>
                <w:bCs/>
                <w:sz w:val="24"/>
                <w:szCs w:val="24"/>
              </w:rPr>
            </w:pPr>
            <w:r w:rsidRPr="00CC48C9">
              <w:rPr>
                <w:rFonts w:ascii="Times New Roman" w:hAnsi="Times New Roman"/>
                <w:b/>
                <w:bCs/>
                <w:sz w:val="24"/>
                <w:szCs w:val="24"/>
              </w:rPr>
              <w:t>Самостоятельная работа 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6197834C" w14:textId="77777777" w:rsidR="00CC48C9" w:rsidRPr="00AE03B8" w:rsidRDefault="00CC48C9" w:rsidP="00CC48C9">
            <w:pPr>
              <w:suppressAutoHyphens/>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C94E995"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7CC26332" w14:textId="77777777" w:rsidTr="00A717AC">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51E5E755"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Тема № 4.2.</w:t>
            </w:r>
          </w:p>
          <w:p w14:paraId="7BE89306" w14:textId="77777777" w:rsidR="00CC48C9" w:rsidRPr="00AE03B8" w:rsidRDefault="00CC48C9" w:rsidP="00CC48C9">
            <w:pPr>
              <w:spacing w:after="0" w:line="240" w:lineRule="auto"/>
              <w:ind w:right="-1"/>
              <w:jc w:val="both"/>
              <w:rPr>
                <w:rFonts w:ascii="Times New Roman" w:hAnsi="Times New Roman"/>
                <w:b/>
                <w:bCs/>
                <w:sz w:val="24"/>
                <w:szCs w:val="24"/>
              </w:rPr>
            </w:pPr>
          </w:p>
          <w:p w14:paraId="245D43A5" w14:textId="77777777" w:rsidR="00CC48C9" w:rsidRPr="00AE03B8" w:rsidRDefault="00CC48C9" w:rsidP="00CC48C9">
            <w:pPr>
              <w:spacing w:after="0" w:line="240" w:lineRule="auto"/>
              <w:ind w:right="-1"/>
              <w:jc w:val="both"/>
              <w:rPr>
                <w:rFonts w:ascii="Times New Roman" w:hAnsi="Times New Roman"/>
                <w:bCs/>
                <w:sz w:val="24"/>
                <w:szCs w:val="24"/>
              </w:rPr>
            </w:pPr>
            <w:r w:rsidRPr="00AE03B8">
              <w:rPr>
                <w:rFonts w:ascii="Times New Roman" w:hAnsi="Times New Roman"/>
                <w:bCs/>
                <w:sz w:val="24"/>
                <w:szCs w:val="24"/>
              </w:rPr>
              <w:t>Виды ценных бумаг и производных финансовых инструментов</w:t>
            </w:r>
          </w:p>
        </w:tc>
        <w:tc>
          <w:tcPr>
            <w:tcW w:w="3079" w:type="pct"/>
            <w:tcBorders>
              <w:top w:val="single" w:sz="4" w:space="0" w:color="auto"/>
              <w:left w:val="single" w:sz="4" w:space="0" w:color="auto"/>
              <w:bottom w:val="single" w:sz="4" w:space="0" w:color="auto"/>
              <w:right w:val="single" w:sz="4" w:space="0" w:color="auto"/>
            </w:tcBorders>
            <w:hideMark/>
          </w:tcPr>
          <w:p w14:paraId="28F8CB2A"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613" w:type="pct"/>
            <w:tcBorders>
              <w:top w:val="single" w:sz="4" w:space="0" w:color="auto"/>
              <w:left w:val="single" w:sz="4" w:space="0" w:color="auto"/>
              <w:bottom w:val="single" w:sz="4" w:space="0" w:color="auto"/>
              <w:right w:val="single" w:sz="4" w:space="0" w:color="auto"/>
            </w:tcBorders>
            <w:vAlign w:val="center"/>
          </w:tcPr>
          <w:p w14:paraId="6B96C2E7" w14:textId="77777777" w:rsidR="00CC48C9" w:rsidRPr="00AE03B8" w:rsidRDefault="00CC48C9" w:rsidP="00CC48C9">
            <w:pPr>
              <w:spacing w:after="0" w:line="240" w:lineRule="auto"/>
              <w:ind w:right="-1"/>
              <w:jc w:val="center"/>
              <w:rPr>
                <w:rFonts w:ascii="Times New Roman" w:hAnsi="Times New Roman"/>
                <w:b/>
                <w:sz w:val="24"/>
                <w:szCs w:val="24"/>
              </w:rPr>
            </w:pPr>
            <w:r w:rsidRPr="00AE03B8">
              <w:rPr>
                <w:rFonts w:ascii="Times New Roman" w:hAnsi="Times New Roman"/>
                <w:b/>
                <w:sz w:val="24"/>
                <w:szCs w:val="24"/>
              </w:rPr>
              <w:t>3</w:t>
            </w:r>
          </w:p>
        </w:tc>
        <w:tc>
          <w:tcPr>
            <w:tcW w:w="633" w:type="pct"/>
            <w:vMerge w:val="restart"/>
            <w:tcBorders>
              <w:top w:val="single" w:sz="4" w:space="0" w:color="auto"/>
              <w:left w:val="single" w:sz="4" w:space="0" w:color="auto"/>
              <w:bottom w:val="single" w:sz="4" w:space="0" w:color="auto"/>
              <w:right w:val="single" w:sz="4" w:space="0" w:color="auto"/>
            </w:tcBorders>
            <w:hideMark/>
          </w:tcPr>
          <w:p w14:paraId="11BFFE0C"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01</w:t>
            </w:r>
          </w:p>
          <w:p w14:paraId="0D81DC04"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02</w:t>
            </w:r>
          </w:p>
          <w:p w14:paraId="49E24E22"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03</w:t>
            </w:r>
          </w:p>
          <w:p w14:paraId="09DC4F8A"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04</w:t>
            </w:r>
          </w:p>
          <w:p w14:paraId="63E404CC"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05</w:t>
            </w:r>
          </w:p>
          <w:p w14:paraId="3D98F1A2"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06</w:t>
            </w:r>
          </w:p>
          <w:p w14:paraId="2F7AA06E"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09</w:t>
            </w:r>
          </w:p>
          <w:p w14:paraId="0E6967DE" w14:textId="77777777" w:rsidR="00CC48C9" w:rsidRPr="00AE03B8" w:rsidRDefault="00CC48C9" w:rsidP="00CC48C9">
            <w:pPr>
              <w:spacing w:after="0" w:line="240" w:lineRule="auto"/>
              <w:ind w:right="-1"/>
              <w:jc w:val="center"/>
              <w:rPr>
                <w:rFonts w:ascii="Times New Roman" w:hAnsi="Times New Roman"/>
                <w:b/>
                <w:sz w:val="24"/>
                <w:szCs w:val="24"/>
              </w:rPr>
            </w:pPr>
            <w:r w:rsidRPr="00AE03B8">
              <w:rPr>
                <w:rFonts w:ascii="Times New Roman" w:hAnsi="Times New Roman"/>
                <w:color w:val="000000" w:themeColor="text1"/>
                <w:sz w:val="24"/>
                <w:szCs w:val="24"/>
              </w:rPr>
              <w:t>ПК1.1-1.3, 2.1, 3.1, 4.1, 4.3, 4.4, 4.6</w:t>
            </w:r>
          </w:p>
        </w:tc>
      </w:tr>
      <w:tr w:rsidR="00CC48C9" w:rsidRPr="00AE03B8" w14:paraId="698FCCBD"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864742B"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50C96AF7" w14:textId="77777777" w:rsidR="00CC48C9" w:rsidRPr="00AE03B8" w:rsidRDefault="00CC48C9" w:rsidP="00CC48C9">
            <w:pPr>
              <w:spacing w:after="0" w:line="240" w:lineRule="auto"/>
              <w:ind w:right="-1" w:firstLine="550"/>
              <w:jc w:val="both"/>
              <w:rPr>
                <w:rFonts w:ascii="Times New Roman" w:hAnsi="Times New Roman"/>
                <w:bCs/>
                <w:sz w:val="24"/>
                <w:szCs w:val="24"/>
              </w:rPr>
            </w:pPr>
            <w:r w:rsidRPr="00AE03B8">
              <w:rPr>
                <w:rFonts w:ascii="Times New Roman" w:hAnsi="Times New Roman"/>
                <w:bCs/>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613" w:type="pct"/>
            <w:tcBorders>
              <w:top w:val="single" w:sz="4" w:space="0" w:color="auto"/>
              <w:left w:val="single" w:sz="4" w:space="0" w:color="auto"/>
              <w:bottom w:val="single" w:sz="4" w:space="0" w:color="auto"/>
              <w:right w:val="single" w:sz="4" w:space="0" w:color="auto"/>
            </w:tcBorders>
            <w:vAlign w:val="center"/>
            <w:hideMark/>
          </w:tcPr>
          <w:p w14:paraId="5A195B4C" w14:textId="77777777" w:rsidR="00CC48C9" w:rsidRPr="00AE03B8" w:rsidRDefault="00CC48C9" w:rsidP="00CC48C9">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9D05D16"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070591C5"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CAE4DE5"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55EF1EDC" w14:textId="77777777" w:rsidR="00CC48C9" w:rsidRPr="00AE03B8" w:rsidRDefault="00CC48C9" w:rsidP="00CC48C9">
            <w:pPr>
              <w:spacing w:after="0" w:line="240" w:lineRule="auto"/>
              <w:ind w:right="-1"/>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517FC180" w14:textId="77777777" w:rsidR="00CC48C9" w:rsidRPr="00AE03B8" w:rsidRDefault="00CC48C9" w:rsidP="00CC48C9">
            <w:pPr>
              <w:spacing w:after="0" w:line="240" w:lineRule="auto"/>
              <w:ind w:right="-1"/>
              <w:jc w:val="center"/>
              <w:rPr>
                <w:rFonts w:ascii="Times New Roman" w:hAnsi="Times New Roman"/>
                <w:b/>
                <w:bCs/>
                <w:sz w:val="24"/>
                <w:szCs w:val="24"/>
              </w:rPr>
            </w:pPr>
            <w:r w:rsidRPr="00AE03B8">
              <w:rPr>
                <w:rFonts w:ascii="Times New Roman" w:hAnsi="Times New Roman"/>
                <w:b/>
                <w:b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D2F34B3"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1BDBA74C"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BB5E4C4"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0C1627DF" w14:textId="77777777" w:rsidR="00CC48C9" w:rsidRPr="00AE03B8" w:rsidRDefault="00CC48C9" w:rsidP="00CC48C9">
            <w:pPr>
              <w:spacing w:after="0" w:line="240" w:lineRule="auto"/>
              <w:ind w:right="-1"/>
              <w:jc w:val="both"/>
              <w:rPr>
                <w:rFonts w:ascii="Times New Roman" w:hAnsi="Times New Roman"/>
                <w:bCs/>
                <w:sz w:val="24"/>
                <w:szCs w:val="24"/>
              </w:rPr>
            </w:pPr>
            <w:r w:rsidRPr="00AE03B8">
              <w:rPr>
                <w:rFonts w:ascii="Times New Roman" w:hAnsi="Times New Roman"/>
                <w:bCs/>
                <w:sz w:val="24"/>
                <w:szCs w:val="24"/>
              </w:rPr>
              <w:t>Практическое занятие № 5. Решение кейса «Финансист. Покупка ценных бумаг и формирование инвестиционного портфеля»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49044272" w14:textId="77777777" w:rsidR="00CC48C9" w:rsidRPr="00AE03B8" w:rsidRDefault="00CC48C9" w:rsidP="00CC48C9">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375DE3D"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5DB648E3"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4ADDFFB"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2D768411" w14:textId="77777777" w:rsidR="00CC48C9" w:rsidRPr="00AE03B8" w:rsidRDefault="00CC48C9" w:rsidP="00CC48C9">
            <w:pPr>
              <w:spacing w:after="0" w:line="240" w:lineRule="auto"/>
              <w:ind w:right="-1"/>
              <w:jc w:val="both"/>
              <w:rPr>
                <w:rFonts w:ascii="Times New Roman" w:hAnsi="Times New Roman"/>
                <w:b/>
                <w:bCs/>
                <w:sz w:val="24"/>
                <w:szCs w:val="24"/>
              </w:rPr>
            </w:pPr>
            <w:r w:rsidRPr="00CC48C9">
              <w:rPr>
                <w:rFonts w:ascii="Times New Roman" w:hAnsi="Times New Roman"/>
                <w:b/>
                <w:bCs/>
                <w:sz w:val="24"/>
                <w:szCs w:val="24"/>
              </w:rPr>
              <w:t>Самостоятельная работа 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36B53886" w14:textId="77777777" w:rsidR="00CC48C9" w:rsidRPr="00AE03B8" w:rsidRDefault="00CC48C9" w:rsidP="00CC48C9">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14636EF"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2B0E883D" w14:textId="77777777" w:rsidTr="00A717AC">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3517130B"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Тема № 4.3.</w:t>
            </w:r>
          </w:p>
          <w:p w14:paraId="51425A06" w14:textId="77777777" w:rsidR="00CC48C9" w:rsidRPr="00AE03B8" w:rsidRDefault="00CC48C9" w:rsidP="00CC48C9">
            <w:pPr>
              <w:spacing w:after="0" w:line="240" w:lineRule="auto"/>
              <w:ind w:right="-1"/>
              <w:jc w:val="both"/>
              <w:rPr>
                <w:rFonts w:ascii="Times New Roman" w:hAnsi="Times New Roman"/>
                <w:b/>
                <w:bCs/>
                <w:sz w:val="24"/>
                <w:szCs w:val="24"/>
              </w:rPr>
            </w:pPr>
          </w:p>
          <w:p w14:paraId="79846787" w14:textId="77777777" w:rsidR="00CC48C9" w:rsidRPr="00AE03B8" w:rsidRDefault="00CC48C9" w:rsidP="00CC48C9">
            <w:pPr>
              <w:spacing w:after="0" w:line="240" w:lineRule="auto"/>
              <w:ind w:right="-1"/>
              <w:jc w:val="both"/>
              <w:rPr>
                <w:rFonts w:ascii="Times New Roman" w:hAnsi="Times New Roman"/>
                <w:bCs/>
                <w:sz w:val="24"/>
                <w:szCs w:val="24"/>
              </w:rPr>
            </w:pPr>
            <w:r w:rsidRPr="00AE03B8">
              <w:rPr>
                <w:rFonts w:ascii="Times New Roman" w:hAnsi="Times New Roman"/>
                <w:bCs/>
                <w:sz w:val="24"/>
                <w:szCs w:val="24"/>
              </w:rPr>
              <w:t>Способы принятия финансовых решений</w:t>
            </w:r>
          </w:p>
        </w:tc>
        <w:tc>
          <w:tcPr>
            <w:tcW w:w="3079" w:type="pct"/>
            <w:tcBorders>
              <w:top w:val="single" w:sz="4" w:space="0" w:color="auto"/>
              <w:left w:val="single" w:sz="4" w:space="0" w:color="auto"/>
              <w:bottom w:val="single" w:sz="4" w:space="0" w:color="auto"/>
              <w:right w:val="single" w:sz="4" w:space="0" w:color="auto"/>
            </w:tcBorders>
            <w:hideMark/>
          </w:tcPr>
          <w:p w14:paraId="67848D97"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613" w:type="pct"/>
            <w:tcBorders>
              <w:top w:val="single" w:sz="4" w:space="0" w:color="auto"/>
              <w:left w:val="single" w:sz="4" w:space="0" w:color="auto"/>
              <w:bottom w:val="single" w:sz="4" w:space="0" w:color="auto"/>
              <w:right w:val="single" w:sz="4" w:space="0" w:color="auto"/>
            </w:tcBorders>
            <w:vAlign w:val="center"/>
          </w:tcPr>
          <w:p w14:paraId="6338DB41" w14:textId="77777777" w:rsidR="00CC48C9" w:rsidRPr="00AE03B8" w:rsidRDefault="00CC48C9" w:rsidP="00CC48C9">
            <w:pPr>
              <w:spacing w:after="0" w:line="240" w:lineRule="auto"/>
              <w:ind w:right="-1"/>
              <w:jc w:val="center"/>
              <w:rPr>
                <w:rFonts w:ascii="Times New Roman" w:hAnsi="Times New Roman"/>
                <w:b/>
                <w:sz w:val="24"/>
                <w:szCs w:val="24"/>
              </w:rPr>
            </w:pPr>
            <w:r w:rsidRPr="00AE03B8">
              <w:rPr>
                <w:rFonts w:ascii="Times New Roman" w:hAnsi="Times New Roman"/>
                <w:b/>
                <w:sz w:val="24"/>
                <w:szCs w:val="24"/>
              </w:rPr>
              <w:t>5</w:t>
            </w:r>
          </w:p>
        </w:tc>
        <w:tc>
          <w:tcPr>
            <w:tcW w:w="633" w:type="pct"/>
            <w:vMerge w:val="restart"/>
            <w:tcBorders>
              <w:top w:val="single" w:sz="4" w:space="0" w:color="auto"/>
              <w:left w:val="single" w:sz="4" w:space="0" w:color="auto"/>
              <w:bottom w:val="single" w:sz="4" w:space="0" w:color="auto"/>
              <w:right w:val="single" w:sz="4" w:space="0" w:color="auto"/>
            </w:tcBorders>
            <w:hideMark/>
          </w:tcPr>
          <w:p w14:paraId="170C73E8"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01</w:t>
            </w:r>
          </w:p>
          <w:p w14:paraId="53C73923"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02</w:t>
            </w:r>
          </w:p>
          <w:p w14:paraId="1CE7D3DA"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03</w:t>
            </w:r>
          </w:p>
          <w:p w14:paraId="04B70766"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04</w:t>
            </w:r>
          </w:p>
          <w:p w14:paraId="7CA3862E"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05</w:t>
            </w:r>
          </w:p>
          <w:p w14:paraId="285F8068"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06</w:t>
            </w:r>
          </w:p>
          <w:p w14:paraId="72CDEC9F"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09</w:t>
            </w:r>
          </w:p>
          <w:p w14:paraId="60FB7D9B" w14:textId="77777777" w:rsidR="00CC48C9" w:rsidRPr="00AE03B8" w:rsidRDefault="00CC48C9" w:rsidP="00CC48C9">
            <w:pPr>
              <w:spacing w:after="0" w:line="240" w:lineRule="auto"/>
              <w:ind w:right="-1"/>
              <w:jc w:val="center"/>
              <w:rPr>
                <w:rFonts w:ascii="Times New Roman" w:hAnsi="Times New Roman"/>
                <w:b/>
                <w:sz w:val="24"/>
                <w:szCs w:val="24"/>
              </w:rPr>
            </w:pPr>
            <w:r w:rsidRPr="00AE03B8">
              <w:rPr>
                <w:rFonts w:ascii="Times New Roman" w:hAnsi="Times New Roman"/>
                <w:color w:val="000000" w:themeColor="text1"/>
                <w:sz w:val="24"/>
                <w:szCs w:val="24"/>
              </w:rPr>
              <w:t>ПК1.1-1.3, 2.1, 3.1, 4.1, 4.3, 4.4, 4.6</w:t>
            </w:r>
          </w:p>
        </w:tc>
      </w:tr>
      <w:tr w:rsidR="00CC48C9" w:rsidRPr="00AE03B8" w14:paraId="6EA06756"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78D5956"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34A91587" w14:textId="77777777" w:rsidR="00CC48C9" w:rsidRPr="00AE03B8" w:rsidRDefault="00CC48C9" w:rsidP="00CC48C9">
            <w:pPr>
              <w:spacing w:after="0" w:line="240" w:lineRule="auto"/>
              <w:ind w:right="-1" w:firstLine="550"/>
              <w:jc w:val="both"/>
              <w:rPr>
                <w:rFonts w:ascii="Times New Roman" w:hAnsi="Times New Roman"/>
                <w:bCs/>
                <w:sz w:val="24"/>
                <w:szCs w:val="24"/>
              </w:rPr>
            </w:pPr>
            <w:r w:rsidRPr="00AE03B8">
              <w:rPr>
                <w:rFonts w:ascii="Times New Roman" w:hAnsi="Times New Roman"/>
                <w:bCs/>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613" w:type="pct"/>
            <w:tcBorders>
              <w:top w:val="single" w:sz="4" w:space="0" w:color="auto"/>
              <w:left w:val="single" w:sz="4" w:space="0" w:color="auto"/>
              <w:bottom w:val="single" w:sz="4" w:space="0" w:color="auto"/>
              <w:right w:val="single" w:sz="4" w:space="0" w:color="auto"/>
            </w:tcBorders>
            <w:vAlign w:val="center"/>
            <w:hideMark/>
          </w:tcPr>
          <w:p w14:paraId="55ABBB5A" w14:textId="77777777" w:rsidR="00CC48C9" w:rsidRPr="00AE03B8" w:rsidRDefault="00CC48C9" w:rsidP="00CC48C9">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3</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83F4755"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6BEB769B"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AA937D2"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68CF2437" w14:textId="77777777" w:rsidR="00CC48C9" w:rsidRPr="00AE03B8" w:rsidRDefault="00CC48C9" w:rsidP="00CC48C9">
            <w:pPr>
              <w:spacing w:after="0" w:line="240" w:lineRule="auto"/>
              <w:ind w:right="-1"/>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6DAD4345" w14:textId="77777777" w:rsidR="00CC48C9" w:rsidRPr="00AE03B8" w:rsidRDefault="00CC48C9" w:rsidP="00CC48C9">
            <w:pPr>
              <w:spacing w:after="0" w:line="240" w:lineRule="auto"/>
              <w:ind w:right="-1"/>
              <w:jc w:val="center"/>
              <w:rPr>
                <w:rFonts w:ascii="Times New Roman" w:hAnsi="Times New Roman"/>
                <w:b/>
                <w:bCs/>
                <w:sz w:val="24"/>
                <w:szCs w:val="24"/>
              </w:rPr>
            </w:pPr>
            <w:r w:rsidRPr="00AE03B8">
              <w:rPr>
                <w:rFonts w:ascii="Times New Roman" w:hAnsi="Times New Roman"/>
                <w:b/>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AFAA07C"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69D9A39D"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332160A"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73844FAD" w14:textId="77777777" w:rsidR="00CC48C9" w:rsidRPr="00AE03B8" w:rsidRDefault="00CC48C9" w:rsidP="00CC48C9">
            <w:pPr>
              <w:spacing w:after="0" w:line="240" w:lineRule="auto"/>
              <w:ind w:right="-1"/>
              <w:jc w:val="both"/>
              <w:rPr>
                <w:rFonts w:ascii="Times New Roman" w:hAnsi="Times New Roman"/>
                <w:bCs/>
                <w:sz w:val="24"/>
                <w:szCs w:val="24"/>
              </w:rPr>
            </w:pPr>
            <w:r w:rsidRPr="00AE03B8">
              <w:rPr>
                <w:rFonts w:ascii="Times New Roman" w:hAnsi="Times New Roman"/>
                <w:bCs/>
                <w:sz w:val="24"/>
                <w:szCs w:val="24"/>
              </w:rPr>
              <w:t>Практическое занятие № 6. Составление личного бюджета</w:t>
            </w:r>
          </w:p>
        </w:tc>
        <w:tc>
          <w:tcPr>
            <w:tcW w:w="613" w:type="pct"/>
            <w:tcBorders>
              <w:top w:val="single" w:sz="4" w:space="0" w:color="auto"/>
              <w:left w:val="single" w:sz="4" w:space="0" w:color="auto"/>
              <w:bottom w:val="single" w:sz="4" w:space="0" w:color="auto"/>
              <w:right w:val="single" w:sz="4" w:space="0" w:color="auto"/>
            </w:tcBorders>
            <w:vAlign w:val="center"/>
            <w:hideMark/>
          </w:tcPr>
          <w:p w14:paraId="35F19C14" w14:textId="77777777" w:rsidR="00CC48C9" w:rsidRPr="00AE03B8" w:rsidRDefault="00CC48C9" w:rsidP="00CC48C9">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0FD8B67"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5E9104DB"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D66BCE3"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vAlign w:val="bottom"/>
            <w:hideMark/>
          </w:tcPr>
          <w:p w14:paraId="49693E29" w14:textId="77777777" w:rsidR="00CC48C9" w:rsidRPr="00AE03B8" w:rsidRDefault="00CC48C9" w:rsidP="00CC48C9">
            <w:pPr>
              <w:spacing w:after="0" w:line="240" w:lineRule="auto"/>
              <w:ind w:right="-1"/>
              <w:jc w:val="both"/>
              <w:rPr>
                <w:rFonts w:ascii="Times New Roman" w:hAnsi="Times New Roman"/>
                <w:bCs/>
                <w:sz w:val="24"/>
                <w:szCs w:val="24"/>
              </w:rPr>
            </w:pPr>
            <w:r w:rsidRPr="00AE03B8">
              <w:rPr>
                <w:rFonts w:ascii="Times New Roman" w:hAnsi="Times New Roman"/>
                <w:bCs/>
                <w:sz w:val="24"/>
                <w:szCs w:val="24"/>
              </w:rPr>
              <w:t>Практическое занятие № 7. Деловая игра «Разработка бизнес-идеи и ее финансово-экономическое обоснование»</w:t>
            </w:r>
          </w:p>
        </w:tc>
        <w:tc>
          <w:tcPr>
            <w:tcW w:w="613" w:type="pct"/>
            <w:tcBorders>
              <w:top w:val="single" w:sz="4" w:space="0" w:color="auto"/>
              <w:left w:val="single" w:sz="4" w:space="0" w:color="auto"/>
              <w:bottom w:val="single" w:sz="4" w:space="0" w:color="auto"/>
              <w:right w:val="single" w:sz="4" w:space="0" w:color="auto"/>
            </w:tcBorders>
            <w:vAlign w:val="center"/>
            <w:hideMark/>
          </w:tcPr>
          <w:p w14:paraId="658281BC" w14:textId="77777777" w:rsidR="00CC48C9" w:rsidRPr="00AE03B8" w:rsidRDefault="00CC48C9" w:rsidP="00CC48C9">
            <w:pPr>
              <w:spacing w:after="0" w:line="240" w:lineRule="auto"/>
              <w:ind w:right="-1"/>
              <w:jc w:val="center"/>
              <w:rPr>
                <w:rFonts w:ascii="Times New Roman" w:hAnsi="Times New Roman"/>
                <w:sz w:val="24"/>
                <w:szCs w:val="24"/>
              </w:rPr>
            </w:pPr>
            <w:r w:rsidRPr="00AE03B8">
              <w:rPr>
                <w:rFonts w:ascii="Times New Roman" w:hAnsi="Times New Roman"/>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AB7F724"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226E79CC" w14:textId="77777777" w:rsidTr="00D7604E">
        <w:trPr>
          <w:trHeight w:val="564"/>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C742B28"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0FA8A96D" w14:textId="77777777" w:rsidR="00CC48C9" w:rsidRPr="00AE03B8" w:rsidRDefault="00CC48C9" w:rsidP="00CC48C9">
            <w:pPr>
              <w:spacing w:after="0" w:line="240" w:lineRule="auto"/>
              <w:ind w:right="-1"/>
              <w:jc w:val="both"/>
              <w:rPr>
                <w:rFonts w:ascii="Times New Roman" w:hAnsi="Times New Roman"/>
                <w:b/>
                <w:bCs/>
                <w:sz w:val="24"/>
                <w:szCs w:val="24"/>
              </w:rPr>
            </w:pPr>
            <w:r w:rsidRPr="00CC48C9">
              <w:rPr>
                <w:rFonts w:ascii="Times New Roman" w:hAnsi="Times New Roman"/>
                <w:b/>
                <w:bCs/>
                <w:sz w:val="24"/>
                <w:szCs w:val="24"/>
              </w:rPr>
              <w:t>Самостоятельная работа 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547872DE" w14:textId="77777777" w:rsidR="00CC48C9" w:rsidRPr="00AE03B8" w:rsidRDefault="00CC48C9" w:rsidP="00CC48C9">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BDB984D"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5E1458FD" w14:textId="77777777" w:rsidTr="00B603DA">
        <w:trPr>
          <w:trHeight w:val="280"/>
        </w:trPr>
        <w:tc>
          <w:tcPr>
            <w:tcW w:w="3754" w:type="pct"/>
            <w:gridSpan w:val="2"/>
            <w:tcBorders>
              <w:top w:val="single" w:sz="4" w:space="0" w:color="auto"/>
              <w:left w:val="single" w:sz="4" w:space="0" w:color="auto"/>
              <w:bottom w:val="single" w:sz="4" w:space="0" w:color="auto"/>
              <w:right w:val="single" w:sz="4" w:space="0" w:color="auto"/>
            </w:tcBorders>
            <w:hideMark/>
          </w:tcPr>
          <w:p w14:paraId="034346F4"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Раздел 5. Страхование</w:t>
            </w:r>
          </w:p>
        </w:tc>
        <w:tc>
          <w:tcPr>
            <w:tcW w:w="613" w:type="pct"/>
            <w:tcBorders>
              <w:top w:val="single" w:sz="4" w:space="0" w:color="auto"/>
              <w:left w:val="single" w:sz="4" w:space="0" w:color="auto"/>
              <w:bottom w:val="single" w:sz="4" w:space="0" w:color="auto"/>
              <w:right w:val="single" w:sz="4" w:space="0" w:color="auto"/>
            </w:tcBorders>
            <w:hideMark/>
          </w:tcPr>
          <w:p w14:paraId="4705A8D3" w14:textId="77777777" w:rsidR="00CC48C9" w:rsidRPr="00AE03B8" w:rsidRDefault="00CC48C9" w:rsidP="00CC48C9">
            <w:pPr>
              <w:spacing w:after="0" w:line="240" w:lineRule="auto"/>
              <w:ind w:right="-1"/>
              <w:jc w:val="center"/>
              <w:rPr>
                <w:rFonts w:ascii="Times New Roman" w:hAnsi="Times New Roman"/>
                <w:b/>
                <w:bCs/>
                <w:iCs/>
                <w:sz w:val="24"/>
                <w:szCs w:val="24"/>
              </w:rPr>
            </w:pPr>
            <w:r w:rsidRPr="00AE03B8">
              <w:rPr>
                <w:rFonts w:ascii="Times New Roman" w:hAnsi="Times New Roman"/>
                <w:b/>
                <w:bCs/>
                <w:iCs/>
                <w:sz w:val="24"/>
                <w:szCs w:val="24"/>
              </w:rPr>
              <w:t>15/3</w:t>
            </w:r>
          </w:p>
        </w:tc>
        <w:tc>
          <w:tcPr>
            <w:tcW w:w="633" w:type="pct"/>
            <w:tcBorders>
              <w:top w:val="single" w:sz="4" w:space="0" w:color="auto"/>
              <w:left w:val="single" w:sz="4" w:space="0" w:color="auto"/>
              <w:bottom w:val="single" w:sz="4" w:space="0" w:color="auto"/>
              <w:right w:val="single" w:sz="4" w:space="0" w:color="auto"/>
            </w:tcBorders>
          </w:tcPr>
          <w:p w14:paraId="3F2A8A9C" w14:textId="77777777" w:rsidR="00CC48C9" w:rsidRPr="00AE03B8" w:rsidRDefault="00CC48C9" w:rsidP="00CC48C9">
            <w:pPr>
              <w:spacing w:after="0" w:line="240" w:lineRule="auto"/>
              <w:ind w:right="-1"/>
              <w:jc w:val="center"/>
              <w:rPr>
                <w:rFonts w:ascii="Times New Roman" w:hAnsi="Times New Roman"/>
                <w:b/>
                <w:bCs/>
                <w:iCs/>
                <w:sz w:val="24"/>
                <w:szCs w:val="24"/>
              </w:rPr>
            </w:pPr>
          </w:p>
        </w:tc>
      </w:tr>
      <w:tr w:rsidR="00CC48C9" w:rsidRPr="00AE03B8" w14:paraId="14D94DB4" w14:textId="77777777" w:rsidTr="00D7604E">
        <w:trPr>
          <w:trHeight w:val="309"/>
        </w:trPr>
        <w:tc>
          <w:tcPr>
            <w:tcW w:w="676" w:type="pct"/>
            <w:vMerge w:val="restart"/>
            <w:tcBorders>
              <w:top w:val="single" w:sz="4" w:space="0" w:color="auto"/>
              <w:left w:val="single" w:sz="4" w:space="0" w:color="auto"/>
              <w:bottom w:val="single" w:sz="4" w:space="0" w:color="auto"/>
              <w:right w:val="single" w:sz="4" w:space="0" w:color="auto"/>
            </w:tcBorders>
          </w:tcPr>
          <w:p w14:paraId="4DA6C557"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Тема № 5.1.</w:t>
            </w:r>
          </w:p>
          <w:p w14:paraId="11ED75DF" w14:textId="77777777" w:rsidR="00CC48C9" w:rsidRPr="00AE03B8" w:rsidRDefault="00CC48C9" w:rsidP="00CC48C9">
            <w:pPr>
              <w:spacing w:after="0" w:line="240" w:lineRule="auto"/>
              <w:ind w:right="-1"/>
              <w:jc w:val="both"/>
              <w:rPr>
                <w:rFonts w:ascii="Times New Roman" w:hAnsi="Times New Roman"/>
                <w:b/>
                <w:bCs/>
                <w:sz w:val="24"/>
                <w:szCs w:val="24"/>
              </w:rPr>
            </w:pPr>
          </w:p>
          <w:p w14:paraId="5DCFA8A1"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sz w:val="24"/>
                <w:szCs w:val="24"/>
              </w:rPr>
              <w:t>Структура страхового рынка в Российской Федерации и виды страховых услуг</w:t>
            </w:r>
          </w:p>
        </w:tc>
        <w:tc>
          <w:tcPr>
            <w:tcW w:w="3079" w:type="pct"/>
            <w:tcBorders>
              <w:top w:val="single" w:sz="4" w:space="0" w:color="auto"/>
              <w:left w:val="single" w:sz="4" w:space="0" w:color="auto"/>
              <w:bottom w:val="single" w:sz="4" w:space="0" w:color="auto"/>
              <w:right w:val="single" w:sz="4" w:space="0" w:color="auto"/>
            </w:tcBorders>
            <w:hideMark/>
          </w:tcPr>
          <w:p w14:paraId="0285004F" w14:textId="77777777" w:rsidR="00CC48C9" w:rsidRPr="00AE03B8" w:rsidRDefault="00CC48C9" w:rsidP="00CC48C9">
            <w:pPr>
              <w:spacing w:after="0" w:line="240" w:lineRule="auto"/>
              <w:ind w:right="-1"/>
              <w:jc w:val="both"/>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613" w:type="pct"/>
            <w:tcBorders>
              <w:top w:val="single" w:sz="4" w:space="0" w:color="auto"/>
              <w:left w:val="single" w:sz="4" w:space="0" w:color="auto"/>
              <w:bottom w:val="single" w:sz="4" w:space="0" w:color="auto"/>
              <w:right w:val="single" w:sz="4" w:space="0" w:color="auto"/>
            </w:tcBorders>
            <w:vAlign w:val="center"/>
            <w:hideMark/>
          </w:tcPr>
          <w:p w14:paraId="436985AE" w14:textId="77777777" w:rsidR="00CC48C9" w:rsidRPr="00AE03B8" w:rsidRDefault="00CC48C9" w:rsidP="00CC48C9">
            <w:pPr>
              <w:suppressAutoHyphens/>
              <w:spacing w:after="0" w:line="240" w:lineRule="auto"/>
              <w:ind w:right="-1"/>
              <w:jc w:val="center"/>
              <w:rPr>
                <w:rFonts w:ascii="Times New Roman" w:hAnsi="Times New Roman"/>
                <w:b/>
                <w:iCs/>
                <w:sz w:val="24"/>
                <w:szCs w:val="24"/>
              </w:rPr>
            </w:pPr>
            <w:r w:rsidRPr="00AE03B8">
              <w:rPr>
                <w:rFonts w:ascii="Times New Roman" w:hAnsi="Times New Roman"/>
                <w:b/>
                <w:iCs/>
                <w:sz w:val="24"/>
                <w:szCs w:val="24"/>
              </w:rPr>
              <w:t>9</w:t>
            </w:r>
          </w:p>
        </w:tc>
        <w:tc>
          <w:tcPr>
            <w:tcW w:w="633" w:type="pct"/>
            <w:vMerge w:val="restart"/>
            <w:tcBorders>
              <w:top w:val="single" w:sz="4" w:space="0" w:color="auto"/>
              <w:left w:val="single" w:sz="4" w:space="0" w:color="auto"/>
              <w:bottom w:val="single" w:sz="4" w:space="0" w:color="auto"/>
              <w:right w:val="single" w:sz="4" w:space="0" w:color="auto"/>
            </w:tcBorders>
            <w:hideMark/>
          </w:tcPr>
          <w:p w14:paraId="57D6C29C"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01</w:t>
            </w:r>
          </w:p>
          <w:p w14:paraId="64F4BABA"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02</w:t>
            </w:r>
          </w:p>
          <w:p w14:paraId="1BAC6C88"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03</w:t>
            </w:r>
          </w:p>
          <w:p w14:paraId="40CC53A8"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04</w:t>
            </w:r>
          </w:p>
          <w:p w14:paraId="79B21AFC"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05</w:t>
            </w:r>
          </w:p>
          <w:p w14:paraId="40C23646"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06</w:t>
            </w:r>
          </w:p>
          <w:p w14:paraId="75A8F7AA"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09</w:t>
            </w:r>
          </w:p>
          <w:p w14:paraId="6E322599" w14:textId="77777777" w:rsidR="00CC48C9" w:rsidRPr="00AE03B8" w:rsidRDefault="00CC48C9" w:rsidP="00CC48C9">
            <w:pPr>
              <w:spacing w:after="0" w:line="240" w:lineRule="auto"/>
              <w:ind w:right="-1"/>
              <w:jc w:val="center"/>
              <w:rPr>
                <w:rFonts w:ascii="Times New Roman" w:hAnsi="Times New Roman"/>
                <w:b/>
                <w:sz w:val="24"/>
                <w:szCs w:val="24"/>
              </w:rPr>
            </w:pPr>
            <w:r w:rsidRPr="00AE03B8">
              <w:rPr>
                <w:rFonts w:ascii="Times New Roman" w:hAnsi="Times New Roman"/>
                <w:color w:val="000000" w:themeColor="text1"/>
                <w:sz w:val="24"/>
                <w:szCs w:val="24"/>
              </w:rPr>
              <w:t>ПК1.1-1.3, 2.1, 3.1, 4.1, 4.3, 4.4, 4.6</w:t>
            </w:r>
          </w:p>
        </w:tc>
      </w:tr>
      <w:tr w:rsidR="00CC48C9" w:rsidRPr="00AE03B8" w14:paraId="29EC6592" w14:textId="77777777" w:rsidTr="00D7604E">
        <w:trPr>
          <w:trHeight w:val="1733"/>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F86B440"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right w:val="single" w:sz="4" w:space="0" w:color="auto"/>
            </w:tcBorders>
            <w:hideMark/>
          </w:tcPr>
          <w:p w14:paraId="1DBDEE7E" w14:textId="77777777" w:rsidR="00CC48C9" w:rsidRPr="00AE03B8" w:rsidRDefault="00CC48C9" w:rsidP="00CC48C9">
            <w:pPr>
              <w:spacing w:after="0" w:line="240" w:lineRule="auto"/>
              <w:ind w:right="-1" w:firstLine="550"/>
              <w:jc w:val="both"/>
              <w:rPr>
                <w:rFonts w:ascii="Times New Roman" w:hAnsi="Times New Roman"/>
                <w:sz w:val="24"/>
                <w:szCs w:val="24"/>
              </w:rPr>
            </w:pPr>
            <w:r w:rsidRPr="00AE03B8">
              <w:rPr>
                <w:rFonts w:ascii="Times New Roman" w:hAnsi="Times New Roman"/>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613" w:type="pct"/>
            <w:tcBorders>
              <w:top w:val="single" w:sz="4" w:space="0" w:color="auto"/>
              <w:left w:val="single" w:sz="4" w:space="0" w:color="auto"/>
              <w:right w:val="single" w:sz="4" w:space="0" w:color="auto"/>
            </w:tcBorders>
            <w:vAlign w:val="center"/>
            <w:hideMark/>
          </w:tcPr>
          <w:p w14:paraId="1A731957" w14:textId="77777777" w:rsidR="00CC48C9" w:rsidRPr="00AE03B8" w:rsidRDefault="00CC48C9" w:rsidP="00CC48C9">
            <w:pPr>
              <w:suppressAutoHyphens/>
              <w:spacing w:after="0" w:line="240" w:lineRule="auto"/>
              <w:ind w:right="-1"/>
              <w:jc w:val="center"/>
              <w:rPr>
                <w:rFonts w:ascii="Times New Roman" w:hAnsi="Times New Roman"/>
                <w:bCs/>
                <w:sz w:val="24"/>
                <w:szCs w:val="24"/>
              </w:rPr>
            </w:pPr>
            <w:r w:rsidRPr="00AE03B8">
              <w:rPr>
                <w:rFonts w:ascii="Times New Roman" w:hAnsi="Times New Roman"/>
                <w:bCs/>
                <w:sz w:val="24"/>
                <w:szCs w:val="24"/>
              </w:rPr>
              <w:t>6</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C9FCF9C"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73A24116"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D0159F8"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67E56751" w14:textId="77777777" w:rsidR="00CC48C9" w:rsidRPr="00AE03B8" w:rsidRDefault="00CC48C9" w:rsidP="00CC48C9">
            <w:pPr>
              <w:spacing w:after="0" w:line="240" w:lineRule="auto"/>
              <w:ind w:right="-1"/>
              <w:jc w:val="both"/>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66B981BD" w14:textId="77777777" w:rsidR="00CC48C9" w:rsidRPr="00AE03B8" w:rsidRDefault="00CC48C9" w:rsidP="00CC48C9">
            <w:pPr>
              <w:suppressAutoHyphens/>
              <w:spacing w:after="0" w:line="240" w:lineRule="auto"/>
              <w:ind w:right="-1"/>
              <w:jc w:val="center"/>
              <w:rPr>
                <w:rFonts w:ascii="Times New Roman" w:hAnsi="Times New Roman"/>
                <w:b/>
                <w:iCs/>
                <w:sz w:val="24"/>
                <w:szCs w:val="24"/>
              </w:rPr>
            </w:pPr>
            <w:r w:rsidRPr="00AE03B8">
              <w:rPr>
                <w:rFonts w:ascii="Times New Roman" w:hAnsi="Times New Roman"/>
                <w:b/>
                <w:iCs/>
                <w:sz w:val="24"/>
                <w:szCs w:val="24"/>
              </w:rPr>
              <w:t>3</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5B31E67"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3F118869"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2A7E9F2"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6EC6B39D" w14:textId="77777777" w:rsidR="00CC48C9" w:rsidRPr="00AE03B8" w:rsidRDefault="00CC48C9" w:rsidP="00CC48C9">
            <w:pPr>
              <w:spacing w:after="0" w:line="240" w:lineRule="auto"/>
              <w:ind w:right="-1"/>
              <w:jc w:val="both"/>
              <w:rPr>
                <w:rFonts w:ascii="Times New Roman" w:hAnsi="Times New Roman"/>
                <w:bCs/>
                <w:iCs/>
                <w:sz w:val="24"/>
                <w:szCs w:val="24"/>
              </w:rPr>
            </w:pPr>
            <w:r w:rsidRPr="00AE03B8">
              <w:rPr>
                <w:rFonts w:ascii="Times New Roman" w:hAnsi="Times New Roman"/>
                <w:bCs/>
                <w:iCs/>
                <w:sz w:val="24"/>
                <w:szCs w:val="24"/>
              </w:rPr>
              <w:t>Практическое занятие № 8. Деловая игра «Заключение договора страхования автомобиля»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57E591E8" w14:textId="77777777" w:rsidR="00CC48C9" w:rsidRPr="00AE03B8" w:rsidRDefault="00CC48C9" w:rsidP="00CC48C9">
            <w:pPr>
              <w:suppressAutoHyphens/>
              <w:spacing w:after="0" w:line="240" w:lineRule="auto"/>
              <w:ind w:right="-1"/>
              <w:jc w:val="center"/>
              <w:rPr>
                <w:rFonts w:ascii="Times New Roman" w:hAnsi="Times New Roman"/>
                <w:iCs/>
                <w:sz w:val="24"/>
                <w:szCs w:val="24"/>
              </w:rPr>
            </w:pPr>
            <w:r w:rsidRPr="00AE03B8">
              <w:rPr>
                <w:rFonts w:ascii="Times New Roman" w:hAnsi="Times New Roman"/>
                <w:iCs/>
                <w:sz w:val="24"/>
                <w:szCs w:val="24"/>
              </w:rPr>
              <w:t>3</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D1B657F"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2829C4A5" w14:textId="77777777" w:rsidTr="00A717AC">
        <w:trPr>
          <w:trHeight w:val="5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EAB04BB"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21E13295" w14:textId="77777777" w:rsidR="00CC48C9" w:rsidRPr="00AE03B8" w:rsidRDefault="00CC48C9" w:rsidP="00CC48C9">
            <w:pPr>
              <w:spacing w:after="0" w:line="240" w:lineRule="auto"/>
              <w:ind w:right="-1"/>
              <w:jc w:val="both"/>
              <w:rPr>
                <w:rFonts w:ascii="Times New Roman" w:hAnsi="Times New Roman"/>
                <w:b/>
                <w:bCs/>
                <w:sz w:val="24"/>
                <w:szCs w:val="24"/>
              </w:rPr>
            </w:pPr>
            <w:r w:rsidRPr="00CC48C9">
              <w:rPr>
                <w:rFonts w:ascii="Times New Roman" w:hAnsi="Times New Roman"/>
                <w:b/>
                <w:bCs/>
                <w:sz w:val="24"/>
                <w:szCs w:val="24"/>
              </w:rPr>
              <w:t>Самостоятельная работа 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575E3DE4" w14:textId="77777777" w:rsidR="00CC48C9" w:rsidRPr="00AE03B8" w:rsidRDefault="00CC48C9" w:rsidP="00CC48C9">
            <w:pPr>
              <w:suppressAutoHyphens/>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57943C5"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32D4F9A8" w14:textId="77777777" w:rsidTr="00D7604E">
        <w:trPr>
          <w:trHeight w:val="317"/>
        </w:trPr>
        <w:tc>
          <w:tcPr>
            <w:tcW w:w="676" w:type="pct"/>
            <w:vMerge w:val="restart"/>
            <w:tcBorders>
              <w:top w:val="single" w:sz="4" w:space="0" w:color="auto"/>
              <w:left w:val="single" w:sz="4" w:space="0" w:color="auto"/>
              <w:bottom w:val="single" w:sz="4" w:space="0" w:color="auto"/>
              <w:right w:val="single" w:sz="4" w:space="0" w:color="auto"/>
            </w:tcBorders>
            <w:hideMark/>
          </w:tcPr>
          <w:p w14:paraId="6569ACE1"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Тема № 5.2.</w:t>
            </w:r>
          </w:p>
          <w:p w14:paraId="221A23C2" w14:textId="77777777" w:rsidR="00CC48C9" w:rsidRPr="00AE03B8" w:rsidRDefault="00CC48C9" w:rsidP="00CC48C9">
            <w:pPr>
              <w:spacing w:after="0" w:line="240" w:lineRule="auto"/>
              <w:ind w:right="-1"/>
              <w:jc w:val="both"/>
              <w:rPr>
                <w:rFonts w:ascii="Times New Roman" w:hAnsi="Times New Roman"/>
                <w:b/>
                <w:bCs/>
                <w:sz w:val="24"/>
                <w:szCs w:val="24"/>
              </w:rPr>
            </w:pPr>
          </w:p>
          <w:p w14:paraId="5FDA9228" w14:textId="77777777" w:rsidR="00CC48C9" w:rsidRPr="00AE03B8" w:rsidRDefault="00CC48C9" w:rsidP="00CC48C9">
            <w:pPr>
              <w:spacing w:after="0" w:line="240" w:lineRule="auto"/>
              <w:ind w:right="-1"/>
              <w:jc w:val="both"/>
              <w:rPr>
                <w:rFonts w:ascii="Times New Roman" w:hAnsi="Times New Roman"/>
                <w:bCs/>
                <w:sz w:val="24"/>
                <w:szCs w:val="24"/>
              </w:rPr>
            </w:pPr>
            <w:r w:rsidRPr="00AE03B8">
              <w:rPr>
                <w:rFonts w:ascii="Times New Roman" w:hAnsi="Times New Roman"/>
                <w:bCs/>
                <w:sz w:val="24"/>
                <w:szCs w:val="24"/>
              </w:rPr>
              <w:t>Пенсионное страхование как форма социальной защиты населения</w:t>
            </w:r>
          </w:p>
        </w:tc>
        <w:tc>
          <w:tcPr>
            <w:tcW w:w="3079" w:type="pct"/>
            <w:tcBorders>
              <w:top w:val="single" w:sz="4" w:space="0" w:color="auto"/>
              <w:left w:val="single" w:sz="4" w:space="0" w:color="auto"/>
              <w:bottom w:val="single" w:sz="4" w:space="0" w:color="auto"/>
              <w:right w:val="single" w:sz="4" w:space="0" w:color="auto"/>
            </w:tcBorders>
            <w:hideMark/>
          </w:tcPr>
          <w:p w14:paraId="5F25E9B6"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613" w:type="pct"/>
            <w:tcBorders>
              <w:top w:val="single" w:sz="4" w:space="0" w:color="auto"/>
              <w:left w:val="single" w:sz="4" w:space="0" w:color="auto"/>
              <w:bottom w:val="single" w:sz="4" w:space="0" w:color="auto"/>
              <w:right w:val="single" w:sz="4" w:space="0" w:color="auto"/>
            </w:tcBorders>
            <w:vAlign w:val="center"/>
          </w:tcPr>
          <w:p w14:paraId="4C83DB82" w14:textId="77777777" w:rsidR="00CC48C9" w:rsidRPr="00AE03B8" w:rsidRDefault="00CC48C9" w:rsidP="00CC48C9">
            <w:pPr>
              <w:spacing w:after="0" w:line="240" w:lineRule="auto"/>
              <w:ind w:right="-1"/>
              <w:jc w:val="center"/>
              <w:rPr>
                <w:rFonts w:ascii="Times New Roman" w:hAnsi="Times New Roman"/>
                <w:b/>
                <w:bCs/>
                <w:sz w:val="24"/>
                <w:szCs w:val="24"/>
              </w:rPr>
            </w:pPr>
            <w:r w:rsidRPr="00AE03B8">
              <w:rPr>
                <w:rFonts w:ascii="Times New Roman" w:hAnsi="Times New Roman"/>
                <w:b/>
                <w:bCs/>
                <w:sz w:val="24"/>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16489354"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01</w:t>
            </w:r>
          </w:p>
          <w:p w14:paraId="7948C991"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02</w:t>
            </w:r>
          </w:p>
          <w:p w14:paraId="7869A786"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03</w:t>
            </w:r>
          </w:p>
          <w:p w14:paraId="084CB698"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05</w:t>
            </w:r>
          </w:p>
          <w:p w14:paraId="0205A2E4"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06</w:t>
            </w:r>
          </w:p>
          <w:p w14:paraId="2D46A4C0"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ОК 09</w:t>
            </w:r>
          </w:p>
          <w:p w14:paraId="0A2B1BC5" w14:textId="77777777" w:rsidR="00CC48C9" w:rsidRPr="00AE03B8" w:rsidRDefault="00CC48C9" w:rsidP="00CC48C9">
            <w:pPr>
              <w:spacing w:after="0" w:line="240" w:lineRule="auto"/>
              <w:ind w:right="-1"/>
              <w:jc w:val="center"/>
              <w:rPr>
                <w:rFonts w:ascii="Times New Roman" w:hAnsi="Times New Roman"/>
                <w:b/>
                <w:sz w:val="24"/>
                <w:szCs w:val="24"/>
              </w:rPr>
            </w:pPr>
            <w:r w:rsidRPr="00AE03B8">
              <w:rPr>
                <w:rFonts w:ascii="Times New Roman" w:hAnsi="Times New Roman"/>
                <w:color w:val="000000" w:themeColor="text1"/>
                <w:sz w:val="24"/>
                <w:szCs w:val="24"/>
              </w:rPr>
              <w:t>ПК1.1-1.3, 2.1, 3.1, 4.1, 4.3, 4.4, 4.6</w:t>
            </w:r>
          </w:p>
        </w:tc>
      </w:tr>
      <w:tr w:rsidR="00CC48C9" w:rsidRPr="00AE03B8" w14:paraId="54444D3A" w14:textId="77777777" w:rsidTr="00D7604E">
        <w:trPr>
          <w:trHeight w:val="1329"/>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F7A7880"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right w:val="single" w:sz="4" w:space="0" w:color="auto"/>
            </w:tcBorders>
            <w:hideMark/>
          </w:tcPr>
          <w:p w14:paraId="086D9182" w14:textId="77777777" w:rsidR="00CC48C9" w:rsidRPr="00AE03B8" w:rsidRDefault="00CC48C9" w:rsidP="00CC48C9">
            <w:pPr>
              <w:spacing w:after="0" w:line="240" w:lineRule="auto"/>
              <w:ind w:right="-1" w:firstLine="550"/>
              <w:jc w:val="both"/>
              <w:rPr>
                <w:rFonts w:ascii="Times New Roman" w:hAnsi="Times New Roman"/>
                <w:bCs/>
                <w:sz w:val="24"/>
                <w:szCs w:val="24"/>
              </w:rPr>
            </w:pPr>
            <w:r w:rsidRPr="00AE03B8">
              <w:rPr>
                <w:rFonts w:ascii="Times New Roman" w:hAnsi="Times New Roman"/>
                <w:bCs/>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613" w:type="pct"/>
            <w:tcBorders>
              <w:top w:val="single" w:sz="4" w:space="0" w:color="auto"/>
              <w:left w:val="single" w:sz="4" w:space="0" w:color="auto"/>
              <w:right w:val="single" w:sz="4" w:space="0" w:color="auto"/>
            </w:tcBorders>
            <w:vAlign w:val="center"/>
            <w:hideMark/>
          </w:tcPr>
          <w:p w14:paraId="6E73D4E2" w14:textId="77777777" w:rsidR="00CC48C9" w:rsidRPr="00AE03B8" w:rsidRDefault="00CC48C9" w:rsidP="00CC48C9">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6</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CBAC5D4" w14:textId="77777777" w:rsidR="00CC48C9" w:rsidRPr="00AE03B8" w:rsidRDefault="00CC48C9" w:rsidP="00CC48C9">
            <w:pPr>
              <w:spacing w:after="0" w:line="240" w:lineRule="auto"/>
              <w:ind w:right="-1"/>
              <w:jc w:val="center"/>
              <w:rPr>
                <w:rFonts w:ascii="Times New Roman" w:hAnsi="Times New Roman"/>
                <w:b/>
                <w:sz w:val="24"/>
                <w:szCs w:val="24"/>
              </w:rPr>
            </w:pPr>
          </w:p>
        </w:tc>
      </w:tr>
      <w:tr w:rsidR="00CC48C9" w:rsidRPr="00AE03B8" w14:paraId="78B26171" w14:textId="77777777" w:rsidTr="00A717AC">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B53839C"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2DECD3D6" w14:textId="77777777" w:rsidR="00CC48C9" w:rsidRPr="00AE03B8" w:rsidRDefault="00CC48C9" w:rsidP="00CC48C9">
            <w:pPr>
              <w:spacing w:after="0" w:line="240" w:lineRule="auto"/>
              <w:ind w:right="-1"/>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613" w:type="pct"/>
            <w:tcBorders>
              <w:top w:val="single" w:sz="4" w:space="0" w:color="auto"/>
              <w:left w:val="single" w:sz="4" w:space="0" w:color="auto"/>
              <w:bottom w:val="single" w:sz="4" w:space="0" w:color="auto"/>
              <w:right w:val="single" w:sz="4" w:space="0" w:color="auto"/>
            </w:tcBorders>
            <w:vAlign w:val="center"/>
            <w:hideMark/>
          </w:tcPr>
          <w:p w14:paraId="71877C40" w14:textId="77777777" w:rsidR="00CC48C9" w:rsidRPr="00AE03B8" w:rsidRDefault="00CC48C9" w:rsidP="00CC48C9">
            <w:pPr>
              <w:spacing w:after="0" w:line="240" w:lineRule="auto"/>
              <w:ind w:right="-1"/>
              <w:jc w:val="center"/>
              <w:rPr>
                <w:rFonts w:ascii="Times New Roman" w:hAnsi="Times New Roman"/>
                <w:bCs/>
                <w:sz w:val="24"/>
                <w:szCs w:val="24"/>
              </w:rPr>
            </w:pPr>
            <w:r w:rsidRPr="00AE03B8">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5B69656" w14:textId="77777777" w:rsidR="00CC48C9" w:rsidRPr="00AE03B8" w:rsidRDefault="00CC48C9" w:rsidP="00CC48C9">
            <w:pPr>
              <w:spacing w:after="0" w:line="240" w:lineRule="auto"/>
              <w:ind w:right="-1"/>
              <w:jc w:val="both"/>
              <w:rPr>
                <w:rFonts w:ascii="Times New Roman" w:hAnsi="Times New Roman"/>
                <w:b/>
                <w:sz w:val="24"/>
                <w:szCs w:val="24"/>
              </w:rPr>
            </w:pPr>
          </w:p>
        </w:tc>
      </w:tr>
      <w:tr w:rsidR="00CC48C9" w:rsidRPr="00AE03B8" w14:paraId="3FBF7502" w14:textId="77777777" w:rsidTr="00B603DA">
        <w:trPr>
          <w:trHeight w:hRule="exact" w:val="521"/>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E512429" w14:textId="77777777" w:rsidR="00CC48C9" w:rsidRPr="00AE03B8" w:rsidRDefault="00CC48C9" w:rsidP="00CC48C9">
            <w:pPr>
              <w:spacing w:after="0" w:line="240" w:lineRule="auto"/>
              <w:ind w:right="-1"/>
              <w:jc w:val="both"/>
              <w:rPr>
                <w:rFonts w:ascii="Times New Roman" w:hAnsi="Times New Roman"/>
                <w:b/>
                <w:bCs/>
                <w:sz w:val="24"/>
                <w:szCs w:val="24"/>
              </w:rPr>
            </w:pPr>
          </w:p>
        </w:tc>
        <w:tc>
          <w:tcPr>
            <w:tcW w:w="3079" w:type="pct"/>
            <w:tcBorders>
              <w:top w:val="single" w:sz="4" w:space="0" w:color="auto"/>
              <w:left w:val="single" w:sz="4" w:space="0" w:color="auto"/>
              <w:bottom w:val="single" w:sz="4" w:space="0" w:color="auto"/>
              <w:right w:val="single" w:sz="4" w:space="0" w:color="auto"/>
            </w:tcBorders>
            <w:hideMark/>
          </w:tcPr>
          <w:p w14:paraId="39E51954"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Pr>
                <w:rFonts w:ascii="Times New Roman" w:hAnsi="Times New Roman"/>
                <w:sz w:val="24"/>
                <w:szCs w:val="24"/>
              </w:rPr>
              <w:t>обучающихся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25097CAA" w14:textId="77777777" w:rsidR="00CC48C9" w:rsidRPr="00AE03B8" w:rsidRDefault="00CC48C9" w:rsidP="00CC48C9">
            <w:pPr>
              <w:spacing w:after="0" w:line="240" w:lineRule="auto"/>
              <w:ind w:right="-1"/>
              <w:jc w:val="center"/>
              <w:rPr>
                <w:rFonts w:ascii="Times New Roman" w:hAnsi="Times New Roman"/>
                <w:bCs/>
                <w:iCs/>
                <w:sz w:val="24"/>
                <w:szCs w:val="24"/>
              </w:rPr>
            </w:pPr>
            <w:r w:rsidRPr="00AE03B8">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80054BB" w14:textId="77777777" w:rsidR="00CC48C9" w:rsidRPr="00AE03B8" w:rsidRDefault="00CC48C9" w:rsidP="00CC48C9">
            <w:pPr>
              <w:spacing w:after="0" w:line="240" w:lineRule="auto"/>
              <w:ind w:right="-1"/>
              <w:jc w:val="both"/>
              <w:rPr>
                <w:rFonts w:ascii="Times New Roman" w:hAnsi="Times New Roman"/>
                <w:b/>
                <w:sz w:val="24"/>
                <w:szCs w:val="24"/>
              </w:rPr>
            </w:pPr>
          </w:p>
        </w:tc>
      </w:tr>
      <w:tr w:rsidR="00CC48C9" w:rsidRPr="00AE03B8" w14:paraId="10473C6C" w14:textId="77777777" w:rsidTr="00A717AC">
        <w:tc>
          <w:tcPr>
            <w:tcW w:w="3754" w:type="pct"/>
            <w:gridSpan w:val="2"/>
            <w:tcBorders>
              <w:top w:val="single" w:sz="4" w:space="0" w:color="auto"/>
              <w:left w:val="single" w:sz="4" w:space="0" w:color="auto"/>
              <w:bottom w:val="single" w:sz="4" w:space="0" w:color="auto"/>
              <w:right w:val="single" w:sz="4" w:space="0" w:color="auto"/>
            </w:tcBorders>
            <w:hideMark/>
          </w:tcPr>
          <w:p w14:paraId="2EF896EF" w14:textId="77777777" w:rsidR="00CC48C9" w:rsidRPr="00AE03B8" w:rsidRDefault="00CC48C9" w:rsidP="00CC48C9">
            <w:pPr>
              <w:suppressAutoHyphens/>
              <w:spacing w:after="0" w:line="240" w:lineRule="auto"/>
              <w:ind w:right="-1"/>
              <w:jc w:val="both"/>
              <w:rPr>
                <w:rFonts w:ascii="Times New Roman" w:hAnsi="Times New Roman"/>
                <w:b/>
                <w:sz w:val="24"/>
                <w:szCs w:val="24"/>
              </w:rPr>
            </w:pPr>
            <w:r w:rsidRPr="00AE03B8">
              <w:rPr>
                <w:rFonts w:ascii="Times New Roman" w:hAnsi="Times New Roman"/>
                <w:b/>
                <w:sz w:val="24"/>
                <w:szCs w:val="24"/>
              </w:rPr>
              <w:t>Промежуточная аттестация</w:t>
            </w:r>
          </w:p>
        </w:tc>
        <w:tc>
          <w:tcPr>
            <w:tcW w:w="613" w:type="pct"/>
            <w:tcBorders>
              <w:top w:val="single" w:sz="4" w:space="0" w:color="auto"/>
              <w:left w:val="single" w:sz="4" w:space="0" w:color="auto"/>
              <w:bottom w:val="single" w:sz="4" w:space="0" w:color="auto"/>
              <w:right w:val="single" w:sz="4" w:space="0" w:color="auto"/>
            </w:tcBorders>
            <w:vAlign w:val="center"/>
            <w:hideMark/>
          </w:tcPr>
          <w:p w14:paraId="11C31410" w14:textId="77777777" w:rsidR="00CC48C9" w:rsidRPr="00AE03B8" w:rsidRDefault="00CC48C9" w:rsidP="00CC48C9">
            <w:pPr>
              <w:spacing w:after="0" w:line="240" w:lineRule="auto"/>
              <w:ind w:right="-1"/>
              <w:jc w:val="center"/>
              <w:rPr>
                <w:rFonts w:ascii="Times New Roman" w:hAnsi="Times New Roman"/>
                <w:bCs/>
                <w:iCs/>
                <w:sz w:val="24"/>
                <w:szCs w:val="24"/>
              </w:rPr>
            </w:pPr>
          </w:p>
        </w:tc>
        <w:tc>
          <w:tcPr>
            <w:tcW w:w="633" w:type="pct"/>
            <w:tcBorders>
              <w:top w:val="single" w:sz="4" w:space="0" w:color="auto"/>
              <w:left w:val="single" w:sz="4" w:space="0" w:color="auto"/>
              <w:bottom w:val="single" w:sz="4" w:space="0" w:color="auto"/>
              <w:right w:val="single" w:sz="4" w:space="0" w:color="auto"/>
            </w:tcBorders>
          </w:tcPr>
          <w:p w14:paraId="03E55700" w14:textId="77777777" w:rsidR="00CC48C9" w:rsidRPr="00AE03B8" w:rsidRDefault="00CC48C9" w:rsidP="00CC48C9">
            <w:pPr>
              <w:spacing w:after="0" w:line="240" w:lineRule="auto"/>
              <w:ind w:right="-1"/>
              <w:jc w:val="both"/>
              <w:rPr>
                <w:rFonts w:ascii="Times New Roman" w:hAnsi="Times New Roman"/>
                <w:b/>
                <w:i/>
                <w:sz w:val="24"/>
                <w:szCs w:val="24"/>
              </w:rPr>
            </w:pPr>
          </w:p>
        </w:tc>
      </w:tr>
      <w:tr w:rsidR="00CC48C9" w:rsidRPr="00AE03B8" w14:paraId="59F3B65F" w14:textId="77777777" w:rsidTr="00A717AC">
        <w:trPr>
          <w:trHeight w:val="20"/>
        </w:trPr>
        <w:tc>
          <w:tcPr>
            <w:tcW w:w="3754" w:type="pct"/>
            <w:gridSpan w:val="2"/>
            <w:tcBorders>
              <w:top w:val="single" w:sz="4" w:space="0" w:color="auto"/>
              <w:left w:val="single" w:sz="4" w:space="0" w:color="auto"/>
              <w:bottom w:val="single" w:sz="4" w:space="0" w:color="auto"/>
              <w:right w:val="single" w:sz="4" w:space="0" w:color="auto"/>
            </w:tcBorders>
            <w:hideMark/>
          </w:tcPr>
          <w:p w14:paraId="17E5AF2A" w14:textId="77777777" w:rsidR="00CC48C9" w:rsidRPr="00AE03B8" w:rsidRDefault="00CC48C9" w:rsidP="00CC48C9">
            <w:pPr>
              <w:spacing w:after="0" w:line="240" w:lineRule="auto"/>
              <w:ind w:right="-1"/>
              <w:jc w:val="both"/>
              <w:rPr>
                <w:rFonts w:ascii="Times New Roman" w:hAnsi="Times New Roman"/>
                <w:b/>
                <w:bCs/>
                <w:sz w:val="24"/>
                <w:szCs w:val="24"/>
              </w:rPr>
            </w:pPr>
            <w:r w:rsidRPr="00AE03B8">
              <w:rPr>
                <w:rFonts w:ascii="Times New Roman" w:hAnsi="Times New Roman"/>
                <w:b/>
                <w:bCs/>
                <w:sz w:val="24"/>
                <w:szCs w:val="24"/>
              </w:rPr>
              <w:t>Всего:</w:t>
            </w:r>
          </w:p>
        </w:tc>
        <w:tc>
          <w:tcPr>
            <w:tcW w:w="613" w:type="pct"/>
            <w:tcBorders>
              <w:top w:val="single" w:sz="4" w:space="0" w:color="auto"/>
              <w:left w:val="single" w:sz="4" w:space="0" w:color="auto"/>
              <w:bottom w:val="single" w:sz="4" w:space="0" w:color="auto"/>
              <w:right w:val="single" w:sz="4" w:space="0" w:color="auto"/>
            </w:tcBorders>
            <w:vAlign w:val="center"/>
            <w:hideMark/>
          </w:tcPr>
          <w:p w14:paraId="617D8D03" w14:textId="77777777" w:rsidR="00CC48C9" w:rsidRPr="00AE03B8" w:rsidRDefault="00CC48C9" w:rsidP="00CC48C9">
            <w:pPr>
              <w:spacing w:after="0" w:line="240" w:lineRule="auto"/>
              <w:ind w:right="-1"/>
              <w:jc w:val="center"/>
              <w:rPr>
                <w:rFonts w:ascii="Times New Roman" w:hAnsi="Times New Roman"/>
                <w:b/>
                <w:bCs/>
                <w:sz w:val="24"/>
                <w:szCs w:val="24"/>
              </w:rPr>
            </w:pPr>
            <w:r w:rsidRPr="00AE03B8">
              <w:rPr>
                <w:rFonts w:ascii="Times New Roman" w:hAnsi="Times New Roman"/>
                <w:b/>
                <w:bCs/>
                <w:sz w:val="24"/>
                <w:szCs w:val="24"/>
              </w:rPr>
              <w:t>48</w:t>
            </w:r>
          </w:p>
        </w:tc>
        <w:tc>
          <w:tcPr>
            <w:tcW w:w="633" w:type="pct"/>
            <w:tcBorders>
              <w:top w:val="single" w:sz="4" w:space="0" w:color="auto"/>
              <w:left w:val="single" w:sz="4" w:space="0" w:color="auto"/>
              <w:bottom w:val="single" w:sz="4" w:space="0" w:color="auto"/>
              <w:right w:val="single" w:sz="4" w:space="0" w:color="auto"/>
            </w:tcBorders>
          </w:tcPr>
          <w:p w14:paraId="2897931E" w14:textId="77777777" w:rsidR="00CC48C9" w:rsidRPr="00AE03B8" w:rsidRDefault="00CC48C9" w:rsidP="00CC48C9">
            <w:pPr>
              <w:spacing w:after="0" w:line="240" w:lineRule="auto"/>
              <w:ind w:right="-1"/>
              <w:jc w:val="both"/>
              <w:rPr>
                <w:rFonts w:ascii="Times New Roman" w:hAnsi="Times New Roman"/>
                <w:b/>
                <w:bCs/>
                <w:i/>
                <w:sz w:val="24"/>
                <w:szCs w:val="24"/>
              </w:rPr>
            </w:pPr>
          </w:p>
        </w:tc>
      </w:tr>
    </w:tbl>
    <w:p w14:paraId="5165ECEF" w14:textId="77777777" w:rsidR="00CC48C9" w:rsidRPr="00AE03B8" w:rsidRDefault="00CC48C9" w:rsidP="00231F2D">
      <w:pPr>
        <w:spacing w:after="0" w:line="240" w:lineRule="auto"/>
        <w:jc w:val="both"/>
        <w:rPr>
          <w:rFonts w:ascii="Times New Roman" w:hAnsi="Times New Roman"/>
          <w:sz w:val="20"/>
          <w:szCs w:val="20"/>
        </w:rPr>
        <w:sectPr w:rsidR="00CC48C9" w:rsidRPr="00AE03B8" w:rsidSect="00231F2D">
          <w:pgSz w:w="16838" w:h="11906" w:orient="landscape"/>
          <w:pgMar w:top="1134" w:right="567" w:bottom="1134" w:left="1134" w:header="709" w:footer="709" w:gutter="0"/>
          <w:cols w:space="708"/>
          <w:docGrid w:linePitch="360"/>
        </w:sectPr>
      </w:pPr>
    </w:p>
    <w:p w14:paraId="4E3F78F2" w14:textId="77777777" w:rsidR="00231F2D" w:rsidRPr="00AE03B8" w:rsidRDefault="00231F2D" w:rsidP="00231F2D">
      <w:pPr>
        <w:ind w:right="-1"/>
        <w:jc w:val="center"/>
        <w:rPr>
          <w:rFonts w:ascii="Times New Roman" w:hAnsi="Times New Roman"/>
          <w:b/>
          <w:bCs/>
          <w:sz w:val="24"/>
          <w:szCs w:val="24"/>
        </w:rPr>
      </w:pPr>
      <w:r w:rsidRPr="00AE03B8">
        <w:rPr>
          <w:rFonts w:ascii="Times New Roman" w:hAnsi="Times New Roman"/>
          <w:b/>
          <w:bCs/>
          <w:sz w:val="24"/>
          <w:szCs w:val="24"/>
        </w:rPr>
        <w:t>3. УСЛОВИЯ РЕАЛИЗАЦИИ ПРОГРАММЫ УЧЕБНОЙ ДИСЦИПЛИНЫ</w:t>
      </w:r>
    </w:p>
    <w:p w14:paraId="740FB9DF" w14:textId="77777777" w:rsidR="00231F2D" w:rsidRPr="00AE03B8" w:rsidRDefault="00231F2D" w:rsidP="00231F2D">
      <w:pPr>
        <w:suppressAutoHyphens/>
        <w:spacing w:after="0" w:line="240" w:lineRule="auto"/>
        <w:ind w:firstLine="709"/>
        <w:jc w:val="both"/>
        <w:rPr>
          <w:rFonts w:ascii="Times New Roman" w:hAnsi="Times New Roman"/>
          <w:b/>
          <w:sz w:val="24"/>
          <w:szCs w:val="24"/>
        </w:rPr>
      </w:pPr>
      <w:bookmarkStart w:id="236" w:name="_Hlk79155678"/>
      <w:r w:rsidRPr="00AE03B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A5A97AD" w14:textId="294AF74A" w:rsidR="00FE7529" w:rsidRDefault="00FE7529" w:rsidP="00FE7529">
      <w:pPr>
        <w:suppressAutoHyphens/>
        <w:spacing w:after="0" w:line="240" w:lineRule="auto"/>
        <w:ind w:firstLine="709"/>
        <w:jc w:val="both"/>
        <w:rPr>
          <w:rFonts w:ascii="Times New Roman" w:hAnsi="Times New Roman"/>
          <w:bCs/>
          <w:iCs/>
          <w:sz w:val="24"/>
          <w:szCs w:val="24"/>
        </w:rPr>
      </w:pPr>
      <w:r w:rsidRPr="00AE03B8">
        <w:rPr>
          <w:rFonts w:ascii="Times New Roman" w:hAnsi="Times New Roman"/>
          <w:bCs/>
          <w:sz w:val="24"/>
          <w:szCs w:val="24"/>
        </w:rPr>
        <w:t>Кабинет «Социально-гуманитарных дисциплин</w:t>
      </w:r>
      <w:r w:rsidRPr="00AE03B8">
        <w:rPr>
          <w:rFonts w:ascii="Times New Roman" w:hAnsi="Times New Roman"/>
          <w:bCs/>
          <w:iCs/>
          <w:sz w:val="24"/>
          <w:szCs w:val="24"/>
        </w:rPr>
        <w:t>»</w:t>
      </w:r>
      <w:r>
        <w:rPr>
          <w:rFonts w:ascii="Times New Roman" w:hAnsi="Times New Roman"/>
          <w:bCs/>
          <w:iCs/>
          <w:sz w:val="24"/>
          <w:szCs w:val="24"/>
        </w:rPr>
        <w:t xml:space="preserve">, </w:t>
      </w:r>
      <w:r>
        <w:rPr>
          <w:rFonts w:ascii="Times New Roman" w:hAnsi="Times New Roman"/>
          <w:bCs/>
          <w:sz w:val="24"/>
          <w:szCs w:val="24"/>
        </w:rPr>
        <w:t xml:space="preserve">оснащенный в соответствии </w:t>
      </w:r>
      <w:r w:rsidR="00F232A2">
        <w:rPr>
          <w:rFonts w:ascii="Times New Roman" w:hAnsi="Times New Roman"/>
          <w:bCs/>
          <w:sz w:val="24"/>
          <w:szCs w:val="24"/>
        </w:rPr>
        <w:br/>
      </w:r>
      <w:r>
        <w:rPr>
          <w:rFonts w:ascii="Times New Roman" w:hAnsi="Times New Roman"/>
          <w:bCs/>
          <w:sz w:val="24"/>
          <w:szCs w:val="24"/>
        </w:rPr>
        <w:t xml:space="preserve">с п. 6.1.2.1 Примерной рабочей программы по </w:t>
      </w:r>
      <w:r w:rsidRPr="003F2ADD">
        <w:rPr>
          <w:rFonts w:ascii="Times New Roman" w:hAnsi="Times New Roman"/>
          <w:bCs/>
          <w:iCs/>
          <w:sz w:val="24"/>
          <w:szCs w:val="24"/>
        </w:rPr>
        <w:t>специальности.</w:t>
      </w:r>
    </w:p>
    <w:p w14:paraId="20797E79" w14:textId="77777777" w:rsidR="00231F2D" w:rsidRPr="00AE03B8" w:rsidRDefault="00231F2D" w:rsidP="00706325">
      <w:pPr>
        <w:suppressAutoHyphens/>
        <w:autoSpaceDE w:val="0"/>
        <w:autoSpaceDN w:val="0"/>
        <w:adjustRightInd w:val="0"/>
        <w:spacing w:after="0" w:line="240" w:lineRule="auto"/>
        <w:ind w:firstLine="709"/>
        <w:jc w:val="both"/>
        <w:rPr>
          <w:rFonts w:ascii="Times New Roman" w:hAnsi="Times New Roman"/>
          <w:sz w:val="24"/>
          <w:szCs w:val="24"/>
          <w:lang w:eastAsia="en-US"/>
        </w:rPr>
      </w:pPr>
    </w:p>
    <w:bookmarkEnd w:id="236"/>
    <w:p w14:paraId="3EBD0773" w14:textId="77777777" w:rsidR="00231F2D" w:rsidRPr="00AE03B8" w:rsidRDefault="00231F2D" w:rsidP="00231F2D">
      <w:pPr>
        <w:suppressAutoHyphens/>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74D3A4CF" w14:textId="77777777" w:rsidR="00231F2D" w:rsidRDefault="00231F2D" w:rsidP="00231F2D">
      <w:pPr>
        <w:suppressAutoHyphens/>
        <w:spacing w:after="0" w:line="240" w:lineRule="auto"/>
        <w:ind w:firstLine="709"/>
        <w:jc w:val="both"/>
        <w:rPr>
          <w:rFonts w:ascii="Times New Roman" w:hAnsi="Times New Roman"/>
          <w:bCs/>
          <w:sz w:val="24"/>
          <w:szCs w:val="24"/>
        </w:rPr>
      </w:pPr>
      <w:r w:rsidRPr="00AE03B8">
        <w:rPr>
          <w:rFonts w:ascii="Times New Roman" w:hAnsi="Times New Roman"/>
          <w:bCs/>
          <w:sz w:val="24"/>
          <w:szCs w:val="24"/>
        </w:rPr>
        <w:t>Для реализации программы библиотечный фонд образовательной организации должен иметь п</w:t>
      </w:r>
      <w:r w:rsidRPr="00AE03B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E03B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6697D3" w14:textId="77777777" w:rsidR="00141151" w:rsidRDefault="00141151" w:rsidP="00231F2D">
      <w:pPr>
        <w:suppressAutoHyphens/>
        <w:spacing w:after="0" w:line="240" w:lineRule="auto"/>
        <w:ind w:firstLine="709"/>
        <w:jc w:val="both"/>
        <w:rPr>
          <w:rFonts w:ascii="Times New Roman" w:hAnsi="Times New Roman"/>
          <w:bCs/>
          <w:sz w:val="24"/>
          <w:szCs w:val="24"/>
        </w:rPr>
      </w:pPr>
    </w:p>
    <w:p w14:paraId="58DB78F4" w14:textId="77777777" w:rsidR="00141151" w:rsidRPr="00141151" w:rsidRDefault="00141151" w:rsidP="00141151">
      <w:pPr>
        <w:suppressAutoHyphens/>
        <w:spacing w:after="0" w:line="240" w:lineRule="auto"/>
        <w:ind w:firstLine="709"/>
        <w:jc w:val="both"/>
        <w:rPr>
          <w:rFonts w:ascii="Times New Roman" w:hAnsi="Times New Roman"/>
          <w:b/>
          <w:bCs/>
          <w:sz w:val="24"/>
          <w:szCs w:val="24"/>
        </w:rPr>
      </w:pPr>
      <w:r w:rsidRPr="00141151">
        <w:rPr>
          <w:rFonts w:ascii="Times New Roman" w:hAnsi="Times New Roman"/>
          <w:b/>
          <w:bCs/>
          <w:sz w:val="24"/>
          <w:szCs w:val="24"/>
        </w:rPr>
        <w:t>3.2.1. Основные печатные издания</w:t>
      </w:r>
    </w:p>
    <w:p w14:paraId="76BC19DB" w14:textId="0AD10F8F" w:rsidR="00141151" w:rsidRPr="00141151" w:rsidRDefault="00141151" w:rsidP="00141151">
      <w:pPr>
        <w:suppressAutoHyphens/>
        <w:spacing w:after="0" w:line="240" w:lineRule="auto"/>
        <w:ind w:firstLine="709"/>
        <w:jc w:val="both"/>
        <w:rPr>
          <w:rFonts w:ascii="Times New Roman" w:hAnsi="Times New Roman"/>
          <w:bCs/>
          <w:sz w:val="24"/>
          <w:szCs w:val="24"/>
        </w:rPr>
      </w:pPr>
      <w:r w:rsidRPr="00141151">
        <w:rPr>
          <w:rFonts w:ascii="Times New Roman" w:hAnsi="Times New Roman"/>
          <w:bCs/>
          <w:sz w:val="24"/>
          <w:szCs w:val="24"/>
        </w:rPr>
        <w:t>1.Жданова, А.О. Финансовая грамотность: материалы для обучающихся / А.О. Жданова, Е.В. Савицкая. - Москва: ВАКО, 2020. - 400 с. – (Учимся разумному финансовому поведению). - ISBN 978-5-408-04500-6. – Текст: непосредственный.</w:t>
      </w:r>
    </w:p>
    <w:p w14:paraId="2938D202" w14:textId="77777777" w:rsidR="00141151" w:rsidRPr="00141151" w:rsidRDefault="00141151" w:rsidP="00141151">
      <w:pPr>
        <w:suppressAutoHyphens/>
        <w:spacing w:after="0" w:line="240" w:lineRule="auto"/>
        <w:ind w:firstLine="709"/>
        <w:jc w:val="both"/>
        <w:rPr>
          <w:rFonts w:ascii="Times New Roman" w:hAnsi="Times New Roman"/>
          <w:bCs/>
          <w:sz w:val="24"/>
          <w:szCs w:val="24"/>
        </w:rPr>
      </w:pPr>
      <w:r w:rsidRPr="00141151">
        <w:rPr>
          <w:rFonts w:ascii="Times New Roman" w:hAnsi="Times New Roman"/>
          <w:bCs/>
          <w:sz w:val="24"/>
          <w:szCs w:val="24"/>
        </w:rPr>
        <w:t xml:space="preserve">2. </w:t>
      </w:r>
      <w:proofErr w:type="spellStart"/>
      <w:r w:rsidRPr="00141151">
        <w:rPr>
          <w:rFonts w:ascii="Times New Roman" w:hAnsi="Times New Roman"/>
          <w:bCs/>
          <w:sz w:val="24"/>
          <w:szCs w:val="24"/>
        </w:rPr>
        <w:t>Фрицлер</w:t>
      </w:r>
      <w:proofErr w:type="spellEnd"/>
      <w:r w:rsidRPr="00141151">
        <w:rPr>
          <w:rFonts w:ascii="Times New Roman" w:hAnsi="Times New Roman"/>
          <w:bCs/>
          <w:sz w:val="24"/>
          <w:szCs w:val="24"/>
        </w:rPr>
        <w:t xml:space="preserve">, А.В. Основы финансовой грамотности: учебное пособие для среднего профессионального образования/ А.В. </w:t>
      </w:r>
      <w:proofErr w:type="spellStart"/>
      <w:r w:rsidRPr="00141151">
        <w:rPr>
          <w:rFonts w:ascii="Times New Roman" w:hAnsi="Times New Roman"/>
          <w:bCs/>
          <w:sz w:val="24"/>
          <w:szCs w:val="24"/>
        </w:rPr>
        <w:t>Фрицлер</w:t>
      </w:r>
      <w:proofErr w:type="spellEnd"/>
      <w:r w:rsidRPr="00141151">
        <w:rPr>
          <w:rFonts w:ascii="Times New Roman" w:hAnsi="Times New Roman"/>
          <w:bCs/>
          <w:sz w:val="24"/>
          <w:szCs w:val="24"/>
        </w:rPr>
        <w:t xml:space="preserve">, Е.А. Тарханова. – Москва: </w:t>
      </w:r>
      <w:proofErr w:type="spellStart"/>
      <w:r w:rsidRPr="00141151">
        <w:rPr>
          <w:rFonts w:ascii="Times New Roman" w:hAnsi="Times New Roman"/>
          <w:bCs/>
          <w:sz w:val="24"/>
          <w:szCs w:val="24"/>
        </w:rPr>
        <w:t>Юрайт</w:t>
      </w:r>
      <w:proofErr w:type="spellEnd"/>
      <w:r w:rsidRPr="00141151">
        <w:rPr>
          <w:rFonts w:ascii="Times New Roman" w:hAnsi="Times New Roman"/>
          <w:bCs/>
          <w:sz w:val="24"/>
          <w:szCs w:val="24"/>
        </w:rPr>
        <w:t>, 2021. – 154 с. – (Профессиональное образование). – ISBN 978-5-534-13794-1. - Текст: непосредственный.</w:t>
      </w:r>
    </w:p>
    <w:p w14:paraId="03DD5C7D" w14:textId="77777777" w:rsidR="00141151" w:rsidRPr="00141151" w:rsidRDefault="00141151" w:rsidP="00141151">
      <w:pPr>
        <w:suppressAutoHyphens/>
        <w:spacing w:after="0" w:line="240" w:lineRule="auto"/>
        <w:ind w:firstLine="709"/>
        <w:jc w:val="both"/>
        <w:rPr>
          <w:rFonts w:ascii="Times New Roman" w:hAnsi="Times New Roman"/>
          <w:b/>
          <w:bCs/>
          <w:sz w:val="24"/>
          <w:szCs w:val="24"/>
        </w:rPr>
      </w:pPr>
    </w:p>
    <w:p w14:paraId="5E31DF01" w14:textId="17C83DF3" w:rsidR="00141151" w:rsidRPr="00141151" w:rsidRDefault="00141151" w:rsidP="00141151">
      <w:pPr>
        <w:suppressAutoHyphens/>
        <w:spacing w:after="0" w:line="240" w:lineRule="auto"/>
        <w:ind w:firstLine="709"/>
        <w:jc w:val="both"/>
        <w:rPr>
          <w:rFonts w:ascii="Times New Roman" w:hAnsi="Times New Roman"/>
          <w:b/>
          <w:bCs/>
          <w:sz w:val="24"/>
          <w:szCs w:val="24"/>
        </w:rPr>
      </w:pPr>
      <w:r w:rsidRPr="00141151">
        <w:rPr>
          <w:rFonts w:ascii="Times New Roman" w:hAnsi="Times New Roman"/>
          <w:b/>
          <w:bCs/>
          <w:sz w:val="24"/>
          <w:szCs w:val="24"/>
        </w:rPr>
        <w:t xml:space="preserve">3.2.2. </w:t>
      </w:r>
      <w:proofErr w:type="spellStart"/>
      <w:r w:rsidR="00A717AC">
        <w:rPr>
          <w:rFonts w:ascii="Times New Roman" w:hAnsi="Times New Roman"/>
          <w:b/>
          <w:bCs/>
          <w:sz w:val="24"/>
          <w:szCs w:val="24"/>
        </w:rPr>
        <w:t>Онсовные</w:t>
      </w:r>
      <w:proofErr w:type="spellEnd"/>
      <w:r w:rsidR="00A717AC">
        <w:rPr>
          <w:rFonts w:ascii="Times New Roman" w:hAnsi="Times New Roman"/>
          <w:b/>
          <w:bCs/>
          <w:sz w:val="24"/>
          <w:szCs w:val="24"/>
        </w:rPr>
        <w:t xml:space="preserve"> э</w:t>
      </w:r>
      <w:r w:rsidRPr="00141151">
        <w:rPr>
          <w:rFonts w:ascii="Times New Roman" w:hAnsi="Times New Roman"/>
          <w:b/>
          <w:bCs/>
          <w:sz w:val="24"/>
          <w:szCs w:val="24"/>
        </w:rPr>
        <w:t xml:space="preserve">лектронные издания </w:t>
      </w:r>
    </w:p>
    <w:p w14:paraId="0910C018" w14:textId="21634146" w:rsidR="00141151" w:rsidRPr="00141151" w:rsidRDefault="00A717AC" w:rsidP="00141151">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1</w:t>
      </w:r>
      <w:r w:rsidR="00141151" w:rsidRPr="00141151">
        <w:rPr>
          <w:rFonts w:ascii="Times New Roman" w:hAnsi="Times New Roman"/>
          <w:bCs/>
          <w:sz w:val="24"/>
          <w:szCs w:val="24"/>
        </w:rPr>
        <w:t xml:space="preserve">. </w:t>
      </w:r>
      <w:proofErr w:type="spellStart"/>
      <w:r w:rsidR="00141151" w:rsidRPr="00141151">
        <w:rPr>
          <w:rFonts w:ascii="Times New Roman" w:hAnsi="Times New Roman"/>
          <w:bCs/>
          <w:sz w:val="24"/>
          <w:szCs w:val="24"/>
        </w:rPr>
        <w:t>Пансков</w:t>
      </w:r>
      <w:proofErr w:type="spellEnd"/>
      <w:r w:rsidR="00141151" w:rsidRPr="00141151">
        <w:rPr>
          <w:rFonts w:ascii="Times New Roman" w:hAnsi="Times New Roman"/>
          <w:bCs/>
          <w:sz w:val="24"/>
          <w:szCs w:val="24"/>
        </w:rPr>
        <w:t>, В. Г.</w:t>
      </w:r>
      <w:r w:rsidR="00B51C23">
        <w:rPr>
          <w:rFonts w:ascii="Times New Roman" w:hAnsi="Times New Roman"/>
          <w:bCs/>
          <w:sz w:val="24"/>
          <w:szCs w:val="24"/>
        </w:rPr>
        <w:t xml:space="preserve"> </w:t>
      </w:r>
      <w:r w:rsidR="00141151" w:rsidRPr="00141151">
        <w:rPr>
          <w:rFonts w:ascii="Times New Roman" w:hAnsi="Times New Roman"/>
          <w:bCs/>
          <w:sz w:val="24"/>
          <w:szCs w:val="24"/>
        </w:rPr>
        <w:t xml:space="preserve">Налоги и налогообложение. Практикум: учебное пособие для среднего профессионального образования / В. Г. </w:t>
      </w:r>
      <w:proofErr w:type="spellStart"/>
      <w:r w:rsidR="00141151" w:rsidRPr="00141151">
        <w:rPr>
          <w:rFonts w:ascii="Times New Roman" w:hAnsi="Times New Roman"/>
          <w:bCs/>
          <w:sz w:val="24"/>
          <w:szCs w:val="24"/>
        </w:rPr>
        <w:t>Пансков</w:t>
      </w:r>
      <w:proofErr w:type="spellEnd"/>
      <w:r w:rsidR="00141151" w:rsidRPr="00141151">
        <w:rPr>
          <w:rFonts w:ascii="Times New Roman" w:hAnsi="Times New Roman"/>
          <w:bCs/>
          <w:sz w:val="24"/>
          <w:szCs w:val="24"/>
        </w:rPr>
        <w:t xml:space="preserve">, Т. А. Левочкина. — Москва: </w:t>
      </w:r>
      <w:proofErr w:type="spellStart"/>
      <w:r w:rsidR="00141151" w:rsidRPr="00141151">
        <w:rPr>
          <w:rFonts w:ascii="Times New Roman" w:hAnsi="Times New Roman"/>
          <w:bCs/>
          <w:sz w:val="24"/>
          <w:szCs w:val="24"/>
        </w:rPr>
        <w:t>Юрайт</w:t>
      </w:r>
      <w:proofErr w:type="spellEnd"/>
      <w:r w:rsidR="00141151" w:rsidRPr="00141151">
        <w:rPr>
          <w:rFonts w:ascii="Times New Roman" w:hAnsi="Times New Roman"/>
          <w:bCs/>
          <w:sz w:val="24"/>
          <w:szCs w:val="24"/>
        </w:rPr>
        <w:t xml:space="preserve">, 2021. — 319 с. — (Профессиональное образование). — ISBN 978-5-534-01097-8. — URL: https://urait.ru/bcode/469486 (дата обращения: 01.08.2021). — Режим доступа: Электронно-библиотечная система </w:t>
      </w:r>
      <w:proofErr w:type="spellStart"/>
      <w:r w:rsidR="00141151" w:rsidRPr="00141151">
        <w:rPr>
          <w:rFonts w:ascii="Times New Roman" w:hAnsi="Times New Roman"/>
          <w:bCs/>
          <w:sz w:val="24"/>
          <w:szCs w:val="24"/>
        </w:rPr>
        <w:t>Юрайт</w:t>
      </w:r>
      <w:proofErr w:type="spellEnd"/>
      <w:r w:rsidR="00141151" w:rsidRPr="00141151">
        <w:rPr>
          <w:rFonts w:ascii="Times New Roman" w:hAnsi="Times New Roman"/>
          <w:bCs/>
          <w:sz w:val="24"/>
          <w:szCs w:val="24"/>
        </w:rPr>
        <w:t>. — Текст: электронный.</w:t>
      </w:r>
    </w:p>
    <w:p w14:paraId="62A6152F" w14:textId="2976F90C" w:rsidR="00141151" w:rsidRPr="00141151" w:rsidRDefault="00A717AC" w:rsidP="00141151">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2</w:t>
      </w:r>
      <w:r w:rsidR="00141151" w:rsidRPr="00141151">
        <w:rPr>
          <w:rFonts w:ascii="Times New Roman" w:hAnsi="Times New Roman"/>
          <w:bCs/>
          <w:sz w:val="24"/>
          <w:szCs w:val="24"/>
        </w:rPr>
        <w:t xml:space="preserve">. </w:t>
      </w:r>
      <w:proofErr w:type="spellStart"/>
      <w:r w:rsidR="00141151" w:rsidRPr="00141151">
        <w:rPr>
          <w:rFonts w:ascii="Times New Roman" w:hAnsi="Times New Roman"/>
          <w:bCs/>
          <w:sz w:val="24"/>
          <w:szCs w:val="24"/>
        </w:rPr>
        <w:t>Шимко</w:t>
      </w:r>
      <w:proofErr w:type="spellEnd"/>
      <w:r w:rsidR="00141151" w:rsidRPr="00141151">
        <w:rPr>
          <w:rFonts w:ascii="Times New Roman" w:hAnsi="Times New Roman"/>
          <w:bCs/>
          <w:sz w:val="24"/>
          <w:szCs w:val="24"/>
        </w:rPr>
        <w:t xml:space="preserve">, П. Д. Основы экономики: учебник и практикум для среднего профессионального образования / П. Д. </w:t>
      </w:r>
      <w:proofErr w:type="spellStart"/>
      <w:r w:rsidR="00141151" w:rsidRPr="00141151">
        <w:rPr>
          <w:rFonts w:ascii="Times New Roman" w:hAnsi="Times New Roman"/>
          <w:bCs/>
          <w:sz w:val="24"/>
          <w:szCs w:val="24"/>
        </w:rPr>
        <w:t>Шимко</w:t>
      </w:r>
      <w:proofErr w:type="spellEnd"/>
      <w:r w:rsidR="00141151" w:rsidRPr="00141151">
        <w:rPr>
          <w:rFonts w:ascii="Times New Roman" w:hAnsi="Times New Roman"/>
          <w:bCs/>
          <w:sz w:val="24"/>
          <w:szCs w:val="24"/>
        </w:rPr>
        <w:t xml:space="preserve">. — Москва: </w:t>
      </w:r>
      <w:proofErr w:type="spellStart"/>
      <w:r w:rsidR="00141151" w:rsidRPr="00141151">
        <w:rPr>
          <w:rFonts w:ascii="Times New Roman" w:hAnsi="Times New Roman"/>
          <w:bCs/>
          <w:sz w:val="24"/>
          <w:szCs w:val="24"/>
        </w:rPr>
        <w:t>Юрайт</w:t>
      </w:r>
      <w:proofErr w:type="spellEnd"/>
      <w:r w:rsidR="00141151" w:rsidRPr="00141151">
        <w:rPr>
          <w:rFonts w:ascii="Times New Roman" w:hAnsi="Times New Roman"/>
          <w:bCs/>
          <w:sz w:val="24"/>
          <w:szCs w:val="24"/>
        </w:rPr>
        <w:t xml:space="preserve">, 2019. — 380 с. — (Профессиональное образование). — ISBN 978-5-534-01368-9. — URL: https://urait.ru/bcode/433776 (дата обращения: 27.07.2021). — Режим доступа: Электронно-библиотечная система </w:t>
      </w:r>
      <w:proofErr w:type="spellStart"/>
      <w:r w:rsidR="00141151" w:rsidRPr="00141151">
        <w:rPr>
          <w:rFonts w:ascii="Times New Roman" w:hAnsi="Times New Roman"/>
          <w:bCs/>
          <w:sz w:val="24"/>
          <w:szCs w:val="24"/>
        </w:rPr>
        <w:t>Юрайт</w:t>
      </w:r>
      <w:proofErr w:type="spellEnd"/>
      <w:r w:rsidR="00141151" w:rsidRPr="00141151">
        <w:rPr>
          <w:rFonts w:ascii="Times New Roman" w:hAnsi="Times New Roman"/>
          <w:bCs/>
          <w:sz w:val="24"/>
          <w:szCs w:val="24"/>
        </w:rPr>
        <w:t>. — Текст: электронный.</w:t>
      </w:r>
    </w:p>
    <w:p w14:paraId="6DEE20E8" w14:textId="77777777" w:rsidR="00141151" w:rsidRPr="00141151" w:rsidRDefault="00141151" w:rsidP="00141151">
      <w:pPr>
        <w:suppressAutoHyphens/>
        <w:spacing w:after="0" w:line="240" w:lineRule="auto"/>
        <w:ind w:firstLine="709"/>
        <w:jc w:val="both"/>
        <w:rPr>
          <w:rFonts w:ascii="Times New Roman" w:hAnsi="Times New Roman"/>
          <w:bCs/>
          <w:sz w:val="24"/>
          <w:szCs w:val="24"/>
        </w:rPr>
      </w:pPr>
    </w:p>
    <w:p w14:paraId="637155CC" w14:textId="77777777" w:rsidR="00141151" w:rsidRPr="00141151" w:rsidRDefault="00141151" w:rsidP="00BE5302">
      <w:pPr>
        <w:numPr>
          <w:ilvl w:val="2"/>
          <w:numId w:val="61"/>
        </w:numPr>
        <w:suppressAutoHyphens/>
        <w:spacing w:after="0" w:line="240" w:lineRule="auto"/>
        <w:jc w:val="both"/>
        <w:rPr>
          <w:rFonts w:ascii="Times New Roman" w:hAnsi="Times New Roman"/>
          <w:b/>
          <w:bCs/>
          <w:sz w:val="24"/>
          <w:szCs w:val="24"/>
        </w:rPr>
      </w:pPr>
      <w:r w:rsidRPr="00141151">
        <w:rPr>
          <w:rFonts w:ascii="Times New Roman" w:hAnsi="Times New Roman"/>
          <w:b/>
          <w:bCs/>
          <w:sz w:val="24"/>
          <w:szCs w:val="24"/>
        </w:rPr>
        <w:t>Дополнительные источники (при необходимости)</w:t>
      </w:r>
    </w:p>
    <w:p w14:paraId="0DF55425" w14:textId="6AB85F6B" w:rsidR="00141151" w:rsidRPr="00141151" w:rsidRDefault="00141151" w:rsidP="00141151">
      <w:pPr>
        <w:suppressAutoHyphens/>
        <w:spacing w:after="0" w:line="240" w:lineRule="auto"/>
        <w:ind w:firstLine="709"/>
        <w:jc w:val="both"/>
        <w:rPr>
          <w:rFonts w:ascii="Times New Roman" w:hAnsi="Times New Roman"/>
          <w:bCs/>
          <w:sz w:val="24"/>
          <w:szCs w:val="24"/>
        </w:rPr>
      </w:pPr>
      <w:r w:rsidRPr="00141151">
        <w:rPr>
          <w:rFonts w:ascii="Times New Roman" w:hAnsi="Times New Roman"/>
          <w:bCs/>
          <w:sz w:val="24"/>
          <w:szCs w:val="24"/>
        </w:rPr>
        <w:t>1.</w:t>
      </w:r>
      <w:r w:rsidR="00B51C23">
        <w:rPr>
          <w:rFonts w:ascii="Times New Roman" w:hAnsi="Times New Roman"/>
          <w:bCs/>
          <w:sz w:val="24"/>
          <w:szCs w:val="24"/>
        </w:rPr>
        <w:t xml:space="preserve">    </w:t>
      </w:r>
      <w:r w:rsidRPr="00141151">
        <w:rPr>
          <w:rFonts w:ascii="Times New Roman" w:hAnsi="Times New Roman"/>
          <w:bCs/>
          <w:sz w:val="24"/>
          <w:szCs w:val="24"/>
        </w:rPr>
        <w:t>Справочно-правовая система Консультант плюс: официальный сайт. – Москва, 2021 – URL: http://www.consultant.ru (дата обращения: 27.07.2021). – Текст: электронный.</w:t>
      </w:r>
    </w:p>
    <w:p w14:paraId="17A9CB89" w14:textId="0C9ADCEE" w:rsidR="00141151" w:rsidRPr="00141151" w:rsidRDefault="00141151" w:rsidP="00141151">
      <w:pPr>
        <w:suppressAutoHyphens/>
        <w:spacing w:after="0" w:line="240" w:lineRule="auto"/>
        <w:ind w:firstLine="709"/>
        <w:jc w:val="both"/>
        <w:rPr>
          <w:rFonts w:ascii="Times New Roman" w:hAnsi="Times New Roman"/>
          <w:bCs/>
          <w:sz w:val="24"/>
          <w:szCs w:val="24"/>
        </w:rPr>
      </w:pPr>
      <w:r w:rsidRPr="00141151">
        <w:rPr>
          <w:rFonts w:ascii="Times New Roman" w:hAnsi="Times New Roman"/>
          <w:bCs/>
          <w:sz w:val="24"/>
          <w:szCs w:val="24"/>
        </w:rPr>
        <w:t>Федеральной службы государственной статистики (Росстат): официальный сайт. – Москва, 2021 – URL: http://www.gks.ru (дата обращения: 27.07.2021). – Текст: электронный.</w:t>
      </w:r>
    </w:p>
    <w:p w14:paraId="67F2142B" w14:textId="558DC3F6" w:rsidR="00141151" w:rsidRPr="00141151" w:rsidRDefault="00141151" w:rsidP="00BE5302">
      <w:pPr>
        <w:numPr>
          <w:ilvl w:val="0"/>
          <w:numId w:val="15"/>
        </w:numPr>
        <w:suppressAutoHyphens/>
        <w:spacing w:after="0" w:line="240" w:lineRule="auto"/>
        <w:ind w:left="0" w:firstLine="709"/>
        <w:jc w:val="both"/>
        <w:rPr>
          <w:rFonts w:ascii="Times New Roman" w:hAnsi="Times New Roman"/>
          <w:bCs/>
          <w:sz w:val="24"/>
          <w:szCs w:val="24"/>
        </w:rPr>
      </w:pPr>
      <w:r w:rsidRPr="00141151">
        <w:rPr>
          <w:rFonts w:ascii="Times New Roman" w:hAnsi="Times New Roman"/>
          <w:bCs/>
          <w:sz w:val="24"/>
          <w:szCs w:val="24"/>
        </w:rPr>
        <w:t>Рейтинговое агентство Эксперт: [сайт]. – Москва, 2021 – URL: http://www. raexpert.ru (дата обращения: 27.07.2021). – Текст: электронный.</w:t>
      </w:r>
    </w:p>
    <w:p w14:paraId="4CFCA7D0" w14:textId="070F13D0" w:rsidR="00141151" w:rsidRPr="00141151" w:rsidRDefault="00141151" w:rsidP="00BE5302">
      <w:pPr>
        <w:numPr>
          <w:ilvl w:val="0"/>
          <w:numId w:val="15"/>
        </w:numPr>
        <w:suppressAutoHyphens/>
        <w:spacing w:after="0" w:line="240" w:lineRule="auto"/>
        <w:ind w:left="0" w:firstLine="709"/>
        <w:jc w:val="both"/>
        <w:rPr>
          <w:rFonts w:ascii="Times New Roman" w:hAnsi="Times New Roman"/>
          <w:bCs/>
          <w:sz w:val="24"/>
          <w:szCs w:val="24"/>
        </w:rPr>
      </w:pPr>
      <w:r w:rsidRPr="00141151">
        <w:rPr>
          <w:rFonts w:ascii="Times New Roman" w:hAnsi="Times New Roman"/>
          <w:bCs/>
          <w:sz w:val="24"/>
          <w:szCs w:val="24"/>
        </w:rPr>
        <w:t xml:space="preserve">СПАРК – Система профессионального анализа рынков и компаний: [сайт]. – Москва,2021 - URL: </w:t>
      </w:r>
      <w:hyperlink r:id="rId49" w:history="1">
        <w:r w:rsidRPr="00141151">
          <w:rPr>
            <w:rStyle w:val="ac"/>
            <w:rFonts w:ascii="Times New Roman" w:hAnsi="Times New Roman"/>
            <w:bCs/>
            <w:sz w:val="24"/>
            <w:szCs w:val="24"/>
          </w:rPr>
          <w:t>http://www.spark-interfax.ru</w:t>
        </w:r>
      </w:hyperlink>
      <w:r w:rsidRPr="00141151">
        <w:rPr>
          <w:rFonts w:ascii="Times New Roman" w:hAnsi="Times New Roman"/>
          <w:bCs/>
          <w:sz w:val="24"/>
          <w:szCs w:val="24"/>
        </w:rPr>
        <w:t>(дата обращения: 27.07.2021). – Текст: электронный.</w:t>
      </w:r>
    </w:p>
    <w:p w14:paraId="13BEA983" w14:textId="2EBEA27F" w:rsidR="00141151" w:rsidRPr="00141151" w:rsidRDefault="00141151" w:rsidP="00A717AC">
      <w:pPr>
        <w:numPr>
          <w:ilvl w:val="0"/>
          <w:numId w:val="15"/>
        </w:numPr>
        <w:suppressAutoHyphens/>
        <w:spacing w:after="0" w:line="240" w:lineRule="auto"/>
        <w:ind w:left="0" w:firstLine="709"/>
        <w:jc w:val="both"/>
        <w:rPr>
          <w:rFonts w:ascii="Times New Roman" w:hAnsi="Times New Roman"/>
          <w:bCs/>
          <w:sz w:val="24"/>
          <w:szCs w:val="24"/>
        </w:rPr>
      </w:pPr>
      <w:r w:rsidRPr="00141151">
        <w:rPr>
          <w:rFonts w:ascii="Times New Roman" w:hAnsi="Times New Roman"/>
          <w:bCs/>
          <w:sz w:val="24"/>
          <w:szCs w:val="24"/>
        </w:rPr>
        <w:t xml:space="preserve"> Информационная система Bloomberg: официальный сайт. – Москва, 2021 -</w:t>
      </w:r>
      <w:r w:rsidRPr="00141151">
        <w:rPr>
          <w:rFonts w:ascii="Times New Roman" w:hAnsi="Times New Roman"/>
          <w:bCs/>
          <w:sz w:val="24"/>
          <w:szCs w:val="24"/>
          <w:lang w:val="en-US"/>
        </w:rPr>
        <w:t>URL</w:t>
      </w:r>
      <w:r w:rsidRPr="00141151">
        <w:rPr>
          <w:rFonts w:ascii="Times New Roman" w:hAnsi="Times New Roman"/>
          <w:bCs/>
          <w:sz w:val="24"/>
          <w:szCs w:val="24"/>
        </w:rPr>
        <w:t xml:space="preserve">: </w:t>
      </w:r>
      <w:hyperlink r:id="rId50" w:history="1">
        <w:r w:rsidRPr="00141151">
          <w:rPr>
            <w:rStyle w:val="ac"/>
            <w:rFonts w:ascii="Times New Roman" w:hAnsi="Times New Roman"/>
            <w:bCs/>
            <w:sz w:val="24"/>
            <w:szCs w:val="24"/>
            <w:lang w:val="en-US"/>
          </w:rPr>
          <w:t>http</w:t>
        </w:r>
        <w:r w:rsidRPr="00141151">
          <w:rPr>
            <w:rStyle w:val="ac"/>
            <w:rFonts w:ascii="Times New Roman" w:hAnsi="Times New Roman"/>
            <w:bCs/>
            <w:sz w:val="24"/>
            <w:szCs w:val="24"/>
          </w:rPr>
          <w:t>://</w:t>
        </w:r>
        <w:r w:rsidRPr="00141151">
          <w:rPr>
            <w:rStyle w:val="ac"/>
            <w:rFonts w:ascii="Times New Roman" w:hAnsi="Times New Roman"/>
            <w:bCs/>
            <w:sz w:val="24"/>
            <w:szCs w:val="24"/>
            <w:lang w:val="en-US"/>
          </w:rPr>
          <w:t>www</w:t>
        </w:r>
        <w:r w:rsidRPr="00141151">
          <w:rPr>
            <w:rStyle w:val="ac"/>
            <w:rFonts w:ascii="Times New Roman" w:hAnsi="Times New Roman"/>
            <w:bCs/>
            <w:sz w:val="24"/>
            <w:szCs w:val="24"/>
          </w:rPr>
          <w:t>.</w:t>
        </w:r>
        <w:proofErr w:type="spellStart"/>
        <w:r w:rsidRPr="00141151">
          <w:rPr>
            <w:rStyle w:val="ac"/>
            <w:rFonts w:ascii="Times New Roman" w:hAnsi="Times New Roman"/>
            <w:bCs/>
            <w:sz w:val="24"/>
            <w:szCs w:val="24"/>
            <w:lang w:val="en-US"/>
          </w:rPr>
          <w:t>bloomberg</w:t>
        </w:r>
        <w:proofErr w:type="spellEnd"/>
        <w:r w:rsidRPr="00141151">
          <w:rPr>
            <w:rStyle w:val="ac"/>
            <w:rFonts w:ascii="Times New Roman" w:hAnsi="Times New Roman"/>
            <w:bCs/>
            <w:sz w:val="24"/>
            <w:szCs w:val="24"/>
          </w:rPr>
          <w:t>.</w:t>
        </w:r>
        <w:r w:rsidRPr="00141151">
          <w:rPr>
            <w:rStyle w:val="ac"/>
            <w:rFonts w:ascii="Times New Roman" w:hAnsi="Times New Roman"/>
            <w:bCs/>
            <w:sz w:val="24"/>
            <w:szCs w:val="24"/>
            <w:lang w:val="en-US"/>
          </w:rPr>
          <w:t>com</w:t>
        </w:r>
      </w:hyperlink>
      <w:r w:rsidRPr="00141151">
        <w:rPr>
          <w:rFonts w:ascii="Times New Roman" w:hAnsi="Times New Roman"/>
          <w:bCs/>
          <w:sz w:val="24"/>
          <w:szCs w:val="24"/>
        </w:rPr>
        <w:t>(дата обращения: 27.07.2021). – Текст: электронный.</w:t>
      </w:r>
    </w:p>
    <w:p w14:paraId="1479BCFE" w14:textId="00183BA3" w:rsidR="00141151" w:rsidRPr="00141151" w:rsidRDefault="00141151" w:rsidP="00A717AC">
      <w:pPr>
        <w:numPr>
          <w:ilvl w:val="0"/>
          <w:numId w:val="15"/>
        </w:numPr>
        <w:suppressAutoHyphens/>
        <w:spacing w:after="0" w:line="240" w:lineRule="auto"/>
        <w:ind w:left="0" w:firstLine="709"/>
        <w:jc w:val="both"/>
        <w:rPr>
          <w:rFonts w:ascii="Times New Roman" w:hAnsi="Times New Roman"/>
          <w:bCs/>
          <w:sz w:val="24"/>
          <w:szCs w:val="24"/>
        </w:rPr>
      </w:pPr>
      <w:r w:rsidRPr="00141151">
        <w:rPr>
          <w:rFonts w:ascii="Times New Roman" w:hAnsi="Times New Roman"/>
          <w:bCs/>
          <w:sz w:val="24"/>
          <w:szCs w:val="24"/>
        </w:rPr>
        <w:t>Московская биржа: официальный сайт. – Москва, 2021 - URL: moex.com (дата обращения: 27.07.2021). – Текст: электронный.</w:t>
      </w:r>
    </w:p>
    <w:p w14:paraId="1D540ACE" w14:textId="666F902B" w:rsidR="00141151" w:rsidRPr="00141151" w:rsidRDefault="00141151" w:rsidP="00A717AC">
      <w:pPr>
        <w:numPr>
          <w:ilvl w:val="0"/>
          <w:numId w:val="15"/>
        </w:numPr>
        <w:suppressAutoHyphens/>
        <w:spacing w:after="0" w:line="240" w:lineRule="auto"/>
        <w:ind w:left="0" w:firstLine="709"/>
        <w:jc w:val="both"/>
        <w:rPr>
          <w:rFonts w:ascii="Times New Roman" w:hAnsi="Times New Roman"/>
          <w:bCs/>
          <w:sz w:val="24"/>
          <w:szCs w:val="24"/>
        </w:rPr>
      </w:pPr>
      <w:r w:rsidRPr="00141151">
        <w:rPr>
          <w:rFonts w:ascii="Times New Roman" w:hAnsi="Times New Roman"/>
          <w:bCs/>
          <w:sz w:val="24"/>
          <w:szCs w:val="24"/>
        </w:rPr>
        <w:t>Правительство Российской Федерации: официальный сайт. – Москва. – Обновляется в течение суток. – URL: http://government.ru (дата обращения: 27.07.2021). – Текст: электронный.</w:t>
      </w:r>
    </w:p>
    <w:p w14:paraId="3C2F52F5" w14:textId="52E07DA1" w:rsidR="00141151" w:rsidRDefault="00141151" w:rsidP="00A717AC">
      <w:pPr>
        <w:numPr>
          <w:ilvl w:val="0"/>
          <w:numId w:val="15"/>
        </w:numPr>
        <w:suppressAutoHyphens/>
        <w:spacing w:after="0" w:line="240" w:lineRule="auto"/>
        <w:ind w:left="0" w:firstLine="709"/>
        <w:jc w:val="both"/>
        <w:rPr>
          <w:rFonts w:ascii="Times New Roman" w:hAnsi="Times New Roman"/>
          <w:bCs/>
          <w:sz w:val="24"/>
          <w:szCs w:val="24"/>
        </w:rPr>
      </w:pPr>
      <w:r w:rsidRPr="00141151">
        <w:rPr>
          <w:rFonts w:ascii="Times New Roman" w:hAnsi="Times New Roman"/>
          <w:bCs/>
          <w:sz w:val="24"/>
          <w:szCs w:val="24"/>
        </w:rPr>
        <w:t xml:space="preserve">Инвестиционный интернет-портал </w:t>
      </w:r>
      <w:proofErr w:type="spellStart"/>
      <w:r w:rsidRPr="00141151">
        <w:rPr>
          <w:rFonts w:ascii="Times New Roman" w:hAnsi="Times New Roman"/>
          <w:bCs/>
          <w:sz w:val="24"/>
          <w:szCs w:val="24"/>
        </w:rPr>
        <w:t>Investfunds</w:t>
      </w:r>
      <w:proofErr w:type="spellEnd"/>
      <w:r w:rsidRPr="00141151">
        <w:rPr>
          <w:rFonts w:ascii="Times New Roman" w:hAnsi="Times New Roman"/>
          <w:bCs/>
          <w:sz w:val="24"/>
          <w:szCs w:val="24"/>
        </w:rPr>
        <w:t>: [сайт]. – Москва, 2021, URL: https://investfunds.ru/ (дата обращения: 27.07.2021). – Текст: электронный.</w:t>
      </w:r>
    </w:p>
    <w:p w14:paraId="4E649148" w14:textId="0588A6B1" w:rsidR="00A717AC" w:rsidRPr="00A717AC" w:rsidRDefault="00A717AC" w:rsidP="00A717AC">
      <w:pPr>
        <w:pStyle w:val="ad"/>
        <w:numPr>
          <w:ilvl w:val="0"/>
          <w:numId w:val="15"/>
        </w:numPr>
        <w:suppressAutoHyphens/>
        <w:spacing w:after="0"/>
        <w:ind w:left="0" w:firstLine="709"/>
        <w:jc w:val="both"/>
        <w:rPr>
          <w:bCs/>
        </w:rPr>
      </w:pPr>
      <w:r w:rsidRPr="00A717AC">
        <w:rPr>
          <w:bCs/>
        </w:rPr>
        <w:t xml:space="preserve">Экономический факультет МГУ: [сайт]. – 2021. - URL: </w:t>
      </w:r>
      <w:hyperlink r:id="rId51" w:history="1">
        <w:r w:rsidRPr="00A717AC">
          <w:rPr>
            <w:rStyle w:val="ac"/>
            <w:bCs/>
          </w:rPr>
          <w:t>https://finuch.ru/</w:t>
        </w:r>
      </w:hyperlink>
      <w:r w:rsidRPr="00A717AC">
        <w:rPr>
          <w:bCs/>
        </w:rPr>
        <w:t>(дата обращения: 27.07.2021). - Текст: электронный.</w:t>
      </w:r>
    </w:p>
    <w:p w14:paraId="0FFAD316" w14:textId="2B2F3614" w:rsidR="00A717AC" w:rsidRPr="00A717AC" w:rsidRDefault="00A717AC" w:rsidP="00A717AC">
      <w:pPr>
        <w:pStyle w:val="ad"/>
        <w:numPr>
          <w:ilvl w:val="0"/>
          <w:numId w:val="15"/>
        </w:numPr>
        <w:suppressAutoHyphens/>
        <w:spacing w:after="0"/>
        <w:ind w:left="0" w:firstLine="709"/>
        <w:jc w:val="both"/>
        <w:rPr>
          <w:bCs/>
        </w:rPr>
      </w:pPr>
      <w:r w:rsidRPr="00A717AC">
        <w:rPr>
          <w:bCs/>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7B9CEE08" w14:textId="60FAA07B" w:rsidR="00A717AC" w:rsidRPr="00A717AC" w:rsidRDefault="00A717AC" w:rsidP="00A717AC">
      <w:pPr>
        <w:pStyle w:val="ad"/>
        <w:numPr>
          <w:ilvl w:val="0"/>
          <w:numId w:val="15"/>
        </w:numPr>
        <w:suppressAutoHyphens/>
        <w:spacing w:after="0"/>
        <w:ind w:left="0" w:firstLine="709"/>
        <w:jc w:val="both"/>
        <w:rPr>
          <w:bCs/>
        </w:rPr>
      </w:pPr>
      <w:r w:rsidRPr="00A717AC">
        <w:rPr>
          <w:bCs/>
        </w:rPr>
        <w:t>Центральный банк России: [сайт]. – 2021. - URL: https://fincult.info/ (дата обращения: 27.07.2021). - Текст: электронный.</w:t>
      </w:r>
    </w:p>
    <w:p w14:paraId="36B2DCF8" w14:textId="77777777" w:rsidR="00231F2D" w:rsidRPr="00AE03B8" w:rsidRDefault="00231F2D" w:rsidP="00231F2D">
      <w:pPr>
        <w:pStyle w:val="ad"/>
        <w:ind w:left="0" w:right="-1" w:firstLine="709"/>
        <w:contextualSpacing/>
        <w:jc w:val="center"/>
      </w:pPr>
    </w:p>
    <w:p w14:paraId="06D3E43F" w14:textId="77777777" w:rsidR="00231F2D" w:rsidRPr="00AE03B8" w:rsidRDefault="00231F2D" w:rsidP="00231F2D">
      <w:pPr>
        <w:pStyle w:val="ad"/>
        <w:ind w:left="0" w:right="-1"/>
        <w:contextualSpacing/>
        <w:jc w:val="center"/>
        <w:rPr>
          <w:b/>
        </w:rPr>
      </w:pPr>
      <w:bookmarkStart w:id="237" w:name="_Hlk85212431"/>
      <w:r w:rsidRPr="00AE03B8">
        <w:rPr>
          <w:b/>
        </w:rPr>
        <w:t xml:space="preserve">4. КОНТРОЛЬ И ОЦЕНКА РЕЗУЛЬТАТОВ ОСВОЕНИЯ </w:t>
      </w:r>
      <w:r w:rsidR="00141151">
        <w:rPr>
          <w:b/>
        </w:rPr>
        <w:br/>
      </w:r>
      <w:r w:rsidRPr="00AE03B8">
        <w:rPr>
          <w:b/>
        </w:rPr>
        <w:t>УЧЕБНОЙ ДИСЦИПЛИНЫ</w:t>
      </w:r>
    </w:p>
    <w:bookmarkEnd w:id="237"/>
    <w:p w14:paraId="09E809AD" w14:textId="77777777" w:rsidR="00231F2D" w:rsidRPr="00AE03B8" w:rsidRDefault="00231F2D" w:rsidP="00231F2D">
      <w:pPr>
        <w:ind w:right="-1"/>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358"/>
        <w:gridCol w:w="2476"/>
      </w:tblGrid>
      <w:tr w:rsidR="00231F2D" w:rsidRPr="00F52BE4" w14:paraId="78E5D3EF" w14:textId="77777777" w:rsidTr="00231F2D">
        <w:tc>
          <w:tcPr>
            <w:tcW w:w="1970" w:type="pct"/>
          </w:tcPr>
          <w:p w14:paraId="25C7DB96" w14:textId="77777777" w:rsidR="00231F2D" w:rsidRPr="00F52BE4" w:rsidRDefault="00231F2D" w:rsidP="00F52BE4">
            <w:pPr>
              <w:spacing w:after="0"/>
              <w:ind w:right="-1"/>
              <w:jc w:val="center"/>
              <w:rPr>
                <w:rFonts w:ascii="Times New Roman" w:hAnsi="Times New Roman"/>
                <w:b/>
                <w:bCs/>
                <w:iCs/>
                <w:sz w:val="24"/>
                <w:szCs w:val="24"/>
              </w:rPr>
            </w:pPr>
            <w:r w:rsidRPr="00F52BE4">
              <w:rPr>
                <w:rFonts w:ascii="Times New Roman" w:hAnsi="Times New Roman"/>
                <w:b/>
                <w:bCs/>
                <w:iCs/>
                <w:sz w:val="24"/>
                <w:szCs w:val="24"/>
              </w:rPr>
              <w:t>Результаты обучения</w:t>
            </w:r>
            <w:r w:rsidR="00F52BE4" w:rsidRPr="00F52BE4">
              <w:rPr>
                <w:rFonts w:ascii="Times New Roman" w:hAnsi="Times New Roman"/>
                <w:b/>
                <w:bCs/>
                <w:i/>
                <w:iCs/>
                <w:sz w:val="24"/>
                <w:szCs w:val="24"/>
                <w:vertAlign w:val="superscript"/>
              </w:rPr>
              <w:footnoteReference w:id="44"/>
            </w:r>
          </w:p>
        </w:tc>
        <w:tc>
          <w:tcPr>
            <w:tcW w:w="1744" w:type="pct"/>
          </w:tcPr>
          <w:p w14:paraId="7F3FC3A2" w14:textId="77777777" w:rsidR="00231F2D" w:rsidRPr="00F52BE4" w:rsidRDefault="00231F2D" w:rsidP="00231F2D">
            <w:pPr>
              <w:spacing w:after="0"/>
              <w:ind w:right="-1"/>
              <w:jc w:val="center"/>
              <w:rPr>
                <w:rFonts w:ascii="Times New Roman" w:hAnsi="Times New Roman"/>
                <w:b/>
                <w:bCs/>
                <w:iCs/>
                <w:sz w:val="24"/>
                <w:szCs w:val="24"/>
              </w:rPr>
            </w:pPr>
            <w:r w:rsidRPr="00F52BE4">
              <w:rPr>
                <w:rFonts w:ascii="Times New Roman" w:hAnsi="Times New Roman"/>
                <w:b/>
                <w:bCs/>
                <w:iCs/>
                <w:sz w:val="24"/>
                <w:szCs w:val="24"/>
              </w:rPr>
              <w:t>Критерии оценки</w:t>
            </w:r>
          </w:p>
        </w:tc>
        <w:tc>
          <w:tcPr>
            <w:tcW w:w="1286" w:type="pct"/>
          </w:tcPr>
          <w:p w14:paraId="4C411C41" w14:textId="77777777" w:rsidR="00231F2D" w:rsidRPr="00F52BE4" w:rsidRDefault="00231F2D" w:rsidP="00231F2D">
            <w:pPr>
              <w:spacing w:after="0"/>
              <w:ind w:right="-1"/>
              <w:jc w:val="center"/>
              <w:rPr>
                <w:rFonts w:ascii="Times New Roman" w:hAnsi="Times New Roman"/>
                <w:b/>
                <w:bCs/>
                <w:iCs/>
                <w:sz w:val="24"/>
                <w:szCs w:val="24"/>
              </w:rPr>
            </w:pPr>
            <w:r w:rsidRPr="00F52BE4">
              <w:rPr>
                <w:rFonts w:ascii="Times New Roman" w:hAnsi="Times New Roman"/>
                <w:b/>
                <w:bCs/>
                <w:iCs/>
                <w:sz w:val="24"/>
                <w:szCs w:val="24"/>
              </w:rPr>
              <w:t>Методы оценки</w:t>
            </w:r>
          </w:p>
        </w:tc>
      </w:tr>
      <w:tr w:rsidR="00231F2D" w:rsidRPr="00F52BE4" w14:paraId="3F96A70C" w14:textId="77777777" w:rsidTr="00231F2D">
        <w:tc>
          <w:tcPr>
            <w:tcW w:w="5000" w:type="pct"/>
            <w:gridSpan w:val="3"/>
          </w:tcPr>
          <w:p w14:paraId="24006E5D" w14:textId="77777777" w:rsidR="00231F2D" w:rsidRPr="00F52BE4" w:rsidRDefault="00231F2D" w:rsidP="00231F2D">
            <w:pPr>
              <w:spacing w:after="0"/>
              <w:ind w:right="-1"/>
              <w:rPr>
                <w:rFonts w:ascii="Times New Roman" w:hAnsi="Times New Roman"/>
                <w:b/>
                <w:iCs/>
                <w:sz w:val="24"/>
                <w:szCs w:val="24"/>
              </w:rPr>
            </w:pPr>
            <w:r w:rsidRPr="00F52BE4">
              <w:rPr>
                <w:rFonts w:ascii="Times New Roman" w:hAnsi="Times New Roman"/>
                <w:b/>
                <w:iCs/>
                <w:sz w:val="24"/>
                <w:szCs w:val="24"/>
              </w:rPr>
              <w:t>Перечень знаний, осваиваемых в рамках дисциплины</w:t>
            </w:r>
          </w:p>
        </w:tc>
      </w:tr>
      <w:tr w:rsidR="00231F2D" w:rsidRPr="00F52BE4" w14:paraId="69BC69A3" w14:textId="77777777" w:rsidTr="00231F2D">
        <w:tc>
          <w:tcPr>
            <w:tcW w:w="1970" w:type="pct"/>
          </w:tcPr>
          <w:p w14:paraId="11935938" w14:textId="77777777" w:rsidR="00231F2D" w:rsidRPr="00F52BE4" w:rsidRDefault="00231F2D" w:rsidP="00231F2D">
            <w:pPr>
              <w:spacing w:after="0" w:line="240" w:lineRule="auto"/>
              <w:jc w:val="both"/>
              <w:rPr>
                <w:rFonts w:ascii="Times New Roman" w:hAnsi="Times New Roman"/>
                <w:bCs/>
                <w:iCs/>
                <w:sz w:val="24"/>
                <w:szCs w:val="24"/>
                <w:u w:val="single"/>
              </w:rPr>
            </w:pPr>
            <w:r w:rsidRPr="00F52BE4">
              <w:rPr>
                <w:rFonts w:ascii="Times New Roman" w:hAnsi="Times New Roman"/>
                <w:bCs/>
                <w:iCs/>
                <w:sz w:val="24"/>
                <w:szCs w:val="24"/>
                <w:u w:val="single"/>
              </w:rPr>
              <w:t>Знать:</w:t>
            </w:r>
          </w:p>
          <w:p w14:paraId="5CD2755C"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основные понятия финансовой грамотности и основные законодательные акты, регламентирующие ее вопросы;</w:t>
            </w:r>
          </w:p>
          <w:p w14:paraId="10ED3739"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виды принятия решений в условиях ограниченности ресурсов;</w:t>
            </w:r>
          </w:p>
          <w:p w14:paraId="776C2F4A"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основные виды планирования;</w:t>
            </w:r>
          </w:p>
          <w:p w14:paraId="0C5F22D2"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устройство банковской системы, основные виды банков и их операций;</w:t>
            </w:r>
          </w:p>
          <w:p w14:paraId="38C78C5C"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 xml:space="preserve">сущность понятий «депозит» и «кредит», их виды и </w:t>
            </w:r>
            <w:proofErr w:type="spellStart"/>
            <w:proofErr w:type="gramStart"/>
            <w:r w:rsidRPr="00F52BE4">
              <w:rPr>
                <w:rFonts w:ascii="Times New Roman" w:hAnsi="Times New Roman"/>
                <w:bCs/>
                <w:iCs/>
                <w:sz w:val="24"/>
                <w:szCs w:val="24"/>
              </w:rPr>
              <w:t>принципы;схемы</w:t>
            </w:r>
            <w:proofErr w:type="spellEnd"/>
            <w:proofErr w:type="gramEnd"/>
            <w:r w:rsidRPr="00F52BE4">
              <w:rPr>
                <w:rFonts w:ascii="Times New Roman" w:hAnsi="Times New Roman"/>
                <w:bCs/>
                <w:iCs/>
                <w:sz w:val="24"/>
                <w:szCs w:val="24"/>
              </w:rPr>
              <w:t xml:space="preserve"> кредитования физических лиц;</w:t>
            </w:r>
          </w:p>
          <w:p w14:paraId="5A60767E"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устройство налоговой системы, виды налогообложения физических лиц;</w:t>
            </w:r>
          </w:p>
          <w:p w14:paraId="41AEAE25"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признаки финансового мошенничества;</w:t>
            </w:r>
          </w:p>
          <w:p w14:paraId="655B8A45"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основные виды ценных бумаг и их доходность;</w:t>
            </w:r>
          </w:p>
          <w:p w14:paraId="03D46830"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формирование инвестиционного портфеля;</w:t>
            </w:r>
          </w:p>
          <w:p w14:paraId="06ADBB3A"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классификацию инвестиций, основные разделы бизнес-плана;</w:t>
            </w:r>
          </w:p>
          <w:p w14:paraId="51F465FA"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виды страхования;</w:t>
            </w:r>
          </w:p>
          <w:p w14:paraId="27F913B8" w14:textId="77777777" w:rsidR="00231F2D" w:rsidRPr="00F52BE4" w:rsidRDefault="00231F2D" w:rsidP="00231F2D">
            <w:pPr>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виды пенсий, способы увеличения пенсий</w:t>
            </w:r>
          </w:p>
        </w:tc>
        <w:tc>
          <w:tcPr>
            <w:tcW w:w="1744" w:type="pct"/>
          </w:tcPr>
          <w:p w14:paraId="197642E7" w14:textId="77777777" w:rsidR="00231F2D" w:rsidRPr="00F52BE4" w:rsidRDefault="00231F2D" w:rsidP="00231F2D">
            <w:pPr>
              <w:keepNext/>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демонстрирует знания основных понятий финансовой грамотности;</w:t>
            </w:r>
          </w:p>
          <w:p w14:paraId="68F14F36" w14:textId="77777777" w:rsidR="00231F2D" w:rsidRPr="00F52BE4" w:rsidRDefault="00231F2D" w:rsidP="00231F2D">
            <w:pPr>
              <w:keepNext/>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ориентируется в нормативно-правовой базе, регламентирующей вопросы финансовой грамотности;</w:t>
            </w:r>
          </w:p>
          <w:p w14:paraId="0C78CCC5" w14:textId="77777777" w:rsidR="00231F2D" w:rsidRPr="00F52BE4" w:rsidRDefault="00231F2D" w:rsidP="00231F2D">
            <w:pPr>
              <w:keepNext/>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способен планировать личный и семейный бюджеты;</w:t>
            </w:r>
          </w:p>
          <w:p w14:paraId="1154689A" w14:textId="77777777" w:rsidR="00231F2D" w:rsidRPr="00F52BE4" w:rsidRDefault="00231F2D" w:rsidP="00231F2D">
            <w:pPr>
              <w:keepNext/>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владеет знаниями для обоснования и реализации бизнес-идеи;</w:t>
            </w:r>
          </w:p>
          <w:p w14:paraId="6E3D96E9" w14:textId="77777777" w:rsidR="00231F2D" w:rsidRPr="00F52BE4" w:rsidRDefault="00231F2D" w:rsidP="00231F2D">
            <w:pPr>
              <w:keepNext/>
              <w:spacing w:after="0" w:line="240" w:lineRule="auto"/>
              <w:ind w:firstLine="271"/>
              <w:jc w:val="both"/>
              <w:rPr>
                <w:rFonts w:ascii="Times New Roman" w:hAnsi="Times New Roman"/>
                <w:iCs/>
                <w:color w:val="000000"/>
                <w:sz w:val="24"/>
                <w:szCs w:val="24"/>
              </w:rPr>
            </w:pPr>
            <w:r w:rsidRPr="00F52BE4">
              <w:rPr>
                <w:rFonts w:ascii="Times New Roman" w:hAnsi="Times New Roman"/>
                <w:iCs/>
                <w:sz w:val="24"/>
                <w:szCs w:val="24"/>
              </w:rPr>
              <w:t>д</w:t>
            </w:r>
            <w:r w:rsidRPr="00F52BE4">
              <w:rPr>
                <w:rFonts w:ascii="Times New Roman" w:hAnsi="Times New Roman"/>
                <w:iCs/>
                <w:color w:val="000000"/>
                <w:sz w:val="24"/>
                <w:szCs w:val="24"/>
              </w:rPr>
              <w:t>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14:paraId="4BD366F9" w14:textId="77777777" w:rsidR="00231F2D" w:rsidRPr="00F52BE4" w:rsidRDefault="00231F2D" w:rsidP="00231F2D">
            <w:pPr>
              <w:keepNext/>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владеет знаниями формирования инвестиционного портфеля физических лиц;</w:t>
            </w:r>
          </w:p>
          <w:p w14:paraId="082241E4" w14:textId="77777777" w:rsidR="00231F2D" w:rsidRPr="00F52BE4" w:rsidRDefault="00231F2D" w:rsidP="00231F2D">
            <w:pPr>
              <w:keepNext/>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умеет определять признаки финансового мошенничества;</w:t>
            </w:r>
          </w:p>
          <w:p w14:paraId="25467CBB" w14:textId="77777777" w:rsidR="00231F2D" w:rsidRPr="00F52BE4" w:rsidRDefault="00231F2D" w:rsidP="00231F2D">
            <w:pPr>
              <w:keepNext/>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применяет знания при участии на страховом рынке;</w:t>
            </w:r>
          </w:p>
          <w:p w14:paraId="1C2BCE8E" w14:textId="77777777" w:rsidR="00231F2D" w:rsidRPr="00F52BE4" w:rsidRDefault="00231F2D" w:rsidP="00231F2D">
            <w:pPr>
              <w:keepNext/>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демонстрирует знания о видах пенсий и способах увеличения пенсионных накоплений</w:t>
            </w:r>
          </w:p>
        </w:tc>
        <w:tc>
          <w:tcPr>
            <w:tcW w:w="1286" w:type="pct"/>
          </w:tcPr>
          <w:p w14:paraId="10AFCB92" w14:textId="77777777" w:rsidR="00231F2D" w:rsidRPr="00F52BE4" w:rsidRDefault="00231F2D" w:rsidP="00231F2D">
            <w:pPr>
              <w:spacing w:after="0" w:line="240" w:lineRule="auto"/>
              <w:ind w:right="-1"/>
              <w:jc w:val="center"/>
              <w:rPr>
                <w:rFonts w:ascii="Times New Roman" w:hAnsi="Times New Roman"/>
                <w:bCs/>
                <w:iCs/>
                <w:sz w:val="24"/>
                <w:szCs w:val="24"/>
              </w:rPr>
            </w:pPr>
            <w:r w:rsidRPr="00F52BE4">
              <w:rPr>
                <w:rFonts w:ascii="Times New Roman" w:hAnsi="Times New Roman"/>
                <w:bCs/>
                <w:iCs/>
                <w:sz w:val="24"/>
                <w:szCs w:val="24"/>
              </w:rPr>
              <w:t>Устный опрос.</w:t>
            </w:r>
          </w:p>
          <w:p w14:paraId="43214F52" w14:textId="77777777" w:rsidR="00231F2D" w:rsidRPr="00F52BE4" w:rsidRDefault="00231F2D" w:rsidP="00231F2D">
            <w:pPr>
              <w:spacing w:after="0" w:line="240" w:lineRule="auto"/>
              <w:ind w:right="-1"/>
              <w:jc w:val="center"/>
              <w:rPr>
                <w:rFonts w:ascii="Times New Roman" w:hAnsi="Times New Roman"/>
                <w:bCs/>
                <w:iCs/>
                <w:sz w:val="24"/>
                <w:szCs w:val="24"/>
              </w:rPr>
            </w:pPr>
            <w:r w:rsidRPr="00F52BE4">
              <w:rPr>
                <w:rFonts w:ascii="Times New Roman" w:hAnsi="Times New Roman"/>
                <w:bCs/>
                <w:iCs/>
                <w:sz w:val="24"/>
                <w:szCs w:val="24"/>
              </w:rPr>
              <w:t>Тестирование. Подготовка доклада и презентации по заданной теме</w:t>
            </w:r>
          </w:p>
          <w:p w14:paraId="6FECC7DD" w14:textId="77777777" w:rsidR="00231F2D" w:rsidRPr="00F52BE4" w:rsidRDefault="00231F2D" w:rsidP="00231F2D">
            <w:pPr>
              <w:spacing w:after="0" w:line="240" w:lineRule="auto"/>
              <w:ind w:right="-1"/>
              <w:jc w:val="both"/>
              <w:rPr>
                <w:rFonts w:ascii="Times New Roman" w:hAnsi="Times New Roman"/>
                <w:bCs/>
                <w:iCs/>
                <w:sz w:val="24"/>
                <w:szCs w:val="24"/>
              </w:rPr>
            </w:pPr>
          </w:p>
        </w:tc>
      </w:tr>
      <w:tr w:rsidR="00231F2D" w:rsidRPr="00F52BE4" w14:paraId="76775CAB" w14:textId="77777777" w:rsidTr="00231F2D">
        <w:tc>
          <w:tcPr>
            <w:tcW w:w="5000" w:type="pct"/>
            <w:gridSpan w:val="3"/>
          </w:tcPr>
          <w:p w14:paraId="7C2D71E5" w14:textId="77777777" w:rsidR="00231F2D" w:rsidRPr="00F52BE4" w:rsidRDefault="00231F2D" w:rsidP="00231F2D">
            <w:pPr>
              <w:suppressAutoHyphens/>
              <w:spacing w:after="0" w:line="240" w:lineRule="auto"/>
              <w:jc w:val="both"/>
              <w:rPr>
                <w:rFonts w:ascii="Times New Roman" w:hAnsi="Times New Roman"/>
                <w:bCs/>
                <w:iCs/>
                <w:sz w:val="24"/>
                <w:szCs w:val="24"/>
              </w:rPr>
            </w:pPr>
            <w:r w:rsidRPr="00F52BE4">
              <w:rPr>
                <w:rFonts w:ascii="Times New Roman" w:hAnsi="Times New Roman"/>
                <w:b/>
                <w:iCs/>
                <w:sz w:val="24"/>
                <w:szCs w:val="24"/>
              </w:rPr>
              <w:t>Перечень умений, осваиваемых в рамках дисциплины</w:t>
            </w:r>
          </w:p>
        </w:tc>
      </w:tr>
      <w:tr w:rsidR="00231F2D" w:rsidRPr="00F52BE4" w14:paraId="2D4B9192" w14:textId="77777777" w:rsidTr="00231F2D">
        <w:tc>
          <w:tcPr>
            <w:tcW w:w="1970" w:type="pct"/>
          </w:tcPr>
          <w:p w14:paraId="5C2AFD56" w14:textId="77777777" w:rsidR="00231F2D" w:rsidRPr="00F52BE4" w:rsidRDefault="00231F2D" w:rsidP="00231F2D">
            <w:pPr>
              <w:suppressAutoHyphens/>
              <w:spacing w:after="0" w:line="240" w:lineRule="auto"/>
              <w:jc w:val="both"/>
              <w:rPr>
                <w:rFonts w:ascii="Times New Roman" w:hAnsi="Times New Roman"/>
                <w:bCs/>
                <w:iCs/>
                <w:sz w:val="24"/>
                <w:szCs w:val="24"/>
                <w:u w:val="single"/>
              </w:rPr>
            </w:pPr>
            <w:r w:rsidRPr="00F52BE4">
              <w:rPr>
                <w:rFonts w:ascii="Times New Roman" w:hAnsi="Times New Roman"/>
                <w:bCs/>
                <w:iCs/>
                <w:sz w:val="24"/>
                <w:szCs w:val="24"/>
                <w:u w:val="single"/>
              </w:rPr>
              <w:t>Уметь:</w:t>
            </w:r>
          </w:p>
          <w:p w14:paraId="7845B7C3"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25A7A6C8"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взаимодействовать в коллективе и работать в команде;</w:t>
            </w:r>
          </w:p>
          <w:p w14:paraId="2BB612B6"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 xml:space="preserve">рационально планировать свои доходы и расходы; </w:t>
            </w:r>
          </w:p>
          <w:p w14:paraId="02F8919C"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грамотно применять полученные знания для оценки собственных экономических действий в качестве потребителя, налогоплательщика,</w:t>
            </w:r>
            <w:r w:rsidR="00AB2BEA">
              <w:rPr>
                <w:rFonts w:ascii="Times New Roman" w:hAnsi="Times New Roman"/>
                <w:bCs/>
                <w:iCs/>
                <w:sz w:val="24"/>
                <w:szCs w:val="24"/>
              </w:rPr>
              <w:t xml:space="preserve"> </w:t>
            </w:r>
            <w:r w:rsidRPr="00F52BE4">
              <w:rPr>
                <w:rFonts w:ascii="Times New Roman" w:hAnsi="Times New Roman"/>
                <w:bCs/>
                <w:iCs/>
                <w:sz w:val="24"/>
                <w:szCs w:val="24"/>
              </w:rPr>
              <w:t>страхователя, члена семьи и гражданина;</w:t>
            </w:r>
          </w:p>
          <w:p w14:paraId="14F6B7B6"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57F270C6"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анализирует состояние финансовых рынков, используя различные источники информации;</w:t>
            </w:r>
          </w:p>
          <w:p w14:paraId="0ADD3A7E"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6419B017"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488544A9"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планировать и анализировать семейный бюджет и личный финансовый план;</w:t>
            </w:r>
          </w:p>
          <w:p w14:paraId="3BA7ED39" w14:textId="77777777" w:rsidR="00231F2D" w:rsidRPr="00F52BE4" w:rsidRDefault="00231F2D" w:rsidP="00231F2D">
            <w:pPr>
              <w:suppressAutoHyphens/>
              <w:spacing w:after="0" w:line="240" w:lineRule="auto"/>
              <w:ind w:firstLine="306"/>
              <w:jc w:val="both"/>
              <w:rPr>
                <w:rFonts w:ascii="Times New Roman" w:hAnsi="Times New Roman"/>
                <w:bCs/>
                <w:iCs/>
                <w:sz w:val="24"/>
                <w:szCs w:val="24"/>
              </w:rPr>
            </w:pPr>
            <w:r w:rsidRPr="00F52BE4">
              <w:rPr>
                <w:rFonts w:ascii="Times New Roman" w:hAnsi="Times New Roman"/>
                <w:bCs/>
                <w:iCs/>
                <w:sz w:val="24"/>
                <w:szCs w:val="24"/>
              </w:rPr>
              <w:t>составлять обоснование бизнес-идеи;</w:t>
            </w:r>
          </w:p>
          <w:p w14:paraId="344477C7" w14:textId="77777777" w:rsidR="00231F2D" w:rsidRPr="00F52BE4" w:rsidRDefault="00231F2D" w:rsidP="00231F2D">
            <w:pPr>
              <w:suppressAutoHyphens/>
              <w:spacing w:after="0" w:line="240" w:lineRule="auto"/>
              <w:ind w:firstLine="306"/>
              <w:jc w:val="both"/>
              <w:rPr>
                <w:rFonts w:ascii="Times New Roman" w:hAnsi="Times New Roman"/>
                <w:iCs/>
                <w:sz w:val="24"/>
                <w:szCs w:val="24"/>
              </w:rPr>
            </w:pPr>
            <w:r w:rsidRPr="00F52BE4">
              <w:rPr>
                <w:rFonts w:ascii="Times New Roman" w:hAnsi="Times New Roman"/>
                <w:bCs/>
                <w:iCs/>
                <w:sz w:val="24"/>
                <w:szCs w:val="24"/>
              </w:rPr>
              <w:t>применять полученные знания для увеличения пенсионных накоплений</w:t>
            </w:r>
          </w:p>
        </w:tc>
        <w:tc>
          <w:tcPr>
            <w:tcW w:w="1744" w:type="pct"/>
          </w:tcPr>
          <w:p w14:paraId="41B3DF7D" w14:textId="77777777" w:rsidR="00231F2D" w:rsidRPr="00F52BE4" w:rsidRDefault="00231F2D" w:rsidP="00231F2D">
            <w:pPr>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применяет теоретические знания по финансовой грамотности для практической деятельности и повседневной жизни;</w:t>
            </w:r>
          </w:p>
          <w:p w14:paraId="2C91A237" w14:textId="77777777" w:rsidR="00231F2D" w:rsidRPr="00F52BE4" w:rsidRDefault="00231F2D" w:rsidP="00231F2D">
            <w:pPr>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6A08EFB8" w14:textId="77777777" w:rsidR="00231F2D" w:rsidRPr="00F52BE4" w:rsidRDefault="00231F2D" w:rsidP="00231F2D">
            <w:pPr>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73E15A94" w14:textId="77777777" w:rsidR="00231F2D" w:rsidRPr="00F52BE4" w:rsidRDefault="00231F2D" w:rsidP="00231F2D">
            <w:pPr>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проводит анализ состояния финансовых рынков, используя различные источники информации;</w:t>
            </w:r>
          </w:p>
          <w:p w14:paraId="275CDFD2" w14:textId="77777777" w:rsidR="00231F2D" w:rsidRPr="00F52BE4" w:rsidRDefault="00231F2D" w:rsidP="00231F2D">
            <w:pPr>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определяет назначение видов налогов и рассчитывает НДФЛ, налоговый вычет;</w:t>
            </w:r>
          </w:p>
          <w:p w14:paraId="31033F1A" w14:textId="77777777" w:rsidR="00231F2D" w:rsidRPr="00F52BE4" w:rsidRDefault="00231F2D" w:rsidP="00231F2D">
            <w:pPr>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14:paraId="64988AAE" w14:textId="77777777" w:rsidR="00231F2D" w:rsidRPr="00F52BE4" w:rsidRDefault="00231F2D" w:rsidP="00231F2D">
            <w:pPr>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планирует и анализирует семейный бюджет и личный финансовый план;</w:t>
            </w:r>
          </w:p>
          <w:p w14:paraId="4B0D24EE" w14:textId="77777777" w:rsidR="00231F2D" w:rsidRPr="00F52BE4" w:rsidRDefault="00231F2D" w:rsidP="00231F2D">
            <w:pPr>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составляет обоснование бизнес-идеи;</w:t>
            </w:r>
          </w:p>
          <w:p w14:paraId="524E91A1" w14:textId="77777777" w:rsidR="00231F2D" w:rsidRPr="00F52BE4" w:rsidRDefault="00231F2D" w:rsidP="00231F2D">
            <w:pPr>
              <w:spacing w:after="0" w:line="240" w:lineRule="auto"/>
              <w:ind w:firstLine="271"/>
              <w:jc w:val="both"/>
              <w:rPr>
                <w:rFonts w:ascii="Times New Roman" w:hAnsi="Times New Roman"/>
                <w:iCs/>
                <w:color w:val="000000"/>
                <w:sz w:val="24"/>
                <w:szCs w:val="24"/>
              </w:rPr>
            </w:pPr>
            <w:r w:rsidRPr="00F52BE4">
              <w:rPr>
                <w:rFonts w:ascii="Times New Roman" w:hAnsi="Times New Roman"/>
                <w:iCs/>
                <w:color w:val="000000"/>
                <w:sz w:val="24"/>
                <w:szCs w:val="24"/>
              </w:rPr>
              <w:t>применяет полученные знания для увеличения пенсионных накоплений</w:t>
            </w:r>
          </w:p>
        </w:tc>
        <w:tc>
          <w:tcPr>
            <w:tcW w:w="1286" w:type="pct"/>
          </w:tcPr>
          <w:p w14:paraId="114EE7E0" w14:textId="77777777" w:rsidR="00231F2D" w:rsidRPr="00F52BE4" w:rsidRDefault="00231F2D" w:rsidP="00231F2D">
            <w:pPr>
              <w:spacing w:after="0" w:line="240" w:lineRule="auto"/>
              <w:ind w:right="-1"/>
              <w:jc w:val="center"/>
              <w:rPr>
                <w:rFonts w:ascii="Times New Roman" w:hAnsi="Times New Roman"/>
                <w:bCs/>
                <w:iCs/>
                <w:sz w:val="24"/>
                <w:szCs w:val="24"/>
              </w:rPr>
            </w:pPr>
            <w:r w:rsidRPr="00F52BE4">
              <w:rPr>
                <w:rFonts w:ascii="Times New Roman" w:hAnsi="Times New Roman"/>
                <w:bCs/>
                <w:iCs/>
                <w:sz w:val="24"/>
                <w:szCs w:val="24"/>
              </w:rPr>
              <w:t>Решение ситуационных задач.</w:t>
            </w:r>
          </w:p>
          <w:p w14:paraId="1B22383F" w14:textId="77777777" w:rsidR="00231F2D" w:rsidRPr="00F52BE4" w:rsidRDefault="00231F2D" w:rsidP="00231F2D">
            <w:pPr>
              <w:spacing w:after="0" w:line="240" w:lineRule="auto"/>
              <w:ind w:right="-1"/>
              <w:jc w:val="center"/>
              <w:rPr>
                <w:rFonts w:ascii="Times New Roman" w:hAnsi="Times New Roman"/>
                <w:bCs/>
                <w:iCs/>
                <w:sz w:val="24"/>
                <w:szCs w:val="24"/>
              </w:rPr>
            </w:pPr>
            <w:r w:rsidRPr="00F52BE4">
              <w:rPr>
                <w:rFonts w:ascii="Times New Roman" w:hAnsi="Times New Roman"/>
                <w:bCs/>
                <w:iCs/>
                <w:sz w:val="24"/>
                <w:szCs w:val="24"/>
              </w:rPr>
              <w:t>Обсуждение практических ситуаций.</w:t>
            </w:r>
          </w:p>
          <w:p w14:paraId="0AD48163" w14:textId="77777777" w:rsidR="00231F2D" w:rsidRPr="00F52BE4" w:rsidRDefault="00231F2D" w:rsidP="00231F2D">
            <w:pPr>
              <w:spacing w:after="0" w:line="240" w:lineRule="auto"/>
              <w:ind w:right="-1"/>
              <w:jc w:val="center"/>
              <w:rPr>
                <w:rFonts w:ascii="Times New Roman" w:hAnsi="Times New Roman"/>
                <w:bCs/>
                <w:iCs/>
                <w:sz w:val="24"/>
                <w:szCs w:val="24"/>
              </w:rPr>
            </w:pPr>
            <w:r w:rsidRPr="00F52BE4">
              <w:rPr>
                <w:rFonts w:ascii="Times New Roman" w:hAnsi="Times New Roman"/>
                <w:bCs/>
                <w:iCs/>
                <w:sz w:val="24"/>
                <w:szCs w:val="24"/>
              </w:rPr>
              <w:t>Решение кейса.</w:t>
            </w:r>
          </w:p>
          <w:p w14:paraId="157464CC" w14:textId="77777777" w:rsidR="00231F2D" w:rsidRPr="00F52BE4" w:rsidRDefault="00231F2D" w:rsidP="00231F2D">
            <w:pPr>
              <w:spacing w:after="0" w:line="240" w:lineRule="auto"/>
              <w:ind w:right="-1"/>
              <w:jc w:val="center"/>
              <w:rPr>
                <w:rFonts w:ascii="Times New Roman" w:hAnsi="Times New Roman"/>
                <w:bCs/>
                <w:iCs/>
                <w:sz w:val="24"/>
                <w:szCs w:val="24"/>
              </w:rPr>
            </w:pPr>
            <w:r w:rsidRPr="00F52BE4">
              <w:rPr>
                <w:rFonts w:ascii="Times New Roman" w:hAnsi="Times New Roman"/>
                <w:bCs/>
                <w:iCs/>
                <w:sz w:val="24"/>
                <w:szCs w:val="24"/>
              </w:rPr>
              <w:t>Деловая игра.</w:t>
            </w:r>
          </w:p>
        </w:tc>
      </w:tr>
    </w:tbl>
    <w:p w14:paraId="240F9F59" w14:textId="77777777" w:rsidR="00231F2D" w:rsidRPr="00AE03B8" w:rsidRDefault="00231F2D" w:rsidP="00231F2D">
      <w:pPr>
        <w:spacing w:after="0" w:line="240" w:lineRule="auto"/>
        <w:ind w:right="-1"/>
        <w:jc w:val="both"/>
        <w:rPr>
          <w:rFonts w:ascii="Times New Roman" w:hAnsi="Times New Roman"/>
          <w:sz w:val="24"/>
          <w:szCs w:val="24"/>
        </w:rPr>
      </w:pPr>
    </w:p>
    <w:p w14:paraId="0660E5D6" w14:textId="77777777" w:rsidR="0035603F" w:rsidRPr="00AE03B8" w:rsidRDefault="0035603F" w:rsidP="008A2D49">
      <w:pPr>
        <w:suppressAutoHyphens/>
        <w:spacing w:after="0"/>
        <w:jc w:val="center"/>
        <w:rPr>
          <w:rFonts w:ascii="Times New Roman" w:hAnsi="Times New Roman"/>
          <w:b/>
          <w:sz w:val="24"/>
          <w:szCs w:val="24"/>
        </w:rPr>
        <w:sectPr w:rsidR="0035603F" w:rsidRPr="00AE03B8" w:rsidSect="0035603F">
          <w:footerReference w:type="default" r:id="rId52"/>
          <w:pgSz w:w="11906" w:h="16838"/>
          <w:pgMar w:top="1134" w:right="1134" w:bottom="567" w:left="1134" w:header="709" w:footer="709" w:gutter="0"/>
          <w:cols w:space="708"/>
          <w:docGrid w:linePitch="360"/>
        </w:sectPr>
      </w:pPr>
    </w:p>
    <w:p w14:paraId="4E5E07AD" w14:textId="77777777" w:rsidR="000F2A90" w:rsidRPr="00277AEB" w:rsidRDefault="000F2A90" w:rsidP="00277AEB">
      <w:pPr>
        <w:pStyle w:val="affffff"/>
        <w:jc w:val="right"/>
        <w:rPr>
          <w:rFonts w:ascii="Times New Roman" w:hAnsi="Times New Roman"/>
          <w:b/>
          <w:bCs/>
        </w:rPr>
      </w:pPr>
      <w:bookmarkStart w:id="238" w:name="_Toc129006907"/>
      <w:r w:rsidRPr="00277AEB">
        <w:rPr>
          <w:rFonts w:ascii="Times New Roman" w:hAnsi="Times New Roman"/>
          <w:b/>
          <w:bCs/>
        </w:rPr>
        <w:t>Приложение 2.7</w:t>
      </w:r>
      <w:bookmarkEnd w:id="238"/>
    </w:p>
    <w:p w14:paraId="085955E3" w14:textId="1CCCAFE0" w:rsidR="000F2A90" w:rsidRPr="00A717AC" w:rsidRDefault="000F2A90" w:rsidP="000F2A90">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6640975D"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56FBC9F0"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147EDF65"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624CEC0C" w14:textId="77777777" w:rsidR="000F2A90" w:rsidRPr="00AE03B8" w:rsidRDefault="000F2A90" w:rsidP="000F2A90">
      <w:pPr>
        <w:jc w:val="center"/>
        <w:rPr>
          <w:rFonts w:ascii="Times New Roman" w:hAnsi="Times New Roman"/>
          <w:b/>
          <w:i/>
          <w:sz w:val="24"/>
          <w:szCs w:val="24"/>
        </w:rPr>
      </w:pPr>
    </w:p>
    <w:p w14:paraId="3C0877B4" w14:textId="77777777" w:rsidR="000F2A90" w:rsidRPr="00AE03B8" w:rsidRDefault="000F2A90" w:rsidP="000F2A90">
      <w:pPr>
        <w:jc w:val="center"/>
        <w:rPr>
          <w:rFonts w:ascii="Times New Roman" w:hAnsi="Times New Roman"/>
          <w:b/>
          <w:i/>
          <w:sz w:val="24"/>
          <w:szCs w:val="24"/>
        </w:rPr>
      </w:pPr>
    </w:p>
    <w:p w14:paraId="2BE50B16" w14:textId="77777777" w:rsidR="000F2A90" w:rsidRPr="00AE03B8" w:rsidRDefault="000F2A90" w:rsidP="000F2A90">
      <w:pPr>
        <w:jc w:val="center"/>
        <w:rPr>
          <w:rFonts w:ascii="Times New Roman" w:hAnsi="Times New Roman"/>
          <w:b/>
          <w:i/>
          <w:sz w:val="24"/>
          <w:szCs w:val="24"/>
        </w:rPr>
      </w:pPr>
    </w:p>
    <w:p w14:paraId="0CE7048A" w14:textId="77777777" w:rsidR="000F2A90" w:rsidRPr="00AE03B8" w:rsidRDefault="000F2A90" w:rsidP="000F2A90">
      <w:pPr>
        <w:jc w:val="center"/>
        <w:rPr>
          <w:rFonts w:ascii="Times New Roman" w:hAnsi="Times New Roman"/>
          <w:b/>
          <w:i/>
          <w:sz w:val="24"/>
          <w:szCs w:val="24"/>
        </w:rPr>
      </w:pPr>
    </w:p>
    <w:p w14:paraId="15A5E8CB" w14:textId="77777777" w:rsidR="000F2A90" w:rsidRPr="00277AEB" w:rsidRDefault="000F2A90" w:rsidP="00277AEB">
      <w:pPr>
        <w:pStyle w:val="affffff"/>
        <w:rPr>
          <w:rFonts w:ascii="Times New Roman" w:hAnsi="Times New Roman"/>
          <w:b/>
          <w:bCs/>
        </w:rPr>
      </w:pPr>
      <w:bookmarkStart w:id="239" w:name="_Toc129006908"/>
      <w:r w:rsidRPr="00277AEB">
        <w:rPr>
          <w:rFonts w:ascii="Times New Roman" w:hAnsi="Times New Roman"/>
          <w:b/>
          <w:bCs/>
        </w:rPr>
        <w:t>ПРИМЕРНАЯ РАБОЧАЯ ПРОГРАММА УЧЕБНОЙ ДИСЦИПЛИНЫ</w:t>
      </w:r>
      <w:bookmarkEnd w:id="239"/>
    </w:p>
    <w:p w14:paraId="18E0723D" w14:textId="77777777" w:rsidR="000F2A90" w:rsidRPr="00AE03B8" w:rsidRDefault="000F2A90" w:rsidP="000F2A90">
      <w:pPr>
        <w:jc w:val="center"/>
        <w:rPr>
          <w:rFonts w:ascii="Times New Roman" w:hAnsi="Times New Roman"/>
          <w:b/>
          <w:i/>
          <w:sz w:val="24"/>
          <w:szCs w:val="24"/>
          <w:u w:val="single"/>
        </w:rPr>
      </w:pPr>
    </w:p>
    <w:p w14:paraId="758B545D" w14:textId="18A9B931" w:rsidR="000F2A90" w:rsidRPr="00277AEB" w:rsidRDefault="00A717AC" w:rsidP="00277AEB">
      <w:pPr>
        <w:pStyle w:val="affffff"/>
        <w:rPr>
          <w:rFonts w:ascii="Times New Roman" w:hAnsi="Times New Roman"/>
          <w:b/>
          <w:bCs/>
        </w:rPr>
      </w:pPr>
      <w:bookmarkStart w:id="240" w:name="_Toc129006909"/>
      <w:r w:rsidRPr="00277AEB">
        <w:rPr>
          <w:rFonts w:ascii="Times New Roman" w:hAnsi="Times New Roman"/>
          <w:b/>
          <w:bCs/>
        </w:rPr>
        <w:t>ОП.01 АНАЛИТИЧЕСКАЯ ХИМИЯ</w:t>
      </w:r>
      <w:bookmarkEnd w:id="240"/>
    </w:p>
    <w:p w14:paraId="7D307B8D" w14:textId="77777777" w:rsidR="000F2A90" w:rsidRPr="00AE03B8" w:rsidRDefault="000F2A90" w:rsidP="000F2A90">
      <w:pPr>
        <w:jc w:val="center"/>
        <w:rPr>
          <w:rFonts w:ascii="Times New Roman" w:hAnsi="Times New Roman"/>
          <w:bCs/>
          <w:i/>
          <w:sz w:val="24"/>
          <w:szCs w:val="24"/>
        </w:rPr>
      </w:pPr>
    </w:p>
    <w:p w14:paraId="4800D585" w14:textId="77777777" w:rsidR="000F2A90" w:rsidRPr="00AE03B8" w:rsidRDefault="000F2A90" w:rsidP="000F2A90">
      <w:pPr>
        <w:jc w:val="center"/>
        <w:rPr>
          <w:rFonts w:ascii="Times New Roman" w:hAnsi="Times New Roman"/>
          <w:b/>
          <w:i/>
          <w:sz w:val="24"/>
          <w:szCs w:val="24"/>
        </w:rPr>
      </w:pPr>
    </w:p>
    <w:p w14:paraId="630C2E8C" w14:textId="77777777" w:rsidR="000F2A90" w:rsidRPr="00AE03B8" w:rsidRDefault="000F2A90" w:rsidP="000F2A90">
      <w:pPr>
        <w:rPr>
          <w:rFonts w:ascii="Times New Roman" w:hAnsi="Times New Roman"/>
          <w:b/>
          <w:i/>
          <w:sz w:val="24"/>
          <w:szCs w:val="24"/>
        </w:rPr>
      </w:pPr>
    </w:p>
    <w:p w14:paraId="6562ABE4" w14:textId="77777777" w:rsidR="000F2A90" w:rsidRPr="00AE03B8" w:rsidRDefault="000F2A90" w:rsidP="000F2A90">
      <w:pPr>
        <w:rPr>
          <w:rFonts w:ascii="Times New Roman" w:hAnsi="Times New Roman"/>
          <w:b/>
          <w:i/>
          <w:sz w:val="24"/>
          <w:szCs w:val="24"/>
        </w:rPr>
      </w:pPr>
    </w:p>
    <w:p w14:paraId="15692D69" w14:textId="77777777" w:rsidR="000F2A90" w:rsidRPr="00AE03B8" w:rsidRDefault="000F2A90" w:rsidP="000F2A90">
      <w:pPr>
        <w:rPr>
          <w:rFonts w:ascii="Times New Roman" w:hAnsi="Times New Roman"/>
          <w:b/>
          <w:i/>
          <w:sz w:val="24"/>
          <w:szCs w:val="24"/>
        </w:rPr>
      </w:pPr>
    </w:p>
    <w:p w14:paraId="7EFFD7FA" w14:textId="77777777" w:rsidR="000F2A90" w:rsidRPr="00AE03B8" w:rsidRDefault="000F2A90" w:rsidP="000F2A90">
      <w:pPr>
        <w:rPr>
          <w:rFonts w:ascii="Times New Roman" w:hAnsi="Times New Roman"/>
          <w:b/>
          <w:i/>
          <w:sz w:val="24"/>
          <w:szCs w:val="24"/>
        </w:rPr>
      </w:pPr>
    </w:p>
    <w:p w14:paraId="380D92EC" w14:textId="77777777" w:rsidR="000F2A90" w:rsidRPr="00AE03B8" w:rsidRDefault="000F2A90" w:rsidP="000F2A90">
      <w:pPr>
        <w:rPr>
          <w:rFonts w:ascii="Times New Roman" w:hAnsi="Times New Roman"/>
          <w:b/>
          <w:i/>
          <w:sz w:val="24"/>
          <w:szCs w:val="24"/>
        </w:rPr>
      </w:pPr>
    </w:p>
    <w:p w14:paraId="7BCA405F" w14:textId="77777777" w:rsidR="000F2A90" w:rsidRPr="00AE03B8" w:rsidRDefault="000F2A90" w:rsidP="000F2A90">
      <w:pPr>
        <w:rPr>
          <w:rFonts w:ascii="Times New Roman" w:hAnsi="Times New Roman"/>
          <w:b/>
          <w:i/>
          <w:sz w:val="24"/>
          <w:szCs w:val="24"/>
        </w:rPr>
      </w:pPr>
    </w:p>
    <w:p w14:paraId="19147825" w14:textId="77777777" w:rsidR="000F2A90" w:rsidRPr="00AE03B8" w:rsidRDefault="000F2A90" w:rsidP="000F2A90">
      <w:pPr>
        <w:rPr>
          <w:rFonts w:ascii="Times New Roman" w:hAnsi="Times New Roman"/>
          <w:b/>
          <w:i/>
          <w:sz w:val="24"/>
          <w:szCs w:val="24"/>
        </w:rPr>
      </w:pPr>
    </w:p>
    <w:p w14:paraId="4151F231" w14:textId="77777777" w:rsidR="000F2A90" w:rsidRPr="00AE03B8" w:rsidRDefault="000F2A90" w:rsidP="000F2A90">
      <w:pPr>
        <w:rPr>
          <w:rFonts w:ascii="Times New Roman" w:hAnsi="Times New Roman"/>
          <w:b/>
          <w:i/>
          <w:sz w:val="24"/>
          <w:szCs w:val="24"/>
        </w:rPr>
      </w:pPr>
    </w:p>
    <w:p w14:paraId="7FC517F7" w14:textId="77777777" w:rsidR="000F2A90" w:rsidRPr="00AE03B8" w:rsidRDefault="000F2A90" w:rsidP="000F2A90">
      <w:pPr>
        <w:rPr>
          <w:rFonts w:ascii="Times New Roman" w:hAnsi="Times New Roman"/>
          <w:b/>
          <w:i/>
          <w:sz w:val="24"/>
          <w:szCs w:val="24"/>
        </w:rPr>
      </w:pPr>
    </w:p>
    <w:p w14:paraId="47355A96" w14:textId="77777777" w:rsidR="000F2A90" w:rsidRPr="00AE03B8" w:rsidRDefault="000F2A90" w:rsidP="000F2A90">
      <w:pPr>
        <w:rPr>
          <w:rFonts w:ascii="Times New Roman" w:hAnsi="Times New Roman"/>
          <w:b/>
          <w:i/>
          <w:sz w:val="24"/>
          <w:szCs w:val="24"/>
        </w:rPr>
      </w:pPr>
    </w:p>
    <w:p w14:paraId="64E11012" w14:textId="77777777" w:rsidR="000F2A90" w:rsidRPr="00AE03B8" w:rsidRDefault="000F2A90" w:rsidP="000F2A90">
      <w:pPr>
        <w:rPr>
          <w:rFonts w:ascii="Times New Roman" w:hAnsi="Times New Roman"/>
          <w:b/>
          <w:i/>
          <w:sz w:val="24"/>
          <w:szCs w:val="24"/>
        </w:rPr>
      </w:pPr>
    </w:p>
    <w:p w14:paraId="29326BBD" w14:textId="77777777" w:rsidR="000F2A90" w:rsidRPr="00AE03B8" w:rsidRDefault="000F2A90" w:rsidP="000F2A90">
      <w:pPr>
        <w:rPr>
          <w:rFonts w:ascii="Times New Roman" w:hAnsi="Times New Roman"/>
          <w:b/>
          <w:i/>
          <w:sz w:val="24"/>
          <w:szCs w:val="24"/>
        </w:rPr>
      </w:pPr>
    </w:p>
    <w:p w14:paraId="0E5C0C67" w14:textId="77777777" w:rsidR="000F2A90" w:rsidRPr="00AE03B8" w:rsidRDefault="000F2A90" w:rsidP="000F2A90">
      <w:pPr>
        <w:rPr>
          <w:rFonts w:ascii="Times New Roman" w:hAnsi="Times New Roman"/>
          <w:b/>
          <w:i/>
          <w:sz w:val="24"/>
          <w:szCs w:val="24"/>
        </w:rPr>
      </w:pPr>
    </w:p>
    <w:p w14:paraId="7C547D9E" w14:textId="125C64C7" w:rsidR="000F2A90" w:rsidRPr="00A717AC" w:rsidRDefault="000F2A90" w:rsidP="000F2A90">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50640B10" w14:textId="77777777" w:rsidR="000F2A90" w:rsidRPr="00D363FB" w:rsidRDefault="000F2A90" w:rsidP="000F2A90">
      <w:pPr>
        <w:jc w:val="center"/>
        <w:rPr>
          <w:rFonts w:ascii="Times New Roman" w:hAnsi="Times New Roman"/>
          <w:b/>
          <w:iCs/>
          <w:sz w:val="24"/>
          <w:szCs w:val="24"/>
        </w:rPr>
      </w:pPr>
      <w:r w:rsidRPr="00D363FB">
        <w:rPr>
          <w:rFonts w:ascii="Times New Roman" w:hAnsi="Times New Roman"/>
          <w:b/>
          <w:iCs/>
          <w:sz w:val="24"/>
          <w:szCs w:val="24"/>
        </w:rPr>
        <w:t>СОДЕРЖАНИЕ</w:t>
      </w:r>
    </w:p>
    <w:tbl>
      <w:tblPr>
        <w:tblW w:w="0" w:type="auto"/>
        <w:tblLook w:val="01E0" w:firstRow="1" w:lastRow="1" w:firstColumn="1" w:lastColumn="1" w:noHBand="0" w:noVBand="0"/>
      </w:tblPr>
      <w:tblGrid>
        <w:gridCol w:w="7501"/>
        <w:gridCol w:w="1854"/>
      </w:tblGrid>
      <w:tr w:rsidR="000F2A90" w:rsidRPr="00AE03B8" w14:paraId="1DED79CE" w14:textId="77777777" w:rsidTr="000F2A90">
        <w:tc>
          <w:tcPr>
            <w:tcW w:w="7501" w:type="dxa"/>
          </w:tcPr>
          <w:p w14:paraId="61A72A7F" w14:textId="77777777" w:rsidR="000F2A90" w:rsidRPr="00AE03B8" w:rsidRDefault="000F2A90" w:rsidP="00BE5302">
            <w:pPr>
              <w:numPr>
                <w:ilvl w:val="0"/>
                <w:numId w:val="25"/>
              </w:numPr>
              <w:suppressAutoHyphens/>
              <w:rPr>
                <w:rFonts w:ascii="Times New Roman" w:hAnsi="Times New Roman"/>
                <w:b/>
                <w:sz w:val="24"/>
                <w:szCs w:val="24"/>
              </w:rPr>
            </w:pPr>
            <w:r w:rsidRPr="00AE03B8">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65162745" w14:textId="77777777" w:rsidR="000F2A90" w:rsidRPr="00AE03B8" w:rsidRDefault="000F2A90" w:rsidP="000F2A90">
            <w:pPr>
              <w:rPr>
                <w:rFonts w:ascii="Times New Roman" w:hAnsi="Times New Roman"/>
                <w:b/>
                <w:sz w:val="24"/>
                <w:szCs w:val="24"/>
              </w:rPr>
            </w:pPr>
          </w:p>
        </w:tc>
      </w:tr>
      <w:tr w:rsidR="000F2A90" w:rsidRPr="00AE03B8" w14:paraId="14C65B56" w14:textId="77777777" w:rsidTr="000F2A90">
        <w:tc>
          <w:tcPr>
            <w:tcW w:w="7501" w:type="dxa"/>
          </w:tcPr>
          <w:p w14:paraId="3A66915A" w14:textId="77777777" w:rsidR="000F2A90" w:rsidRPr="00AE03B8" w:rsidRDefault="000F2A90" w:rsidP="00BE5302">
            <w:pPr>
              <w:numPr>
                <w:ilvl w:val="0"/>
                <w:numId w:val="25"/>
              </w:numPr>
              <w:suppressAutoHyphens/>
              <w:rPr>
                <w:rFonts w:ascii="Times New Roman" w:hAnsi="Times New Roman"/>
                <w:b/>
                <w:sz w:val="24"/>
                <w:szCs w:val="24"/>
              </w:rPr>
            </w:pPr>
            <w:r w:rsidRPr="00AE03B8">
              <w:rPr>
                <w:rFonts w:ascii="Times New Roman" w:hAnsi="Times New Roman"/>
                <w:b/>
                <w:sz w:val="24"/>
                <w:szCs w:val="24"/>
              </w:rPr>
              <w:t>СТРУКТУРА И СОДЕРЖАНИЕ УЧЕБНОЙ ДИСЦИПЛИНЫ</w:t>
            </w:r>
          </w:p>
          <w:p w14:paraId="0BE30868" w14:textId="77777777" w:rsidR="000F2A90" w:rsidRPr="00AE03B8" w:rsidRDefault="000F2A90" w:rsidP="00BE5302">
            <w:pPr>
              <w:numPr>
                <w:ilvl w:val="0"/>
                <w:numId w:val="25"/>
              </w:numPr>
              <w:suppressAutoHyphens/>
              <w:rPr>
                <w:rFonts w:ascii="Times New Roman" w:hAnsi="Times New Roman"/>
                <w:b/>
                <w:sz w:val="24"/>
                <w:szCs w:val="24"/>
              </w:rPr>
            </w:pPr>
            <w:r w:rsidRPr="00AE03B8">
              <w:rPr>
                <w:rFonts w:ascii="Times New Roman" w:hAnsi="Times New Roman"/>
                <w:b/>
                <w:sz w:val="24"/>
                <w:szCs w:val="24"/>
              </w:rPr>
              <w:t>УСЛОВИЯ РЕАЛИЗАЦИИ УЧЕБНОЙ ДИСЦИПЛИНЫ</w:t>
            </w:r>
          </w:p>
        </w:tc>
        <w:tc>
          <w:tcPr>
            <w:tcW w:w="1854" w:type="dxa"/>
          </w:tcPr>
          <w:p w14:paraId="1FC6480A" w14:textId="77777777" w:rsidR="000F2A90" w:rsidRPr="00AE03B8" w:rsidRDefault="000F2A90" w:rsidP="000F2A90">
            <w:pPr>
              <w:ind w:left="644"/>
              <w:rPr>
                <w:rFonts w:ascii="Times New Roman" w:hAnsi="Times New Roman"/>
                <w:b/>
                <w:sz w:val="24"/>
                <w:szCs w:val="24"/>
              </w:rPr>
            </w:pPr>
          </w:p>
        </w:tc>
      </w:tr>
      <w:tr w:rsidR="000F2A90" w:rsidRPr="00AE03B8" w14:paraId="0A4F7AAB" w14:textId="77777777" w:rsidTr="000F2A90">
        <w:tc>
          <w:tcPr>
            <w:tcW w:w="7501" w:type="dxa"/>
          </w:tcPr>
          <w:p w14:paraId="18AAB275" w14:textId="77777777" w:rsidR="000F2A90" w:rsidRPr="00AE03B8" w:rsidRDefault="000F2A90" w:rsidP="00BE5302">
            <w:pPr>
              <w:numPr>
                <w:ilvl w:val="0"/>
                <w:numId w:val="25"/>
              </w:numPr>
              <w:suppressAutoHyphens/>
              <w:rPr>
                <w:rFonts w:ascii="Times New Roman" w:hAnsi="Times New Roman"/>
                <w:b/>
                <w:sz w:val="24"/>
                <w:szCs w:val="24"/>
              </w:rPr>
            </w:pPr>
            <w:r w:rsidRPr="00AE03B8">
              <w:rPr>
                <w:rFonts w:ascii="Times New Roman" w:hAnsi="Times New Roman"/>
                <w:b/>
                <w:sz w:val="24"/>
                <w:szCs w:val="24"/>
              </w:rPr>
              <w:t>КОНТРОЛЬ И ОЦЕНКА РЕЗУЛЬТАТОВ ОСВОЕНИЯ УЧЕБНОЙ ДИСЦИПЛИНЫ</w:t>
            </w:r>
          </w:p>
          <w:p w14:paraId="678CFF87" w14:textId="77777777" w:rsidR="000F2A90" w:rsidRPr="00AE03B8" w:rsidRDefault="000F2A90" w:rsidP="000F2A90">
            <w:pPr>
              <w:suppressAutoHyphens/>
              <w:rPr>
                <w:rFonts w:ascii="Times New Roman" w:hAnsi="Times New Roman"/>
                <w:b/>
                <w:sz w:val="24"/>
                <w:szCs w:val="24"/>
              </w:rPr>
            </w:pPr>
          </w:p>
        </w:tc>
        <w:tc>
          <w:tcPr>
            <w:tcW w:w="1854" w:type="dxa"/>
          </w:tcPr>
          <w:p w14:paraId="2733D3C2" w14:textId="77777777" w:rsidR="000F2A90" w:rsidRPr="00AE03B8" w:rsidRDefault="000F2A90" w:rsidP="000F2A90">
            <w:pPr>
              <w:rPr>
                <w:rFonts w:ascii="Times New Roman" w:hAnsi="Times New Roman"/>
                <w:b/>
                <w:sz w:val="24"/>
                <w:szCs w:val="24"/>
              </w:rPr>
            </w:pPr>
          </w:p>
        </w:tc>
      </w:tr>
    </w:tbl>
    <w:p w14:paraId="2621A6A6"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7402EE71" w14:textId="77777777" w:rsidR="000F2A90" w:rsidRPr="00AE03B8" w:rsidRDefault="000F2A90" w:rsidP="000F2A90">
      <w:pPr>
        <w:suppressAutoHyphens/>
        <w:spacing w:after="0" w:line="240" w:lineRule="auto"/>
        <w:ind w:left="360" w:right="-285"/>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r w:rsidRPr="00AE03B8">
        <w:rPr>
          <w:rFonts w:ascii="Times New Roman" w:hAnsi="Times New Roman"/>
          <w:b/>
          <w:sz w:val="24"/>
          <w:szCs w:val="24"/>
        </w:rPr>
        <w:t xml:space="preserve"> УЧЕБНОЙ ДИСЦИПЛИНЫ</w:t>
      </w:r>
    </w:p>
    <w:p w14:paraId="2F825179" w14:textId="1CDAA3F5" w:rsidR="000F2A90" w:rsidRPr="00AE03B8" w:rsidRDefault="00F52BE4" w:rsidP="000F2A90">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ОП.01 </w:t>
      </w:r>
      <w:r w:rsidR="000F2A90" w:rsidRPr="00AE03B8">
        <w:rPr>
          <w:rFonts w:ascii="Times New Roman" w:hAnsi="Times New Roman"/>
          <w:b/>
          <w:sz w:val="24"/>
          <w:szCs w:val="24"/>
        </w:rPr>
        <w:t>АНАЛИТИЧЕСКАЯ ХИМИЯ</w:t>
      </w:r>
    </w:p>
    <w:p w14:paraId="357C6281" w14:textId="77777777" w:rsidR="000F2A90" w:rsidRPr="00AE03B8" w:rsidRDefault="000F2A90" w:rsidP="000F2A90">
      <w:pPr>
        <w:suppressAutoHyphens/>
        <w:spacing w:after="0" w:line="240" w:lineRule="auto"/>
        <w:ind w:left="720"/>
        <w:jc w:val="center"/>
        <w:rPr>
          <w:rFonts w:ascii="Times New Roman" w:hAnsi="Times New Roman"/>
          <w:b/>
          <w:sz w:val="24"/>
          <w:szCs w:val="24"/>
        </w:rPr>
      </w:pPr>
    </w:p>
    <w:p w14:paraId="7FDBB6A4" w14:textId="77777777" w:rsidR="000F2A90" w:rsidRPr="00AE03B8" w:rsidRDefault="000F2A90" w:rsidP="000F2A90">
      <w:pPr>
        <w:suppressAutoHyphens/>
        <w:spacing w:after="0" w:line="240" w:lineRule="auto"/>
        <w:jc w:val="center"/>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2AFAB23B" w14:textId="7383DE25"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Учебная дисциплина «Аналитическая химия» является обязательной частью общепрофессионального цикла; примерной образовательной программы в соответствии с ФГОС СПО </w:t>
      </w:r>
      <w:r w:rsidRPr="00F52BE4">
        <w:rPr>
          <w:rFonts w:ascii="Times New Roman" w:hAnsi="Times New Roman"/>
          <w:sz w:val="24"/>
          <w:szCs w:val="24"/>
        </w:rPr>
        <w:t>по специальности 21.02.13 Геологическая съемка, поиски</w:t>
      </w:r>
      <w:r w:rsidR="009B73B1">
        <w:rPr>
          <w:rFonts w:ascii="Times New Roman" w:hAnsi="Times New Roman"/>
          <w:sz w:val="24"/>
          <w:szCs w:val="24"/>
        </w:rPr>
        <w:t xml:space="preserve"> </w:t>
      </w:r>
      <w:r w:rsidRPr="00F52BE4">
        <w:rPr>
          <w:rFonts w:ascii="Times New Roman" w:hAnsi="Times New Roman"/>
          <w:sz w:val="24"/>
          <w:szCs w:val="24"/>
        </w:rPr>
        <w:t>и разведка месторождений полезных ископаемых</w:t>
      </w:r>
    </w:p>
    <w:p w14:paraId="6E9456A0" w14:textId="77777777" w:rsidR="000F2A90" w:rsidRPr="00AE03B8" w:rsidRDefault="000F2A90" w:rsidP="000F2A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Особое значение дисциплина имеет при формировании и развитии ОК 01,02, 04, 07</w:t>
      </w:r>
      <w:r w:rsidRPr="00AE03B8">
        <w:rPr>
          <w:rFonts w:ascii="Times New Roman" w:hAnsi="Times New Roman"/>
          <w:i/>
          <w:sz w:val="24"/>
          <w:szCs w:val="24"/>
        </w:rPr>
        <w:t>.</w:t>
      </w:r>
    </w:p>
    <w:p w14:paraId="4BCC261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1DF3F9C" w14:textId="77777777" w:rsidR="000F2A90" w:rsidRPr="00AE03B8" w:rsidRDefault="000F2A90" w:rsidP="000F2A90">
      <w:pPr>
        <w:spacing w:after="0"/>
        <w:ind w:firstLine="709"/>
        <w:rPr>
          <w:rFonts w:ascii="Times New Roman" w:hAnsi="Times New Roman"/>
          <w:b/>
          <w:sz w:val="24"/>
          <w:szCs w:val="24"/>
        </w:rPr>
      </w:pPr>
      <w:r w:rsidRPr="00AE03B8">
        <w:rPr>
          <w:rFonts w:ascii="Times New Roman" w:hAnsi="Times New Roman"/>
          <w:b/>
          <w:sz w:val="24"/>
          <w:szCs w:val="24"/>
        </w:rPr>
        <w:t>1.2. Цель и планируемые результаты освоения дисциплины:</w:t>
      </w:r>
    </w:p>
    <w:p w14:paraId="1C984766" w14:textId="77777777" w:rsidR="000F2A90" w:rsidRPr="00AE03B8" w:rsidRDefault="000F2A90" w:rsidP="000F2A90">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140"/>
      </w:tblGrid>
      <w:tr w:rsidR="000F2A90" w:rsidRPr="00AE03B8" w14:paraId="02762298" w14:textId="77777777" w:rsidTr="00F232A2">
        <w:trPr>
          <w:trHeight w:val="649"/>
        </w:trPr>
        <w:tc>
          <w:tcPr>
            <w:tcW w:w="1589" w:type="dxa"/>
            <w:hideMark/>
          </w:tcPr>
          <w:p w14:paraId="18F7D41F"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76916859"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4189" w:type="dxa"/>
            <w:hideMark/>
          </w:tcPr>
          <w:p w14:paraId="435D1C49"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4140" w:type="dxa"/>
            <w:hideMark/>
          </w:tcPr>
          <w:p w14:paraId="66130365"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0F2A90" w:rsidRPr="00AE03B8" w14:paraId="7903CB24" w14:textId="77777777" w:rsidTr="00F232A2">
        <w:trPr>
          <w:trHeight w:val="4554"/>
        </w:trPr>
        <w:tc>
          <w:tcPr>
            <w:tcW w:w="1589" w:type="dxa"/>
          </w:tcPr>
          <w:p w14:paraId="0919E016"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40B66EAE"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31C0ED02"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51512E2E"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32658D5A"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w:t>
            </w:r>
          </w:p>
          <w:p w14:paraId="7CEC8C16"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02</w:t>
            </w:r>
          </w:p>
          <w:p w14:paraId="19C71265"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04</w:t>
            </w:r>
          </w:p>
          <w:p w14:paraId="05195D79"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07</w:t>
            </w:r>
          </w:p>
          <w:p w14:paraId="3923A7F3"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 1.1, 1.3, 1.5, 1.6, 1.7, 1.8, 2.3, 3.3</w:t>
            </w:r>
          </w:p>
        </w:tc>
        <w:tc>
          <w:tcPr>
            <w:tcW w:w="4189" w:type="dxa"/>
          </w:tcPr>
          <w:p w14:paraId="27EEE993" w14:textId="77777777" w:rsidR="000F2A90" w:rsidRPr="00AE03B8" w:rsidRDefault="000F2A90" w:rsidP="000F2A90">
            <w:pPr>
              <w:suppressAutoHyphens/>
              <w:spacing w:after="0" w:line="240" w:lineRule="auto"/>
              <w:jc w:val="both"/>
              <w:rPr>
                <w:rFonts w:ascii="Times New Roman" w:hAnsi="Times New Roman"/>
                <w:iCs/>
                <w:sz w:val="24"/>
                <w:szCs w:val="24"/>
                <w:u w:val="single"/>
              </w:rPr>
            </w:pPr>
            <w:r w:rsidRPr="00AE03B8">
              <w:rPr>
                <w:rFonts w:ascii="Times New Roman" w:hAnsi="Times New Roman"/>
                <w:iCs/>
                <w:sz w:val="24"/>
                <w:szCs w:val="24"/>
                <w:u w:val="single"/>
              </w:rPr>
              <w:t>Уметь:</w:t>
            </w:r>
          </w:p>
          <w:p w14:paraId="13836D25" w14:textId="77777777" w:rsidR="000F2A90" w:rsidRPr="00AE03B8" w:rsidRDefault="000F2A90" w:rsidP="00BE5302">
            <w:pPr>
              <w:pStyle w:val="ad"/>
              <w:numPr>
                <w:ilvl w:val="0"/>
                <w:numId w:val="44"/>
              </w:numPr>
              <w:spacing w:before="0" w:after="0"/>
              <w:ind w:left="0" w:firstLine="0"/>
              <w:jc w:val="both"/>
              <w:rPr>
                <w:b/>
              </w:rPr>
            </w:pPr>
            <w:r w:rsidRPr="00AE03B8">
              <w:t>обосновывать выбор хода анализа, реактивов и химической аппаратуры;</w:t>
            </w:r>
          </w:p>
          <w:p w14:paraId="33FED585" w14:textId="77777777" w:rsidR="000F2A90" w:rsidRPr="00AE03B8" w:rsidRDefault="000F2A90" w:rsidP="00BE5302">
            <w:pPr>
              <w:pStyle w:val="ad"/>
              <w:numPr>
                <w:ilvl w:val="0"/>
                <w:numId w:val="44"/>
              </w:numPr>
              <w:spacing w:before="0" w:after="0"/>
              <w:ind w:left="0" w:firstLine="0"/>
              <w:jc w:val="both"/>
            </w:pPr>
            <w:r w:rsidRPr="00AE03B8">
              <w:t>анализировать образцы и пробы</w:t>
            </w:r>
            <w:r w:rsidR="00AB2BEA">
              <w:t xml:space="preserve"> </w:t>
            </w:r>
            <w:r w:rsidRPr="00AE03B8">
              <w:t>горных пород химико-аналитическими методами с соблюдением правил техники безопасности;</w:t>
            </w:r>
          </w:p>
          <w:p w14:paraId="5252282E" w14:textId="77777777" w:rsidR="000F2A90" w:rsidRPr="00AE03B8" w:rsidRDefault="000F2A90" w:rsidP="00BE5302">
            <w:pPr>
              <w:pStyle w:val="ad"/>
              <w:numPr>
                <w:ilvl w:val="0"/>
                <w:numId w:val="44"/>
              </w:numPr>
              <w:spacing w:before="0" w:after="0"/>
              <w:ind w:left="0" w:firstLine="0"/>
              <w:jc w:val="both"/>
            </w:pPr>
            <w:r w:rsidRPr="00AE03B8">
              <w:t>пользоваться необходимой справочной литературой при проведении химико-аналитических исследований;</w:t>
            </w:r>
          </w:p>
          <w:p w14:paraId="34DC56E3" w14:textId="77777777" w:rsidR="000F2A90" w:rsidRPr="00AE03B8" w:rsidRDefault="000F2A90" w:rsidP="00BE5302">
            <w:pPr>
              <w:pStyle w:val="ad"/>
              <w:numPr>
                <w:ilvl w:val="0"/>
                <w:numId w:val="44"/>
              </w:numPr>
              <w:suppressAutoHyphens/>
              <w:spacing w:before="0" w:after="0"/>
              <w:ind w:left="0" w:firstLine="0"/>
              <w:jc w:val="both"/>
              <w:rPr>
                <w:iCs/>
              </w:rPr>
            </w:pPr>
            <w:r w:rsidRPr="00AE03B8">
              <w:rPr>
                <w:spacing w:val="-1"/>
              </w:rPr>
              <w:t>определять отдельные физико-механические свойства породы и руды.</w:t>
            </w:r>
          </w:p>
        </w:tc>
        <w:tc>
          <w:tcPr>
            <w:tcW w:w="4140" w:type="dxa"/>
          </w:tcPr>
          <w:p w14:paraId="03FE04B5" w14:textId="77777777" w:rsidR="000F2A90" w:rsidRPr="00AE03B8" w:rsidRDefault="000F2A90" w:rsidP="000F2A90">
            <w:pPr>
              <w:suppressAutoHyphens/>
              <w:spacing w:after="0" w:line="240" w:lineRule="auto"/>
              <w:jc w:val="both"/>
              <w:rPr>
                <w:rFonts w:ascii="Times New Roman" w:hAnsi="Times New Roman"/>
                <w:iCs/>
                <w:sz w:val="24"/>
                <w:szCs w:val="24"/>
                <w:u w:val="single"/>
              </w:rPr>
            </w:pPr>
            <w:r w:rsidRPr="00AE03B8">
              <w:rPr>
                <w:rFonts w:ascii="Times New Roman" w:hAnsi="Times New Roman"/>
                <w:iCs/>
                <w:sz w:val="24"/>
                <w:szCs w:val="24"/>
                <w:u w:val="single"/>
              </w:rPr>
              <w:t>Знать:</w:t>
            </w:r>
          </w:p>
          <w:p w14:paraId="430736BF" w14:textId="77777777" w:rsidR="000F2A90" w:rsidRPr="00AE03B8" w:rsidRDefault="000F2A90" w:rsidP="00BE5302">
            <w:pPr>
              <w:pStyle w:val="ad"/>
              <w:numPr>
                <w:ilvl w:val="0"/>
                <w:numId w:val="45"/>
              </w:numPr>
              <w:spacing w:after="0"/>
              <w:ind w:left="0" w:firstLine="0"/>
              <w:jc w:val="both"/>
              <w:rPr>
                <w:b/>
              </w:rPr>
            </w:pPr>
            <w:r w:rsidRPr="00AE03B8">
              <w:rPr>
                <w:spacing w:val="-2"/>
              </w:rPr>
              <w:t>теоретические основы и законы аналитической химии;</w:t>
            </w:r>
          </w:p>
          <w:p w14:paraId="06CC1090" w14:textId="77777777" w:rsidR="000F2A90" w:rsidRPr="00AE03B8" w:rsidRDefault="000F2A90" w:rsidP="00BE5302">
            <w:pPr>
              <w:pStyle w:val="ad"/>
              <w:numPr>
                <w:ilvl w:val="0"/>
                <w:numId w:val="45"/>
              </w:numPr>
              <w:spacing w:after="0"/>
              <w:ind w:left="0" w:firstLine="0"/>
              <w:jc w:val="both"/>
              <w:rPr>
                <w:spacing w:val="-2"/>
              </w:rPr>
            </w:pPr>
            <w:r w:rsidRPr="00AE03B8">
              <w:rPr>
                <w:spacing w:val="-2"/>
              </w:rPr>
              <w:t xml:space="preserve">методы, </w:t>
            </w:r>
            <w:r w:rsidRPr="00AE03B8">
              <w:t xml:space="preserve">аппаратуру и технику выполнения </w:t>
            </w:r>
            <w:r w:rsidRPr="00AE03B8">
              <w:rPr>
                <w:spacing w:val="-2"/>
              </w:rPr>
              <w:t>анализов;</w:t>
            </w:r>
          </w:p>
          <w:p w14:paraId="5DA40940" w14:textId="77777777" w:rsidR="000F2A90" w:rsidRPr="00AE03B8" w:rsidRDefault="000F2A90" w:rsidP="00BE5302">
            <w:pPr>
              <w:pStyle w:val="ad"/>
              <w:numPr>
                <w:ilvl w:val="0"/>
                <w:numId w:val="45"/>
              </w:numPr>
              <w:suppressAutoHyphens/>
              <w:spacing w:after="0"/>
              <w:ind w:left="0" w:firstLine="0"/>
              <w:jc w:val="both"/>
              <w:rPr>
                <w:iCs/>
              </w:rPr>
            </w:pPr>
            <w:r w:rsidRPr="00AE03B8">
              <w:t>устройство, принцип действия, технические характеристики лабораторной и контрольно-измерительной аппаратуры.</w:t>
            </w:r>
          </w:p>
        </w:tc>
      </w:tr>
    </w:tbl>
    <w:p w14:paraId="21951DB0" w14:textId="77777777" w:rsidR="000F2A90" w:rsidRPr="00AE03B8" w:rsidRDefault="000F2A90" w:rsidP="000F2A90">
      <w:pPr>
        <w:suppressAutoHyphens/>
        <w:spacing w:after="0" w:line="240" w:lineRule="auto"/>
        <w:rPr>
          <w:rFonts w:ascii="Times New Roman" w:hAnsi="Times New Roman"/>
          <w:b/>
          <w:sz w:val="24"/>
          <w:szCs w:val="24"/>
        </w:rPr>
      </w:pPr>
    </w:p>
    <w:p w14:paraId="70A0BB48" w14:textId="77777777" w:rsidR="000F2A90" w:rsidRPr="00AE03B8" w:rsidRDefault="000F2A90" w:rsidP="000F2A90">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613DAAE5" w14:textId="77777777" w:rsidR="000F2A90" w:rsidRPr="00AE03B8" w:rsidRDefault="000F2A90" w:rsidP="000F2A9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99"/>
        <w:gridCol w:w="2616"/>
      </w:tblGrid>
      <w:tr w:rsidR="000F2A90" w:rsidRPr="00AE03B8" w14:paraId="6C0A170B" w14:textId="77777777" w:rsidTr="00F232A2">
        <w:trPr>
          <w:trHeight w:val="490"/>
        </w:trPr>
        <w:tc>
          <w:tcPr>
            <w:tcW w:w="3681" w:type="pct"/>
            <w:vAlign w:val="center"/>
          </w:tcPr>
          <w:p w14:paraId="15D20935"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19" w:type="pct"/>
            <w:vAlign w:val="center"/>
          </w:tcPr>
          <w:p w14:paraId="35B7ECF4" w14:textId="77777777" w:rsidR="000F2A90" w:rsidRPr="00AE03B8" w:rsidRDefault="000F2A90" w:rsidP="000F2A90">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0F2A90" w:rsidRPr="00AE03B8" w14:paraId="34688A3C" w14:textId="77777777" w:rsidTr="00F232A2">
        <w:trPr>
          <w:trHeight w:val="490"/>
        </w:trPr>
        <w:tc>
          <w:tcPr>
            <w:tcW w:w="3681" w:type="pct"/>
            <w:vAlign w:val="center"/>
          </w:tcPr>
          <w:p w14:paraId="5A22E8FF"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9" w:type="pct"/>
            <w:vAlign w:val="center"/>
          </w:tcPr>
          <w:p w14:paraId="08515CFA"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32</w:t>
            </w:r>
          </w:p>
        </w:tc>
      </w:tr>
      <w:tr w:rsidR="000F2A90" w:rsidRPr="00AE03B8" w14:paraId="6F491A70" w14:textId="77777777" w:rsidTr="00F232A2">
        <w:trPr>
          <w:trHeight w:val="490"/>
        </w:trPr>
        <w:tc>
          <w:tcPr>
            <w:tcW w:w="3681" w:type="pct"/>
            <w:shd w:val="clear" w:color="auto" w:fill="auto"/>
            <w:vAlign w:val="center"/>
          </w:tcPr>
          <w:p w14:paraId="298BE81B"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9" w:type="pct"/>
            <w:shd w:val="clear" w:color="auto" w:fill="auto"/>
            <w:vAlign w:val="center"/>
          </w:tcPr>
          <w:p w14:paraId="77541225"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8</w:t>
            </w:r>
          </w:p>
        </w:tc>
      </w:tr>
      <w:tr w:rsidR="000F2A90" w:rsidRPr="00AE03B8" w14:paraId="1BE9B560" w14:textId="77777777" w:rsidTr="00F232A2">
        <w:trPr>
          <w:trHeight w:val="336"/>
        </w:trPr>
        <w:tc>
          <w:tcPr>
            <w:tcW w:w="5000" w:type="pct"/>
            <w:gridSpan w:val="2"/>
            <w:vAlign w:val="center"/>
          </w:tcPr>
          <w:p w14:paraId="62882469" w14:textId="77777777" w:rsidR="000F2A90" w:rsidRPr="00AE03B8" w:rsidRDefault="000F2A90" w:rsidP="000F2A90">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0F2A90" w:rsidRPr="00AE03B8" w14:paraId="4E8E0C6B" w14:textId="77777777" w:rsidTr="00F232A2">
        <w:trPr>
          <w:trHeight w:val="490"/>
        </w:trPr>
        <w:tc>
          <w:tcPr>
            <w:tcW w:w="3681" w:type="pct"/>
            <w:vAlign w:val="center"/>
          </w:tcPr>
          <w:p w14:paraId="6FDFE68F" w14:textId="77777777" w:rsidR="000F2A90" w:rsidRPr="00AE03B8" w:rsidRDefault="000F2A90" w:rsidP="000F2A90">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19" w:type="pct"/>
            <w:vAlign w:val="center"/>
          </w:tcPr>
          <w:p w14:paraId="7B9CEF1C"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24</w:t>
            </w:r>
          </w:p>
        </w:tc>
      </w:tr>
      <w:tr w:rsidR="000F2A90" w:rsidRPr="00AE03B8" w14:paraId="6592336D" w14:textId="77777777" w:rsidTr="00F232A2">
        <w:trPr>
          <w:trHeight w:val="490"/>
        </w:trPr>
        <w:tc>
          <w:tcPr>
            <w:tcW w:w="3681" w:type="pct"/>
            <w:vAlign w:val="center"/>
          </w:tcPr>
          <w:p w14:paraId="3A7F3977" w14:textId="77777777" w:rsidR="000F2A90" w:rsidRPr="00AE03B8" w:rsidRDefault="000F2A90" w:rsidP="000F2A90">
            <w:pPr>
              <w:suppressAutoHyphens/>
              <w:spacing w:after="0" w:line="240" w:lineRule="auto"/>
              <w:rPr>
                <w:rFonts w:ascii="Times New Roman" w:hAnsi="Times New Roman"/>
                <w:sz w:val="24"/>
                <w:szCs w:val="24"/>
              </w:rPr>
            </w:pPr>
            <w:r w:rsidRPr="00AE03B8">
              <w:rPr>
                <w:rFonts w:ascii="Times New Roman" w:hAnsi="Times New Roman"/>
                <w:sz w:val="24"/>
                <w:szCs w:val="24"/>
              </w:rPr>
              <w:t>практические занятия</w:t>
            </w:r>
          </w:p>
        </w:tc>
        <w:tc>
          <w:tcPr>
            <w:tcW w:w="1319" w:type="pct"/>
            <w:vAlign w:val="center"/>
          </w:tcPr>
          <w:p w14:paraId="3DCC66D8"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8</w:t>
            </w:r>
          </w:p>
        </w:tc>
      </w:tr>
      <w:tr w:rsidR="000F2A90" w:rsidRPr="00AE03B8" w14:paraId="00F4600D" w14:textId="77777777" w:rsidTr="00F232A2">
        <w:trPr>
          <w:trHeight w:val="267"/>
        </w:trPr>
        <w:tc>
          <w:tcPr>
            <w:tcW w:w="3681" w:type="pct"/>
            <w:vAlign w:val="center"/>
          </w:tcPr>
          <w:p w14:paraId="34CBB6F6" w14:textId="77777777" w:rsidR="000F2A90" w:rsidRPr="00F52BE4" w:rsidRDefault="000F2A90" w:rsidP="000F2A90">
            <w:pPr>
              <w:suppressAutoHyphens/>
              <w:spacing w:after="0" w:line="240" w:lineRule="auto"/>
              <w:rPr>
                <w:rFonts w:ascii="Times New Roman" w:hAnsi="Times New Roman"/>
                <w:iCs/>
                <w:sz w:val="24"/>
                <w:szCs w:val="24"/>
              </w:rPr>
            </w:pPr>
            <w:r w:rsidRPr="00F52BE4">
              <w:rPr>
                <w:rFonts w:ascii="Times New Roman" w:hAnsi="Times New Roman"/>
                <w:iCs/>
                <w:sz w:val="24"/>
                <w:szCs w:val="24"/>
              </w:rPr>
              <w:t>Самостоятельная работа</w:t>
            </w:r>
            <w:r w:rsidR="00F52BE4" w:rsidRPr="00F52BE4">
              <w:rPr>
                <w:rFonts w:ascii="Times New Roman" w:hAnsi="Times New Roman"/>
                <w:b/>
                <w:i/>
                <w:iCs/>
                <w:sz w:val="24"/>
                <w:szCs w:val="24"/>
                <w:vertAlign w:val="superscript"/>
              </w:rPr>
              <w:footnoteReference w:id="45"/>
            </w:r>
          </w:p>
        </w:tc>
        <w:tc>
          <w:tcPr>
            <w:tcW w:w="1319" w:type="pct"/>
            <w:vAlign w:val="center"/>
          </w:tcPr>
          <w:p w14:paraId="0636D775"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0F2A90" w:rsidRPr="00AE03B8" w14:paraId="42D9FA80" w14:textId="77777777" w:rsidTr="00F232A2">
        <w:trPr>
          <w:trHeight w:val="331"/>
        </w:trPr>
        <w:tc>
          <w:tcPr>
            <w:tcW w:w="3681" w:type="pct"/>
            <w:vAlign w:val="center"/>
          </w:tcPr>
          <w:p w14:paraId="3A157D35" w14:textId="77777777" w:rsidR="000F2A90" w:rsidRPr="00AE03B8" w:rsidRDefault="000F2A90" w:rsidP="000F2A90">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19" w:type="pct"/>
            <w:vAlign w:val="center"/>
          </w:tcPr>
          <w:p w14:paraId="657133B8" w14:textId="77777777" w:rsidR="000F2A90" w:rsidRPr="00AE03B8" w:rsidRDefault="000F2A90" w:rsidP="000F2A90">
            <w:pPr>
              <w:suppressAutoHyphens/>
              <w:spacing w:after="0"/>
              <w:jc w:val="center"/>
              <w:rPr>
                <w:rFonts w:ascii="Times New Roman" w:hAnsi="Times New Roman"/>
                <w:iCs/>
                <w:sz w:val="24"/>
                <w:szCs w:val="24"/>
              </w:rPr>
            </w:pPr>
          </w:p>
        </w:tc>
      </w:tr>
    </w:tbl>
    <w:p w14:paraId="3F6BE67A" w14:textId="77777777" w:rsidR="000F2A90" w:rsidRPr="00AE03B8" w:rsidRDefault="000F2A90" w:rsidP="000F2A90">
      <w:pPr>
        <w:rPr>
          <w:rFonts w:ascii="Times New Roman" w:hAnsi="Times New Roman"/>
          <w:b/>
          <w:i/>
          <w:sz w:val="24"/>
          <w:szCs w:val="24"/>
        </w:rPr>
        <w:sectPr w:rsidR="000F2A90" w:rsidRPr="00AE03B8" w:rsidSect="000F2A90">
          <w:footerReference w:type="default" r:id="rId53"/>
          <w:pgSz w:w="11906" w:h="16838"/>
          <w:pgMar w:top="1134" w:right="851" w:bottom="1134" w:left="1134" w:header="709" w:footer="158" w:gutter="0"/>
          <w:cols w:space="720"/>
          <w:docGrid w:linePitch="299"/>
        </w:sectPr>
      </w:pPr>
    </w:p>
    <w:p w14:paraId="2975B854" w14:textId="77777777" w:rsidR="000F2A90" w:rsidRPr="00AE03B8" w:rsidRDefault="000F2A90" w:rsidP="000F2A90">
      <w:pPr>
        <w:ind w:firstLine="709"/>
        <w:rPr>
          <w:rFonts w:ascii="Times New Roman" w:hAnsi="Times New Roman"/>
          <w:b/>
          <w:bCs/>
          <w:sz w:val="24"/>
          <w:szCs w:val="24"/>
        </w:rPr>
      </w:pPr>
      <w:r w:rsidRPr="00AE03B8">
        <w:rPr>
          <w:rFonts w:ascii="Times New Roman" w:hAnsi="Times New Roman"/>
          <w:b/>
          <w:sz w:val="24"/>
          <w:szCs w:val="24"/>
        </w:rPr>
        <w:t xml:space="preserve">2.2. Тематический план и содержание учебной дисциплины </w:t>
      </w:r>
    </w:p>
    <w:tbl>
      <w:tblPr>
        <w:tblpPr w:leftFromText="180" w:rightFromText="180" w:vertAnchor="text" w:tblpXSpec="right" w:tblpY="1"/>
        <w:tblOverlap w:val="neve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7226"/>
        <w:gridCol w:w="3079"/>
        <w:gridCol w:w="1994"/>
      </w:tblGrid>
      <w:tr w:rsidR="000F2A90" w:rsidRPr="00AE03B8" w14:paraId="251983A3" w14:textId="77777777" w:rsidTr="00A717AC">
        <w:trPr>
          <w:trHeight w:val="20"/>
        </w:trPr>
        <w:tc>
          <w:tcPr>
            <w:tcW w:w="886" w:type="pct"/>
          </w:tcPr>
          <w:p w14:paraId="242D3879"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2417" w:type="pct"/>
          </w:tcPr>
          <w:p w14:paraId="75DC3825"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sidR="00CC48C9">
              <w:rPr>
                <w:rFonts w:ascii="Times New Roman" w:hAnsi="Times New Roman"/>
                <w:b/>
                <w:bCs/>
                <w:sz w:val="24"/>
                <w:szCs w:val="24"/>
              </w:rPr>
              <w:t>обучающихся</w:t>
            </w:r>
          </w:p>
        </w:tc>
        <w:tc>
          <w:tcPr>
            <w:tcW w:w="1030" w:type="pct"/>
          </w:tcPr>
          <w:p w14:paraId="1C62DA81" w14:textId="7ADC40E6"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224239">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224239">
              <w:rPr>
                <w:rFonts w:ascii="Times New Roman" w:hAnsi="Times New Roman"/>
                <w:b/>
                <w:bCs/>
                <w:sz w:val="24"/>
                <w:szCs w:val="24"/>
              </w:rPr>
              <w:t xml:space="preserve"> </w:t>
            </w:r>
            <w:r w:rsidRPr="00AE03B8">
              <w:rPr>
                <w:rFonts w:ascii="Times New Roman" w:hAnsi="Times New Roman"/>
                <w:b/>
                <w:bCs/>
                <w:sz w:val="24"/>
                <w:szCs w:val="24"/>
              </w:rPr>
              <w:t>ч.</w:t>
            </w:r>
          </w:p>
        </w:tc>
        <w:tc>
          <w:tcPr>
            <w:tcW w:w="667" w:type="pct"/>
          </w:tcPr>
          <w:p w14:paraId="17655278" w14:textId="77777777" w:rsidR="000F2A90" w:rsidRPr="00AE03B8" w:rsidRDefault="00F52BE4" w:rsidP="00F52BE4">
            <w:pPr>
              <w:suppressAutoHyphens/>
              <w:spacing w:after="0" w:line="240" w:lineRule="auto"/>
              <w:jc w:val="center"/>
              <w:rPr>
                <w:rFonts w:ascii="Times New Roman" w:hAnsi="Times New Roman"/>
                <w:b/>
                <w:bCs/>
                <w:sz w:val="24"/>
                <w:szCs w:val="24"/>
              </w:rPr>
            </w:pPr>
            <w:r w:rsidRPr="00F52BE4">
              <w:rPr>
                <w:rFonts w:ascii="Times New Roman" w:hAnsi="Times New Roman"/>
                <w:b/>
                <w:bCs/>
                <w:sz w:val="24"/>
                <w:szCs w:val="24"/>
              </w:rPr>
              <w:t>Коды компетенций и личностных результатов</w:t>
            </w:r>
            <w:r w:rsidRPr="00F52BE4">
              <w:rPr>
                <w:rFonts w:ascii="Times New Roman" w:hAnsi="Times New Roman"/>
                <w:b/>
                <w:bCs/>
                <w:sz w:val="24"/>
                <w:szCs w:val="24"/>
                <w:vertAlign w:val="superscript"/>
              </w:rPr>
              <w:footnoteReference w:id="46"/>
            </w:r>
            <w:r w:rsidRPr="00F52BE4">
              <w:rPr>
                <w:rFonts w:ascii="Times New Roman" w:hAnsi="Times New Roman"/>
                <w:b/>
                <w:bCs/>
                <w:sz w:val="24"/>
                <w:szCs w:val="24"/>
              </w:rPr>
              <w:t xml:space="preserve">, формированию которых способствует элемент программы </w:t>
            </w:r>
          </w:p>
        </w:tc>
      </w:tr>
      <w:tr w:rsidR="000F2A90" w:rsidRPr="00AE03B8" w14:paraId="27691C7B" w14:textId="77777777" w:rsidTr="00A717AC">
        <w:trPr>
          <w:trHeight w:val="20"/>
        </w:trPr>
        <w:tc>
          <w:tcPr>
            <w:tcW w:w="886" w:type="pct"/>
          </w:tcPr>
          <w:p w14:paraId="5EDBC6F9" w14:textId="77777777" w:rsidR="000F2A90" w:rsidRPr="00AE03B8" w:rsidRDefault="000F2A90" w:rsidP="000F2A90">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1</w:t>
            </w:r>
          </w:p>
        </w:tc>
        <w:tc>
          <w:tcPr>
            <w:tcW w:w="2417" w:type="pct"/>
          </w:tcPr>
          <w:p w14:paraId="306D3897" w14:textId="77777777" w:rsidR="000F2A90" w:rsidRPr="00AE03B8" w:rsidRDefault="000F2A90" w:rsidP="000F2A90">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2</w:t>
            </w:r>
          </w:p>
        </w:tc>
        <w:tc>
          <w:tcPr>
            <w:tcW w:w="1030" w:type="pct"/>
          </w:tcPr>
          <w:p w14:paraId="6920D58A" w14:textId="77777777" w:rsidR="000F2A90" w:rsidRPr="00AE03B8" w:rsidRDefault="000F2A90" w:rsidP="000F2A90">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3</w:t>
            </w:r>
          </w:p>
        </w:tc>
        <w:tc>
          <w:tcPr>
            <w:tcW w:w="667" w:type="pct"/>
          </w:tcPr>
          <w:p w14:paraId="2BAD036C" w14:textId="77777777" w:rsidR="000F2A90" w:rsidRPr="00AE03B8" w:rsidRDefault="000F2A90" w:rsidP="000F2A90">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4</w:t>
            </w:r>
          </w:p>
        </w:tc>
      </w:tr>
      <w:tr w:rsidR="000F2A90" w:rsidRPr="00AE03B8" w14:paraId="2EC6C180" w14:textId="77777777" w:rsidTr="00A717AC">
        <w:trPr>
          <w:trHeight w:val="20"/>
        </w:trPr>
        <w:tc>
          <w:tcPr>
            <w:tcW w:w="3303" w:type="pct"/>
            <w:gridSpan w:val="2"/>
          </w:tcPr>
          <w:p w14:paraId="067650C9"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Раздел 1. Теоретические основы аналитической химии</w:t>
            </w:r>
          </w:p>
        </w:tc>
        <w:tc>
          <w:tcPr>
            <w:tcW w:w="1030" w:type="pct"/>
          </w:tcPr>
          <w:p w14:paraId="0405E80B"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6/0</w:t>
            </w:r>
          </w:p>
        </w:tc>
        <w:tc>
          <w:tcPr>
            <w:tcW w:w="667" w:type="pct"/>
          </w:tcPr>
          <w:p w14:paraId="71A3AA3C" w14:textId="77777777" w:rsidR="000F2A90" w:rsidRPr="00AE03B8" w:rsidRDefault="000F2A90" w:rsidP="000F2A90">
            <w:pPr>
              <w:spacing w:after="0" w:line="240" w:lineRule="auto"/>
              <w:rPr>
                <w:rFonts w:ascii="Times New Roman" w:hAnsi="Times New Roman"/>
                <w:b/>
                <w:bCs/>
                <w:i/>
                <w:iCs/>
                <w:sz w:val="24"/>
                <w:szCs w:val="24"/>
              </w:rPr>
            </w:pPr>
          </w:p>
        </w:tc>
      </w:tr>
      <w:tr w:rsidR="000F2A90" w:rsidRPr="00AE03B8" w14:paraId="5DA6A1E7" w14:textId="77777777" w:rsidTr="00A717AC">
        <w:trPr>
          <w:trHeight w:val="20"/>
        </w:trPr>
        <w:tc>
          <w:tcPr>
            <w:tcW w:w="886" w:type="pct"/>
            <w:vMerge w:val="restart"/>
          </w:tcPr>
          <w:p w14:paraId="19FA0F2A"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Тема 1.1.</w:t>
            </w:r>
          </w:p>
          <w:p w14:paraId="2924728F" w14:textId="77777777" w:rsidR="000F2A90" w:rsidRPr="00AE03B8" w:rsidRDefault="000F2A90" w:rsidP="000F2A90">
            <w:pPr>
              <w:spacing w:after="0" w:line="240" w:lineRule="auto"/>
              <w:rPr>
                <w:rFonts w:ascii="Times New Roman" w:hAnsi="Times New Roman"/>
                <w:b/>
                <w:bCs/>
                <w:sz w:val="24"/>
                <w:szCs w:val="24"/>
              </w:rPr>
            </w:pPr>
          </w:p>
          <w:p w14:paraId="764BA98B"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bCs/>
                <w:sz w:val="24"/>
                <w:szCs w:val="24"/>
              </w:rPr>
              <w:t>Основные понятия и законы химии</w:t>
            </w:r>
          </w:p>
        </w:tc>
        <w:tc>
          <w:tcPr>
            <w:tcW w:w="2417" w:type="pct"/>
          </w:tcPr>
          <w:p w14:paraId="4FB43248" w14:textId="77777777" w:rsidR="000F2A90" w:rsidRPr="00AE03B8" w:rsidRDefault="000F2A90" w:rsidP="000F2A90">
            <w:pPr>
              <w:spacing w:after="0" w:line="240" w:lineRule="auto"/>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1030" w:type="pct"/>
          </w:tcPr>
          <w:p w14:paraId="4EF9C680"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tc>
        <w:tc>
          <w:tcPr>
            <w:tcW w:w="667" w:type="pct"/>
            <w:vMerge w:val="restart"/>
          </w:tcPr>
          <w:p w14:paraId="5DCC3005"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w:t>
            </w:r>
          </w:p>
          <w:p w14:paraId="7D5B254D"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02</w:t>
            </w:r>
          </w:p>
          <w:p w14:paraId="2CB2F3FC"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04</w:t>
            </w:r>
          </w:p>
          <w:p w14:paraId="6846CB82"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07</w:t>
            </w:r>
          </w:p>
          <w:p w14:paraId="7EFA2692" w14:textId="77777777" w:rsidR="000F2A90" w:rsidRPr="00AE03B8" w:rsidRDefault="000F2A90" w:rsidP="000F2A90">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 1.3, 1.5, 1.6, 1.7, 1.8, 2.3, 3.3</w:t>
            </w:r>
          </w:p>
        </w:tc>
      </w:tr>
      <w:tr w:rsidR="000F2A90" w:rsidRPr="00AE03B8" w14:paraId="03080B6E" w14:textId="77777777" w:rsidTr="00A717AC">
        <w:trPr>
          <w:trHeight w:val="20"/>
        </w:trPr>
        <w:tc>
          <w:tcPr>
            <w:tcW w:w="886" w:type="pct"/>
            <w:vMerge/>
          </w:tcPr>
          <w:p w14:paraId="5C9E064A" w14:textId="77777777" w:rsidR="000F2A90" w:rsidRPr="00AE03B8" w:rsidRDefault="000F2A90" w:rsidP="000F2A90">
            <w:pPr>
              <w:spacing w:after="0" w:line="240" w:lineRule="auto"/>
              <w:rPr>
                <w:rFonts w:ascii="Times New Roman" w:hAnsi="Times New Roman"/>
                <w:b/>
                <w:bCs/>
                <w:i/>
                <w:sz w:val="24"/>
                <w:szCs w:val="24"/>
              </w:rPr>
            </w:pPr>
          </w:p>
        </w:tc>
        <w:tc>
          <w:tcPr>
            <w:tcW w:w="2417" w:type="pct"/>
          </w:tcPr>
          <w:p w14:paraId="356429E3" w14:textId="77777777"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sz w:val="24"/>
                <w:szCs w:val="24"/>
              </w:rPr>
              <w:t xml:space="preserve">Введение. Предмет «Аналитической химии», ее значение и задачи. Развитие аналитической химии, вклад русских ученых в развитие аналитической химии. Связь аналитической химии с другими дисциплинами. Объекты аналитического анализа. </w:t>
            </w:r>
            <w:r w:rsidRPr="00AE03B8">
              <w:rPr>
                <w:rFonts w:ascii="Times New Roman" w:hAnsi="Times New Roman"/>
                <w:spacing w:val="-2"/>
                <w:sz w:val="24"/>
                <w:szCs w:val="24"/>
              </w:rPr>
              <w:t xml:space="preserve">Основные понятия и законы </w:t>
            </w:r>
            <w:r w:rsidRPr="00AE03B8">
              <w:rPr>
                <w:rFonts w:ascii="Times New Roman" w:hAnsi="Times New Roman"/>
                <w:sz w:val="24"/>
                <w:szCs w:val="24"/>
              </w:rPr>
              <w:t xml:space="preserve">химии. </w:t>
            </w:r>
            <w:r w:rsidRPr="00AE03B8">
              <w:rPr>
                <w:rFonts w:ascii="Times New Roman" w:hAnsi="Times New Roman"/>
                <w:spacing w:val="-2"/>
                <w:sz w:val="24"/>
                <w:szCs w:val="24"/>
              </w:rPr>
              <w:t xml:space="preserve">«Теория </w:t>
            </w:r>
            <w:r w:rsidRPr="00AE03B8">
              <w:rPr>
                <w:rFonts w:ascii="Times New Roman" w:hAnsi="Times New Roman"/>
                <w:sz w:val="24"/>
                <w:szCs w:val="24"/>
              </w:rPr>
              <w:t>электролитической диссоциации»</w:t>
            </w:r>
          </w:p>
        </w:tc>
        <w:tc>
          <w:tcPr>
            <w:tcW w:w="1030" w:type="pct"/>
          </w:tcPr>
          <w:p w14:paraId="5EA7BD9C"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6</w:t>
            </w:r>
          </w:p>
        </w:tc>
        <w:tc>
          <w:tcPr>
            <w:tcW w:w="667" w:type="pct"/>
            <w:vMerge/>
          </w:tcPr>
          <w:p w14:paraId="6421E2D6" w14:textId="77777777" w:rsidR="000F2A90" w:rsidRPr="00AE03B8" w:rsidRDefault="000F2A90" w:rsidP="000F2A90">
            <w:pPr>
              <w:spacing w:after="0" w:line="240" w:lineRule="auto"/>
              <w:jc w:val="center"/>
              <w:rPr>
                <w:rFonts w:ascii="Times New Roman" w:hAnsi="Times New Roman"/>
                <w:bCs/>
                <w:i/>
                <w:sz w:val="24"/>
                <w:szCs w:val="24"/>
              </w:rPr>
            </w:pPr>
          </w:p>
        </w:tc>
      </w:tr>
      <w:tr w:rsidR="000F2A90" w:rsidRPr="00AE03B8" w14:paraId="7DC1EB14" w14:textId="77777777" w:rsidTr="00A717AC">
        <w:trPr>
          <w:trHeight w:val="20"/>
        </w:trPr>
        <w:tc>
          <w:tcPr>
            <w:tcW w:w="886" w:type="pct"/>
            <w:vMerge/>
          </w:tcPr>
          <w:p w14:paraId="66AB2CB6" w14:textId="77777777" w:rsidR="000F2A90" w:rsidRPr="00AE03B8" w:rsidRDefault="000F2A90" w:rsidP="000F2A90">
            <w:pPr>
              <w:spacing w:after="0" w:line="240" w:lineRule="auto"/>
              <w:rPr>
                <w:rFonts w:ascii="Times New Roman" w:hAnsi="Times New Roman"/>
                <w:b/>
                <w:bCs/>
                <w:i/>
                <w:sz w:val="24"/>
                <w:szCs w:val="24"/>
              </w:rPr>
            </w:pPr>
          </w:p>
        </w:tc>
        <w:tc>
          <w:tcPr>
            <w:tcW w:w="2417" w:type="pct"/>
          </w:tcPr>
          <w:p w14:paraId="4FDF3356" w14:textId="77777777" w:rsidR="000F2A90" w:rsidRPr="00AE03B8" w:rsidRDefault="000F2A90" w:rsidP="000F2A90">
            <w:pPr>
              <w:spacing w:after="0" w:line="240" w:lineRule="auto"/>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1030" w:type="pct"/>
          </w:tcPr>
          <w:p w14:paraId="40C14654"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w:t>
            </w:r>
          </w:p>
        </w:tc>
        <w:tc>
          <w:tcPr>
            <w:tcW w:w="667" w:type="pct"/>
            <w:vMerge/>
          </w:tcPr>
          <w:p w14:paraId="51B3E76C" w14:textId="77777777" w:rsidR="000F2A90" w:rsidRPr="00AE03B8" w:rsidRDefault="000F2A90" w:rsidP="000F2A90">
            <w:pPr>
              <w:spacing w:after="0" w:line="240" w:lineRule="auto"/>
              <w:jc w:val="center"/>
              <w:rPr>
                <w:rFonts w:ascii="Times New Roman" w:hAnsi="Times New Roman"/>
                <w:bCs/>
                <w:i/>
                <w:sz w:val="24"/>
                <w:szCs w:val="24"/>
              </w:rPr>
            </w:pPr>
          </w:p>
        </w:tc>
      </w:tr>
      <w:tr w:rsidR="000F2A90" w:rsidRPr="00AE03B8" w14:paraId="07BC223B" w14:textId="77777777" w:rsidTr="00A717AC">
        <w:trPr>
          <w:trHeight w:val="20"/>
        </w:trPr>
        <w:tc>
          <w:tcPr>
            <w:tcW w:w="886" w:type="pct"/>
            <w:vMerge/>
          </w:tcPr>
          <w:p w14:paraId="13645E19"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0C7A9411"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sz w:val="24"/>
                <w:szCs w:val="24"/>
              </w:rPr>
              <w:t>обучающихся</w:t>
            </w:r>
          </w:p>
        </w:tc>
        <w:tc>
          <w:tcPr>
            <w:tcW w:w="1030" w:type="pct"/>
          </w:tcPr>
          <w:p w14:paraId="558EFF61" w14:textId="77777777" w:rsidR="000F2A90" w:rsidRPr="00AE03B8" w:rsidRDefault="000F2A90" w:rsidP="000F2A90">
            <w:pPr>
              <w:suppressAutoHyphens/>
              <w:spacing w:after="0" w:line="240" w:lineRule="auto"/>
              <w:jc w:val="center"/>
              <w:rPr>
                <w:rFonts w:ascii="Times New Roman" w:hAnsi="Times New Roman"/>
                <w:b/>
                <w:bCs/>
                <w:sz w:val="24"/>
                <w:szCs w:val="24"/>
              </w:rPr>
            </w:pPr>
          </w:p>
        </w:tc>
        <w:tc>
          <w:tcPr>
            <w:tcW w:w="667" w:type="pct"/>
            <w:vMerge/>
          </w:tcPr>
          <w:p w14:paraId="69E816B6"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BE64AD3" w14:textId="77777777" w:rsidTr="00A717AC">
        <w:trPr>
          <w:trHeight w:val="20"/>
        </w:trPr>
        <w:tc>
          <w:tcPr>
            <w:tcW w:w="3303" w:type="pct"/>
            <w:gridSpan w:val="2"/>
          </w:tcPr>
          <w:p w14:paraId="5779EA4E" w14:textId="77777777" w:rsidR="000F2A90" w:rsidRPr="00AE03B8" w:rsidRDefault="000F2A90" w:rsidP="000F2A90">
            <w:pPr>
              <w:rPr>
                <w:rFonts w:ascii="Times New Roman" w:hAnsi="Times New Roman"/>
                <w:bCs/>
                <w:sz w:val="24"/>
                <w:szCs w:val="24"/>
              </w:rPr>
            </w:pPr>
            <w:r w:rsidRPr="00AE03B8">
              <w:rPr>
                <w:rFonts w:ascii="Times New Roman" w:hAnsi="Times New Roman"/>
                <w:b/>
                <w:bCs/>
                <w:sz w:val="24"/>
                <w:szCs w:val="24"/>
              </w:rPr>
              <w:t>Раздел 2. Качественный анализ</w:t>
            </w:r>
          </w:p>
        </w:tc>
        <w:tc>
          <w:tcPr>
            <w:tcW w:w="1030" w:type="pct"/>
          </w:tcPr>
          <w:p w14:paraId="7B1E8700" w14:textId="77777777" w:rsidR="000F2A90" w:rsidRPr="00AE03B8" w:rsidRDefault="000F2A90" w:rsidP="000F2A90">
            <w:pPr>
              <w:jc w:val="center"/>
              <w:rPr>
                <w:rFonts w:ascii="Times New Roman" w:hAnsi="Times New Roman"/>
                <w:b/>
                <w:bCs/>
                <w:sz w:val="24"/>
                <w:szCs w:val="24"/>
              </w:rPr>
            </w:pPr>
            <w:r w:rsidRPr="00AE03B8">
              <w:rPr>
                <w:rFonts w:ascii="Times New Roman" w:hAnsi="Times New Roman"/>
                <w:b/>
                <w:bCs/>
                <w:sz w:val="24"/>
                <w:szCs w:val="24"/>
              </w:rPr>
              <w:t>8/2</w:t>
            </w:r>
          </w:p>
        </w:tc>
        <w:tc>
          <w:tcPr>
            <w:tcW w:w="667" w:type="pct"/>
          </w:tcPr>
          <w:p w14:paraId="5D2E14F1" w14:textId="77777777" w:rsidR="000F2A90" w:rsidRPr="00AE03B8" w:rsidRDefault="000F2A90" w:rsidP="000F2A90">
            <w:pPr>
              <w:rPr>
                <w:rFonts w:ascii="Times New Roman" w:hAnsi="Times New Roman"/>
                <w:bCs/>
                <w:sz w:val="24"/>
                <w:szCs w:val="24"/>
              </w:rPr>
            </w:pPr>
          </w:p>
        </w:tc>
      </w:tr>
      <w:tr w:rsidR="000F2A90" w:rsidRPr="00AE03B8" w14:paraId="4C8F4AC1" w14:textId="77777777" w:rsidTr="00A717AC">
        <w:trPr>
          <w:trHeight w:val="20"/>
        </w:trPr>
        <w:tc>
          <w:tcPr>
            <w:tcW w:w="886" w:type="pct"/>
            <w:vMerge w:val="restart"/>
            <w:tcBorders>
              <w:bottom w:val="single" w:sz="4" w:space="0" w:color="auto"/>
            </w:tcBorders>
          </w:tcPr>
          <w:p w14:paraId="5CD1625B"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2.1 </w:t>
            </w:r>
          </w:p>
          <w:p w14:paraId="67B737DD" w14:textId="77777777" w:rsidR="000F2A90" w:rsidRPr="00AE03B8" w:rsidRDefault="000F2A90" w:rsidP="000F2A90">
            <w:pPr>
              <w:spacing w:after="0" w:line="240" w:lineRule="auto"/>
              <w:rPr>
                <w:rFonts w:ascii="Times New Roman" w:hAnsi="Times New Roman"/>
                <w:b/>
                <w:bCs/>
                <w:sz w:val="24"/>
                <w:szCs w:val="24"/>
              </w:rPr>
            </w:pPr>
          </w:p>
          <w:p w14:paraId="7AE70E52"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sz w:val="24"/>
                <w:szCs w:val="24"/>
              </w:rPr>
              <w:t xml:space="preserve">Методы качественного анализа </w:t>
            </w:r>
          </w:p>
          <w:p w14:paraId="0D1D555B" w14:textId="77777777" w:rsidR="000F2A90" w:rsidRPr="00AE03B8" w:rsidRDefault="000F2A90" w:rsidP="000F2A90">
            <w:pPr>
              <w:spacing w:after="0" w:line="240" w:lineRule="auto"/>
              <w:rPr>
                <w:rFonts w:ascii="Times New Roman" w:hAnsi="Times New Roman"/>
                <w:sz w:val="24"/>
                <w:szCs w:val="24"/>
              </w:rPr>
            </w:pPr>
          </w:p>
          <w:p w14:paraId="39603763" w14:textId="77777777" w:rsidR="000F2A90" w:rsidRPr="00AE03B8" w:rsidRDefault="000F2A90" w:rsidP="000F2A90">
            <w:pPr>
              <w:spacing w:after="0" w:line="240" w:lineRule="auto"/>
              <w:rPr>
                <w:rFonts w:ascii="Times New Roman" w:hAnsi="Times New Roman"/>
                <w:sz w:val="24"/>
                <w:szCs w:val="24"/>
              </w:rPr>
            </w:pPr>
          </w:p>
          <w:p w14:paraId="3B3994B3" w14:textId="77777777" w:rsidR="000F2A90" w:rsidRPr="00AE03B8" w:rsidRDefault="000F2A90" w:rsidP="000F2A90">
            <w:pPr>
              <w:spacing w:after="0" w:line="240" w:lineRule="auto"/>
              <w:rPr>
                <w:rFonts w:ascii="Times New Roman" w:hAnsi="Times New Roman"/>
                <w:sz w:val="24"/>
                <w:szCs w:val="24"/>
              </w:rPr>
            </w:pPr>
          </w:p>
          <w:p w14:paraId="2B0A78A9" w14:textId="77777777" w:rsidR="000F2A90" w:rsidRPr="00AE03B8" w:rsidRDefault="000F2A90" w:rsidP="000F2A90">
            <w:pPr>
              <w:spacing w:after="0" w:line="240" w:lineRule="auto"/>
              <w:rPr>
                <w:rFonts w:ascii="Times New Roman" w:hAnsi="Times New Roman"/>
                <w:sz w:val="24"/>
                <w:szCs w:val="24"/>
              </w:rPr>
            </w:pPr>
          </w:p>
          <w:p w14:paraId="4BC3B8DF" w14:textId="77777777" w:rsidR="000F2A90" w:rsidRPr="00AE03B8" w:rsidRDefault="000F2A90" w:rsidP="000F2A90">
            <w:pPr>
              <w:spacing w:after="0" w:line="240" w:lineRule="auto"/>
              <w:rPr>
                <w:rFonts w:ascii="Times New Roman" w:hAnsi="Times New Roman"/>
                <w:sz w:val="24"/>
                <w:szCs w:val="24"/>
              </w:rPr>
            </w:pPr>
          </w:p>
          <w:p w14:paraId="2E9815CF" w14:textId="77777777" w:rsidR="000F2A90" w:rsidRPr="00AE03B8" w:rsidRDefault="000F2A90" w:rsidP="000F2A90">
            <w:pPr>
              <w:spacing w:after="0" w:line="240" w:lineRule="auto"/>
              <w:rPr>
                <w:rFonts w:ascii="Times New Roman" w:hAnsi="Times New Roman"/>
                <w:sz w:val="24"/>
                <w:szCs w:val="24"/>
              </w:rPr>
            </w:pPr>
          </w:p>
          <w:p w14:paraId="1B897507" w14:textId="77777777" w:rsidR="000F2A90" w:rsidRPr="00AE03B8" w:rsidRDefault="000F2A90" w:rsidP="000F2A90">
            <w:pPr>
              <w:spacing w:after="0" w:line="240" w:lineRule="auto"/>
              <w:rPr>
                <w:rFonts w:ascii="Times New Roman" w:hAnsi="Times New Roman"/>
                <w:b/>
                <w:bCs/>
                <w:sz w:val="24"/>
                <w:szCs w:val="24"/>
              </w:rPr>
            </w:pPr>
          </w:p>
          <w:p w14:paraId="035B4452" w14:textId="77777777" w:rsidR="000F2A90" w:rsidRPr="00AE03B8" w:rsidRDefault="000F2A90" w:rsidP="000F2A90">
            <w:pPr>
              <w:spacing w:after="0" w:line="240" w:lineRule="auto"/>
              <w:rPr>
                <w:rFonts w:ascii="Times New Roman" w:hAnsi="Times New Roman"/>
                <w:b/>
                <w:bCs/>
                <w:sz w:val="24"/>
                <w:szCs w:val="24"/>
              </w:rPr>
            </w:pPr>
          </w:p>
        </w:tc>
        <w:tc>
          <w:tcPr>
            <w:tcW w:w="2417" w:type="pct"/>
            <w:tcBorders>
              <w:bottom w:val="single" w:sz="4" w:space="0" w:color="auto"/>
            </w:tcBorders>
          </w:tcPr>
          <w:p w14:paraId="5F58A8CC"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b/>
                <w:bCs/>
                <w:sz w:val="24"/>
                <w:szCs w:val="24"/>
              </w:rPr>
              <w:t>Содержание учебного материала</w:t>
            </w:r>
          </w:p>
          <w:p w14:paraId="67507DFD" w14:textId="6EB2B582" w:rsidR="000F2A90" w:rsidRPr="00AE03B8" w:rsidRDefault="000F2A90" w:rsidP="000F2A90">
            <w:pPr>
              <w:shd w:val="clear" w:color="auto" w:fill="FFFFFF"/>
              <w:spacing w:after="0" w:line="240" w:lineRule="auto"/>
              <w:jc w:val="both"/>
              <w:rPr>
                <w:rFonts w:ascii="Times New Roman" w:hAnsi="Times New Roman"/>
                <w:sz w:val="24"/>
                <w:szCs w:val="24"/>
              </w:rPr>
            </w:pPr>
            <w:r w:rsidRPr="00AE03B8">
              <w:rPr>
                <w:rFonts w:ascii="Times New Roman" w:hAnsi="Times New Roman"/>
                <w:sz w:val="24"/>
                <w:szCs w:val="24"/>
              </w:rPr>
              <w:t>Цели, задачи и методы качественного анализа. Реакции, используемые в качественном анализе. Классификация ионов.</w:t>
            </w:r>
            <w:r w:rsidRPr="00AE03B8">
              <w:rPr>
                <w:rFonts w:ascii="Times New Roman" w:hAnsi="Times New Roman"/>
                <w:spacing w:val="-2"/>
                <w:sz w:val="24"/>
                <w:szCs w:val="24"/>
              </w:rPr>
              <w:t xml:space="preserve"> Характерные реакции на </w:t>
            </w:r>
            <w:r w:rsidRPr="00AE03B8">
              <w:rPr>
                <w:rFonts w:ascii="Times New Roman" w:hAnsi="Times New Roman"/>
                <w:sz w:val="24"/>
                <w:szCs w:val="24"/>
              </w:rPr>
              <w:t xml:space="preserve">катионы 1 - 5 групп, анализ. </w:t>
            </w:r>
            <w:r w:rsidRPr="00AE03B8">
              <w:rPr>
                <w:rFonts w:ascii="Times New Roman" w:hAnsi="Times New Roman"/>
                <w:spacing w:val="-2"/>
                <w:sz w:val="24"/>
                <w:szCs w:val="24"/>
              </w:rPr>
              <w:t xml:space="preserve">Действие группового реагента </w:t>
            </w:r>
            <w:r w:rsidRPr="00AE03B8">
              <w:rPr>
                <w:rFonts w:ascii="Times New Roman" w:hAnsi="Times New Roman"/>
                <w:sz w:val="24"/>
                <w:szCs w:val="24"/>
              </w:rPr>
              <w:t>на катионы.</w:t>
            </w:r>
            <w:r w:rsidR="00224239">
              <w:rPr>
                <w:rFonts w:ascii="Times New Roman" w:hAnsi="Times New Roman"/>
                <w:sz w:val="24"/>
                <w:szCs w:val="24"/>
              </w:rPr>
              <w:t xml:space="preserve"> </w:t>
            </w:r>
            <w:r w:rsidRPr="00AE03B8">
              <w:rPr>
                <w:rFonts w:ascii="Times New Roman" w:hAnsi="Times New Roman"/>
                <w:spacing w:val="-2"/>
                <w:sz w:val="24"/>
                <w:szCs w:val="24"/>
              </w:rPr>
              <w:t xml:space="preserve">Действие группового реагента </w:t>
            </w:r>
            <w:r w:rsidRPr="00AE03B8">
              <w:rPr>
                <w:rFonts w:ascii="Times New Roman" w:hAnsi="Times New Roman"/>
                <w:sz w:val="24"/>
                <w:szCs w:val="24"/>
              </w:rPr>
              <w:t>и качественные реакции на анионы 1, 2 и 3 групп, анализ.</w:t>
            </w:r>
            <w:r w:rsidRPr="00AE03B8">
              <w:rPr>
                <w:rFonts w:ascii="Times New Roman" w:hAnsi="Times New Roman"/>
                <w:spacing w:val="-3"/>
                <w:sz w:val="24"/>
                <w:szCs w:val="24"/>
              </w:rPr>
              <w:t xml:space="preserve"> Анализ соли растворимой в </w:t>
            </w:r>
            <w:r w:rsidRPr="00AE03B8">
              <w:rPr>
                <w:rFonts w:ascii="Times New Roman" w:hAnsi="Times New Roman"/>
                <w:sz w:val="24"/>
                <w:szCs w:val="24"/>
              </w:rPr>
              <w:t>воде. Катионы специальных элементов. Капельный анализ</w:t>
            </w:r>
          </w:p>
          <w:p w14:paraId="15FE319F" w14:textId="77777777" w:rsidR="000F2A90" w:rsidRPr="00AE03B8" w:rsidRDefault="000F2A90" w:rsidP="000F2A90">
            <w:pPr>
              <w:spacing w:after="0" w:line="240" w:lineRule="auto"/>
              <w:jc w:val="both"/>
              <w:rPr>
                <w:rFonts w:ascii="Times New Roman" w:hAnsi="Times New Roman"/>
                <w:sz w:val="24"/>
                <w:szCs w:val="24"/>
              </w:rPr>
            </w:pPr>
          </w:p>
        </w:tc>
        <w:tc>
          <w:tcPr>
            <w:tcW w:w="1030" w:type="pct"/>
            <w:tcBorders>
              <w:bottom w:val="single" w:sz="4" w:space="0" w:color="auto"/>
            </w:tcBorders>
          </w:tcPr>
          <w:p w14:paraId="53C26B04"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p w14:paraId="64905284" w14:textId="77777777" w:rsidR="000F2A90" w:rsidRPr="00AE03B8" w:rsidRDefault="000F2A90" w:rsidP="000F2A90">
            <w:pPr>
              <w:suppressAutoHyphens/>
              <w:jc w:val="center"/>
              <w:rPr>
                <w:rFonts w:ascii="Times New Roman" w:hAnsi="Times New Roman"/>
                <w:sz w:val="24"/>
                <w:szCs w:val="24"/>
              </w:rPr>
            </w:pPr>
          </w:p>
          <w:p w14:paraId="0FBA7889" w14:textId="77777777" w:rsidR="000F2A90" w:rsidRPr="00AE03B8" w:rsidRDefault="000F2A90" w:rsidP="000F2A90">
            <w:pPr>
              <w:suppressAutoHyphens/>
              <w:jc w:val="center"/>
              <w:rPr>
                <w:rFonts w:ascii="Times New Roman" w:hAnsi="Times New Roman"/>
                <w:sz w:val="24"/>
                <w:szCs w:val="24"/>
              </w:rPr>
            </w:pPr>
          </w:p>
          <w:p w14:paraId="7FAEC66E" w14:textId="77777777" w:rsidR="000F2A90" w:rsidRPr="00AE03B8" w:rsidRDefault="000F2A90" w:rsidP="000F2A90">
            <w:pPr>
              <w:suppressAutoHyphens/>
              <w:jc w:val="center"/>
              <w:rPr>
                <w:rFonts w:ascii="Times New Roman" w:hAnsi="Times New Roman"/>
                <w:bCs/>
                <w:sz w:val="24"/>
                <w:szCs w:val="24"/>
              </w:rPr>
            </w:pPr>
            <w:r w:rsidRPr="00AE03B8">
              <w:rPr>
                <w:rFonts w:ascii="Times New Roman" w:hAnsi="Times New Roman"/>
                <w:bCs/>
                <w:sz w:val="24"/>
                <w:szCs w:val="24"/>
              </w:rPr>
              <w:t>6</w:t>
            </w:r>
          </w:p>
        </w:tc>
        <w:tc>
          <w:tcPr>
            <w:tcW w:w="667" w:type="pct"/>
            <w:vMerge w:val="restart"/>
            <w:tcBorders>
              <w:bottom w:val="single" w:sz="4" w:space="0" w:color="auto"/>
            </w:tcBorders>
          </w:tcPr>
          <w:p w14:paraId="5606311C"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w:t>
            </w:r>
          </w:p>
          <w:p w14:paraId="4696E11A"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02</w:t>
            </w:r>
          </w:p>
          <w:p w14:paraId="25468BCC"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04</w:t>
            </w:r>
          </w:p>
          <w:p w14:paraId="1E6DD36C"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07</w:t>
            </w:r>
          </w:p>
          <w:p w14:paraId="7654A68E" w14:textId="77777777" w:rsidR="000F2A90" w:rsidRPr="00AE03B8" w:rsidRDefault="000F2A90" w:rsidP="000F2A90">
            <w:pPr>
              <w:jc w:val="center"/>
              <w:rPr>
                <w:rFonts w:ascii="Times New Roman" w:hAnsi="Times New Roman"/>
                <w:bCs/>
                <w:sz w:val="24"/>
                <w:szCs w:val="24"/>
              </w:rPr>
            </w:pPr>
            <w:r w:rsidRPr="00AE03B8">
              <w:rPr>
                <w:rFonts w:ascii="Times New Roman" w:hAnsi="Times New Roman"/>
                <w:color w:val="000000" w:themeColor="text1"/>
                <w:sz w:val="24"/>
                <w:szCs w:val="24"/>
              </w:rPr>
              <w:t>ПК 1.1, 1.3, 1.5, 1.6, 1.7, 1.8, 2.3, 3.3</w:t>
            </w:r>
          </w:p>
          <w:p w14:paraId="28868B00" w14:textId="77777777" w:rsidR="000F2A90" w:rsidRPr="00AE03B8" w:rsidRDefault="000F2A90" w:rsidP="000F2A90">
            <w:pPr>
              <w:jc w:val="center"/>
              <w:rPr>
                <w:rFonts w:ascii="Times New Roman" w:hAnsi="Times New Roman"/>
                <w:bCs/>
                <w:sz w:val="24"/>
                <w:szCs w:val="24"/>
              </w:rPr>
            </w:pPr>
          </w:p>
        </w:tc>
      </w:tr>
      <w:tr w:rsidR="000F2A90" w:rsidRPr="00AE03B8" w14:paraId="5157F5A3" w14:textId="77777777" w:rsidTr="00A717AC">
        <w:trPr>
          <w:trHeight w:val="20"/>
        </w:trPr>
        <w:tc>
          <w:tcPr>
            <w:tcW w:w="886" w:type="pct"/>
            <w:vMerge/>
          </w:tcPr>
          <w:p w14:paraId="30339A18"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46AB453D" w14:textId="77777777" w:rsidR="000F2A90" w:rsidRPr="00AE03B8" w:rsidRDefault="000F2A90" w:rsidP="000F2A90">
            <w:pPr>
              <w:spacing w:after="0" w:line="240" w:lineRule="auto"/>
              <w:rPr>
                <w:rFonts w:ascii="Times New Roman" w:hAnsi="Times New Roman"/>
                <w:bCs/>
                <w:sz w:val="24"/>
                <w:szCs w:val="24"/>
                <w:highlight w:val="yellow"/>
              </w:rPr>
            </w:pPr>
            <w:r w:rsidRPr="00AE03B8">
              <w:rPr>
                <w:rFonts w:ascii="Times New Roman" w:hAnsi="Times New Roman"/>
                <w:b/>
                <w:bCs/>
                <w:sz w:val="24"/>
                <w:szCs w:val="24"/>
              </w:rPr>
              <w:t>В том числе практических занятий</w:t>
            </w:r>
          </w:p>
        </w:tc>
        <w:tc>
          <w:tcPr>
            <w:tcW w:w="1030" w:type="pct"/>
          </w:tcPr>
          <w:p w14:paraId="338C09AE"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667" w:type="pct"/>
            <w:vMerge/>
          </w:tcPr>
          <w:p w14:paraId="1E5C2DDB"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7BB572DD" w14:textId="77777777" w:rsidTr="00A717AC">
        <w:trPr>
          <w:trHeight w:val="20"/>
        </w:trPr>
        <w:tc>
          <w:tcPr>
            <w:tcW w:w="886" w:type="pct"/>
            <w:vMerge/>
          </w:tcPr>
          <w:p w14:paraId="36774834"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1919D280" w14:textId="77777777" w:rsidR="000F2A90" w:rsidRPr="00AE03B8" w:rsidRDefault="000F2A90" w:rsidP="000F2A90">
            <w:pPr>
              <w:spacing w:after="0" w:line="240" w:lineRule="auto"/>
              <w:jc w:val="both"/>
              <w:rPr>
                <w:rFonts w:ascii="Times New Roman" w:hAnsi="Times New Roman"/>
                <w:bCs/>
                <w:sz w:val="24"/>
                <w:szCs w:val="24"/>
                <w:highlight w:val="yellow"/>
              </w:rPr>
            </w:pPr>
            <w:r w:rsidRPr="00AE03B8">
              <w:rPr>
                <w:rFonts w:ascii="Times New Roman" w:hAnsi="Times New Roman"/>
                <w:bCs/>
                <w:sz w:val="24"/>
                <w:szCs w:val="24"/>
              </w:rPr>
              <w:t xml:space="preserve">Лабораторное занятие № 1. </w:t>
            </w:r>
            <w:r w:rsidRPr="00AE03B8">
              <w:rPr>
                <w:rFonts w:ascii="Times New Roman" w:hAnsi="Times New Roman"/>
                <w:sz w:val="24"/>
                <w:szCs w:val="24"/>
              </w:rPr>
              <w:t>Проведение опытов и составление отчета по ним</w:t>
            </w:r>
          </w:p>
        </w:tc>
        <w:tc>
          <w:tcPr>
            <w:tcW w:w="1030" w:type="pct"/>
          </w:tcPr>
          <w:p w14:paraId="0EAD49A7"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67" w:type="pct"/>
            <w:vMerge/>
          </w:tcPr>
          <w:p w14:paraId="28EF3448"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103FB64D" w14:textId="77777777" w:rsidTr="00A717AC">
        <w:trPr>
          <w:trHeight w:val="20"/>
        </w:trPr>
        <w:tc>
          <w:tcPr>
            <w:tcW w:w="886" w:type="pct"/>
            <w:vMerge/>
          </w:tcPr>
          <w:p w14:paraId="7B0477C6"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7573F1EB" w14:textId="77777777" w:rsidR="000F2A90" w:rsidRPr="00AE03B8" w:rsidRDefault="000F2A90" w:rsidP="000F2A90">
            <w:pPr>
              <w:tabs>
                <w:tab w:val="left" w:pos="1275"/>
              </w:tabs>
              <w:jc w:val="both"/>
              <w:rPr>
                <w:rFonts w:ascii="Times New Roman" w:hAnsi="Times New Roman"/>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sz w:val="24"/>
                <w:szCs w:val="24"/>
              </w:rPr>
              <w:t>обучающихся</w:t>
            </w:r>
          </w:p>
        </w:tc>
        <w:tc>
          <w:tcPr>
            <w:tcW w:w="1030" w:type="pct"/>
          </w:tcPr>
          <w:p w14:paraId="7C14C279" w14:textId="77777777" w:rsidR="000F2A90" w:rsidRPr="00AE03B8" w:rsidRDefault="000F2A90" w:rsidP="000F2A90">
            <w:pPr>
              <w:suppressAutoHyphens/>
              <w:spacing w:after="0" w:line="240" w:lineRule="auto"/>
              <w:jc w:val="center"/>
              <w:rPr>
                <w:rFonts w:ascii="Times New Roman" w:hAnsi="Times New Roman"/>
                <w:sz w:val="24"/>
                <w:szCs w:val="24"/>
              </w:rPr>
            </w:pPr>
          </w:p>
        </w:tc>
        <w:tc>
          <w:tcPr>
            <w:tcW w:w="667" w:type="pct"/>
            <w:vMerge/>
          </w:tcPr>
          <w:p w14:paraId="437590C5"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6B5A06C" w14:textId="77777777" w:rsidTr="00A717AC">
        <w:trPr>
          <w:trHeight w:val="20"/>
        </w:trPr>
        <w:tc>
          <w:tcPr>
            <w:tcW w:w="3303" w:type="pct"/>
            <w:gridSpan w:val="2"/>
          </w:tcPr>
          <w:p w14:paraId="77416E8D" w14:textId="77777777" w:rsidR="000F2A90" w:rsidRPr="00AE03B8" w:rsidRDefault="000F2A90" w:rsidP="000F2A90">
            <w:pPr>
              <w:tabs>
                <w:tab w:val="left" w:pos="1275"/>
              </w:tabs>
              <w:jc w:val="both"/>
              <w:rPr>
                <w:rFonts w:ascii="Times New Roman" w:hAnsi="Times New Roman"/>
                <w:b/>
                <w:bCs/>
                <w:sz w:val="24"/>
                <w:szCs w:val="24"/>
              </w:rPr>
            </w:pPr>
            <w:r w:rsidRPr="00AE03B8">
              <w:rPr>
                <w:rFonts w:ascii="Times New Roman" w:hAnsi="Times New Roman"/>
                <w:b/>
                <w:bCs/>
                <w:sz w:val="24"/>
                <w:szCs w:val="24"/>
              </w:rPr>
              <w:t>Раздел 3. Количественный анализ</w:t>
            </w:r>
          </w:p>
        </w:tc>
        <w:tc>
          <w:tcPr>
            <w:tcW w:w="1030" w:type="pct"/>
          </w:tcPr>
          <w:p w14:paraId="243B1B79" w14:textId="77777777" w:rsidR="000F2A90" w:rsidRPr="00AE03B8" w:rsidRDefault="000F2A90" w:rsidP="000F2A90">
            <w:pPr>
              <w:suppressAutoHyphens/>
              <w:jc w:val="center"/>
              <w:rPr>
                <w:rFonts w:ascii="Times New Roman" w:hAnsi="Times New Roman"/>
                <w:sz w:val="24"/>
                <w:szCs w:val="24"/>
              </w:rPr>
            </w:pPr>
            <w:r w:rsidRPr="00AE03B8">
              <w:rPr>
                <w:rFonts w:ascii="Times New Roman" w:hAnsi="Times New Roman"/>
                <w:b/>
                <w:bCs/>
                <w:sz w:val="24"/>
                <w:szCs w:val="24"/>
              </w:rPr>
              <w:t>10/4</w:t>
            </w:r>
          </w:p>
        </w:tc>
        <w:tc>
          <w:tcPr>
            <w:tcW w:w="667" w:type="pct"/>
          </w:tcPr>
          <w:p w14:paraId="0A99BB5D" w14:textId="77777777" w:rsidR="000F2A90" w:rsidRPr="00AE03B8" w:rsidRDefault="000F2A90" w:rsidP="000F2A90">
            <w:pPr>
              <w:jc w:val="center"/>
              <w:rPr>
                <w:rFonts w:ascii="Times New Roman" w:hAnsi="Times New Roman"/>
                <w:bCs/>
                <w:sz w:val="24"/>
                <w:szCs w:val="24"/>
              </w:rPr>
            </w:pPr>
          </w:p>
        </w:tc>
      </w:tr>
      <w:tr w:rsidR="000F2A90" w:rsidRPr="00AE03B8" w14:paraId="3295B04E" w14:textId="77777777" w:rsidTr="00A717AC">
        <w:trPr>
          <w:trHeight w:val="20"/>
        </w:trPr>
        <w:tc>
          <w:tcPr>
            <w:tcW w:w="886" w:type="pct"/>
            <w:vMerge w:val="restart"/>
          </w:tcPr>
          <w:p w14:paraId="40D82D92"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Тема 3.1.</w:t>
            </w:r>
          </w:p>
          <w:p w14:paraId="405907D1" w14:textId="77777777" w:rsidR="000F2A90" w:rsidRPr="00AE03B8" w:rsidRDefault="000F2A90" w:rsidP="000F2A90">
            <w:pPr>
              <w:spacing w:after="0" w:line="240" w:lineRule="auto"/>
              <w:rPr>
                <w:rFonts w:ascii="Times New Roman" w:hAnsi="Times New Roman"/>
                <w:sz w:val="24"/>
                <w:szCs w:val="24"/>
              </w:rPr>
            </w:pPr>
          </w:p>
          <w:p w14:paraId="328DA53C"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spacing w:val="-3"/>
                <w:sz w:val="24"/>
                <w:szCs w:val="24"/>
              </w:rPr>
              <w:t xml:space="preserve">Количественный анализ, цели </w:t>
            </w:r>
            <w:r w:rsidRPr="00AE03B8">
              <w:rPr>
                <w:rFonts w:ascii="Times New Roman" w:hAnsi="Times New Roman"/>
                <w:sz w:val="24"/>
                <w:szCs w:val="24"/>
              </w:rPr>
              <w:t>и задачи</w:t>
            </w:r>
          </w:p>
        </w:tc>
        <w:tc>
          <w:tcPr>
            <w:tcW w:w="2417" w:type="pct"/>
          </w:tcPr>
          <w:p w14:paraId="7F08AD22"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1030" w:type="pct"/>
          </w:tcPr>
          <w:p w14:paraId="0AE6F65A"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tc>
        <w:tc>
          <w:tcPr>
            <w:tcW w:w="667" w:type="pct"/>
            <w:vMerge w:val="restart"/>
          </w:tcPr>
          <w:p w14:paraId="6B464ECA"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w:t>
            </w:r>
          </w:p>
          <w:p w14:paraId="034995AB"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02</w:t>
            </w:r>
          </w:p>
          <w:p w14:paraId="38FF8562"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04</w:t>
            </w:r>
          </w:p>
          <w:p w14:paraId="3DACC64A"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07</w:t>
            </w:r>
          </w:p>
          <w:p w14:paraId="283FCC84" w14:textId="77777777" w:rsidR="000F2A90" w:rsidRPr="00AE03B8" w:rsidRDefault="000F2A90" w:rsidP="000F2A90">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 1.3, 1.5, 1.6, 1.7, 1.8, 2.3, 3.3</w:t>
            </w:r>
          </w:p>
        </w:tc>
      </w:tr>
      <w:tr w:rsidR="000F2A90" w:rsidRPr="00AE03B8" w14:paraId="4C70B2DA" w14:textId="77777777" w:rsidTr="00A717AC">
        <w:trPr>
          <w:trHeight w:val="20"/>
        </w:trPr>
        <w:tc>
          <w:tcPr>
            <w:tcW w:w="886" w:type="pct"/>
            <w:vMerge/>
          </w:tcPr>
          <w:p w14:paraId="33997DB3"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2277FBF1" w14:textId="2951856C" w:rsidR="000F2A90" w:rsidRPr="00AE03B8" w:rsidRDefault="000F2A90" w:rsidP="000F2A90">
            <w:pPr>
              <w:shd w:val="clear" w:color="auto" w:fill="FFFFFF"/>
              <w:jc w:val="both"/>
              <w:rPr>
                <w:rFonts w:ascii="Times New Roman" w:hAnsi="Times New Roman"/>
                <w:b/>
                <w:bCs/>
                <w:sz w:val="24"/>
                <w:szCs w:val="24"/>
              </w:rPr>
            </w:pPr>
            <w:r w:rsidRPr="00AE03B8">
              <w:rPr>
                <w:rFonts w:ascii="Times New Roman" w:hAnsi="Times New Roman"/>
                <w:sz w:val="24"/>
                <w:szCs w:val="24"/>
              </w:rPr>
              <w:t xml:space="preserve">Цели и задачи количественного анализа. Аналитические весы. Лабораторная посуда и оборудование. Сущность и методы </w:t>
            </w:r>
            <w:r w:rsidRPr="00AE03B8">
              <w:rPr>
                <w:rFonts w:ascii="Times New Roman" w:hAnsi="Times New Roman"/>
                <w:spacing w:val="-2"/>
                <w:sz w:val="24"/>
                <w:szCs w:val="24"/>
              </w:rPr>
              <w:t xml:space="preserve">гравиметрического анализа. </w:t>
            </w:r>
            <w:r w:rsidRPr="00AE03B8">
              <w:rPr>
                <w:rFonts w:ascii="Times New Roman" w:hAnsi="Times New Roman"/>
                <w:sz w:val="24"/>
                <w:szCs w:val="24"/>
              </w:rPr>
              <w:t xml:space="preserve">Титриметрический метод </w:t>
            </w:r>
            <w:r w:rsidRPr="00AE03B8">
              <w:rPr>
                <w:rFonts w:ascii="Times New Roman" w:hAnsi="Times New Roman"/>
                <w:spacing w:val="-2"/>
                <w:sz w:val="24"/>
                <w:szCs w:val="24"/>
              </w:rPr>
              <w:t>анализа Метод нейтрализации.</w:t>
            </w:r>
            <w:r w:rsidRPr="00AE03B8">
              <w:rPr>
                <w:rFonts w:ascii="Times New Roman" w:hAnsi="Times New Roman"/>
                <w:sz w:val="24"/>
                <w:szCs w:val="24"/>
              </w:rPr>
              <w:t xml:space="preserve"> Метод </w:t>
            </w:r>
            <w:proofErr w:type="spellStart"/>
            <w:r w:rsidRPr="00AE03B8">
              <w:rPr>
                <w:rFonts w:ascii="Times New Roman" w:hAnsi="Times New Roman"/>
                <w:sz w:val="24"/>
                <w:szCs w:val="24"/>
              </w:rPr>
              <w:t>комплексометрического</w:t>
            </w:r>
            <w:proofErr w:type="spellEnd"/>
            <w:r w:rsidRPr="00AE03B8">
              <w:rPr>
                <w:rFonts w:ascii="Times New Roman" w:hAnsi="Times New Roman"/>
                <w:sz w:val="24"/>
                <w:szCs w:val="24"/>
              </w:rPr>
              <w:t xml:space="preserve"> титрования. Метод окислительно-восстановительного титрования. </w:t>
            </w:r>
            <w:r w:rsidRPr="00AE03B8">
              <w:rPr>
                <w:rFonts w:ascii="Times New Roman" w:hAnsi="Times New Roman"/>
                <w:spacing w:val="-3"/>
                <w:sz w:val="24"/>
                <w:szCs w:val="24"/>
              </w:rPr>
              <w:t xml:space="preserve">Определение ионов железа 2 </w:t>
            </w:r>
            <w:r w:rsidRPr="00AE03B8">
              <w:rPr>
                <w:rFonts w:ascii="Times New Roman" w:hAnsi="Times New Roman"/>
                <w:sz w:val="24"/>
                <w:szCs w:val="24"/>
              </w:rPr>
              <w:t xml:space="preserve">соли Мора методом </w:t>
            </w:r>
            <w:proofErr w:type="spellStart"/>
            <w:r w:rsidRPr="00AE03B8">
              <w:rPr>
                <w:rFonts w:ascii="Times New Roman" w:hAnsi="Times New Roman"/>
                <w:sz w:val="24"/>
                <w:szCs w:val="24"/>
              </w:rPr>
              <w:t>перманганатометрии</w:t>
            </w:r>
            <w:proofErr w:type="spellEnd"/>
          </w:p>
        </w:tc>
        <w:tc>
          <w:tcPr>
            <w:tcW w:w="1030" w:type="pct"/>
          </w:tcPr>
          <w:p w14:paraId="70092410" w14:textId="77777777" w:rsidR="000F2A90" w:rsidRPr="00AE03B8" w:rsidRDefault="000F2A90" w:rsidP="000F2A90">
            <w:pPr>
              <w:spacing w:after="0" w:line="240" w:lineRule="auto"/>
              <w:jc w:val="center"/>
              <w:rPr>
                <w:rFonts w:ascii="Times New Roman" w:hAnsi="Times New Roman"/>
                <w:sz w:val="24"/>
                <w:szCs w:val="24"/>
              </w:rPr>
            </w:pPr>
            <w:r w:rsidRPr="00AE03B8">
              <w:rPr>
                <w:rFonts w:ascii="Times New Roman" w:hAnsi="Times New Roman"/>
                <w:sz w:val="24"/>
                <w:szCs w:val="24"/>
              </w:rPr>
              <w:t>6</w:t>
            </w:r>
          </w:p>
        </w:tc>
        <w:tc>
          <w:tcPr>
            <w:tcW w:w="667" w:type="pct"/>
            <w:vMerge/>
          </w:tcPr>
          <w:p w14:paraId="29B98003"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50981E6" w14:textId="77777777" w:rsidTr="00A717AC">
        <w:trPr>
          <w:trHeight w:val="20"/>
        </w:trPr>
        <w:tc>
          <w:tcPr>
            <w:tcW w:w="886" w:type="pct"/>
            <w:vMerge/>
          </w:tcPr>
          <w:p w14:paraId="1A8A4524"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458B37CA" w14:textId="77777777" w:rsidR="000F2A90" w:rsidRPr="00AE03B8" w:rsidRDefault="000F2A90" w:rsidP="000F2A90">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1030" w:type="pct"/>
          </w:tcPr>
          <w:p w14:paraId="08E825B1"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667" w:type="pct"/>
            <w:vMerge/>
          </w:tcPr>
          <w:p w14:paraId="4CFA9A97"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EF32430" w14:textId="77777777" w:rsidTr="00A717AC">
        <w:trPr>
          <w:trHeight w:val="20"/>
        </w:trPr>
        <w:tc>
          <w:tcPr>
            <w:tcW w:w="886" w:type="pct"/>
            <w:vMerge/>
          </w:tcPr>
          <w:p w14:paraId="18C935BD"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7A1F5DB0" w14:textId="77777777"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bCs/>
                <w:sz w:val="24"/>
                <w:szCs w:val="24"/>
              </w:rPr>
              <w:t xml:space="preserve">Лабораторное занятие № 2. </w:t>
            </w:r>
            <w:r w:rsidRPr="00AE03B8">
              <w:rPr>
                <w:rFonts w:ascii="Times New Roman" w:hAnsi="Times New Roman"/>
                <w:sz w:val="24"/>
                <w:szCs w:val="24"/>
              </w:rPr>
              <w:t>Решение задач. Проведение опытов и составление отчета по ним</w:t>
            </w:r>
          </w:p>
        </w:tc>
        <w:tc>
          <w:tcPr>
            <w:tcW w:w="1030" w:type="pct"/>
          </w:tcPr>
          <w:p w14:paraId="205A1476" w14:textId="77777777" w:rsidR="000F2A90" w:rsidRPr="00AE03B8" w:rsidRDefault="000F2A90" w:rsidP="000F2A90">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67" w:type="pct"/>
            <w:vMerge/>
          </w:tcPr>
          <w:p w14:paraId="3ACFBF85"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3835FABD" w14:textId="77777777" w:rsidTr="00A717AC">
        <w:trPr>
          <w:trHeight w:val="20"/>
        </w:trPr>
        <w:tc>
          <w:tcPr>
            <w:tcW w:w="886" w:type="pct"/>
            <w:vMerge/>
          </w:tcPr>
          <w:p w14:paraId="60C01B3B"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44E17F73" w14:textId="77777777" w:rsidR="000F2A90" w:rsidRPr="00AE03B8" w:rsidRDefault="000F2A90" w:rsidP="000F2A90">
            <w:pPr>
              <w:jc w:val="both"/>
              <w:rPr>
                <w:rFonts w:ascii="Times New Roman" w:hAnsi="Times New Roman"/>
                <w:sz w:val="24"/>
                <w:szCs w:val="24"/>
              </w:rPr>
            </w:pPr>
            <w:r w:rsidRPr="00AE03B8">
              <w:rPr>
                <w:rFonts w:ascii="Times New Roman" w:hAnsi="Times New Roman"/>
                <w:bCs/>
                <w:sz w:val="24"/>
                <w:szCs w:val="24"/>
              </w:rPr>
              <w:t xml:space="preserve">Лабораторное занятие № 3. </w:t>
            </w:r>
            <w:r w:rsidRPr="00AE03B8">
              <w:rPr>
                <w:rFonts w:ascii="Times New Roman" w:hAnsi="Times New Roman"/>
                <w:sz w:val="24"/>
                <w:szCs w:val="24"/>
              </w:rPr>
              <w:t xml:space="preserve">Определение массовой доли суммы активных веществ оксидов кальция и магния в </w:t>
            </w:r>
            <w:r w:rsidRPr="00AE03B8">
              <w:rPr>
                <w:rFonts w:ascii="Times New Roman" w:hAnsi="Times New Roman"/>
                <w:spacing w:val="-2"/>
                <w:sz w:val="24"/>
                <w:szCs w:val="24"/>
              </w:rPr>
              <w:t xml:space="preserve">пересчёте на оксид кальция в </w:t>
            </w:r>
            <w:r w:rsidRPr="00AE03B8">
              <w:rPr>
                <w:rFonts w:ascii="Times New Roman" w:hAnsi="Times New Roman"/>
                <w:spacing w:val="-1"/>
                <w:sz w:val="24"/>
                <w:szCs w:val="24"/>
              </w:rPr>
              <w:t>комовой негашеной извести.</w:t>
            </w:r>
          </w:p>
        </w:tc>
        <w:tc>
          <w:tcPr>
            <w:tcW w:w="1030" w:type="pct"/>
          </w:tcPr>
          <w:p w14:paraId="19E33087" w14:textId="77777777" w:rsidR="000F2A90" w:rsidRPr="00AE03B8" w:rsidRDefault="000F2A90" w:rsidP="000F2A90">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67" w:type="pct"/>
            <w:vMerge/>
          </w:tcPr>
          <w:p w14:paraId="3BC9650A"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0A6FA0AD" w14:textId="77777777" w:rsidTr="00A717AC">
        <w:trPr>
          <w:trHeight w:val="20"/>
        </w:trPr>
        <w:tc>
          <w:tcPr>
            <w:tcW w:w="886" w:type="pct"/>
            <w:vMerge/>
          </w:tcPr>
          <w:p w14:paraId="09E0F0CA"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15823DD7" w14:textId="77777777" w:rsidR="000F2A90" w:rsidRPr="00AE03B8" w:rsidRDefault="000F2A90" w:rsidP="000F2A90">
            <w:pPr>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sz w:val="24"/>
                <w:szCs w:val="24"/>
              </w:rPr>
              <w:t>обучающихся</w:t>
            </w:r>
          </w:p>
        </w:tc>
        <w:tc>
          <w:tcPr>
            <w:tcW w:w="1030" w:type="pct"/>
          </w:tcPr>
          <w:p w14:paraId="408B2D62" w14:textId="77777777" w:rsidR="000F2A90" w:rsidRPr="00AE03B8" w:rsidRDefault="000F2A90" w:rsidP="000F2A90">
            <w:pPr>
              <w:spacing w:after="0" w:line="240" w:lineRule="auto"/>
              <w:jc w:val="center"/>
              <w:rPr>
                <w:rFonts w:ascii="Times New Roman" w:hAnsi="Times New Roman"/>
                <w:b/>
                <w:bCs/>
                <w:sz w:val="24"/>
                <w:szCs w:val="24"/>
              </w:rPr>
            </w:pPr>
          </w:p>
        </w:tc>
        <w:tc>
          <w:tcPr>
            <w:tcW w:w="667" w:type="pct"/>
            <w:vMerge/>
          </w:tcPr>
          <w:p w14:paraId="3658DEFF"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0B644DAB" w14:textId="77777777" w:rsidTr="00A717AC">
        <w:trPr>
          <w:trHeight w:val="20"/>
        </w:trPr>
        <w:tc>
          <w:tcPr>
            <w:tcW w:w="3303" w:type="pct"/>
            <w:gridSpan w:val="2"/>
          </w:tcPr>
          <w:p w14:paraId="7773BD9F" w14:textId="77777777" w:rsidR="000F2A90" w:rsidRPr="00AE03B8" w:rsidRDefault="000F2A90" w:rsidP="000F2A90">
            <w:pPr>
              <w:jc w:val="both"/>
              <w:rPr>
                <w:rFonts w:ascii="Times New Roman" w:hAnsi="Times New Roman"/>
                <w:b/>
                <w:bCs/>
                <w:sz w:val="24"/>
                <w:szCs w:val="24"/>
              </w:rPr>
            </w:pPr>
            <w:r w:rsidRPr="00AE03B8">
              <w:rPr>
                <w:rFonts w:ascii="Times New Roman" w:hAnsi="Times New Roman"/>
                <w:b/>
                <w:bCs/>
                <w:sz w:val="24"/>
                <w:szCs w:val="24"/>
              </w:rPr>
              <w:t xml:space="preserve">Раздел 4. Физические </w:t>
            </w:r>
            <w:r w:rsidRPr="00AE03B8">
              <w:rPr>
                <w:rFonts w:ascii="Times New Roman" w:hAnsi="Times New Roman"/>
                <w:b/>
                <w:bCs/>
                <w:spacing w:val="-2"/>
                <w:sz w:val="24"/>
                <w:szCs w:val="24"/>
              </w:rPr>
              <w:t xml:space="preserve">и физико-химические </w:t>
            </w:r>
            <w:r w:rsidRPr="00AE03B8">
              <w:rPr>
                <w:rFonts w:ascii="Times New Roman" w:hAnsi="Times New Roman"/>
                <w:b/>
                <w:bCs/>
                <w:sz w:val="24"/>
                <w:szCs w:val="24"/>
              </w:rPr>
              <w:t>методы анализа</w:t>
            </w:r>
          </w:p>
        </w:tc>
        <w:tc>
          <w:tcPr>
            <w:tcW w:w="1030" w:type="pct"/>
          </w:tcPr>
          <w:p w14:paraId="2E3E867B" w14:textId="77777777" w:rsidR="000F2A90" w:rsidRPr="00AE03B8" w:rsidRDefault="000F2A90" w:rsidP="000F2A90">
            <w:pPr>
              <w:jc w:val="center"/>
              <w:rPr>
                <w:rFonts w:ascii="Times New Roman" w:hAnsi="Times New Roman"/>
                <w:b/>
                <w:bCs/>
                <w:sz w:val="24"/>
                <w:szCs w:val="24"/>
              </w:rPr>
            </w:pPr>
            <w:r w:rsidRPr="00AE03B8">
              <w:rPr>
                <w:rFonts w:ascii="Times New Roman" w:hAnsi="Times New Roman"/>
                <w:b/>
                <w:bCs/>
                <w:sz w:val="24"/>
                <w:szCs w:val="24"/>
              </w:rPr>
              <w:t>8/2</w:t>
            </w:r>
          </w:p>
        </w:tc>
        <w:tc>
          <w:tcPr>
            <w:tcW w:w="667" w:type="pct"/>
            <w:vMerge/>
          </w:tcPr>
          <w:p w14:paraId="2FB9F121"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681625F1" w14:textId="77777777" w:rsidTr="00A717AC">
        <w:trPr>
          <w:trHeight w:val="20"/>
        </w:trPr>
        <w:tc>
          <w:tcPr>
            <w:tcW w:w="886" w:type="pct"/>
            <w:vMerge w:val="restart"/>
          </w:tcPr>
          <w:p w14:paraId="220441F6"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b/>
                <w:bCs/>
                <w:sz w:val="24"/>
                <w:szCs w:val="24"/>
              </w:rPr>
              <w:t>Тема 4.1</w:t>
            </w:r>
          </w:p>
          <w:p w14:paraId="18632D9F"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Cs/>
                <w:spacing w:val="-4"/>
                <w:sz w:val="24"/>
                <w:szCs w:val="24"/>
              </w:rPr>
              <w:t xml:space="preserve">Понятие </w:t>
            </w:r>
            <w:r w:rsidRPr="00AE03B8">
              <w:rPr>
                <w:rFonts w:ascii="Times New Roman" w:hAnsi="Times New Roman"/>
                <w:spacing w:val="-4"/>
                <w:sz w:val="24"/>
                <w:szCs w:val="24"/>
              </w:rPr>
              <w:t xml:space="preserve">о физических и </w:t>
            </w:r>
            <w:r w:rsidRPr="00AE03B8">
              <w:rPr>
                <w:rFonts w:ascii="Times New Roman" w:hAnsi="Times New Roman"/>
                <w:spacing w:val="-1"/>
                <w:sz w:val="24"/>
                <w:szCs w:val="24"/>
              </w:rPr>
              <w:t xml:space="preserve">физико-химических методах </w:t>
            </w:r>
            <w:r w:rsidRPr="00AE03B8">
              <w:rPr>
                <w:rFonts w:ascii="Times New Roman" w:hAnsi="Times New Roman"/>
                <w:sz w:val="24"/>
                <w:szCs w:val="24"/>
              </w:rPr>
              <w:t>анализа</w:t>
            </w:r>
          </w:p>
        </w:tc>
        <w:tc>
          <w:tcPr>
            <w:tcW w:w="2417" w:type="pct"/>
          </w:tcPr>
          <w:p w14:paraId="2FD9E988"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p w14:paraId="55E0C5CB" w14:textId="77777777"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bCs/>
                <w:spacing w:val="-4"/>
                <w:sz w:val="24"/>
                <w:szCs w:val="24"/>
              </w:rPr>
              <w:t xml:space="preserve">Понятие </w:t>
            </w:r>
            <w:r w:rsidRPr="00AE03B8">
              <w:rPr>
                <w:rFonts w:ascii="Times New Roman" w:hAnsi="Times New Roman"/>
                <w:spacing w:val="-4"/>
                <w:sz w:val="24"/>
                <w:szCs w:val="24"/>
              </w:rPr>
              <w:t xml:space="preserve">о физических и </w:t>
            </w:r>
            <w:r w:rsidRPr="00AE03B8">
              <w:rPr>
                <w:rFonts w:ascii="Times New Roman" w:hAnsi="Times New Roman"/>
                <w:spacing w:val="-1"/>
                <w:sz w:val="24"/>
                <w:szCs w:val="24"/>
              </w:rPr>
              <w:t xml:space="preserve">физико-химических методах </w:t>
            </w:r>
            <w:r w:rsidRPr="00AE03B8">
              <w:rPr>
                <w:rFonts w:ascii="Times New Roman" w:hAnsi="Times New Roman"/>
                <w:sz w:val="24"/>
                <w:szCs w:val="24"/>
              </w:rPr>
              <w:t>анализа. Классификация методов. Хроматография. Виды хроматографии.</w:t>
            </w:r>
          </w:p>
        </w:tc>
        <w:tc>
          <w:tcPr>
            <w:tcW w:w="1030" w:type="pct"/>
            <w:vMerge w:val="restart"/>
          </w:tcPr>
          <w:p w14:paraId="2B10F036"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6</w:t>
            </w:r>
          </w:p>
          <w:p w14:paraId="43DC1DEF" w14:textId="77777777" w:rsidR="000F2A90" w:rsidRPr="00AE03B8" w:rsidRDefault="000F2A90" w:rsidP="000F2A90">
            <w:pPr>
              <w:jc w:val="center"/>
              <w:rPr>
                <w:rFonts w:ascii="Times New Roman" w:hAnsi="Times New Roman"/>
                <w:sz w:val="24"/>
                <w:szCs w:val="24"/>
              </w:rPr>
            </w:pPr>
          </w:p>
          <w:p w14:paraId="6E753D40" w14:textId="77777777" w:rsidR="000F2A90" w:rsidRPr="00AE03B8" w:rsidRDefault="000F2A90" w:rsidP="000F2A90">
            <w:pPr>
              <w:jc w:val="center"/>
              <w:rPr>
                <w:rFonts w:ascii="Times New Roman" w:hAnsi="Times New Roman"/>
                <w:sz w:val="24"/>
                <w:szCs w:val="24"/>
              </w:rPr>
            </w:pPr>
            <w:r w:rsidRPr="00AE03B8">
              <w:rPr>
                <w:rFonts w:ascii="Times New Roman" w:hAnsi="Times New Roman"/>
                <w:sz w:val="24"/>
                <w:szCs w:val="24"/>
              </w:rPr>
              <w:t>6</w:t>
            </w:r>
          </w:p>
        </w:tc>
        <w:tc>
          <w:tcPr>
            <w:tcW w:w="667" w:type="pct"/>
            <w:vMerge w:val="restart"/>
          </w:tcPr>
          <w:p w14:paraId="3313B5D2"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w:t>
            </w:r>
          </w:p>
          <w:p w14:paraId="1632F65C"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02</w:t>
            </w:r>
          </w:p>
          <w:p w14:paraId="3C21DC52"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04</w:t>
            </w:r>
          </w:p>
          <w:p w14:paraId="7A0E18C4"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07</w:t>
            </w:r>
          </w:p>
          <w:p w14:paraId="09D91563" w14:textId="77777777" w:rsidR="000F2A90" w:rsidRPr="00AE03B8" w:rsidRDefault="000F2A90" w:rsidP="000F2A90">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 1.1, 1.3, 1.5, 1.6, 1.7, 1.8, 2.3, 3.3</w:t>
            </w:r>
          </w:p>
        </w:tc>
      </w:tr>
      <w:tr w:rsidR="000F2A90" w:rsidRPr="00AE03B8" w14:paraId="12E28D3C" w14:textId="77777777" w:rsidTr="00A717AC">
        <w:trPr>
          <w:trHeight w:val="20"/>
        </w:trPr>
        <w:tc>
          <w:tcPr>
            <w:tcW w:w="886" w:type="pct"/>
            <w:vMerge/>
          </w:tcPr>
          <w:p w14:paraId="34BA8A7C" w14:textId="77777777" w:rsidR="000F2A90" w:rsidRPr="00AE03B8" w:rsidRDefault="000F2A90" w:rsidP="000F2A90">
            <w:pPr>
              <w:spacing w:after="0" w:line="240" w:lineRule="auto"/>
              <w:rPr>
                <w:rFonts w:ascii="Times New Roman" w:hAnsi="Times New Roman"/>
                <w:b/>
                <w:bCs/>
                <w:sz w:val="24"/>
                <w:szCs w:val="24"/>
              </w:rPr>
            </w:pPr>
          </w:p>
        </w:tc>
        <w:tc>
          <w:tcPr>
            <w:tcW w:w="2417" w:type="pct"/>
            <w:tcBorders>
              <w:top w:val="nil"/>
            </w:tcBorders>
          </w:tcPr>
          <w:p w14:paraId="735F7B27" w14:textId="77777777" w:rsidR="000F2A90" w:rsidRPr="00AE03B8" w:rsidRDefault="000F2A90" w:rsidP="000F2A90">
            <w:pPr>
              <w:spacing w:after="0" w:line="240" w:lineRule="auto"/>
              <w:jc w:val="both"/>
              <w:rPr>
                <w:rFonts w:ascii="Times New Roman" w:hAnsi="Times New Roman"/>
                <w:bCs/>
                <w:sz w:val="24"/>
                <w:szCs w:val="24"/>
              </w:rPr>
            </w:pPr>
          </w:p>
        </w:tc>
        <w:tc>
          <w:tcPr>
            <w:tcW w:w="1030" w:type="pct"/>
            <w:vMerge/>
          </w:tcPr>
          <w:p w14:paraId="31048BA4" w14:textId="77777777" w:rsidR="000F2A90" w:rsidRPr="00AE03B8" w:rsidRDefault="000F2A90" w:rsidP="000F2A90">
            <w:pPr>
              <w:spacing w:after="0" w:line="240" w:lineRule="auto"/>
              <w:jc w:val="center"/>
              <w:rPr>
                <w:rFonts w:ascii="Times New Roman" w:hAnsi="Times New Roman"/>
                <w:sz w:val="24"/>
                <w:szCs w:val="24"/>
              </w:rPr>
            </w:pPr>
          </w:p>
        </w:tc>
        <w:tc>
          <w:tcPr>
            <w:tcW w:w="667" w:type="pct"/>
            <w:vMerge/>
          </w:tcPr>
          <w:p w14:paraId="166DF1D1"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6215F9AF" w14:textId="77777777" w:rsidTr="00A717AC">
        <w:trPr>
          <w:trHeight w:val="20"/>
        </w:trPr>
        <w:tc>
          <w:tcPr>
            <w:tcW w:w="886" w:type="pct"/>
            <w:vMerge/>
          </w:tcPr>
          <w:p w14:paraId="1850F404"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74AE0049"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b/>
                <w:bCs/>
                <w:sz w:val="24"/>
                <w:szCs w:val="24"/>
              </w:rPr>
              <w:t>В том числе практических занятий</w:t>
            </w:r>
          </w:p>
        </w:tc>
        <w:tc>
          <w:tcPr>
            <w:tcW w:w="1030" w:type="pct"/>
          </w:tcPr>
          <w:p w14:paraId="524DF19F"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667" w:type="pct"/>
            <w:vMerge/>
          </w:tcPr>
          <w:p w14:paraId="133B3968"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26FA0747" w14:textId="77777777" w:rsidTr="00A717AC">
        <w:trPr>
          <w:trHeight w:val="20"/>
        </w:trPr>
        <w:tc>
          <w:tcPr>
            <w:tcW w:w="886" w:type="pct"/>
            <w:vMerge/>
          </w:tcPr>
          <w:p w14:paraId="0018A38B"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4C46AD5D" w14:textId="77777777"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bCs/>
                <w:sz w:val="24"/>
                <w:szCs w:val="24"/>
              </w:rPr>
              <w:t xml:space="preserve">Лабораторное занятие № 4. </w:t>
            </w:r>
            <w:r w:rsidRPr="00AE03B8">
              <w:rPr>
                <w:rFonts w:ascii="Times New Roman" w:hAnsi="Times New Roman"/>
                <w:sz w:val="24"/>
                <w:szCs w:val="24"/>
              </w:rPr>
              <w:t xml:space="preserve">Определение ионов </w:t>
            </w:r>
            <w:r w:rsidRPr="00AE03B8">
              <w:rPr>
                <w:rFonts w:ascii="Times New Roman" w:hAnsi="Times New Roman"/>
                <w:sz w:val="24"/>
                <w:szCs w:val="24"/>
                <w:lang w:val="en-US"/>
              </w:rPr>
              <w:t>Cu</w:t>
            </w:r>
            <w:r w:rsidRPr="00AE03B8">
              <w:rPr>
                <w:rFonts w:ascii="Times New Roman" w:hAnsi="Times New Roman"/>
                <w:sz w:val="24"/>
                <w:szCs w:val="24"/>
              </w:rPr>
              <w:t xml:space="preserve"> (</w:t>
            </w:r>
            <w:r w:rsidRPr="00AE03B8">
              <w:rPr>
                <w:rFonts w:ascii="Times New Roman" w:hAnsi="Times New Roman"/>
                <w:sz w:val="24"/>
                <w:szCs w:val="24"/>
                <w:lang w:val="en-US"/>
              </w:rPr>
              <w:t>II</w:t>
            </w:r>
            <w:r w:rsidRPr="00AE03B8">
              <w:rPr>
                <w:rFonts w:ascii="Times New Roman" w:hAnsi="Times New Roman"/>
                <w:sz w:val="24"/>
                <w:szCs w:val="24"/>
              </w:rPr>
              <w:t xml:space="preserve">) в </w:t>
            </w:r>
            <w:r w:rsidRPr="00AE03B8">
              <w:rPr>
                <w:rFonts w:ascii="Times New Roman" w:hAnsi="Times New Roman"/>
                <w:spacing w:val="-1"/>
                <w:sz w:val="24"/>
                <w:szCs w:val="24"/>
              </w:rPr>
              <w:t xml:space="preserve">медном купоросе методом </w:t>
            </w:r>
            <w:r w:rsidRPr="00AE03B8">
              <w:rPr>
                <w:rFonts w:ascii="Times New Roman" w:hAnsi="Times New Roman"/>
                <w:sz w:val="24"/>
                <w:szCs w:val="24"/>
              </w:rPr>
              <w:t xml:space="preserve">стандартных серий. </w:t>
            </w:r>
            <w:r w:rsidRPr="00AE03B8">
              <w:rPr>
                <w:rFonts w:ascii="Times New Roman" w:hAnsi="Times New Roman"/>
                <w:spacing w:val="-1"/>
                <w:sz w:val="24"/>
                <w:szCs w:val="24"/>
              </w:rPr>
              <w:t xml:space="preserve">Определение ионов натрия методом ионно-обменной </w:t>
            </w:r>
            <w:r w:rsidRPr="00AE03B8">
              <w:rPr>
                <w:rFonts w:ascii="Times New Roman" w:hAnsi="Times New Roman"/>
                <w:sz w:val="24"/>
                <w:szCs w:val="24"/>
              </w:rPr>
              <w:t>хроматографии</w:t>
            </w:r>
          </w:p>
        </w:tc>
        <w:tc>
          <w:tcPr>
            <w:tcW w:w="1030" w:type="pct"/>
          </w:tcPr>
          <w:p w14:paraId="4E75A685" w14:textId="77777777" w:rsidR="000F2A90" w:rsidRPr="00AE03B8" w:rsidRDefault="000F2A90" w:rsidP="000F2A90">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67" w:type="pct"/>
            <w:vMerge/>
          </w:tcPr>
          <w:p w14:paraId="12822CB6"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6B5A0B8" w14:textId="77777777" w:rsidTr="00A717AC">
        <w:trPr>
          <w:trHeight w:val="20"/>
        </w:trPr>
        <w:tc>
          <w:tcPr>
            <w:tcW w:w="886" w:type="pct"/>
            <w:vMerge/>
          </w:tcPr>
          <w:p w14:paraId="60F5FB5E" w14:textId="77777777" w:rsidR="000F2A90" w:rsidRPr="00AE03B8" w:rsidRDefault="000F2A90" w:rsidP="000F2A90">
            <w:pPr>
              <w:spacing w:after="0" w:line="240" w:lineRule="auto"/>
              <w:rPr>
                <w:rFonts w:ascii="Times New Roman" w:hAnsi="Times New Roman"/>
                <w:b/>
                <w:bCs/>
                <w:sz w:val="24"/>
                <w:szCs w:val="24"/>
              </w:rPr>
            </w:pPr>
          </w:p>
        </w:tc>
        <w:tc>
          <w:tcPr>
            <w:tcW w:w="2417" w:type="pct"/>
          </w:tcPr>
          <w:p w14:paraId="57B9376A" w14:textId="77777777" w:rsidR="000F2A90" w:rsidRPr="00AE03B8" w:rsidRDefault="000F2A90" w:rsidP="000F2A90">
            <w:pPr>
              <w:tabs>
                <w:tab w:val="left" w:pos="1905"/>
              </w:tabs>
              <w:spacing w:after="0" w:line="240" w:lineRule="auto"/>
              <w:jc w:val="both"/>
              <w:rPr>
                <w:rFonts w:ascii="Times New Roman" w:hAnsi="Times New Roman"/>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sz w:val="24"/>
                <w:szCs w:val="24"/>
              </w:rPr>
              <w:t>обучающихся</w:t>
            </w:r>
          </w:p>
        </w:tc>
        <w:tc>
          <w:tcPr>
            <w:tcW w:w="1030" w:type="pct"/>
          </w:tcPr>
          <w:p w14:paraId="778FB76B" w14:textId="77777777" w:rsidR="000F2A90" w:rsidRPr="00AE03B8" w:rsidRDefault="000F2A90" w:rsidP="000F2A90">
            <w:pPr>
              <w:spacing w:after="0" w:line="240" w:lineRule="auto"/>
              <w:jc w:val="center"/>
              <w:rPr>
                <w:rFonts w:ascii="Times New Roman" w:hAnsi="Times New Roman"/>
                <w:sz w:val="24"/>
                <w:szCs w:val="24"/>
              </w:rPr>
            </w:pPr>
          </w:p>
        </w:tc>
        <w:tc>
          <w:tcPr>
            <w:tcW w:w="667" w:type="pct"/>
            <w:vMerge/>
          </w:tcPr>
          <w:p w14:paraId="5F7C82DF"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CC6D776" w14:textId="77777777" w:rsidTr="00A717AC">
        <w:trPr>
          <w:trHeight w:val="20"/>
        </w:trPr>
        <w:tc>
          <w:tcPr>
            <w:tcW w:w="3303" w:type="pct"/>
            <w:gridSpan w:val="2"/>
          </w:tcPr>
          <w:p w14:paraId="40E3886A" w14:textId="77777777" w:rsidR="000F2A90" w:rsidRPr="00AE03B8" w:rsidRDefault="000F2A90" w:rsidP="000F2A90">
            <w:pPr>
              <w:tabs>
                <w:tab w:val="left" w:pos="1905"/>
              </w:tabs>
              <w:spacing w:after="0" w:line="240" w:lineRule="auto"/>
              <w:jc w:val="both"/>
              <w:rPr>
                <w:rFonts w:ascii="Times New Roman" w:hAnsi="Times New Roman"/>
                <w:b/>
                <w:bCs/>
                <w:sz w:val="24"/>
                <w:szCs w:val="24"/>
              </w:rPr>
            </w:pPr>
            <w:r w:rsidRPr="00AE03B8">
              <w:rPr>
                <w:rFonts w:ascii="Times New Roman" w:hAnsi="Times New Roman"/>
                <w:b/>
                <w:bCs/>
                <w:sz w:val="24"/>
                <w:szCs w:val="24"/>
              </w:rPr>
              <w:t>Промежуточная аттестация</w:t>
            </w:r>
          </w:p>
        </w:tc>
        <w:tc>
          <w:tcPr>
            <w:tcW w:w="1030" w:type="pct"/>
          </w:tcPr>
          <w:p w14:paraId="73F50E9D" w14:textId="77777777" w:rsidR="000F2A90" w:rsidRPr="00AE03B8" w:rsidRDefault="000F2A90" w:rsidP="000F2A90">
            <w:pPr>
              <w:spacing w:after="0" w:line="240" w:lineRule="auto"/>
              <w:jc w:val="center"/>
              <w:rPr>
                <w:rFonts w:ascii="Times New Roman" w:hAnsi="Times New Roman"/>
                <w:sz w:val="24"/>
                <w:szCs w:val="24"/>
              </w:rPr>
            </w:pPr>
          </w:p>
        </w:tc>
        <w:tc>
          <w:tcPr>
            <w:tcW w:w="667" w:type="pct"/>
          </w:tcPr>
          <w:p w14:paraId="1B3EA183"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0D074F3A" w14:textId="77777777" w:rsidTr="00A717AC">
        <w:trPr>
          <w:trHeight w:val="20"/>
        </w:trPr>
        <w:tc>
          <w:tcPr>
            <w:tcW w:w="3303" w:type="pct"/>
            <w:gridSpan w:val="2"/>
          </w:tcPr>
          <w:p w14:paraId="03449E8A" w14:textId="77777777" w:rsidR="000F2A90" w:rsidRPr="00AE03B8" w:rsidRDefault="000F2A90" w:rsidP="000F2A90">
            <w:pPr>
              <w:tabs>
                <w:tab w:val="left" w:pos="1905"/>
              </w:tabs>
              <w:spacing w:after="0" w:line="240" w:lineRule="auto"/>
              <w:jc w:val="both"/>
              <w:rPr>
                <w:rFonts w:ascii="Times New Roman" w:hAnsi="Times New Roman"/>
                <w:b/>
                <w:bCs/>
                <w:sz w:val="24"/>
                <w:szCs w:val="24"/>
              </w:rPr>
            </w:pPr>
            <w:r w:rsidRPr="00AE03B8">
              <w:rPr>
                <w:rFonts w:ascii="Times New Roman" w:hAnsi="Times New Roman"/>
                <w:b/>
                <w:bCs/>
                <w:sz w:val="24"/>
                <w:szCs w:val="24"/>
              </w:rPr>
              <w:t>Всего</w:t>
            </w:r>
          </w:p>
        </w:tc>
        <w:tc>
          <w:tcPr>
            <w:tcW w:w="1030" w:type="pct"/>
          </w:tcPr>
          <w:p w14:paraId="7A82D159" w14:textId="77777777" w:rsidR="000F2A90" w:rsidRPr="00AE03B8" w:rsidRDefault="000F2A90" w:rsidP="000F2A90">
            <w:pPr>
              <w:spacing w:after="0" w:line="240" w:lineRule="auto"/>
              <w:jc w:val="center"/>
              <w:rPr>
                <w:rFonts w:ascii="Times New Roman" w:hAnsi="Times New Roman"/>
                <w:b/>
                <w:sz w:val="24"/>
                <w:szCs w:val="24"/>
              </w:rPr>
            </w:pPr>
            <w:r w:rsidRPr="00AE03B8">
              <w:rPr>
                <w:rFonts w:ascii="Times New Roman" w:hAnsi="Times New Roman"/>
                <w:b/>
                <w:sz w:val="24"/>
                <w:szCs w:val="24"/>
              </w:rPr>
              <w:t>32</w:t>
            </w:r>
          </w:p>
        </w:tc>
        <w:tc>
          <w:tcPr>
            <w:tcW w:w="667" w:type="pct"/>
          </w:tcPr>
          <w:p w14:paraId="07A62C8A" w14:textId="77777777" w:rsidR="000F2A90" w:rsidRPr="00AE03B8" w:rsidRDefault="000F2A90" w:rsidP="000F2A90">
            <w:pPr>
              <w:spacing w:after="0" w:line="240" w:lineRule="auto"/>
              <w:jc w:val="center"/>
              <w:rPr>
                <w:rFonts w:ascii="Times New Roman" w:hAnsi="Times New Roman"/>
                <w:bCs/>
                <w:sz w:val="24"/>
                <w:szCs w:val="24"/>
              </w:rPr>
            </w:pPr>
          </w:p>
        </w:tc>
      </w:tr>
    </w:tbl>
    <w:p w14:paraId="6C77142C" w14:textId="77777777" w:rsidR="000F2A90" w:rsidRPr="00AE03B8" w:rsidRDefault="000F2A90" w:rsidP="000F2A90">
      <w:pPr>
        <w:ind w:firstLine="709"/>
        <w:rPr>
          <w:rFonts w:ascii="Times New Roman" w:hAnsi="Times New Roman"/>
          <w:i/>
          <w:sz w:val="24"/>
          <w:szCs w:val="24"/>
        </w:rPr>
      </w:pPr>
    </w:p>
    <w:p w14:paraId="2F4DCD5A" w14:textId="77777777" w:rsidR="000F2A90" w:rsidRPr="00AE03B8" w:rsidRDefault="000F2A90" w:rsidP="000F2A90">
      <w:pPr>
        <w:spacing w:after="0" w:line="240" w:lineRule="auto"/>
        <w:ind w:left="-142"/>
        <w:jc w:val="both"/>
        <w:rPr>
          <w:rFonts w:ascii="Times New Roman" w:hAnsi="Times New Roman"/>
          <w:sz w:val="20"/>
          <w:szCs w:val="20"/>
        </w:rPr>
      </w:pPr>
    </w:p>
    <w:p w14:paraId="56CBC8CA" w14:textId="77777777" w:rsidR="000F2A90" w:rsidRPr="00AE03B8" w:rsidRDefault="000F2A90" w:rsidP="000F2A90">
      <w:pPr>
        <w:spacing w:after="0" w:line="240" w:lineRule="auto"/>
        <w:ind w:left="-142"/>
        <w:jc w:val="both"/>
        <w:rPr>
          <w:rFonts w:ascii="Times New Roman" w:hAnsi="Times New Roman"/>
          <w:sz w:val="20"/>
          <w:szCs w:val="20"/>
        </w:rPr>
        <w:sectPr w:rsidR="000F2A90" w:rsidRPr="00AE03B8" w:rsidSect="000F2A90">
          <w:footerReference w:type="default" r:id="rId54"/>
          <w:pgSz w:w="16838" w:h="11906" w:orient="landscape"/>
          <w:pgMar w:top="1134" w:right="567" w:bottom="1134" w:left="1134" w:header="709" w:footer="709" w:gutter="0"/>
          <w:cols w:space="708"/>
          <w:docGrid w:linePitch="360"/>
        </w:sectPr>
      </w:pPr>
    </w:p>
    <w:p w14:paraId="62E2D814" w14:textId="77777777" w:rsidR="000F2A90" w:rsidRPr="00AE03B8" w:rsidRDefault="000F2A90" w:rsidP="00402D44">
      <w:pPr>
        <w:pStyle w:val="ad"/>
        <w:spacing w:after="0"/>
        <w:ind w:left="0"/>
        <w:jc w:val="center"/>
        <w:rPr>
          <w:b/>
          <w:bCs/>
        </w:rPr>
      </w:pPr>
      <w:r w:rsidRPr="00AE03B8">
        <w:rPr>
          <w:b/>
          <w:bCs/>
        </w:rPr>
        <w:t>3. УСЛОВИЯ РЕАЛИЗАЦИИ УЧЕБНОЙ ДИСЦИПЛИНЫ</w:t>
      </w:r>
    </w:p>
    <w:p w14:paraId="33886A48" w14:textId="77777777" w:rsidR="00541C29" w:rsidRPr="00224239" w:rsidRDefault="00541C29" w:rsidP="000F2A90">
      <w:pPr>
        <w:suppressAutoHyphens/>
        <w:spacing w:after="0" w:line="240" w:lineRule="auto"/>
        <w:ind w:firstLine="709"/>
        <w:jc w:val="both"/>
        <w:rPr>
          <w:rFonts w:ascii="Times New Roman" w:hAnsi="Times New Roman"/>
          <w:b/>
          <w:sz w:val="24"/>
          <w:szCs w:val="24"/>
        </w:rPr>
      </w:pPr>
    </w:p>
    <w:p w14:paraId="13621F08" w14:textId="77777777" w:rsidR="000F2A90" w:rsidRPr="00224239" w:rsidRDefault="000F2A90" w:rsidP="000F2A90">
      <w:pPr>
        <w:suppressAutoHyphens/>
        <w:spacing w:after="0" w:line="240" w:lineRule="auto"/>
        <w:ind w:firstLine="709"/>
        <w:jc w:val="both"/>
        <w:rPr>
          <w:rFonts w:ascii="Times New Roman" w:hAnsi="Times New Roman"/>
          <w:b/>
          <w:sz w:val="24"/>
          <w:szCs w:val="24"/>
        </w:rPr>
      </w:pPr>
      <w:r w:rsidRPr="00224239">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364D2556" w14:textId="77777777" w:rsidR="00801C76" w:rsidRPr="00224239" w:rsidRDefault="000F2A90" w:rsidP="00801C76">
      <w:pPr>
        <w:suppressAutoHyphens/>
        <w:spacing w:after="0" w:line="240" w:lineRule="auto"/>
        <w:ind w:firstLine="709"/>
        <w:jc w:val="both"/>
        <w:rPr>
          <w:rFonts w:ascii="Times New Roman" w:hAnsi="Times New Roman"/>
          <w:bCs/>
          <w:i/>
          <w:sz w:val="24"/>
          <w:szCs w:val="24"/>
          <w:lang w:eastAsia="en-US"/>
        </w:rPr>
      </w:pPr>
      <w:r w:rsidRPr="00224239">
        <w:rPr>
          <w:rFonts w:ascii="Times New Roman" w:hAnsi="Times New Roman"/>
          <w:iCs/>
          <w:sz w:val="24"/>
          <w:szCs w:val="24"/>
        </w:rPr>
        <w:t>Лаборатория</w:t>
      </w:r>
      <w:r w:rsidR="00FE7529" w:rsidRPr="00224239">
        <w:rPr>
          <w:rFonts w:ascii="Times New Roman" w:hAnsi="Times New Roman"/>
          <w:iCs/>
          <w:sz w:val="24"/>
          <w:szCs w:val="24"/>
        </w:rPr>
        <w:t xml:space="preserve"> </w:t>
      </w:r>
      <w:r w:rsidRPr="00224239">
        <w:rPr>
          <w:rFonts w:ascii="Times New Roman" w:hAnsi="Times New Roman"/>
          <w:iCs/>
          <w:sz w:val="24"/>
          <w:szCs w:val="24"/>
        </w:rPr>
        <w:t>«Аналитической химии»</w:t>
      </w:r>
      <w:r w:rsidR="00402D44" w:rsidRPr="00224239">
        <w:rPr>
          <w:rFonts w:ascii="Times New Roman" w:hAnsi="Times New Roman"/>
          <w:iCs/>
          <w:sz w:val="24"/>
          <w:szCs w:val="24"/>
        </w:rPr>
        <w:t xml:space="preserve">, </w:t>
      </w:r>
      <w:r w:rsidR="00801C76" w:rsidRPr="00224239">
        <w:rPr>
          <w:rFonts w:ascii="Times New Roman" w:hAnsi="Times New Roman"/>
          <w:bCs/>
          <w:iCs/>
          <w:sz w:val="24"/>
          <w:szCs w:val="24"/>
          <w:lang w:eastAsia="en-US"/>
        </w:rPr>
        <w:t>оснащенная необходимым для реализации программы учебной дисциплины оборудованием, приведенным в п. 6.1.2.2 Примерной рабочей программы по данной специальности</w:t>
      </w:r>
      <w:r w:rsidR="00801C76" w:rsidRPr="00224239">
        <w:rPr>
          <w:rFonts w:ascii="Times New Roman" w:hAnsi="Times New Roman"/>
          <w:bCs/>
          <w:i/>
          <w:sz w:val="24"/>
          <w:szCs w:val="24"/>
          <w:lang w:eastAsia="en-US"/>
        </w:rPr>
        <w:t>.</w:t>
      </w:r>
    </w:p>
    <w:p w14:paraId="489E2D42" w14:textId="77777777" w:rsidR="000F2A90" w:rsidRPr="00224239" w:rsidRDefault="000F2A90" w:rsidP="00402D44">
      <w:pPr>
        <w:suppressAutoHyphens/>
        <w:spacing w:after="0" w:line="240" w:lineRule="auto"/>
        <w:ind w:firstLine="709"/>
        <w:jc w:val="both"/>
        <w:rPr>
          <w:rFonts w:ascii="Times New Roman" w:hAnsi="Times New Roman"/>
          <w:bCs/>
          <w:sz w:val="24"/>
          <w:szCs w:val="24"/>
        </w:rPr>
      </w:pPr>
    </w:p>
    <w:p w14:paraId="773B0EB8" w14:textId="77777777" w:rsidR="000F2A90" w:rsidRPr="00224239" w:rsidRDefault="000F2A90" w:rsidP="000F2A90">
      <w:pPr>
        <w:suppressAutoHyphens/>
        <w:spacing w:after="0" w:line="240" w:lineRule="auto"/>
        <w:ind w:firstLine="709"/>
        <w:jc w:val="both"/>
        <w:rPr>
          <w:rFonts w:ascii="Times New Roman" w:hAnsi="Times New Roman"/>
          <w:b/>
          <w:bCs/>
          <w:sz w:val="24"/>
          <w:szCs w:val="24"/>
        </w:rPr>
      </w:pPr>
      <w:r w:rsidRPr="00224239">
        <w:rPr>
          <w:rFonts w:ascii="Times New Roman" w:hAnsi="Times New Roman"/>
          <w:b/>
          <w:bCs/>
          <w:sz w:val="24"/>
          <w:szCs w:val="24"/>
        </w:rPr>
        <w:t>3.2. Информационное обеспечение реализации программы</w:t>
      </w:r>
    </w:p>
    <w:p w14:paraId="2FB0AF91" w14:textId="77777777" w:rsidR="000F2A90" w:rsidRPr="00224239" w:rsidRDefault="000F2A90" w:rsidP="000F2A90">
      <w:pPr>
        <w:suppressAutoHyphens/>
        <w:spacing w:after="0" w:line="240" w:lineRule="auto"/>
        <w:ind w:firstLine="709"/>
        <w:jc w:val="both"/>
        <w:rPr>
          <w:rFonts w:ascii="Times New Roman" w:hAnsi="Times New Roman"/>
          <w:bCs/>
          <w:sz w:val="24"/>
          <w:szCs w:val="24"/>
        </w:rPr>
      </w:pPr>
      <w:r w:rsidRPr="00224239">
        <w:rPr>
          <w:rFonts w:ascii="Times New Roman" w:hAnsi="Times New Roman"/>
          <w:bCs/>
          <w:sz w:val="24"/>
          <w:szCs w:val="24"/>
        </w:rPr>
        <w:t>Для реализации программы библиотечный фонд образовательной организации должен иметь п</w:t>
      </w:r>
      <w:r w:rsidRPr="0022423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423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4C17EE" w14:textId="77777777" w:rsidR="000F2A90" w:rsidRPr="00AE03B8" w:rsidRDefault="000F2A90" w:rsidP="000F2A90">
      <w:pPr>
        <w:suppressAutoHyphens/>
        <w:spacing w:after="0" w:line="240" w:lineRule="auto"/>
        <w:ind w:firstLine="709"/>
        <w:jc w:val="both"/>
        <w:rPr>
          <w:rFonts w:ascii="Times New Roman" w:hAnsi="Times New Roman"/>
          <w:sz w:val="24"/>
          <w:szCs w:val="24"/>
        </w:rPr>
      </w:pPr>
    </w:p>
    <w:p w14:paraId="0A3EDF87" w14:textId="77777777" w:rsidR="000F2A90" w:rsidRPr="00224239" w:rsidRDefault="000F2A90" w:rsidP="000F2A90">
      <w:pPr>
        <w:suppressAutoHyphens/>
        <w:spacing w:after="0" w:line="240" w:lineRule="auto"/>
        <w:ind w:firstLine="709"/>
        <w:jc w:val="both"/>
        <w:rPr>
          <w:rFonts w:ascii="Times New Roman" w:hAnsi="Times New Roman"/>
          <w:b/>
          <w:sz w:val="24"/>
          <w:szCs w:val="24"/>
        </w:rPr>
      </w:pPr>
      <w:r w:rsidRPr="00224239">
        <w:rPr>
          <w:rFonts w:ascii="Times New Roman" w:hAnsi="Times New Roman"/>
          <w:b/>
          <w:sz w:val="24"/>
          <w:szCs w:val="24"/>
        </w:rPr>
        <w:t xml:space="preserve">3.2.1. </w:t>
      </w:r>
      <w:r w:rsidR="00402D44" w:rsidRPr="00224239">
        <w:rPr>
          <w:rFonts w:ascii="Times New Roman" w:hAnsi="Times New Roman"/>
          <w:b/>
          <w:sz w:val="24"/>
          <w:szCs w:val="24"/>
        </w:rPr>
        <w:t>Основные</w:t>
      </w:r>
      <w:r w:rsidRPr="00224239">
        <w:rPr>
          <w:rFonts w:ascii="Times New Roman" w:hAnsi="Times New Roman"/>
          <w:b/>
          <w:sz w:val="24"/>
          <w:szCs w:val="24"/>
        </w:rPr>
        <w:t xml:space="preserve"> печатные издания</w:t>
      </w:r>
    </w:p>
    <w:p w14:paraId="2911FE42" w14:textId="4D8FDBFC" w:rsidR="000F2A90" w:rsidRPr="00224239" w:rsidRDefault="000F2A90" w:rsidP="000F2A90">
      <w:pPr>
        <w:suppressAutoHyphens/>
        <w:spacing w:after="0" w:line="240" w:lineRule="auto"/>
        <w:ind w:firstLine="709"/>
        <w:jc w:val="both"/>
        <w:rPr>
          <w:rFonts w:ascii="Times New Roman" w:hAnsi="Times New Roman"/>
          <w:sz w:val="24"/>
          <w:szCs w:val="24"/>
        </w:rPr>
      </w:pPr>
      <w:r w:rsidRPr="00224239">
        <w:rPr>
          <w:rFonts w:ascii="Times New Roman" w:hAnsi="Times New Roman"/>
          <w:sz w:val="24"/>
          <w:szCs w:val="24"/>
        </w:rPr>
        <w:t>1. Егоров В.В., Воробьева Н.И., Сильвестрова И.Г. Аналитическая химия: учебное пособие для СПО /В.В.</w:t>
      </w:r>
      <w:r w:rsidR="00224239" w:rsidRPr="00224239">
        <w:rPr>
          <w:rFonts w:ascii="Times New Roman" w:hAnsi="Times New Roman"/>
          <w:sz w:val="24"/>
          <w:szCs w:val="24"/>
        </w:rPr>
        <w:t xml:space="preserve"> </w:t>
      </w:r>
      <w:r w:rsidRPr="00224239">
        <w:rPr>
          <w:rFonts w:ascii="Times New Roman" w:hAnsi="Times New Roman"/>
          <w:sz w:val="24"/>
          <w:szCs w:val="24"/>
        </w:rPr>
        <w:t>Егоров, Н.И. Воробьева, И.Г. Сильвестрова – Санкт – Петербург:</w:t>
      </w:r>
      <w:r w:rsidR="00224239" w:rsidRPr="00224239">
        <w:rPr>
          <w:rFonts w:ascii="Times New Roman" w:hAnsi="Times New Roman"/>
          <w:sz w:val="24"/>
          <w:szCs w:val="24"/>
        </w:rPr>
        <w:t xml:space="preserve"> </w:t>
      </w:r>
      <w:r w:rsidRPr="00224239">
        <w:rPr>
          <w:rFonts w:ascii="Times New Roman" w:hAnsi="Times New Roman"/>
          <w:bCs/>
          <w:sz w:val="24"/>
          <w:szCs w:val="24"/>
        </w:rPr>
        <w:t>Изд-во «Лань», 2022.- 144 с. Текст: непосредственный.</w:t>
      </w:r>
    </w:p>
    <w:p w14:paraId="3253F701" w14:textId="77777777" w:rsidR="000F2A90" w:rsidRPr="00224239" w:rsidRDefault="000F2A90" w:rsidP="000F2A90">
      <w:pPr>
        <w:suppressAutoHyphens/>
        <w:spacing w:after="0" w:line="240" w:lineRule="auto"/>
        <w:ind w:firstLine="709"/>
        <w:jc w:val="both"/>
        <w:rPr>
          <w:rFonts w:ascii="Times New Roman" w:hAnsi="Times New Roman"/>
          <w:b/>
          <w:sz w:val="24"/>
          <w:szCs w:val="24"/>
        </w:rPr>
      </w:pPr>
    </w:p>
    <w:p w14:paraId="5A37B0B6" w14:textId="77777777" w:rsidR="000F2A90" w:rsidRPr="00224239" w:rsidRDefault="000F2A90" w:rsidP="000F2A90">
      <w:pPr>
        <w:spacing w:after="0" w:line="240" w:lineRule="auto"/>
        <w:ind w:firstLine="709"/>
        <w:contextualSpacing/>
        <w:rPr>
          <w:rFonts w:ascii="Times New Roman" w:hAnsi="Times New Roman"/>
          <w:b/>
          <w:sz w:val="24"/>
          <w:szCs w:val="24"/>
        </w:rPr>
      </w:pPr>
      <w:r w:rsidRPr="00224239">
        <w:rPr>
          <w:rFonts w:ascii="Times New Roman" w:hAnsi="Times New Roman"/>
          <w:b/>
          <w:sz w:val="24"/>
          <w:szCs w:val="24"/>
        </w:rPr>
        <w:t xml:space="preserve">3.2.2. </w:t>
      </w:r>
      <w:r w:rsidR="00402D44" w:rsidRPr="00224239">
        <w:rPr>
          <w:rFonts w:ascii="Times New Roman" w:hAnsi="Times New Roman"/>
          <w:b/>
          <w:sz w:val="24"/>
          <w:szCs w:val="24"/>
        </w:rPr>
        <w:t>Основные э</w:t>
      </w:r>
      <w:r w:rsidRPr="00224239">
        <w:rPr>
          <w:rFonts w:ascii="Times New Roman" w:hAnsi="Times New Roman"/>
          <w:b/>
          <w:sz w:val="24"/>
          <w:szCs w:val="24"/>
        </w:rPr>
        <w:t xml:space="preserve">лектронные издания </w:t>
      </w:r>
    </w:p>
    <w:p w14:paraId="25831DAC" w14:textId="4CEFFF50" w:rsidR="000F2A90" w:rsidRPr="00224239" w:rsidRDefault="000F2A90" w:rsidP="000F2A90">
      <w:pPr>
        <w:spacing w:after="0" w:line="240" w:lineRule="auto"/>
        <w:ind w:firstLine="709"/>
        <w:contextualSpacing/>
        <w:jc w:val="both"/>
        <w:rPr>
          <w:rFonts w:ascii="Times New Roman" w:hAnsi="Times New Roman"/>
          <w:sz w:val="24"/>
          <w:szCs w:val="24"/>
          <w:shd w:val="clear" w:color="auto" w:fill="FFFFFF"/>
        </w:rPr>
      </w:pPr>
      <w:r w:rsidRPr="00224239">
        <w:rPr>
          <w:rFonts w:ascii="Times New Roman" w:hAnsi="Times New Roman"/>
          <w:sz w:val="24"/>
          <w:szCs w:val="24"/>
          <w:shd w:val="clear" w:color="auto" w:fill="FFFFFF"/>
        </w:rPr>
        <w:t xml:space="preserve">1 </w:t>
      </w:r>
      <w:proofErr w:type="spellStart"/>
      <w:r w:rsidRPr="00224239">
        <w:rPr>
          <w:rFonts w:ascii="Times New Roman" w:hAnsi="Times New Roman"/>
          <w:sz w:val="24"/>
          <w:szCs w:val="24"/>
          <w:shd w:val="clear" w:color="auto" w:fill="FFFFFF"/>
        </w:rPr>
        <w:t>Апарнев</w:t>
      </w:r>
      <w:proofErr w:type="spellEnd"/>
      <w:r w:rsidRPr="00224239">
        <w:rPr>
          <w:rFonts w:ascii="Times New Roman" w:hAnsi="Times New Roman"/>
          <w:sz w:val="24"/>
          <w:szCs w:val="24"/>
          <w:shd w:val="clear" w:color="auto" w:fill="FFFFFF"/>
        </w:rPr>
        <w:t xml:space="preserve">, А. И. Аналитическая химия и физико-химические методы анализ: учебное пособие / А. И. </w:t>
      </w:r>
      <w:proofErr w:type="spellStart"/>
      <w:r w:rsidRPr="00224239">
        <w:rPr>
          <w:rFonts w:ascii="Times New Roman" w:hAnsi="Times New Roman"/>
          <w:sz w:val="24"/>
          <w:szCs w:val="24"/>
          <w:shd w:val="clear" w:color="auto" w:fill="FFFFFF"/>
        </w:rPr>
        <w:t>Апарнев</w:t>
      </w:r>
      <w:proofErr w:type="spellEnd"/>
      <w:r w:rsidRPr="00224239">
        <w:rPr>
          <w:rFonts w:ascii="Times New Roman" w:hAnsi="Times New Roman"/>
          <w:sz w:val="24"/>
          <w:szCs w:val="24"/>
          <w:shd w:val="clear" w:color="auto" w:fill="FFFFFF"/>
        </w:rPr>
        <w:t xml:space="preserve">, А. А. Казакова, Т. П. Александрова. — Новосибирск: Новосибирский государственный технический университет, 2018. — 139 c. — ISBN 978-5-7782-3611-0. — Текст: электронный // Электронный ресурс цифровой образовательной среды СПО </w:t>
      </w:r>
      <w:proofErr w:type="spellStart"/>
      <w:r w:rsidRPr="00224239">
        <w:rPr>
          <w:rFonts w:ascii="Times New Roman" w:hAnsi="Times New Roman"/>
          <w:sz w:val="24"/>
          <w:szCs w:val="24"/>
          <w:shd w:val="clear" w:color="auto" w:fill="FFFFFF"/>
        </w:rPr>
        <w:t>PROFобразование</w:t>
      </w:r>
      <w:proofErr w:type="spellEnd"/>
      <w:r w:rsidRPr="00224239">
        <w:rPr>
          <w:rFonts w:ascii="Times New Roman" w:hAnsi="Times New Roman"/>
          <w:sz w:val="24"/>
          <w:szCs w:val="24"/>
          <w:shd w:val="clear" w:color="auto" w:fill="FFFFFF"/>
        </w:rPr>
        <w:t xml:space="preserve">: [сайт]. — URL: </w:t>
      </w:r>
      <w:hyperlink r:id="rId55" w:history="1">
        <w:r w:rsidRPr="00224239">
          <w:rPr>
            <w:rStyle w:val="ac"/>
            <w:rFonts w:ascii="Times New Roman" w:hAnsi="Times New Roman"/>
            <w:sz w:val="24"/>
            <w:szCs w:val="24"/>
            <w:shd w:val="clear" w:color="auto" w:fill="FFFFFF"/>
          </w:rPr>
          <w:t>https://profspo.ru/books/91180</w:t>
        </w:r>
      </w:hyperlink>
    </w:p>
    <w:p w14:paraId="32160403" w14:textId="69C8F4BE" w:rsidR="000F2A90" w:rsidRPr="00224239" w:rsidRDefault="000F2A90" w:rsidP="000F2A90">
      <w:pPr>
        <w:spacing w:after="0" w:line="240" w:lineRule="auto"/>
        <w:ind w:firstLine="709"/>
        <w:contextualSpacing/>
        <w:jc w:val="both"/>
        <w:rPr>
          <w:rFonts w:ascii="Times New Roman" w:hAnsi="Times New Roman"/>
          <w:sz w:val="24"/>
          <w:szCs w:val="24"/>
        </w:rPr>
      </w:pPr>
      <w:r w:rsidRPr="00224239">
        <w:rPr>
          <w:rFonts w:ascii="Times New Roman" w:hAnsi="Times New Roman"/>
          <w:sz w:val="24"/>
          <w:szCs w:val="24"/>
          <w:shd w:val="clear" w:color="auto" w:fill="FFFFFF"/>
        </w:rPr>
        <w:t xml:space="preserve">2 Копылова В. Д. Аналитическая химия и физико-химические методы анализа: практикум / </w:t>
      </w:r>
      <w:proofErr w:type="spellStart"/>
      <w:r w:rsidRPr="00224239">
        <w:rPr>
          <w:rFonts w:ascii="Times New Roman" w:hAnsi="Times New Roman"/>
          <w:sz w:val="24"/>
          <w:szCs w:val="24"/>
          <w:shd w:val="clear" w:color="auto" w:fill="FFFFFF"/>
        </w:rPr>
        <w:t>Валова</w:t>
      </w:r>
      <w:proofErr w:type="spellEnd"/>
      <w:r w:rsidRPr="00224239">
        <w:rPr>
          <w:rFonts w:ascii="Times New Roman" w:hAnsi="Times New Roman"/>
          <w:sz w:val="24"/>
          <w:szCs w:val="24"/>
          <w:shd w:val="clear" w:color="auto" w:fill="FFFFFF"/>
        </w:rPr>
        <w:t xml:space="preserve"> В. Д. (Копылова), Е. И. Паршина. — Москва: Дашков и К, 2018. — 199 c. — ISBN 978-5-394-01301-0. — Текст: электронный // Электронный ресурс цифровой образовательной среды СПО </w:t>
      </w:r>
      <w:proofErr w:type="spellStart"/>
      <w:r w:rsidRPr="00224239">
        <w:rPr>
          <w:rFonts w:ascii="Times New Roman" w:hAnsi="Times New Roman"/>
          <w:sz w:val="24"/>
          <w:szCs w:val="24"/>
          <w:shd w:val="clear" w:color="auto" w:fill="FFFFFF"/>
        </w:rPr>
        <w:t>PROFобразование</w:t>
      </w:r>
      <w:proofErr w:type="spellEnd"/>
      <w:r w:rsidRPr="00224239">
        <w:rPr>
          <w:rFonts w:ascii="Times New Roman" w:hAnsi="Times New Roman"/>
          <w:sz w:val="24"/>
          <w:szCs w:val="24"/>
          <w:shd w:val="clear" w:color="auto" w:fill="FFFFFF"/>
        </w:rPr>
        <w:t xml:space="preserve">: [сайт]. — URL: </w:t>
      </w:r>
      <w:hyperlink r:id="rId56" w:history="1">
        <w:r w:rsidRPr="00224239">
          <w:rPr>
            <w:rStyle w:val="ac"/>
            <w:rFonts w:ascii="Times New Roman" w:hAnsi="Times New Roman"/>
            <w:sz w:val="24"/>
            <w:szCs w:val="24"/>
            <w:shd w:val="clear" w:color="auto" w:fill="FFFFFF"/>
          </w:rPr>
          <w:t>https://profspo.ru/books/85151</w:t>
        </w:r>
      </w:hyperlink>
    </w:p>
    <w:p w14:paraId="11A4A73B" w14:textId="55B73A07" w:rsidR="000F2A90" w:rsidRPr="00224239" w:rsidRDefault="000F2A90" w:rsidP="000F2A90">
      <w:pPr>
        <w:spacing w:after="0" w:line="240" w:lineRule="auto"/>
        <w:ind w:firstLine="709"/>
        <w:contextualSpacing/>
        <w:jc w:val="both"/>
        <w:rPr>
          <w:rFonts w:ascii="Times New Roman" w:hAnsi="Times New Roman"/>
          <w:sz w:val="24"/>
          <w:szCs w:val="24"/>
          <w:shd w:val="clear" w:color="auto" w:fill="FFFFFF"/>
        </w:rPr>
      </w:pPr>
      <w:r w:rsidRPr="00224239">
        <w:rPr>
          <w:rFonts w:ascii="Times New Roman" w:hAnsi="Times New Roman"/>
          <w:sz w:val="24"/>
          <w:szCs w:val="24"/>
        </w:rPr>
        <w:t xml:space="preserve">3 </w:t>
      </w:r>
      <w:r w:rsidRPr="00224239">
        <w:rPr>
          <w:rFonts w:ascii="Times New Roman" w:hAnsi="Times New Roman"/>
          <w:sz w:val="24"/>
          <w:szCs w:val="24"/>
          <w:shd w:val="clear" w:color="auto" w:fill="FFFFFF"/>
        </w:rPr>
        <w:t xml:space="preserve">Аналитическая химия: практикум для СПО / Е. В. Лидер, С. Н. Воробьева, М. Б. Бушуев [и др.]. — Саратов, Москва: Профобразование, Ай Пи Ар Медиа, 2020. — 76 c. — ISBN 978-5-4488-0775-6, 978-5-4497-0441-2. — Текст: электронный // Электронный ресурс цифровой образовательной среды СПО </w:t>
      </w:r>
      <w:proofErr w:type="spellStart"/>
      <w:r w:rsidRPr="00224239">
        <w:rPr>
          <w:rFonts w:ascii="Times New Roman" w:hAnsi="Times New Roman"/>
          <w:sz w:val="24"/>
          <w:szCs w:val="24"/>
          <w:shd w:val="clear" w:color="auto" w:fill="FFFFFF"/>
        </w:rPr>
        <w:t>PROFобразование</w:t>
      </w:r>
      <w:proofErr w:type="spellEnd"/>
      <w:r w:rsidRPr="00224239">
        <w:rPr>
          <w:rFonts w:ascii="Times New Roman" w:hAnsi="Times New Roman"/>
          <w:sz w:val="24"/>
          <w:szCs w:val="24"/>
          <w:shd w:val="clear" w:color="auto" w:fill="FFFFFF"/>
        </w:rPr>
        <w:t xml:space="preserve">: [сайт]. — URL: </w:t>
      </w:r>
      <w:hyperlink r:id="rId57" w:history="1">
        <w:r w:rsidRPr="00224239">
          <w:rPr>
            <w:rStyle w:val="ac"/>
            <w:rFonts w:ascii="Times New Roman" w:hAnsi="Times New Roman"/>
            <w:sz w:val="24"/>
            <w:szCs w:val="24"/>
            <w:shd w:val="clear" w:color="auto" w:fill="FFFFFF"/>
          </w:rPr>
          <w:t>https://profspo.ru/books/96010</w:t>
        </w:r>
      </w:hyperlink>
    </w:p>
    <w:p w14:paraId="74B0487D" w14:textId="77777777" w:rsidR="000F2A90" w:rsidRPr="00224239" w:rsidRDefault="000F2A90" w:rsidP="000F2A90">
      <w:pPr>
        <w:spacing w:after="0" w:line="240" w:lineRule="auto"/>
        <w:ind w:firstLine="709"/>
        <w:contextualSpacing/>
        <w:jc w:val="both"/>
        <w:rPr>
          <w:rFonts w:ascii="Times New Roman" w:hAnsi="Times New Roman"/>
          <w:b/>
          <w:bCs/>
          <w:i/>
          <w:sz w:val="24"/>
          <w:szCs w:val="24"/>
        </w:rPr>
      </w:pPr>
    </w:p>
    <w:p w14:paraId="29D9DD3F" w14:textId="77777777" w:rsidR="000F2A90" w:rsidRPr="00224239" w:rsidRDefault="000F2A90" w:rsidP="000F2A90">
      <w:pPr>
        <w:spacing w:after="0" w:line="240" w:lineRule="auto"/>
        <w:ind w:firstLine="709"/>
        <w:contextualSpacing/>
        <w:jc w:val="both"/>
        <w:rPr>
          <w:rFonts w:ascii="Times New Roman" w:hAnsi="Times New Roman"/>
          <w:bCs/>
          <w:i/>
          <w:sz w:val="24"/>
          <w:szCs w:val="24"/>
        </w:rPr>
      </w:pPr>
      <w:r w:rsidRPr="00224239">
        <w:rPr>
          <w:rFonts w:ascii="Times New Roman" w:hAnsi="Times New Roman"/>
          <w:b/>
          <w:bCs/>
          <w:sz w:val="24"/>
          <w:szCs w:val="24"/>
        </w:rPr>
        <w:t xml:space="preserve">3.2.3. Дополнительные источники </w:t>
      </w:r>
    </w:p>
    <w:p w14:paraId="26097ADA" w14:textId="77777777" w:rsidR="000F2A90" w:rsidRPr="00224239" w:rsidRDefault="000F2A90" w:rsidP="000F2A90">
      <w:pPr>
        <w:suppressAutoHyphens/>
        <w:spacing w:after="0" w:line="240" w:lineRule="auto"/>
        <w:ind w:firstLine="709"/>
        <w:jc w:val="both"/>
        <w:rPr>
          <w:rFonts w:ascii="Times New Roman" w:hAnsi="Times New Roman"/>
          <w:sz w:val="24"/>
          <w:szCs w:val="24"/>
        </w:rPr>
      </w:pPr>
      <w:r w:rsidRPr="00224239">
        <w:rPr>
          <w:rFonts w:ascii="Times New Roman" w:hAnsi="Times New Roman"/>
          <w:sz w:val="24"/>
          <w:szCs w:val="24"/>
        </w:rPr>
        <w:t xml:space="preserve">1. </w:t>
      </w:r>
      <w:proofErr w:type="spellStart"/>
      <w:r w:rsidRPr="00224239">
        <w:rPr>
          <w:rFonts w:ascii="Times New Roman" w:hAnsi="Times New Roman"/>
          <w:sz w:val="24"/>
          <w:szCs w:val="24"/>
        </w:rPr>
        <w:t>Добрянская</w:t>
      </w:r>
      <w:proofErr w:type="spellEnd"/>
      <w:r w:rsidRPr="00224239">
        <w:rPr>
          <w:rFonts w:ascii="Times New Roman" w:hAnsi="Times New Roman"/>
          <w:sz w:val="24"/>
          <w:szCs w:val="24"/>
        </w:rPr>
        <w:t xml:space="preserve"> И. В. Аналитическая химия. Качественный и количественный анализ. Практикум: учебное пособие для СПО /И.В. </w:t>
      </w:r>
      <w:proofErr w:type="spellStart"/>
      <w:r w:rsidRPr="00224239">
        <w:rPr>
          <w:rFonts w:ascii="Times New Roman" w:hAnsi="Times New Roman"/>
          <w:sz w:val="24"/>
          <w:szCs w:val="24"/>
        </w:rPr>
        <w:t>Добрянская</w:t>
      </w:r>
      <w:proofErr w:type="spellEnd"/>
      <w:r w:rsidRPr="00224239">
        <w:rPr>
          <w:rFonts w:ascii="Times New Roman" w:hAnsi="Times New Roman"/>
          <w:sz w:val="24"/>
          <w:szCs w:val="24"/>
        </w:rPr>
        <w:t xml:space="preserve"> – Санкт – </w:t>
      </w:r>
      <w:proofErr w:type="spellStart"/>
      <w:proofErr w:type="gramStart"/>
      <w:r w:rsidRPr="00224239">
        <w:rPr>
          <w:rFonts w:ascii="Times New Roman" w:hAnsi="Times New Roman"/>
          <w:sz w:val="24"/>
          <w:szCs w:val="24"/>
        </w:rPr>
        <w:t>Петербург:</w:t>
      </w:r>
      <w:r w:rsidRPr="00224239">
        <w:rPr>
          <w:rFonts w:ascii="Times New Roman" w:hAnsi="Times New Roman"/>
          <w:bCs/>
          <w:sz w:val="24"/>
          <w:szCs w:val="24"/>
        </w:rPr>
        <w:t>Изд</w:t>
      </w:r>
      <w:proofErr w:type="gramEnd"/>
      <w:r w:rsidRPr="00224239">
        <w:rPr>
          <w:rFonts w:ascii="Times New Roman" w:hAnsi="Times New Roman"/>
          <w:bCs/>
          <w:sz w:val="24"/>
          <w:szCs w:val="24"/>
        </w:rPr>
        <w:t>-во</w:t>
      </w:r>
      <w:proofErr w:type="spellEnd"/>
      <w:r w:rsidRPr="00224239">
        <w:rPr>
          <w:rFonts w:ascii="Times New Roman" w:hAnsi="Times New Roman"/>
          <w:bCs/>
          <w:sz w:val="24"/>
          <w:szCs w:val="24"/>
        </w:rPr>
        <w:t xml:space="preserve"> «Лань», 2021.- 132 с. Текст : непосредственный.</w:t>
      </w:r>
    </w:p>
    <w:p w14:paraId="54BAC32D" w14:textId="77777777" w:rsidR="000F2A90" w:rsidRPr="00224239" w:rsidRDefault="000F2A90" w:rsidP="000F2A90">
      <w:pPr>
        <w:contextualSpacing/>
        <w:rPr>
          <w:rFonts w:ascii="Times New Roman" w:hAnsi="Times New Roman"/>
          <w:bCs/>
          <w:sz w:val="24"/>
          <w:szCs w:val="24"/>
        </w:rPr>
      </w:pPr>
    </w:p>
    <w:p w14:paraId="1BDE8837" w14:textId="77777777" w:rsidR="000F2A90" w:rsidRPr="00AE03B8" w:rsidRDefault="000F2A90" w:rsidP="000F2A90">
      <w:pPr>
        <w:contextualSpacing/>
        <w:jc w:val="center"/>
        <w:rPr>
          <w:rFonts w:ascii="Times New Roman" w:hAnsi="Times New Roman"/>
          <w:b/>
          <w:sz w:val="24"/>
          <w:szCs w:val="24"/>
        </w:rPr>
      </w:pPr>
    </w:p>
    <w:p w14:paraId="431C6AEA"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br w:type="page"/>
        <w:t>4. КОНТРОЛЬ И ОЦЕНКА РЕЗУЛЬТАТОВ ОСВОЕНИЯ</w:t>
      </w:r>
    </w:p>
    <w:p w14:paraId="343E710B"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5A838B43" w14:textId="77777777" w:rsidR="000F2A90" w:rsidRPr="00AE03B8" w:rsidRDefault="000F2A90" w:rsidP="000F2A90">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704"/>
        <w:gridCol w:w="2630"/>
      </w:tblGrid>
      <w:tr w:rsidR="000F2A90" w:rsidRPr="00D00757" w14:paraId="7DF2B8A8" w14:textId="77777777" w:rsidTr="000F2A90">
        <w:trPr>
          <w:trHeight w:val="314"/>
        </w:trPr>
        <w:tc>
          <w:tcPr>
            <w:tcW w:w="1727" w:type="pct"/>
          </w:tcPr>
          <w:p w14:paraId="03826222" w14:textId="77777777" w:rsidR="000F2A90" w:rsidRPr="00D00757" w:rsidRDefault="000F2A90" w:rsidP="00D00757">
            <w:pPr>
              <w:spacing w:line="240" w:lineRule="auto"/>
              <w:jc w:val="center"/>
              <w:rPr>
                <w:rFonts w:ascii="Times New Roman" w:hAnsi="Times New Roman"/>
                <w:b/>
                <w:bCs/>
                <w:iCs/>
                <w:sz w:val="24"/>
                <w:szCs w:val="24"/>
              </w:rPr>
            </w:pPr>
            <w:r w:rsidRPr="00D00757">
              <w:rPr>
                <w:rFonts w:ascii="Times New Roman" w:hAnsi="Times New Roman"/>
                <w:b/>
                <w:bCs/>
                <w:iCs/>
                <w:sz w:val="24"/>
                <w:szCs w:val="24"/>
              </w:rPr>
              <w:t>Результаты обучения</w:t>
            </w:r>
            <w:r w:rsidR="00D00757" w:rsidRPr="00D00757">
              <w:rPr>
                <w:rFonts w:ascii="Times New Roman" w:hAnsi="Times New Roman"/>
                <w:b/>
                <w:bCs/>
                <w:i/>
                <w:iCs/>
                <w:sz w:val="24"/>
                <w:szCs w:val="24"/>
                <w:vertAlign w:val="superscript"/>
              </w:rPr>
              <w:footnoteReference w:id="47"/>
            </w:r>
          </w:p>
        </w:tc>
        <w:tc>
          <w:tcPr>
            <w:tcW w:w="1914" w:type="pct"/>
          </w:tcPr>
          <w:p w14:paraId="3BFB6F32" w14:textId="77777777" w:rsidR="000F2A90" w:rsidRPr="00D00757" w:rsidRDefault="000F2A90" w:rsidP="000F2A90">
            <w:pPr>
              <w:spacing w:line="240" w:lineRule="auto"/>
              <w:jc w:val="center"/>
              <w:rPr>
                <w:rFonts w:ascii="Times New Roman" w:hAnsi="Times New Roman"/>
                <w:b/>
                <w:bCs/>
                <w:iCs/>
                <w:sz w:val="24"/>
                <w:szCs w:val="24"/>
              </w:rPr>
            </w:pPr>
            <w:r w:rsidRPr="00D00757">
              <w:rPr>
                <w:rFonts w:ascii="Times New Roman" w:hAnsi="Times New Roman"/>
                <w:b/>
                <w:bCs/>
                <w:iCs/>
                <w:sz w:val="24"/>
                <w:szCs w:val="24"/>
              </w:rPr>
              <w:t>Критерии оценки</w:t>
            </w:r>
          </w:p>
        </w:tc>
        <w:tc>
          <w:tcPr>
            <w:tcW w:w="1359" w:type="pct"/>
          </w:tcPr>
          <w:p w14:paraId="37E59786" w14:textId="77777777" w:rsidR="000F2A90" w:rsidRPr="00D00757" w:rsidRDefault="000F2A90" w:rsidP="000F2A90">
            <w:pPr>
              <w:spacing w:line="240" w:lineRule="auto"/>
              <w:jc w:val="center"/>
              <w:rPr>
                <w:rFonts w:ascii="Times New Roman" w:hAnsi="Times New Roman"/>
                <w:b/>
                <w:bCs/>
                <w:iCs/>
                <w:sz w:val="24"/>
                <w:szCs w:val="24"/>
              </w:rPr>
            </w:pPr>
            <w:r w:rsidRPr="00D00757">
              <w:rPr>
                <w:rFonts w:ascii="Times New Roman" w:hAnsi="Times New Roman"/>
                <w:b/>
                <w:bCs/>
                <w:iCs/>
                <w:sz w:val="24"/>
                <w:szCs w:val="24"/>
              </w:rPr>
              <w:t>Методы оценки</w:t>
            </w:r>
          </w:p>
        </w:tc>
      </w:tr>
      <w:tr w:rsidR="000F2A90" w:rsidRPr="00D00757" w14:paraId="7F93E5F9" w14:textId="77777777" w:rsidTr="000F2A90">
        <w:tc>
          <w:tcPr>
            <w:tcW w:w="5000" w:type="pct"/>
            <w:gridSpan w:val="3"/>
          </w:tcPr>
          <w:p w14:paraId="63A30216" w14:textId="77777777" w:rsidR="000F2A90" w:rsidRPr="00D00757" w:rsidRDefault="000F2A90" w:rsidP="000F2A90">
            <w:pPr>
              <w:spacing w:after="0" w:line="240" w:lineRule="auto"/>
              <w:ind w:firstLine="403"/>
              <w:rPr>
                <w:rFonts w:ascii="Times New Roman" w:hAnsi="Times New Roman"/>
                <w:b/>
                <w:iCs/>
                <w:sz w:val="24"/>
                <w:szCs w:val="24"/>
              </w:rPr>
            </w:pPr>
            <w:r w:rsidRPr="00D00757">
              <w:rPr>
                <w:rFonts w:ascii="Times New Roman" w:hAnsi="Times New Roman"/>
                <w:b/>
                <w:iCs/>
                <w:sz w:val="24"/>
                <w:szCs w:val="24"/>
              </w:rPr>
              <w:t>Перечень знаний, осваиваемых в рамках дисциплины</w:t>
            </w:r>
          </w:p>
        </w:tc>
      </w:tr>
      <w:tr w:rsidR="000F2A90" w:rsidRPr="00D00757" w14:paraId="5287933E" w14:textId="77777777" w:rsidTr="000F2A90">
        <w:tc>
          <w:tcPr>
            <w:tcW w:w="1727" w:type="pct"/>
          </w:tcPr>
          <w:p w14:paraId="67EA7572" w14:textId="77777777" w:rsidR="000F2A90" w:rsidRPr="00D00757" w:rsidRDefault="000F2A90" w:rsidP="000F2A90">
            <w:pPr>
              <w:spacing w:after="0" w:line="240" w:lineRule="auto"/>
              <w:jc w:val="both"/>
              <w:rPr>
                <w:rFonts w:ascii="Times New Roman" w:hAnsi="Times New Roman"/>
                <w:bCs/>
                <w:iCs/>
                <w:sz w:val="24"/>
                <w:szCs w:val="24"/>
                <w:u w:val="single"/>
              </w:rPr>
            </w:pPr>
            <w:r w:rsidRPr="00D00757">
              <w:rPr>
                <w:rFonts w:ascii="Times New Roman" w:hAnsi="Times New Roman"/>
                <w:bCs/>
                <w:iCs/>
                <w:sz w:val="24"/>
                <w:szCs w:val="24"/>
                <w:u w:val="single"/>
              </w:rPr>
              <w:t>Знать:</w:t>
            </w:r>
          </w:p>
          <w:p w14:paraId="28A87726" w14:textId="77777777" w:rsidR="000F2A90" w:rsidRPr="00D00757" w:rsidRDefault="000F2A90" w:rsidP="000F2A90">
            <w:pPr>
              <w:ind w:firstLine="709"/>
              <w:jc w:val="both"/>
              <w:rPr>
                <w:rFonts w:ascii="Times New Roman" w:hAnsi="Times New Roman"/>
                <w:b/>
                <w:iCs/>
                <w:sz w:val="24"/>
                <w:szCs w:val="24"/>
              </w:rPr>
            </w:pPr>
            <w:r w:rsidRPr="00D00757">
              <w:rPr>
                <w:rFonts w:ascii="Times New Roman" w:hAnsi="Times New Roman"/>
                <w:iCs/>
                <w:spacing w:val="-2"/>
                <w:sz w:val="24"/>
                <w:szCs w:val="24"/>
              </w:rPr>
              <w:t>теоретические основы и законы аналитической химии;</w:t>
            </w:r>
          </w:p>
          <w:p w14:paraId="61EFB363" w14:textId="77777777" w:rsidR="000F2A90" w:rsidRPr="00D00757" w:rsidRDefault="000F2A90" w:rsidP="000F2A90">
            <w:pPr>
              <w:ind w:firstLine="709"/>
              <w:jc w:val="both"/>
              <w:rPr>
                <w:rFonts w:ascii="Times New Roman" w:hAnsi="Times New Roman"/>
                <w:iCs/>
                <w:spacing w:val="-2"/>
                <w:sz w:val="24"/>
                <w:szCs w:val="24"/>
              </w:rPr>
            </w:pPr>
            <w:r w:rsidRPr="00D00757">
              <w:rPr>
                <w:rFonts w:ascii="Times New Roman" w:hAnsi="Times New Roman"/>
                <w:iCs/>
                <w:spacing w:val="-2"/>
                <w:sz w:val="24"/>
                <w:szCs w:val="24"/>
              </w:rPr>
              <w:t xml:space="preserve">методы, </w:t>
            </w:r>
            <w:r w:rsidRPr="00D00757">
              <w:rPr>
                <w:rFonts w:ascii="Times New Roman" w:hAnsi="Times New Roman"/>
                <w:iCs/>
                <w:sz w:val="24"/>
                <w:szCs w:val="24"/>
              </w:rPr>
              <w:t xml:space="preserve">аппаратуру и технику выполнения </w:t>
            </w:r>
            <w:r w:rsidRPr="00D00757">
              <w:rPr>
                <w:rFonts w:ascii="Times New Roman" w:hAnsi="Times New Roman"/>
                <w:iCs/>
                <w:spacing w:val="-2"/>
                <w:sz w:val="24"/>
                <w:szCs w:val="24"/>
              </w:rPr>
              <w:t>анализов;</w:t>
            </w:r>
          </w:p>
          <w:p w14:paraId="43C1BADA"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iCs/>
                <w:sz w:val="24"/>
                <w:szCs w:val="24"/>
              </w:rPr>
              <w:t>устройство, принцип действия, технические характеристики лабораторной и контрольно-измерительной аппаратуры.</w:t>
            </w:r>
          </w:p>
        </w:tc>
        <w:tc>
          <w:tcPr>
            <w:tcW w:w="1914" w:type="pct"/>
          </w:tcPr>
          <w:p w14:paraId="7A2A0785"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владеет профессиональной терминологией;</w:t>
            </w:r>
          </w:p>
          <w:p w14:paraId="396F80B6"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демонстрирует системные знания теоретических основ;</w:t>
            </w:r>
          </w:p>
          <w:p w14:paraId="05A9A8A7"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демонстрирует системные знания о методах, аппаратуре и техники выполнения анализов;</w:t>
            </w:r>
          </w:p>
          <w:p w14:paraId="58B7BCAC"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оказывает высокий уровень знания основных понятий, принципов и законов в области химии при ведении профессиональной деятельности;</w:t>
            </w:r>
          </w:p>
          <w:p w14:paraId="1BCE008E"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демонстрирует системные знания о принципе действия и устройстве</w:t>
            </w:r>
            <w:r w:rsidRPr="00D00757">
              <w:rPr>
                <w:rFonts w:ascii="Times New Roman" w:hAnsi="Times New Roman"/>
                <w:iCs/>
                <w:sz w:val="24"/>
                <w:szCs w:val="24"/>
              </w:rPr>
              <w:t xml:space="preserve"> лабораторной и контрольно-измерительной аппаратуры</w:t>
            </w:r>
            <w:r w:rsidRPr="00D00757">
              <w:rPr>
                <w:rFonts w:ascii="Times New Roman" w:hAnsi="Times New Roman"/>
                <w:bCs/>
                <w:iCs/>
                <w:sz w:val="24"/>
                <w:szCs w:val="24"/>
              </w:rPr>
              <w:t>.</w:t>
            </w:r>
          </w:p>
          <w:p w14:paraId="48F81AE8" w14:textId="77777777" w:rsidR="000F2A90" w:rsidRPr="00D00757" w:rsidRDefault="000F2A90" w:rsidP="000F2A90">
            <w:pPr>
              <w:spacing w:after="0" w:line="240" w:lineRule="auto"/>
              <w:ind w:firstLine="403"/>
              <w:jc w:val="both"/>
              <w:rPr>
                <w:rFonts w:ascii="Times New Roman" w:hAnsi="Times New Roman"/>
                <w:bCs/>
                <w:iCs/>
                <w:sz w:val="24"/>
                <w:szCs w:val="24"/>
              </w:rPr>
            </w:pPr>
          </w:p>
        </w:tc>
        <w:tc>
          <w:tcPr>
            <w:tcW w:w="1359" w:type="pct"/>
          </w:tcPr>
          <w:p w14:paraId="63D70253"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Тестирование.</w:t>
            </w:r>
          </w:p>
          <w:p w14:paraId="4A8109D6"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Устный опрос.</w:t>
            </w:r>
          </w:p>
          <w:p w14:paraId="53632EDB"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Оценка решений ситуационных</w:t>
            </w:r>
          </w:p>
          <w:p w14:paraId="1F0978C7"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задач.</w:t>
            </w:r>
          </w:p>
          <w:p w14:paraId="496B2F60"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Лабораторные занятия.</w:t>
            </w:r>
          </w:p>
          <w:p w14:paraId="300561D9"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Деловые игры.</w:t>
            </w:r>
          </w:p>
          <w:p w14:paraId="598791DB"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Проектная работа (анализ)</w:t>
            </w:r>
          </w:p>
          <w:p w14:paraId="40F35819" w14:textId="77777777" w:rsidR="000F2A90" w:rsidRPr="00D00757" w:rsidRDefault="000F2A90" w:rsidP="000F2A90">
            <w:pPr>
              <w:spacing w:after="0" w:line="240" w:lineRule="auto"/>
              <w:ind w:firstLine="403"/>
              <w:jc w:val="center"/>
              <w:rPr>
                <w:rFonts w:ascii="Times New Roman" w:hAnsi="Times New Roman"/>
                <w:bCs/>
                <w:iCs/>
                <w:sz w:val="24"/>
                <w:szCs w:val="24"/>
              </w:rPr>
            </w:pPr>
          </w:p>
        </w:tc>
      </w:tr>
      <w:tr w:rsidR="000F2A90" w:rsidRPr="00D00757" w14:paraId="4EDE64C8" w14:textId="77777777" w:rsidTr="000F2A90">
        <w:tc>
          <w:tcPr>
            <w:tcW w:w="5000" w:type="pct"/>
            <w:gridSpan w:val="3"/>
          </w:tcPr>
          <w:p w14:paraId="36289B66" w14:textId="77777777" w:rsidR="000F2A90" w:rsidRPr="00D00757" w:rsidRDefault="000F2A90" w:rsidP="000F2A90">
            <w:pPr>
              <w:spacing w:after="0" w:line="240" w:lineRule="auto"/>
              <w:ind w:firstLine="403"/>
              <w:rPr>
                <w:rFonts w:ascii="Times New Roman" w:hAnsi="Times New Roman"/>
                <w:bCs/>
                <w:iCs/>
                <w:sz w:val="24"/>
                <w:szCs w:val="24"/>
              </w:rPr>
            </w:pPr>
            <w:r w:rsidRPr="00D00757">
              <w:rPr>
                <w:rFonts w:ascii="Times New Roman" w:hAnsi="Times New Roman"/>
                <w:b/>
                <w:bCs/>
                <w:iCs/>
                <w:sz w:val="24"/>
                <w:szCs w:val="24"/>
              </w:rPr>
              <w:t>Перечень умений, осваиваемых в рамках дисциплины</w:t>
            </w:r>
          </w:p>
        </w:tc>
      </w:tr>
      <w:tr w:rsidR="000F2A90" w:rsidRPr="00D00757" w14:paraId="0E72ACC0" w14:textId="77777777" w:rsidTr="000F2A90">
        <w:trPr>
          <w:trHeight w:val="896"/>
        </w:trPr>
        <w:tc>
          <w:tcPr>
            <w:tcW w:w="1727" w:type="pct"/>
          </w:tcPr>
          <w:p w14:paraId="44CD267F" w14:textId="77777777" w:rsidR="000F2A90" w:rsidRPr="00D00757" w:rsidRDefault="000F2A90" w:rsidP="000F2A90">
            <w:pPr>
              <w:spacing w:after="0" w:line="240" w:lineRule="auto"/>
              <w:jc w:val="both"/>
              <w:rPr>
                <w:rFonts w:ascii="Times New Roman" w:hAnsi="Times New Roman"/>
                <w:bCs/>
                <w:iCs/>
                <w:sz w:val="24"/>
                <w:szCs w:val="24"/>
                <w:u w:val="single"/>
              </w:rPr>
            </w:pPr>
            <w:r w:rsidRPr="00D00757">
              <w:rPr>
                <w:rFonts w:ascii="Times New Roman" w:hAnsi="Times New Roman"/>
                <w:bCs/>
                <w:iCs/>
                <w:sz w:val="24"/>
                <w:szCs w:val="24"/>
                <w:u w:val="single"/>
              </w:rPr>
              <w:t>Уметь:</w:t>
            </w:r>
          </w:p>
          <w:p w14:paraId="0D4AA7D0" w14:textId="77777777" w:rsidR="000F2A90" w:rsidRPr="00D00757" w:rsidRDefault="000F2A90" w:rsidP="000F2A90">
            <w:pPr>
              <w:ind w:firstLine="709"/>
              <w:jc w:val="both"/>
              <w:rPr>
                <w:rFonts w:ascii="Times New Roman" w:hAnsi="Times New Roman"/>
                <w:b/>
                <w:iCs/>
                <w:sz w:val="24"/>
                <w:szCs w:val="24"/>
              </w:rPr>
            </w:pPr>
            <w:r w:rsidRPr="00D00757">
              <w:rPr>
                <w:rFonts w:ascii="Times New Roman" w:hAnsi="Times New Roman"/>
                <w:iCs/>
                <w:sz w:val="24"/>
                <w:szCs w:val="24"/>
              </w:rPr>
              <w:t>обосновывать выбор хода анализа, реактивов и химической аппаратуры;</w:t>
            </w:r>
          </w:p>
          <w:p w14:paraId="04148998" w14:textId="77777777" w:rsidR="000F2A90" w:rsidRPr="00D00757" w:rsidRDefault="000F2A90" w:rsidP="000F2A90">
            <w:pPr>
              <w:ind w:firstLine="709"/>
              <w:jc w:val="both"/>
              <w:rPr>
                <w:rFonts w:ascii="Times New Roman" w:hAnsi="Times New Roman"/>
                <w:iCs/>
                <w:sz w:val="24"/>
                <w:szCs w:val="24"/>
              </w:rPr>
            </w:pPr>
            <w:r w:rsidRPr="00D00757">
              <w:rPr>
                <w:rFonts w:ascii="Times New Roman" w:hAnsi="Times New Roman"/>
                <w:iCs/>
                <w:sz w:val="24"/>
                <w:szCs w:val="24"/>
              </w:rPr>
              <w:t xml:space="preserve">анализировать образцы и </w:t>
            </w:r>
            <w:proofErr w:type="spellStart"/>
            <w:r w:rsidRPr="00D00757">
              <w:rPr>
                <w:rFonts w:ascii="Times New Roman" w:hAnsi="Times New Roman"/>
                <w:iCs/>
                <w:sz w:val="24"/>
                <w:szCs w:val="24"/>
              </w:rPr>
              <w:t>пробыгорных</w:t>
            </w:r>
            <w:proofErr w:type="spellEnd"/>
            <w:r w:rsidRPr="00D00757">
              <w:rPr>
                <w:rFonts w:ascii="Times New Roman" w:hAnsi="Times New Roman"/>
                <w:iCs/>
                <w:sz w:val="24"/>
                <w:szCs w:val="24"/>
              </w:rPr>
              <w:t xml:space="preserve"> пород химико-аналитическими методами с соблюдением правил техники безопасности;</w:t>
            </w:r>
          </w:p>
          <w:p w14:paraId="22EF3415" w14:textId="77777777" w:rsidR="000F2A90" w:rsidRPr="00D00757" w:rsidRDefault="000F2A90" w:rsidP="000F2A90">
            <w:pPr>
              <w:ind w:firstLine="709"/>
              <w:jc w:val="both"/>
              <w:rPr>
                <w:rFonts w:ascii="Times New Roman" w:hAnsi="Times New Roman"/>
                <w:iCs/>
                <w:sz w:val="24"/>
                <w:szCs w:val="24"/>
              </w:rPr>
            </w:pPr>
            <w:r w:rsidRPr="00D00757">
              <w:rPr>
                <w:rFonts w:ascii="Times New Roman" w:hAnsi="Times New Roman"/>
                <w:iCs/>
                <w:sz w:val="24"/>
                <w:szCs w:val="24"/>
              </w:rPr>
              <w:t>пользоваться необходимой справочной литературой при проведении химико-аналитических исследований.</w:t>
            </w:r>
          </w:p>
          <w:p w14:paraId="4DADD562"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iCs/>
                <w:spacing w:val="-1"/>
                <w:sz w:val="24"/>
                <w:szCs w:val="24"/>
              </w:rPr>
              <w:t>определять отдельные физико-механические свойства породы и руды;</w:t>
            </w:r>
          </w:p>
        </w:tc>
        <w:tc>
          <w:tcPr>
            <w:tcW w:w="1914" w:type="pct"/>
          </w:tcPr>
          <w:p w14:paraId="20DFDC95"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демонстрирует умение анализировать образцы проб</w:t>
            </w:r>
            <w:r w:rsidRPr="00D00757">
              <w:rPr>
                <w:rFonts w:ascii="Times New Roman" w:hAnsi="Times New Roman"/>
                <w:iCs/>
                <w:sz w:val="24"/>
                <w:szCs w:val="24"/>
              </w:rPr>
              <w:t>;</w:t>
            </w:r>
          </w:p>
          <w:p w14:paraId="471DFAA6"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демонстрирует умение обосновывать выбор хода анализов, реактивов и химической аппаратуры;</w:t>
            </w:r>
          </w:p>
          <w:p w14:paraId="642586D2"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владеет навыками проведения</w:t>
            </w:r>
            <w:r w:rsidRPr="00D00757">
              <w:rPr>
                <w:rFonts w:ascii="Times New Roman" w:hAnsi="Times New Roman"/>
                <w:iCs/>
                <w:sz w:val="24"/>
                <w:szCs w:val="24"/>
              </w:rPr>
              <w:t xml:space="preserve"> химико-аналитических исследований;</w:t>
            </w:r>
          </w:p>
          <w:p w14:paraId="0EB2224C"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 xml:space="preserve"> демонстрирует умение соблюдать правила техники безопасности;</w:t>
            </w:r>
          </w:p>
          <w:p w14:paraId="62DA88B0"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демонстрирует умение пользоваться различной справочной литературой;</w:t>
            </w:r>
          </w:p>
          <w:p w14:paraId="74BAA1EC" w14:textId="77777777" w:rsidR="000F2A90" w:rsidRPr="00D00757" w:rsidRDefault="000F2A90" w:rsidP="000F2A90">
            <w:pPr>
              <w:spacing w:after="0" w:line="240" w:lineRule="auto"/>
              <w:ind w:firstLine="403"/>
              <w:jc w:val="both"/>
              <w:rPr>
                <w:rFonts w:ascii="Times New Roman" w:hAnsi="Times New Roman"/>
                <w:bCs/>
                <w:iCs/>
                <w:sz w:val="24"/>
                <w:szCs w:val="24"/>
              </w:rPr>
            </w:pPr>
            <w:r w:rsidRPr="00D00757">
              <w:rPr>
                <w:rFonts w:ascii="Times New Roman" w:hAnsi="Times New Roman"/>
                <w:bCs/>
                <w:iCs/>
                <w:sz w:val="24"/>
                <w:szCs w:val="24"/>
              </w:rPr>
              <w:t xml:space="preserve">способен определить </w:t>
            </w:r>
            <w:r w:rsidRPr="00D00757">
              <w:rPr>
                <w:rFonts w:ascii="Times New Roman" w:hAnsi="Times New Roman"/>
                <w:iCs/>
                <w:spacing w:val="-1"/>
                <w:sz w:val="24"/>
                <w:szCs w:val="24"/>
              </w:rPr>
              <w:t>отдельные физико-механические свойства породы и руды</w:t>
            </w:r>
            <w:r w:rsidRPr="00D00757">
              <w:rPr>
                <w:rFonts w:ascii="Times New Roman" w:hAnsi="Times New Roman"/>
                <w:bCs/>
                <w:iCs/>
                <w:sz w:val="24"/>
                <w:szCs w:val="24"/>
              </w:rPr>
              <w:t>.</w:t>
            </w:r>
          </w:p>
        </w:tc>
        <w:tc>
          <w:tcPr>
            <w:tcW w:w="1359" w:type="pct"/>
          </w:tcPr>
          <w:p w14:paraId="1DD37CE5"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Тестирование.</w:t>
            </w:r>
          </w:p>
          <w:p w14:paraId="556B21E6"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Устный опрос.</w:t>
            </w:r>
          </w:p>
          <w:p w14:paraId="0A00640D"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Оценка решений ситуационных</w:t>
            </w:r>
          </w:p>
          <w:p w14:paraId="4C0B04FD"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задач.</w:t>
            </w:r>
          </w:p>
          <w:p w14:paraId="5DCB3593"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Лабораторные занятия.</w:t>
            </w:r>
          </w:p>
          <w:p w14:paraId="57D3362C"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Деловые игры.</w:t>
            </w:r>
          </w:p>
          <w:p w14:paraId="5CD213CB" w14:textId="77777777" w:rsidR="000F2A90" w:rsidRPr="00D00757" w:rsidRDefault="000F2A90" w:rsidP="000F2A90">
            <w:pPr>
              <w:spacing w:after="0" w:line="240" w:lineRule="auto"/>
              <w:jc w:val="center"/>
              <w:rPr>
                <w:rFonts w:ascii="Times New Roman" w:hAnsi="Times New Roman"/>
                <w:bCs/>
                <w:iCs/>
                <w:sz w:val="24"/>
                <w:szCs w:val="24"/>
              </w:rPr>
            </w:pPr>
            <w:r w:rsidRPr="00D00757">
              <w:rPr>
                <w:rFonts w:ascii="Times New Roman" w:hAnsi="Times New Roman"/>
                <w:bCs/>
                <w:iCs/>
                <w:sz w:val="24"/>
                <w:szCs w:val="24"/>
              </w:rPr>
              <w:t>Проектная работа (анализ)</w:t>
            </w:r>
          </w:p>
          <w:p w14:paraId="024E3C79" w14:textId="77777777" w:rsidR="000F2A90" w:rsidRPr="00D00757" w:rsidRDefault="000F2A90" w:rsidP="000F2A90">
            <w:pPr>
              <w:spacing w:after="0" w:line="240" w:lineRule="auto"/>
              <w:ind w:firstLine="403"/>
              <w:jc w:val="center"/>
              <w:rPr>
                <w:rFonts w:ascii="Times New Roman" w:hAnsi="Times New Roman"/>
                <w:bCs/>
                <w:iCs/>
                <w:sz w:val="24"/>
                <w:szCs w:val="24"/>
              </w:rPr>
            </w:pPr>
          </w:p>
        </w:tc>
      </w:tr>
    </w:tbl>
    <w:p w14:paraId="6059FD78" w14:textId="77777777" w:rsidR="000F2A90" w:rsidRPr="00AE03B8" w:rsidRDefault="000F2A90" w:rsidP="000F2A90">
      <w:pPr>
        <w:spacing w:after="0" w:line="240" w:lineRule="auto"/>
        <w:jc w:val="both"/>
        <w:rPr>
          <w:rFonts w:ascii="Times New Roman" w:hAnsi="Times New Roman"/>
          <w:iCs/>
          <w:strike/>
          <w:color w:val="0070C0"/>
          <w:sz w:val="24"/>
          <w:szCs w:val="24"/>
        </w:rPr>
      </w:pPr>
    </w:p>
    <w:p w14:paraId="775DCC84" w14:textId="77777777" w:rsidR="00D00757" w:rsidRDefault="00D00757">
      <w:pPr>
        <w:spacing w:after="0" w:line="240" w:lineRule="auto"/>
        <w:rPr>
          <w:rFonts w:ascii="Times New Roman" w:hAnsi="Times New Roman"/>
          <w:sz w:val="24"/>
          <w:szCs w:val="24"/>
        </w:rPr>
      </w:pPr>
      <w:r>
        <w:rPr>
          <w:rFonts w:ascii="Times New Roman" w:hAnsi="Times New Roman"/>
          <w:sz w:val="24"/>
          <w:szCs w:val="24"/>
        </w:rPr>
        <w:br w:type="page"/>
      </w:r>
    </w:p>
    <w:p w14:paraId="647BE1AE" w14:textId="77777777" w:rsidR="000F2A90" w:rsidRPr="00277AEB" w:rsidRDefault="000F2A90" w:rsidP="00277AEB">
      <w:pPr>
        <w:pStyle w:val="affffff"/>
        <w:jc w:val="right"/>
        <w:rPr>
          <w:rFonts w:ascii="Times New Roman" w:hAnsi="Times New Roman"/>
          <w:b/>
          <w:bCs/>
        </w:rPr>
      </w:pPr>
      <w:bookmarkStart w:id="241" w:name="_Toc129006910"/>
      <w:r w:rsidRPr="00277AEB">
        <w:rPr>
          <w:rFonts w:ascii="Times New Roman" w:hAnsi="Times New Roman"/>
          <w:b/>
          <w:bCs/>
        </w:rPr>
        <w:t>Приложение 2.8</w:t>
      </w:r>
      <w:bookmarkEnd w:id="241"/>
    </w:p>
    <w:p w14:paraId="7F8DC89E" w14:textId="5D88101B" w:rsidR="000F2A90" w:rsidRPr="00A717AC" w:rsidRDefault="000F2A90" w:rsidP="000F2A90">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7D5651A0"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73866D9E"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07284867"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2F6E5097" w14:textId="77777777" w:rsidR="000F2A90" w:rsidRPr="00D00757" w:rsidRDefault="000F2A90" w:rsidP="000F2A90">
      <w:pPr>
        <w:jc w:val="center"/>
        <w:rPr>
          <w:rFonts w:ascii="Times New Roman" w:hAnsi="Times New Roman"/>
          <w:b/>
          <w:iCs/>
          <w:sz w:val="24"/>
          <w:szCs w:val="24"/>
        </w:rPr>
      </w:pPr>
    </w:p>
    <w:p w14:paraId="36167B09" w14:textId="77777777" w:rsidR="000F2A90" w:rsidRPr="00AE03B8" w:rsidRDefault="000F2A90" w:rsidP="000F2A90">
      <w:pPr>
        <w:jc w:val="center"/>
        <w:rPr>
          <w:rFonts w:ascii="Times New Roman" w:hAnsi="Times New Roman"/>
          <w:b/>
          <w:i/>
          <w:sz w:val="24"/>
          <w:szCs w:val="24"/>
        </w:rPr>
      </w:pPr>
    </w:p>
    <w:p w14:paraId="177ADB5E" w14:textId="77777777" w:rsidR="000F2A90" w:rsidRPr="00AE03B8" w:rsidRDefault="000F2A90" w:rsidP="000F2A90">
      <w:pPr>
        <w:jc w:val="center"/>
        <w:rPr>
          <w:rFonts w:ascii="Times New Roman" w:hAnsi="Times New Roman"/>
          <w:b/>
          <w:i/>
          <w:sz w:val="24"/>
          <w:szCs w:val="24"/>
        </w:rPr>
      </w:pPr>
    </w:p>
    <w:p w14:paraId="5F3E697B" w14:textId="77777777" w:rsidR="000F2A90" w:rsidRPr="00AE03B8" w:rsidRDefault="000F2A90" w:rsidP="000F2A90">
      <w:pPr>
        <w:jc w:val="center"/>
        <w:rPr>
          <w:rFonts w:ascii="Times New Roman" w:hAnsi="Times New Roman"/>
          <w:b/>
          <w:i/>
          <w:sz w:val="24"/>
          <w:szCs w:val="24"/>
        </w:rPr>
      </w:pPr>
    </w:p>
    <w:p w14:paraId="786186B2" w14:textId="77777777" w:rsidR="000F2A90" w:rsidRPr="00277AEB" w:rsidRDefault="000F2A90" w:rsidP="00277AEB">
      <w:pPr>
        <w:pStyle w:val="affffff"/>
        <w:rPr>
          <w:rFonts w:ascii="Times New Roman" w:hAnsi="Times New Roman"/>
          <w:b/>
          <w:bCs/>
        </w:rPr>
      </w:pPr>
      <w:bookmarkStart w:id="242" w:name="_Toc129006911"/>
      <w:r w:rsidRPr="00277AEB">
        <w:rPr>
          <w:rFonts w:ascii="Times New Roman" w:hAnsi="Times New Roman"/>
          <w:b/>
          <w:bCs/>
        </w:rPr>
        <w:t>ПРИМЕРНАЯ РАБОЧАЯ ПРОГРАММА УЧЕБНОЙ ДИСЦИПЛИНЫ</w:t>
      </w:r>
      <w:bookmarkEnd w:id="242"/>
    </w:p>
    <w:p w14:paraId="507953E6" w14:textId="77777777" w:rsidR="000F2A90" w:rsidRPr="00D00757" w:rsidRDefault="000F2A90" w:rsidP="000F2A90">
      <w:pPr>
        <w:jc w:val="center"/>
        <w:rPr>
          <w:rFonts w:ascii="Times New Roman" w:hAnsi="Times New Roman"/>
          <w:b/>
          <w:iCs/>
          <w:sz w:val="24"/>
          <w:szCs w:val="24"/>
          <w:u w:val="single"/>
        </w:rPr>
      </w:pPr>
    </w:p>
    <w:p w14:paraId="5994747F" w14:textId="654C1755" w:rsidR="000F2A90" w:rsidRPr="00277AEB" w:rsidRDefault="00A717AC" w:rsidP="00277AEB">
      <w:pPr>
        <w:pStyle w:val="affffff"/>
        <w:rPr>
          <w:rFonts w:ascii="Times New Roman" w:hAnsi="Times New Roman"/>
          <w:b/>
          <w:bCs/>
        </w:rPr>
      </w:pPr>
      <w:bookmarkStart w:id="243" w:name="_Toc129006912"/>
      <w:r w:rsidRPr="00277AEB">
        <w:rPr>
          <w:rFonts w:ascii="Times New Roman" w:hAnsi="Times New Roman"/>
          <w:b/>
          <w:bCs/>
        </w:rPr>
        <w:t>ОП.02 ОСНОВЫ ГЕОДЕЗИИ, КАРТОГРАФИИ И МАРКШЕЙДЕРСКОГО ДЕЛА</w:t>
      </w:r>
      <w:bookmarkEnd w:id="243"/>
    </w:p>
    <w:p w14:paraId="2F461317" w14:textId="77777777" w:rsidR="000F2A90" w:rsidRPr="00AE03B8" w:rsidRDefault="000F2A90" w:rsidP="000F2A90">
      <w:pPr>
        <w:jc w:val="center"/>
        <w:rPr>
          <w:rFonts w:ascii="Times New Roman" w:hAnsi="Times New Roman"/>
          <w:bCs/>
          <w:i/>
          <w:sz w:val="24"/>
          <w:szCs w:val="24"/>
        </w:rPr>
      </w:pPr>
    </w:p>
    <w:p w14:paraId="2E5722DD" w14:textId="77777777" w:rsidR="000F2A90" w:rsidRPr="00AE03B8" w:rsidRDefault="000F2A90" w:rsidP="000F2A90">
      <w:pPr>
        <w:jc w:val="center"/>
        <w:rPr>
          <w:rFonts w:ascii="Times New Roman" w:hAnsi="Times New Roman"/>
          <w:b/>
          <w:i/>
          <w:sz w:val="24"/>
          <w:szCs w:val="24"/>
        </w:rPr>
      </w:pPr>
    </w:p>
    <w:p w14:paraId="5FE13307" w14:textId="77777777" w:rsidR="000F2A90" w:rsidRPr="00AE03B8" w:rsidRDefault="000F2A90" w:rsidP="000F2A90">
      <w:pPr>
        <w:rPr>
          <w:rFonts w:ascii="Times New Roman" w:hAnsi="Times New Roman"/>
          <w:b/>
          <w:i/>
          <w:sz w:val="24"/>
          <w:szCs w:val="24"/>
        </w:rPr>
      </w:pPr>
    </w:p>
    <w:p w14:paraId="5D6F7CF7" w14:textId="77777777" w:rsidR="000F2A90" w:rsidRPr="00AE03B8" w:rsidRDefault="000F2A90" w:rsidP="000F2A90">
      <w:pPr>
        <w:rPr>
          <w:rFonts w:ascii="Times New Roman" w:hAnsi="Times New Roman"/>
          <w:b/>
          <w:i/>
          <w:sz w:val="24"/>
          <w:szCs w:val="24"/>
        </w:rPr>
      </w:pPr>
    </w:p>
    <w:p w14:paraId="1919FF60" w14:textId="77777777" w:rsidR="000F2A90" w:rsidRPr="00AE03B8" w:rsidRDefault="000F2A90" w:rsidP="000F2A90">
      <w:pPr>
        <w:rPr>
          <w:rFonts w:ascii="Times New Roman" w:hAnsi="Times New Roman"/>
          <w:b/>
          <w:i/>
          <w:sz w:val="24"/>
          <w:szCs w:val="24"/>
        </w:rPr>
      </w:pPr>
    </w:p>
    <w:p w14:paraId="1566D214" w14:textId="77777777" w:rsidR="000F2A90" w:rsidRPr="00AE03B8" w:rsidRDefault="000F2A90" w:rsidP="000F2A90">
      <w:pPr>
        <w:rPr>
          <w:rFonts w:ascii="Times New Roman" w:hAnsi="Times New Roman"/>
          <w:b/>
          <w:i/>
          <w:sz w:val="24"/>
          <w:szCs w:val="24"/>
        </w:rPr>
      </w:pPr>
    </w:p>
    <w:p w14:paraId="249618B1" w14:textId="77777777" w:rsidR="000F2A90" w:rsidRPr="00AE03B8" w:rsidRDefault="000F2A90" w:rsidP="000F2A90">
      <w:pPr>
        <w:rPr>
          <w:rFonts w:ascii="Times New Roman" w:hAnsi="Times New Roman"/>
          <w:b/>
          <w:i/>
          <w:sz w:val="24"/>
          <w:szCs w:val="24"/>
        </w:rPr>
      </w:pPr>
    </w:p>
    <w:p w14:paraId="2D3E0675" w14:textId="77777777" w:rsidR="000F2A90" w:rsidRPr="00AE03B8" w:rsidRDefault="000F2A90" w:rsidP="000F2A90">
      <w:pPr>
        <w:rPr>
          <w:rFonts w:ascii="Times New Roman" w:hAnsi="Times New Roman"/>
          <w:b/>
          <w:i/>
          <w:sz w:val="24"/>
          <w:szCs w:val="24"/>
        </w:rPr>
      </w:pPr>
    </w:p>
    <w:p w14:paraId="3F8A8D45" w14:textId="77777777" w:rsidR="000F2A90" w:rsidRPr="00AE03B8" w:rsidRDefault="000F2A90" w:rsidP="000F2A90">
      <w:pPr>
        <w:rPr>
          <w:rFonts w:ascii="Times New Roman" w:hAnsi="Times New Roman"/>
          <w:b/>
          <w:i/>
          <w:sz w:val="24"/>
          <w:szCs w:val="24"/>
        </w:rPr>
      </w:pPr>
    </w:p>
    <w:p w14:paraId="415A76F1" w14:textId="77777777" w:rsidR="000F2A90" w:rsidRPr="00AE03B8" w:rsidRDefault="000F2A90" w:rsidP="000F2A90">
      <w:pPr>
        <w:rPr>
          <w:rFonts w:ascii="Times New Roman" w:hAnsi="Times New Roman"/>
          <w:b/>
          <w:i/>
          <w:sz w:val="24"/>
          <w:szCs w:val="24"/>
        </w:rPr>
      </w:pPr>
    </w:p>
    <w:p w14:paraId="4691E473" w14:textId="77777777" w:rsidR="000F2A90" w:rsidRPr="00AE03B8" w:rsidRDefault="000F2A90" w:rsidP="000F2A90">
      <w:pPr>
        <w:rPr>
          <w:rFonts w:ascii="Times New Roman" w:hAnsi="Times New Roman"/>
          <w:b/>
          <w:i/>
          <w:sz w:val="24"/>
          <w:szCs w:val="24"/>
        </w:rPr>
      </w:pPr>
    </w:p>
    <w:p w14:paraId="65F5F501" w14:textId="77777777" w:rsidR="000F2A90" w:rsidRPr="00AE03B8" w:rsidRDefault="000F2A90" w:rsidP="000F2A90">
      <w:pPr>
        <w:rPr>
          <w:rFonts w:ascii="Times New Roman" w:hAnsi="Times New Roman"/>
          <w:b/>
          <w:i/>
          <w:sz w:val="24"/>
          <w:szCs w:val="24"/>
        </w:rPr>
      </w:pPr>
    </w:p>
    <w:p w14:paraId="27C5106A" w14:textId="77777777" w:rsidR="000F2A90" w:rsidRPr="00AE03B8" w:rsidRDefault="000F2A90" w:rsidP="000F2A90">
      <w:pPr>
        <w:rPr>
          <w:rFonts w:ascii="Times New Roman" w:hAnsi="Times New Roman"/>
          <w:b/>
          <w:i/>
          <w:sz w:val="24"/>
          <w:szCs w:val="24"/>
        </w:rPr>
      </w:pPr>
    </w:p>
    <w:p w14:paraId="4E137F4F" w14:textId="77777777" w:rsidR="000F2A90" w:rsidRPr="00AE03B8" w:rsidRDefault="000F2A90" w:rsidP="000F2A90">
      <w:pPr>
        <w:rPr>
          <w:rFonts w:ascii="Times New Roman" w:hAnsi="Times New Roman"/>
          <w:b/>
          <w:i/>
          <w:sz w:val="24"/>
          <w:szCs w:val="24"/>
        </w:rPr>
      </w:pPr>
    </w:p>
    <w:p w14:paraId="5D07DA81" w14:textId="77777777" w:rsidR="000F2A90" w:rsidRPr="00A717AC" w:rsidRDefault="000F2A90" w:rsidP="000F2A90">
      <w:pPr>
        <w:rPr>
          <w:rFonts w:ascii="Times New Roman" w:hAnsi="Times New Roman"/>
          <w:b/>
          <w:iCs/>
          <w:sz w:val="24"/>
          <w:szCs w:val="24"/>
        </w:rPr>
      </w:pPr>
    </w:p>
    <w:p w14:paraId="11567AC8" w14:textId="07A4B621" w:rsidR="000F2A90" w:rsidRPr="00AE03B8" w:rsidRDefault="000F2A90" w:rsidP="000F2A90">
      <w:pPr>
        <w:jc w:val="center"/>
        <w:rPr>
          <w:rFonts w:ascii="Times New Roman" w:hAnsi="Times New Roman"/>
          <w:b/>
          <w:i/>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E03B8">
        <w:rPr>
          <w:rFonts w:ascii="Times New Roman" w:hAnsi="Times New Roman"/>
          <w:b/>
          <w:bCs/>
          <w:i/>
          <w:sz w:val="24"/>
          <w:szCs w:val="24"/>
        </w:rPr>
        <w:br w:type="page"/>
      </w:r>
    </w:p>
    <w:p w14:paraId="3DB0FE0F" w14:textId="77777777" w:rsidR="000F2A90" w:rsidRPr="00D363FB" w:rsidRDefault="000F2A90" w:rsidP="000F2A90">
      <w:pPr>
        <w:jc w:val="center"/>
        <w:rPr>
          <w:rFonts w:ascii="Times New Roman" w:hAnsi="Times New Roman"/>
          <w:b/>
          <w:iCs/>
          <w:sz w:val="24"/>
          <w:szCs w:val="24"/>
        </w:rPr>
      </w:pPr>
      <w:r w:rsidRPr="00D363FB">
        <w:rPr>
          <w:rFonts w:ascii="Times New Roman" w:hAnsi="Times New Roman"/>
          <w:b/>
          <w:iCs/>
          <w:sz w:val="24"/>
          <w:szCs w:val="24"/>
        </w:rPr>
        <w:t>СОДЕРЖАНИЕ</w:t>
      </w:r>
    </w:p>
    <w:p w14:paraId="4A0F5027" w14:textId="77777777" w:rsidR="000F2A90" w:rsidRPr="00AE03B8" w:rsidRDefault="000F2A90" w:rsidP="000F2A9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F2A90" w:rsidRPr="00AE03B8" w14:paraId="32B29F16" w14:textId="77777777" w:rsidTr="000F2A90">
        <w:tc>
          <w:tcPr>
            <w:tcW w:w="7501" w:type="dxa"/>
          </w:tcPr>
          <w:p w14:paraId="4882C5AE"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1. ОБЩАЯ ХАРАКТЕРИСТИКА ПРИМЕРНОЙ РАБОЧЕЙ ПРОГРАММЫ УЧЕБНОЙ ДИСЦИПЛИНЫ</w:t>
            </w:r>
          </w:p>
        </w:tc>
        <w:tc>
          <w:tcPr>
            <w:tcW w:w="1854" w:type="dxa"/>
          </w:tcPr>
          <w:p w14:paraId="5BE6720F" w14:textId="77777777" w:rsidR="000F2A90" w:rsidRPr="00AE03B8" w:rsidRDefault="000F2A90" w:rsidP="000F2A90">
            <w:pPr>
              <w:rPr>
                <w:rFonts w:ascii="Times New Roman" w:hAnsi="Times New Roman"/>
                <w:b/>
                <w:sz w:val="24"/>
                <w:szCs w:val="24"/>
              </w:rPr>
            </w:pPr>
          </w:p>
        </w:tc>
      </w:tr>
      <w:tr w:rsidR="000F2A90" w:rsidRPr="00AE03B8" w14:paraId="3FD1D746" w14:textId="77777777" w:rsidTr="000F2A90">
        <w:trPr>
          <w:trHeight w:val="675"/>
        </w:trPr>
        <w:tc>
          <w:tcPr>
            <w:tcW w:w="7501" w:type="dxa"/>
          </w:tcPr>
          <w:p w14:paraId="098DEF94"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14:paraId="252CB96A" w14:textId="77777777" w:rsidR="000F2A90" w:rsidRPr="00AE03B8" w:rsidRDefault="000F2A90" w:rsidP="000F2A90">
            <w:pPr>
              <w:ind w:left="644"/>
              <w:rPr>
                <w:rFonts w:ascii="Times New Roman" w:hAnsi="Times New Roman"/>
                <w:b/>
                <w:sz w:val="24"/>
                <w:szCs w:val="24"/>
              </w:rPr>
            </w:pPr>
          </w:p>
        </w:tc>
      </w:tr>
      <w:tr w:rsidR="000F2A90" w:rsidRPr="00AE03B8" w14:paraId="367273DA" w14:textId="77777777" w:rsidTr="000F2A90">
        <w:trPr>
          <w:trHeight w:val="675"/>
        </w:trPr>
        <w:tc>
          <w:tcPr>
            <w:tcW w:w="7501" w:type="dxa"/>
          </w:tcPr>
          <w:p w14:paraId="703C6202"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14:paraId="5788CECD" w14:textId="77777777" w:rsidR="000F2A90" w:rsidRPr="00AE03B8" w:rsidRDefault="000F2A90" w:rsidP="000F2A90">
            <w:pPr>
              <w:ind w:left="644"/>
              <w:rPr>
                <w:rFonts w:ascii="Times New Roman" w:hAnsi="Times New Roman"/>
                <w:b/>
                <w:sz w:val="24"/>
                <w:szCs w:val="24"/>
              </w:rPr>
            </w:pPr>
          </w:p>
        </w:tc>
      </w:tr>
      <w:tr w:rsidR="000F2A90" w:rsidRPr="00AE03B8" w14:paraId="4A7536D6" w14:textId="77777777" w:rsidTr="000F2A90">
        <w:tc>
          <w:tcPr>
            <w:tcW w:w="7501" w:type="dxa"/>
          </w:tcPr>
          <w:p w14:paraId="5FD342D1"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14:paraId="46B736D9" w14:textId="77777777" w:rsidR="000F2A90" w:rsidRPr="00AE03B8" w:rsidRDefault="000F2A90" w:rsidP="000F2A90">
            <w:pPr>
              <w:suppressAutoHyphens/>
              <w:rPr>
                <w:rFonts w:ascii="Times New Roman" w:hAnsi="Times New Roman"/>
                <w:b/>
                <w:sz w:val="24"/>
                <w:szCs w:val="24"/>
              </w:rPr>
            </w:pPr>
          </w:p>
        </w:tc>
        <w:tc>
          <w:tcPr>
            <w:tcW w:w="1854" w:type="dxa"/>
          </w:tcPr>
          <w:p w14:paraId="7DC00463" w14:textId="77777777" w:rsidR="000F2A90" w:rsidRPr="00AE03B8" w:rsidRDefault="000F2A90" w:rsidP="000F2A90">
            <w:pPr>
              <w:rPr>
                <w:rFonts w:ascii="Times New Roman" w:hAnsi="Times New Roman"/>
                <w:b/>
                <w:sz w:val="24"/>
                <w:szCs w:val="24"/>
              </w:rPr>
            </w:pPr>
          </w:p>
        </w:tc>
      </w:tr>
    </w:tbl>
    <w:p w14:paraId="0DC586BD"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6DCEAFB6" w14:textId="77777777" w:rsidR="000F2A90" w:rsidRPr="00AE03B8" w:rsidRDefault="000F2A90" w:rsidP="000F2A90">
      <w:pPr>
        <w:suppressAutoHyphens/>
        <w:spacing w:after="0" w:line="240" w:lineRule="auto"/>
        <w:ind w:left="360" w:right="-285"/>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r w:rsidRPr="00AE03B8">
        <w:rPr>
          <w:rFonts w:ascii="Times New Roman" w:hAnsi="Times New Roman"/>
          <w:b/>
          <w:sz w:val="24"/>
          <w:szCs w:val="24"/>
        </w:rPr>
        <w:t xml:space="preserve"> УЧЕБНОЙ ДИСЦИПЛИНЫ</w:t>
      </w:r>
    </w:p>
    <w:p w14:paraId="2D37DC05" w14:textId="3C1ED7F5" w:rsidR="000F2A90" w:rsidRPr="00AE03B8" w:rsidRDefault="00707EC0" w:rsidP="000F2A90">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ОП.02 </w:t>
      </w:r>
      <w:r w:rsidR="000F2A90" w:rsidRPr="00AE03B8">
        <w:rPr>
          <w:rFonts w:ascii="Times New Roman" w:hAnsi="Times New Roman"/>
          <w:b/>
          <w:sz w:val="24"/>
          <w:szCs w:val="24"/>
        </w:rPr>
        <w:t>ОСНОВЫ ГЕОДЕЗИИ КАРТОГРАФИИ И МАРКШЕЙДЕРСКОГО ДЕЛА</w:t>
      </w:r>
    </w:p>
    <w:p w14:paraId="53006BE1" w14:textId="77777777" w:rsidR="000F2A90" w:rsidRPr="00AE03B8" w:rsidRDefault="000F2A90" w:rsidP="000F2A90">
      <w:pPr>
        <w:suppressAutoHyphens/>
        <w:spacing w:after="0" w:line="240" w:lineRule="auto"/>
        <w:ind w:left="720"/>
        <w:jc w:val="center"/>
        <w:rPr>
          <w:rFonts w:ascii="Times New Roman" w:hAnsi="Times New Roman"/>
          <w:b/>
          <w:sz w:val="24"/>
          <w:szCs w:val="24"/>
        </w:rPr>
      </w:pPr>
    </w:p>
    <w:p w14:paraId="52377C31" w14:textId="77777777" w:rsidR="000F2A90" w:rsidRPr="00AE03B8" w:rsidRDefault="000F2A90" w:rsidP="000F2A90">
      <w:pPr>
        <w:suppressAutoHyphens/>
        <w:spacing w:after="0" w:line="240" w:lineRule="auto"/>
        <w:jc w:val="center"/>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35A43B65" w14:textId="2E100539"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Учебная дисциплина «Основы геодезии, картографии и маркшейдерского дела» является обязательной частью общепрофессионального цикла; примерной образовательной программы </w:t>
      </w:r>
      <w:r w:rsidR="00E979DE">
        <w:rPr>
          <w:rFonts w:ascii="Times New Roman" w:hAnsi="Times New Roman"/>
          <w:sz w:val="24"/>
          <w:szCs w:val="24"/>
        </w:rPr>
        <w:br/>
      </w:r>
      <w:r w:rsidRPr="00AE03B8">
        <w:rPr>
          <w:rFonts w:ascii="Times New Roman" w:hAnsi="Times New Roman"/>
          <w:sz w:val="24"/>
          <w:szCs w:val="24"/>
        </w:rPr>
        <w:t xml:space="preserve">в соответствии с ФГОС СПО по </w:t>
      </w:r>
      <w:r w:rsidRPr="00707EC0">
        <w:rPr>
          <w:rFonts w:ascii="Times New Roman" w:hAnsi="Times New Roman"/>
          <w:sz w:val="24"/>
          <w:szCs w:val="24"/>
        </w:rPr>
        <w:t>специальности 21.02.13 Геологическая съемка, поиски</w:t>
      </w:r>
      <w:r w:rsidR="00FD54E4">
        <w:rPr>
          <w:rFonts w:ascii="Times New Roman" w:hAnsi="Times New Roman"/>
          <w:sz w:val="24"/>
          <w:szCs w:val="24"/>
        </w:rPr>
        <w:t xml:space="preserve"> </w:t>
      </w:r>
      <w:r w:rsidRPr="00707EC0">
        <w:rPr>
          <w:rFonts w:ascii="Times New Roman" w:hAnsi="Times New Roman"/>
          <w:sz w:val="24"/>
          <w:szCs w:val="24"/>
        </w:rPr>
        <w:t>и разведка месторождений полезных ископаемых</w:t>
      </w:r>
    </w:p>
    <w:p w14:paraId="78875220" w14:textId="77777777" w:rsidR="000F2A90" w:rsidRPr="00AE03B8" w:rsidRDefault="000F2A90" w:rsidP="000F2A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Особое значение дисциплина имеет при формировании и развитии ОК 01,02, 04, 07</w:t>
      </w:r>
      <w:r w:rsidRPr="00AE03B8">
        <w:rPr>
          <w:rFonts w:ascii="Times New Roman" w:hAnsi="Times New Roman"/>
          <w:i/>
          <w:sz w:val="24"/>
          <w:szCs w:val="24"/>
        </w:rPr>
        <w:t>.</w:t>
      </w:r>
    </w:p>
    <w:p w14:paraId="7A669DE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DC529CB" w14:textId="77777777" w:rsidR="000F2A90" w:rsidRPr="00AE03B8" w:rsidRDefault="000F2A90" w:rsidP="000F2A90">
      <w:pPr>
        <w:spacing w:after="0"/>
        <w:ind w:firstLine="709"/>
        <w:rPr>
          <w:rFonts w:ascii="Times New Roman" w:hAnsi="Times New Roman"/>
          <w:b/>
          <w:sz w:val="24"/>
          <w:szCs w:val="24"/>
        </w:rPr>
      </w:pPr>
      <w:r w:rsidRPr="00AE03B8">
        <w:rPr>
          <w:rFonts w:ascii="Times New Roman" w:hAnsi="Times New Roman"/>
          <w:b/>
          <w:sz w:val="24"/>
          <w:szCs w:val="24"/>
        </w:rPr>
        <w:t>1.2. Цель и планируемые результаты освоения дисциплины:</w:t>
      </w:r>
    </w:p>
    <w:p w14:paraId="1FE14077" w14:textId="77777777" w:rsidR="000F2A90" w:rsidRPr="00AE03B8" w:rsidRDefault="000F2A90" w:rsidP="000F2A90">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140"/>
      </w:tblGrid>
      <w:tr w:rsidR="000F2A90" w:rsidRPr="00AE03B8" w14:paraId="58AEDA8D" w14:textId="77777777" w:rsidTr="00F232A2">
        <w:trPr>
          <w:trHeight w:val="649"/>
        </w:trPr>
        <w:tc>
          <w:tcPr>
            <w:tcW w:w="1589" w:type="dxa"/>
            <w:hideMark/>
          </w:tcPr>
          <w:p w14:paraId="1F72E867"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164A82B9"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4189" w:type="dxa"/>
            <w:hideMark/>
          </w:tcPr>
          <w:p w14:paraId="4385BBBD"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4140" w:type="dxa"/>
            <w:hideMark/>
          </w:tcPr>
          <w:p w14:paraId="7C8014E7"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0F2A90" w:rsidRPr="00AE03B8" w14:paraId="036BB3B5" w14:textId="77777777" w:rsidTr="00F232A2">
        <w:trPr>
          <w:trHeight w:val="4728"/>
        </w:trPr>
        <w:tc>
          <w:tcPr>
            <w:tcW w:w="1589" w:type="dxa"/>
          </w:tcPr>
          <w:p w14:paraId="724D58E3"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C58037D"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ПК1.1 – 1.7, 2.2-2.5, 3.1, 4.4</w:t>
            </w:r>
          </w:p>
        </w:tc>
        <w:tc>
          <w:tcPr>
            <w:tcW w:w="4189" w:type="dxa"/>
          </w:tcPr>
          <w:p w14:paraId="778A922C" w14:textId="77777777" w:rsidR="000F2A90" w:rsidRPr="00AE03B8" w:rsidRDefault="000F2A90" w:rsidP="000F2A90">
            <w:pPr>
              <w:suppressAutoHyphens/>
              <w:spacing w:after="0" w:line="240" w:lineRule="auto"/>
              <w:jc w:val="both"/>
              <w:rPr>
                <w:rFonts w:ascii="Times New Roman" w:hAnsi="Times New Roman"/>
                <w:iCs/>
                <w:sz w:val="24"/>
                <w:szCs w:val="24"/>
                <w:u w:val="single"/>
              </w:rPr>
            </w:pPr>
            <w:r w:rsidRPr="00AE03B8">
              <w:rPr>
                <w:rFonts w:ascii="Times New Roman" w:hAnsi="Times New Roman"/>
                <w:iCs/>
                <w:sz w:val="24"/>
                <w:szCs w:val="24"/>
                <w:u w:val="single"/>
              </w:rPr>
              <w:t>Уметь:</w:t>
            </w:r>
          </w:p>
          <w:p w14:paraId="1A1691EE" w14:textId="77777777" w:rsidR="000F2A90" w:rsidRPr="00AE03B8" w:rsidRDefault="000F2A90" w:rsidP="000F2A90">
            <w:pPr>
              <w:spacing w:after="0"/>
              <w:ind w:firstLine="5"/>
              <w:jc w:val="both"/>
              <w:rPr>
                <w:rFonts w:ascii="Times New Roman" w:hAnsi="Times New Roman"/>
                <w:sz w:val="24"/>
                <w:szCs w:val="24"/>
              </w:rPr>
            </w:pPr>
            <w:r w:rsidRPr="00AE03B8">
              <w:rPr>
                <w:rFonts w:ascii="Times New Roman" w:hAnsi="Times New Roman"/>
                <w:sz w:val="24"/>
                <w:szCs w:val="24"/>
              </w:rPr>
              <w:t>- выполнять картометрические определения на картах;</w:t>
            </w:r>
          </w:p>
          <w:p w14:paraId="6EE91952" w14:textId="77777777" w:rsidR="000F2A90" w:rsidRPr="00AE03B8" w:rsidRDefault="000F2A90" w:rsidP="000F2A90">
            <w:pPr>
              <w:spacing w:after="0"/>
              <w:ind w:firstLine="5"/>
              <w:jc w:val="both"/>
              <w:rPr>
                <w:rFonts w:ascii="Times New Roman" w:hAnsi="Times New Roman"/>
                <w:sz w:val="24"/>
                <w:szCs w:val="24"/>
              </w:rPr>
            </w:pPr>
            <w:r w:rsidRPr="00AE03B8">
              <w:rPr>
                <w:rFonts w:ascii="Times New Roman" w:hAnsi="Times New Roman"/>
                <w:sz w:val="24"/>
                <w:szCs w:val="24"/>
              </w:rPr>
              <w:t>- определять элементы математической основы топографических планов и карт;</w:t>
            </w:r>
          </w:p>
          <w:p w14:paraId="7F7D5206" w14:textId="77777777" w:rsidR="000F2A90" w:rsidRPr="00AE03B8" w:rsidRDefault="000F2A90" w:rsidP="000F2A90">
            <w:pPr>
              <w:spacing w:after="0"/>
              <w:ind w:firstLine="5"/>
              <w:jc w:val="both"/>
              <w:rPr>
                <w:rFonts w:ascii="Times New Roman" w:hAnsi="Times New Roman"/>
                <w:sz w:val="24"/>
                <w:szCs w:val="24"/>
              </w:rPr>
            </w:pPr>
            <w:r w:rsidRPr="00AE03B8">
              <w:rPr>
                <w:rFonts w:ascii="Times New Roman" w:hAnsi="Times New Roman"/>
                <w:sz w:val="24"/>
                <w:szCs w:val="24"/>
              </w:rPr>
              <w:t>- читать топографическую карту и решать по ней технические задачи;</w:t>
            </w:r>
          </w:p>
          <w:p w14:paraId="05C0BE79" w14:textId="77777777" w:rsidR="000F2A90" w:rsidRPr="00AE03B8" w:rsidRDefault="000F2A90" w:rsidP="000F2A90">
            <w:pPr>
              <w:spacing w:after="0"/>
              <w:ind w:firstLine="5"/>
              <w:jc w:val="both"/>
              <w:rPr>
                <w:rFonts w:ascii="Times New Roman" w:hAnsi="Times New Roman"/>
                <w:sz w:val="24"/>
                <w:szCs w:val="24"/>
              </w:rPr>
            </w:pPr>
            <w:r w:rsidRPr="00AE03B8">
              <w:rPr>
                <w:rFonts w:ascii="Times New Roman" w:hAnsi="Times New Roman"/>
                <w:sz w:val="24"/>
                <w:szCs w:val="24"/>
              </w:rPr>
              <w:t>- выполнять геодезические измерения на местности (горизонтальных и вертикальных углов, длин линий, превышений);</w:t>
            </w:r>
          </w:p>
          <w:p w14:paraId="1B2E0723" w14:textId="2611B38B" w:rsidR="000F2A90" w:rsidRPr="00AE03B8" w:rsidRDefault="000F2A90" w:rsidP="00224239">
            <w:pPr>
              <w:spacing w:after="0"/>
              <w:ind w:firstLine="5"/>
              <w:jc w:val="both"/>
              <w:rPr>
                <w:rFonts w:ascii="Times New Roman" w:hAnsi="Times New Roman"/>
                <w:iCs/>
                <w:sz w:val="24"/>
                <w:szCs w:val="24"/>
              </w:rPr>
            </w:pPr>
            <w:r w:rsidRPr="00AE03B8">
              <w:rPr>
                <w:rFonts w:ascii="Times New Roman" w:hAnsi="Times New Roman"/>
                <w:sz w:val="24"/>
                <w:szCs w:val="24"/>
              </w:rPr>
              <w:t>- работать с топографо-геодезическими приборами и системами;</w:t>
            </w:r>
          </w:p>
        </w:tc>
        <w:tc>
          <w:tcPr>
            <w:tcW w:w="4140" w:type="dxa"/>
          </w:tcPr>
          <w:p w14:paraId="4FD48D86" w14:textId="77777777" w:rsidR="000F2A90" w:rsidRPr="00AE03B8" w:rsidRDefault="000F2A90" w:rsidP="000F2A90">
            <w:pPr>
              <w:suppressAutoHyphens/>
              <w:spacing w:after="0" w:line="240" w:lineRule="auto"/>
              <w:jc w:val="both"/>
              <w:rPr>
                <w:rFonts w:ascii="Times New Roman" w:hAnsi="Times New Roman"/>
                <w:iCs/>
                <w:sz w:val="24"/>
                <w:szCs w:val="24"/>
                <w:u w:val="single"/>
              </w:rPr>
            </w:pPr>
            <w:r w:rsidRPr="00AE03B8">
              <w:rPr>
                <w:rFonts w:ascii="Times New Roman" w:hAnsi="Times New Roman"/>
                <w:iCs/>
                <w:sz w:val="24"/>
                <w:szCs w:val="24"/>
                <w:u w:val="single"/>
              </w:rPr>
              <w:t>Знать:</w:t>
            </w:r>
          </w:p>
          <w:p w14:paraId="2846364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
              <w:jc w:val="both"/>
              <w:rPr>
                <w:rFonts w:ascii="Times New Roman" w:hAnsi="Times New Roman"/>
                <w:sz w:val="24"/>
                <w:szCs w:val="24"/>
              </w:rPr>
            </w:pPr>
            <w:r w:rsidRPr="00AE03B8">
              <w:rPr>
                <w:rFonts w:ascii="Times New Roman" w:hAnsi="Times New Roman"/>
                <w:sz w:val="24"/>
                <w:szCs w:val="24"/>
              </w:rPr>
              <w:t>- топографическую карту;</w:t>
            </w:r>
          </w:p>
          <w:p w14:paraId="289D318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
              <w:jc w:val="both"/>
              <w:rPr>
                <w:rFonts w:ascii="Times New Roman" w:hAnsi="Times New Roman"/>
                <w:sz w:val="24"/>
                <w:szCs w:val="24"/>
              </w:rPr>
            </w:pPr>
            <w:r w:rsidRPr="00AE03B8">
              <w:rPr>
                <w:rFonts w:ascii="Times New Roman" w:hAnsi="Times New Roman"/>
                <w:sz w:val="24"/>
                <w:szCs w:val="24"/>
              </w:rPr>
              <w:t>- топографо-геодезические приборы и правила их эксплуатации;</w:t>
            </w:r>
          </w:p>
          <w:p w14:paraId="318141C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
              <w:jc w:val="both"/>
              <w:rPr>
                <w:rFonts w:ascii="Times New Roman" w:hAnsi="Times New Roman"/>
                <w:sz w:val="24"/>
                <w:szCs w:val="24"/>
              </w:rPr>
            </w:pPr>
            <w:r w:rsidRPr="00AE03B8">
              <w:rPr>
                <w:rFonts w:ascii="Times New Roman" w:hAnsi="Times New Roman"/>
                <w:sz w:val="24"/>
                <w:szCs w:val="24"/>
              </w:rPr>
              <w:t>- методы угловых и линейных измерений, нивелирования;</w:t>
            </w:r>
          </w:p>
          <w:p w14:paraId="46C4A12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
              <w:jc w:val="both"/>
              <w:rPr>
                <w:rFonts w:ascii="Times New Roman" w:hAnsi="Times New Roman"/>
                <w:sz w:val="24"/>
                <w:szCs w:val="24"/>
              </w:rPr>
            </w:pPr>
            <w:r w:rsidRPr="00AE03B8">
              <w:rPr>
                <w:rFonts w:ascii="Times New Roman" w:hAnsi="Times New Roman"/>
                <w:sz w:val="24"/>
                <w:szCs w:val="24"/>
              </w:rPr>
              <w:t>- - условные знаки топографических планов и карт;</w:t>
            </w:r>
          </w:p>
          <w:p w14:paraId="0066D0FA" w14:textId="77777777" w:rsidR="000F2A90" w:rsidRPr="00AE03B8" w:rsidRDefault="000F2A90" w:rsidP="000F2A90">
            <w:pPr>
              <w:suppressAutoHyphens/>
              <w:spacing w:after="0" w:line="240" w:lineRule="auto"/>
              <w:ind w:firstLine="318"/>
              <w:jc w:val="both"/>
              <w:rPr>
                <w:rFonts w:ascii="Times New Roman" w:hAnsi="Times New Roman"/>
                <w:iCs/>
                <w:sz w:val="24"/>
                <w:szCs w:val="24"/>
              </w:rPr>
            </w:pPr>
            <w:r w:rsidRPr="00AE03B8">
              <w:rPr>
                <w:rFonts w:ascii="Times New Roman" w:hAnsi="Times New Roman"/>
                <w:sz w:val="24"/>
                <w:szCs w:val="24"/>
              </w:rPr>
              <w:t>- приближенные методы математической обработки результатов геодезических измерений (уравнивания) и оценку их точности.</w:t>
            </w:r>
          </w:p>
        </w:tc>
      </w:tr>
    </w:tbl>
    <w:p w14:paraId="2073968B" w14:textId="77777777" w:rsidR="00707EC0" w:rsidRDefault="00707EC0" w:rsidP="000F2A90">
      <w:pPr>
        <w:suppressAutoHyphens/>
        <w:spacing w:after="0"/>
        <w:ind w:left="360"/>
        <w:contextualSpacing/>
        <w:jc w:val="center"/>
        <w:rPr>
          <w:rFonts w:ascii="Times New Roman" w:hAnsi="Times New Roman"/>
          <w:b/>
          <w:sz w:val="24"/>
          <w:szCs w:val="24"/>
        </w:rPr>
      </w:pPr>
    </w:p>
    <w:p w14:paraId="739C37A9" w14:textId="77777777" w:rsidR="000F2A90" w:rsidRPr="00AE03B8" w:rsidRDefault="000F2A90" w:rsidP="000F2A90">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4B104ED2" w14:textId="77777777" w:rsidR="000F2A90" w:rsidRPr="00AE03B8" w:rsidRDefault="000F2A90" w:rsidP="000F2A9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99"/>
        <w:gridCol w:w="2616"/>
      </w:tblGrid>
      <w:tr w:rsidR="000F2A90" w:rsidRPr="00AE03B8" w14:paraId="657310FA" w14:textId="77777777" w:rsidTr="00F232A2">
        <w:trPr>
          <w:trHeight w:val="490"/>
        </w:trPr>
        <w:tc>
          <w:tcPr>
            <w:tcW w:w="3681" w:type="pct"/>
            <w:vAlign w:val="center"/>
          </w:tcPr>
          <w:p w14:paraId="4BACB504"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19" w:type="pct"/>
            <w:vAlign w:val="center"/>
          </w:tcPr>
          <w:p w14:paraId="3BA9356B" w14:textId="77777777" w:rsidR="000F2A90" w:rsidRPr="00AE03B8" w:rsidRDefault="000F2A90" w:rsidP="000F2A90">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0F2A90" w:rsidRPr="00AE03B8" w14:paraId="03CECB78" w14:textId="77777777" w:rsidTr="00F232A2">
        <w:trPr>
          <w:trHeight w:val="490"/>
        </w:trPr>
        <w:tc>
          <w:tcPr>
            <w:tcW w:w="3681" w:type="pct"/>
            <w:vAlign w:val="center"/>
          </w:tcPr>
          <w:p w14:paraId="0A5F2F20"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9" w:type="pct"/>
            <w:vAlign w:val="center"/>
          </w:tcPr>
          <w:p w14:paraId="009F8C1C"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32</w:t>
            </w:r>
          </w:p>
        </w:tc>
      </w:tr>
      <w:tr w:rsidR="000F2A90" w:rsidRPr="00AE03B8" w14:paraId="0618CC8D" w14:textId="77777777" w:rsidTr="00F232A2">
        <w:trPr>
          <w:trHeight w:val="490"/>
        </w:trPr>
        <w:tc>
          <w:tcPr>
            <w:tcW w:w="3681" w:type="pct"/>
            <w:shd w:val="clear" w:color="auto" w:fill="auto"/>
            <w:vAlign w:val="center"/>
          </w:tcPr>
          <w:p w14:paraId="2F605E0A"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9" w:type="pct"/>
            <w:shd w:val="clear" w:color="auto" w:fill="auto"/>
            <w:vAlign w:val="center"/>
          </w:tcPr>
          <w:p w14:paraId="1F046163"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8</w:t>
            </w:r>
          </w:p>
        </w:tc>
      </w:tr>
      <w:tr w:rsidR="000F2A90" w:rsidRPr="00AE03B8" w14:paraId="48837EAF" w14:textId="77777777" w:rsidTr="00F232A2">
        <w:trPr>
          <w:trHeight w:val="336"/>
        </w:trPr>
        <w:tc>
          <w:tcPr>
            <w:tcW w:w="5000" w:type="pct"/>
            <w:gridSpan w:val="2"/>
            <w:vAlign w:val="center"/>
          </w:tcPr>
          <w:p w14:paraId="006BF430" w14:textId="77777777" w:rsidR="000F2A90" w:rsidRPr="00AE03B8" w:rsidRDefault="000F2A90" w:rsidP="000F2A90">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0F2A90" w:rsidRPr="00AE03B8" w14:paraId="541C30CA" w14:textId="77777777" w:rsidTr="00F232A2">
        <w:trPr>
          <w:trHeight w:val="322"/>
        </w:trPr>
        <w:tc>
          <w:tcPr>
            <w:tcW w:w="3681" w:type="pct"/>
            <w:vAlign w:val="center"/>
          </w:tcPr>
          <w:p w14:paraId="779FEC55" w14:textId="77777777" w:rsidR="000F2A90" w:rsidRPr="00AE03B8" w:rsidRDefault="000F2A90" w:rsidP="000F2A90">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19" w:type="pct"/>
            <w:vAlign w:val="center"/>
          </w:tcPr>
          <w:p w14:paraId="4D3A6407"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24</w:t>
            </w:r>
          </w:p>
        </w:tc>
      </w:tr>
      <w:tr w:rsidR="000F2A90" w:rsidRPr="00AE03B8" w14:paraId="18F4D590" w14:textId="77777777" w:rsidTr="00F232A2">
        <w:trPr>
          <w:trHeight w:val="412"/>
        </w:trPr>
        <w:tc>
          <w:tcPr>
            <w:tcW w:w="3681" w:type="pct"/>
            <w:vAlign w:val="center"/>
          </w:tcPr>
          <w:p w14:paraId="5888A3D3" w14:textId="77777777" w:rsidR="000F2A90" w:rsidRPr="00707EC0" w:rsidRDefault="000F2A90" w:rsidP="000F2A90">
            <w:pPr>
              <w:suppressAutoHyphens/>
              <w:spacing w:after="0" w:line="240" w:lineRule="auto"/>
              <w:rPr>
                <w:rFonts w:ascii="Times New Roman" w:hAnsi="Times New Roman"/>
                <w:iCs/>
                <w:sz w:val="24"/>
                <w:szCs w:val="24"/>
              </w:rPr>
            </w:pPr>
            <w:r w:rsidRPr="00707EC0">
              <w:rPr>
                <w:rFonts w:ascii="Times New Roman" w:hAnsi="Times New Roman"/>
                <w:iCs/>
                <w:sz w:val="24"/>
                <w:szCs w:val="24"/>
              </w:rPr>
              <w:t>практические занятия</w:t>
            </w:r>
          </w:p>
        </w:tc>
        <w:tc>
          <w:tcPr>
            <w:tcW w:w="1319" w:type="pct"/>
            <w:vAlign w:val="center"/>
          </w:tcPr>
          <w:p w14:paraId="0D01CBD1"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8</w:t>
            </w:r>
          </w:p>
        </w:tc>
      </w:tr>
      <w:tr w:rsidR="000F2A90" w:rsidRPr="00AE03B8" w14:paraId="348E480C" w14:textId="77777777" w:rsidTr="00F232A2">
        <w:trPr>
          <w:trHeight w:val="267"/>
        </w:trPr>
        <w:tc>
          <w:tcPr>
            <w:tcW w:w="3681" w:type="pct"/>
            <w:vAlign w:val="center"/>
          </w:tcPr>
          <w:p w14:paraId="03B1B77A" w14:textId="77777777" w:rsidR="000F2A90" w:rsidRPr="00707EC0" w:rsidRDefault="000F2A90" w:rsidP="000F2A90">
            <w:pPr>
              <w:suppressAutoHyphens/>
              <w:spacing w:after="0" w:line="240" w:lineRule="auto"/>
              <w:rPr>
                <w:rFonts w:ascii="Times New Roman" w:hAnsi="Times New Roman"/>
                <w:iCs/>
                <w:sz w:val="24"/>
                <w:szCs w:val="24"/>
              </w:rPr>
            </w:pPr>
            <w:r w:rsidRPr="00707EC0">
              <w:rPr>
                <w:rFonts w:ascii="Times New Roman" w:hAnsi="Times New Roman"/>
                <w:iCs/>
                <w:sz w:val="24"/>
                <w:szCs w:val="24"/>
              </w:rPr>
              <w:t>Самостоятельная работа</w:t>
            </w:r>
            <w:r w:rsidR="00707EC0" w:rsidRPr="00707EC0">
              <w:rPr>
                <w:rFonts w:ascii="Times New Roman" w:hAnsi="Times New Roman"/>
                <w:b/>
                <w:i/>
                <w:iCs/>
                <w:sz w:val="24"/>
                <w:szCs w:val="24"/>
                <w:vertAlign w:val="superscript"/>
              </w:rPr>
              <w:footnoteReference w:id="48"/>
            </w:r>
          </w:p>
        </w:tc>
        <w:tc>
          <w:tcPr>
            <w:tcW w:w="1319" w:type="pct"/>
            <w:vAlign w:val="center"/>
          </w:tcPr>
          <w:p w14:paraId="53D885B5"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0F2A90" w:rsidRPr="00AE03B8" w14:paraId="3260C9AD" w14:textId="77777777" w:rsidTr="00F232A2">
        <w:trPr>
          <w:trHeight w:val="331"/>
        </w:trPr>
        <w:tc>
          <w:tcPr>
            <w:tcW w:w="3681" w:type="pct"/>
            <w:vAlign w:val="center"/>
          </w:tcPr>
          <w:p w14:paraId="516EBF49" w14:textId="77777777" w:rsidR="000F2A90" w:rsidRPr="00AE03B8" w:rsidRDefault="000F2A90" w:rsidP="000F2A90">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19" w:type="pct"/>
            <w:vAlign w:val="center"/>
          </w:tcPr>
          <w:p w14:paraId="20AD45F0" w14:textId="77777777" w:rsidR="000F2A90" w:rsidRPr="00AE03B8" w:rsidRDefault="000F2A90" w:rsidP="000F2A90">
            <w:pPr>
              <w:suppressAutoHyphens/>
              <w:spacing w:after="0"/>
              <w:jc w:val="center"/>
              <w:rPr>
                <w:rFonts w:ascii="Times New Roman" w:hAnsi="Times New Roman"/>
                <w:iCs/>
                <w:sz w:val="24"/>
                <w:szCs w:val="24"/>
              </w:rPr>
            </w:pPr>
          </w:p>
        </w:tc>
      </w:tr>
    </w:tbl>
    <w:p w14:paraId="4625C23F" w14:textId="77777777" w:rsidR="000F2A90" w:rsidRPr="00AE03B8" w:rsidRDefault="000F2A90" w:rsidP="000F2A90">
      <w:pPr>
        <w:rPr>
          <w:rFonts w:ascii="Times New Roman" w:hAnsi="Times New Roman"/>
          <w:b/>
          <w:i/>
          <w:sz w:val="24"/>
          <w:szCs w:val="24"/>
        </w:rPr>
        <w:sectPr w:rsidR="000F2A90" w:rsidRPr="00AE03B8" w:rsidSect="000F2A90">
          <w:footerReference w:type="default" r:id="rId58"/>
          <w:pgSz w:w="11906" w:h="16838"/>
          <w:pgMar w:top="1134" w:right="851" w:bottom="1134" w:left="1134" w:header="709" w:footer="158" w:gutter="0"/>
          <w:cols w:space="720"/>
          <w:docGrid w:linePitch="299"/>
        </w:sectPr>
      </w:pPr>
    </w:p>
    <w:p w14:paraId="3199C0E8" w14:textId="77777777" w:rsidR="000F2A90" w:rsidRPr="00AE03B8" w:rsidRDefault="000F2A90" w:rsidP="000F2A90">
      <w:pPr>
        <w:ind w:firstLine="709"/>
        <w:rPr>
          <w:rFonts w:ascii="Times New Roman" w:hAnsi="Times New Roman"/>
          <w:b/>
          <w:bCs/>
          <w:sz w:val="24"/>
          <w:szCs w:val="24"/>
        </w:rPr>
      </w:pPr>
      <w:r w:rsidRPr="00AE03B8">
        <w:rPr>
          <w:rFonts w:ascii="Times New Roman" w:hAnsi="Times New Roman"/>
          <w:b/>
          <w:sz w:val="24"/>
          <w:szCs w:val="24"/>
        </w:rPr>
        <w:t xml:space="preserve">2.2. Тематический план и содержание учебной дисциплины </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7119"/>
        <w:gridCol w:w="3004"/>
        <w:gridCol w:w="1927"/>
      </w:tblGrid>
      <w:tr w:rsidR="000F2A90" w:rsidRPr="00AE03B8" w14:paraId="15C92CC1" w14:textId="77777777" w:rsidTr="001F1C74">
        <w:trPr>
          <w:trHeight w:val="21"/>
        </w:trPr>
        <w:tc>
          <w:tcPr>
            <w:tcW w:w="1017" w:type="pct"/>
          </w:tcPr>
          <w:p w14:paraId="728A4BD6"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2353" w:type="pct"/>
          </w:tcPr>
          <w:p w14:paraId="3E8C3C7D"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sidR="00CC48C9">
              <w:rPr>
                <w:rFonts w:ascii="Times New Roman" w:hAnsi="Times New Roman"/>
                <w:b/>
                <w:bCs/>
                <w:sz w:val="24"/>
                <w:szCs w:val="24"/>
              </w:rPr>
              <w:t>обучающихся</w:t>
            </w:r>
          </w:p>
        </w:tc>
        <w:tc>
          <w:tcPr>
            <w:tcW w:w="993" w:type="pct"/>
          </w:tcPr>
          <w:p w14:paraId="24F9690B" w14:textId="3C26193C"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224239">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224239">
              <w:rPr>
                <w:rFonts w:ascii="Times New Roman" w:hAnsi="Times New Roman"/>
                <w:b/>
                <w:bCs/>
                <w:sz w:val="24"/>
                <w:szCs w:val="24"/>
              </w:rPr>
              <w:t xml:space="preserve"> </w:t>
            </w:r>
            <w:r w:rsidRPr="00AE03B8">
              <w:rPr>
                <w:rFonts w:ascii="Times New Roman" w:hAnsi="Times New Roman"/>
                <w:b/>
                <w:bCs/>
                <w:sz w:val="24"/>
                <w:szCs w:val="24"/>
              </w:rPr>
              <w:t>ч.</w:t>
            </w:r>
          </w:p>
        </w:tc>
        <w:tc>
          <w:tcPr>
            <w:tcW w:w="637" w:type="pct"/>
          </w:tcPr>
          <w:p w14:paraId="0F3F987A" w14:textId="77777777" w:rsidR="000F2A90" w:rsidRPr="00AE03B8" w:rsidRDefault="001F1C74" w:rsidP="001F1C74">
            <w:pPr>
              <w:suppressAutoHyphens/>
              <w:spacing w:after="0" w:line="240" w:lineRule="auto"/>
              <w:jc w:val="center"/>
              <w:rPr>
                <w:rFonts w:ascii="Times New Roman" w:hAnsi="Times New Roman"/>
                <w:b/>
                <w:bCs/>
                <w:sz w:val="24"/>
                <w:szCs w:val="24"/>
              </w:rPr>
            </w:pPr>
            <w:r w:rsidRPr="001F1C74">
              <w:rPr>
                <w:rFonts w:ascii="Times New Roman" w:hAnsi="Times New Roman"/>
                <w:b/>
                <w:bCs/>
                <w:sz w:val="24"/>
                <w:szCs w:val="24"/>
              </w:rPr>
              <w:t>Коды компетенций и личностных результатов</w:t>
            </w:r>
            <w:r w:rsidRPr="001F1C74">
              <w:rPr>
                <w:rFonts w:ascii="Times New Roman" w:hAnsi="Times New Roman"/>
                <w:b/>
                <w:bCs/>
                <w:sz w:val="24"/>
                <w:szCs w:val="24"/>
                <w:vertAlign w:val="superscript"/>
              </w:rPr>
              <w:footnoteReference w:id="49"/>
            </w:r>
            <w:r w:rsidRPr="001F1C74">
              <w:rPr>
                <w:rFonts w:ascii="Times New Roman" w:hAnsi="Times New Roman"/>
                <w:b/>
                <w:bCs/>
                <w:sz w:val="24"/>
                <w:szCs w:val="24"/>
              </w:rPr>
              <w:t xml:space="preserve">, формированию которых способствует элемент программы </w:t>
            </w:r>
          </w:p>
        </w:tc>
      </w:tr>
      <w:tr w:rsidR="000F2A90" w:rsidRPr="00AE03B8" w14:paraId="35C627BC" w14:textId="77777777" w:rsidTr="001F1C74">
        <w:trPr>
          <w:trHeight w:val="389"/>
        </w:trPr>
        <w:tc>
          <w:tcPr>
            <w:tcW w:w="1017" w:type="pct"/>
          </w:tcPr>
          <w:p w14:paraId="61C6B6F0" w14:textId="77777777" w:rsidR="000F2A90" w:rsidRPr="00AE03B8" w:rsidRDefault="000F2A90" w:rsidP="000F2A90">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1</w:t>
            </w:r>
          </w:p>
        </w:tc>
        <w:tc>
          <w:tcPr>
            <w:tcW w:w="2353" w:type="pct"/>
          </w:tcPr>
          <w:p w14:paraId="1F64F253" w14:textId="77777777" w:rsidR="000F2A90" w:rsidRPr="00AE03B8" w:rsidRDefault="000F2A90" w:rsidP="000F2A90">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2</w:t>
            </w:r>
          </w:p>
        </w:tc>
        <w:tc>
          <w:tcPr>
            <w:tcW w:w="993" w:type="pct"/>
          </w:tcPr>
          <w:p w14:paraId="7EB12B85" w14:textId="77777777" w:rsidR="000F2A90" w:rsidRPr="00AE03B8" w:rsidRDefault="000F2A90" w:rsidP="000F2A90">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3</w:t>
            </w:r>
          </w:p>
        </w:tc>
        <w:tc>
          <w:tcPr>
            <w:tcW w:w="637" w:type="pct"/>
          </w:tcPr>
          <w:p w14:paraId="6DDF978E" w14:textId="77777777" w:rsidR="000F2A90" w:rsidRPr="00AE03B8" w:rsidRDefault="000F2A90" w:rsidP="000F2A90">
            <w:pPr>
              <w:spacing w:after="0" w:line="240" w:lineRule="auto"/>
              <w:jc w:val="center"/>
              <w:rPr>
                <w:rFonts w:ascii="Times New Roman" w:hAnsi="Times New Roman"/>
                <w:b/>
                <w:bCs/>
                <w:i/>
                <w:iCs/>
                <w:sz w:val="24"/>
                <w:szCs w:val="24"/>
              </w:rPr>
            </w:pPr>
            <w:r w:rsidRPr="00AE03B8">
              <w:rPr>
                <w:rFonts w:ascii="Times New Roman" w:hAnsi="Times New Roman"/>
                <w:b/>
                <w:bCs/>
                <w:i/>
                <w:iCs/>
                <w:sz w:val="24"/>
                <w:szCs w:val="24"/>
              </w:rPr>
              <w:t>4</w:t>
            </w:r>
          </w:p>
        </w:tc>
      </w:tr>
      <w:tr w:rsidR="000F2A90" w:rsidRPr="00AE03B8" w14:paraId="2619D22C" w14:textId="77777777" w:rsidTr="001F1C74">
        <w:trPr>
          <w:trHeight w:val="389"/>
        </w:trPr>
        <w:tc>
          <w:tcPr>
            <w:tcW w:w="3370" w:type="pct"/>
            <w:gridSpan w:val="2"/>
          </w:tcPr>
          <w:p w14:paraId="0DEF2899"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Раздел 1. Общая картография</w:t>
            </w:r>
          </w:p>
        </w:tc>
        <w:tc>
          <w:tcPr>
            <w:tcW w:w="993" w:type="pct"/>
          </w:tcPr>
          <w:p w14:paraId="2AF52C22"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11/1</w:t>
            </w:r>
          </w:p>
        </w:tc>
        <w:tc>
          <w:tcPr>
            <w:tcW w:w="637" w:type="pct"/>
          </w:tcPr>
          <w:p w14:paraId="1AAAD0D2" w14:textId="77777777" w:rsidR="000F2A90" w:rsidRPr="00AE03B8" w:rsidRDefault="000F2A90" w:rsidP="000F2A90">
            <w:pPr>
              <w:spacing w:after="0" w:line="240" w:lineRule="auto"/>
              <w:rPr>
                <w:rFonts w:ascii="Times New Roman" w:hAnsi="Times New Roman"/>
                <w:b/>
                <w:bCs/>
                <w:i/>
                <w:iCs/>
                <w:sz w:val="24"/>
                <w:szCs w:val="24"/>
              </w:rPr>
            </w:pPr>
          </w:p>
        </w:tc>
      </w:tr>
      <w:tr w:rsidR="000F2A90" w:rsidRPr="00AE03B8" w14:paraId="25E32396" w14:textId="77777777" w:rsidTr="001F1C74">
        <w:trPr>
          <w:trHeight w:val="275"/>
        </w:trPr>
        <w:tc>
          <w:tcPr>
            <w:tcW w:w="1017" w:type="pct"/>
            <w:vMerge w:val="restart"/>
          </w:tcPr>
          <w:p w14:paraId="47A09935"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Тема 1.1.</w:t>
            </w:r>
          </w:p>
          <w:p w14:paraId="77225B12" w14:textId="77777777" w:rsidR="000F2A90" w:rsidRPr="00AE03B8" w:rsidRDefault="000F2A90" w:rsidP="000F2A90">
            <w:pPr>
              <w:spacing w:after="0" w:line="240" w:lineRule="auto"/>
              <w:rPr>
                <w:rFonts w:ascii="Times New Roman" w:hAnsi="Times New Roman"/>
                <w:b/>
                <w:bCs/>
                <w:sz w:val="24"/>
                <w:szCs w:val="24"/>
              </w:rPr>
            </w:pPr>
          </w:p>
          <w:p w14:paraId="7C0CB30D"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bCs/>
                <w:sz w:val="24"/>
                <w:szCs w:val="24"/>
              </w:rPr>
              <w:t>Основы математической картографии</w:t>
            </w:r>
          </w:p>
        </w:tc>
        <w:tc>
          <w:tcPr>
            <w:tcW w:w="2353" w:type="pct"/>
          </w:tcPr>
          <w:p w14:paraId="0E3E011F" w14:textId="77777777" w:rsidR="000F2A90" w:rsidRPr="00AE03B8" w:rsidRDefault="000F2A90" w:rsidP="000F2A90">
            <w:pPr>
              <w:spacing w:after="0" w:line="240" w:lineRule="auto"/>
              <w:rPr>
                <w:rFonts w:ascii="Times New Roman" w:hAnsi="Times New Roman"/>
                <w:b/>
                <w:bCs/>
                <w:i/>
                <w:sz w:val="24"/>
                <w:szCs w:val="24"/>
              </w:rPr>
            </w:pPr>
            <w:r w:rsidRPr="00AE03B8">
              <w:rPr>
                <w:rFonts w:ascii="Times New Roman" w:hAnsi="Times New Roman"/>
                <w:b/>
                <w:bCs/>
                <w:sz w:val="24"/>
                <w:szCs w:val="24"/>
              </w:rPr>
              <w:t>Содержание учебного материала</w:t>
            </w:r>
          </w:p>
        </w:tc>
        <w:tc>
          <w:tcPr>
            <w:tcW w:w="993" w:type="pct"/>
          </w:tcPr>
          <w:p w14:paraId="7BBDBE6D"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637" w:type="pct"/>
            <w:vMerge w:val="restart"/>
          </w:tcPr>
          <w:p w14:paraId="4DDFC2BC"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C3E878E" w14:textId="77777777" w:rsidR="000F2A90" w:rsidRPr="00AE03B8" w:rsidRDefault="000F2A90" w:rsidP="000F2A90">
            <w:pPr>
              <w:spacing w:after="0" w:line="240" w:lineRule="auto"/>
              <w:jc w:val="center"/>
              <w:rPr>
                <w:rFonts w:ascii="Times New Roman" w:hAnsi="Times New Roman"/>
                <w:bCs/>
                <w:sz w:val="24"/>
                <w:szCs w:val="24"/>
              </w:rPr>
            </w:pPr>
            <w:r w:rsidRPr="00AE03B8">
              <w:rPr>
                <w:rFonts w:ascii="Times New Roman" w:hAnsi="Times New Roman"/>
                <w:color w:val="000000" w:themeColor="text1"/>
                <w:sz w:val="24"/>
                <w:szCs w:val="24"/>
              </w:rPr>
              <w:t>ПК1.1 – 1.7, 2.2-2.5, 3.1, 4.4</w:t>
            </w:r>
          </w:p>
        </w:tc>
      </w:tr>
      <w:tr w:rsidR="000F2A90" w:rsidRPr="00AE03B8" w14:paraId="453F4AF4" w14:textId="77777777" w:rsidTr="001F1C74">
        <w:trPr>
          <w:trHeight w:val="1070"/>
        </w:trPr>
        <w:tc>
          <w:tcPr>
            <w:tcW w:w="1017" w:type="pct"/>
            <w:vMerge/>
          </w:tcPr>
          <w:p w14:paraId="15D8F288" w14:textId="77777777" w:rsidR="000F2A90" w:rsidRPr="00AE03B8" w:rsidRDefault="000F2A90" w:rsidP="000F2A90">
            <w:pPr>
              <w:spacing w:after="0" w:line="240" w:lineRule="auto"/>
              <w:rPr>
                <w:rFonts w:ascii="Times New Roman" w:hAnsi="Times New Roman"/>
                <w:b/>
                <w:bCs/>
                <w:i/>
                <w:sz w:val="24"/>
                <w:szCs w:val="24"/>
              </w:rPr>
            </w:pPr>
          </w:p>
        </w:tc>
        <w:tc>
          <w:tcPr>
            <w:tcW w:w="2353" w:type="pct"/>
          </w:tcPr>
          <w:p w14:paraId="3EDD185C" w14:textId="77777777"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bCs/>
                <w:sz w:val="24"/>
                <w:szCs w:val="24"/>
              </w:rPr>
              <w:t xml:space="preserve">Карта, элементы содержания карт, масштабы на картах. Картометрические определения. Форма и размеры Земли, геоид, эллипсоид, </w:t>
            </w:r>
            <w:proofErr w:type="spellStart"/>
            <w:r w:rsidRPr="00AE03B8">
              <w:rPr>
                <w:rFonts w:ascii="Times New Roman" w:hAnsi="Times New Roman"/>
                <w:bCs/>
                <w:sz w:val="24"/>
                <w:szCs w:val="24"/>
              </w:rPr>
              <w:t>референц</w:t>
            </w:r>
            <w:proofErr w:type="spellEnd"/>
            <w:r w:rsidRPr="00AE03B8">
              <w:rPr>
                <w:rFonts w:ascii="Times New Roman" w:hAnsi="Times New Roman"/>
                <w:bCs/>
                <w:sz w:val="24"/>
                <w:szCs w:val="24"/>
              </w:rPr>
              <w:t>-эллипсоид. Линии земного эллипсоида. Системы координат. Географическая, плоская сферическая, плоская полярная, плоская прямоугольная. Общие понятия о картографических проекциях. Искажения. Проекция Гаусса-Крюгера для топографических карт. Понятие о масштабах. Виды масштабов: численный, линейный и поперченный. Точность масштаба, предельная точность масштаба.</w:t>
            </w:r>
          </w:p>
        </w:tc>
        <w:tc>
          <w:tcPr>
            <w:tcW w:w="993" w:type="pct"/>
          </w:tcPr>
          <w:p w14:paraId="42FC49CE"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4</w:t>
            </w:r>
          </w:p>
        </w:tc>
        <w:tc>
          <w:tcPr>
            <w:tcW w:w="637" w:type="pct"/>
            <w:vMerge/>
          </w:tcPr>
          <w:p w14:paraId="63A82925" w14:textId="77777777" w:rsidR="000F2A90" w:rsidRPr="00AE03B8" w:rsidRDefault="000F2A90" w:rsidP="000F2A90">
            <w:pPr>
              <w:spacing w:after="0" w:line="240" w:lineRule="auto"/>
              <w:jc w:val="center"/>
              <w:rPr>
                <w:rFonts w:ascii="Times New Roman" w:hAnsi="Times New Roman"/>
                <w:bCs/>
                <w:i/>
                <w:sz w:val="24"/>
                <w:szCs w:val="24"/>
              </w:rPr>
            </w:pPr>
          </w:p>
        </w:tc>
      </w:tr>
      <w:tr w:rsidR="000F2A90" w:rsidRPr="00AE03B8" w14:paraId="4408F3D2" w14:textId="77777777" w:rsidTr="001F1C74">
        <w:trPr>
          <w:trHeight w:val="270"/>
        </w:trPr>
        <w:tc>
          <w:tcPr>
            <w:tcW w:w="1017" w:type="pct"/>
            <w:vMerge/>
          </w:tcPr>
          <w:p w14:paraId="282B5CAA" w14:textId="77777777" w:rsidR="000F2A90" w:rsidRPr="00AE03B8" w:rsidRDefault="000F2A90" w:rsidP="000F2A90">
            <w:pPr>
              <w:spacing w:after="0" w:line="240" w:lineRule="auto"/>
              <w:rPr>
                <w:rFonts w:ascii="Times New Roman" w:hAnsi="Times New Roman"/>
                <w:b/>
                <w:bCs/>
                <w:i/>
                <w:sz w:val="24"/>
                <w:szCs w:val="24"/>
              </w:rPr>
            </w:pPr>
          </w:p>
        </w:tc>
        <w:tc>
          <w:tcPr>
            <w:tcW w:w="2353" w:type="pct"/>
          </w:tcPr>
          <w:p w14:paraId="228EC06C" w14:textId="77777777" w:rsidR="000F2A90" w:rsidRPr="00AE03B8" w:rsidRDefault="000F2A90" w:rsidP="000F2A90">
            <w:pPr>
              <w:spacing w:after="0" w:line="240" w:lineRule="auto"/>
              <w:rPr>
                <w:rFonts w:ascii="Times New Roman" w:hAnsi="Times New Roman"/>
                <w:b/>
                <w:i/>
                <w:sz w:val="24"/>
                <w:szCs w:val="24"/>
              </w:rPr>
            </w:pPr>
            <w:r w:rsidRPr="00AE03B8">
              <w:rPr>
                <w:rFonts w:ascii="Times New Roman" w:hAnsi="Times New Roman"/>
                <w:b/>
                <w:bCs/>
                <w:sz w:val="24"/>
                <w:szCs w:val="24"/>
              </w:rPr>
              <w:t>В том числе практических занятий</w:t>
            </w:r>
          </w:p>
        </w:tc>
        <w:tc>
          <w:tcPr>
            <w:tcW w:w="993" w:type="pct"/>
          </w:tcPr>
          <w:p w14:paraId="5978C0D4"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637" w:type="pct"/>
            <w:vMerge/>
          </w:tcPr>
          <w:p w14:paraId="088A7DCE" w14:textId="77777777" w:rsidR="000F2A90" w:rsidRPr="00AE03B8" w:rsidRDefault="000F2A90" w:rsidP="000F2A90">
            <w:pPr>
              <w:spacing w:after="0" w:line="240" w:lineRule="auto"/>
              <w:jc w:val="center"/>
              <w:rPr>
                <w:rFonts w:ascii="Times New Roman" w:hAnsi="Times New Roman"/>
                <w:bCs/>
                <w:i/>
                <w:sz w:val="24"/>
                <w:szCs w:val="24"/>
              </w:rPr>
            </w:pPr>
          </w:p>
        </w:tc>
      </w:tr>
      <w:tr w:rsidR="000F2A90" w:rsidRPr="00AE03B8" w14:paraId="4AA93B6C" w14:textId="77777777" w:rsidTr="001F1C74">
        <w:trPr>
          <w:trHeight w:val="270"/>
        </w:trPr>
        <w:tc>
          <w:tcPr>
            <w:tcW w:w="1017" w:type="pct"/>
            <w:vMerge/>
          </w:tcPr>
          <w:p w14:paraId="267E8AAB" w14:textId="77777777" w:rsidR="000F2A90" w:rsidRPr="00AE03B8" w:rsidRDefault="000F2A90" w:rsidP="000F2A90">
            <w:pPr>
              <w:spacing w:after="0" w:line="240" w:lineRule="auto"/>
              <w:rPr>
                <w:rFonts w:ascii="Times New Roman" w:hAnsi="Times New Roman"/>
                <w:b/>
                <w:bCs/>
                <w:i/>
                <w:sz w:val="24"/>
                <w:szCs w:val="24"/>
              </w:rPr>
            </w:pPr>
          </w:p>
        </w:tc>
        <w:tc>
          <w:tcPr>
            <w:tcW w:w="2353" w:type="pct"/>
          </w:tcPr>
          <w:p w14:paraId="5F9A919E"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Практическое занятие № 1</w:t>
            </w:r>
            <w:r w:rsidRPr="00AE03B8">
              <w:rPr>
                <w:rFonts w:ascii="Times New Roman" w:hAnsi="Times New Roman"/>
                <w:bCs/>
                <w:sz w:val="24"/>
                <w:szCs w:val="24"/>
              </w:rPr>
              <w:t>Определение прямоугольных и географических координат на карте масштаба 1:100 000.</w:t>
            </w:r>
          </w:p>
        </w:tc>
        <w:tc>
          <w:tcPr>
            <w:tcW w:w="993" w:type="pct"/>
          </w:tcPr>
          <w:p w14:paraId="47D14FE3"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637" w:type="pct"/>
            <w:vMerge/>
          </w:tcPr>
          <w:p w14:paraId="43F28A1C" w14:textId="77777777" w:rsidR="000F2A90" w:rsidRPr="00AE03B8" w:rsidRDefault="000F2A90" w:rsidP="000F2A90">
            <w:pPr>
              <w:spacing w:after="0" w:line="240" w:lineRule="auto"/>
              <w:jc w:val="center"/>
              <w:rPr>
                <w:rFonts w:ascii="Times New Roman" w:hAnsi="Times New Roman"/>
                <w:bCs/>
                <w:i/>
                <w:sz w:val="24"/>
                <w:szCs w:val="24"/>
              </w:rPr>
            </w:pPr>
          </w:p>
        </w:tc>
      </w:tr>
      <w:tr w:rsidR="00611F75" w:rsidRPr="00AE03B8" w14:paraId="62508A08" w14:textId="77777777" w:rsidTr="001F1C74">
        <w:trPr>
          <w:trHeight w:val="285"/>
        </w:trPr>
        <w:tc>
          <w:tcPr>
            <w:tcW w:w="1017" w:type="pct"/>
            <w:vMerge/>
          </w:tcPr>
          <w:p w14:paraId="5959839C" w14:textId="77777777" w:rsidR="00611F75" w:rsidRPr="00AE03B8" w:rsidRDefault="00611F75" w:rsidP="00611F75">
            <w:pPr>
              <w:spacing w:after="0" w:line="240" w:lineRule="auto"/>
              <w:rPr>
                <w:rFonts w:ascii="Times New Roman" w:hAnsi="Times New Roman"/>
                <w:b/>
                <w:bCs/>
                <w:sz w:val="24"/>
                <w:szCs w:val="24"/>
              </w:rPr>
            </w:pPr>
          </w:p>
        </w:tc>
        <w:tc>
          <w:tcPr>
            <w:tcW w:w="2353" w:type="pct"/>
          </w:tcPr>
          <w:p w14:paraId="5A1AEEA8" w14:textId="77777777" w:rsidR="00611F75" w:rsidRPr="00AE03B8" w:rsidRDefault="00611F75" w:rsidP="00611F75">
            <w:pPr>
              <w:spacing w:after="0" w:line="240" w:lineRule="auto"/>
              <w:rPr>
                <w:rFonts w:ascii="Times New Roman" w:hAnsi="Times New Roman"/>
                <w:b/>
                <w:bCs/>
                <w:sz w:val="24"/>
                <w:szCs w:val="24"/>
              </w:rPr>
            </w:pPr>
            <w:r w:rsidRPr="00611F75">
              <w:rPr>
                <w:rFonts w:ascii="Times New Roman" w:hAnsi="Times New Roman"/>
                <w:b/>
                <w:bCs/>
                <w:sz w:val="24"/>
                <w:szCs w:val="24"/>
              </w:rPr>
              <w:t>Самостоятельная работа обучающихся</w:t>
            </w:r>
          </w:p>
        </w:tc>
        <w:tc>
          <w:tcPr>
            <w:tcW w:w="993" w:type="pct"/>
          </w:tcPr>
          <w:p w14:paraId="56428DF4" w14:textId="77777777" w:rsidR="00611F75" w:rsidRPr="00AE03B8" w:rsidRDefault="00611F75" w:rsidP="00611F75">
            <w:pPr>
              <w:suppressAutoHyphens/>
              <w:spacing w:after="0" w:line="240" w:lineRule="auto"/>
              <w:jc w:val="center"/>
              <w:rPr>
                <w:rFonts w:ascii="Times New Roman" w:hAnsi="Times New Roman"/>
                <w:b/>
                <w:bCs/>
                <w:sz w:val="24"/>
                <w:szCs w:val="24"/>
              </w:rPr>
            </w:pPr>
          </w:p>
        </w:tc>
        <w:tc>
          <w:tcPr>
            <w:tcW w:w="637" w:type="pct"/>
            <w:vMerge/>
          </w:tcPr>
          <w:p w14:paraId="524CAB32" w14:textId="77777777" w:rsidR="00611F75" w:rsidRPr="00AE03B8" w:rsidRDefault="00611F75" w:rsidP="00611F75">
            <w:pPr>
              <w:spacing w:after="0" w:line="240" w:lineRule="auto"/>
              <w:jc w:val="center"/>
              <w:rPr>
                <w:rFonts w:ascii="Times New Roman" w:hAnsi="Times New Roman"/>
                <w:bCs/>
                <w:sz w:val="24"/>
                <w:szCs w:val="24"/>
              </w:rPr>
            </w:pPr>
          </w:p>
        </w:tc>
      </w:tr>
      <w:tr w:rsidR="000F2A90" w:rsidRPr="00AE03B8" w14:paraId="42507916" w14:textId="77777777" w:rsidTr="001F1C74">
        <w:trPr>
          <w:trHeight w:val="240"/>
        </w:trPr>
        <w:tc>
          <w:tcPr>
            <w:tcW w:w="1017" w:type="pct"/>
            <w:vMerge w:val="restart"/>
          </w:tcPr>
          <w:p w14:paraId="46CC5230"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Тема 1.2.</w:t>
            </w:r>
          </w:p>
          <w:p w14:paraId="2779C9E4"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Cs/>
                <w:sz w:val="24"/>
                <w:szCs w:val="24"/>
              </w:rPr>
              <w:t>Условные знаки на топографических картах</w:t>
            </w:r>
            <w:r w:rsidRPr="00AE03B8">
              <w:rPr>
                <w:rFonts w:ascii="Times New Roman" w:hAnsi="Times New Roman"/>
                <w:b/>
                <w:bCs/>
                <w:sz w:val="24"/>
                <w:szCs w:val="24"/>
              </w:rPr>
              <w:t>.</w:t>
            </w:r>
          </w:p>
          <w:p w14:paraId="0642EA20" w14:textId="77777777" w:rsidR="000F2A90" w:rsidRPr="00AE03B8" w:rsidRDefault="000F2A90" w:rsidP="000F2A90">
            <w:pPr>
              <w:spacing w:after="0" w:line="240" w:lineRule="auto"/>
              <w:rPr>
                <w:rFonts w:ascii="Times New Roman" w:hAnsi="Times New Roman"/>
                <w:b/>
                <w:bCs/>
                <w:sz w:val="24"/>
                <w:szCs w:val="24"/>
              </w:rPr>
            </w:pPr>
          </w:p>
          <w:p w14:paraId="501C8D3D" w14:textId="77777777" w:rsidR="000F2A90" w:rsidRPr="00AE03B8" w:rsidRDefault="000F2A90" w:rsidP="000F2A90">
            <w:pPr>
              <w:spacing w:after="0" w:line="240" w:lineRule="auto"/>
              <w:rPr>
                <w:rFonts w:ascii="Times New Roman" w:hAnsi="Times New Roman"/>
                <w:b/>
                <w:bCs/>
                <w:sz w:val="24"/>
                <w:szCs w:val="24"/>
              </w:rPr>
            </w:pPr>
          </w:p>
          <w:p w14:paraId="72633F2A"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647B1E93"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993" w:type="pct"/>
          </w:tcPr>
          <w:p w14:paraId="6250D207" w14:textId="77777777" w:rsidR="000F2A90" w:rsidRPr="00AE03B8" w:rsidRDefault="000F2A90" w:rsidP="000F2A90">
            <w:pPr>
              <w:suppressAutoHyphens/>
              <w:spacing w:after="0" w:line="240" w:lineRule="auto"/>
              <w:jc w:val="center"/>
              <w:rPr>
                <w:rFonts w:ascii="Times New Roman" w:hAnsi="Times New Roman"/>
                <w:b/>
                <w:bCs/>
                <w:strike/>
                <w:sz w:val="24"/>
                <w:szCs w:val="24"/>
              </w:rPr>
            </w:pPr>
            <w:r w:rsidRPr="00AE03B8">
              <w:rPr>
                <w:rFonts w:ascii="Times New Roman" w:hAnsi="Times New Roman"/>
                <w:b/>
                <w:bCs/>
                <w:strike/>
                <w:sz w:val="24"/>
                <w:szCs w:val="24"/>
              </w:rPr>
              <w:t>4</w:t>
            </w:r>
          </w:p>
        </w:tc>
        <w:tc>
          <w:tcPr>
            <w:tcW w:w="637" w:type="pct"/>
            <w:vMerge w:val="restart"/>
          </w:tcPr>
          <w:p w14:paraId="51965492"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F3752D0" w14:textId="77777777" w:rsidR="000F2A90" w:rsidRPr="00AE03B8" w:rsidRDefault="000F2A90" w:rsidP="000F2A90">
            <w:pPr>
              <w:spacing w:after="0" w:line="240" w:lineRule="auto"/>
              <w:jc w:val="center"/>
              <w:rPr>
                <w:rFonts w:ascii="Times New Roman" w:hAnsi="Times New Roman"/>
                <w:color w:val="000000" w:themeColor="text1"/>
                <w:sz w:val="24"/>
                <w:szCs w:val="24"/>
              </w:rPr>
            </w:pPr>
            <w:r w:rsidRPr="00AE03B8">
              <w:rPr>
                <w:rFonts w:ascii="Times New Roman" w:hAnsi="Times New Roman"/>
                <w:color w:val="000000" w:themeColor="text1"/>
                <w:sz w:val="24"/>
                <w:szCs w:val="24"/>
              </w:rPr>
              <w:t>ПК1.1 – 1.7, 2.2-2.5, 3.1, 4.4</w:t>
            </w:r>
          </w:p>
          <w:p w14:paraId="5870AD02" w14:textId="77777777" w:rsidR="000F2A90" w:rsidRPr="00AE03B8" w:rsidRDefault="000F2A90" w:rsidP="000F2A90">
            <w:pPr>
              <w:spacing w:after="0" w:line="240" w:lineRule="auto"/>
              <w:jc w:val="center"/>
              <w:rPr>
                <w:rFonts w:ascii="Times New Roman" w:hAnsi="Times New Roman"/>
                <w:color w:val="000000" w:themeColor="text1"/>
                <w:sz w:val="24"/>
                <w:szCs w:val="24"/>
              </w:rPr>
            </w:pPr>
          </w:p>
          <w:p w14:paraId="75AA0F73" w14:textId="77777777" w:rsidR="000F2A90" w:rsidRPr="00AE03B8" w:rsidRDefault="000F2A90" w:rsidP="000F2A90">
            <w:pPr>
              <w:spacing w:after="0" w:line="240" w:lineRule="auto"/>
              <w:jc w:val="center"/>
              <w:rPr>
                <w:rFonts w:ascii="Times New Roman" w:hAnsi="Times New Roman"/>
                <w:color w:val="000000" w:themeColor="text1"/>
                <w:sz w:val="24"/>
                <w:szCs w:val="24"/>
              </w:rPr>
            </w:pPr>
          </w:p>
          <w:p w14:paraId="181F93EF" w14:textId="77777777" w:rsidR="000F2A90" w:rsidRPr="00AE03B8" w:rsidRDefault="000F2A90" w:rsidP="000F2A90">
            <w:pPr>
              <w:spacing w:after="0" w:line="240" w:lineRule="auto"/>
              <w:jc w:val="center"/>
              <w:rPr>
                <w:rFonts w:ascii="Times New Roman" w:hAnsi="Times New Roman"/>
                <w:color w:val="000000" w:themeColor="text1"/>
                <w:sz w:val="24"/>
                <w:szCs w:val="24"/>
              </w:rPr>
            </w:pPr>
          </w:p>
          <w:p w14:paraId="0E7AF3B2" w14:textId="77777777" w:rsidR="000F2A90" w:rsidRPr="00AE03B8" w:rsidRDefault="000F2A90" w:rsidP="000F2A90">
            <w:pPr>
              <w:spacing w:after="0" w:line="240" w:lineRule="auto"/>
              <w:jc w:val="center"/>
              <w:rPr>
                <w:rFonts w:ascii="Times New Roman" w:hAnsi="Times New Roman"/>
                <w:color w:val="000000" w:themeColor="text1"/>
                <w:sz w:val="24"/>
                <w:szCs w:val="24"/>
              </w:rPr>
            </w:pPr>
          </w:p>
          <w:p w14:paraId="1DE3AC2A"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AFDE51C" w14:textId="77777777" w:rsidTr="001F1C74">
        <w:trPr>
          <w:trHeight w:val="510"/>
        </w:trPr>
        <w:tc>
          <w:tcPr>
            <w:tcW w:w="1017" w:type="pct"/>
            <w:vMerge/>
          </w:tcPr>
          <w:p w14:paraId="244212D1"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15D89CE4"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Cs/>
                <w:sz w:val="24"/>
                <w:szCs w:val="24"/>
              </w:rPr>
              <w:t>Виды условных знаков (внемасштабные, масштабные, пояснительные). Внемасштабные условные знаки, центры условных знаков. Масштабные условия знаки. Пояснительные условные обозначения</w:t>
            </w:r>
          </w:p>
        </w:tc>
        <w:tc>
          <w:tcPr>
            <w:tcW w:w="993" w:type="pct"/>
          </w:tcPr>
          <w:p w14:paraId="32079CD0" w14:textId="77777777" w:rsidR="000F2A90" w:rsidRPr="00AE03B8" w:rsidRDefault="000F2A90" w:rsidP="000F2A90">
            <w:pPr>
              <w:suppressAutoHyphens/>
              <w:spacing w:after="0" w:line="240" w:lineRule="auto"/>
              <w:jc w:val="center"/>
              <w:rPr>
                <w:rFonts w:ascii="Times New Roman" w:hAnsi="Times New Roman"/>
                <w:bCs/>
                <w:strike/>
                <w:sz w:val="24"/>
                <w:szCs w:val="24"/>
              </w:rPr>
            </w:pPr>
            <w:r w:rsidRPr="00AE03B8">
              <w:rPr>
                <w:rFonts w:ascii="Times New Roman" w:hAnsi="Times New Roman"/>
                <w:bCs/>
                <w:strike/>
                <w:sz w:val="24"/>
                <w:szCs w:val="24"/>
              </w:rPr>
              <w:t>4</w:t>
            </w:r>
          </w:p>
        </w:tc>
        <w:tc>
          <w:tcPr>
            <w:tcW w:w="637" w:type="pct"/>
            <w:vMerge/>
          </w:tcPr>
          <w:p w14:paraId="6917A410"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595C6FCF" w14:textId="77777777" w:rsidTr="001F1C74">
        <w:trPr>
          <w:trHeight w:val="267"/>
        </w:trPr>
        <w:tc>
          <w:tcPr>
            <w:tcW w:w="1017" w:type="pct"/>
            <w:vMerge/>
          </w:tcPr>
          <w:p w14:paraId="094B4136"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27116685"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993" w:type="pct"/>
          </w:tcPr>
          <w:p w14:paraId="6196D51B" w14:textId="77777777" w:rsidR="000F2A90" w:rsidRPr="00AE03B8" w:rsidRDefault="000F2A90" w:rsidP="000F2A90">
            <w:pPr>
              <w:suppressAutoHyphens/>
              <w:spacing w:after="0" w:line="240" w:lineRule="auto"/>
              <w:jc w:val="center"/>
              <w:rPr>
                <w:rFonts w:ascii="Times New Roman" w:hAnsi="Times New Roman"/>
                <w:b/>
                <w:bCs/>
                <w:strike/>
                <w:sz w:val="24"/>
                <w:szCs w:val="24"/>
              </w:rPr>
            </w:pPr>
            <w:r w:rsidRPr="00AE03B8">
              <w:rPr>
                <w:rFonts w:ascii="Times New Roman" w:hAnsi="Times New Roman"/>
                <w:b/>
                <w:bCs/>
                <w:strike/>
                <w:sz w:val="24"/>
                <w:szCs w:val="24"/>
              </w:rPr>
              <w:t>-</w:t>
            </w:r>
          </w:p>
        </w:tc>
        <w:tc>
          <w:tcPr>
            <w:tcW w:w="637" w:type="pct"/>
            <w:vMerge/>
          </w:tcPr>
          <w:p w14:paraId="727A5003" w14:textId="77777777" w:rsidR="000F2A90" w:rsidRPr="00AE03B8" w:rsidRDefault="000F2A90" w:rsidP="000F2A90">
            <w:pPr>
              <w:spacing w:after="0" w:line="240" w:lineRule="auto"/>
              <w:jc w:val="center"/>
              <w:rPr>
                <w:rFonts w:ascii="Times New Roman" w:hAnsi="Times New Roman"/>
                <w:bCs/>
                <w:sz w:val="24"/>
                <w:szCs w:val="24"/>
              </w:rPr>
            </w:pPr>
          </w:p>
        </w:tc>
      </w:tr>
      <w:tr w:rsidR="00611F75" w:rsidRPr="00AE03B8" w14:paraId="4F2B7922" w14:textId="77777777" w:rsidTr="001F1C74">
        <w:trPr>
          <w:trHeight w:val="360"/>
        </w:trPr>
        <w:tc>
          <w:tcPr>
            <w:tcW w:w="1017" w:type="pct"/>
            <w:vMerge/>
          </w:tcPr>
          <w:p w14:paraId="4A3A479E" w14:textId="77777777" w:rsidR="00611F75" w:rsidRPr="00AE03B8" w:rsidRDefault="00611F75" w:rsidP="00611F75">
            <w:pPr>
              <w:spacing w:after="0" w:line="240" w:lineRule="auto"/>
              <w:rPr>
                <w:rFonts w:ascii="Times New Roman" w:hAnsi="Times New Roman"/>
                <w:b/>
                <w:bCs/>
                <w:sz w:val="24"/>
                <w:szCs w:val="24"/>
              </w:rPr>
            </w:pPr>
          </w:p>
        </w:tc>
        <w:tc>
          <w:tcPr>
            <w:tcW w:w="2353" w:type="pct"/>
          </w:tcPr>
          <w:p w14:paraId="38DA560F" w14:textId="77777777" w:rsidR="00611F75" w:rsidRPr="00AE03B8" w:rsidRDefault="00611F75" w:rsidP="00611F75">
            <w:pPr>
              <w:spacing w:after="0" w:line="240" w:lineRule="auto"/>
              <w:rPr>
                <w:rFonts w:ascii="Times New Roman" w:hAnsi="Times New Roman"/>
                <w:b/>
                <w:bCs/>
                <w:sz w:val="24"/>
                <w:szCs w:val="24"/>
              </w:rPr>
            </w:pPr>
            <w:r w:rsidRPr="00611F75">
              <w:rPr>
                <w:rFonts w:ascii="Times New Roman" w:hAnsi="Times New Roman"/>
                <w:b/>
                <w:bCs/>
                <w:sz w:val="24"/>
                <w:szCs w:val="24"/>
              </w:rPr>
              <w:t>Самостоятельная работа обучающихся</w:t>
            </w:r>
          </w:p>
        </w:tc>
        <w:tc>
          <w:tcPr>
            <w:tcW w:w="993" w:type="pct"/>
          </w:tcPr>
          <w:p w14:paraId="2B24593D" w14:textId="77777777" w:rsidR="00611F75" w:rsidRPr="00AE03B8" w:rsidRDefault="00611F75" w:rsidP="00611F75">
            <w:pPr>
              <w:suppressAutoHyphens/>
              <w:spacing w:after="0" w:line="240" w:lineRule="auto"/>
              <w:jc w:val="center"/>
              <w:rPr>
                <w:rFonts w:ascii="Times New Roman" w:hAnsi="Times New Roman"/>
                <w:b/>
                <w:bCs/>
                <w:sz w:val="24"/>
                <w:szCs w:val="24"/>
              </w:rPr>
            </w:pPr>
          </w:p>
        </w:tc>
        <w:tc>
          <w:tcPr>
            <w:tcW w:w="637" w:type="pct"/>
            <w:vMerge/>
          </w:tcPr>
          <w:p w14:paraId="2C804032" w14:textId="77777777" w:rsidR="00611F75" w:rsidRPr="00AE03B8" w:rsidRDefault="00611F75" w:rsidP="00611F75">
            <w:pPr>
              <w:spacing w:after="0" w:line="240" w:lineRule="auto"/>
              <w:jc w:val="center"/>
              <w:rPr>
                <w:rFonts w:ascii="Times New Roman" w:hAnsi="Times New Roman"/>
                <w:bCs/>
                <w:sz w:val="24"/>
                <w:szCs w:val="24"/>
              </w:rPr>
            </w:pPr>
          </w:p>
        </w:tc>
      </w:tr>
      <w:tr w:rsidR="000F2A90" w:rsidRPr="00AE03B8" w14:paraId="45D9B08E" w14:textId="77777777" w:rsidTr="001F1C74">
        <w:trPr>
          <w:trHeight w:val="159"/>
        </w:trPr>
        <w:tc>
          <w:tcPr>
            <w:tcW w:w="1017" w:type="pct"/>
            <w:vMerge w:val="restart"/>
          </w:tcPr>
          <w:p w14:paraId="51D2E551"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Тема 1.3.</w:t>
            </w:r>
          </w:p>
          <w:p w14:paraId="22B437B5" w14:textId="77777777" w:rsidR="000F2A90" w:rsidRPr="00AE03B8" w:rsidRDefault="000F2A90" w:rsidP="000F2A90">
            <w:pPr>
              <w:spacing w:after="0" w:line="240" w:lineRule="auto"/>
              <w:rPr>
                <w:rFonts w:ascii="Times New Roman" w:hAnsi="Times New Roman"/>
                <w:bCs/>
                <w:sz w:val="24"/>
                <w:szCs w:val="24"/>
              </w:rPr>
            </w:pPr>
            <w:r w:rsidRPr="00AE03B8">
              <w:rPr>
                <w:rFonts w:ascii="Times New Roman" w:hAnsi="Times New Roman"/>
                <w:bCs/>
                <w:sz w:val="24"/>
                <w:szCs w:val="24"/>
              </w:rPr>
              <w:t>Основы цифровой картографии.</w:t>
            </w:r>
          </w:p>
        </w:tc>
        <w:tc>
          <w:tcPr>
            <w:tcW w:w="2353" w:type="pct"/>
          </w:tcPr>
          <w:p w14:paraId="76C9E814"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993" w:type="pct"/>
          </w:tcPr>
          <w:p w14:paraId="3AD9327D"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637" w:type="pct"/>
            <w:vMerge w:val="restart"/>
          </w:tcPr>
          <w:p w14:paraId="3972BC8D"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1B85095" w14:textId="77777777" w:rsidR="000F2A90" w:rsidRPr="00AE03B8" w:rsidRDefault="000F2A90" w:rsidP="000F2A90">
            <w:pPr>
              <w:spacing w:after="0" w:line="240" w:lineRule="auto"/>
              <w:jc w:val="center"/>
              <w:rPr>
                <w:rFonts w:ascii="Times New Roman" w:hAnsi="Times New Roman"/>
                <w:color w:val="000000" w:themeColor="text1"/>
                <w:sz w:val="24"/>
                <w:szCs w:val="24"/>
              </w:rPr>
            </w:pPr>
            <w:r w:rsidRPr="00AE03B8">
              <w:rPr>
                <w:rFonts w:ascii="Times New Roman" w:hAnsi="Times New Roman"/>
                <w:color w:val="000000" w:themeColor="text1"/>
                <w:sz w:val="24"/>
                <w:szCs w:val="24"/>
              </w:rPr>
              <w:t>ПК1.1 – 1.7, 2.2-2.5, 3.1, 4.4</w:t>
            </w:r>
          </w:p>
          <w:p w14:paraId="16F81210"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23A5013C" w14:textId="77777777" w:rsidTr="001F1C74">
        <w:trPr>
          <w:trHeight w:val="345"/>
        </w:trPr>
        <w:tc>
          <w:tcPr>
            <w:tcW w:w="1017" w:type="pct"/>
            <w:vMerge/>
          </w:tcPr>
          <w:p w14:paraId="4B56FFAB"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639B12EB"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Cs/>
                <w:sz w:val="24"/>
                <w:szCs w:val="24"/>
              </w:rPr>
              <w:t>Цифровая карта, термины и определения. ЕСКККИ. Классификатор топографической информации. Чтение карты графической и цифровой.</w:t>
            </w:r>
          </w:p>
        </w:tc>
        <w:tc>
          <w:tcPr>
            <w:tcW w:w="993" w:type="pct"/>
          </w:tcPr>
          <w:p w14:paraId="4F31AC5E" w14:textId="77777777" w:rsidR="000F2A90" w:rsidRPr="00AE03B8" w:rsidRDefault="000F2A90" w:rsidP="000F2A90">
            <w:pPr>
              <w:suppressAutoHyphens/>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37" w:type="pct"/>
            <w:vMerge/>
          </w:tcPr>
          <w:p w14:paraId="3FAE7AAC"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0DED423B" w14:textId="77777777" w:rsidTr="001F1C74">
        <w:trPr>
          <w:trHeight w:val="285"/>
        </w:trPr>
        <w:tc>
          <w:tcPr>
            <w:tcW w:w="1017" w:type="pct"/>
            <w:vMerge/>
          </w:tcPr>
          <w:p w14:paraId="0C2D3218"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3CE76749"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993" w:type="pct"/>
          </w:tcPr>
          <w:p w14:paraId="14722793" w14:textId="77777777" w:rsidR="000F2A90" w:rsidRPr="00AE03B8" w:rsidRDefault="000F2A90" w:rsidP="000F2A90">
            <w:pPr>
              <w:suppressAutoHyphens/>
              <w:spacing w:after="0" w:line="240" w:lineRule="auto"/>
              <w:jc w:val="center"/>
              <w:rPr>
                <w:rFonts w:ascii="Times New Roman" w:hAnsi="Times New Roman"/>
                <w:b/>
                <w:bCs/>
                <w:strike/>
                <w:sz w:val="24"/>
                <w:szCs w:val="24"/>
              </w:rPr>
            </w:pPr>
            <w:r w:rsidRPr="00AE03B8">
              <w:rPr>
                <w:rFonts w:ascii="Times New Roman" w:hAnsi="Times New Roman"/>
                <w:b/>
                <w:bCs/>
                <w:strike/>
                <w:sz w:val="24"/>
                <w:szCs w:val="24"/>
              </w:rPr>
              <w:t>-</w:t>
            </w:r>
          </w:p>
        </w:tc>
        <w:tc>
          <w:tcPr>
            <w:tcW w:w="637" w:type="pct"/>
            <w:vMerge/>
          </w:tcPr>
          <w:p w14:paraId="7A64F3E3" w14:textId="77777777" w:rsidR="000F2A90" w:rsidRPr="00AE03B8" w:rsidRDefault="000F2A90" w:rsidP="000F2A90">
            <w:pPr>
              <w:spacing w:after="0" w:line="240" w:lineRule="auto"/>
              <w:jc w:val="center"/>
              <w:rPr>
                <w:rFonts w:ascii="Times New Roman" w:hAnsi="Times New Roman"/>
                <w:bCs/>
                <w:sz w:val="24"/>
                <w:szCs w:val="24"/>
              </w:rPr>
            </w:pPr>
          </w:p>
        </w:tc>
      </w:tr>
      <w:tr w:rsidR="00611F75" w:rsidRPr="00AE03B8" w14:paraId="43255F57" w14:textId="77777777" w:rsidTr="001F1C74">
        <w:trPr>
          <w:trHeight w:val="270"/>
        </w:trPr>
        <w:tc>
          <w:tcPr>
            <w:tcW w:w="1017" w:type="pct"/>
            <w:vMerge/>
          </w:tcPr>
          <w:p w14:paraId="62128129" w14:textId="77777777" w:rsidR="00611F75" w:rsidRPr="00AE03B8" w:rsidRDefault="00611F75" w:rsidP="00611F75">
            <w:pPr>
              <w:spacing w:after="0" w:line="240" w:lineRule="auto"/>
              <w:rPr>
                <w:rFonts w:ascii="Times New Roman" w:hAnsi="Times New Roman"/>
                <w:b/>
                <w:bCs/>
                <w:sz w:val="24"/>
                <w:szCs w:val="24"/>
              </w:rPr>
            </w:pPr>
          </w:p>
        </w:tc>
        <w:tc>
          <w:tcPr>
            <w:tcW w:w="2353" w:type="pct"/>
          </w:tcPr>
          <w:p w14:paraId="7AF1F6C8" w14:textId="77777777" w:rsidR="00611F75" w:rsidRPr="00AE03B8" w:rsidRDefault="00611F75" w:rsidP="00611F75">
            <w:pPr>
              <w:spacing w:after="0" w:line="240" w:lineRule="auto"/>
              <w:rPr>
                <w:rFonts w:ascii="Times New Roman" w:hAnsi="Times New Roman"/>
                <w:b/>
                <w:bCs/>
                <w:sz w:val="24"/>
                <w:szCs w:val="24"/>
              </w:rPr>
            </w:pPr>
            <w:r w:rsidRPr="00611F75">
              <w:rPr>
                <w:rFonts w:ascii="Times New Roman" w:hAnsi="Times New Roman"/>
                <w:b/>
                <w:bCs/>
                <w:sz w:val="24"/>
                <w:szCs w:val="24"/>
              </w:rPr>
              <w:t>Самостоятельная работа обучающихся</w:t>
            </w:r>
          </w:p>
        </w:tc>
        <w:tc>
          <w:tcPr>
            <w:tcW w:w="993" w:type="pct"/>
          </w:tcPr>
          <w:p w14:paraId="2F953E49" w14:textId="77777777" w:rsidR="00611F75" w:rsidRPr="00AE03B8" w:rsidRDefault="00611F75" w:rsidP="00611F75">
            <w:pPr>
              <w:suppressAutoHyphens/>
              <w:spacing w:after="0" w:line="240" w:lineRule="auto"/>
              <w:jc w:val="center"/>
              <w:rPr>
                <w:rFonts w:ascii="Times New Roman" w:hAnsi="Times New Roman"/>
                <w:b/>
                <w:bCs/>
                <w:sz w:val="24"/>
                <w:szCs w:val="24"/>
              </w:rPr>
            </w:pPr>
          </w:p>
        </w:tc>
        <w:tc>
          <w:tcPr>
            <w:tcW w:w="637" w:type="pct"/>
            <w:vMerge/>
          </w:tcPr>
          <w:p w14:paraId="0B833217" w14:textId="77777777" w:rsidR="00611F75" w:rsidRPr="00AE03B8" w:rsidRDefault="00611F75" w:rsidP="00611F75">
            <w:pPr>
              <w:spacing w:after="0" w:line="240" w:lineRule="auto"/>
              <w:jc w:val="center"/>
              <w:rPr>
                <w:rFonts w:ascii="Times New Roman" w:hAnsi="Times New Roman"/>
                <w:bCs/>
                <w:sz w:val="24"/>
                <w:szCs w:val="24"/>
              </w:rPr>
            </w:pPr>
          </w:p>
        </w:tc>
      </w:tr>
      <w:tr w:rsidR="000F2A90" w:rsidRPr="00AE03B8" w14:paraId="2E17540D" w14:textId="77777777" w:rsidTr="001F1C74">
        <w:trPr>
          <w:trHeight w:val="293"/>
        </w:trPr>
        <w:tc>
          <w:tcPr>
            <w:tcW w:w="3370" w:type="pct"/>
            <w:gridSpan w:val="2"/>
          </w:tcPr>
          <w:p w14:paraId="0BC77549" w14:textId="77777777" w:rsidR="000F2A90" w:rsidRPr="00AE03B8" w:rsidRDefault="000F2A90" w:rsidP="000F2A90">
            <w:pPr>
              <w:spacing w:after="0" w:line="240" w:lineRule="auto"/>
              <w:rPr>
                <w:rFonts w:ascii="Times New Roman" w:hAnsi="Times New Roman"/>
                <w:bCs/>
                <w:sz w:val="24"/>
                <w:szCs w:val="24"/>
              </w:rPr>
            </w:pPr>
            <w:r w:rsidRPr="00AE03B8">
              <w:rPr>
                <w:rFonts w:ascii="Times New Roman" w:hAnsi="Times New Roman"/>
                <w:b/>
                <w:bCs/>
                <w:sz w:val="24"/>
                <w:szCs w:val="24"/>
              </w:rPr>
              <w:t>Раздел 2. Основы геодезии</w:t>
            </w:r>
          </w:p>
        </w:tc>
        <w:tc>
          <w:tcPr>
            <w:tcW w:w="993" w:type="pct"/>
          </w:tcPr>
          <w:p w14:paraId="7DEB1B7A"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18/6</w:t>
            </w:r>
          </w:p>
        </w:tc>
        <w:tc>
          <w:tcPr>
            <w:tcW w:w="637" w:type="pct"/>
          </w:tcPr>
          <w:p w14:paraId="3F8A0CBC" w14:textId="77777777" w:rsidR="000F2A90" w:rsidRPr="00AE03B8" w:rsidRDefault="000F2A90" w:rsidP="000F2A90">
            <w:pPr>
              <w:spacing w:after="0" w:line="240" w:lineRule="auto"/>
              <w:rPr>
                <w:rFonts w:ascii="Times New Roman" w:hAnsi="Times New Roman"/>
                <w:bCs/>
                <w:sz w:val="24"/>
                <w:szCs w:val="24"/>
              </w:rPr>
            </w:pPr>
          </w:p>
        </w:tc>
      </w:tr>
      <w:tr w:rsidR="000F2A90" w:rsidRPr="00AE03B8" w14:paraId="37B23F9B" w14:textId="77777777" w:rsidTr="001F1C74">
        <w:trPr>
          <w:trHeight w:val="318"/>
        </w:trPr>
        <w:tc>
          <w:tcPr>
            <w:tcW w:w="1017" w:type="pct"/>
            <w:vMerge w:val="restart"/>
            <w:tcBorders>
              <w:bottom w:val="single" w:sz="4" w:space="0" w:color="auto"/>
            </w:tcBorders>
          </w:tcPr>
          <w:p w14:paraId="500042B3"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2.1 </w:t>
            </w:r>
          </w:p>
          <w:p w14:paraId="350BADE9" w14:textId="77777777" w:rsidR="000F2A90" w:rsidRPr="00AE03B8" w:rsidRDefault="000F2A90" w:rsidP="000F2A90">
            <w:pPr>
              <w:spacing w:after="0" w:line="240" w:lineRule="auto"/>
              <w:rPr>
                <w:rFonts w:ascii="Times New Roman" w:hAnsi="Times New Roman"/>
                <w:b/>
                <w:bCs/>
                <w:sz w:val="24"/>
                <w:szCs w:val="24"/>
              </w:rPr>
            </w:pPr>
          </w:p>
          <w:p w14:paraId="1C1B982B"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sz w:val="24"/>
                <w:szCs w:val="24"/>
              </w:rPr>
              <w:t>Введение. Ориентирование линий</w:t>
            </w:r>
          </w:p>
          <w:p w14:paraId="69A958E6" w14:textId="77777777" w:rsidR="000F2A90" w:rsidRPr="00AE03B8" w:rsidRDefault="000F2A90" w:rsidP="000F2A90">
            <w:pPr>
              <w:spacing w:after="0" w:line="240" w:lineRule="auto"/>
              <w:rPr>
                <w:rFonts w:ascii="Times New Roman" w:hAnsi="Times New Roman"/>
                <w:sz w:val="24"/>
                <w:szCs w:val="24"/>
              </w:rPr>
            </w:pPr>
          </w:p>
          <w:p w14:paraId="20C46100" w14:textId="77777777" w:rsidR="000F2A90" w:rsidRPr="00AE03B8" w:rsidRDefault="000F2A90" w:rsidP="000F2A90">
            <w:pPr>
              <w:spacing w:after="0" w:line="240" w:lineRule="auto"/>
              <w:rPr>
                <w:rFonts w:ascii="Times New Roman" w:hAnsi="Times New Roman"/>
                <w:sz w:val="24"/>
                <w:szCs w:val="24"/>
              </w:rPr>
            </w:pPr>
          </w:p>
          <w:p w14:paraId="28C9F0A1" w14:textId="77777777" w:rsidR="000F2A90" w:rsidRPr="00AE03B8" w:rsidRDefault="000F2A90" w:rsidP="000F2A90">
            <w:pPr>
              <w:spacing w:after="0" w:line="240" w:lineRule="auto"/>
              <w:rPr>
                <w:rFonts w:ascii="Times New Roman" w:hAnsi="Times New Roman"/>
                <w:sz w:val="24"/>
                <w:szCs w:val="24"/>
              </w:rPr>
            </w:pPr>
          </w:p>
          <w:p w14:paraId="662109BB" w14:textId="77777777" w:rsidR="000F2A90" w:rsidRPr="00AE03B8" w:rsidRDefault="000F2A90" w:rsidP="000F2A90">
            <w:pPr>
              <w:spacing w:after="0" w:line="240" w:lineRule="auto"/>
              <w:rPr>
                <w:rFonts w:ascii="Times New Roman" w:hAnsi="Times New Roman"/>
                <w:sz w:val="24"/>
                <w:szCs w:val="24"/>
              </w:rPr>
            </w:pPr>
          </w:p>
          <w:p w14:paraId="1C7F4272" w14:textId="77777777" w:rsidR="000F2A90" w:rsidRPr="00AE03B8" w:rsidRDefault="000F2A90" w:rsidP="000F2A90">
            <w:pPr>
              <w:spacing w:after="0" w:line="240" w:lineRule="auto"/>
              <w:rPr>
                <w:rFonts w:ascii="Times New Roman" w:hAnsi="Times New Roman"/>
                <w:sz w:val="24"/>
                <w:szCs w:val="24"/>
              </w:rPr>
            </w:pPr>
          </w:p>
          <w:p w14:paraId="5924DE63" w14:textId="77777777" w:rsidR="000F2A90" w:rsidRPr="00AE03B8" w:rsidRDefault="000F2A90" w:rsidP="000F2A90">
            <w:pPr>
              <w:spacing w:after="0" w:line="240" w:lineRule="auto"/>
              <w:rPr>
                <w:rFonts w:ascii="Times New Roman" w:hAnsi="Times New Roman"/>
                <w:sz w:val="24"/>
                <w:szCs w:val="24"/>
              </w:rPr>
            </w:pPr>
          </w:p>
          <w:p w14:paraId="76746709" w14:textId="77777777" w:rsidR="000F2A90" w:rsidRPr="00AE03B8" w:rsidRDefault="000F2A90" w:rsidP="000F2A90">
            <w:pPr>
              <w:spacing w:after="0" w:line="240" w:lineRule="auto"/>
              <w:rPr>
                <w:rFonts w:ascii="Times New Roman" w:hAnsi="Times New Roman"/>
                <w:b/>
                <w:bCs/>
                <w:sz w:val="24"/>
                <w:szCs w:val="24"/>
              </w:rPr>
            </w:pPr>
          </w:p>
          <w:p w14:paraId="6AA1B3C3" w14:textId="77777777" w:rsidR="000F2A90" w:rsidRPr="00AE03B8" w:rsidRDefault="000F2A90" w:rsidP="000F2A90">
            <w:pPr>
              <w:spacing w:after="0" w:line="240" w:lineRule="auto"/>
              <w:rPr>
                <w:rFonts w:ascii="Times New Roman" w:hAnsi="Times New Roman"/>
                <w:b/>
                <w:bCs/>
                <w:sz w:val="24"/>
                <w:szCs w:val="24"/>
              </w:rPr>
            </w:pPr>
          </w:p>
        </w:tc>
        <w:tc>
          <w:tcPr>
            <w:tcW w:w="2353" w:type="pct"/>
            <w:tcBorders>
              <w:bottom w:val="single" w:sz="4" w:space="0" w:color="auto"/>
            </w:tcBorders>
          </w:tcPr>
          <w:p w14:paraId="587A2478"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b/>
                <w:bCs/>
                <w:sz w:val="24"/>
                <w:szCs w:val="24"/>
              </w:rPr>
              <w:t>Содержание учебного материала</w:t>
            </w:r>
          </w:p>
        </w:tc>
        <w:tc>
          <w:tcPr>
            <w:tcW w:w="993" w:type="pct"/>
            <w:tcBorders>
              <w:bottom w:val="single" w:sz="4" w:space="0" w:color="auto"/>
            </w:tcBorders>
          </w:tcPr>
          <w:p w14:paraId="60D5E742" w14:textId="77777777" w:rsidR="000F2A90" w:rsidRPr="00AE03B8" w:rsidRDefault="000F2A90" w:rsidP="000F2A90">
            <w:pPr>
              <w:suppressAutoHyphens/>
              <w:spacing w:after="0" w:line="240" w:lineRule="auto"/>
              <w:jc w:val="center"/>
              <w:rPr>
                <w:rFonts w:ascii="Times New Roman" w:hAnsi="Times New Roman"/>
                <w:bCs/>
                <w:sz w:val="24"/>
                <w:szCs w:val="24"/>
              </w:rPr>
            </w:pPr>
            <w:r w:rsidRPr="00AE03B8">
              <w:rPr>
                <w:rFonts w:ascii="Times New Roman" w:hAnsi="Times New Roman"/>
                <w:b/>
                <w:bCs/>
                <w:sz w:val="24"/>
                <w:szCs w:val="24"/>
              </w:rPr>
              <w:t>4</w:t>
            </w:r>
          </w:p>
        </w:tc>
        <w:tc>
          <w:tcPr>
            <w:tcW w:w="637" w:type="pct"/>
            <w:vMerge w:val="restart"/>
            <w:tcBorders>
              <w:bottom w:val="single" w:sz="4" w:space="0" w:color="auto"/>
            </w:tcBorders>
          </w:tcPr>
          <w:p w14:paraId="21F6C933"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3916CE4" w14:textId="77777777" w:rsidR="000F2A90" w:rsidRPr="00AE03B8" w:rsidRDefault="000F2A90" w:rsidP="000F2A90">
            <w:pPr>
              <w:spacing w:after="0" w:line="240" w:lineRule="auto"/>
              <w:jc w:val="center"/>
              <w:rPr>
                <w:rFonts w:ascii="Times New Roman" w:hAnsi="Times New Roman"/>
                <w:color w:val="000000" w:themeColor="text1"/>
                <w:sz w:val="24"/>
                <w:szCs w:val="24"/>
              </w:rPr>
            </w:pPr>
            <w:r w:rsidRPr="00AE03B8">
              <w:rPr>
                <w:rFonts w:ascii="Times New Roman" w:hAnsi="Times New Roman"/>
                <w:color w:val="000000" w:themeColor="text1"/>
                <w:sz w:val="24"/>
                <w:szCs w:val="24"/>
              </w:rPr>
              <w:t>ПК1.1 – 1.7, 2.2-2.5, 3.1, 4.4</w:t>
            </w:r>
          </w:p>
          <w:p w14:paraId="4D0B259E" w14:textId="77777777" w:rsidR="000F2A90" w:rsidRPr="00AE03B8" w:rsidRDefault="000F2A90" w:rsidP="000F2A90">
            <w:pPr>
              <w:spacing w:after="0" w:line="240" w:lineRule="auto"/>
              <w:jc w:val="center"/>
              <w:rPr>
                <w:rFonts w:ascii="Times New Roman" w:hAnsi="Times New Roman"/>
                <w:bCs/>
                <w:sz w:val="24"/>
                <w:szCs w:val="24"/>
              </w:rPr>
            </w:pPr>
          </w:p>
          <w:p w14:paraId="3FAF007B"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7FC29EC1" w14:textId="77777777" w:rsidTr="001F1C74">
        <w:trPr>
          <w:trHeight w:val="3255"/>
        </w:trPr>
        <w:tc>
          <w:tcPr>
            <w:tcW w:w="1017" w:type="pct"/>
            <w:vMerge/>
            <w:tcBorders>
              <w:bottom w:val="single" w:sz="4" w:space="0" w:color="auto"/>
            </w:tcBorders>
          </w:tcPr>
          <w:p w14:paraId="4C3EFDBE" w14:textId="77777777" w:rsidR="000F2A90" w:rsidRPr="00AE03B8" w:rsidRDefault="000F2A90" w:rsidP="000F2A90">
            <w:pPr>
              <w:spacing w:after="0" w:line="240" w:lineRule="auto"/>
              <w:rPr>
                <w:rFonts w:ascii="Times New Roman" w:hAnsi="Times New Roman"/>
                <w:b/>
                <w:bCs/>
                <w:sz w:val="24"/>
                <w:szCs w:val="24"/>
              </w:rPr>
            </w:pPr>
          </w:p>
        </w:tc>
        <w:tc>
          <w:tcPr>
            <w:tcW w:w="2353" w:type="pct"/>
            <w:tcBorders>
              <w:bottom w:val="single" w:sz="4" w:space="0" w:color="auto"/>
            </w:tcBorders>
          </w:tcPr>
          <w:p w14:paraId="27993319" w14:textId="37A52B35" w:rsidR="000F2A90" w:rsidRPr="00AE03B8" w:rsidRDefault="000F2A90" w:rsidP="000F2A90">
            <w:pPr>
              <w:spacing w:after="0" w:line="240" w:lineRule="auto"/>
              <w:jc w:val="both"/>
              <w:rPr>
                <w:rFonts w:ascii="Times New Roman" w:hAnsi="Times New Roman"/>
                <w:bCs/>
                <w:sz w:val="24"/>
                <w:szCs w:val="24"/>
              </w:rPr>
            </w:pPr>
            <w:r w:rsidRPr="00AE03B8">
              <w:rPr>
                <w:rFonts w:ascii="Times New Roman" w:hAnsi="Times New Roman"/>
                <w:bCs/>
                <w:sz w:val="24"/>
                <w:szCs w:val="24"/>
              </w:rPr>
              <w:t>Предмет и задачи геодезии. Научное и практическое значение геодезии.</w:t>
            </w:r>
            <w:r w:rsidR="00E979DE">
              <w:rPr>
                <w:rFonts w:ascii="Times New Roman" w:hAnsi="Times New Roman"/>
                <w:bCs/>
                <w:sz w:val="24"/>
                <w:szCs w:val="24"/>
              </w:rPr>
              <w:t xml:space="preserve"> </w:t>
            </w:r>
            <w:r w:rsidRPr="00AE03B8">
              <w:rPr>
                <w:rFonts w:ascii="Times New Roman" w:hAnsi="Times New Roman"/>
                <w:bCs/>
                <w:sz w:val="24"/>
                <w:szCs w:val="24"/>
              </w:rPr>
              <w:t>Понятие об ориентировании линий на местности.</w:t>
            </w:r>
          </w:p>
          <w:p w14:paraId="3B4A0E17"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Cs/>
                <w:sz w:val="24"/>
                <w:szCs w:val="24"/>
              </w:rPr>
              <w:t xml:space="preserve"> Магнитный азимут. Понятие о земном магнетизме. Склонение магнитной стрелки. Связь между истинным азимутом, дирекционным углом и магнитным азимутом. Истинный азимут, сближение меридианов. Дирекционный угол, румбы, связь между ними. Связь между истинными азимутом и дирекционным углом. Международная </w:t>
            </w:r>
            <w:proofErr w:type="spellStart"/>
            <w:r w:rsidRPr="00AE03B8">
              <w:rPr>
                <w:rFonts w:ascii="Times New Roman" w:hAnsi="Times New Roman"/>
                <w:bCs/>
                <w:sz w:val="24"/>
                <w:szCs w:val="24"/>
              </w:rPr>
              <w:t>разграфка</w:t>
            </w:r>
            <w:proofErr w:type="spellEnd"/>
            <w:r w:rsidRPr="00AE03B8">
              <w:rPr>
                <w:rFonts w:ascii="Times New Roman" w:hAnsi="Times New Roman"/>
                <w:bCs/>
                <w:sz w:val="24"/>
                <w:szCs w:val="24"/>
              </w:rPr>
              <w:t xml:space="preserve"> и номенклатура листов карты масштаба 1:1 000 000. </w:t>
            </w:r>
            <w:proofErr w:type="spellStart"/>
            <w:r w:rsidRPr="00AE03B8">
              <w:rPr>
                <w:rFonts w:ascii="Times New Roman" w:hAnsi="Times New Roman"/>
                <w:bCs/>
                <w:sz w:val="24"/>
                <w:szCs w:val="24"/>
              </w:rPr>
              <w:t>Разграфка</w:t>
            </w:r>
            <w:proofErr w:type="spellEnd"/>
            <w:r w:rsidRPr="00AE03B8">
              <w:rPr>
                <w:rFonts w:ascii="Times New Roman" w:hAnsi="Times New Roman"/>
                <w:bCs/>
                <w:sz w:val="24"/>
                <w:szCs w:val="24"/>
              </w:rPr>
              <w:t xml:space="preserve">, размеры и номенклатуры листов карт масштабов 1:500 000, 1:200 000, 1:100 000, 1:50 000, 1:25 000, 1:10 000, 1:5 000, 1:2 000. Прямоугольная </w:t>
            </w:r>
            <w:proofErr w:type="spellStart"/>
            <w:r w:rsidRPr="00AE03B8">
              <w:rPr>
                <w:rFonts w:ascii="Times New Roman" w:hAnsi="Times New Roman"/>
                <w:bCs/>
                <w:sz w:val="24"/>
                <w:szCs w:val="24"/>
              </w:rPr>
              <w:t>разграфка</w:t>
            </w:r>
            <w:proofErr w:type="spellEnd"/>
            <w:r w:rsidRPr="00AE03B8">
              <w:rPr>
                <w:rFonts w:ascii="Times New Roman" w:hAnsi="Times New Roman"/>
                <w:bCs/>
                <w:sz w:val="24"/>
                <w:szCs w:val="24"/>
              </w:rPr>
              <w:t xml:space="preserve"> и номенклатура планов масштабов 1:5 000, 1:2 000, 1:1 000, 1:500.</w:t>
            </w:r>
          </w:p>
        </w:tc>
        <w:tc>
          <w:tcPr>
            <w:tcW w:w="993" w:type="pct"/>
            <w:tcBorders>
              <w:bottom w:val="single" w:sz="4" w:space="0" w:color="auto"/>
            </w:tcBorders>
          </w:tcPr>
          <w:p w14:paraId="230B5130" w14:textId="77777777" w:rsidR="000F2A90" w:rsidRPr="00AE03B8" w:rsidRDefault="000F2A90" w:rsidP="000F2A90">
            <w:pPr>
              <w:suppressAutoHyphens/>
              <w:spacing w:after="0" w:line="240" w:lineRule="auto"/>
              <w:jc w:val="center"/>
              <w:rPr>
                <w:rFonts w:ascii="Times New Roman" w:hAnsi="Times New Roman"/>
                <w:sz w:val="24"/>
                <w:szCs w:val="24"/>
              </w:rPr>
            </w:pPr>
          </w:p>
          <w:p w14:paraId="04366732" w14:textId="77777777" w:rsidR="000F2A90" w:rsidRPr="00AE03B8" w:rsidRDefault="000F2A90" w:rsidP="000F2A90">
            <w:pPr>
              <w:suppressAutoHyphens/>
              <w:spacing w:after="0" w:line="240" w:lineRule="auto"/>
              <w:jc w:val="center"/>
              <w:rPr>
                <w:rFonts w:ascii="Times New Roman" w:hAnsi="Times New Roman"/>
                <w:sz w:val="24"/>
                <w:szCs w:val="24"/>
              </w:rPr>
            </w:pPr>
          </w:p>
          <w:p w14:paraId="3621AAF4"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Cs/>
                <w:sz w:val="24"/>
                <w:szCs w:val="24"/>
              </w:rPr>
              <w:t>4</w:t>
            </w:r>
          </w:p>
        </w:tc>
        <w:tc>
          <w:tcPr>
            <w:tcW w:w="637" w:type="pct"/>
            <w:vMerge/>
            <w:tcBorders>
              <w:bottom w:val="single" w:sz="4" w:space="0" w:color="auto"/>
            </w:tcBorders>
          </w:tcPr>
          <w:p w14:paraId="44A8188C"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406F760" w14:textId="77777777" w:rsidTr="001F1C74">
        <w:trPr>
          <w:trHeight w:val="289"/>
        </w:trPr>
        <w:tc>
          <w:tcPr>
            <w:tcW w:w="1017" w:type="pct"/>
            <w:vMerge/>
          </w:tcPr>
          <w:p w14:paraId="68514188"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104BDC25" w14:textId="77777777" w:rsidR="000F2A90" w:rsidRPr="00AE03B8" w:rsidRDefault="000F2A90" w:rsidP="000F2A90">
            <w:pPr>
              <w:spacing w:after="0" w:line="240" w:lineRule="auto"/>
              <w:rPr>
                <w:rFonts w:ascii="Times New Roman" w:hAnsi="Times New Roman"/>
                <w:bCs/>
                <w:sz w:val="24"/>
                <w:szCs w:val="24"/>
                <w:highlight w:val="yellow"/>
              </w:rPr>
            </w:pPr>
            <w:r w:rsidRPr="00AE03B8">
              <w:rPr>
                <w:rFonts w:ascii="Times New Roman" w:hAnsi="Times New Roman"/>
                <w:b/>
                <w:bCs/>
                <w:sz w:val="24"/>
                <w:szCs w:val="24"/>
              </w:rPr>
              <w:t>В том числе практических занятий</w:t>
            </w:r>
          </w:p>
        </w:tc>
        <w:tc>
          <w:tcPr>
            <w:tcW w:w="993" w:type="pct"/>
          </w:tcPr>
          <w:p w14:paraId="494933D5"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637" w:type="pct"/>
            <w:vMerge/>
          </w:tcPr>
          <w:p w14:paraId="18565BA8"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6DF89988" w14:textId="77777777" w:rsidTr="001F1C74">
        <w:trPr>
          <w:trHeight w:val="546"/>
        </w:trPr>
        <w:tc>
          <w:tcPr>
            <w:tcW w:w="1017" w:type="pct"/>
            <w:vMerge/>
          </w:tcPr>
          <w:p w14:paraId="5A4CF251"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54F90276" w14:textId="56775F61" w:rsidR="000F2A90" w:rsidRPr="00AE03B8" w:rsidRDefault="000F2A90" w:rsidP="000F2A90">
            <w:pPr>
              <w:spacing w:after="0" w:line="240" w:lineRule="auto"/>
              <w:jc w:val="both"/>
              <w:rPr>
                <w:rFonts w:ascii="Times New Roman" w:hAnsi="Times New Roman"/>
                <w:bCs/>
                <w:sz w:val="24"/>
                <w:szCs w:val="24"/>
                <w:highlight w:val="yellow"/>
              </w:rPr>
            </w:pPr>
            <w:r w:rsidRPr="00AE03B8">
              <w:rPr>
                <w:rFonts w:ascii="Times New Roman" w:hAnsi="Times New Roman"/>
                <w:b/>
                <w:bCs/>
                <w:sz w:val="24"/>
                <w:szCs w:val="24"/>
              </w:rPr>
              <w:t>Практическое занятие № 2</w:t>
            </w:r>
            <w:r w:rsidRPr="00AE03B8">
              <w:rPr>
                <w:rFonts w:ascii="Times New Roman" w:hAnsi="Times New Roman"/>
                <w:bCs/>
                <w:sz w:val="24"/>
                <w:szCs w:val="24"/>
              </w:rPr>
              <w:t>Решение задач на зависимость между истинным азимутом, магнитным азимутом и дирекционным углом направления.</w:t>
            </w:r>
            <w:r w:rsidR="00E979DE">
              <w:rPr>
                <w:rFonts w:ascii="Times New Roman" w:hAnsi="Times New Roman"/>
                <w:bCs/>
                <w:sz w:val="24"/>
                <w:szCs w:val="24"/>
              </w:rPr>
              <w:t xml:space="preserve"> </w:t>
            </w:r>
            <w:r w:rsidRPr="00AE03B8">
              <w:rPr>
                <w:rFonts w:ascii="Times New Roman" w:hAnsi="Times New Roman"/>
                <w:bCs/>
                <w:sz w:val="24"/>
                <w:szCs w:val="24"/>
              </w:rPr>
              <w:t>Определение заданным направлениям, построение профиля, проведение линий с заданным уклоном</w:t>
            </w:r>
          </w:p>
        </w:tc>
        <w:tc>
          <w:tcPr>
            <w:tcW w:w="993" w:type="pct"/>
          </w:tcPr>
          <w:p w14:paraId="6FE05E6D"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37" w:type="pct"/>
            <w:vMerge/>
          </w:tcPr>
          <w:p w14:paraId="0D937B94"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04F558F9" w14:textId="77777777" w:rsidTr="001F1C74">
        <w:trPr>
          <w:trHeight w:val="256"/>
        </w:trPr>
        <w:tc>
          <w:tcPr>
            <w:tcW w:w="1017" w:type="pct"/>
            <w:vMerge/>
          </w:tcPr>
          <w:p w14:paraId="7526DC28"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6ED8DE25" w14:textId="77777777" w:rsidR="000F2A90" w:rsidRPr="00AE03B8" w:rsidRDefault="000F2A90" w:rsidP="000F2A90">
            <w:pPr>
              <w:tabs>
                <w:tab w:val="left" w:pos="1275"/>
              </w:tabs>
              <w:spacing w:after="0" w:line="240" w:lineRule="auto"/>
              <w:jc w:val="both"/>
              <w:rPr>
                <w:rFonts w:ascii="Times New Roman" w:hAnsi="Times New Roman"/>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sz w:val="24"/>
                <w:szCs w:val="24"/>
              </w:rPr>
              <w:t>обучающихся</w:t>
            </w:r>
          </w:p>
        </w:tc>
        <w:tc>
          <w:tcPr>
            <w:tcW w:w="993" w:type="pct"/>
          </w:tcPr>
          <w:p w14:paraId="10CF15C6" w14:textId="77777777" w:rsidR="000F2A90" w:rsidRPr="00AE03B8" w:rsidRDefault="000F2A90" w:rsidP="000F2A90">
            <w:pPr>
              <w:suppressAutoHyphens/>
              <w:spacing w:after="0" w:line="240" w:lineRule="auto"/>
              <w:jc w:val="center"/>
              <w:rPr>
                <w:rFonts w:ascii="Times New Roman" w:hAnsi="Times New Roman"/>
                <w:sz w:val="24"/>
                <w:szCs w:val="24"/>
              </w:rPr>
            </w:pPr>
          </w:p>
        </w:tc>
        <w:tc>
          <w:tcPr>
            <w:tcW w:w="637" w:type="pct"/>
            <w:vMerge/>
          </w:tcPr>
          <w:p w14:paraId="738308CB"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21AA757D" w14:textId="77777777" w:rsidTr="001F1C74">
        <w:trPr>
          <w:trHeight w:val="285"/>
        </w:trPr>
        <w:tc>
          <w:tcPr>
            <w:tcW w:w="1017" w:type="pct"/>
            <w:vMerge w:val="restart"/>
          </w:tcPr>
          <w:p w14:paraId="5362FA6F"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 xml:space="preserve">Тема 2.2. </w:t>
            </w:r>
            <w:r w:rsidRPr="00AE03B8">
              <w:rPr>
                <w:rFonts w:ascii="Times New Roman" w:hAnsi="Times New Roman"/>
                <w:bCs/>
                <w:sz w:val="24"/>
                <w:szCs w:val="24"/>
              </w:rPr>
              <w:t>Линейные и угловые измерения</w:t>
            </w:r>
          </w:p>
          <w:p w14:paraId="172E5416" w14:textId="77777777" w:rsidR="000F2A90" w:rsidRPr="00AE03B8" w:rsidRDefault="000F2A90" w:rsidP="000F2A90">
            <w:pPr>
              <w:spacing w:after="0" w:line="240" w:lineRule="auto"/>
              <w:rPr>
                <w:rFonts w:ascii="Times New Roman" w:hAnsi="Times New Roman"/>
                <w:sz w:val="24"/>
                <w:szCs w:val="24"/>
              </w:rPr>
            </w:pPr>
          </w:p>
          <w:p w14:paraId="675C88B6" w14:textId="77777777" w:rsidR="000F2A90" w:rsidRPr="00AE03B8" w:rsidRDefault="000F2A90" w:rsidP="000F2A90">
            <w:pPr>
              <w:spacing w:after="0" w:line="240" w:lineRule="auto"/>
              <w:rPr>
                <w:rFonts w:ascii="Times New Roman" w:hAnsi="Times New Roman"/>
                <w:sz w:val="24"/>
                <w:szCs w:val="24"/>
              </w:rPr>
            </w:pPr>
          </w:p>
        </w:tc>
        <w:tc>
          <w:tcPr>
            <w:tcW w:w="2353" w:type="pct"/>
          </w:tcPr>
          <w:p w14:paraId="63F59B36"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993" w:type="pct"/>
          </w:tcPr>
          <w:p w14:paraId="60505270"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637" w:type="pct"/>
            <w:vMerge w:val="restart"/>
          </w:tcPr>
          <w:p w14:paraId="04777B24" w14:textId="77777777" w:rsidR="000F2A90" w:rsidRPr="00AE03B8" w:rsidRDefault="000F2A90" w:rsidP="000F2A90">
            <w:pPr>
              <w:spacing w:after="0" w:line="240" w:lineRule="auto"/>
              <w:jc w:val="center"/>
              <w:rPr>
                <w:rFonts w:ascii="Times New Roman" w:hAnsi="Times New Roman"/>
                <w:bCs/>
                <w:sz w:val="24"/>
                <w:szCs w:val="24"/>
              </w:rPr>
            </w:pPr>
          </w:p>
          <w:p w14:paraId="5B6246DE"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644588BD" w14:textId="77777777" w:rsidR="000F2A90" w:rsidRPr="00AE03B8" w:rsidRDefault="000F2A90" w:rsidP="000F2A90">
            <w:pPr>
              <w:spacing w:after="0" w:line="240" w:lineRule="auto"/>
              <w:jc w:val="center"/>
              <w:rPr>
                <w:rFonts w:ascii="Times New Roman" w:hAnsi="Times New Roman"/>
                <w:color w:val="000000" w:themeColor="text1"/>
                <w:sz w:val="24"/>
                <w:szCs w:val="24"/>
              </w:rPr>
            </w:pPr>
            <w:r w:rsidRPr="00AE03B8">
              <w:rPr>
                <w:rFonts w:ascii="Times New Roman" w:hAnsi="Times New Roman"/>
                <w:color w:val="000000" w:themeColor="text1"/>
                <w:sz w:val="24"/>
                <w:szCs w:val="24"/>
              </w:rPr>
              <w:t>ПК1.1 – 1.7, 2.2-2.5, 3.1, 4.4</w:t>
            </w:r>
          </w:p>
          <w:p w14:paraId="5A9BAF8C"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246F8082" w14:textId="77777777" w:rsidTr="001F1C74">
        <w:trPr>
          <w:trHeight w:val="1890"/>
        </w:trPr>
        <w:tc>
          <w:tcPr>
            <w:tcW w:w="1017" w:type="pct"/>
            <w:vMerge/>
          </w:tcPr>
          <w:p w14:paraId="2369F7E8"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33583B4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Cs/>
                <w:sz w:val="24"/>
                <w:szCs w:val="24"/>
              </w:rPr>
              <w:t xml:space="preserve">Измерение линий. Методы и точность измерения линий. Обозначение и закрепление точек. Простейшие приборы: стальные ленты, рулетки. Порядок измерения линий лентой, контроль, допуски. </w:t>
            </w:r>
            <w:proofErr w:type="spellStart"/>
            <w:r w:rsidRPr="00AE03B8">
              <w:rPr>
                <w:rFonts w:ascii="Times New Roman" w:hAnsi="Times New Roman"/>
                <w:bCs/>
                <w:sz w:val="24"/>
                <w:szCs w:val="24"/>
              </w:rPr>
              <w:t>Компарирование</w:t>
            </w:r>
            <w:proofErr w:type="spellEnd"/>
            <w:r w:rsidRPr="00AE03B8">
              <w:rPr>
                <w:rFonts w:ascii="Times New Roman" w:hAnsi="Times New Roman"/>
                <w:bCs/>
                <w:sz w:val="24"/>
                <w:szCs w:val="24"/>
              </w:rPr>
              <w:t xml:space="preserve"> мерных лент. Краткий обзор современных методов и инструментов для линейных измерений: электронная рулетка, </w:t>
            </w:r>
            <w:proofErr w:type="spellStart"/>
            <w:r w:rsidRPr="00AE03B8">
              <w:rPr>
                <w:rFonts w:ascii="Times New Roman" w:hAnsi="Times New Roman"/>
                <w:bCs/>
                <w:sz w:val="24"/>
                <w:szCs w:val="24"/>
              </w:rPr>
              <w:t>светодальномер</w:t>
            </w:r>
            <w:proofErr w:type="spellEnd"/>
            <w:r w:rsidRPr="00AE03B8">
              <w:rPr>
                <w:rFonts w:ascii="Times New Roman" w:hAnsi="Times New Roman"/>
                <w:bCs/>
                <w:sz w:val="24"/>
                <w:szCs w:val="24"/>
              </w:rPr>
              <w:t xml:space="preserve">. Принцип измерения горизонтальных и вертикальных углов. Устройство и сравнительные характеристики теодолитов. Метрологический контроль теодолитов, поверки и юстировки теодолитов. Основные правила обращения с теодолитами. Измерение горизонтальных направлений способом круговых приемов: методика работы на станции, основные технические допуски, запись и обработка полевого журнала. Действие погрешностей при угловых измерениях, исключение их влияния. </w:t>
            </w:r>
            <w:proofErr w:type="spellStart"/>
            <w:r w:rsidRPr="00AE03B8">
              <w:rPr>
                <w:rFonts w:ascii="Times New Roman" w:hAnsi="Times New Roman"/>
                <w:bCs/>
                <w:sz w:val="24"/>
                <w:szCs w:val="24"/>
              </w:rPr>
              <w:t>Проложение</w:t>
            </w:r>
            <w:proofErr w:type="spellEnd"/>
            <w:r w:rsidRPr="00AE03B8">
              <w:rPr>
                <w:rFonts w:ascii="Times New Roman" w:hAnsi="Times New Roman"/>
                <w:bCs/>
                <w:sz w:val="24"/>
                <w:szCs w:val="24"/>
              </w:rPr>
              <w:t xml:space="preserve"> теодолитных ходов, виды теодолитных ходов. Уравнивание разомкнутого хода.</w:t>
            </w:r>
          </w:p>
        </w:tc>
        <w:tc>
          <w:tcPr>
            <w:tcW w:w="993" w:type="pct"/>
          </w:tcPr>
          <w:p w14:paraId="5AE7BF67" w14:textId="77777777" w:rsidR="000F2A90" w:rsidRPr="00AE03B8" w:rsidRDefault="000F2A90" w:rsidP="000F2A90">
            <w:pPr>
              <w:spacing w:after="0" w:line="240" w:lineRule="auto"/>
              <w:jc w:val="center"/>
              <w:rPr>
                <w:rFonts w:ascii="Times New Roman" w:hAnsi="Times New Roman"/>
                <w:sz w:val="24"/>
                <w:szCs w:val="24"/>
              </w:rPr>
            </w:pPr>
            <w:r w:rsidRPr="00AE03B8">
              <w:rPr>
                <w:rFonts w:ascii="Times New Roman" w:hAnsi="Times New Roman"/>
                <w:sz w:val="24"/>
                <w:szCs w:val="24"/>
              </w:rPr>
              <w:t>4</w:t>
            </w:r>
          </w:p>
        </w:tc>
        <w:tc>
          <w:tcPr>
            <w:tcW w:w="637" w:type="pct"/>
            <w:vMerge/>
          </w:tcPr>
          <w:p w14:paraId="07A6C8BC"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2026B563" w14:textId="77777777" w:rsidTr="001F1C74">
        <w:trPr>
          <w:trHeight w:val="292"/>
        </w:trPr>
        <w:tc>
          <w:tcPr>
            <w:tcW w:w="1017" w:type="pct"/>
            <w:vMerge/>
          </w:tcPr>
          <w:p w14:paraId="64A1B525"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2AAF35F1" w14:textId="77777777" w:rsidR="000F2A90" w:rsidRPr="00AE03B8" w:rsidRDefault="000F2A90" w:rsidP="000F2A90">
            <w:pPr>
              <w:spacing w:after="0" w:line="240" w:lineRule="auto"/>
              <w:jc w:val="both"/>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993" w:type="pct"/>
          </w:tcPr>
          <w:p w14:paraId="1EB52ECD"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637" w:type="pct"/>
            <w:vMerge/>
          </w:tcPr>
          <w:p w14:paraId="27D1368E"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2DE8B532" w14:textId="77777777" w:rsidTr="001F1C74">
        <w:trPr>
          <w:trHeight w:val="1460"/>
        </w:trPr>
        <w:tc>
          <w:tcPr>
            <w:tcW w:w="1017" w:type="pct"/>
            <w:vMerge/>
            <w:tcBorders>
              <w:bottom w:val="single" w:sz="4" w:space="0" w:color="auto"/>
            </w:tcBorders>
          </w:tcPr>
          <w:p w14:paraId="08095B9A" w14:textId="77777777" w:rsidR="000F2A90" w:rsidRPr="00AE03B8" w:rsidRDefault="000F2A90" w:rsidP="000F2A90">
            <w:pPr>
              <w:spacing w:after="0" w:line="240" w:lineRule="auto"/>
              <w:rPr>
                <w:rFonts w:ascii="Times New Roman" w:hAnsi="Times New Roman"/>
                <w:b/>
                <w:bCs/>
                <w:sz w:val="24"/>
                <w:szCs w:val="24"/>
              </w:rPr>
            </w:pPr>
          </w:p>
        </w:tc>
        <w:tc>
          <w:tcPr>
            <w:tcW w:w="2353" w:type="pct"/>
            <w:tcBorders>
              <w:bottom w:val="single" w:sz="4" w:space="0" w:color="auto"/>
            </w:tcBorders>
          </w:tcPr>
          <w:p w14:paraId="6A0BE51B" w14:textId="4445B515"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bCs/>
                <w:sz w:val="24"/>
                <w:szCs w:val="24"/>
              </w:rPr>
              <w:t>Лабораторное занятие № 3.</w:t>
            </w:r>
            <w:r w:rsidR="00F232A2">
              <w:rPr>
                <w:rFonts w:ascii="Times New Roman" w:hAnsi="Times New Roman"/>
                <w:bCs/>
                <w:sz w:val="24"/>
                <w:szCs w:val="24"/>
              </w:rPr>
              <w:t xml:space="preserve"> </w:t>
            </w:r>
            <w:r w:rsidRPr="00AE03B8">
              <w:rPr>
                <w:rFonts w:ascii="Times New Roman" w:hAnsi="Times New Roman"/>
                <w:bCs/>
                <w:sz w:val="24"/>
                <w:szCs w:val="24"/>
              </w:rPr>
              <w:t>Установка прибора в рабочее положение. Отсчитывание по кругам. Поверки и юстировки теодолита.</w:t>
            </w:r>
            <w:r w:rsidR="00F232A2">
              <w:rPr>
                <w:rFonts w:ascii="Times New Roman" w:hAnsi="Times New Roman"/>
                <w:bCs/>
                <w:sz w:val="24"/>
                <w:szCs w:val="24"/>
              </w:rPr>
              <w:t xml:space="preserve"> </w:t>
            </w:r>
            <w:r w:rsidRPr="00AE03B8">
              <w:rPr>
                <w:rFonts w:ascii="Times New Roman" w:hAnsi="Times New Roman"/>
                <w:bCs/>
                <w:sz w:val="24"/>
                <w:szCs w:val="24"/>
              </w:rPr>
              <w:t>Измерение горизонтальных углов и направлений. Обработка полевых журналов. Ведомость вычисления координат теодолитного хода</w:t>
            </w:r>
          </w:p>
        </w:tc>
        <w:tc>
          <w:tcPr>
            <w:tcW w:w="993" w:type="pct"/>
            <w:tcBorders>
              <w:bottom w:val="single" w:sz="4" w:space="0" w:color="auto"/>
            </w:tcBorders>
          </w:tcPr>
          <w:p w14:paraId="6561258E" w14:textId="77777777" w:rsidR="000F2A90" w:rsidRPr="00AE03B8" w:rsidRDefault="000F2A90" w:rsidP="000F2A90">
            <w:pPr>
              <w:spacing w:after="0" w:line="240" w:lineRule="auto"/>
              <w:jc w:val="center"/>
              <w:rPr>
                <w:rFonts w:ascii="Times New Roman" w:hAnsi="Times New Roman"/>
                <w:sz w:val="24"/>
                <w:szCs w:val="24"/>
              </w:rPr>
            </w:pPr>
            <w:r w:rsidRPr="00AE03B8">
              <w:rPr>
                <w:rFonts w:ascii="Times New Roman" w:hAnsi="Times New Roman"/>
                <w:sz w:val="24"/>
                <w:szCs w:val="24"/>
              </w:rPr>
              <w:t>2</w:t>
            </w:r>
          </w:p>
          <w:p w14:paraId="5AEAB63D" w14:textId="77777777" w:rsidR="000F2A90" w:rsidRPr="00AE03B8" w:rsidRDefault="000F2A90" w:rsidP="000F2A90">
            <w:pPr>
              <w:spacing w:after="0" w:line="240" w:lineRule="auto"/>
              <w:jc w:val="center"/>
              <w:rPr>
                <w:rFonts w:ascii="Times New Roman" w:hAnsi="Times New Roman"/>
                <w:sz w:val="24"/>
                <w:szCs w:val="24"/>
              </w:rPr>
            </w:pPr>
          </w:p>
        </w:tc>
        <w:tc>
          <w:tcPr>
            <w:tcW w:w="637" w:type="pct"/>
            <w:vMerge/>
            <w:tcBorders>
              <w:bottom w:val="single" w:sz="4" w:space="0" w:color="auto"/>
            </w:tcBorders>
          </w:tcPr>
          <w:p w14:paraId="795E3373"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0BC38BF7" w14:textId="77777777" w:rsidTr="001F1C74">
        <w:trPr>
          <w:trHeight w:val="330"/>
        </w:trPr>
        <w:tc>
          <w:tcPr>
            <w:tcW w:w="1017" w:type="pct"/>
            <w:vMerge/>
          </w:tcPr>
          <w:p w14:paraId="537C00BA"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5734B6F0" w14:textId="77777777" w:rsidR="000F2A90" w:rsidRPr="00611F75" w:rsidRDefault="000F2A90" w:rsidP="000F2A90">
            <w:pPr>
              <w:spacing w:after="0" w:line="240" w:lineRule="auto"/>
              <w:jc w:val="both"/>
              <w:rPr>
                <w:rFonts w:ascii="Times New Roman" w:hAnsi="Times New Roman"/>
                <w:b/>
                <w:bCs/>
                <w:sz w:val="24"/>
                <w:szCs w:val="24"/>
              </w:rPr>
            </w:pPr>
            <w:r w:rsidRPr="00611F75">
              <w:rPr>
                <w:rFonts w:ascii="Times New Roman" w:hAnsi="Times New Roman"/>
                <w:b/>
                <w:bCs/>
                <w:sz w:val="24"/>
                <w:szCs w:val="24"/>
              </w:rPr>
              <w:t xml:space="preserve">Самостоятельная работа </w:t>
            </w:r>
            <w:r w:rsidR="00CC48C9" w:rsidRPr="00611F75">
              <w:rPr>
                <w:rFonts w:ascii="Times New Roman" w:hAnsi="Times New Roman"/>
                <w:b/>
                <w:bCs/>
                <w:sz w:val="24"/>
                <w:szCs w:val="24"/>
              </w:rPr>
              <w:t>обучающихся</w:t>
            </w:r>
          </w:p>
        </w:tc>
        <w:tc>
          <w:tcPr>
            <w:tcW w:w="993" w:type="pct"/>
          </w:tcPr>
          <w:p w14:paraId="1C5AE716" w14:textId="77777777" w:rsidR="000F2A90" w:rsidRPr="00AE03B8" w:rsidRDefault="000F2A90" w:rsidP="000F2A90">
            <w:pPr>
              <w:spacing w:after="0" w:line="240" w:lineRule="auto"/>
              <w:jc w:val="center"/>
              <w:rPr>
                <w:rFonts w:ascii="Times New Roman" w:hAnsi="Times New Roman"/>
                <w:b/>
                <w:bCs/>
                <w:sz w:val="24"/>
                <w:szCs w:val="24"/>
              </w:rPr>
            </w:pPr>
          </w:p>
        </w:tc>
        <w:tc>
          <w:tcPr>
            <w:tcW w:w="637" w:type="pct"/>
            <w:vMerge/>
          </w:tcPr>
          <w:p w14:paraId="665FFEEC"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B2B5821" w14:textId="77777777" w:rsidTr="001F1C74">
        <w:trPr>
          <w:trHeight w:val="202"/>
        </w:trPr>
        <w:tc>
          <w:tcPr>
            <w:tcW w:w="1017" w:type="pct"/>
            <w:vMerge w:val="restart"/>
          </w:tcPr>
          <w:p w14:paraId="67DD293E" w14:textId="4140BE12"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
                <w:bCs/>
                <w:sz w:val="24"/>
                <w:szCs w:val="24"/>
              </w:rPr>
              <w:t>Тема 2.3.</w:t>
            </w:r>
            <w:r w:rsidR="00F232A2">
              <w:rPr>
                <w:rFonts w:ascii="Times New Roman" w:hAnsi="Times New Roman"/>
                <w:b/>
                <w:bCs/>
                <w:sz w:val="24"/>
                <w:szCs w:val="24"/>
              </w:rPr>
              <w:t xml:space="preserve"> </w:t>
            </w:r>
            <w:r w:rsidRPr="00AE03B8">
              <w:rPr>
                <w:rFonts w:ascii="Times New Roman" w:hAnsi="Times New Roman"/>
                <w:bCs/>
                <w:sz w:val="24"/>
                <w:szCs w:val="24"/>
              </w:rPr>
              <w:t>Нивелирование</w:t>
            </w:r>
          </w:p>
        </w:tc>
        <w:tc>
          <w:tcPr>
            <w:tcW w:w="2353" w:type="pct"/>
          </w:tcPr>
          <w:p w14:paraId="2A84174D"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993" w:type="pct"/>
          </w:tcPr>
          <w:p w14:paraId="287EAE67"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c>
          <w:tcPr>
            <w:tcW w:w="637" w:type="pct"/>
            <w:vMerge/>
          </w:tcPr>
          <w:p w14:paraId="1EF57F8F"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0597BB05" w14:textId="77777777" w:rsidTr="001F1C74">
        <w:trPr>
          <w:trHeight w:val="202"/>
        </w:trPr>
        <w:tc>
          <w:tcPr>
            <w:tcW w:w="1017" w:type="pct"/>
            <w:vMerge/>
          </w:tcPr>
          <w:p w14:paraId="58E0D941"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44FB88B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Понятие о нивелировании. Государственная нивелирная сеть, ее назначение и краткая характеристика. Закрепление нивелирных линий. Способы и точность геометрического нивелирования, применяемые приборы. ГОСТ на нивелиры. Устройство, поверки, и юстировки нивелира Н-3. Нивелирные рейки, исследования реек. Привязка нивелирных ходов к исходным пунктам. Передача отметок через препятствия. </w:t>
            </w:r>
          </w:p>
          <w:p w14:paraId="00B81F10"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Cs/>
                <w:sz w:val="24"/>
                <w:szCs w:val="24"/>
              </w:rPr>
              <w:t>Уравнивание превышений и вычисление отметок реперов нивелировании</w:t>
            </w:r>
          </w:p>
        </w:tc>
        <w:tc>
          <w:tcPr>
            <w:tcW w:w="993" w:type="pct"/>
          </w:tcPr>
          <w:p w14:paraId="328C48BC" w14:textId="77777777" w:rsidR="000F2A90" w:rsidRPr="00AE03B8" w:rsidRDefault="000F2A90" w:rsidP="000F2A90">
            <w:pPr>
              <w:spacing w:after="0" w:line="240" w:lineRule="auto"/>
              <w:jc w:val="center"/>
              <w:rPr>
                <w:rFonts w:ascii="Times New Roman" w:hAnsi="Times New Roman"/>
                <w:bCs/>
                <w:sz w:val="24"/>
                <w:szCs w:val="24"/>
              </w:rPr>
            </w:pPr>
            <w:r w:rsidRPr="00AE03B8">
              <w:rPr>
                <w:rFonts w:ascii="Times New Roman" w:hAnsi="Times New Roman"/>
                <w:bCs/>
                <w:sz w:val="24"/>
                <w:szCs w:val="24"/>
              </w:rPr>
              <w:t>4</w:t>
            </w:r>
          </w:p>
        </w:tc>
        <w:tc>
          <w:tcPr>
            <w:tcW w:w="637" w:type="pct"/>
            <w:vMerge/>
          </w:tcPr>
          <w:p w14:paraId="4ACF164F"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2DF3FB14" w14:textId="77777777" w:rsidTr="001F1C74">
        <w:trPr>
          <w:trHeight w:val="285"/>
        </w:trPr>
        <w:tc>
          <w:tcPr>
            <w:tcW w:w="1017" w:type="pct"/>
            <w:vMerge/>
          </w:tcPr>
          <w:p w14:paraId="28EE503C"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5988E816"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w:t>
            </w:r>
          </w:p>
        </w:tc>
        <w:tc>
          <w:tcPr>
            <w:tcW w:w="993" w:type="pct"/>
          </w:tcPr>
          <w:p w14:paraId="743C691C"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637" w:type="pct"/>
            <w:vMerge/>
          </w:tcPr>
          <w:p w14:paraId="4C993E33"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5FD49FA1" w14:textId="77777777" w:rsidTr="001F1C74">
        <w:trPr>
          <w:trHeight w:val="217"/>
        </w:trPr>
        <w:tc>
          <w:tcPr>
            <w:tcW w:w="1017" w:type="pct"/>
            <w:vMerge/>
          </w:tcPr>
          <w:p w14:paraId="03F3EBDC"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3FAC163D" w14:textId="0C2CB789"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Cs/>
                <w:sz w:val="24"/>
                <w:szCs w:val="24"/>
              </w:rPr>
              <w:t>Лабораторное занятие № 4.</w:t>
            </w:r>
            <w:r w:rsidR="00F232A2">
              <w:rPr>
                <w:rFonts w:ascii="Times New Roman" w:hAnsi="Times New Roman"/>
                <w:bCs/>
                <w:sz w:val="24"/>
                <w:szCs w:val="24"/>
              </w:rPr>
              <w:t xml:space="preserve"> </w:t>
            </w:r>
            <w:r w:rsidRPr="00AE03B8">
              <w:rPr>
                <w:rFonts w:ascii="Times New Roman" w:hAnsi="Times New Roman"/>
                <w:bCs/>
                <w:sz w:val="24"/>
                <w:szCs w:val="24"/>
              </w:rPr>
              <w:t>Установка прибора в рабочее положение. Поверки и юстировки нивелира.</w:t>
            </w:r>
            <w:r w:rsidR="00F232A2">
              <w:rPr>
                <w:rFonts w:ascii="Times New Roman" w:hAnsi="Times New Roman"/>
                <w:bCs/>
                <w:sz w:val="24"/>
                <w:szCs w:val="24"/>
              </w:rPr>
              <w:t xml:space="preserve"> </w:t>
            </w:r>
            <w:r w:rsidRPr="00AE03B8">
              <w:rPr>
                <w:rFonts w:ascii="Times New Roman" w:hAnsi="Times New Roman"/>
                <w:bCs/>
                <w:sz w:val="24"/>
                <w:szCs w:val="24"/>
              </w:rPr>
              <w:t>Измерение превышений.</w:t>
            </w:r>
            <w:r w:rsidR="00F232A2">
              <w:rPr>
                <w:rFonts w:ascii="Times New Roman" w:hAnsi="Times New Roman"/>
                <w:bCs/>
                <w:sz w:val="24"/>
                <w:szCs w:val="24"/>
              </w:rPr>
              <w:t xml:space="preserve"> </w:t>
            </w:r>
            <w:r w:rsidRPr="00AE03B8">
              <w:rPr>
                <w:rFonts w:ascii="Times New Roman" w:hAnsi="Times New Roman"/>
                <w:bCs/>
                <w:sz w:val="24"/>
                <w:szCs w:val="24"/>
              </w:rPr>
              <w:t>Обработка полевого журнала. Постраничный контроль.</w:t>
            </w:r>
          </w:p>
        </w:tc>
        <w:tc>
          <w:tcPr>
            <w:tcW w:w="993" w:type="pct"/>
          </w:tcPr>
          <w:p w14:paraId="47DDE84B" w14:textId="77777777" w:rsidR="000F2A90" w:rsidRPr="00AE03B8" w:rsidRDefault="000F2A90" w:rsidP="000F2A90">
            <w:pPr>
              <w:spacing w:after="0" w:line="240" w:lineRule="auto"/>
              <w:jc w:val="center"/>
              <w:rPr>
                <w:rFonts w:ascii="Times New Roman" w:hAnsi="Times New Roman"/>
                <w:bCs/>
                <w:sz w:val="24"/>
                <w:szCs w:val="24"/>
              </w:rPr>
            </w:pPr>
            <w:r w:rsidRPr="00AE03B8">
              <w:rPr>
                <w:rFonts w:ascii="Times New Roman" w:hAnsi="Times New Roman"/>
                <w:bCs/>
                <w:sz w:val="24"/>
                <w:szCs w:val="24"/>
              </w:rPr>
              <w:t>2</w:t>
            </w:r>
          </w:p>
        </w:tc>
        <w:tc>
          <w:tcPr>
            <w:tcW w:w="637" w:type="pct"/>
            <w:vMerge/>
          </w:tcPr>
          <w:p w14:paraId="27255FB0"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22CF32A2" w14:textId="77777777" w:rsidTr="001F1C74">
        <w:trPr>
          <w:trHeight w:val="247"/>
        </w:trPr>
        <w:tc>
          <w:tcPr>
            <w:tcW w:w="1017" w:type="pct"/>
            <w:vMerge/>
          </w:tcPr>
          <w:p w14:paraId="7AFCC245"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4DB5C8A7"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sz w:val="24"/>
                <w:szCs w:val="24"/>
              </w:rPr>
              <w:t>обучающихся</w:t>
            </w:r>
          </w:p>
        </w:tc>
        <w:tc>
          <w:tcPr>
            <w:tcW w:w="993" w:type="pct"/>
          </w:tcPr>
          <w:p w14:paraId="51DF849C" w14:textId="77777777" w:rsidR="000F2A90" w:rsidRPr="00AE03B8" w:rsidRDefault="000F2A90" w:rsidP="000F2A90">
            <w:pPr>
              <w:spacing w:after="0" w:line="240" w:lineRule="auto"/>
              <w:jc w:val="center"/>
              <w:rPr>
                <w:rFonts w:ascii="Times New Roman" w:hAnsi="Times New Roman"/>
                <w:b/>
                <w:bCs/>
                <w:sz w:val="24"/>
                <w:szCs w:val="24"/>
              </w:rPr>
            </w:pPr>
          </w:p>
        </w:tc>
        <w:tc>
          <w:tcPr>
            <w:tcW w:w="637" w:type="pct"/>
            <w:vMerge/>
          </w:tcPr>
          <w:p w14:paraId="06EF3BA1"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CE40BE9" w14:textId="77777777" w:rsidTr="001F1C74">
        <w:trPr>
          <w:trHeight w:val="217"/>
        </w:trPr>
        <w:tc>
          <w:tcPr>
            <w:tcW w:w="3370" w:type="pct"/>
            <w:gridSpan w:val="2"/>
          </w:tcPr>
          <w:p w14:paraId="01D62B99"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
                <w:bCs/>
                <w:sz w:val="24"/>
                <w:szCs w:val="24"/>
              </w:rPr>
              <w:t>Раздел 4. Основы маркшейдерского дела</w:t>
            </w:r>
          </w:p>
        </w:tc>
        <w:tc>
          <w:tcPr>
            <w:tcW w:w="993" w:type="pct"/>
          </w:tcPr>
          <w:p w14:paraId="10534FA5"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6/1</w:t>
            </w:r>
          </w:p>
        </w:tc>
        <w:tc>
          <w:tcPr>
            <w:tcW w:w="637" w:type="pct"/>
            <w:vMerge/>
          </w:tcPr>
          <w:p w14:paraId="67233639"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5FC0CE9A" w14:textId="77777777" w:rsidTr="001F1C74">
        <w:trPr>
          <w:trHeight w:val="144"/>
        </w:trPr>
        <w:tc>
          <w:tcPr>
            <w:tcW w:w="1017" w:type="pct"/>
            <w:vMerge w:val="restart"/>
          </w:tcPr>
          <w:p w14:paraId="63A9D65D"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b/>
                <w:bCs/>
                <w:sz w:val="24"/>
                <w:szCs w:val="24"/>
              </w:rPr>
              <w:t>Тема 4.1</w:t>
            </w:r>
          </w:p>
          <w:p w14:paraId="05919D22" w14:textId="77777777" w:rsidR="000F2A90" w:rsidRPr="00AE03B8" w:rsidRDefault="000F2A90" w:rsidP="000F2A90">
            <w:pPr>
              <w:spacing w:after="0" w:line="240" w:lineRule="auto"/>
              <w:rPr>
                <w:rFonts w:ascii="Times New Roman" w:hAnsi="Times New Roman"/>
                <w:b/>
                <w:bCs/>
                <w:sz w:val="24"/>
                <w:szCs w:val="24"/>
              </w:rPr>
            </w:pPr>
            <w:r w:rsidRPr="00AE03B8">
              <w:rPr>
                <w:rFonts w:ascii="Times New Roman" w:hAnsi="Times New Roman"/>
                <w:bCs/>
                <w:spacing w:val="-4"/>
                <w:sz w:val="24"/>
                <w:szCs w:val="24"/>
              </w:rPr>
              <w:t>Маркшейдерское обеспечение геологоразведочных работ</w:t>
            </w:r>
          </w:p>
        </w:tc>
        <w:tc>
          <w:tcPr>
            <w:tcW w:w="2353" w:type="pct"/>
          </w:tcPr>
          <w:p w14:paraId="3E45D1AE" w14:textId="77777777" w:rsidR="000F2A90" w:rsidRPr="00AE03B8" w:rsidRDefault="000F2A90" w:rsidP="000F2A90">
            <w:pPr>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p w14:paraId="1789E01F" w14:textId="77777777" w:rsidR="000F2A90" w:rsidRPr="00AE03B8" w:rsidRDefault="000F2A90" w:rsidP="000F2A90">
            <w:pPr>
              <w:spacing w:after="0" w:line="240" w:lineRule="auto"/>
              <w:jc w:val="both"/>
              <w:rPr>
                <w:rFonts w:ascii="Times New Roman" w:hAnsi="Times New Roman"/>
                <w:sz w:val="24"/>
                <w:szCs w:val="24"/>
              </w:rPr>
            </w:pPr>
          </w:p>
        </w:tc>
        <w:tc>
          <w:tcPr>
            <w:tcW w:w="993" w:type="pct"/>
          </w:tcPr>
          <w:p w14:paraId="1F67CBEC"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p w14:paraId="6C06DB39" w14:textId="77777777" w:rsidR="000F2A90" w:rsidRPr="00AE03B8" w:rsidRDefault="000F2A90" w:rsidP="000F2A90">
            <w:pPr>
              <w:spacing w:after="0" w:line="240" w:lineRule="auto"/>
              <w:jc w:val="center"/>
              <w:rPr>
                <w:rFonts w:ascii="Times New Roman" w:hAnsi="Times New Roman"/>
                <w:sz w:val="24"/>
                <w:szCs w:val="24"/>
              </w:rPr>
            </w:pPr>
          </w:p>
        </w:tc>
        <w:tc>
          <w:tcPr>
            <w:tcW w:w="637" w:type="pct"/>
            <w:vMerge w:val="restart"/>
          </w:tcPr>
          <w:p w14:paraId="314B1A73"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29426BBF" w14:textId="77777777" w:rsidR="000F2A90" w:rsidRPr="00AE03B8" w:rsidRDefault="000F2A90" w:rsidP="000F2A90">
            <w:pPr>
              <w:spacing w:after="0" w:line="240" w:lineRule="auto"/>
              <w:jc w:val="center"/>
              <w:rPr>
                <w:rFonts w:ascii="Times New Roman" w:hAnsi="Times New Roman"/>
                <w:color w:val="000000" w:themeColor="text1"/>
                <w:sz w:val="24"/>
                <w:szCs w:val="24"/>
              </w:rPr>
            </w:pPr>
            <w:r w:rsidRPr="00AE03B8">
              <w:rPr>
                <w:rFonts w:ascii="Times New Roman" w:hAnsi="Times New Roman"/>
                <w:color w:val="000000" w:themeColor="text1"/>
                <w:sz w:val="24"/>
                <w:szCs w:val="24"/>
              </w:rPr>
              <w:t>ПК1.1 – 1.7, 2.2-2.5, 3.1, 4.4</w:t>
            </w:r>
          </w:p>
          <w:p w14:paraId="742C3A2D"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588ABBB3" w14:textId="77777777" w:rsidTr="001F1C74">
        <w:trPr>
          <w:trHeight w:val="855"/>
        </w:trPr>
        <w:tc>
          <w:tcPr>
            <w:tcW w:w="1017" w:type="pct"/>
            <w:vMerge/>
          </w:tcPr>
          <w:p w14:paraId="02C2C656" w14:textId="77777777" w:rsidR="000F2A90" w:rsidRPr="00AE03B8" w:rsidRDefault="000F2A90" w:rsidP="000F2A90">
            <w:pPr>
              <w:spacing w:after="0" w:line="240" w:lineRule="auto"/>
              <w:rPr>
                <w:rFonts w:ascii="Times New Roman" w:hAnsi="Times New Roman"/>
                <w:b/>
                <w:bCs/>
                <w:sz w:val="24"/>
                <w:szCs w:val="24"/>
              </w:rPr>
            </w:pPr>
          </w:p>
        </w:tc>
        <w:tc>
          <w:tcPr>
            <w:tcW w:w="2353" w:type="pct"/>
            <w:tcBorders>
              <w:top w:val="single" w:sz="4" w:space="0" w:color="auto"/>
            </w:tcBorders>
          </w:tcPr>
          <w:p w14:paraId="053F834C" w14:textId="48B05903" w:rsidR="000F2A90" w:rsidRPr="00AE03B8" w:rsidRDefault="000F2A90" w:rsidP="000F2A90">
            <w:pPr>
              <w:spacing w:after="0" w:line="240" w:lineRule="auto"/>
              <w:jc w:val="both"/>
              <w:rPr>
                <w:rFonts w:ascii="Times New Roman" w:hAnsi="Times New Roman"/>
                <w:bCs/>
                <w:sz w:val="24"/>
                <w:szCs w:val="24"/>
              </w:rPr>
            </w:pPr>
            <w:r w:rsidRPr="00AE03B8">
              <w:rPr>
                <w:rFonts w:ascii="Times New Roman" w:hAnsi="Times New Roman"/>
                <w:bCs/>
                <w:spacing w:val="-4"/>
                <w:sz w:val="24"/>
                <w:szCs w:val="24"/>
              </w:rPr>
              <w:t>Цели и задачи. Маркшейдерские работы при проведении геологоразведочных работ. Способы выноса скважин и разведочных канав с проекта в натуру. Привязка скважин и канав. Задание направлений профилям и магистралям.</w:t>
            </w:r>
            <w:r w:rsidR="00F232A2">
              <w:rPr>
                <w:rFonts w:ascii="Times New Roman" w:hAnsi="Times New Roman"/>
                <w:bCs/>
                <w:spacing w:val="-4"/>
                <w:sz w:val="24"/>
                <w:szCs w:val="24"/>
              </w:rPr>
              <w:t xml:space="preserve"> </w:t>
            </w:r>
            <w:r w:rsidRPr="00AE03B8">
              <w:rPr>
                <w:rFonts w:ascii="Times New Roman" w:hAnsi="Times New Roman"/>
                <w:bCs/>
                <w:spacing w:val="-4"/>
                <w:sz w:val="24"/>
                <w:szCs w:val="24"/>
              </w:rPr>
              <w:t>Пикетирование</w:t>
            </w:r>
            <w:r w:rsidR="00F232A2">
              <w:rPr>
                <w:rFonts w:ascii="Times New Roman" w:hAnsi="Times New Roman"/>
                <w:bCs/>
                <w:spacing w:val="-4"/>
                <w:sz w:val="24"/>
                <w:szCs w:val="24"/>
              </w:rPr>
              <w:t xml:space="preserve"> </w:t>
            </w:r>
            <w:r w:rsidRPr="00AE03B8">
              <w:rPr>
                <w:rFonts w:ascii="Times New Roman" w:hAnsi="Times New Roman"/>
                <w:bCs/>
                <w:spacing w:val="-4"/>
                <w:sz w:val="24"/>
                <w:szCs w:val="24"/>
              </w:rPr>
              <w:t>профилей. Подсчет объемов выполненных горных работ</w:t>
            </w:r>
          </w:p>
        </w:tc>
        <w:tc>
          <w:tcPr>
            <w:tcW w:w="993" w:type="pct"/>
            <w:tcBorders>
              <w:top w:val="single" w:sz="4" w:space="0" w:color="auto"/>
            </w:tcBorders>
          </w:tcPr>
          <w:p w14:paraId="709CBAF9" w14:textId="77777777" w:rsidR="000F2A90" w:rsidRPr="00AE03B8" w:rsidRDefault="000F2A90" w:rsidP="000F2A90">
            <w:pPr>
              <w:spacing w:after="0" w:line="240" w:lineRule="auto"/>
              <w:jc w:val="center"/>
              <w:rPr>
                <w:rFonts w:ascii="Times New Roman" w:hAnsi="Times New Roman"/>
                <w:sz w:val="24"/>
                <w:szCs w:val="24"/>
              </w:rPr>
            </w:pPr>
            <w:r w:rsidRPr="00AE03B8">
              <w:rPr>
                <w:rFonts w:ascii="Times New Roman" w:hAnsi="Times New Roman"/>
                <w:sz w:val="24"/>
                <w:szCs w:val="24"/>
              </w:rPr>
              <w:t>2</w:t>
            </w:r>
          </w:p>
        </w:tc>
        <w:tc>
          <w:tcPr>
            <w:tcW w:w="637" w:type="pct"/>
            <w:vMerge/>
          </w:tcPr>
          <w:p w14:paraId="47BDD46A"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07CB2F34" w14:textId="77777777" w:rsidTr="001F1C74">
        <w:trPr>
          <w:trHeight w:val="267"/>
        </w:trPr>
        <w:tc>
          <w:tcPr>
            <w:tcW w:w="1017" w:type="pct"/>
            <w:vMerge/>
          </w:tcPr>
          <w:p w14:paraId="5D4FB005"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5520A288" w14:textId="77777777" w:rsidR="000F2A90" w:rsidRPr="00AE03B8" w:rsidRDefault="000F2A90" w:rsidP="000F2A90">
            <w:pPr>
              <w:spacing w:after="0" w:line="240" w:lineRule="auto"/>
              <w:rPr>
                <w:rFonts w:ascii="Times New Roman" w:hAnsi="Times New Roman"/>
                <w:sz w:val="24"/>
                <w:szCs w:val="24"/>
              </w:rPr>
            </w:pPr>
            <w:r w:rsidRPr="00AE03B8">
              <w:rPr>
                <w:rFonts w:ascii="Times New Roman" w:hAnsi="Times New Roman"/>
                <w:b/>
                <w:bCs/>
                <w:sz w:val="24"/>
                <w:szCs w:val="24"/>
              </w:rPr>
              <w:t>В том числе практических занятий</w:t>
            </w:r>
          </w:p>
        </w:tc>
        <w:tc>
          <w:tcPr>
            <w:tcW w:w="993" w:type="pct"/>
          </w:tcPr>
          <w:p w14:paraId="600818C4" w14:textId="77777777" w:rsidR="000F2A90" w:rsidRPr="00AE03B8" w:rsidRDefault="000F2A90" w:rsidP="000F2A90">
            <w:pPr>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637" w:type="pct"/>
            <w:vMerge/>
          </w:tcPr>
          <w:p w14:paraId="31AAFD7B"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37891BF6" w14:textId="77777777" w:rsidTr="001F1C74">
        <w:trPr>
          <w:trHeight w:val="231"/>
        </w:trPr>
        <w:tc>
          <w:tcPr>
            <w:tcW w:w="1017" w:type="pct"/>
            <w:vMerge/>
          </w:tcPr>
          <w:p w14:paraId="18DE975D"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2E618A7A" w14:textId="7EB450FB"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bCs/>
                <w:sz w:val="24"/>
                <w:szCs w:val="24"/>
              </w:rPr>
              <w:t>Практическое</w:t>
            </w:r>
            <w:r w:rsidR="00F232A2">
              <w:rPr>
                <w:rFonts w:ascii="Times New Roman" w:hAnsi="Times New Roman"/>
                <w:bCs/>
                <w:sz w:val="24"/>
                <w:szCs w:val="24"/>
              </w:rPr>
              <w:t xml:space="preserve"> </w:t>
            </w:r>
            <w:r w:rsidRPr="00AE03B8">
              <w:rPr>
                <w:rFonts w:ascii="Times New Roman" w:hAnsi="Times New Roman"/>
                <w:bCs/>
                <w:sz w:val="24"/>
                <w:szCs w:val="24"/>
              </w:rPr>
              <w:t xml:space="preserve">занятие № 5. </w:t>
            </w:r>
            <w:r w:rsidRPr="00AE03B8">
              <w:rPr>
                <w:rFonts w:ascii="Times New Roman" w:hAnsi="Times New Roman"/>
                <w:sz w:val="24"/>
                <w:szCs w:val="24"/>
              </w:rPr>
              <w:t>Вынос скважин с проекта в натуру</w:t>
            </w:r>
          </w:p>
        </w:tc>
        <w:tc>
          <w:tcPr>
            <w:tcW w:w="993" w:type="pct"/>
          </w:tcPr>
          <w:p w14:paraId="6F0A2CEE" w14:textId="77777777" w:rsidR="000F2A90" w:rsidRPr="00AE03B8" w:rsidRDefault="000F2A90" w:rsidP="000F2A90">
            <w:pPr>
              <w:spacing w:after="0" w:line="240" w:lineRule="auto"/>
              <w:jc w:val="center"/>
              <w:rPr>
                <w:rFonts w:ascii="Times New Roman" w:hAnsi="Times New Roman"/>
                <w:sz w:val="24"/>
                <w:szCs w:val="24"/>
              </w:rPr>
            </w:pPr>
            <w:r w:rsidRPr="00AE03B8">
              <w:rPr>
                <w:rFonts w:ascii="Times New Roman" w:hAnsi="Times New Roman"/>
                <w:sz w:val="24"/>
                <w:szCs w:val="24"/>
              </w:rPr>
              <w:t>1</w:t>
            </w:r>
          </w:p>
        </w:tc>
        <w:tc>
          <w:tcPr>
            <w:tcW w:w="637" w:type="pct"/>
            <w:vMerge/>
          </w:tcPr>
          <w:p w14:paraId="746A92A8"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67F5DCF9" w14:textId="77777777" w:rsidTr="001F1C74">
        <w:trPr>
          <w:trHeight w:val="330"/>
        </w:trPr>
        <w:tc>
          <w:tcPr>
            <w:tcW w:w="1017" w:type="pct"/>
            <w:vMerge/>
          </w:tcPr>
          <w:p w14:paraId="2202799F" w14:textId="77777777" w:rsidR="000F2A90" w:rsidRPr="00AE03B8" w:rsidRDefault="000F2A90" w:rsidP="000F2A90">
            <w:pPr>
              <w:spacing w:after="0" w:line="240" w:lineRule="auto"/>
              <w:rPr>
                <w:rFonts w:ascii="Times New Roman" w:hAnsi="Times New Roman"/>
                <w:b/>
                <w:bCs/>
                <w:sz w:val="24"/>
                <w:szCs w:val="24"/>
              </w:rPr>
            </w:pPr>
          </w:p>
        </w:tc>
        <w:tc>
          <w:tcPr>
            <w:tcW w:w="2353" w:type="pct"/>
          </w:tcPr>
          <w:p w14:paraId="540086A7" w14:textId="66939F39" w:rsidR="000F2A90" w:rsidRPr="00AE03B8" w:rsidRDefault="000F2A90" w:rsidP="000F2A90">
            <w:pPr>
              <w:tabs>
                <w:tab w:val="left" w:pos="1905"/>
              </w:tabs>
              <w:spacing w:after="0" w:line="240" w:lineRule="auto"/>
              <w:jc w:val="both"/>
              <w:rPr>
                <w:rFonts w:ascii="Times New Roman" w:hAnsi="Times New Roman"/>
                <w:bCs/>
                <w:sz w:val="24"/>
                <w:szCs w:val="24"/>
              </w:rPr>
            </w:pPr>
            <w:r w:rsidRPr="00AE03B8">
              <w:rPr>
                <w:rFonts w:ascii="Times New Roman" w:hAnsi="Times New Roman"/>
                <w:b/>
                <w:bCs/>
                <w:sz w:val="24"/>
                <w:szCs w:val="24"/>
              </w:rPr>
              <w:t>Самостоятельная работа</w:t>
            </w:r>
            <w:r w:rsidR="00F232A2">
              <w:rPr>
                <w:rFonts w:ascii="Times New Roman" w:hAnsi="Times New Roman"/>
                <w:b/>
                <w:bCs/>
                <w:sz w:val="24"/>
                <w:szCs w:val="24"/>
              </w:rPr>
              <w:t xml:space="preserve"> </w:t>
            </w:r>
            <w:r w:rsidR="00CC48C9" w:rsidRPr="00611F75">
              <w:rPr>
                <w:rFonts w:ascii="Times New Roman" w:hAnsi="Times New Roman"/>
                <w:b/>
                <w:bCs/>
                <w:sz w:val="24"/>
                <w:szCs w:val="24"/>
              </w:rPr>
              <w:t>обучающихся</w:t>
            </w:r>
          </w:p>
        </w:tc>
        <w:tc>
          <w:tcPr>
            <w:tcW w:w="993" w:type="pct"/>
          </w:tcPr>
          <w:p w14:paraId="333A8FDB" w14:textId="77777777" w:rsidR="000F2A90" w:rsidRPr="00AE03B8" w:rsidRDefault="000F2A90" w:rsidP="000F2A90">
            <w:pPr>
              <w:spacing w:after="0" w:line="240" w:lineRule="auto"/>
              <w:jc w:val="center"/>
              <w:rPr>
                <w:rFonts w:ascii="Times New Roman" w:hAnsi="Times New Roman"/>
                <w:sz w:val="24"/>
                <w:szCs w:val="24"/>
              </w:rPr>
            </w:pPr>
          </w:p>
        </w:tc>
        <w:tc>
          <w:tcPr>
            <w:tcW w:w="637" w:type="pct"/>
            <w:vMerge/>
          </w:tcPr>
          <w:p w14:paraId="68ADA092"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095415BA" w14:textId="77777777" w:rsidTr="001F1C74">
        <w:trPr>
          <w:trHeight w:val="120"/>
        </w:trPr>
        <w:tc>
          <w:tcPr>
            <w:tcW w:w="3370" w:type="pct"/>
            <w:gridSpan w:val="2"/>
          </w:tcPr>
          <w:p w14:paraId="5E2B37CA" w14:textId="77777777" w:rsidR="000F2A90" w:rsidRPr="00AE03B8" w:rsidRDefault="000F2A90" w:rsidP="000F2A90">
            <w:pPr>
              <w:tabs>
                <w:tab w:val="left" w:pos="1905"/>
              </w:tabs>
              <w:spacing w:after="0" w:line="240" w:lineRule="auto"/>
              <w:jc w:val="both"/>
              <w:rPr>
                <w:rFonts w:ascii="Times New Roman" w:hAnsi="Times New Roman"/>
                <w:b/>
                <w:bCs/>
                <w:sz w:val="24"/>
                <w:szCs w:val="24"/>
              </w:rPr>
            </w:pPr>
            <w:r w:rsidRPr="00AE03B8">
              <w:rPr>
                <w:rFonts w:ascii="Times New Roman" w:hAnsi="Times New Roman"/>
                <w:b/>
                <w:bCs/>
                <w:sz w:val="24"/>
                <w:szCs w:val="24"/>
              </w:rPr>
              <w:t>Промежуточная аттестация</w:t>
            </w:r>
          </w:p>
        </w:tc>
        <w:tc>
          <w:tcPr>
            <w:tcW w:w="993" w:type="pct"/>
          </w:tcPr>
          <w:p w14:paraId="3B081979" w14:textId="77777777" w:rsidR="000F2A90" w:rsidRPr="00AE03B8" w:rsidRDefault="000F2A90" w:rsidP="000F2A90">
            <w:pPr>
              <w:spacing w:after="0" w:line="240" w:lineRule="auto"/>
              <w:jc w:val="center"/>
              <w:rPr>
                <w:rFonts w:ascii="Times New Roman" w:hAnsi="Times New Roman"/>
                <w:sz w:val="24"/>
                <w:szCs w:val="24"/>
              </w:rPr>
            </w:pPr>
          </w:p>
        </w:tc>
        <w:tc>
          <w:tcPr>
            <w:tcW w:w="637" w:type="pct"/>
          </w:tcPr>
          <w:p w14:paraId="40C60FAC" w14:textId="77777777" w:rsidR="000F2A90" w:rsidRPr="00AE03B8" w:rsidRDefault="000F2A90" w:rsidP="000F2A90">
            <w:pPr>
              <w:spacing w:after="0" w:line="240" w:lineRule="auto"/>
              <w:jc w:val="center"/>
              <w:rPr>
                <w:rFonts w:ascii="Times New Roman" w:hAnsi="Times New Roman"/>
                <w:bCs/>
                <w:sz w:val="24"/>
                <w:szCs w:val="24"/>
              </w:rPr>
            </w:pPr>
          </w:p>
        </w:tc>
      </w:tr>
      <w:tr w:rsidR="000F2A90" w:rsidRPr="00AE03B8" w14:paraId="41BC4623" w14:textId="77777777" w:rsidTr="001F1C74">
        <w:trPr>
          <w:trHeight w:val="141"/>
        </w:trPr>
        <w:tc>
          <w:tcPr>
            <w:tcW w:w="3370" w:type="pct"/>
            <w:gridSpan w:val="2"/>
          </w:tcPr>
          <w:p w14:paraId="79D224AF" w14:textId="77777777" w:rsidR="000F2A90" w:rsidRPr="00AE03B8" w:rsidRDefault="000F2A90" w:rsidP="000F2A90">
            <w:pPr>
              <w:tabs>
                <w:tab w:val="left" w:pos="1905"/>
              </w:tabs>
              <w:spacing w:after="0" w:line="240" w:lineRule="auto"/>
              <w:jc w:val="both"/>
              <w:rPr>
                <w:rFonts w:ascii="Times New Roman" w:hAnsi="Times New Roman"/>
                <w:b/>
                <w:bCs/>
                <w:sz w:val="24"/>
                <w:szCs w:val="24"/>
              </w:rPr>
            </w:pPr>
            <w:r w:rsidRPr="00AE03B8">
              <w:rPr>
                <w:rFonts w:ascii="Times New Roman" w:hAnsi="Times New Roman"/>
                <w:b/>
                <w:bCs/>
                <w:sz w:val="24"/>
                <w:szCs w:val="24"/>
              </w:rPr>
              <w:t>Всего</w:t>
            </w:r>
          </w:p>
        </w:tc>
        <w:tc>
          <w:tcPr>
            <w:tcW w:w="993" w:type="pct"/>
          </w:tcPr>
          <w:p w14:paraId="0DD63C8C" w14:textId="77777777" w:rsidR="000F2A90" w:rsidRPr="00AE03B8" w:rsidRDefault="000F2A90" w:rsidP="000F2A90">
            <w:pPr>
              <w:spacing w:after="0" w:line="240" w:lineRule="auto"/>
              <w:jc w:val="center"/>
              <w:rPr>
                <w:rFonts w:ascii="Times New Roman" w:hAnsi="Times New Roman"/>
                <w:b/>
                <w:sz w:val="24"/>
                <w:szCs w:val="24"/>
              </w:rPr>
            </w:pPr>
            <w:r w:rsidRPr="00AE03B8">
              <w:rPr>
                <w:rFonts w:ascii="Times New Roman" w:hAnsi="Times New Roman"/>
                <w:b/>
                <w:sz w:val="24"/>
                <w:szCs w:val="24"/>
              </w:rPr>
              <w:t>32</w:t>
            </w:r>
          </w:p>
        </w:tc>
        <w:tc>
          <w:tcPr>
            <w:tcW w:w="637" w:type="pct"/>
          </w:tcPr>
          <w:p w14:paraId="6EDD7AC8" w14:textId="77777777" w:rsidR="000F2A90" w:rsidRPr="00AE03B8" w:rsidRDefault="000F2A90" w:rsidP="000F2A90">
            <w:pPr>
              <w:spacing w:after="0" w:line="240" w:lineRule="auto"/>
              <w:jc w:val="center"/>
              <w:rPr>
                <w:rFonts w:ascii="Times New Roman" w:hAnsi="Times New Roman"/>
                <w:bCs/>
                <w:sz w:val="24"/>
                <w:szCs w:val="24"/>
              </w:rPr>
            </w:pPr>
          </w:p>
        </w:tc>
      </w:tr>
    </w:tbl>
    <w:p w14:paraId="6EDB93BD" w14:textId="77777777" w:rsidR="000F2A90" w:rsidRPr="00AE03B8" w:rsidRDefault="000F2A90" w:rsidP="000F2A90">
      <w:pPr>
        <w:ind w:firstLine="709"/>
        <w:rPr>
          <w:rFonts w:ascii="Times New Roman" w:hAnsi="Times New Roman"/>
          <w:i/>
          <w:sz w:val="24"/>
          <w:szCs w:val="24"/>
        </w:rPr>
      </w:pPr>
    </w:p>
    <w:p w14:paraId="78BFB07E" w14:textId="77777777" w:rsidR="000F2A90" w:rsidRPr="00AE03B8" w:rsidRDefault="000F2A90" w:rsidP="000F2A90">
      <w:pPr>
        <w:spacing w:after="0" w:line="240" w:lineRule="auto"/>
        <w:ind w:left="-142"/>
        <w:jc w:val="both"/>
        <w:rPr>
          <w:rFonts w:ascii="Times New Roman" w:hAnsi="Times New Roman"/>
          <w:sz w:val="20"/>
          <w:szCs w:val="20"/>
        </w:rPr>
      </w:pPr>
    </w:p>
    <w:p w14:paraId="6CE2D545" w14:textId="77777777" w:rsidR="000F2A90" w:rsidRPr="00AE03B8" w:rsidRDefault="000F2A90" w:rsidP="000F2A90">
      <w:pPr>
        <w:spacing w:after="0" w:line="240" w:lineRule="auto"/>
        <w:ind w:left="-142"/>
        <w:jc w:val="both"/>
        <w:rPr>
          <w:rFonts w:ascii="Times New Roman" w:hAnsi="Times New Roman"/>
          <w:sz w:val="20"/>
          <w:szCs w:val="20"/>
        </w:rPr>
        <w:sectPr w:rsidR="000F2A90" w:rsidRPr="00AE03B8" w:rsidSect="000F2A90">
          <w:footerReference w:type="default" r:id="rId59"/>
          <w:pgSz w:w="16838" w:h="11906" w:orient="landscape"/>
          <w:pgMar w:top="1134" w:right="567" w:bottom="1134" w:left="1134" w:header="709" w:footer="709" w:gutter="0"/>
          <w:cols w:space="708"/>
          <w:docGrid w:linePitch="360"/>
        </w:sectPr>
      </w:pPr>
    </w:p>
    <w:p w14:paraId="551CAFE0" w14:textId="77777777" w:rsidR="000F2A90" w:rsidRPr="00AE03B8" w:rsidRDefault="000F2A90" w:rsidP="00611F75">
      <w:pPr>
        <w:pStyle w:val="ad"/>
        <w:spacing w:after="0"/>
        <w:ind w:left="0"/>
        <w:jc w:val="center"/>
        <w:rPr>
          <w:b/>
          <w:bCs/>
        </w:rPr>
      </w:pPr>
      <w:r w:rsidRPr="00AE03B8">
        <w:rPr>
          <w:b/>
          <w:bCs/>
        </w:rPr>
        <w:t>3. УСЛОВИЯ РЕАЛИЗАЦИИ УЧЕБНОЙ ДИСЦИПЛИНЫ</w:t>
      </w:r>
    </w:p>
    <w:p w14:paraId="48940F4C" w14:textId="77777777" w:rsidR="00541C29" w:rsidRDefault="00541C29" w:rsidP="000F2A90">
      <w:pPr>
        <w:suppressAutoHyphens/>
        <w:spacing w:after="0" w:line="240" w:lineRule="auto"/>
        <w:ind w:firstLine="709"/>
        <w:jc w:val="both"/>
        <w:rPr>
          <w:rFonts w:ascii="Times New Roman" w:hAnsi="Times New Roman"/>
          <w:b/>
          <w:sz w:val="24"/>
          <w:szCs w:val="24"/>
        </w:rPr>
      </w:pPr>
    </w:p>
    <w:p w14:paraId="731BB82A" w14:textId="77777777" w:rsidR="000F2A90" w:rsidRPr="00BB5BD9" w:rsidRDefault="000F2A90" w:rsidP="000F2A90">
      <w:pPr>
        <w:suppressAutoHyphens/>
        <w:spacing w:after="0" w:line="240" w:lineRule="auto"/>
        <w:ind w:firstLine="709"/>
        <w:jc w:val="both"/>
        <w:rPr>
          <w:rFonts w:ascii="Times New Roman" w:hAnsi="Times New Roman"/>
          <w:b/>
          <w:sz w:val="24"/>
          <w:szCs w:val="24"/>
        </w:rPr>
      </w:pPr>
      <w:r w:rsidRPr="00BB5BD9">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AF898FA" w14:textId="305393FE" w:rsidR="00FE7529" w:rsidRDefault="00FE7529" w:rsidP="00FE7529">
      <w:pPr>
        <w:suppressAutoHyphens/>
        <w:spacing w:after="0" w:line="240" w:lineRule="auto"/>
        <w:ind w:firstLine="709"/>
        <w:jc w:val="both"/>
        <w:rPr>
          <w:rFonts w:ascii="Times New Roman" w:hAnsi="Times New Roman"/>
          <w:bCs/>
          <w:iCs/>
          <w:sz w:val="24"/>
          <w:szCs w:val="24"/>
        </w:rPr>
      </w:pPr>
      <w:r w:rsidRPr="00AE03B8">
        <w:rPr>
          <w:rFonts w:ascii="Times New Roman" w:hAnsi="Times New Roman"/>
          <w:bCs/>
          <w:sz w:val="24"/>
          <w:szCs w:val="24"/>
        </w:rPr>
        <w:t>Кабинет «</w:t>
      </w:r>
      <w:r>
        <w:rPr>
          <w:rFonts w:ascii="Times New Roman" w:hAnsi="Times New Roman"/>
          <w:bCs/>
          <w:sz w:val="24"/>
          <w:szCs w:val="24"/>
        </w:rPr>
        <w:t>Основы геодезии, картографии и маркшейдерского дела</w:t>
      </w:r>
      <w:r w:rsidRPr="00AE03B8">
        <w:rPr>
          <w:rFonts w:ascii="Times New Roman" w:hAnsi="Times New Roman"/>
          <w:bCs/>
          <w:iCs/>
          <w:sz w:val="24"/>
          <w:szCs w:val="24"/>
        </w:rPr>
        <w:t>»</w:t>
      </w:r>
      <w:r>
        <w:rPr>
          <w:rFonts w:ascii="Times New Roman" w:hAnsi="Times New Roman"/>
          <w:bCs/>
          <w:iCs/>
          <w:sz w:val="24"/>
          <w:szCs w:val="24"/>
        </w:rPr>
        <w:t xml:space="preserve">, </w:t>
      </w:r>
      <w:r>
        <w:rPr>
          <w:rFonts w:ascii="Times New Roman" w:hAnsi="Times New Roman"/>
          <w:bCs/>
          <w:sz w:val="24"/>
          <w:szCs w:val="24"/>
        </w:rPr>
        <w:t xml:space="preserve">оснащенный </w:t>
      </w:r>
      <w:r w:rsidR="00F232A2">
        <w:rPr>
          <w:rFonts w:ascii="Times New Roman" w:hAnsi="Times New Roman"/>
          <w:bCs/>
          <w:sz w:val="24"/>
          <w:szCs w:val="24"/>
        </w:rPr>
        <w:br/>
      </w:r>
      <w:r>
        <w:rPr>
          <w:rFonts w:ascii="Times New Roman" w:hAnsi="Times New Roman"/>
          <w:bCs/>
          <w:sz w:val="24"/>
          <w:szCs w:val="24"/>
        </w:rPr>
        <w:t xml:space="preserve">в соответствии с п. 6.1.2.1 Примерной рабочей программы по </w:t>
      </w:r>
      <w:r w:rsidRPr="003F2ADD">
        <w:rPr>
          <w:rFonts w:ascii="Times New Roman" w:hAnsi="Times New Roman"/>
          <w:bCs/>
          <w:iCs/>
          <w:sz w:val="24"/>
          <w:szCs w:val="24"/>
        </w:rPr>
        <w:t>специальности.</w:t>
      </w:r>
    </w:p>
    <w:p w14:paraId="5E11AA9A" w14:textId="77777777" w:rsidR="000F2A90" w:rsidRPr="00BB5BD9" w:rsidRDefault="000F2A90" w:rsidP="000F2A90">
      <w:pPr>
        <w:suppressAutoHyphens/>
        <w:spacing w:after="0" w:line="240" w:lineRule="auto"/>
        <w:jc w:val="both"/>
        <w:rPr>
          <w:rFonts w:ascii="Times New Roman" w:hAnsi="Times New Roman"/>
          <w:bCs/>
          <w:sz w:val="24"/>
          <w:szCs w:val="24"/>
        </w:rPr>
      </w:pPr>
    </w:p>
    <w:p w14:paraId="66CAB27B" w14:textId="77777777" w:rsidR="000F2A90" w:rsidRPr="00BB5BD9" w:rsidRDefault="000F2A90" w:rsidP="000F2A90">
      <w:pPr>
        <w:suppressAutoHyphens/>
        <w:spacing w:after="0" w:line="240" w:lineRule="auto"/>
        <w:ind w:firstLine="709"/>
        <w:jc w:val="both"/>
        <w:rPr>
          <w:rFonts w:ascii="Times New Roman" w:hAnsi="Times New Roman"/>
          <w:b/>
          <w:bCs/>
          <w:sz w:val="24"/>
          <w:szCs w:val="24"/>
        </w:rPr>
      </w:pPr>
      <w:r w:rsidRPr="00BB5BD9">
        <w:rPr>
          <w:rFonts w:ascii="Times New Roman" w:hAnsi="Times New Roman"/>
          <w:b/>
          <w:bCs/>
          <w:sz w:val="24"/>
          <w:szCs w:val="24"/>
        </w:rPr>
        <w:t>3.2. Информационное обеспечение реализации программы</w:t>
      </w:r>
    </w:p>
    <w:p w14:paraId="092DFF0A" w14:textId="064F9777" w:rsidR="000F2A90" w:rsidRPr="00BB5BD9" w:rsidRDefault="000F2A90" w:rsidP="000F2A90">
      <w:pPr>
        <w:suppressAutoHyphens/>
        <w:spacing w:after="0" w:line="240" w:lineRule="auto"/>
        <w:ind w:firstLine="709"/>
        <w:jc w:val="both"/>
        <w:rPr>
          <w:rFonts w:ascii="Times New Roman" w:hAnsi="Times New Roman"/>
          <w:bCs/>
          <w:sz w:val="24"/>
          <w:szCs w:val="24"/>
        </w:rPr>
      </w:pPr>
      <w:r w:rsidRPr="00BB5BD9">
        <w:rPr>
          <w:rFonts w:ascii="Times New Roman" w:hAnsi="Times New Roman"/>
          <w:bCs/>
          <w:sz w:val="24"/>
          <w:szCs w:val="24"/>
        </w:rPr>
        <w:t>Для реализации программы библиотечный фонд образовательной организации должен иметь п</w:t>
      </w:r>
      <w:r w:rsidRPr="00BB5BD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B5BD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9DDAC1" w14:textId="77777777" w:rsidR="000F2A90" w:rsidRPr="00BB5BD9" w:rsidRDefault="000F2A90" w:rsidP="000F2A90">
      <w:pPr>
        <w:suppressAutoHyphens/>
        <w:spacing w:after="0" w:line="240" w:lineRule="auto"/>
        <w:ind w:firstLine="709"/>
        <w:jc w:val="both"/>
        <w:rPr>
          <w:rFonts w:ascii="Times New Roman" w:hAnsi="Times New Roman"/>
          <w:sz w:val="24"/>
          <w:szCs w:val="24"/>
        </w:rPr>
      </w:pPr>
    </w:p>
    <w:p w14:paraId="76DDF9D3" w14:textId="77777777" w:rsidR="000F2A90" w:rsidRPr="00BB5BD9" w:rsidRDefault="000F2A90" w:rsidP="000F2A90">
      <w:pPr>
        <w:suppressAutoHyphens/>
        <w:spacing w:after="0" w:line="240" w:lineRule="auto"/>
        <w:ind w:firstLine="709"/>
        <w:jc w:val="both"/>
        <w:rPr>
          <w:rFonts w:ascii="Times New Roman" w:hAnsi="Times New Roman"/>
          <w:b/>
          <w:sz w:val="24"/>
          <w:szCs w:val="24"/>
        </w:rPr>
      </w:pPr>
      <w:r w:rsidRPr="00BB5BD9">
        <w:rPr>
          <w:rFonts w:ascii="Times New Roman" w:hAnsi="Times New Roman"/>
          <w:b/>
          <w:sz w:val="24"/>
          <w:szCs w:val="24"/>
        </w:rPr>
        <w:t xml:space="preserve">3.2.1. </w:t>
      </w:r>
      <w:r w:rsidR="000203E1">
        <w:rPr>
          <w:rFonts w:ascii="Times New Roman" w:hAnsi="Times New Roman"/>
          <w:b/>
          <w:sz w:val="24"/>
          <w:szCs w:val="24"/>
        </w:rPr>
        <w:t>Основные</w:t>
      </w:r>
      <w:r w:rsidRPr="00BB5BD9">
        <w:rPr>
          <w:rFonts w:ascii="Times New Roman" w:hAnsi="Times New Roman"/>
          <w:b/>
          <w:sz w:val="24"/>
          <w:szCs w:val="24"/>
        </w:rPr>
        <w:t xml:space="preserve"> печатные издания</w:t>
      </w:r>
    </w:p>
    <w:p w14:paraId="3CC5FA14" w14:textId="493DF81C" w:rsidR="000F2A90" w:rsidRPr="00BB5BD9" w:rsidRDefault="000F2A90" w:rsidP="00A717AC">
      <w:pPr>
        <w:pStyle w:val="ad"/>
        <w:suppressAutoHyphens/>
        <w:spacing w:before="0" w:after="0" w:line="276" w:lineRule="auto"/>
        <w:ind w:left="0" w:firstLine="709"/>
        <w:jc w:val="both"/>
      </w:pPr>
      <w:r w:rsidRPr="00BB5BD9">
        <w:t>1. Голованов В.А. Маркшейдерские и геодезические приборы: учебное пособие для СПО / В.А. Голованов – Санкт – Петербург:</w:t>
      </w:r>
      <w:r w:rsidR="00224239">
        <w:t xml:space="preserve"> </w:t>
      </w:r>
      <w:r w:rsidRPr="00BB5BD9">
        <w:rPr>
          <w:bCs/>
        </w:rPr>
        <w:t>Изд-во «Лань», 2021.- 140 с. Текст: непосредственный.</w:t>
      </w:r>
    </w:p>
    <w:p w14:paraId="1217B6CC" w14:textId="69641925" w:rsidR="000F2A90" w:rsidRPr="00BB5BD9" w:rsidRDefault="000F2A90" w:rsidP="00A717AC">
      <w:pPr>
        <w:pStyle w:val="ad"/>
        <w:suppressAutoHyphens/>
        <w:spacing w:before="0" w:after="0" w:line="276" w:lineRule="auto"/>
        <w:ind w:left="0" w:firstLine="709"/>
        <w:jc w:val="both"/>
      </w:pPr>
      <w:r w:rsidRPr="00BB5BD9">
        <w:t>2.</w:t>
      </w:r>
      <w:r w:rsidR="00A717AC">
        <w:t xml:space="preserve"> </w:t>
      </w:r>
      <w:r w:rsidRPr="00BB5BD9">
        <w:t>Соловьев А.Н.</w:t>
      </w:r>
      <w:r w:rsidR="00224239">
        <w:t xml:space="preserve"> </w:t>
      </w:r>
      <w:r w:rsidRPr="00BB5BD9">
        <w:t>Основы геодезии и топографии: учебник для вузов / А.Н.</w:t>
      </w:r>
      <w:r w:rsidR="00224239">
        <w:t xml:space="preserve"> </w:t>
      </w:r>
      <w:r w:rsidRPr="00BB5BD9">
        <w:t>Соловьев – Санкт – Петербург:</w:t>
      </w:r>
      <w:r w:rsidR="00224239">
        <w:t xml:space="preserve"> </w:t>
      </w:r>
      <w:r w:rsidRPr="00BB5BD9">
        <w:rPr>
          <w:bCs/>
        </w:rPr>
        <w:t>Изд-во «Лань», 2021.- 240 с. Текст: непосредственный.</w:t>
      </w:r>
    </w:p>
    <w:p w14:paraId="32CC684F" w14:textId="77777777" w:rsidR="000F2A90" w:rsidRPr="00BB5BD9" w:rsidRDefault="000F2A90" w:rsidP="00A717AC">
      <w:pPr>
        <w:spacing w:after="0"/>
        <w:ind w:firstLine="709"/>
        <w:contextualSpacing/>
        <w:rPr>
          <w:rFonts w:ascii="Times New Roman" w:hAnsi="Times New Roman"/>
          <w:sz w:val="24"/>
          <w:szCs w:val="24"/>
        </w:rPr>
      </w:pPr>
    </w:p>
    <w:p w14:paraId="66CA5B04" w14:textId="77777777" w:rsidR="000F2A90" w:rsidRPr="00BB5BD9" w:rsidRDefault="000F2A90" w:rsidP="00A717AC">
      <w:pPr>
        <w:spacing w:after="0"/>
        <w:ind w:firstLine="709"/>
        <w:contextualSpacing/>
        <w:rPr>
          <w:rFonts w:ascii="Times New Roman" w:hAnsi="Times New Roman"/>
          <w:b/>
          <w:sz w:val="24"/>
          <w:szCs w:val="24"/>
        </w:rPr>
      </w:pPr>
      <w:r w:rsidRPr="00BB5BD9">
        <w:rPr>
          <w:rFonts w:ascii="Times New Roman" w:hAnsi="Times New Roman"/>
          <w:b/>
          <w:sz w:val="24"/>
          <w:szCs w:val="24"/>
        </w:rPr>
        <w:t xml:space="preserve">3.2.2. </w:t>
      </w:r>
      <w:r w:rsidR="000203E1">
        <w:rPr>
          <w:rFonts w:ascii="Times New Roman" w:hAnsi="Times New Roman"/>
          <w:b/>
          <w:sz w:val="24"/>
          <w:szCs w:val="24"/>
        </w:rPr>
        <w:t>Основные э</w:t>
      </w:r>
      <w:r w:rsidRPr="00BB5BD9">
        <w:rPr>
          <w:rFonts w:ascii="Times New Roman" w:hAnsi="Times New Roman"/>
          <w:b/>
          <w:sz w:val="24"/>
          <w:szCs w:val="24"/>
        </w:rPr>
        <w:t xml:space="preserve">лектронные издания </w:t>
      </w:r>
    </w:p>
    <w:p w14:paraId="7C128AC1" w14:textId="34A47A38" w:rsidR="000203E1" w:rsidRDefault="000203E1" w:rsidP="00A717AC">
      <w:pPr>
        <w:pStyle w:val="ad"/>
        <w:numPr>
          <w:ilvl w:val="0"/>
          <w:numId w:val="26"/>
        </w:numPr>
        <w:spacing w:before="0" w:after="0" w:line="276" w:lineRule="auto"/>
        <w:ind w:left="0" w:firstLine="709"/>
        <w:contextualSpacing/>
        <w:jc w:val="both"/>
        <w:rPr>
          <w:bCs/>
        </w:rPr>
      </w:pPr>
      <w:r w:rsidRPr="000203E1">
        <w:rPr>
          <w:bCs/>
        </w:rPr>
        <w:t>Голованов, В. А. Маркшейдерские и геодезические приборы: учебное пособие для вузов / В. А. Голованов. — 2-е изд., стер. — Санкт-Петербург: Лань, 202</w:t>
      </w:r>
      <w:r>
        <w:rPr>
          <w:bCs/>
        </w:rPr>
        <w:t>1</w:t>
      </w:r>
      <w:r w:rsidRPr="000203E1">
        <w:rPr>
          <w:bCs/>
        </w:rPr>
        <w:t xml:space="preserve">. — 140 с. — ISBN 978-5-8114-9141-4. — Текст: электронный // Лань: электронно-библиотечная система. — URL: </w:t>
      </w:r>
      <w:hyperlink r:id="rId60" w:history="1">
        <w:r w:rsidRPr="009518ED">
          <w:rPr>
            <w:rStyle w:val="ac"/>
            <w:bCs/>
          </w:rPr>
          <w:t>https://e.lanbook.com/book/187652</w:t>
        </w:r>
      </w:hyperlink>
    </w:p>
    <w:p w14:paraId="6E621A4D" w14:textId="2D0274C7" w:rsidR="000203E1" w:rsidRDefault="000203E1" w:rsidP="00A717AC">
      <w:pPr>
        <w:pStyle w:val="ad"/>
        <w:numPr>
          <w:ilvl w:val="0"/>
          <w:numId w:val="26"/>
        </w:numPr>
        <w:spacing w:before="0" w:after="0" w:line="276" w:lineRule="auto"/>
        <w:ind w:left="0" w:firstLine="709"/>
        <w:contextualSpacing/>
        <w:jc w:val="both"/>
        <w:rPr>
          <w:bCs/>
        </w:rPr>
      </w:pPr>
      <w:r w:rsidRPr="000203E1">
        <w:rPr>
          <w:bCs/>
        </w:rPr>
        <w:t xml:space="preserve">Соловьев, А. Н. Основы геодезии и топографии: учебник для </w:t>
      </w:r>
      <w:proofErr w:type="spellStart"/>
      <w:r w:rsidRPr="000203E1">
        <w:rPr>
          <w:bCs/>
        </w:rPr>
        <w:t>спо</w:t>
      </w:r>
      <w:proofErr w:type="spellEnd"/>
      <w:r w:rsidRPr="000203E1">
        <w:rPr>
          <w:bCs/>
        </w:rPr>
        <w:t xml:space="preserve"> / А. Н. Соловьев. — 2-е изд., стер. — Санкт-Петербург: Лань, 2021. — 240 с. — ISBN 978-5-8114-8063-0. — Текст: электронный // Лань: электронно-библиотечная система. — URL: https://e.lanbook.com/book/171423</w:t>
      </w:r>
    </w:p>
    <w:p w14:paraId="4497F67B" w14:textId="0DB50821" w:rsidR="00A24F88" w:rsidRDefault="000203E1" w:rsidP="00A717AC">
      <w:pPr>
        <w:pStyle w:val="ad"/>
        <w:numPr>
          <w:ilvl w:val="0"/>
          <w:numId w:val="26"/>
        </w:numPr>
        <w:spacing w:before="0" w:after="0" w:line="276" w:lineRule="auto"/>
        <w:ind w:left="0" w:firstLine="709"/>
        <w:contextualSpacing/>
        <w:jc w:val="both"/>
        <w:rPr>
          <w:bCs/>
        </w:rPr>
      </w:pPr>
      <w:proofErr w:type="spellStart"/>
      <w:r w:rsidRPr="000203E1">
        <w:rPr>
          <w:bCs/>
        </w:rPr>
        <w:t>Гиршберг</w:t>
      </w:r>
      <w:proofErr w:type="spellEnd"/>
      <w:r w:rsidRPr="000203E1">
        <w:rPr>
          <w:bCs/>
        </w:rPr>
        <w:t xml:space="preserve">, М. А. Геодезия: задачник: учебное пособие / М. А. </w:t>
      </w:r>
      <w:proofErr w:type="spellStart"/>
      <w:r w:rsidRPr="000203E1">
        <w:rPr>
          <w:bCs/>
        </w:rPr>
        <w:t>Гиршберг</w:t>
      </w:r>
      <w:proofErr w:type="spellEnd"/>
      <w:r w:rsidRPr="000203E1">
        <w:rPr>
          <w:bCs/>
        </w:rPr>
        <w:t>. — Москва: ИНФРА-М, 2020. — 288 с. — (Высшее образование: Бакалавриат). - ISBN 978-5-16-006350-8. - Текст: электронный. - URL: https://znanium.com/catalog/product/1039035</w:t>
      </w:r>
      <w:r w:rsidR="00B51C23">
        <w:rPr>
          <w:bCs/>
        </w:rPr>
        <w:t xml:space="preserve"> </w:t>
      </w:r>
    </w:p>
    <w:p w14:paraId="14D7A5ED" w14:textId="11615131" w:rsidR="000F2A90" w:rsidRPr="001D56B0" w:rsidRDefault="00265B08" w:rsidP="00A717AC">
      <w:pPr>
        <w:pStyle w:val="ad"/>
        <w:numPr>
          <w:ilvl w:val="0"/>
          <w:numId w:val="26"/>
        </w:numPr>
        <w:spacing w:after="0" w:line="276" w:lineRule="auto"/>
        <w:ind w:left="0" w:firstLine="709"/>
        <w:contextualSpacing/>
        <w:jc w:val="both"/>
        <w:rPr>
          <w:bCs/>
        </w:rPr>
      </w:pPr>
      <w:r w:rsidRPr="001D56B0">
        <w:rPr>
          <w:bCs/>
        </w:rPr>
        <w:t xml:space="preserve">Стародубцев, В. И. Практическое руководство по инженерной геодезии: учебное пособие / В. И. Стародубцев. — 2-е изд., стер. — Санкт-Петербург: Лань, 2020. — 136 с. — ISBN 978-5-8114-4918-7. — Текст: электронный // Лань: электронно-библиотечная система. — URL: </w:t>
      </w:r>
      <w:hyperlink r:id="rId61" w:history="1">
        <w:r w:rsidRPr="001D56B0">
          <w:rPr>
            <w:rStyle w:val="ac"/>
            <w:bCs/>
          </w:rPr>
          <w:t>https://e.lanbook.com/book/128785</w:t>
        </w:r>
      </w:hyperlink>
    </w:p>
    <w:p w14:paraId="30053563" w14:textId="77777777" w:rsidR="00265B08" w:rsidRPr="00BB5BD9" w:rsidRDefault="00265B08" w:rsidP="00A717AC">
      <w:pPr>
        <w:spacing w:after="0"/>
        <w:ind w:firstLine="709"/>
        <w:contextualSpacing/>
        <w:jc w:val="both"/>
        <w:rPr>
          <w:rFonts w:ascii="Times New Roman" w:hAnsi="Times New Roman"/>
          <w:b/>
          <w:bCs/>
          <w:i/>
          <w:sz w:val="24"/>
          <w:szCs w:val="24"/>
        </w:rPr>
      </w:pPr>
    </w:p>
    <w:p w14:paraId="52DDEAF5" w14:textId="77777777" w:rsidR="000F2A90" w:rsidRPr="00BB5BD9" w:rsidRDefault="000F2A90" w:rsidP="00A717AC">
      <w:pPr>
        <w:spacing w:after="0"/>
        <w:ind w:firstLine="709"/>
        <w:contextualSpacing/>
        <w:jc w:val="both"/>
        <w:rPr>
          <w:rFonts w:ascii="Times New Roman" w:hAnsi="Times New Roman"/>
          <w:b/>
          <w:bCs/>
          <w:sz w:val="24"/>
          <w:szCs w:val="24"/>
        </w:rPr>
      </w:pPr>
      <w:r w:rsidRPr="00BB5BD9">
        <w:rPr>
          <w:rFonts w:ascii="Times New Roman" w:hAnsi="Times New Roman"/>
          <w:b/>
          <w:bCs/>
          <w:sz w:val="24"/>
          <w:szCs w:val="24"/>
        </w:rPr>
        <w:t xml:space="preserve">3.2.3. Дополнительные источники </w:t>
      </w:r>
    </w:p>
    <w:p w14:paraId="268BAA99" w14:textId="77777777" w:rsidR="000F2A90" w:rsidRPr="00BB5BD9" w:rsidRDefault="000F2A90" w:rsidP="00A717AC">
      <w:pPr>
        <w:numPr>
          <w:ilvl w:val="0"/>
          <w:numId w:val="27"/>
        </w:numPr>
        <w:spacing w:after="0"/>
        <w:ind w:left="0" w:firstLine="709"/>
        <w:contextualSpacing/>
        <w:jc w:val="both"/>
        <w:rPr>
          <w:rFonts w:ascii="Times New Roman" w:hAnsi="Times New Roman"/>
          <w:bCs/>
          <w:sz w:val="24"/>
          <w:szCs w:val="24"/>
        </w:rPr>
      </w:pPr>
      <w:proofErr w:type="gramStart"/>
      <w:r w:rsidRPr="00BB5BD9">
        <w:rPr>
          <w:rFonts w:ascii="Times New Roman" w:hAnsi="Times New Roman"/>
          <w:bCs/>
          <w:sz w:val="24"/>
          <w:szCs w:val="24"/>
        </w:rPr>
        <w:t>Геодезист.[</w:t>
      </w:r>
      <w:proofErr w:type="gramEnd"/>
      <w:r w:rsidRPr="00BB5BD9">
        <w:rPr>
          <w:rFonts w:ascii="Times New Roman" w:hAnsi="Times New Roman"/>
          <w:bCs/>
          <w:sz w:val="24"/>
          <w:szCs w:val="24"/>
        </w:rPr>
        <w:t xml:space="preserve">Электронный ресурс]/ отдел Ресурсы . </w:t>
      </w:r>
      <w:proofErr w:type="spellStart"/>
      <w:r w:rsidRPr="00BB5BD9">
        <w:rPr>
          <w:rFonts w:ascii="Times New Roman" w:hAnsi="Times New Roman"/>
          <w:bCs/>
          <w:sz w:val="24"/>
          <w:szCs w:val="24"/>
        </w:rPr>
        <w:t>Геодезия.ГКИНП</w:t>
      </w:r>
      <w:proofErr w:type="spellEnd"/>
      <w:r w:rsidRPr="00BB5BD9">
        <w:rPr>
          <w:rFonts w:ascii="Times New Roman" w:hAnsi="Times New Roman"/>
          <w:bCs/>
          <w:sz w:val="24"/>
          <w:szCs w:val="24"/>
        </w:rPr>
        <w:t xml:space="preserve"> (ГНТА)-03-010-02 инструкция по нивелированию I,II,III И IV классов 2014-05-05 – Режим доступа: </w:t>
      </w:r>
      <w:hyperlink r:id="rId62" w:history="1">
        <w:r w:rsidRPr="00BB5BD9">
          <w:rPr>
            <w:rStyle w:val="ac"/>
            <w:rFonts w:ascii="Times New Roman" w:hAnsi="Times New Roman"/>
            <w:sz w:val="24"/>
            <w:szCs w:val="24"/>
          </w:rPr>
          <w:t>http://geodesist.ru/resources/gkinp-gnta-03-010-02-instrukcija-po-nivelirovaniju-i-ii-iii-i-iv-klassov.52//</w:t>
        </w:r>
      </w:hyperlink>
    </w:p>
    <w:p w14:paraId="571C7125" w14:textId="77777777" w:rsidR="000F2A90" w:rsidRPr="00BB5BD9" w:rsidRDefault="000F2A90" w:rsidP="00A717AC">
      <w:pPr>
        <w:numPr>
          <w:ilvl w:val="0"/>
          <w:numId w:val="27"/>
        </w:numPr>
        <w:spacing w:after="0"/>
        <w:ind w:left="0" w:firstLine="709"/>
        <w:contextualSpacing/>
        <w:jc w:val="both"/>
        <w:rPr>
          <w:rFonts w:ascii="Times New Roman" w:hAnsi="Times New Roman"/>
          <w:bCs/>
          <w:sz w:val="24"/>
          <w:szCs w:val="24"/>
        </w:rPr>
      </w:pPr>
      <w:r w:rsidRPr="00BB5BD9">
        <w:rPr>
          <w:rFonts w:ascii="Times New Roman" w:hAnsi="Times New Roman"/>
          <w:bCs/>
          <w:sz w:val="24"/>
          <w:szCs w:val="24"/>
        </w:rPr>
        <w:t xml:space="preserve">Каретников, В.В. Использование речной дифференциальной подсистемы </w:t>
      </w:r>
      <w:proofErr w:type="spellStart"/>
      <w:r w:rsidRPr="00BB5BD9">
        <w:rPr>
          <w:rFonts w:ascii="Times New Roman" w:hAnsi="Times New Roman"/>
          <w:bCs/>
          <w:sz w:val="24"/>
          <w:szCs w:val="24"/>
        </w:rPr>
        <w:t>глонасс</w:t>
      </w:r>
      <w:proofErr w:type="spellEnd"/>
      <w:r w:rsidRPr="00BB5BD9">
        <w:rPr>
          <w:rFonts w:ascii="Times New Roman" w:hAnsi="Times New Roman"/>
          <w:bCs/>
          <w:sz w:val="24"/>
          <w:szCs w:val="24"/>
        </w:rPr>
        <w:t>/</w:t>
      </w:r>
      <w:proofErr w:type="spellStart"/>
      <w:r w:rsidRPr="00BB5BD9">
        <w:rPr>
          <w:rFonts w:ascii="Times New Roman" w:hAnsi="Times New Roman"/>
          <w:bCs/>
          <w:sz w:val="24"/>
          <w:szCs w:val="24"/>
        </w:rPr>
        <w:t>gps</w:t>
      </w:r>
      <w:proofErr w:type="spellEnd"/>
      <w:r w:rsidRPr="00BB5BD9">
        <w:rPr>
          <w:rFonts w:ascii="Times New Roman" w:hAnsi="Times New Roman"/>
          <w:bCs/>
          <w:sz w:val="24"/>
          <w:szCs w:val="24"/>
        </w:rPr>
        <w:t xml:space="preserve"> на внутренних водных путях российской федерации при проведении путевых работ. [Электронный ресурс] / В.В. Каретников, Р.В. Волков, Г.В. </w:t>
      </w:r>
      <w:proofErr w:type="spellStart"/>
      <w:r w:rsidRPr="00BB5BD9">
        <w:rPr>
          <w:rFonts w:ascii="Times New Roman" w:hAnsi="Times New Roman"/>
          <w:bCs/>
          <w:sz w:val="24"/>
          <w:szCs w:val="24"/>
        </w:rPr>
        <w:t>Киселевич</w:t>
      </w:r>
      <w:proofErr w:type="spellEnd"/>
      <w:r w:rsidRPr="00BB5BD9">
        <w:rPr>
          <w:rFonts w:ascii="Times New Roman" w:hAnsi="Times New Roman"/>
          <w:bCs/>
          <w:sz w:val="24"/>
          <w:szCs w:val="24"/>
        </w:rPr>
        <w:t>. — Электрон</w:t>
      </w:r>
      <w:proofErr w:type="gramStart"/>
      <w:r w:rsidRPr="00BB5BD9">
        <w:rPr>
          <w:rFonts w:ascii="Times New Roman" w:hAnsi="Times New Roman"/>
          <w:bCs/>
          <w:sz w:val="24"/>
          <w:szCs w:val="24"/>
        </w:rPr>
        <w:t>.</w:t>
      </w:r>
      <w:proofErr w:type="gramEnd"/>
      <w:r w:rsidRPr="00BB5BD9">
        <w:rPr>
          <w:rFonts w:ascii="Times New Roman" w:hAnsi="Times New Roman"/>
          <w:bCs/>
          <w:sz w:val="24"/>
          <w:szCs w:val="24"/>
        </w:rPr>
        <w:t xml:space="preserve"> дан. // Вестник государственного университета морского и речного флота имени адмирала С. О. Макарова. — 2015. — № 3. — С. 63-68. — Режим доступа: </w:t>
      </w:r>
      <w:hyperlink r:id="rId63" w:history="1">
        <w:r w:rsidRPr="00BB5BD9">
          <w:rPr>
            <w:rStyle w:val="ac"/>
            <w:rFonts w:ascii="Times New Roman" w:hAnsi="Times New Roman"/>
            <w:sz w:val="24"/>
            <w:szCs w:val="24"/>
          </w:rPr>
          <w:t>http://e.lanbook.com/journal/issue/296043</w:t>
        </w:r>
      </w:hyperlink>
      <w:r w:rsidRPr="00BB5BD9">
        <w:rPr>
          <w:rFonts w:ascii="Times New Roman" w:hAnsi="Times New Roman"/>
          <w:bCs/>
          <w:sz w:val="24"/>
          <w:szCs w:val="24"/>
        </w:rPr>
        <w:t xml:space="preserve">— </w:t>
      </w:r>
      <w:proofErr w:type="spellStart"/>
      <w:r w:rsidRPr="00BB5BD9">
        <w:rPr>
          <w:rFonts w:ascii="Times New Roman" w:hAnsi="Times New Roman"/>
          <w:bCs/>
          <w:sz w:val="24"/>
          <w:szCs w:val="24"/>
        </w:rPr>
        <w:t>Загл</w:t>
      </w:r>
      <w:proofErr w:type="spellEnd"/>
      <w:r w:rsidRPr="00BB5BD9">
        <w:rPr>
          <w:rFonts w:ascii="Times New Roman" w:hAnsi="Times New Roman"/>
          <w:bCs/>
          <w:sz w:val="24"/>
          <w:szCs w:val="24"/>
        </w:rPr>
        <w:t>. с экрана.</w:t>
      </w:r>
    </w:p>
    <w:p w14:paraId="792D6FCE" w14:textId="77777777" w:rsidR="000F2A90" w:rsidRPr="00BB5BD9" w:rsidRDefault="000F2A90" w:rsidP="00A717AC">
      <w:pPr>
        <w:numPr>
          <w:ilvl w:val="0"/>
          <w:numId w:val="27"/>
        </w:numPr>
        <w:spacing w:after="0"/>
        <w:ind w:left="0" w:firstLine="709"/>
        <w:contextualSpacing/>
        <w:jc w:val="both"/>
        <w:rPr>
          <w:rFonts w:ascii="Times New Roman" w:hAnsi="Times New Roman"/>
          <w:bCs/>
          <w:sz w:val="24"/>
          <w:szCs w:val="24"/>
        </w:rPr>
      </w:pPr>
      <w:proofErr w:type="spellStart"/>
      <w:r w:rsidRPr="00BB5BD9">
        <w:rPr>
          <w:rFonts w:ascii="Times New Roman" w:hAnsi="Times New Roman"/>
          <w:bCs/>
          <w:sz w:val="24"/>
          <w:szCs w:val="24"/>
        </w:rPr>
        <w:t>Курдюкова</w:t>
      </w:r>
      <w:proofErr w:type="spellEnd"/>
      <w:r w:rsidRPr="00BB5BD9">
        <w:rPr>
          <w:rFonts w:ascii="Times New Roman" w:hAnsi="Times New Roman"/>
          <w:bCs/>
          <w:sz w:val="24"/>
          <w:szCs w:val="24"/>
        </w:rPr>
        <w:t>, Ю.А. Создание сети постоянно действующих геодезических навигационных спутниковых базовых станций (</w:t>
      </w:r>
      <w:proofErr w:type="spellStart"/>
      <w:r w:rsidRPr="00BB5BD9">
        <w:rPr>
          <w:rFonts w:ascii="Times New Roman" w:hAnsi="Times New Roman"/>
          <w:bCs/>
          <w:sz w:val="24"/>
          <w:szCs w:val="24"/>
        </w:rPr>
        <w:t>пдбс</w:t>
      </w:r>
      <w:proofErr w:type="spellEnd"/>
      <w:r w:rsidRPr="00BB5BD9">
        <w:rPr>
          <w:rFonts w:ascii="Times New Roman" w:hAnsi="Times New Roman"/>
          <w:bCs/>
          <w:sz w:val="24"/>
          <w:szCs w:val="24"/>
        </w:rPr>
        <w:t xml:space="preserve"> </w:t>
      </w:r>
      <w:proofErr w:type="spellStart"/>
      <w:r w:rsidRPr="00BB5BD9">
        <w:rPr>
          <w:rFonts w:ascii="Times New Roman" w:hAnsi="Times New Roman"/>
          <w:bCs/>
          <w:sz w:val="24"/>
          <w:szCs w:val="24"/>
        </w:rPr>
        <w:t>гнсс</w:t>
      </w:r>
      <w:proofErr w:type="spellEnd"/>
      <w:r w:rsidRPr="00BB5BD9">
        <w:rPr>
          <w:rFonts w:ascii="Times New Roman" w:hAnsi="Times New Roman"/>
          <w:bCs/>
          <w:sz w:val="24"/>
          <w:szCs w:val="24"/>
        </w:rPr>
        <w:t xml:space="preserve">) на территории воронежской области. [Электронный ресурс] / Ю.А. </w:t>
      </w:r>
      <w:proofErr w:type="spellStart"/>
      <w:r w:rsidRPr="00BB5BD9">
        <w:rPr>
          <w:rFonts w:ascii="Times New Roman" w:hAnsi="Times New Roman"/>
          <w:bCs/>
          <w:sz w:val="24"/>
          <w:szCs w:val="24"/>
        </w:rPr>
        <w:t>Курдюкова</w:t>
      </w:r>
      <w:proofErr w:type="spellEnd"/>
      <w:r w:rsidRPr="00BB5BD9">
        <w:rPr>
          <w:rFonts w:ascii="Times New Roman" w:hAnsi="Times New Roman"/>
          <w:bCs/>
          <w:sz w:val="24"/>
          <w:szCs w:val="24"/>
        </w:rPr>
        <w:t>, Н.Б. Хахулина. — Электрон</w:t>
      </w:r>
      <w:proofErr w:type="gramStart"/>
      <w:r w:rsidRPr="00BB5BD9">
        <w:rPr>
          <w:rFonts w:ascii="Times New Roman" w:hAnsi="Times New Roman"/>
          <w:bCs/>
          <w:sz w:val="24"/>
          <w:szCs w:val="24"/>
        </w:rPr>
        <w:t>.</w:t>
      </w:r>
      <w:proofErr w:type="gramEnd"/>
      <w:r w:rsidRPr="00BB5BD9">
        <w:rPr>
          <w:rFonts w:ascii="Times New Roman" w:hAnsi="Times New Roman"/>
          <w:bCs/>
          <w:sz w:val="24"/>
          <w:szCs w:val="24"/>
        </w:rPr>
        <w:t xml:space="preserve"> дан. // Научный вестник Воронежского государственного архитектурно-строительного университета. Серия: Студент и наука. — 2015. — № 8. — С. 36-40. — Режим доступа:</w:t>
      </w:r>
      <w:r w:rsidRPr="00BB5BD9">
        <w:rPr>
          <w:rFonts w:ascii="Times New Roman" w:hAnsi="Times New Roman"/>
          <w:bCs/>
          <w:sz w:val="24"/>
          <w:szCs w:val="24"/>
        </w:rPr>
        <w:br/>
      </w:r>
      <w:hyperlink r:id="rId64" w:history="1">
        <w:r w:rsidRPr="00BB5BD9">
          <w:rPr>
            <w:rStyle w:val="ac"/>
            <w:rFonts w:ascii="Times New Roman" w:hAnsi="Times New Roman"/>
            <w:sz w:val="24"/>
            <w:szCs w:val="24"/>
          </w:rPr>
          <w:t>http://e.lanbook.com/journal/issue</w:t>
        </w:r>
      </w:hyperlink>
      <w:r w:rsidRPr="00BB5BD9">
        <w:rPr>
          <w:rFonts w:ascii="Times New Roman" w:hAnsi="Times New Roman"/>
          <w:bCs/>
          <w:sz w:val="24"/>
          <w:szCs w:val="24"/>
        </w:rPr>
        <w:t xml:space="preserve">/295930 — </w:t>
      </w:r>
      <w:proofErr w:type="spellStart"/>
      <w:r w:rsidRPr="00BB5BD9">
        <w:rPr>
          <w:rFonts w:ascii="Times New Roman" w:hAnsi="Times New Roman"/>
          <w:bCs/>
          <w:sz w:val="24"/>
          <w:szCs w:val="24"/>
        </w:rPr>
        <w:t>Загл</w:t>
      </w:r>
      <w:proofErr w:type="spellEnd"/>
      <w:r w:rsidRPr="00BB5BD9">
        <w:rPr>
          <w:rFonts w:ascii="Times New Roman" w:hAnsi="Times New Roman"/>
          <w:bCs/>
          <w:sz w:val="24"/>
          <w:szCs w:val="24"/>
        </w:rPr>
        <w:t>. с экрана.</w:t>
      </w:r>
    </w:p>
    <w:p w14:paraId="5F272A18" w14:textId="77777777" w:rsidR="000F2A90" w:rsidRPr="00BB5BD9" w:rsidRDefault="000F2A90" w:rsidP="00A717AC">
      <w:pPr>
        <w:numPr>
          <w:ilvl w:val="0"/>
          <w:numId w:val="27"/>
        </w:numPr>
        <w:spacing w:after="0"/>
        <w:ind w:left="0" w:firstLine="709"/>
        <w:contextualSpacing/>
        <w:jc w:val="both"/>
        <w:rPr>
          <w:rFonts w:ascii="Times New Roman" w:hAnsi="Times New Roman"/>
          <w:bCs/>
          <w:sz w:val="24"/>
          <w:szCs w:val="24"/>
        </w:rPr>
      </w:pPr>
      <w:proofErr w:type="spellStart"/>
      <w:r w:rsidRPr="00BB5BD9">
        <w:rPr>
          <w:rFonts w:ascii="Times New Roman" w:hAnsi="Times New Roman"/>
          <w:bCs/>
          <w:sz w:val="24"/>
          <w:szCs w:val="24"/>
        </w:rPr>
        <w:t>Поклад</w:t>
      </w:r>
      <w:proofErr w:type="spellEnd"/>
      <w:r w:rsidRPr="00BB5BD9">
        <w:rPr>
          <w:rFonts w:ascii="Times New Roman" w:hAnsi="Times New Roman"/>
          <w:bCs/>
          <w:sz w:val="24"/>
          <w:szCs w:val="24"/>
        </w:rPr>
        <w:t xml:space="preserve"> Г.Г., Гриднев С.П. Геодезия. Учебное пособие для вузов. – 4-е изд., </w:t>
      </w:r>
      <w:proofErr w:type="spellStart"/>
      <w:r w:rsidRPr="00BB5BD9">
        <w:rPr>
          <w:rFonts w:ascii="Times New Roman" w:hAnsi="Times New Roman"/>
          <w:bCs/>
          <w:sz w:val="24"/>
          <w:szCs w:val="24"/>
        </w:rPr>
        <w:t>перераб</w:t>
      </w:r>
      <w:proofErr w:type="spellEnd"/>
      <w:r w:rsidRPr="00BB5BD9">
        <w:rPr>
          <w:rFonts w:ascii="Times New Roman" w:hAnsi="Times New Roman"/>
          <w:bCs/>
          <w:sz w:val="24"/>
          <w:szCs w:val="24"/>
        </w:rPr>
        <w:t>. И доп. М.: Академический Проект; 2013.-538 с.</w:t>
      </w:r>
    </w:p>
    <w:p w14:paraId="7C86C916" w14:textId="77777777" w:rsidR="000F2A90" w:rsidRDefault="000F2A90" w:rsidP="00A717AC">
      <w:pPr>
        <w:numPr>
          <w:ilvl w:val="0"/>
          <w:numId w:val="27"/>
        </w:numPr>
        <w:spacing w:after="0"/>
        <w:ind w:left="0" w:firstLine="709"/>
        <w:contextualSpacing/>
        <w:jc w:val="both"/>
        <w:rPr>
          <w:rFonts w:ascii="Times New Roman" w:hAnsi="Times New Roman"/>
          <w:bCs/>
          <w:sz w:val="24"/>
          <w:szCs w:val="24"/>
        </w:rPr>
      </w:pPr>
      <w:r w:rsidRPr="00BB5BD9">
        <w:rPr>
          <w:rFonts w:ascii="Times New Roman" w:hAnsi="Times New Roman"/>
          <w:bCs/>
          <w:sz w:val="24"/>
          <w:szCs w:val="24"/>
        </w:rPr>
        <w:t xml:space="preserve">Чекалин С.И. Основы картографии, топографии и инженерной геодезии: Учеб. пособие для вузов. 3-е изд., </w:t>
      </w:r>
      <w:proofErr w:type="spellStart"/>
      <w:r w:rsidRPr="00BB5BD9">
        <w:rPr>
          <w:rFonts w:ascii="Times New Roman" w:hAnsi="Times New Roman"/>
          <w:bCs/>
          <w:sz w:val="24"/>
          <w:szCs w:val="24"/>
        </w:rPr>
        <w:t>перераб</w:t>
      </w:r>
      <w:proofErr w:type="spellEnd"/>
      <w:proofErr w:type="gramStart"/>
      <w:r w:rsidRPr="00BB5BD9">
        <w:rPr>
          <w:rFonts w:ascii="Times New Roman" w:hAnsi="Times New Roman"/>
          <w:bCs/>
          <w:sz w:val="24"/>
          <w:szCs w:val="24"/>
        </w:rPr>
        <w:t>.</w:t>
      </w:r>
      <w:proofErr w:type="gramEnd"/>
      <w:r w:rsidRPr="00BB5BD9">
        <w:rPr>
          <w:rFonts w:ascii="Times New Roman" w:hAnsi="Times New Roman"/>
          <w:bCs/>
          <w:sz w:val="24"/>
          <w:szCs w:val="24"/>
        </w:rPr>
        <w:t xml:space="preserve"> и доп. – М.: Академический проект, 2013. - 319 с. </w:t>
      </w:r>
    </w:p>
    <w:p w14:paraId="59DD402F" w14:textId="77777777" w:rsidR="00A24F88" w:rsidRPr="00BB5BD9" w:rsidRDefault="00A24F88" w:rsidP="00A717AC">
      <w:pPr>
        <w:pStyle w:val="ad"/>
        <w:numPr>
          <w:ilvl w:val="0"/>
          <w:numId w:val="27"/>
        </w:numPr>
        <w:spacing w:before="0" w:after="0" w:line="276" w:lineRule="auto"/>
        <w:ind w:left="0" w:firstLine="709"/>
        <w:contextualSpacing/>
        <w:jc w:val="both"/>
        <w:rPr>
          <w:bCs/>
        </w:rPr>
      </w:pPr>
      <w:r w:rsidRPr="00BB5BD9">
        <w:rPr>
          <w:bCs/>
        </w:rPr>
        <w:t xml:space="preserve">Комаров, Р.В. о выявлении тектонических структур на территории республики </w:t>
      </w:r>
      <w:proofErr w:type="spellStart"/>
      <w:r w:rsidRPr="00BB5BD9">
        <w:rPr>
          <w:bCs/>
        </w:rPr>
        <w:t>татарстан</w:t>
      </w:r>
      <w:proofErr w:type="spellEnd"/>
      <w:r w:rsidRPr="00BB5BD9">
        <w:rPr>
          <w:bCs/>
        </w:rPr>
        <w:t xml:space="preserve"> по данным спутникового позиционирования. [Электронный ресурс] — Электрон</w:t>
      </w:r>
      <w:proofErr w:type="gramStart"/>
      <w:r w:rsidRPr="00BB5BD9">
        <w:rPr>
          <w:bCs/>
        </w:rPr>
        <w:t>.</w:t>
      </w:r>
      <w:proofErr w:type="gramEnd"/>
      <w:r w:rsidRPr="00BB5BD9">
        <w:rPr>
          <w:bCs/>
        </w:rPr>
        <w:t xml:space="preserve"> дан. // Ученые записки Казанского университета. Серия Естественные науки. — 2014. — № 4. — С. 91-97. — Режим доступа: </w:t>
      </w:r>
      <w:hyperlink r:id="rId65" w:history="1">
        <w:r w:rsidRPr="00BB5BD9">
          <w:rPr>
            <w:bCs/>
          </w:rPr>
          <w:t>http://e.lanbook.com/journal/issue/296859</w:t>
        </w:r>
      </w:hyperlink>
      <w:r w:rsidRPr="00BB5BD9">
        <w:rPr>
          <w:bCs/>
        </w:rPr>
        <w:t xml:space="preserve"> — </w:t>
      </w:r>
      <w:proofErr w:type="spellStart"/>
      <w:r w:rsidRPr="00BB5BD9">
        <w:rPr>
          <w:bCs/>
        </w:rPr>
        <w:t>Загл</w:t>
      </w:r>
      <w:proofErr w:type="spellEnd"/>
      <w:r w:rsidRPr="00BB5BD9">
        <w:rPr>
          <w:bCs/>
        </w:rPr>
        <w:t>. с экрана.</w:t>
      </w:r>
    </w:p>
    <w:p w14:paraId="17F43A32" w14:textId="77777777" w:rsidR="00A24F88" w:rsidRPr="00BB5BD9" w:rsidRDefault="00A24F88" w:rsidP="00A24F88">
      <w:pPr>
        <w:spacing w:after="0" w:line="240" w:lineRule="auto"/>
        <w:ind w:firstLine="709"/>
        <w:contextualSpacing/>
        <w:jc w:val="both"/>
        <w:rPr>
          <w:rFonts w:ascii="Times New Roman" w:hAnsi="Times New Roman"/>
          <w:bCs/>
          <w:sz w:val="24"/>
          <w:szCs w:val="24"/>
        </w:rPr>
      </w:pPr>
    </w:p>
    <w:p w14:paraId="184FBDC2" w14:textId="7B5512C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462F8488"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27FC3312" w14:textId="77777777" w:rsidR="000F2A90" w:rsidRPr="00AE03B8" w:rsidRDefault="000F2A90" w:rsidP="000F2A90">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704"/>
        <w:gridCol w:w="2630"/>
      </w:tblGrid>
      <w:tr w:rsidR="000F2A90" w:rsidRPr="00224239" w14:paraId="7DA421F2" w14:textId="77777777" w:rsidTr="000F2A90">
        <w:trPr>
          <w:trHeight w:val="314"/>
        </w:trPr>
        <w:tc>
          <w:tcPr>
            <w:tcW w:w="1727" w:type="pct"/>
          </w:tcPr>
          <w:p w14:paraId="113FEEF7" w14:textId="77777777" w:rsidR="000F2A90" w:rsidRPr="00224239" w:rsidRDefault="000F2A90" w:rsidP="00853595">
            <w:pPr>
              <w:spacing w:line="240" w:lineRule="auto"/>
              <w:jc w:val="center"/>
              <w:rPr>
                <w:rFonts w:ascii="Times New Roman" w:hAnsi="Times New Roman"/>
                <w:b/>
                <w:bCs/>
                <w:iCs/>
                <w:sz w:val="24"/>
                <w:szCs w:val="24"/>
              </w:rPr>
            </w:pPr>
            <w:r w:rsidRPr="00224239">
              <w:rPr>
                <w:rFonts w:ascii="Times New Roman" w:hAnsi="Times New Roman"/>
                <w:b/>
                <w:bCs/>
                <w:iCs/>
                <w:sz w:val="24"/>
                <w:szCs w:val="24"/>
              </w:rPr>
              <w:t>Результаты обучения</w:t>
            </w:r>
            <w:r w:rsidR="00853595" w:rsidRPr="00224239">
              <w:rPr>
                <w:rFonts w:ascii="Times New Roman" w:hAnsi="Times New Roman"/>
                <w:b/>
                <w:bCs/>
                <w:i/>
                <w:iCs/>
                <w:sz w:val="24"/>
                <w:szCs w:val="24"/>
                <w:vertAlign w:val="superscript"/>
              </w:rPr>
              <w:footnoteReference w:id="50"/>
            </w:r>
          </w:p>
        </w:tc>
        <w:tc>
          <w:tcPr>
            <w:tcW w:w="1914" w:type="pct"/>
          </w:tcPr>
          <w:p w14:paraId="5CBF40C3" w14:textId="77777777" w:rsidR="000F2A90" w:rsidRPr="00224239" w:rsidRDefault="000F2A90" w:rsidP="000F2A90">
            <w:pPr>
              <w:spacing w:line="240" w:lineRule="auto"/>
              <w:jc w:val="center"/>
              <w:rPr>
                <w:rFonts w:ascii="Times New Roman" w:hAnsi="Times New Roman"/>
                <w:b/>
                <w:bCs/>
                <w:iCs/>
                <w:sz w:val="24"/>
                <w:szCs w:val="24"/>
              </w:rPr>
            </w:pPr>
            <w:r w:rsidRPr="00224239">
              <w:rPr>
                <w:rFonts w:ascii="Times New Roman" w:hAnsi="Times New Roman"/>
                <w:b/>
                <w:bCs/>
                <w:iCs/>
                <w:sz w:val="24"/>
                <w:szCs w:val="24"/>
              </w:rPr>
              <w:t>Критерии оценки</w:t>
            </w:r>
          </w:p>
        </w:tc>
        <w:tc>
          <w:tcPr>
            <w:tcW w:w="1359" w:type="pct"/>
          </w:tcPr>
          <w:p w14:paraId="30245A2C" w14:textId="77777777" w:rsidR="000F2A90" w:rsidRPr="00224239" w:rsidRDefault="000F2A90" w:rsidP="000F2A90">
            <w:pPr>
              <w:spacing w:line="240" w:lineRule="auto"/>
              <w:jc w:val="center"/>
              <w:rPr>
                <w:rFonts w:ascii="Times New Roman" w:hAnsi="Times New Roman"/>
                <w:b/>
                <w:bCs/>
                <w:iCs/>
                <w:sz w:val="24"/>
                <w:szCs w:val="24"/>
              </w:rPr>
            </w:pPr>
            <w:r w:rsidRPr="00224239">
              <w:rPr>
                <w:rFonts w:ascii="Times New Roman" w:hAnsi="Times New Roman"/>
                <w:b/>
                <w:bCs/>
                <w:iCs/>
                <w:sz w:val="24"/>
                <w:szCs w:val="24"/>
              </w:rPr>
              <w:t>Методы оценки</w:t>
            </w:r>
          </w:p>
        </w:tc>
      </w:tr>
      <w:tr w:rsidR="000F2A90" w:rsidRPr="00224239" w14:paraId="3EB41D5A" w14:textId="77777777" w:rsidTr="000F2A90">
        <w:tc>
          <w:tcPr>
            <w:tcW w:w="5000" w:type="pct"/>
            <w:gridSpan w:val="3"/>
          </w:tcPr>
          <w:p w14:paraId="1CB74A8F" w14:textId="77777777" w:rsidR="000F2A90" w:rsidRPr="00224239" w:rsidRDefault="000F2A90" w:rsidP="000F2A90">
            <w:pPr>
              <w:spacing w:after="0" w:line="240" w:lineRule="auto"/>
              <w:ind w:firstLine="403"/>
              <w:rPr>
                <w:rFonts w:ascii="Times New Roman" w:hAnsi="Times New Roman"/>
                <w:b/>
                <w:iCs/>
                <w:sz w:val="24"/>
                <w:szCs w:val="24"/>
              </w:rPr>
            </w:pPr>
            <w:r w:rsidRPr="00224239">
              <w:rPr>
                <w:rFonts w:ascii="Times New Roman" w:hAnsi="Times New Roman"/>
                <w:b/>
                <w:iCs/>
                <w:sz w:val="24"/>
                <w:szCs w:val="24"/>
              </w:rPr>
              <w:t>Перечень знаний, осваиваемых в рамках дисциплины</w:t>
            </w:r>
          </w:p>
        </w:tc>
      </w:tr>
      <w:tr w:rsidR="000F2A90" w:rsidRPr="00224239" w14:paraId="15EBF4E3" w14:textId="77777777" w:rsidTr="000F2A90">
        <w:tc>
          <w:tcPr>
            <w:tcW w:w="1727" w:type="pct"/>
          </w:tcPr>
          <w:p w14:paraId="1ED6D186" w14:textId="77777777" w:rsidR="000F2A90" w:rsidRPr="00224239" w:rsidRDefault="000F2A90" w:rsidP="000F2A90">
            <w:pPr>
              <w:spacing w:after="0" w:line="240" w:lineRule="auto"/>
              <w:jc w:val="both"/>
              <w:rPr>
                <w:rFonts w:ascii="Times New Roman" w:hAnsi="Times New Roman"/>
                <w:bCs/>
                <w:iCs/>
                <w:sz w:val="24"/>
                <w:szCs w:val="24"/>
                <w:u w:val="single"/>
              </w:rPr>
            </w:pPr>
            <w:r w:rsidRPr="00224239">
              <w:rPr>
                <w:rFonts w:ascii="Times New Roman" w:hAnsi="Times New Roman"/>
                <w:bCs/>
                <w:iCs/>
                <w:sz w:val="24"/>
                <w:szCs w:val="24"/>
                <w:u w:val="single"/>
              </w:rPr>
              <w:t>Знать:</w:t>
            </w:r>
          </w:p>
          <w:p w14:paraId="3230D4A0" w14:textId="77777777" w:rsidR="000F2A90" w:rsidRPr="0022423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
              <w:jc w:val="both"/>
              <w:rPr>
                <w:rFonts w:ascii="Times New Roman" w:hAnsi="Times New Roman"/>
                <w:iCs/>
                <w:sz w:val="24"/>
                <w:szCs w:val="24"/>
              </w:rPr>
            </w:pPr>
            <w:r w:rsidRPr="00224239">
              <w:rPr>
                <w:rFonts w:ascii="Times New Roman" w:hAnsi="Times New Roman"/>
                <w:iCs/>
                <w:sz w:val="24"/>
                <w:szCs w:val="24"/>
              </w:rPr>
              <w:t>- топографическую карту;</w:t>
            </w:r>
          </w:p>
          <w:p w14:paraId="1659DAE4" w14:textId="77777777" w:rsidR="000F2A90" w:rsidRPr="0022423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
              <w:jc w:val="both"/>
              <w:rPr>
                <w:rFonts w:ascii="Times New Roman" w:hAnsi="Times New Roman"/>
                <w:iCs/>
                <w:sz w:val="24"/>
                <w:szCs w:val="24"/>
              </w:rPr>
            </w:pPr>
            <w:r w:rsidRPr="00224239">
              <w:rPr>
                <w:rFonts w:ascii="Times New Roman" w:hAnsi="Times New Roman"/>
                <w:iCs/>
                <w:sz w:val="24"/>
                <w:szCs w:val="24"/>
              </w:rPr>
              <w:t>- топографо-геодезические приборы и правила их эксплуатации;</w:t>
            </w:r>
          </w:p>
          <w:p w14:paraId="102F0B5D" w14:textId="77777777" w:rsidR="000F2A90" w:rsidRPr="0022423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
              <w:jc w:val="both"/>
              <w:rPr>
                <w:rFonts w:ascii="Times New Roman" w:hAnsi="Times New Roman"/>
                <w:iCs/>
                <w:sz w:val="24"/>
                <w:szCs w:val="24"/>
              </w:rPr>
            </w:pPr>
            <w:r w:rsidRPr="00224239">
              <w:rPr>
                <w:rFonts w:ascii="Times New Roman" w:hAnsi="Times New Roman"/>
                <w:iCs/>
                <w:sz w:val="24"/>
                <w:szCs w:val="24"/>
              </w:rPr>
              <w:t>- методы угловых и линейных измерений, нивелирования;</w:t>
            </w:r>
          </w:p>
          <w:p w14:paraId="77D39A8A" w14:textId="77777777" w:rsidR="000F2A90" w:rsidRPr="0022423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
              <w:jc w:val="both"/>
              <w:rPr>
                <w:rFonts w:ascii="Times New Roman" w:hAnsi="Times New Roman"/>
                <w:iCs/>
                <w:sz w:val="24"/>
                <w:szCs w:val="24"/>
              </w:rPr>
            </w:pPr>
            <w:r w:rsidRPr="00224239">
              <w:rPr>
                <w:rFonts w:ascii="Times New Roman" w:hAnsi="Times New Roman"/>
                <w:iCs/>
                <w:sz w:val="24"/>
                <w:szCs w:val="24"/>
              </w:rPr>
              <w:t>- - условные знаки топографических планов и карт;</w:t>
            </w:r>
          </w:p>
          <w:p w14:paraId="0BDCA356" w14:textId="77777777" w:rsidR="000F2A90" w:rsidRPr="00224239" w:rsidRDefault="000F2A90" w:rsidP="000F2A90">
            <w:pPr>
              <w:spacing w:after="0" w:line="240" w:lineRule="auto"/>
              <w:ind w:firstLine="403"/>
              <w:jc w:val="both"/>
              <w:rPr>
                <w:rFonts w:ascii="Times New Roman" w:hAnsi="Times New Roman"/>
                <w:bCs/>
                <w:iCs/>
                <w:sz w:val="24"/>
                <w:szCs w:val="24"/>
              </w:rPr>
            </w:pPr>
            <w:r w:rsidRPr="00224239">
              <w:rPr>
                <w:rFonts w:ascii="Times New Roman" w:hAnsi="Times New Roman"/>
                <w:iCs/>
                <w:sz w:val="24"/>
                <w:szCs w:val="24"/>
              </w:rPr>
              <w:t>- приближенные методы математической обработки результатов геодезических измерений (уравнивания) и оценку их точности</w:t>
            </w:r>
          </w:p>
        </w:tc>
        <w:tc>
          <w:tcPr>
            <w:tcW w:w="1914" w:type="pct"/>
          </w:tcPr>
          <w:p w14:paraId="2A72CFD1" w14:textId="77777777" w:rsidR="000F2A90" w:rsidRPr="00224239" w:rsidRDefault="000F2A90" w:rsidP="000F2A90">
            <w:pPr>
              <w:spacing w:after="0" w:line="240" w:lineRule="auto"/>
              <w:ind w:firstLine="403"/>
              <w:jc w:val="both"/>
              <w:rPr>
                <w:rFonts w:ascii="Times New Roman" w:hAnsi="Times New Roman"/>
                <w:bCs/>
                <w:iCs/>
                <w:sz w:val="24"/>
                <w:szCs w:val="24"/>
              </w:rPr>
            </w:pPr>
            <w:r w:rsidRPr="00224239">
              <w:rPr>
                <w:rFonts w:ascii="Times New Roman" w:hAnsi="Times New Roman"/>
                <w:bCs/>
                <w:iCs/>
                <w:sz w:val="24"/>
                <w:szCs w:val="24"/>
              </w:rPr>
              <w:t>владеет профессиональной терминологией;</w:t>
            </w:r>
          </w:p>
          <w:p w14:paraId="119B59E6" w14:textId="77777777" w:rsidR="000F2A90" w:rsidRPr="00224239" w:rsidRDefault="000F2A90" w:rsidP="000F2A90">
            <w:pPr>
              <w:spacing w:after="0" w:line="240" w:lineRule="auto"/>
              <w:ind w:firstLine="403"/>
              <w:jc w:val="both"/>
              <w:rPr>
                <w:rFonts w:ascii="Times New Roman" w:hAnsi="Times New Roman"/>
                <w:bCs/>
                <w:iCs/>
                <w:sz w:val="24"/>
                <w:szCs w:val="24"/>
              </w:rPr>
            </w:pPr>
            <w:r w:rsidRPr="00224239">
              <w:rPr>
                <w:rFonts w:ascii="Times New Roman" w:hAnsi="Times New Roman"/>
                <w:bCs/>
                <w:iCs/>
                <w:sz w:val="24"/>
                <w:szCs w:val="24"/>
              </w:rPr>
              <w:t>демонстрирует системные знания теоретических основ;</w:t>
            </w:r>
          </w:p>
          <w:p w14:paraId="0FD47F49" w14:textId="77777777" w:rsidR="000F2A90" w:rsidRPr="0022423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142"/>
              <w:contextualSpacing/>
              <w:jc w:val="both"/>
              <w:rPr>
                <w:rFonts w:ascii="Times New Roman" w:hAnsi="Times New Roman"/>
                <w:bCs/>
                <w:iCs/>
                <w:sz w:val="24"/>
                <w:szCs w:val="24"/>
              </w:rPr>
            </w:pPr>
            <w:r w:rsidRPr="00224239">
              <w:rPr>
                <w:rFonts w:ascii="Times New Roman" w:hAnsi="Times New Roman"/>
                <w:bCs/>
                <w:iCs/>
                <w:sz w:val="24"/>
                <w:szCs w:val="24"/>
              </w:rPr>
              <w:t>- демонстрирует знания топографо-геодезических приборов, методы угловых и линейных измерений;</w:t>
            </w:r>
          </w:p>
          <w:p w14:paraId="6623C5DF" w14:textId="77777777" w:rsidR="000F2A90" w:rsidRPr="00224239" w:rsidRDefault="000F2A90" w:rsidP="000F2A90">
            <w:pPr>
              <w:spacing w:after="0" w:line="240" w:lineRule="auto"/>
              <w:ind w:firstLine="403"/>
              <w:jc w:val="both"/>
              <w:rPr>
                <w:rFonts w:ascii="Times New Roman" w:hAnsi="Times New Roman"/>
                <w:bCs/>
                <w:iCs/>
                <w:sz w:val="24"/>
                <w:szCs w:val="24"/>
              </w:rPr>
            </w:pPr>
            <w:r w:rsidRPr="00224239">
              <w:rPr>
                <w:rFonts w:ascii="Times New Roman" w:hAnsi="Times New Roman"/>
                <w:bCs/>
                <w:iCs/>
                <w:sz w:val="24"/>
                <w:szCs w:val="24"/>
              </w:rPr>
              <w:t>- читает условные знаки топографических планов и карт;</w:t>
            </w:r>
          </w:p>
        </w:tc>
        <w:tc>
          <w:tcPr>
            <w:tcW w:w="1359" w:type="pct"/>
          </w:tcPr>
          <w:p w14:paraId="4C8DBF6C"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Тестирование.</w:t>
            </w:r>
          </w:p>
          <w:p w14:paraId="74F5675A"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Устный опрос.</w:t>
            </w:r>
          </w:p>
          <w:p w14:paraId="058ACEBA"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Оценка решений ситуационных</w:t>
            </w:r>
          </w:p>
          <w:p w14:paraId="39295FC1"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задач.</w:t>
            </w:r>
          </w:p>
          <w:p w14:paraId="034B5312"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Лабораторные и практические занятия.</w:t>
            </w:r>
          </w:p>
          <w:p w14:paraId="7BBE98DA"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Деловые игры.</w:t>
            </w:r>
          </w:p>
          <w:p w14:paraId="59FACFB1"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 xml:space="preserve">Проектная работа </w:t>
            </w:r>
          </w:p>
          <w:p w14:paraId="05FEAAD2" w14:textId="77777777" w:rsidR="000F2A90" w:rsidRPr="00224239" w:rsidRDefault="000F2A90" w:rsidP="000F2A90">
            <w:pPr>
              <w:spacing w:after="0" w:line="240" w:lineRule="auto"/>
              <w:ind w:firstLine="403"/>
              <w:jc w:val="center"/>
              <w:rPr>
                <w:rFonts w:ascii="Times New Roman" w:hAnsi="Times New Roman"/>
                <w:bCs/>
                <w:iCs/>
                <w:sz w:val="24"/>
                <w:szCs w:val="24"/>
              </w:rPr>
            </w:pPr>
          </w:p>
        </w:tc>
      </w:tr>
      <w:tr w:rsidR="000F2A90" w:rsidRPr="00224239" w14:paraId="5FF93B60" w14:textId="77777777" w:rsidTr="000F2A90">
        <w:tc>
          <w:tcPr>
            <w:tcW w:w="5000" w:type="pct"/>
            <w:gridSpan w:val="3"/>
          </w:tcPr>
          <w:p w14:paraId="181E5D97" w14:textId="77777777" w:rsidR="000F2A90" w:rsidRPr="00224239" w:rsidRDefault="000F2A90" w:rsidP="000F2A90">
            <w:pPr>
              <w:spacing w:after="0" w:line="240" w:lineRule="auto"/>
              <w:ind w:firstLine="403"/>
              <w:rPr>
                <w:rFonts w:ascii="Times New Roman" w:hAnsi="Times New Roman"/>
                <w:bCs/>
                <w:iCs/>
                <w:sz w:val="24"/>
                <w:szCs w:val="24"/>
              </w:rPr>
            </w:pPr>
            <w:r w:rsidRPr="00224239">
              <w:rPr>
                <w:rFonts w:ascii="Times New Roman" w:hAnsi="Times New Roman"/>
                <w:b/>
                <w:bCs/>
                <w:iCs/>
                <w:sz w:val="24"/>
                <w:szCs w:val="24"/>
              </w:rPr>
              <w:t>Перечень умений, осваиваемых в рамках дисциплины</w:t>
            </w:r>
          </w:p>
        </w:tc>
      </w:tr>
      <w:tr w:rsidR="000F2A90" w:rsidRPr="00224239" w14:paraId="2C3FF1CE" w14:textId="77777777" w:rsidTr="000F2A90">
        <w:trPr>
          <w:trHeight w:val="896"/>
        </w:trPr>
        <w:tc>
          <w:tcPr>
            <w:tcW w:w="1727" w:type="pct"/>
          </w:tcPr>
          <w:p w14:paraId="7767C3B0" w14:textId="77777777" w:rsidR="000F2A90" w:rsidRPr="00224239" w:rsidRDefault="000F2A90" w:rsidP="000F2A90">
            <w:pPr>
              <w:spacing w:after="0" w:line="240" w:lineRule="auto"/>
              <w:jc w:val="both"/>
              <w:rPr>
                <w:rFonts w:ascii="Times New Roman" w:hAnsi="Times New Roman"/>
                <w:bCs/>
                <w:iCs/>
                <w:sz w:val="24"/>
                <w:szCs w:val="24"/>
                <w:u w:val="single"/>
              </w:rPr>
            </w:pPr>
            <w:r w:rsidRPr="00224239">
              <w:rPr>
                <w:rFonts w:ascii="Times New Roman" w:hAnsi="Times New Roman"/>
                <w:bCs/>
                <w:iCs/>
                <w:sz w:val="24"/>
                <w:szCs w:val="24"/>
                <w:u w:val="single"/>
              </w:rPr>
              <w:t>Уметь:</w:t>
            </w:r>
          </w:p>
          <w:p w14:paraId="62CB33C4" w14:textId="77777777" w:rsidR="000F2A90" w:rsidRPr="00224239" w:rsidRDefault="000F2A90" w:rsidP="000F2A90">
            <w:pPr>
              <w:spacing w:after="0"/>
              <w:ind w:firstLine="5"/>
              <w:jc w:val="both"/>
              <w:rPr>
                <w:rFonts w:ascii="Times New Roman" w:hAnsi="Times New Roman"/>
                <w:iCs/>
                <w:sz w:val="24"/>
                <w:szCs w:val="24"/>
              </w:rPr>
            </w:pPr>
            <w:r w:rsidRPr="00224239">
              <w:rPr>
                <w:rFonts w:ascii="Times New Roman" w:hAnsi="Times New Roman"/>
                <w:iCs/>
                <w:sz w:val="24"/>
                <w:szCs w:val="24"/>
              </w:rPr>
              <w:t>- выполнять картометрические определения на картах;</w:t>
            </w:r>
          </w:p>
          <w:p w14:paraId="288DD7B9" w14:textId="77777777" w:rsidR="000F2A90" w:rsidRPr="00224239" w:rsidRDefault="000F2A90" w:rsidP="000F2A90">
            <w:pPr>
              <w:spacing w:after="0"/>
              <w:ind w:firstLine="5"/>
              <w:jc w:val="both"/>
              <w:rPr>
                <w:rFonts w:ascii="Times New Roman" w:hAnsi="Times New Roman"/>
                <w:iCs/>
                <w:sz w:val="24"/>
                <w:szCs w:val="24"/>
              </w:rPr>
            </w:pPr>
            <w:r w:rsidRPr="00224239">
              <w:rPr>
                <w:rFonts w:ascii="Times New Roman" w:hAnsi="Times New Roman"/>
                <w:iCs/>
                <w:sz w:val="24"/>
                <w:szCs w:val="24"/>
              </w:rPr>
              <w:t>- определять элементы математической основы топографических планов и карт;</w:t>
            </w:r>
          </w:p>
          <w:p w14:paraId="64998ECD" w14:textId="77777777" w:rsidR="000F2A90" w:rsidRPr="00224239" w:rsidRDefault="000F2A90" w:rsidP="000F2A90">
            <w:pPr>
              <w:spacing w:after="0"/>
              <w:ind w:firstLine="5"/>
              <w:jc w:val="both"/>
              <w:rPr>
                <w:rFonts w:ascii="Times New Roman" w:hAnsi="Times New Roman"/>
                <w:iCs/>
                <w:sz w:val="24"/>
                <w:szCs w:val="24"/>
              </w:rPr>
            </w:pPr>
            <w:r w:rsidRPr="00224239">
              <w:rPr>
                <w:rFonts w:ascii="Times New Roman" w:hAnsi="Times New Roman"/>
                <w:iCs/>
                <w:sz w:val="24"/>
                <w:szCs w:val="24"/>
              </w:rPr>
              <w:t>- читать топографическую карту и решать по ней технические задачи;</w:t>
            </w:r>
          </w:p>
          <w:p w14:paraId="720829F5" w14:textId="77777777" w:rsidR="000F2A90" w:rsidRPr="00224239" w:rsidRDefault="000F2A90" w:rsidP="000F2A90">
            <w:pPr>
              <w:spacing w:after="0"/>
              <w:ind w:firstLine="5"/>
              <w:jc w:val="both"/>
              <w:rPr>
                <w:rFonts w:ascii="Times New Roman" w:hAnsi="Times New Roman"/>
                <w:iCs/>
                <w:sz w:val="24"/>
                <w:szCs w:val="24"/>
              </w:rPr>
            </w:pPr>
            <w:r w:rsidRPr="00224239">
              <w:rPr>
                <w:rFonts w:ascii="Times New Roman" w:hAnsi="Times New Roman"/>
                <w:iCs/>
                <w:sz w:val="24"/>
                <w:szCs w:val="24"/>
              </w:rPr>
              <w:t>- выполнять геодезические измерения на местности (горизонтальных и вертикальных углов, длин линий, превышений);</w:t>
            </w:r>
          </w:p>
          <w:p w14:paraId="3E3E93E4" w14:textId="77777777" w:rsidR="000F2A90" w:rsidRPr="00224239" w:rsidRDefault="000F2A90" w:rsidP="000F2A90">
            <w:pPr>
              <w:spacing w:after="0"/>
              <w:ind w:firstLine="5"/>
              <w:jc w:val="both"/>
              <w:rPr>
                <w:rFonts w:ascii="Times New Roman" w:hAnsi="Times New Roman"/>
                <w:iCs/>
                <w:sz w:val="24"/>
                <w:szCs w:val="24"/>
              </w:rPr>
            </w:pPr>
            <w:r w:rsidRPr="00224239">
              <w:rPr>
                <w:rFonts w:ascii="Times New Roman" w:hAnsi="Times New Roman"/>
                <w:iCs/>
                <w:sz w:val="24"/>
                <w:szCs w:val="24"/>
              </w:rPr>
              <w:t>- работать с топографо-геодезическими приборами и системами;</w:t>
            </w:r>
          </w:p>
          <w:p w14:paraId="01BC5D49" w14:textId="77777777" w:rsidR="000F2A90" w:rsidRPr="00224239" w:rsidRDefault="000F2A90" w:rsidP="000F2A90">
            <w:pPr>
              <w:spacing w:after="0" w:line="240" w:lineRule="auto"/>
              <w:ind w:firstLine="403"/>
              <w:jc w:val="both"/>
              <w:rPr>
                <w:rFonts w:ascii="Times New Roman" w:hAnsi="Times New Roman"/>
                <w:bCs/>
                <w:iCs/>
                <w:sz w:val="24"/>
                <w:szCs w:val="24"/>
              </w:rPr>
            </w:pPr>
          </w:p>
        </w:tc>
        <w:tc>
          <w:tcPr>
            <w:tcW w:w="1914" w:type="pct"/>
          </w:tcPr>
          <w:p w14:paraId="325369A0" w14:textId="77777777" w:rsidR="000F2A90" w:rsidRPr="00224239" w:rsidRDefault="000F2A90" w:rsidP="000F2A90">
            <w:pPr>
              <w:shd w:val="clear" w:color="auto" w:fill="FFFFFF"/>
              <w:autoSpaceDE w:val="0"/>
              <w:autoSpaceDN w:val="0"/>
              <w:adjustRightInd w:val="0"/>
              <w:spacing w:after="0"/>
              <w:ind w:left="5"/>
              <w:jc w:val="both"/>
              <w:rPr>
                <w:rFonts w:ascii="Times New Roman" w:hAnsi="Times New Roman"/>
                <w:iCs/>
                <w:sz w:val="24"/>
                <w:szCs w:val="24"/>
              </w:rPr>
            </w:pPr>
            <w:r w:rsidRPr="00224239">
              <w:rPr>
                <w:rFonts w:ascii="Times New Roman" w:hAnsi="Times New Roman"/>
                <w:bCs/>
                <w:iCs/>
                <w:sz w:val="24"/>
                <w:szCs w:val="24"/>
              </w:rPr>
              <w:t>-</w:t>
            </w:r>
            <w:r w:rsidRPr="00224239">
              <w:rPr>
                <w:rFonts w:ascii="Times New Roman" w:hAnsi="Times New Roman"/>
                <w:iCs/>
                <w:sz w:val="24"/>
                <w:szCs w:val="24"/>
              </w:rPr>
              <w:t xml:space="preserve"> умеет читать топографическую карту и решать по ней технические задачи, работать с топографо-геодезическими приборами и системами;</w:t>
            </w:r>
          </w:p>
          <w:p w14:paraId="4507EA21" w14:textId="77777777" w:rsidR="000F2A90" w:rsidRPr="00224239" w:rsidRDefault="000F2A90" w:rsidP="000F2A90">
            <w:pPr>
              <w:shd w:val="clear" w:color="auto" w:fill="FFFFFF"/>
              <w:autoSpaceDE w:val="0"/>
              <w:autoSpaceDN w:val="0"/>
              <w:adjustRightInd w:val="0"/>
              <w:spacing w:after="0"/>
              <w:ind w:left="5"/>
              <w:jc w:val="both"/>
              <w:rPr>
                <w:rFonts w:ascii="Times New Roman" w:hAnsi="Times New Roman"/>
                <w:iCs/>
                <w:sz w:val="24"/>
                <w:szCs w:val="24"/>
              </w:rPr>
            </w:pPr>
            <w:r w:rsidRPr="00224239">
              <w:rPr>
                <w:rFonts w:ascii="Times New Roman" w:hAnsi="Times New Roman"/>
                <w:iCs/>
                <w:sz w:val="24"/>
                <w:szCs w:val="24"/>
              </w:rPr>
              <w:t xml:space="preserve"> - выполняет геодезические измерения на местности;</w:t>
            </w:r>
          </w:p>
          <w:p w14:paraId="5BADDE03" w14:textId="77777777" w:rsidR="000F2A90" w:rsidRPr="00224239" w:rsidRDefault="000F2A90" w:rsidP="000F2A90">
            <w:pPr>
              <w:spacing w:after="0" w:line="240" w:lineRule="auto"/>
              <w:ind w:firstLine="403"/>
              <w:jc w:val="both"/>
              <w:rPr>
                <w:rFonts w:ascii="Times New Roman" w:hAnsi="Times New Roman"/>
                <w:bCs/>
                <w:iCs/>
                <w:sz w:val="24"/>
                <w:szCs w:val="24"/>
              </w:rPr>
            </w:pPr>
            <w:r w:rsidRPr="00224239">
              <w:rPr>
                <w:rFonts w:ascii="Times New Roman" w:hAnsi="Times New Roman"/>
                <w:iCs/>
                <w:sz w:val="24"/>
                <w:szCs w:val="24"/>
              </w:rPr>
              <w:t>- создает съемочное обоснование и выполняет топографические съемки;</w:t>
            </w:r>
          </w:p>
        </w:tc>
        <w:tc>
          <w:tcPr>
            <w:tcW w:w="1359" w:type="pct"/>
          </w:tcPr>
          <w:p w14:paraId="477F8C8A"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Тестирование.</w:t>
            </w:r>
          </w:p>
          <w:p w14:paraId="033F5C7C"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Устный опрос.</w:t>
            </w:r>
          </w:p>
          <w:p w14:paraId="30CBA610"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Оценка решений ситуационных</w:t>
            </w:r>
          </w:p>
          <w:p w14:paraId="0FAE8351"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задач.</w:t>
            </w:r>
          </w:p>
          <w:p w14:paraId="34F07A31"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Лабораторные и практические занятия.</w:t>
            </w:r>
          </w:p>
          <w:p w14:paraId="088C7362"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Деловые игры.</w:t>
            </w:r>
          </w:p>
          <w:p w14:paraId="0F333851" w14:textId="77777777" w:rsidR="000F2A90" w:rsidRPr="00224239" w:rsidRDefault="000F2A90" w:rsidP="000F2A90">
            <w:pPr>
              <w:spacing w:after="0" w:line="240" w:lineRule="auto"/>
              <w:jc w:val="center"/>
              <w:rPr>
                <w:rFonts w:ascii="Times New Roman" w:hAnsi="Times New Roman"/>
                <w:bCs/>
                <w:iCs/>
                <w:sz w:val="24"/>
                <w:szCs w:val="24"/>
              </w:rPr>
            </w:pPr>
            <w:r w:rsidRPr="00224239">
              <w:rPr>
                <w:rFonts w:ascii="Times New Roman" w:hAnsi="Times New Roman"/>
                <w:bCs/>
                <w:iCs/>
                <w:sz w:val="24"/>
                <w:szCs w:val="24"/>
              </w:rPr>
              <w:t xml:space="preserve">Проектная работа </w:t>
            </w:r>
          </w:p>
          <w:p w14:paraId="3B043A5E" w14:textId="77777777" w:rsidR="000F2A90" w:rsidRPr="00224239" w:rsidRDefault="000F2A90" w:rsidP="000F2A90">
            <w:pPr>
              <w:spacing w:after="0" w:line="240" w:lineRule="auto"/>
              <w:ind w:firstLine="403"/>
              <w:jc w:val="center"/>
              <w:rPr>
                <w:rFonts w:ascii="Times New Roman" w:hAnsi="Times New Roman"/>
                <w:bCs/>
                <w:iCs/>
                <w:sz w:val="24"/>
                <w:szCs w:val="24"/>
              </w:rPr>
            </w:pPr>
          </w:p>
        </w:tc>
      </w:tr>
    </w:tbl>
    <w:p w14:paraId="2C2C3485" w14:textId="77777777" w:rsidR="000F2A90" w:rsidRPr="00AE03B8" w:rsidRDefault="000F2A90" w:rsidP="000F2A90">
      <w:pPr>
        <w:spacing w:after="0" w:line="240" w:lineRule="auto"/>
        <w:jc w:val="both"/>
        <w:rPr>
          <w:rFonts w:ascii="Times New Roman" w:hAnsi="Times New Roman"/>
          <w:iCs/>
          <w:strike/>
          <w:color w:val="0070C0"/>
          <w:sz w:val="24"/>
          <w:szCs w:val="24"/>
        </w:rPr>
      </w:pPr>
    </w:p>
    <w:p w14:paraId="36E78D23" w14:textId="77777777" w:rsidR="00853595" w:rsidRDefault="00853595">
      <w:pPr>
        <w:spacing w:after="0" w:line="240" w:lineRule="auto"/>
        <w:rPr>
          <w:rFonts w:ascii="Times New Roman" w:hAnsi="Times New Roman"/>
          <w:b/>
          <w:sz w:val="24"/>
          <w:szCs w:val="24"/>
        </w:rPr>
      </w:pPr>
      <w:r>
        <w:rPr>
          <w:rFonts w:ascii="Times New Roman" w:hAnsi="Times New Roman"/>
          <w:b/>
          <w:sz w:val="24"/>
          <w:szCs w:val="24"/>
        </w:rPr>
        <w:br w:type="page"/>
      </w:r>
    </w:p>
    <w:p w14:paraId="6C1E41BE" w14:textId="77777777" w:rsidR="000F2A90" w:rsidRPr="00277AEB" w:rsidRDefault="000F2A90" w:rsidP="00277AEB">
      <w:pPr>
        <w:pStyle w:val="affffff"/>
        <w:jc w:val="right"/>
        <w:rPr>
          <w:rFonts w:ascii="Times New Roman" w:hAnsi="Times New Roman"/>
          <w:b/>
          <w:bCs/>
        </w:rPr>
      </w:pPr>
      <w:bookmarkStart w:id="244" w:name="_Toc129006913"/>
      <w:r w:rsidRPr="00277AEB">
        <w:rPr>
          <w:rFonts w:ascii="Times New Roman" w:hAnsi="Times New Roman"/>
          <w:b/>
          <w:bCs/>
        </w:rPr>
        <w:t>Приложение 2.9</w:t>
      </w:r>
      <w:bookmarkEnd w:id="244"/>
    </w:p>
    <w:p w14:paraId="5FCD018B" w14:textId="09C9C4CE" w:rsidR="000F2A90" w:rsidRPr="00A717AC" w:rsidRDefault="000F2A90" w:rsidP="000F2A90">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56C12483"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4AA28876"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5859ECA9"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0CD8E86A" w14:textId="77777777" w:rsidR="000F2A90" w:rsidRPr="00AE03B8" w:rsidRDefault="000F2A90" w:rsidP="000F2A90">
      <w:pPr>
        <w:jc w:val="center"/>
        <w:rPr>
          <w:rFonts w:ascii="Times New Roman" w:hAnsi="Times New Roman"/>
          <w:b/>
          <w:i/>
          <w:sz w:val="24"/>
          <w:szCs w:val="24"/>
        </w:rPr>
      </w:pPr>
    </w:p>
    <w:p w14:paraId="7858D5E3" w14:textId="77777777" w:rsidR="000F2A90" w:rsidRPr="00AE03B8" w:rsidRDefault="000F2A90" w:rsidP="000F2A90">
      <w:pPr>
        <w:jc w:val="center"/>
        <w:rPr>
          <w:rFonts w:ascii="Times New Roman" w:hAnsi="Times New Roman"/>
          <w:b/>
          <w:i/>
          <w:sz w:val="24"/>
          <w:szCs w:val="24"/>
        </w:rPr>
      </w:pPr>
    </w:p>
    <w:p w14:paraId="03126C31" w14:textId="77777777" w:rsidR="000F2A90" w:rsidRPr="00AE03B8" w:rsidRDefault="000F2A90" w:rsidP="000F2A90">
      <w:pPr>
        <w:jc w:val="center"/>
        <w:rPr>
          <w:rFonts w:ascii="Times New Roman" w:hAnsi="Times New Roman"/>
          <w:b/>
          <w:i/>
          <w:sz w:val="24"/>
          <w:szCs w:val="24"/>
        </w:rPr>
      </w:pPr>
    </w:p>
    <w:p w14:paraId="74CD37B0" w14:textId="77777777" w:rsidR="000F2A90" w:rsidRPr="00AE03B8" w:rsidRDefault="000F2A90" w:rsidP="000F2A90">
      <w:pPr>
        <w:jc w:val="center"/>
        <w:rPr>
          <w:rFonts w:ascii="Times New Roman" w:hAnsi="Times New Roman"/>
          <w:b/>
          <w:i/>
          <w:sz w:val="24"/>
          <w:szCs w:val="24"/>
        </w:rPr>
      </w:pPr>
    </w:p>
    <w:p w14:paraId="7FDE5B5D" w14:textId="77777777" w:rsidR="000F2A90" w:rsidRPr="00277AEB" w:rsidRDefault="000F2A90" w:rsidP="00277AEB">
      <w:pPr>
        <w:pStyle w:val="affffff"/>
        <w:rPr>
          <w:rFonts w:ascii="Times New Roman" w:hAnsi="Times New Roman"/>
          <w:b/>
          <w:bCs/>
        </w:rPr>
      </w:pPr>
      <w:bookmarkStart w:id="245" w:name="_Toc129006914"/>
      <w:r w:rsidRPr="00277AEB">
        <w:rPr>
          <w:rFonts w:ascii="Times New Roman" w:hAnsi="Times New Roman"/>
          <w:b/>
          <w:bCs/>
        </w:rPr>
        <w:t>ПРИМЕРНАЯ РАБОЧАЯ ПРОГРАММА УЧЕБНОЙ ДИСЦИПЛИНЫ</w:t>
      </w:r>
      <w:bookmarkEnd w:id="245"/>
    </w:p>
    <w:p w14:paraId="1063FC71" w14:textId="77777777" w:rsidR="000F2A90" w:rsidRPr="00AE03B8" w:rsidRDefault="000F2A90" w:rsidP="000F2A90">
      <w:pPr>
        <w:jc w:val="center"/>
        <w:rPr>
          <w:rFonts w:ascii="Times New Roman" w:hAnsi="Times New Roman"/>
          <w:b/>
          <w:i/>
          <w:sz w:val="24"/>
          <w:szCs w:val="24"/>
          <w:u w:val="single"/>
        </w:rPr>
      </w:pPr>
    </w:p>
    <w:p w14:paraId="66D8460D" w14:textId="263545A6" w:rsidR="000F2A90" w:rsidRPr="00277AEB" w:rsidRDefault="00A717AC" w:rsidP="00277AEB">
      <w:pPr>
        <w:pStyle w:val="affffff"/>
        <w:rPr>
          <w:rFonts w:ascii="Times New Roman" w:hAnsi="Times New Roman"/>
          <w:b/>
          <w:bCs/>
        </w:rPr>
      </w:pPr>
      <w:bookmarkStart w:id="246" w:name="_Toc129006915"/>
      <w:r w:rsidRPr="00277AEB">
        <w:rPr>
          <w:rFonts w:ascii="Times New Roman" w:hAnsi="Times New Roman"/>
          <w:b/>
          <w:bCs/>
        </w:rPr>
        <w:t>ОП.03 МЕТРОЛОГИЯ, СТАНДАРТИЗАЦИЯ И СЕРТИФИКАЦИЯ</w:t>
      </w:r>
      <w:bookmarkEnd w:id="246"/>
    </w:p>
    <w:p w14:paraId="12045A1C" w14:textId="77777777" w:rsidR="000F2A90" w:rsidRPr="00AE03B8" w:rsidRDefault="000F2A90" w:rsidP="000F2A90">
      <w:pPr>
        <w:jc w:val="center"/>
        <w:rPr>
          <w:rFonts w:ascii="Times New Roman" w:hAnsi="Times New Roman"/>
          <w:bCs/>
          <w:i/>
          <w:sz w:val="24"/>
          <w:szCs w:val="24"/>
        </w:rPr>
      </w:pPr>
    </w:p>
    <w:p w14:paraId="4C01A18A" w14:textId="77777777" w:rsidR="000F2A90" w:rsidRPr="00AE03B8" w:rsidRDefault="000F2A90" w:rsidP="000F2A90">
      <w:pPr>
        <w:jc w:val="center"/>
        <w:rPr>
          <w:rFonts w:ascii="Times New Roman" w:hAnsi="Times New Roman"/>
          <w:b/>
          <w:i/>
          <w:sz w:val="24"/>
          <w:szCs w:val="24"/>
        </w:rPr>
      </w:pPr>
    </w:p>
    <w:p w14:paraId="759EFBE7" w14:textId="77777777" w:rsidR="000F2A90" w:rsidRPr="00AE03B8" w:rsidRDefault="000F2A90" w:rsidP="000F2A90">
      <w:pPr>
        <w:rPr>
          <w:rFonts w:ascii="Times New Roman" w:hAnsi="Times New Roman"/>
          <w:b/>
          <w:i/>
          <w:sz w:val="24"/>
          <w:szCs w:val="24"/>
        </w:rPr>
      </w:pPr>
    </w:p>
    <w:p w14:paraId="6F32C5C6" w14:textId="77777777" w:rsidR="000F2A90" w:rsidRPr="00AE03B8" w:rsidRDefault="000F2A90" w:rsidP="000F2A90">
      <w:pPr>
        <w:rPr>
          <w:rFonts w:ascii="Times New Roman" w:hAnsi="Times New Roman"/>
          <w:b/>
          <w:i/>
          <w:sz w:val="24"/>
          <w:szCs w:val="24"/>
        </w:rPr>
      </w:pPr>
    </w:p>
    <w:p w14:paraId="09DA3CB0" w14:textId="77777777" w:rsidR="000F2A90" w:rsidRPr="00AE03B8" w:rsidRDefault="000F2A90" w:rsidP="000F2A90">
      <w:pPr>
        <w:rPr>
          <w:rFonts w:ascii="Times New Roman" w:hAnsi="Times New Roman"/>
          <w:b/>
          <w:i/>
          <w:sz w:val="24"/>
          <w:szCs w:val="24"/>
        </w:rPr>
      </w:pPr>
    </w:p>
    <w:p w14:paraId="1456D3E1" w14:textId="77777777" w:rsidR="000F2A90" w:rsidRPr="00AE03B8" w:rsidRDefault="000F2A90" w:rsidP="000F2A90">
      <w:pPr>
        <w:rPr>
          <w:rFonts w:ascii="Times New Roman" w:hAnsi="Times New Roman"/>
          <w:b/>
          <w:i/>
          <w:sz w:val="24"/>
          <w:szCs w:val="24"/>
        </w:rPr>
      </w:pPr>
    </w:p>
    <w:p w14:paraId="620B0B18" w14:textId="77777777" w:rsidR="000F2A90" w:rsidRPr="00AE03B8" w:rsidRDefault="000F2A90" w:rsidP="000F2A90">
      <w:pPr>
        <w:rPr>
          <w:rFonts w:ascii="Times New Roman" w:hAnsi="Times New Roman"/>
          <w:b/>
          <w:i/>
          <w:sz w:val="24"/>
          <w:szCs w:val="24"/>
        </w:rPr>
      </w:pPr>
    </w:p>
    <w:p w14:paraId="5CB585F0" w14:textId="77777777" w:rsidR="000F2A90" w:rsidRPr="00AE03B8" w:rsidRDefault="000F2A90" w:rsidP="000F2A90">
      <w:pPr>
        <w:rPr>
          <w:rFonts w:ascii="Times New Roman" w:hAnsi="Times New Roman"/>
          <w:b/>
          <w:i/>
          <w:sz w:val="24"/>
          <w:szCs w:val="24"/>
        </w:rPr>
      </w:pPr>
    </w:p>
    <w:p w14:paraId="3AE02972" w14:textId="77777777" w:rsidR="000F2A90" w:rsidRPr="00AE03B8" w:rsidRDefault="000F2A90" w:rsidP="000F2A90">
      <w:pPr>
        <w:rPr>
          <w:rFonts w:ascii="Times New Roman" w:hAnsi="Times New Roman"/>
          <w:b/>
          <w:i/>
          <w:sz w:val="24"/>
          <w:szCs w:val="24"/>
        </w:rPr>
      </w:pPr>
    </w:p>
    <w:p w14:paraId="44A2CB69" w14:textId="77777777" w:rsidR="000F2A90" w:rsidRPr="00AE03B8" w:rsidRDefault="000F2A90" w:rsidP="000F2A90">
      <w:pPr>
        <w:rPr>
          <w:rFonts w:ascii="Times New Roman" w:hAnsi="Times New Roman"/>
          <w:b/>
          <w:i/>
          <w:sz w:val="24"/>
          <w:szCs w:val="24"/>
        </w:rPr>
      </w:pPr>
    </w:p>
    <w:p w14:paraId="3462628C" w14:textId="77777777" w:rsidR="000F2A90" w:rsidRPr="00AE03B8" w:rsidRDefault="000F2A90" w:rsidP="000F2A90">
      <w:pPr>
        <w:rPr>
          <w:rFonts w:ascii="Times New Roman" w:hAnsi="Times New Roman"/>
          <w:b/>
          <w:i/>
          <w:sz w:val="24"/>
          <w:szCs w:val="24"/>
        </w:rPr>
      </w:pPr>
    </w:p>
    <w:p w14:paraId="3D6B61D0" w14:textId="77777777" w:rsidR="000F2A90" w:rsidRPr="00AE03B8" w:rsidRDefault="000F2A90" w:rsidP="000F2A90">
      <w:pPr>
        <w:rPr>
          <w:rFonts w:ascii="Times New Roman" w:hAnsi="Times New Roman"/>
          <w:b/>
          <w:i/>
          <w:sz w:val="24"/>
          <w:szCs w:val="24"/>
        </w:rPr>
      </w:pPr>
    </w:p>
    <w:p w14:paraId="5B9430F1" w14:textId="77777777" w:rsidR="000F2A90" w:rsidRPr="00AE03B8" w:rsidRDefault="000F2A90" w:rsidP="000F2A90">
      <w:pPr>
        <w:rPr>
          <w:rFonts w:ascii="Times New Roman" w:hAnsi="Times New Roman"/>
          <w:b/>
          <w:i/>
          <w:sz w:val="24"/>
          <w:szCs w:val="24"/>
        </w:rPr>
      </w:pPr>
    </w:p>
    <w:p w14:paraId="5F267939" w14:textId="77777777" w:rsidR="000F2A90" w:rsidRPr="00AE03B8" w:rsidRDefault="000F2A90" w:rsidP="000F2A90">
      <w:pPr>
        <w:rPr>
          <w:rFonts w:ascii="Times New Roman" w:hAnsi="Times New Roman"/>
          <w:b/>
          <w:i/>
          <w:sz w:val="24"/>
          <w:szCs w:val="24"/>
        </w:rPr>
      </w:pPr>
    </w:p>
    <w:p w14:paraId="62055A38" w14:textId="77777777" w:rsidR="000F2A90" w:rsidRPr="00AE03B8" w:rsidRDefault="000F2A90" w:rsidP="000F2A90">
      <w:pPr>
        <w:rPr>
          <w:rFonts w:ascii="Times New Roman" w:hAnsi="Times New Roman"/>
          <w:b/>
          <w:i/>
          <w:sz w:val="24"/>
          <w:szCs w:val="24"/>
        </w:rPr>
      </w:pPr>
    </w:p>
    <w:p w14:paraId="0263005F" w14:textId="7188D6FD" w:rsidR="000F2A90" w:rsidRPr="00A717AC" w:rsidRDefault="000F2A90" w:rsidP="000F2A90">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2B11F0D0" w14:textId="77777777" w:rsidR="000F2A90" w:rsidRPr="00D363FB" w:rsidRDefault="000F2A90" w:rsidP="000F2A90">
      <w:pPr>
        <w:jc w:val="center"/>
        <w:rPr>
          <w:rFonts w:ascii="Times New Roman" w:hAnsi="Times New Roman"/>
          <w:b/>
          <w:iCs/>
          <w:sz w:val="24"/>
          <w:szCs w:val="24"/>
        </w:rPr>
      </w:pPr>
      <w:r w:rsidRPr="00D363FB">
        <w:rPr>
          <w:rFonts w:ascii="Times New Roman" w:hAnsi="Times New Roman"/>
          <w:b/>
          <w:iCs/>
          <w:sz w:val="24"/>
          <w:szCs w:val="24"/>
        </w:rPr>
        <w:t>СОДЕРЖАНИЕ</w:t>
      </w:r>
    </w:p>
    <w:p w14:paraId="6A502D29" w14:textId="77777777" w:rsidR="000F2A90" w:rsidRPr="00AE03B8" w:rsidRDefault="000F2A90" w:rsidP="000F2A9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F2A90" w:rsidRPr="00AE03B8" w14:paraId="3F0244BE" w14:textId="77777777" w:rsidTr="000F2A90">
        <w:tc>
          <w:tcPr>
            <w:tcW w:w="7501" w:type="dxa"/>
          </w:tcPr>
          <w:p w14:paraId="20E16752"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1. ОБЩАЯ ХАРАКТЕРИСТИКА ПРИМЕРНОЙ РАБОЧЕЙ ПРОГРАММЫ УЧЕБНОЙ ДИСЦИПЛИНЫ</w:t>
            </w:r>
          </w:p>
        </w:tc>
        <w:tc>
          <w:tcPr>
            <w:tcW w:w="1854" w:type="dxa"/>
          </w:tcPr>
          <w:p w14:paraId="02457E13" w14:textId="77777777" w:rsidR="000F2A90" w:rsidRPr="00AE03B8" w:rsidRDefault="000F2A90" w:rsidP="000F2A90">
            <w:pPr>
              <w:rPr>
                <w:rFonts w:ascii="Times New Roman" w:hAnsi="Times New Roman"/>
                <w:b/>
                <w:sz w:val="24"/>
                <w:szCs w:val="24"/>
              </w:rPr>
            </w:pPr>
          </w:p>
        </w:tc>
      </w:tr>
      <w:tr w:rsidR="000F2A90" w:rsidRPr="00AE03B8" w14:paraId="7EB912E2" w14:textId="77777777" w:rsidTr="000F2A90">
        <w:trPr>
          <w:trHeight w:val="675"/>
        </w:trPr>
        <w:tc>
          <w:tcPr>
            <w:tcW w:w="7501" w:type="dxa"/>
          </w:tcPr>
          <w:p w14:paraId="5513FC73"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14:paraId="7AC8A6EF" w14:textId="77777777" w:rsidR="000F2A90" w:rsidRPr="00AE03B8" w:rsidRDefault="000F2A90" w:rsidP="000F2A90">
            <w:pPr>
              <w:ind w:left="644"/>
              <w:rPr>
                <w:rFonts w:ascii="Times New Roman" w:hAnsi="Times New Roman"/>
                <w:b/>
                <w:sz w:val="24"/>
                <w:szCs w:val="24"/>
              </w:rPr>
            </w:pPr>
          </w:p>
        </w:tc>
      </w:tr>
      <w:tr w:rsidR="000F2A90" w:rsidRPr="00AE03B8" w14:paraId="2ECBD7A7" w14:textId="77777777" w:rsidTr="000F2A90">
        <w:trPr>
          <w:trHeight w:val="675"/>
        </w:trPr>
        <w:tc>
          <w:tcPr>
            <w:tcW w:w="7501" w:type="dxa"/>
          </w:tcPr>
          <w:p w14:paraId="1D16763E"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14:paraId="01C2F208" w14:textId="77777777" w:rsidR="000F2A90" w:rsidRPr="00AE03B8" w:rsidRDefault="000F2A90" w:rsidP="000F2A90">
            <w:pPr>
              <w:ind w:left="644"/>
              <w:rPr>
                <w:rFonts w:ascii="Times New Roman" w:hAnsi="Times New Roman"/>
                <w:b/>
                <w:sz w:val="24"/>
                <w:szCs w:val="24"/>
              </w:rPr>
            </w:pPr>
          </w:p>
        </w:tc>
      </w:tr>
      <w:tr w:rsidR="000F2A90" w:rsidRPr="00AE03B8" w14:paraId="043373F0" w14:textId="77777777" w:rsidTr="000F2A90">
        <w:tc>
          <w:tcPr>
            <w:tcW w:w="7501" w:type="dxa"/>
          </w:tcPr>
          <w:p w14:paraId="5D1CE4BB"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14:paraId="387FBA38" w14:textId="77777777" w:rsidR="000F2A90" w:rsidRPr="00AE03B8" w:rsidRDefault="000F2A90" w:rsidP="000F2A90">
            <w:pPr>
              <w:suppressAutoHyphens/>
              <w:rPr>
                <w:rFonts w:ascii="Times New Roman" w:hAnsi="Times New Roman"/>
                <w:b/>
                <w:sz w:val="24"/>
                <w:szCs w:val="24"/>
              </w:rPr>
            </w:pPr>
          </w:p>
        </w:tc>
        <w:tc>
          <w:tcPr>
            <w:tcW w:w="1854" w:type="dxa"/>
          </w:tcPr>
          <w:p w14:paraId="1717B97B" w14:textId="77777777" w:rsidR="000F2A90" w:rsidRPr="00AE03B8" w:rsidRDefault="000F2A90" w:rsidP="000F2A90">
            <w:pPr>
              <w:rPr>
                <w:rFonts w:ascii="Times New Roman" w:hAnsi="Times New Roman"/>
                <w:b/>
                <w:sz w:val="24"/>
                <w:szCs w:val="24"/>
              </w:rPr>
            </w:pPr>
          </w:p>
        </w:tc>
      </w:tr>
    </w:tbl>
    <w:p w14:paraId="44F35FE8"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47B31714" w14:textId="77777777" w:rsidR="000F2A90" w:rsidRPr="00AE03B8" w:rsidRDefault="000F2A90" w:rsidP="000F2A90">
      <w:pPr>
        <w:suppressAutoHyphens/>
        <w:spacing w:after="0" w:line="240" w:lineRule="auto"/>
        <w:ind w:left="360" w:right="-285"/>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r w:rsidR="00507757">
        <w:rPr>
          <w:rFonts w:ascii="Times New Roman" w:hAnsi="Times New Roman"/>
          <w:b/>
          <w:sz w:val="24"/>
          <w:szCs w:val="24"/>
        </w:rPr>
        <w:br/>
      </w:r>
      <w:r w:rsidRPr="00AE03B8">
        <w:rPr>
          <w:rFonts w:ascii="Times New Roman" w:hAnsi="Times New Roman"/>
          <w:b/>
          <w:sz w:val="24"/>
          <w:szCs w:val="24"/>
        </w:rPr>
        <w:t>УЧЕБНОЙ ДИСЦИПЛИНЫ</w:t>
      </w:r>
    </w:p>
    <w:p w14:paraId="3C894544" w14:textId="7E764897" w:rsidR="000F2A90" w:rsidRPr="00AE03B8" w:rsidRDefault="00853595" w:rsidP="000F2A90">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 xml:space="preserve">ОП.03 </w:t>
      </w:r>
      <w:r w:rsidR="000F2A90" w:rsidRPr="00AE03B8">
        <w:rPr>
          <w:rFonts w:ascii="Times New Roman" w:hAnsi="Times New Roman"/>
          <w:b/>
          <w:sz w:val="24"/>
          <w:szCs w:val="24"/>
        </w:rPr>
        <w:t>МЕТРОЛОГИЯ, СТАНДАРТИЗАЦИЯ И СЕРТИФИКАЦИЯ</w:t>
      </w:r>
    </w:p>
    <w:p w14:paraId="793303DD" w14:textId="77777777" w:rsidR="000F2A90" w:rsidRPr="00AE03B8" w:rsidRDefault="000F2A90" w:rsidP="000F2A90">
      <w:pPr>
        <w:suppressAutoHyphens/>
        <w:spacing w:after="0" w:line="240" w:lineRule="auto"/>
        <w:ind w:left="720"/>
        <w:jc w:val="center"/>
        <w:rPr>
          <w:rFonts w:ascii="Times New Roman" w:hAnsi="Times New Roman"/>
          <w:b/>
          <w:sz w:val="24"/>
          <w:szCs w:val="24"/>
        </w:rPr>
      </w:pPr>
    </w:p>
    <w:p w14:paraId="35281E09" w14:textId="77777777" w:rsidR="000F2A90" w:rsidRPr="00AE03B8" w:rsidRDefault="000F2A90" w:rsidP="000F2A90">
      <w:pPr>
        <w:suppressAutoHyphens/>
        <w:spacing w:after="0" w:line="240" w:lineRule="auto"/>
        <w:jc w:val="center"/>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5F1516B6" w14:textId="70016BE6" w:rsidR="000F2A90" w:rsidRPr="0022423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4239">
        <w:rPr>
          <w:rFonts w:ascii="Times New Roman" w:hAnsi="Times New Roman"/>
          <w:sz w:val="24"/>
          <w:szCs w:val="24"/>
        </w:rPr>
        <w:t>Учебная дисциплина «</w:t>
      </w:r>
      <w:r w:rsidRPr="00224239">
        <w:rPr>
          <w:rFonts w:ascii="Times New Roman" w:hAnsi="Times New Roman"/>
          <w:iCs/>
          <w:sz w:val="24"/>
          <w:szCs w:val="24"/>
        </w:rPr>
        <w:t>Метрология, стандартизация и сертификация</w:t>
      </w:r>
      <w:r w:rsidRPr="00224239">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w:t>
      </w:r>
      <w:r w:rsidR="00F232A2">
        <w:rPr>
          <w:rFonts w:ascii="Times New Roman" w:hAnsi="Times New Roman"/>
          <w:sz w:val="24"/>
          <w:szCs w:val="24"/>
        </w:rPr>
        <w:br/>
      </w:r>
      <w:r w:rsidRPr="00224239">
        <w:rPr>
          <w:rFonts w:ascii="Times New Roman" w:hAnsi="Times New Roman"/>
          <w:sz w:val="24"/>
          <w:szCs w:val="24"/>
        </w:rPr>
        <w:t>в соответствии с ФГОС СПО по специальности 21.02.13 Геологическая съемка, поиск</w:t>
      </w:r>
      <w:r w:rsidR="00224239">
        <w:rPr>
          <w:rFonts w:ascii="Times New Roman" w:hAnsi="Times New Roman"/>
          <w:sz w:val="24"/>
          <w:szCs w:val="24"/>
        </w:rPr>
        <w:t xml:space="preserve"> </w:t>
      </w:r>
      <w:r w:rsidRPr="00224239">
        <w:rPr>
          <w:rFonts w:ascii="Times New Roman" w:hAnsi="Times New Roman"/>
          <w:sz w:val="24"/>
          <w:szCs w:val="24"/>
        </w:rPr>
        <w:t>и разведка месторождений полезных ископаемых.</w:t>
      </w:r>
    </w:p>
    <w:p w14:paraId="47151CFB" w14:textId="77777777" w:rsidR="000F2A90" w:rsidRPr="00224239" w:rsidRDefault="000F2A90" w:rsidP="000F2A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24239">
        <w:rPr>
          <w:rFonts w:ascii="Times New Roman" w:hAnsi="Times New Roman"/>
          <w:sz w:val="24"/>
          <w:szCs w:val="24"/>
        </w:rPr>
        <w:t>Особое значение дисциплина имеет при формировании и развитии ОК 01,02, 04, 09.</w:t>
      </w:r>
    </w:p>
    <w:p w14:paraId="1005B35C" w14:textId="77777777" w:rsidR="000F2A90" w:rsidRPr="0022423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5BE92A9" w14:textId="77777777" w:rsidR="000F2A90" w:rsidRPr="00224239" w:rsidRDefault="000F2A90" w:rsidP="000F2A90">
      <w:pPr>
        <w:spacing w:after="0"/>
        <w:ind w:firstLine="709"/>
        <w:rPr>
          <w:rFonts w:ascii="Times New Roman" w:hAnsi="Times New Roman"/>
          <w:b/>
          <w:sz w:val="24"/>
          <w:szCs w:val="24"/>
        </w:rPr>
      </w:pPr>
      <w:r w:rsidRPr="00224239">
        <w:rPr>
          <w:rFonts w:ascii="Times New Roman" w:hAnsi="Times New Roman"/>
          <w:b/>
          <w:sz w:val="24"/>
          <w:szCs w:val="24"/>
        </w:rPr>
        <w:t>1.2. Цель и планируемые результаты освоения дисциплины:</w:t>
      </w:r>
    </w:p>
    <w:p w14:paraId="3B0D26C0" w14:textId="77777777" w:rsidR="000F2A90" w:rsidRPr="00224239" w:rsidRDefault="000F2A90" w:rsidP="000F2A90">
      <w:pPr>
        <w:suppressAutoHyphens/>
        <w:spacing w:after="0" w:line="240" w:lineRule="auto"/>
        <w:ind w:firstLine="709"/>
        <w:jc w:val="both"/>
        <w:rPr>
          <w:rFonts w:ascii="Times New Roman" w:hAnsi="Times New Roman"/>
          <w:sz w:val="24"/>
          <w:szCs w:val="24"/>
        </w:rPr>
      </w:pPr>
      <w:r w:rsidRPr="00224239">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914"/>
        <w:gridCol w:w="3816"/>
      </w:tblGrid>
      <w:tr w:rsidR="000F2A90" w:rsidRPr="00AE03B8" w14:paraId="4F81206E" w14:textId="77777777" w:rsidTr="00F232A2">
        <w:trPr>
          <w:trHeight w:val="649"/>
        </w:trPr>
        <w:tc>
          <w:tcPr>
            <w:tcW w:w="2188" w:type="dxa"/>
            <w:hideMark/>
          </w:tcPr>
          <w:p w14:paraId="029466ED"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123D370A"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3914" w:type="dxa"/>
            <w:hideMark/>
          </w:tcPr>
          <w:p w14:paraId="5175432A"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3816" w:type="dxa"/>
            <w:hideMark/>
          </w:tcPr>
          <w:p w14:paraId="1A9E8C82"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0F2A90" w:rsidRPr="00AE03B8" w14:paraId="5836754F" w14:textId="77777777" w:rsidTr="00F232A2">
        <w:trPr>
          <w:trHeight w:val="2474"/>
        </w:trPr>
        <w:tc>
          <w:tcPr>
            <w:tcW w:w="2188" w:type="dxa"/>
          </w:tcPr>
          <w:p w14:paraId="39E49841"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1B1D467"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ПК1.6, 2.1, 2.2, 2.3, 2.5, 3.3, 4.1</w:t>
            </w:r>
          </w:p>
        </w:tc>
        <w:tc>
          <w:tcPr>
            <w:tcW w:w="3914" w:type="dxa"/>
          </w:tcPr>
          <w:p w14:paraId="6E2E1E46" w14:textId="77777777"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sz w:val="24"/>
                <w:szCs w:val="24"/>
              </w:rPr>
              <w:t>- выполнять необходимые исследования профессиональных приборов и инструментов;</w:t>
            </w:r>
          </w:p>
        </w:tc>
        <w:tc>
          <w:tcPr>
            <w:tcW w:w="3816" w:type="dxa"/>
          </w:tcPr>
          <w:p w14:paraId="7A4C5FB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E03B8">
              <w:rPr>
                <w:rFonts w:ascii="Times New Roman" w:hAnsi="Times New Roman"/>
                <w:sz w:val="24"/>
                <w:szCs w:val="24"/>
              </w:rPr>
              <w:t>- комплекс стандартов;</w:t>
            </w:r>
          </w:p>
          <w:p w14:paraId="5F01965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E03B8">
              <w:rPr>
                <w:rFonts w:ascii="Times New Roman" w:hAnsi="Times New Roman"/>
                <w:sz w:val="24"/>
                <w:szCs w:val="24"/>
              </w:rPr>
              <w:t>- правила пользования стандартами;</w:t>
            </w:r>
          </w:p>
          <w:p w14:paraId="5AF0BEB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E03B8">
              <w:rPr>
                <w:rFonts w:ascii="Times New Roman" w:hAnsi="Times New Roman"/>
                <w:sz w:val="24"/>
                <w:szCs w:val="24"/>
              </w:rPr>
              <w:t xml:space="preserve">- нормативные правовые акты; </w:t>
            </w:r>
          </w:p>
          <w:p w14:paraId="60D0BCF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E03B8">
              <w:rPr>
                <w:rFonts w:ascii="Times New Roman" w:hAnsi="Times New Roman"/>
                <w:sz w:val="24"/>
                <w:szCs w:val="24"/>
              </w:rPr>
              <w:t>- метрологические службы, обеспечивающие геологоразведочные работы;</w:t>
            </w:r>
          </w:p>
          <w:p w14:paraId="42EECEDD" w14:textId="77777777"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sz w:val="24"/>
                <w:szCs w:val="24"/>
              </w:rPr>
              <w:t>- управление качеством продукции</w:t>
            </w:r>
          </w:p>
          <w:p w14:paraId="5E82BA6B" w14:textId="77777777" w:rsidR="000F2A90" w:rsidRPr="00AE03B8" w:rsidRDefault="000F2A90" w:rsidP="000F2A90">
            <w:pPr>
              <w:spacing w:after="0" w:line="240" w:lineRule="auto"/>
              <w:jc w:val="both"/>
              <w:rPr>
                <w:rFonts w:ascii="Times New Roman" w:hAnsi="Times New Roman"/>
              </w:rPr>
            </w:pPr>
            <w:r w:rsidRPr="00AE03B8">
              <w:rPr>
                <w:rFonts w:ascii="Times New Roman" w:hAnsi="Times New Roman"/>
                <w:sz w:val="24"/>
                <w:szCs w:val="24"/>
              </w:rPr>
              <w:t>- сертификация продукции</w:t>
            </w:r>
          </w:p>
        </w:tc>
      </w:tr>
    </w:tbl>
    <w:p w14:paraId="3C3F3AC1" w14:textId="77777777" w:rsidR="000F2A90" w:rsidRPr="00AE03B8" w:rsidRDefault="000F2A90" w:rsidP="000F2A90">
      <w:pPr>
        <w:suppressAutoHyphens/>
        <w:spacing w:after="0" w:line="240" w:lineRule="auto"/>
        <w:rPr>
          <w:rFonts w:ascii="Times New Roman" w:hAnsi="Times New Roman"/>
          <w:b/>
          <w:sz w:val="24"/>
          <w:szCs w:val="24"/>
        </w:rPr>
      </w:pPr>
    </w:p>
    <w:p w14:paraId="60BDDCE5" w14:textId="77777777" w:rsidR="000F2A90" w:rsidRPr="00AE03B8" w:rsidRDefault="000F2A90" w:rsidP="000F2A90">
      <w:pPr>
        <w:pStyle w:val="ad"/>
        <w:suppressAutoHyphens/>
        <w:spacing w:before="0" w:after="0"/>
        <w:ind w:left="720"/>
        <w:contextualSpacing/>
        <w:rPr>
          <w:b/>
        </w:rPr>
      </w:pPr>
    </w:p>
    <w:p w14:paraId="6ED034C6" w14:textId="77777777" w:rsidR="000F2A90" w:rsidRPr="00AE03B8" w:rsidRDefault="000F2A90" w:rsidP="000F2A90">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44858C3C" w14:textId="77777777" w:rsidR="000F2A90" w:rsidRPr="00AE03B8" w:rsidRDefault="000F2A90" w:rsidP="000F2A9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99"/>
        <w:gridCol w:w="2616"/>
      </w:tblGrid>
      <w:tr w:rsidR="000F2A90" w:rsidRPr="00AE03B8" w14:paraId="2C2FBB9D" w14:textId="77777777" w:rsidTr="00F232A2">
        <w:trPr>
          <w:trHeight w:val="490"/>
        </w:trPr>
        <w:tc>
          <w:tcPr>
            <w:tcW w:w="3681" w:type="pct"/>
            <w:vAlign w:val="center"/>
          </w:tcPr>
          <w:p w14:paraId="5261C0D3"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19" w:type="pct"/>
            <w:vAlign w:val="center"/>
          </w:tcPr>
          <w:p w14:paraId="0B2F2F21" w14:textId="77777777" w:rsidR="000F2A90" w:rsidRPr="00AE03B8" w:rsidRDefault="000F2A90" w:rsidP="000F2A90">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0F2A90" w:rsidRPr="00AE03B8" w14:paraId="23D2F671" w14:textId="77777777" w:rsidTr="00F232A2">
        <w:trPr>
          <w:trHeight w:val="490"/>
        </w:trPr>
        <w:tc>
          <w:tcPr>
            <w:tcW w:w="3681" w:type="pct"/>
            <w:vAlign w:val="center"/>
          </w:tcPr>
          <w:p w14:paraId="3E3D3979"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9" w:type="pct"/>
            <w:vAlign w:val="center"/>
          </w:tcPr>
          <w:p w14:paraId="4DD29CB7"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32</w:t>
            </w:r>
          </w:p>
        </w:tc>
      </w:tr>
      <w:tr w:rsidR="000F2A90" w:rsidRPr="00AE03B8" w14:paraId="1D97425B" w14:textId="77777777" w:rsidTr="00F232A2">
        <w:trPr>
          <w:trHeight w:val="490"/>
        </w:trPr>
        <w:tc>
          <w:tcPr>
            <w:tcW w:w="3681" w:type="pct"/>
            <w:shd w:val="clear" w:color="auto" w:fill="auto"/>
            <w:vAlign w:val="center"/>
          </w:tcPr>
          <w:p w14:paraId="6F451E58"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9" w:type="pct"/>
            <w:shd w:val="clear" w:color="auto" w:fill="auto"/>
            <w:vAlign w:val="center"/>
          </w:tcPr>
          <w:p w14:paraId="49AA193E"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8</w:t>
            </w:r>
          </w:p>
        </w:tc>
      </w:tr>
      <w:tr w:rsidR="000F2A90" w:rsidRPr="00AE03B8" w14:paraId="054EE2C7" w14:textId="77777777" w:rsidTr="00F232A2">
        <w:trPr>
          <w:trHeight w:val="336"/>
        </w:trPr>
        <w:tc>
          <w:tcPr>
            <w:tcW w:w="5000" w:type="pct"/>
            <w:gridSpan w:val="2"/>
            <w:vAlign w:val="center"/>
          </w:tcPr>
          <w:p w14:paraId="4ED966F0" w14:textId="77777777" w:rsidR="000F2A90" w:rsidRPr="00AE03B8" w:rsidRDefault="000F2A90" w:rsidP="000F2A90">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0F2A90" w:rsidRPr="00AE03B8" w14:paraId="5AA1B8E0" w14:textId="77777777" w:rsidTr="00F232A2">
        <w:trPr>
          <w:trHeight w:val="490"/>
        </w:trPr>
        <w:tc>
          <w:tcPr>
            <w:tcW w:w="3681" w:type="pct"/>
            <w:vAlign w:val="center"/>
          </w:tcPr>
          <w:p w14:paraId="3E5E9AC0" w14:textId="77777777" w:rsidR="000F2A90" w:rsidRPr="00AE03B8" w:rsidRDefault="000F2A90" w:rsidP="000F2A90">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19" w:type="pct"/>
            <w:vAlign w:val="center"/>
          </w:tcPr>
          <w:p w14:paraId="4E6382E7"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24</w:t>
            </w:r>
          </w:p>
        </w:tc>
      </w:tr>
      <w:tr w:rsidR="000F2A90" w:rsidRPr="00AE03B8" w14:paraId="426D07A7" w14:textId="77777777" w:rsidTr="00F232A2">
        <w:trPr>
          <w:trHeight w:val="490"/>
        </w:trPr>
        <w:tc>
          <w:tcPr>
            <w:tcW w:w="3681" w:type="pct"/>
            <w:vAlign w:val="center"/>
          </w:tcPr>
          <w:p w14:paraId="093E44DE" w14:textId="77777777" w:rsidR="000F2A90" w:rsidRPr="00507757" w:rsidRDefault="000F2A90" w:rsidP="000F2A90">
            <w:pPr>
              <w:suppressAutoHyphens/>
              <w:spacing w:after="0" w:line="240" w:lineRule="auto"/>
              <w:rPr>
                <w:rFonts w:ascii="Times New Roman" w:hAnsi="Times New Roman"/>
                <w:iCs/>
                <w:sz w:val="24"/>
                <w:szCs w:val="24"/>
              </w:rPr>
            </w:pPr>
            <w:r w:rsidRPr="00507757">
              <w:rPr>
                <w:rFonts w:ascii="Times New Roman" w:hAnsi="Times New Roman"/>
                <w:iCs/>
                <w:sz w:val="24"/>
                <w:szCs w:val="24"/>
              </w:rPr>
              <w:t>практические занятия</w:t>
            </w:r>
          </w:p>
        </w:tc>
        <w:tc>
          <w:tcPr>
            <w:tcW w:w="1319" w:type="pct"/>
            <w:vAlign w:val="center"/>
          </w:tcPr>
          <w:p w14:paraId="34E4A3CF"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8</w:t>
            </w:r>
          </w:p>
        </w:tc>
      </w:tr>
      <w:tr w:rsidR="000F2A90" w:rsidRPr="00AE03B8" w14:paraId="048852F1" w14:textId="77777777" w:rsidTr="00F232A2">
        <w:trPr>
          <w:trHeight w:val="267"/>
        </w:trPr>
        <w:tc>
          <w:tcPr>
            <w:tcW w:w="3681" w:type="pct"/>
            <w:vAlign w:val="center"/>
          </w:tcPr>
          <w:p w14:paraId="6BCB6822" w14:textId="77777777" w:rsidR="000F2A90" w:rsidRPr="00507757" w:rsidRDefault="000F2A90" w:rsidP="000F2A90">
            <w:pPr>
              <w:suppressAutoHyphens/>
              <w:spacing w:after="0" w:line="240" w:lineRule="auto"/>
              <w:rPr>
                <w:rFonts w:ascii="Times New Roman" w:hAnsi="Times New Roman"/>
                <w:iCs/>
                <w:sz w:val="24"/>
                <w:szCs w:val="24"/>
              </w:rPr>
            </w:pPr>
            <w:r w:rsidRPr="00507757">
              <w:rPr>
                <w:rFonts w:ascii="Times New Roman" w:hAnsi="Times New Roman"/>
                <w:iCs/>
                <w:sz w:val="24"/>
                <w:szCs w:val="24"/>
              </w:rPr>
              <w:t>Самостоятельная работа</w:t>
            </w:r>
            <w:r w:rsidR="00507757" w:rsidRPr="00507757">
              <w:rPr>
                <w:rFonts w:ascii="Times New Roman" w:hAnsi="Times New Roman"/>
                <w:b/>
                <w:i/>
                <w:iCs/>
                <w:sz w:val="24"/>
                <w:szCs w:val="24"/>
                <w:vertAlign w:val="superscript"/>
              </w:rPr>
              <w:footnoteReference w:id="51"/>
            </w:r>
          </w:p>
        </w:tc>
        <w:tc>
          <w:tcPr>
            <w:tcW w:w="1319" w:type="pct"/>
            <w:vAlign w:val="center"/>
          </w:tcPr>
          <w:p w14:paraId="7566D1B7"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0F2A90" w:rsidRPr="00AE03B8" w14:paraId="5796EBA9" w14:textId="77777777" w:rsidTr="00F232A2">
        <w:trPr>
          <w:trHeight w:val="331"/>
        </w:trPr>
        <w:tc>
          <w:tcPr>
            <w:tcW w:w="3681" w:type="pct"/>
            <w:vAlign w:val="center"/>
          </w:tcPr>
          <w:p w14:paraId="7CE2ABF5" w14:textId="77777777" w:rsidR="000F2A90" w:rsidRPr="00AE03B8" w:rsidRDefault="000F2A90" w:rsidP="000F2A90">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19" w:type="pct"/>
            <w:vAlign w:val="center"/>
          </w:tcPr>
          <w:p w14:paraId="1EEBCFFD" w14:textId="77777777" w:rsidR="000F2A90" w:rsidRPr="00AE03B8" w:rsidRDefault="000F2A90" w:rsidP="000F2A90">
            <w:pPr>
              <w:suppressAutoHyphens/>
              <w:spacing w:after="0"/>
              <w:jc w:val="center"/>
              <w:rPr>
                <w:rFonts w:ascii="Times New Roman" w:hAnsi="Times New Roman"/>
                <w:iCs/>
                <w:sz w:val="24"/>
                <w:szCs w:val="24"/>
              </w:rPr>
            </w:pPr>
          </w:p>
        </w:tc>
      </w:tr>
    </w:tbl>
    <w:p w14:paraId="53DB8890" w14:textId="77777777" w:rsidR="000F2A90" w:rsidRPr="00AE03B8" w:rsidRDefault="000F2A90" w:rsidP="000F2A90">
      <w:pPr>
        <w:rPr>
          <w:rFonts w:ascii="Times New Roman" w:hAnsi="Times New Roman"/>
          <w:b/>
          <w:i/>
          <w:sz w:val="24"/>
          <w:szCs w:val="24"/>
        </w:rPr>
        <w:sectPr w:rsidR="000F2A90" w:rsidRPr="00AE03B8" w:rsidSect="000F2A90">
          <w:footerReference w:type="default" r:id="rId66"/>
          <w:pgSz w:w="11906" w:h="16838"/>
          <w:pgMar w:top="1134" w:right="851" w:bottom="1134" w:left="1134" w:header="709" w:footer="158" w:gutter="0"/>
          <w:cols w:space="720"/>
          <w:docGrid w:linePitch="299"/>
        </w:sectPr>
      </w:pPr>
    </w:p>
    <w:p w14:paraId="2812D1CF" w14:textId="77777777" w:rsidR="000F2A90" w:rsidRPr="00AE03B8" w:rsidRDefault="000F2A90" w:rsidP="00507757">
      <w:pPr>
        <w:ind w:firstLine="709"/>
        <w:rPr>
          <w:rFonts w:ascii="Times New Roman" w:hAnsi="Times New Roman"/>
          <w:b/>
        </w:rPr>
      </w:pPr>
      <w:r w:rsidRPr="00AE03B8">
        <w:rPr>
          <w:rFonts w:ascii="Times New Roman" w:hAnsi="Times New Roman"/>
          <w:b/>
        </w:rPr>
        <w:t xml:space="preserve">2.2. Тематический план и содержание учебной дисциплины </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4"/>
        <w:gridCol w:w="17"/>
        <w:gridCol w:w="410"/>
        <w:gridCol w:w="17"/>
        <w:gridCol w:w="8115"/>
        <w:gridCol w:w="1984"/>
        <w:gridCol w:w="1810"/>
        <w:gridCol w:w="7"/>
        <w:gridCol w:w="21"/>
      </w:tblGrid>
      <w:tr w:rsidR="000F2A90" w:rsidRPr="00AE03B8" w14:paraId="48AE1C94" w14:textId="77777777" w:rsidTr="00507757">
        <w:trPr>
          <w:trHeight w:val="20"/>
          <w:jc w:val="center"/>
        </w:trPr>
        <w:tc>
          <w:tcPr>
            <w:tcW w:w="2121" w:type="dxa"/>
            <w:gridSpan w:val="2"/>
          </w:tcPr>
          <w:p w14:paraId="7507AF56"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8542" w:type="dxa"/>
            <w:gridSpan w:val="3"/>
          </w:tcPr>
          <w:p w14:paraId="42DE7ED6"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sidR="00CC48C9">
              <w:rPr>
                <w:rFonts w:ascii="Times New Roman" w:hAnsi="Times New Roman"/>
                <w:b/>
                <w:bCs/>
                <w:sz w:val="24"/>
                <w:szCs w:val="24"/>
              </w:rPr>
              <w:t>обучающихся</w:t>
            </w:r>
          </w:p>
        </w:tc>
        <w:tc>
          <w:tcPr>
            <w:tcW w:w="1984" w:type="dxa"/>
            <w:shd w:val="clear" w:color="auto" w:fill="auto"/>
          </w:tcPr>
          <w:p w14:paraId="6CB4B6AD" w14:textId="5B550C8D"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F232A2">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224239">
              <w:rPr>
                <w:rFonts w:ascii="Times New Roman" w:hAnsi="Times New Roman"/>
                <w:b/>
                <w:bCs/>
                <w:sz w:val="24"/>
                <w:szCs w:val="24"/>
              </w:rPr>
              <w:t xml:space="preserve"> </w:t>
            </w:r>
            <w:r w:rsidRPr="00AE03B8">
              <w:rPr>
                <w:rFonts w:ascii="Times New Roman" w:hAnsi="Times New Roman"/>
                <w:b/>
                <w:bCs/>
                <w:sz w:val="24"/>
                <w:szCs w:val="24"/>
              </w:rPr>
              <w:t>ч.</w:t>
            </w:r>
          </w:p>
        </w:tc>
        <w:tc>
          <w:tcPr>
            <w:tcW w:w="1838" w:type="dxa"/>
            <w:gridSpan w:val="3"/>
          </w:tcPr>
          <w:p w14:paraId="6BD0EA01" w14:textId="77777777" w:rsidR="000F2A90" w:rsidRPr="00B031EB" w:rsidRDefault="00B031EB" w:rsidP="00B031EB">
            <w:pPr>
              <w:suppressAutoHyphens/>
              <w:spacing w:after="0"/>
              <w:jc w:val="center"/>
              <w:rPr>
                <w:rFonts w:ascii="Times New Roman" w:hAnsi="Times New Roman"/>
                <w:b/>
                <w:bCs/>
              </w:rPr>
            </w:pPr>
            <w:r>
              <w:rPr>
                <w:rFonts w:ascii="Times New Roman" w:hAnsi="Times New Roman"/>
                <w:b/>
                <w:bCs/>
              </w:rPr>
              <w:t>Коды компетенций и личностных результатов</w:t>
            </w:r>
            <w:r>
              <w:rPr>
                <w:rStyle w:val="ab"/>
                <w:b/>
                <w:bCs/>
              </w:rPr>
              <w:footnoteReference w:id="52"/>
            </w:r>
            <w:r>
              <w:rPr>
                <w:rFonts w:ascii="Times New Roman" w:hAnsi="Times New Roman"/>
                <w:b/>
                <w:bCs/>
              </w:rPr>
              <w:t>, формированию которых способствует элемент программы</w:t>
            </w:r>
          </w:p>
        </w:tc>
      </w:tr>
      <w:tr w:rsidR="000F2A90" w:rsidRPr="00AE03B8" w14:paraId="36A70595" w14:textId="77777777" w:rsidTr="00507757">
        <w:trPr>
          <w:trHeight w:val="20"/>
          <w:jc w:val="center"/>
        </w:trPr>
        <w:tc>
          <w:tcPr>
            <w:tcW w:w="2121" w:type="dxa"/>
            <w:gridSpan w:val="2"/>
          </w:tcPr>
          <w:p w14:paraId="5A8B291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1</w:t>
            </w:r>
          </w:p>
        </w:tc>
        <w:tc>
          <w:tcPr>
            <w:tcW w:w="8542" w:type="dxa"/>
            <w:gridSpan w:val="3"/>
          </w:tcPr>
          <w:p w14:paraId="27B5251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2</w:t>
            </w:r>
          </w:p>
        </w:tc>
        <w:tc>
          <w:tcPr>
            <w:tcW w:w="1984" w:type="dxa"/>
            <w:shd w:val="clear" w:color="auto" w:fill="auto"/>
            <w:vAlign w:val="center"/>
          </w:tcPr>
          <w:p w14:paraId="6B5C97E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3</w:t>
            </w:r>
          </w:p>
        </w:tc>
        <w:tc>
          <w:tcPr>
            <w:tcW w:w="1838" w:type="dxa"/>
            <w:gridSpan w:val="3"/>
            <w:vAlign w:val="center"/>
          </w:tcPr>
          <w:p w14:paraId="5A3B793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4</w:t>
            </w:r>
          </w:p>
        </w:tc>
      </w:tr>
      <w:tr w:rsidR="000F2A90" w:rsidRPr="00AE03B8" w14:paraId="22AAE98E" w14:textId="77777777" w:rsidTr="00507757">
        <w:trPr>
          <w:trHeight w:val="20"/>
          <w:jc w:val="center"/>
        </w:trPr>
        <w:tc>
          <w:tcPr>
            <w:tcW w:w="2121" w:type="dxa"/>
            <w:gridSpan w:val="2"/>
            <w:vMerge w:val="restart"/>
          </w:tcPr>
          <w:p w14:paraId="408DF89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1.</w:t>
            </w:r>
          </w:p>
          <w:p w14:paraId="2186ECC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AE03B8">
              <w:rPr>
                <w:rFonts w:ascii="Times New Roman" w:hAnsi="Times New Roman"/>
                <w:bCs/>
                <w:sz w:val="24"/>
                <w:szCs w:val="24"/>
              </w:rPr>
              <w:t>Введение</w:t>
            </w:r>
          </w:p>
        </w:tc>
        <w:tc>
          <w:tcPr>
            <w:tcW w:w="8542" w:type="dxa"/>
            <w:gridSpan w:val="3"/>
          </w:tcPr>
          <w:p w14:paraId="5035ACE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3636553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1838" w:type="dxa"/>
            <w:gridSpan w:val="3"/>
            <w:shd w:val="clear" w:color="auto" w:fill="auto"/>
            <w:vAlign w:val="center"/>
          </w:tcPr>
          <w:p w14:paraId="5D6FBCC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4E04E1CA" w14:textId="77777777" w:rsidTr="00507757">
        <w:trPr>
          <w:trHeight w:val="579"/>
          <w:jc w:val="center"/>
        </w:trPr>
        <w:tc>
          <w:tcPr>
            <w:tcW w:w="2121" w:type="dxa"/>
            <w:gridSpan w:val="2"/>
            <w:vMerge/>
          </w:tcPr>
          <w:p w14:paraId="11CEA15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427" w:type="dxa"/>
            <w:gridSpan w:val="2"/>
          </w:tcPr>
          <w:p w14:paraId="3F10354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1</w:t>
            </w:r>
          </w:p>
        </w:tc>
        <w:tc>
          <w:tcPr>
            <w:tcW w:w="8115" w:type="dxa"/>
          </w:tcPr>
          <w:p w14:paraId="6BD91193" w14:textId="77777777" w:rsidR="000F2A90" w:rsidRPr="00AE03B8" w:rsidRDefault="000F2A90" w:rsidP="000F2A90">
            <w:pPr>
              <w:tabs>
                <w:tab w:val="left" w:pos="6616"/>
              </w:tabs>
              <w:spacing w:after="0"/>
              <w:jc w:val="both"/>
              <w:rPr>
                <w:rFonts w:ascii="Times New Roman" w:hAnsi="Times New Roman"/>
                <w:bCs/>
                <w:sz w:val="24"/>
                <w:szCs w:val="24"/>
              </w:rPr>
            </w:pPr>
            <w:r w:rsidRPr="00AE03B8">
              <w:rPr>
                <w:rFonts w:ascii="Times New Roman" w:hAnsi="Times New Roman"/>
                <w:sz w:val="24"/>
                <w:szCs w:val="24"/>
              </w:rPr>
              <w:t>О роли метрологии и стандартизации в области геологоразведочных работ</w:t>
            </w:r>
          </w:p>
        </w:tc>
        <w:tc>
          <w:tcPr>
            <w:tcW w:w="1984" w:type="dxa"/>
            <w:shd w:val="clear" w:color="auto" w:fill="auto"/>
            <w:vAlign w:val="center"/>
          </w:tcPr>
          <w:p w14:paraId="01842F5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shd w:val="clear" w:color="auto" w:fill="auto"/>
          </w:tcPr>
          <w:p w14:paraId="4719B91C"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40DF3519"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ПК1.6, 2.1, 2.2, 2.3, 2.5, 3.3, 4.1</w:t>
            </w:r>
          </w:p>
        </w:tc>
      </w:tr>
      <w:tr w:rsidR="000F2A90" w:rsidRPr="00AE03B8" w14:paraId="643C75AA" w14:textId="77777777" w:rsidTr="00507757">
        <w:trPr>
          <w:trHeight w:val="20"/>
          <w:jc w:val="center"/>
        </w:trPr>
        <w:tc>
          <w:tcPr>
            <w:tcW w:w="2121" w:type="dxa"/>
            <w:gridSpan w:val="2"/>
            <w:vMerge/>
          </w:tcPr>
          <w:p w14:paraId="2C56D6D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542" w:type="dxa"/>
            <w:gridSpan w:val="3"/>
          </w:tcPr>
          <w:p w14:paraId="1A7C51B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2E56C28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val="restart"/>
            <w:shd w:val="clear" w:color="auto" w:fill="auto"/>
            <w:vAlign w:val="center"/>
          </w:tcPr>
          <w:p w14:paraId="5170821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1F19C2C" w14:textId="77777777" w:rsidTr="00507757">
        <w:trPr>
          <w:trHeight w:val="645"/>
          <w:jc w:val="center"/>
        </w:trPr>
        <w:tc>
          <w:tcPr>
            <w:tcW w:w="2121" w:type="dxa"/>
            <w:gridSpan w:val="2"/>
            <w:vMerge/>
          </w:tcPr>
          <w:p w14:paraId="7E7AE08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542" w:type="dxa"/>
            <w:gridSpan w:val="3"/>
          </w:tcPr>
          <w:p w14:paraId="4B03CEB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6C1D32B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1838" w:type="dxa"/>
            <w:gridSpan w:val="3"/>
            <w:vMerge/>
            <w:shd w:val="clear" w:color="auto" w:fill="auto"/>
            <w:vAlign w:val="center"/>
          </w:tcPr>
          <w:p w14:paraId="372E9AB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63373691" w14:textId="77777777" w:rsidTr="00507757">
        <w:trPr>
          <w:trHeight w:val="20"/>
          <w:jc w:val="center"/>
        </w:trPr>
        <w:tc>
          <w:tcPr>
            <w:tcW w:w="2121" w:type="dxa"/>
            <w:gridSpan w:val="2"/>
            <w:vMerge w:val="restart"/>
          </w:tcPr>
          <w:p w14:paraId="7D0100F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2.</w:t>
            </w:r>
          </w:p>
          <w:p w14:paraId="2A8F4B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AE03B8">
              <w:rPr>
                <w:rFonts w:ascii="Times New Roman" w:hAnsi="Times New Roman"/>
                <w:sz w:val="24"/>
                <w:szCs w:val="24"/>
              </w:rPr>
              <w:t>Стандартизация</w:t>
            </w:r>
          </w:p>
        </w:tc>
        <w:tc>
          <w:tcPr>
            <w:tcW w:w="8542" w:type="dxa"/>
            <w:gridSpan w:val="3"/>
          </w:tcPr>
          <w:p w14:paraId="56417EB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29A6EA8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4</w:t>
            </w:r>
          </w:p>
        </w:tc>
        <w:tc>
          <w:tcPr>
            <w:tcW w:w="1838" w:type="dxa"/>
            <w:gridSpan w:val="3"/>
            <w:vMerge/>
            <w:shd w:val="clear" w:color="auto" w:fill="auto"/>
            <w:vAlign w:val="center"/>
          </w:tcPr>
          <w:p w14:paraId="038011C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0ECCCE4F" w14:textId="77777777" w:rsidTr="00507757">
        <w:trPr>
          <w:trHeight w:val="20"/>
          <w:jc w:val="center"/>
        </w:trPr>
        <w:tc>
          <w:tcPr>
            <w:tcW w:w="2121" w:type="dxa"/>
            <w:gridSpan w:val="2"/>
            <w:vMerge/>
          </w:tcPr>
          <w:p w14:paraId="58353DC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427" w:type="dxa"/>
            <w:gridSpan w:val="2"/>
          </w:tcPr>
          <w:p w14:paraId="0D8EF03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1</w:t>
            </w:r>
          </w:p>
        </w:tc>
        <w:tc>
          <w:tcPr>
            <w:tcW w:w="8115" w:type="dxa"/>
          </w:tcPr>
          <w:p w14:paraId="3FA2B61D" w14:textId="77777777" w:rsidR="000F2A90" w:rsidRPr="00AE03B8" w:rsidRDefault="000F2A90" w:rsidP="000F2A90">
            <w:pPr>
              <w:tabs>
                <w:tab w:val="left" w:pos="6616"/>
              </w:tabs>
              <w:spacing w:after="0"/>
              <w:jc w:val="both"/>
              <w:rPr>
                <w:rFonts w:ascii="Times New Roman" w:hAnsi="Times New Roman"/>
                <w:bCs/>
                <w:sz w:val="24"/>
                <w:szCs w:val="24"/>
              </w:rPr>
            </w:pPr>
            <w:r w:rsidRPr="00AE03B8">
              <w:rPr>
                <w:rFonts w:ascii="Times New Roman" w:hAnsi="Times New Roman"/>
                <w:sz w:val="24"/>
                <w:szCs w:val="24"/>
              </w:rPr>
              <w:t>Цели, принципы, функции и задачи стандартизации. Методы стандартизации. Понятие о нормативных документах.</w:t>
            </w:r>
          </w:p>
        </w:tc>
        <w:tc>
          <w:tcPr>
            <w:tcW w:w="1984" w:type="dxa"/>
            <w:shd w:val="clear" w:color="auto" w:fill="auto"/>
            <w:vAlign w:val="center"/>
          </w:tcPr>
          <w:p w14:paraId="6031569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val="restart"/>
            <w:shd w:val="clear" w:color="auto" w:fill="auto"/>
          </w:tcPr>
          <w:p w14:paraId="5FD3D9D0"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5D57DD2C"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ПК1.6, 2.1, 2.2, 2.3, 2.5, 3.3, 4.1</w:t>
            </w:r>
          </w:p>
        </w:tc>
      </w:tr>
      <w:tr w:rsidR="000F2A90" w:rsidRPr="00AE03B8" w14:paraId="2A4EDF03" w14:textId="77777777" w:rsidTr="00507757">
        <w:trPr>
          <w:trHeight w:val="20"/>
          <w:jc w:val="center"/>
        </w:trPr>
        <w:tc>
          <w:tcPr>
            <w:tcW w:w="2121" w:type="dxa"/>
            <w:gridSpan w:val="2"/>
            <w:vMerge/>
          </w:tcPr>
          <w:p w14:paraId="621360B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427" w:type="dxa"/>
            <w:gridSpan w:val="2"/>
          </w:tcPr>
          <w:p w14:paraId="1C718F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2</w:t>
            </w:r>
          </w:p>
        </w:tc>
        <w:tc>
          <w:tcPr>
            <w:tcW w:w="8115" w:type="dxa"/>
          </w:tcPr>
          <w:p w14:paraId="4B8C2E71" w14:textId="77777777" w:rsidR="000F2A90" w:rsidRPr="00AE03B8" w:rsidRDefault="000F2A90" w:rsidP="000F2A90">
            <w:pPr>
              <w:tabs>
                <w:tab w:val="left" w:pos="6616"/>
              </w:tabs>
              <w:spacing w:after="0"/>
              <w:jc w:val="both"/>
              <w:rPr>
                <w:rFonts w:ascii="Times New Roman" w:hAnsi="Times New Roman"/>
                <w:bCs/>
                <w:sz w:val="24"/>
                <w:szCs w:val="24"/>
              </w:rPr>
            </w:pPr>
            <w:r w:rsidRPr="00AE03B8">
              <w:rPr>
                <w:rFonts w:ascii="Times New Roman" w:hAnsi="Times New Roman"/>
                <w:sz w:val="24"/>
                <w:szCs w:val="24"/>
              </w:rPr>
              <w:t>Государственная система стандартизации. Общая характеристика системы, стандартов разных категорий, видов. Порядок разработки и утверждения стандартов.</w:t>
            </w:r>
          </w:p>
        </w:tc>
        <w:tc>
          <w:tcPr>
            <w:tcW w:w="1984" w:type="dxa"/>
            <w:shd w:val="clear" w:color="auto" w:fill="auto"/>
            <w:vAlign w:val="center"/>
          </w:tcPr>
          <w:p w14:paraId="5BDE75E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tcBorders>
              <w:bottom w:val="single" w:sz="4" w:space="0" w:color="auto"/>
            </w:tcBorders>
            <w:shd w:val="clear" w:color="auto" w:fill="auto"/>
            <w:vAlign w:val="center"/>
          </w:tcPr>
          <w:p w14:paraId="005DD20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4C3C0A44" w14:textId="77777777" w:rsidTr="00507757">
        <w:trPr>
          <w:trHeight w:val="20"/>
          <w:jc w:val="center"/>
        </w:trPr>
        <w:tc>
          <w:tcPr>
            <w:tcW w:w="2121" w:type="dxa"/>
            <w:gridSpan w:val="2"/>
            <w:vMerge/>
          </w:tcPr>
          <w:p w14:paraId="2ECE3DB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542" w:type="dxa"/>
            <w:gridSpan w:val="3"/>
          </w:tcPr>
          <w:p w14:paraId="3922BCF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04B7687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val="restart"/>
            <w:shd w:val="clear" w:color="auto" w:fill="auto"/>
            <w:vAlign w:val="center"/>
          </w:tcPr>
          <w:p w14:paraId="0B3004F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2413ED8C" w14:textId="77777777" w:rsidTr="00507757">
        <w:trPr>
          <w:trHeight w:val="645"/>
          <w:jc w:val="center"/>
        </w:trPr>
        <w:tc>
          <w:tcPr>
            <w:tcW w:w="2121" w:type="dxa"/>
            <w:gridSpan w:val="2"/>
            <w:vMerge/>
          </w:tcPr>
          <w:p w14:paraId="3662C0E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542" w:type="dxa"/>
            <w:gridSpan w:val="3"/>
          </w:tcPr>
          <w:p w14:paraId="058FFEF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0036274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1838" w:type="dxa"/>
            <w:gridSpan w:val="3"/>
            <w:vMerge/>
            <w:shd w:val="clear" w:color="auto" w:fill="auto"/>
            <w:vAlign w:val="center"/>
          </w:tcPr>
          <w:p w14:paraId="388D697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7ACC08F" w14:textId="77777777" w:rsidTr="00507757">
        <w:trPr>
          <w:trHeight w:val="20"/>
          <w:jc w:val="center"/>
        </w:trPr>
        <w:tc>
          <w:tcPr>
            <w:tcW w:w="2121" w:type="dxa"/>
            <w:gridSpan w:val="2"/>
            <w:vMerge w:val="restart"/>
          </w:tcPr>
          <w:p w14:paraId="2B8CEAA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3.</w:t>
            </w:r>
          </w:p>
          <w:p w14:paraId="5811E300" w14:textId="77777777" w:rsidR="000F2A90" w:rsidRPr="00AE03B8" w:rsidRDefault="000F2A90" w:rsidP="000F2A90">
            <w:pPr>
              <w:tabs>
                <w:tab w:val="left" w:pos="6616"/>
              </w:tabs>
              <w:spacing w:after="0"/>
              <w:jc w:val="center"/>
              <w:rPr>
                <w:rFonts w:ascii="Times New Roman" w:hAnsi="Times New Roman"/>
                <w:b/>
                <w:bCs/>
                <w:sz w:val="24"/>
                <w:szCs w:val="24"/>
              </w:rPr>
            </w:pPr>
            <w:r w:rsidRPr="00AE03B8">
              <w:rPr>
                <w:rFonts w:ascii="Times New Roman" w:hAnsi="Times New Roman"/>
                <w:sz w:val="24"/>
                <w:szCs w:val="24"/>
              </w:rPr>
              <w:t xml:space="preserve">Государственная система обеспечения </w:t>
            </w:r>
            <w:proofErr w:type="spellStart"/>
            <w:r w:rsidRPr="00AE03B8">
              <w:rPr>
                <w:rFonts w:ascii="Times New Roman" w:hAnsi="Times New Roman"/>
                <w:sz w:val="24"/>
                <w:szCs w:val="24"/>
              </w:rPr>
              <w:t>единстваизмерений</w:t>
            </w:r>
            <w:proofErr w:type="spellEnd"/>
          </w:p>
        </w:tc>
        <w:tc>
          <w:tcPr>
            <w:tcW w:w="8542" w:type="dxa"/>
            <w:gridSpan w:val="3"/>
          </w:tcPr>
          <w:p w14:paraId="413E5FE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1984" w:type="dxa"/>
            <w:shd w:val="clear" w:color="auto" w:fill="auto"/>
            <w:vAlign w:val="center"/>
          </w:tcPr>
          <w:p w14:paraId="10F1DFC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4</w:t>
            </w:r>
          </w:p>
        </w:tc>
        <w:tc>
          <w:tcPr>
            <w:tcW w:w="1838" w:type="dxa"/>
            <w:gridSpan w:val="3"/>
            <w:vMerge/>
            <w:shd w:val="clear" w:color="auto" w:fill="auto"/>
            <w:vAlign w:val="center"/>
          </w:tcPr>
          <w:p w14:paraId="2A22E4B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DE76A41" w14:textId="77777777" w:rsidTr="00507757">
        <w:trPr>
          <w:trHeight w:val="20"/>
          <w:jc w:val="center"/>
        </w:trPr>
        <w:tc>
          <w:tcPr>
            <w:tcW w:w="2121" w:type="dxa"/>
            <w:gridSpan w:val="2"/>
            <w:vMerge/>
          </w:tcPr>
          <w:p w14:paraId="5963E86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427" w:type="dxa"/>
            <w:gridSpan w:val="2"/>
          </w:tcPr>
          <w:p w14:paraId="68D7383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1</w:t>
            </w:r>
          </w:p>
        </w:tc>
        <w:tc>
          <w:tcPr>
            <w:tcW w:w="8115" w:type="dxa"/>
          </w:tcPr>
          <w:p w14:paraId="23957C4A" w14:textId="77777777" w:rsidR="000F2A90" w:rsidRPr="00AE03B8" w:rsidRDefault="000F2A90" w:rsidP="000F2A90">
            <w:pPr>
              <w:tabs>
                <w:tab w:val="left" w:pos="6616"/>
              </w:tabs>
              <w:spacing w:after="0"/>
              <w:jc w:val="both"/>
              <w:rPr>
                <w:rFonts w:ascii="Times New Roman" w:hAnsi="Times New Roman"/>
                <w:bCs/>
                <w:sz w:val="24"/>
                <w:szCs w:val="24"/>
              </w:rPr>
            </w:pPr>
            <w:r w:rsidRPr="00AE03B8">
              <w:rPr>
                <w:rFonts w:ascii="Times New Roman" w:hAnsi="Times New Roman"/>
                <w:sz w:val="24"/>
                <w:szCs w:val="24"/>
              </w:rPr>
              <w:t>Метрология как деятельность. Основные термины. Понятие видов и методов измерений. Характеристика средств измерений</w:t>
            </w:r>
          </w:p>
        </w:tc>
        <w:tc>
          <w:tcPr>
            <w:tcW w:w="1984" w:type="dxa"/>
            <w:shd w:val="clear" w:color="auto" w:fill="auto"/>
            <w:vAlign w:val="center"/>
          </w:tcPr>
          <w:p w14:paraId="38CDED9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val="restart"/>
            <w:shd w:val="clear" w:color="auto" w:fill="auto"/>
          </w:tcPr>
          <w:p w14:paraId="4F207101"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2A9C0137"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ПК1.6, 2.1, 2.2, 2.3, 2.5, 3.3, 4.1</w:t>
            </w:r>
          </w:p>
        </w:tc>
      </w:tr>
      <w:tr w:rsidR="000F2A90" w:rsidRPr="00AE03B8" w14:paraId="05043AFB" w14:textId="77777777" w:rsidTr="00507757">
        <w:trPr>
          <w:trHeight w:val="20"/>
          <w:jc w:val="center"/>
        </w:trPr>
        <w:tc>
          <w:tcPr>
            <w:tcW w:w="2121" w:type="dxa"/>
            <w:gridSpan w:val="2"/>
            <w:vMerge/>
          </w:tcPr>
          <w:p w14:paraId="71E4203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427" w:type="dxa"/>
            <w:gridSpan w:val="2"/>
          </w:tcPr>
          <w:p w14:paraId="57B3FD2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2</w:t>
            </w:r>
          </w:p>
        </w:tc>
        <w:tc>
          <w:tcPr>
            <w:tcW w:w="8115" w:type="dxa"/>
          </w:tcPr>
          <w:p w14:paraId="2F04671D" w14:textId="77777777" w:rsidR="000F2A90" w:rsidRPr="00AE03B8" w:rsidRDefault="000F2A90" w:rsidP="000F2A90">
            <w:pPr>
              <w:tabs>
                <w:tab w:val="left" w:pos="6616"/>
              </w:tabs>
              <w:spacing w:after="0"/>
              <w:jc w:val="both"/>
              <w:rPr>
                <w:rFonts w:ascii="Times New Roman" w:hAnsi="Times New Roman"/>
                <w:sz w:val="24"/>
                <w:szCs w:val="24"/>
              </w:rPr>
            </w:pPr>
            <w:r w:rsidRPr="00AE03B8">
              <w:rPr>
                <w:rFonts w:ascii="Times New Roman" w:hAnsi="Times New Roman"/>
                <w:sz w:val="24"/>
                <w:szCs w:val="24"/>
              </w:rPr>
              <w:t>Государственная система обеспечения единства измерений. Органы государственной метрологической службы. Сведения о государственном контроле и надзоре.</w:t>
            </w:r>
          </w:p>
        </w:tc>
        <w:tc>
          <w:tcPr>
            <w:tcW w:w="1984" w:type="dxa"/>
            <w:shd w:val="clear" w:color="auto" w:fill="auto"/>
            <w:vAlign w:val="center"/>
          </w:tcPr>
          <w:p w14:paraId="56F48D1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shd w:val="clear" w:color="auto" w:fill="auto"/>
            <w:vAlign w:val="center"/>
          </w:tcPr>
          <w:p w14:paraId="7ED6799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24BF3AC" w14:textId="77777777" w:rsidTr="00507757">
        <w:trPr>
          <w:trHeight w:val="20"/>
          <w:jc w:val="center"/>
        </w:trPr>
        <w:tc>
          <w:tcPr>
            <w:tcW w:w="2121" w:type="dxa"/>
            <w:gridSpan w:val="2"/>
            <w:vMerge/>
          </w:tcPr>
          <w:p w14:paraId="0E57527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427" w:type="dxa"/>
            <w:gridSpan w:val="2"/>
          </w:tcPr>
          <w:p w14:paraId="4703DB0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3</w:t>
            </w:r>
          </w:p>
        </w:tc>
        <w:tc>
          <w:tcPr>
            <w:tcW w:w="8115" w:type="dxa"/>
          </w:tcPr>
          <w:p w14:paraId="79F5702E" w14:textId="77777777" w:rsidR="000F2A90" w:rsidRPr="00AE03B8" w:rsidRDefault="000F2A90" w:rsidP="000F2A90">
            <w:pPr>
              <w:tabs>
                <w:tab w:val="left" w:pos="6616"/>
              </w:tabs>
              <w:spacing w:after="0"/>
              <w:jc w:val="both"/>
              <w:rPr>
                <w:rFonts w:ascii="Times New Roman" w:hAnsi="Times New Roman"/>
                <w:sz w:val="24"/>
                <w:szCs w:val="24"/>
              </w:rPr>
            </w:pPr>
            <w:r w:rsidRPr="00AE03B8">
              <w:rPr>
                <w:rFonts w:ascii="Times New Roman" w:hAnsi="Times New Roman"/>
                <w:sz w:val="24"/>
                <w:szCs w:val="24"/>
              </w:rPr>
              <w:t>Метрологическая поверка, ее виды. Калибровка СИ. Сведения систем единиц СИ. Сведения о поверочных схемах. Методики выполнения измерений.</w:t>
            </w:r>
          </w:p>
        </w:tc>
        <w:tc>
          <w:tcPr>
            <w:tcW w:w="1984" w:type="dxa"/>
            <w:shd w:val="clear" w:color="auto" w:fill="auto"/>
            <w:vAlign w:val="center"/>
          </w:tcPr>
          <w:p w14:paraId="57DD851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tcBorders>
              <w:bottom w:val="single" w:sz="4" w:space="0" w:color="auto"/>
            </w:tcBorders>
            <w:shd w:val="clear" w:color="auto" w:fill="auto"/>
            <w:vAlign w:val="center"/>
          </w:tcPr>
          <w:p w14:paraId="684821F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012613D5" w14:textId="77777777" w:rsidTr="00507757">
        <w:trPr>
          <w:trHeight w:val="20"/>
          <w:jc w:val="center"/>
        </w:trPr>
        <w:tc>
          <w:tcPr>
            <w:tcW w:w="2121" w:type="dxa"/>
            <w:gridSpan w:val="2"/>
            <w:vMerge/>
          </w:tcPr>
          <w:p w14:paraId="26CFD96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42" w:type="dxa"/>
            <w:gridSpan w:val="3"/>
          </w:tcPr>
          <w:p w14:paraId="0ED384E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639D846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val="restart"/>
            <w:shd w:val="clear" w:color="auto" w:fill="auto"/>
            <w:vAlign w:val="center"/>
          </w:tcPr>
          <w:p w14:paraId="2CEC528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0E510E10" w14:textId="77777777" w:rsidTr="00507757">
        <w:trPr>
          <w:trHeight w:val="645"/>
          <w:jc w:val="center"/>
        </w:trPr>
        <w:tc>
          <w:tcPr>
            <w:tcW w:w="2121" w:type="dxa"/>
            <w:gridSpan w:val="2"/>
            <w:vMerge/>
          </w:tcPr>
          <w:p w14:paraId="2CD3743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42" w:type="dxa"/>
            <w:gridSpan w:val="3"/>
          </w:tcPr>
          <w:p w14:paraId="471F72A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1C7D2C0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1838" w:type="dxa"/>
            <w:gridSpan w:val="3"/>
            <w:vMerge/>
            <w:shd w:val="clear" w:color="auto" w:fill="auto"/>
            <w:vAlign w:val="center"/>
          </w:tcPr>
          <w:p w14:paraId="090E8D5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DA2BF43" w14:textId="77777777" w:rsidTr="00507757">
        <w:trPr>
          <w:gridAfter w:val="1"/>
          <w:wAfter w:w="21" w:type="dxa"/>
          <w:trHeight w:val="20"/>
          <w:jc w:val="center"/>
        </w:trPr>
        <w:tc>
          <w:tcPr>
            <w:tcW w:w="2104" w:type="dxa"/>
            <w:vMerge w:val="restart"/>
          </w:tcPr>
          <w:p w14:paraId="56952BE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4.</w:t>
            </w:r>
          </w:p>
          <w:p w14:paraId="33C2A160" w14:textId="77777777" w:rsidR="000F2A90" w:rsidRPr="00AE03B8" w:rsidRDefault="000F2A90" w:rsidP="000F2A90">
            <w:pPr>
              <w:tabs>
                <w:tab w:val="left" w:pos="6616"/>
              </w:tabs>
              <w:spacing w:after="0"/>
              <w:jc w:val="center"/>
              <w:rPr>
                <w:rFonts w:ascii="Times New Roman" w:hAnsi="Times New Roman"/>
                <w:sz w:val="24"/>
                <w:szCs w:val="24"/>
              </w:rPr>
            </w:pPr>
            <w:r w:rsidRPr="00AE03B8">
              <w:rPr>
                <w:rFonts w:ascii="Times New Roman" w:hAnsi="Times New Roman"/>
                <w:sz w:val="24"/>
                <w:szCs w:val="24"/>
              </w:rPr>
              <w:t>Отраслевая система</w:t>
            </w:r>
          </w:p>
          <w:p w14:paraId="4CB5B2E5" w14:textId="77777777" w:rsidR="000F2A90" w:rsidRPr="00AE03B8" w:rsidRDefault="000F2A90" w:rsidP="000F2A90">
            <w:pPr>
              <w:tabs>
                <w:tab w:val="left" w:pos="6616"/>
              </w:tabs>
              <w:spacing w:after="0"/>
              <w:jc w:val="center"/>
              <w:rPr>
                <w:rFonts w:ascii="Times New Roman" w:hAnsi="Times New Roman"/>
                <w:b/>
                <w:bCs/>
                <w:sz w:val="24"/>
                <w:szCs w:val="24"/>
              </w:rPr>
            </w:pPr>
            <w:r w:rsidRPr="00AE03B8">
              <w:rPr>
                <w:rFonts w:ascii="Times New Roman" w:hAnsi="Times New Roman"/>
                <w:sz w:val="24"/>
                <w:szCs w:val="24"/>
              </w:rPr>
              <w:t>обеспечения единства измерений</w:t>
            </w:r>
          </w:p>
        </w:tc>
        <w:tc>
          <w:tcPr>
            <w:tcW w:w="8559" w:type="dxa"/>
            <w:gridSpan w:val="4"/>
          </w:tcPr>
          <w:p w14:paraId="719CDEE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2A20D48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14/8</w:t>
            </w:r>
          </w:p>
        </w:tc>
        <w:tc>
          <w:tcPr>
            <w:tcW w:w="1817" w:type="dxa"/>
            <w:gridSpan w:val="2"/>
            <w:shd w:val="clear" w:color="auto" w:fill="auto"/>
            <w:vAlign w:val="center"/>
          </w:tcPr>
          <w:p w14:paraId="488551D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7020F386" w14:textId="77777777" w:rsidTr="00507757">
        <w:trPr>
          <w:gridAfter w:val="1"/>
          <w:wAfter w:w="21" w:type="dxa"/>
          <w:trHeight w:val="20"/>
          <w:jc w:val="center"/>
        </w:trPr>
        <w:tc>
          <w:tcPr>
            <w:tcW w:w="2104" w:type="dxa"/>
            <w:vMerge/>
          </w:tcPr>
          <w:p w14:paraId="279052B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427" w:type="dxa"/>
            <w:gridSpan w:val="2"/>
          </w:tcPr>
          <w:p w14:paraId="66C22D7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1</w:t>
            </w:r>
          </w:p>
        </w:tc>
        <w:tc>
          <w:tcPr>
            <w:tcW w:w="8132" w:type="dxa"/>
            <w:gridSpan w:val="2"/>
          </w:tcPr>
          <w:p w14:paraId="42571927" w14:textId="77777777" w:rsidR="000F2A90" w:rsidRPr="00AE03B8" w:rsidRDefault="000F2A90" w:rsidP="000F2A90">
            <w:pPr>
              <w:tabs>
                <w:tab w:val="left" w:pos="6616"/>
              </w:tabs>
              <w:spacing w:after="0"/>
              <w:jc w:val="both"/>
              <w:rPr>
                <w:rFonts w:ascii="Times New Roman" w:hAnsi="Times New Roman"/>
                <w:bCs/>
                <w:sz w:val="24"/>
                <w:szCs w:val="24"/>
              </w:rPr>
            </w:pPr>
            <w:r w:rsidRPr="00AE03B8">
              <w:rPr>
                <w:rFonts w:ascii="Times New Roman" w:hAnsi="Times New Roman"/>
                <w:sz w:val="24"/>
                <w:szCs w:val="24"/>
              </w:rPr>
              <w:t>Метрологическая служба геологии: структура и основные задачи.</w:t>
            </w:r>
          </w:p>
        </w:tc>
        <w:tc>
          <w:tcPr>
            <w:tcW w:w="1984" w:type="dxa"/>
            <w:shd w:val="clear" w:color="auto" w:fill="auto"/>
            <w:vAlign w:val="center"/>
          </w:tcPr>
          <w:p w14:paraId="226CCEB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val="restart"/>
            <w:shd w:val="clear" w:color="auto" w:fill="auto"/>
          </w:tcPr>
          <w:p w14:paraId="43437C14"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EFBE230"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ПК1.6, 2.1, 2.2, 2.3, 2.5, 3.3, 4.1</w:t>
            </w:r>
          </w:p>
        </w:tc>
      </w:tr>
      <w:tr w:rsidR="000F2A90" w:rsidRPr="00AE03B8" w14:paraId="4EAE843A" w14:textId="77777777" w:rsidTr="00507757">
        <w:trPr>
          <w:gridAfter w:val="1"/>
          <w:wAfter w:w="21" w:type="dxa"/>
          <w:trHeight w:val="20"/>
          <w:jc w:val="center"/>
        </w:trPr>
        <w:tc>
          <w:tcPr>
            <w:tcW w:w="2104" w:type="dxa"/>
            <w:vMerge/>
          </w:tcPr>
          <w:p w14:paraId="3B2B3C5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427" w:type="dxa"/>
            <w:gridSpan w:val="2"/>
          </w:tcPr>
          <w:p w14:paraId="04B6956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2</w:t>
            </w:r>
          </w:p>
        </w:tc>
        <w:tc>
          <w:tcPr>
            <w:tcW w:w="8132" w:type="dxa"/>
            <w:gridSpan w:val="2"/>
          </w:tcPr>
          <w:p w14:paraId="6B8D2717" w14:textId="77777777" w:rsidR="000F2A90" w:rsidRPr="00AE03B8" w:rsidRDefault="000F2A90" w:rsidP="000F2A90">
            <w:pPr>
              <w:tabs>
                <w:tab w:val="left" w:pos="6616"/>
              </w:tabs>
              <w:spacing w:after="0"/>
              <w:jc w:val="both"/>
              <w:rPr>
                <w:rFonts w:ascii="Times New Roman" w:hAnsi="Times New Roman"/>
                <w:bCs/>
                <w:sz w:val="24"/>
                <w:szCs w:val="24"/>
              </w:rPr>
            </w:pPr>
            <w:r w:rsidRPr="00AE03B8">
              <w:rPr>
                <w:rFonts w:ascii="Times New Roman" w:hAnsi="Times New Roman"/>
                <w:sz w:val="24"/>
                <w:szCs w:val="24"/>
              </w:rPr>
              <w:t>Средства измерений, применяемые при геологоразведочных работах. Классификация СИ, основные метрологические характеристики.</w:t>
            </w:r>
          </w:p>
        </w:tc>
        <w:tc>
          <w:tcPr>
            <w:tcW w:w="1984" w:type="dxa"/>
            <w:shd w:val="clear" w:color="auto" w:fill="auto"/>
            <w:vAlign w:val="center"/>
          </w:tcPr>
          <w:p w14:paraId="2121856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1E08B25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12E7A0D" w14:textId="77777777" w:rsidTr="00507757">
        <w:trPr>
          <w:gridAfter w:val="1"/>
          <w:wAfter w:w="21" w:type="dxa"/>
          <w:trHeight w:val="270"/>
          <w:jc w:val="center"/>
        </w:trPr>
        <w:tc>
          <w:tcPr>
            <w:tcW w:w="2104" w:type="dxa"/>
            <w:vMerge/>
          </w:tcPr>
          <w:p w14:paraId="18138FF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59" w:type="dxa"/>
            <w:gridSpan w:val="4"/>
          </w:tcPr>
          <w:p w14:paraId="4187E4D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156285E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8</w:t>
            </w:r>
          </w:p>
        </w:tc>
        <w:tc>
          <w:tcPr>
            <w:tcW w:w="1817" w:type="dxa"/>
            <w:gridSpan w:val="2"/>
            <w:shd w:val="clear" w:color="auto" w:fill="auto"/>
            <w:vAlign w:val="center"/>
          </w:tcPr>
          <w:p w14:paraId="7FB72C6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7D239834" w14:textId="77777777" w:rsidTr="00507757">
        <w:trPr>
          <w:gridAfter w:val="1"/>
          <w:wAfter w:w="21" w:type="dxa"/>
          <w:trHeight w:val="431"/>
          <w:jc w:val="center"/>
        </w:trPr>
        <w:tc>
          <w:tcPr>
            <w:tcW w:w="2104" w:type="dxa"/>
            <w:vMerge/>
          </w:tcPr>
          <w:p w14:paraId="5F0D257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59" w:type="dxa"/>
            <w:gridSpan w:val="4"/>
          </w:tcPr>
          <w:p w14:paraId="1662C017" w14:textId="77777777" w:rsidR="000F2A90" w:rsidRPr="00AE03B8" w:rsidRDefault="000F2A90" w:rsidP="000F2A90">
            <w:pPr>
              <w:tabs>
                <w:tab w:val="left" w:pos="6616"/>
              </w:tabs>
              <w:spacing w:after="0"/>
              <w:jc w:val="both"/>
              <w:rPr>
                <w:rFonts w:ascii="Times New Roman" w:hAnsi="Times New Roman"/>
                <w:sz w:val="24"/>
                <w:szCs w:val="24"/>
              </w:rPr>
            </w:pPr>
            <w:r w:rsidRPr="00AE03B8">
              <w:rPr>
                <w:rFonts w:ascii="Times New Roman" w:hAnsi="Times New Roman"/>
                <w:sz w:val="24"/>
                <w:szCs w:val="24"/>
              </w:rPr>
              <w:t>Практическое занятие №1. Выполнение калибровки приборов</w:t>
            </w:r>
          </w:p>
        </w:tc>
        <w:tc>
          <w:tcPr>
            <w:tcW w:w="1984" w:type="dxa"/>
            <w:shd w:val="clear" w:color="auto" w:fill="auto"/>
            <w:vAlign w:val="center"/>
          </w:tcPr>
          <w:p w14:paraId="656FE9E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4</w:t>
            </w:r>
          </w:p>
        </w:tc>
        <w:tc>
          <w:tcPr>
            <w:tcW w:w="1817" w:type="dxa"/>
            <w:gridSpan w:val="2"/>
            <w:shd w:val="clear" w:color="auto" w:fill="auto"/>
            <w:vAlign w:val="center"/>
          </w:tcPr>
          <w:p w14:paraId="116C271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7779CE0" w14:textId="77777777" w:rsidTr="00507757">
        <w:trPr>
          <w:gridAfter w:val="1"/>
          <w:wAfter w:w="21" w:type="dxa"/>
          <w:trHeight w:val="323"/>
          <w:jc w:val="center"/>
        </w:trPr>
        <w:tc>
          <w:tcPr>
            <w:tcW w:w="2104" w:type="dxa"/>
            <w:vMerge/>
          </w:tcPr>
          <w:p w14:paraId="59930BB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59" w:type="dxa"/>
            <w:gridSpan w:val="4"/>
          </w:tcPr>
          <w:p w14:paraId="793512AA" w14:textId="77777777" w:rsidR="000F2A90" w:rsidRPr="00AE03B8" w:rsidRDefault="000F2A90" w:rsidP="000F2A90">
            <w:pPr>
              <w:tabs>
                <w:tab w:val="left" w:pos="6616"/>
              </w:tabs>
              <w:spacing w:after="0"/>
              <w:jc w:val="both"/>
              <w:rPr>
                <w:rFonts w:ascii="Times New Roman" w:hAnsi="Times New Roman"/>
                <w:sz w:val="24"/>
                <w:szCs w:val="24"/>
              </w:rPr>
            </w:pPr>
            <w:r w:rsidRPr="00AE03B8">
              <w:rPr>
                <w:rFonts w:ascii="Times New Roman" w:hAnsi="Times New Roman"/>
                <w:sz w:val="24"/>
                <w:szCs w:val="24"/>
              </w:rPr>
              <w:t>Практическое занятие №2. Определение величин погрешностей приборов</w:t>
            </w:r>
          </w:p>
        </w:tc>
        <w:tc>
          <w:tcPr>
            <w:tcW w:w="1984" w:type="dxa"/>
            <w:shd w:val="clear" w:color="auto" w:fill="auto"/>
            <w:vAlign w:val="center"/>
          </w:tcPr>
          <w:p w14:paraId="041A03E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4</w:t>
            </w:r>
          </w:p>
        </w:tc>
        <w:tc>
          <w:tcPr>
            <w:tcW w:w="1817" w:type="dxa"/>
            <w:gridSpan w:val="2"/>
            <w:shd w:val="clear" w:color="auto" w:fill="auto"/>
            <w:vAlign w:val="center"/>
          </w:tcPr>
          <w:p w14:paraId="7513E65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D1A35E4" w14:textId="77777777" w:rsidTr="00507757">
        <w:trPr>
          <w:gridAfter w:val="1"/>
          <w:wAfter w:w="21" w:type="dxa"/>
          <w:trHeight w:val="20"/>
          <w:jc w:val="center"/>
        </w:trPr>
        <w:tc>
          <w:tcPr>
            <w:tcW w:w="2104" w:type="dxa"/>
            <w:vMerge/>
          </w:tcPr>
          <w:p w14:paraId="62CA032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59" w:type="dxa"/>
            <w:gridSpan w:val="4"/>
          </w:tcPr>
          <w:p w14:paraId="7AE70D4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Контрольная работа</w:t>
            </w:r>
          </w:p>
        </w:tc>
        <w:tc>
          <w:tcPr>
            <w:tcW w:w="1984" w:type="dxa"/>
            <w:shd w:val="clear" w:color="auto" w:fill="auto"/>
            <w:vAlign w:val="center"/>
          </w:tcPr>
          <w:p w14:paraId="0CF6875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val="restart"/>
            <w:shd w:val="clear" w:color="auto" w:fill="auto"/>
          </w:tcPr>
          <w:p w14:paraId="68B3B168"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50A9CC94"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ПК1.6, 2.1, 2.2, 2.3, 2.5, 3.3, 4.1</w:t>
            </w:r>
          </w:p>
        </w:tc>
      </w:tr>
      <w:tr w:rsidR="000F2A90" w:rsidRPr="00AE03B8" w14:paraId="108684AD" w14:textId="77777777" w:rsidTr="00507757">
        <w:trPr>
          <w:gridAfter w:val="1"/>
          <w:wAfter w:w="21" w:type="dxa"/>
          <w:trHeight w:val="645"/>
          <w:jc w:val="center"/>
        </w:trPr>
        <w:tc>
          <w:tcPr>
            <w:tcW w:w="2104" w:type="dxa"/>
            <w:vMerge/>
          </w:tcPr>
          <w:p w14:paraId="1192236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59" w:type="dxa"/>
            <w:gridSpan w:val="4"/>
          </w:tcPr>
          <w:p w14:paraId="2E65DDE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14FE771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1817" w:type="dxa"/>
            <w:gridSpan w:val="2"/>
            <w:vMerge/>
            <w:shd w:val="clear" w:color="auto" w:fill="auto"/>
            <w:vAlign w:val="center"/>
          </w:tcPr>
          <w:p w14:paraId="012C034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287C0D25" w14:textId="77777777" w:rsidTr="00507757">
        <w:trPr>
          <w:gridAfter w:val="1"/>
          <w:wAfter w:w="21" w:type="dxa"/>
          <w:trHeight w:val="20"/>
          <w:jc w:val="center"/>
        </w:trPr>
        <w:tc>
          <w:tcPr>
            <w:tcW w:w="2104" w:type="dxa"/>
            <w:vMerge w:val="restart"/>
          </w:tcPr>
          <w:p w14:paraId="139C981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5.</w:t>
            </w:r>
          </w:p>
          <w:p w14:paraId="7982CADB" w14:textId="77777777" w:rsidR="000F2A90" w:rsidRPr="00AE03B8" w:rsidRDefault="000F2A90" w:rsidP="000F2A90">
            <w:pPr>
              <w:tabs>
                <w:tab w:val="left" w:pos="6616"/>
              </w:tabs>
              <w:spacing w:after="0"/>
              <w:jc w:val="center"/>
              <w:rPr>
                <w:rFonts w:ascii="Times New Roman" w:hAnsi="Times New Roman"/>
                <w:bCs/>
                <w:sz w:val="24"/>
                <w:szCs w:val="24"/>
              </w:rPr>
            </w:pPr>
            <w:r w:rsidRPr="00AE03B8">
              <w:rPr>
                <w:rFonts w:ascii="Times New Roman" w:hAnsi="Times New Roman"/>
                <w:sz w:val="24"/>
                <w:szCs w:val="24"/>
              </w:rPr>
              <w:t>Управление качеством продукции</w:t>
            </w:r>
          </w:p>
        </w:tc>
        <w:tc>
          <w:tcPr>
            <w:tcW w:w="8559" w:type="dxa"/>
            <w:gridSpan w:val="4"/>
          </w:tcPr>
          <w:p w14:paraId="29AD33B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74A621B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4</w:t>
            </w:r>
          </w:p>
        </w:tc>
        <w:tc>
          <w:tcPr>
            <w:tcW w:w="1817" w:type="dxa"/>
            <w:gridSpan w:val="2"/>
            <w:vMerge/>
            <w:shd w:val="clear" w:color="auto" w:fill="auto"/>
            <w:vAlign w:val="center"/>
          </w:tcPr>
          <w:p w14:paraId="246742D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4E0E0EEB" w14:textId="77777777" w:rsidTr="00507757">
        <w:trPr>
          <w:gridAfter w:val="2"/>
          <w:wAfter w:w="28" w:type="dxa"/>
          <w:trHeight w:val="234"/>
          <w:jc w:val="center"/>
        </w:trPr>
        <w:tc>
          <w:tcPr>
            <w:tcW w:w="2104" w:type="dxa"/>
            <w:vMerge/>
          </w:tcPr>
          <w:p w14:paraId="3A11128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427" w:type="dxa"/>
            <w:gridSpan w:val="2"/>
          </w:tcPr>
          <w:p w14:paraId="3C00362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1</w:t>
            </w:r>
          </w:p>
        </w:tc>
        <w:tc>
          <w:tcPr>
            <w:tcW w:w="8132" w:type="dxa"/>
            <w:gridSpan w:val="2"/>
          </w:tcPr>
          <w:p w14:paraId="6F298A92" w14:textId="77777777" w:rsidR="000F2A90" w:rsidRPr="00AE03B8" w:rsidRDefault="000F2A90" w:rsidP="000F2A90">
            <w:pPr>
              <w:tabs>
                <w:tab w:val="left" w:pos="6616"/>
              </w:tabs>
              <w:spacing w:after="0"/>
              <w:jc w:val="both"/>
              <w:rPr>
                <w:rFonts w:ascii="Times New Roman" w:hAnsi="Times New Roman"/>
                <w:bCs/>
                <w:sz w:val="24"/>
                <w:szCs w:val="24"/>
              </w:rPr>
            </w:pPr>
            <w:r w:rsidRPr="00AE03B8">
              <w:rPr>
                <w:rFonts w:ascii="Times New Roman" w:hAnsi="Times New Roman"/>
                <w:sz w:val="24"/>
                <w:szCs w:val="24"/>
              </w:rPr>
              <w:t>Сущность качества. Характеристика требований к качеству продукции.</w:t>
            </w:r>
          </w:p>
        </w:tc>
        <w:tc>
          <w:tcPr>
            <w:tcW w:w="1984" w:type="dxa"/>
            <w:shd w:val="clear" w:color="auto" w:fill="auto"/>
            <w:vAlign w:val="center"/>
          </w:tcPr>
          <w:p w14:paraId="27B5E32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10" w:type="dxa"/>
            <w:vMerge w:val="restart"/>
            <w:shd w:val="clear" w:color="auto" w:fill="auto"/>
          </w:tcPr>
          <w:p w14:paraId="07D8EAA0"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27ADB539"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ПК1.6, 2.1, 2.2, 2.3, 2.5, 3.3, 4.1</w:t>
            </w:r>
          </w:p>
        </w:tc>
      </w:tr>
      <w:tr w:rsidR="000F2A90" w:rsidRPr="00AE03B8" w14:paraId="28F7C446" w14:textId="77777777" w:rsidTr="00507757">
        <w:trPr>
          <w:gridAfter w:val="2"/>
          <w:wAfter w:w="28" w:type="dxa"/>
          <w:trHeight w:val="299"/>
          <w:jc w:val="center"/>
        </w:trPr>
        <w:tc>
          <w:tcPr>
            <w:tcW w:w="2104" w:type="dxa"/>
            <w:vMerge/>
          </w:tcPr>
          <w:p w14:paraId="0C5F249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427" w:type="dxa"/>
            <w:gridSpan w:val="2"/>
          </w:tcPr>
          <w:p w14:paraId="390B78D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2</w:t>
            </w:r>
          </w:p>
        </w:tc>
        <w:tc>
          <w:tcPr>
            <w:tcW w:w="8132" w:type="dxa"/>
            <w:gridSpan w:val="2"/>
          </w:tcPr>
          <w:p w14:paraId="0826BA1A" w14:textId="77777777" w:rsidR="000F2A90" w:rsidRPr="00AE03B8" w:rsidRDefault="000F2A90" w:rsidP="000F2A90">
            <w:pPr>
              <w:tabs>
                <w:tab w:val="left" w:pos="6616"/>
              </w:tabs>
              <w:spacing w:after="0"/>
              <w:jc w:val="both"/>
              <w:rPr>
                <w:rFonts w:ascii="Times New Roman" w:hAnsi="Times New Roman"/>
                <w:bCs/>
                <w:sz w:val="24"/>
                <w:szCs w:val="24"/>
              </w:rPr>
            </w:pPr>
            <w:r w:rsidRPr="00AE03B8">
              <w:rPr>
                <w:rFonts w:ascii="Times New Roman" w:hAnsi="Times New Roman"/>
                <w:sz w:val="24"/>
                <w:szCs w:val="24"/>
              </w:rPr>
              <w:t>Система качества продукции, ее показатели.</w:t>
            </w:r>
          </w:p>
        </w:tc>
        <w:tc>
          <w:tcPr>
            <w:tcW w:w="1984" w:type="dxa"/>
            <w:shd w:val="clear" w:color="auto" w:fill="auto"/>
            <w:vAlign w:val="center"/>
          </w:tcPr>
          <w:p w14:paraId="50BE388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10" w:type="dxa"/>
            <w:vMerge/>
            <w:tcBorders>
              <w:bottom w:val="nil"/>
            </w:tcBorders>
            <w:shd w:val="clear" w:color="auto" w:fill="auto"/>
            <w:vAlign w:val="center"/>
          </w:tcPr>
          <w:p w14:paraId="2C8C99D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47ED76C5" w14:textId="77777777" w:rsidTr="00507757">
        <w:trPr>
          <w:gridAfter w:val="1"/>
          <w:wAfter w:w="21" w:type="dxa"/>
          <w:trHeight w:val="20"/>
          <w:jc w:val="center"/>
        </w:trPr>
        <w:tc>
          <w:tcPr>
            <w:tcW w:w="2104" w:type="dxa"/>
            <w:vMerge/>
          </w:tcPr>
          <w:p w14:paraId="4431771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59" w:type="dxa"/>
            <w:gridSpan w:val="4"/>
          </w:tcPr>
          <w:p w14:paraId="38B36A8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560A927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val="restart"/>
            <w:tcBorders>
              <w:top w:val="nil"/>
            </w:tcBorders>
            <w:shd w:val="clear" w:color="auto" w:fill="auto"/>
            <w:vAlign w:val="center"/>
          </w:tcPr>
          <w:p w14:paraId="6EA1956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6D8FF400" w14:textId="77777777" w:rsidTr="00507757">
        <w:trPr>
          <w:gridAfter w:val="1"/>
          <w:wAfter w:w="21" w:type="dxa"/>
          <w:trHeight w:val="645"/>
          <w:jc w:val="center"/>
        </w:trPr>
        <w:tc>
          <w:tcPr>
            <w:tcW w:w="2104" w:type="dxa"/>
            <w:vMerge/>
          </w:tcPr>
          <w:p w14:paraId="7BF2423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59" w:type="dxa"/>
            <w:gridSpan w:val="4"/>
          </w:tcPr>
          <w:p w14:paraId="17E2882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688F04A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1817" w:type="dxa"/>
            <w:gridSpan w:val="2"/>
            <w:vMerge/>
            <w:tcBorders>
              <w:top w:val="nil"/>
            </w:tcBorders>
            <w:shd w:val="clear" w:color="auto" w:fill="auto"/>
            <w:vAlign w:val="center"/>
          </w:tcPr>
          <w:p w14:paraId="51B37B5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6E9B1E5A" w14:textId="77777777" w:rsidTr="00507757">
        <w:trPr>
          <w:gridAfter w:val="1"/>
          <w:wAfter w:w="21" w:type="dxa"/>
          <w:trHeight w:val="20"/>
          <w:jc w:val="center"/>
        </w:trPr>
        <w:tc>
          <w:tcPr>
            <w:tcW w:w="2104" w:type="dxa"/>
            <w:vMerge w:val="restart"/>
          </w:tcPr>
          <w:p w14:paraId="469088B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6.</w:t>
            </w:r>
          </w:p>
          <w:p w14:paraId="31D9400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AE03B8">
              <w:rPr>
                <w:rFonts w:ascii="Times New Roman" w:hAnsi="Times New Roman"/>
                <w:sz w:val="24"/>
                <w:szCs w:val="24"/>
              </w:rPr>
              <w:t>Сертификация продукции</w:t>
            </w:r>
          </w:p>
        </w:tc>
        <w:tc>
          <w:tcPr>
            <w:tcW w:w="8559" w:type="dxa"/>
            <w:gridSpan w:val="4"/>
          </w:tcPr>
          <w:p w14:paraId="767A0FD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43BE163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4</w:t>
            </w:r>
          </w:p>
        </w:tc>
        <w:tc>
          <w:tcPr>
            <w:tcW w:w="1817" w:type="dxa"/>
            <w:gridSpan w:val="2"/>
            <w:vMerge/>
            <w:tcBorders>
              <w:top w:val="nil"/>
            </w:tcBorders>
            <w:shd w:val="clear" w:color="auto" w:fill="auto"/>
            <w:vAlign w:val="center"/>
          </w:tcPr>
          <w:p w14:paraId="6E6688C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08BF90E4" w14:textId="77777777" w:rsidTr="00507757">
        <w:trPr>
          <w:gridAfter w:val="1"/>
          <w:wAfter w:w="21" w:type="dxa"/>
          <w:trHeight w:val="547"/>
          <w:jc w:val="center"/>
        </w:trPr>
        <w:tc>
          <w:tcPr>
            <w:tcW w:w="2104" w:type="dxa"/>
            <w:vMerge/>
          </w:tcPr>
          <w:p w14:paraId="4FE8428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427" w:type="dxa"/>
            <w:gridSpan w:val="2"/>
          </w:tcPr>
          <w:p w14:paraId="1C4D1B2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1</w:t>
            </w:r>
          </w:p>
        </w:tc>
        <w:tc>
          <w:tcPr>
            <w:tcW w:w="8132" w:type="dxa"/>
            <w:gridSpan w:val="2"/>
          </w:tcPr>
          <w:p w14:paraId="55183090" w14:textId="77777777" w:rsidR="000F2A90" w:rsidRPr="00AE03B8" w:rsidRDefault="000F2A90" w:rsidP="000F2A90">
            <w:pPr>
              <w:tabs>
                <w:tab w:val="left" w:pos="6616"/>
              </w:tabs>
              <w:spacing w:after="0"/>
              <w:jc w:val="both"/>
              <w:rPr>
                <w:rFonts w:ascii="Times New Roman" w:hAnsi="Times New Roman"/>
                <w:bCs/>
                <w:sz w:val="24"/>
                <w:szCs w:val="24"/>
              </w:rPr>
            </w:pPr>
            <w:r w:rsidRPr="00AE03B8">
              <w:rPr>
                <w:rFonts w:ascii="Times New Roman" w:hAnsi="Times New Roman"/>
                <w:sz w:val="24"/>
                <w:szCs w:val="24"/>
              </w:rPr>
              <w:t>Основные понятия в области сертификации. Цели и принципы сертификации, ее виды. Участники сертификации. Правила сертификации. Нормативная база сертификации</w:t>
            </w:r>
          </w:p>
        </w:tc>
        <w:tc>
          <w:tcPr>
            <w:tcW w:w="1984" w:type="dxa"/>
            <w:shd w:val="clear" w:color="auto" w:fill="auto"/>
            <w:vAlign w:val="center"/>
          </w:tcPr>
          <w:p w14:paraId="1C0BEC6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val="restart"/>
            <w:shd w:val="clear" w:color="auto" w:fill="auto"/>
          </w:tcPr>
          <w:p w14:paraId="10787745"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78845BB8"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ПК1.6, 2.1, 2.2, 2.3, 2.5, 3.3, 4.1</w:t>
            </w:r>
          </w:p>
        </w:tc>
      </w:tr>
      <w:tr w:rsidR="000F2A90" w:rsidRPr="00AE03B8" w14:paraId="71AC3DDB" w14:textId="77777777" w:rsidTr="00507757">
        <w:trPr>
          <w:gridAfter w:val="1"/>
          <w:wAfter w:w="21" w:type="dxa"/>
          <w:trHeight w:val="20"/>
          <w:jc w:val="center"/>
        </w:trPr>
        <w:tc>
          <w:tcPr>
            <w:tcW w:w="2104" w:type="dxa"/>
            <w:vMerge/>
          </w:tcPr>
          <w:p w14:paraId="382635C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427" w:type="dxa"/>
            <w:gridSpan w:val="2"/>
          </w:tcPr>
          <w:p w14:paraId="2CEAAB1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2</w:t>
            </w:r>
          </w:p>
        </w:tc>
        <w:tc>
          <w:tcPr>
            <w:tcW w:w="8132" w:type="dxa"/>
            <w:gridSpan w:val="2"/>
          </w:tcPr>
          <w:p w14:paraId="41B1DB2F" w14:textId="77777777" w:rsidR="000F2A90" w:rsidRPr="00AE03B8" w:rsidRDefault="000F2A90" w:rsidP="000F2A90">
            <w:pPr>
              <w:tabs>
                <w:tab w:val="left" w:pos="6616"/>
              </w:tabs>
              <w:spacing w:after="0"/>
              <w:jc w:val="both"/>
              <w:rPr>
                <w:rFonts w:ascii="Times New Roman" w:hAnsi="Times New Roman"/>
                <w:sz w:val="24"/>
                <w:szCs w:val="24"/>
              </w:rPr>
            </w:pPr>
            <w:r w:rsidRPr="00AE03B8">
              <w:rPr>
                <w:rFonts w:ascii="Times New Roman" w:hAnsi="Times New Roman"/>
                <w:sz w:val="24"/>
                <w:szCs w:val="24"/>
              </w:rPr>
              <w:t>Порядок сертификации продукции (схемы, особенности). Сведения об оформлении результатов сертификации.</w:t>
            </w:r>
          </w:p>
        </w:tc>
        <w:tc>
          <w:tcPr>
            <w:tcW w:w="1984" w:type="dxa"/>
            <w:shd w:val="clear" w:color="auto" w:fill="auto"/>
            <w:vAlign w:val="center"/>
          </w:tcPr>
          <w:p w14:paraId="5F32676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2BB59F4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2431D18A" w14:textId="77777777" w:rsidTr="00507757">
        <w:trPr>
          <w:gridAfter w:val="1"/>
          <w:wAfter w:w="21" w:type="dxa"/>
          <w:trHeight w:val="20"/>
          <w:jc w:val="center"/>
        </w:trPr>
        <w:tc>
          <w:tcPr>
            <w:tcW w:w="2104" w:type="dxa"/>
            <w:vMerge/>
          </w:tcPr>
          <w:p w14:paraId="77CDFD4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59" w:type="dxa"/>
            <w:gridSpan w:val="4"/>
          </w:tcPr>
          <w:p w14:paraId="347B983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048A573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val="restart"/>
            <w:shd w:val="clear" w:color="auto" w:fill="auto"/>
            <w:vAlign w:val="center"/>
          </w:tcPr>
          <w:p w14:paraId="4A406A1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64D448C6" w14:textId="77777777" w:rsidTr="00507757">
        <w:trPr>
          <w:gridAfter w:val="1"/>
          <w:wAfter w:w="21" w:type="dxa"/>
          <w:trHeight w:val="645"/>
          <w:jc w:val="center"/>
        </w:trPr>
        <w:tc>
          <w:tcPr>
            <w:tcW w:w="2104" w:type="dxa"/>
            <w:vMerge/>
          </w:tcPr>
          <w:p w14:paraId="264059E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559" w:type="dxa"/>
            <w:gridSpan w:val="4"/>
          </w:tcPr>
          <w:p w14:paraId="0DC694D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1647E6D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1817" w:type="dxa"/>
            <w:gridSpan w:val="2"/>
            <w:vMerge/>
            <w:shd w:val="clear" w:color="auto" w:fill="auto"/>
            <w:vAlign w:val="center"/>
          </w:tcPr>
          <w:p w14:paraId="5F6FF34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55D76001" w14:textId="77777777" w:rsidTr="00507757">
        <w:trPr>
          <w:gridAfter w:val="1"/>
          <w:wAfter w:w="21" w:type="dxa"/>
          <w:trHeight w:val="20"/>
          <w:jc w:val="center"/>
        </w:trPr>
        <w:tc>
          <w:tcPr>
            <w:tcW w:w="10663" w:type="dxa"/>
            <w:gridSpan w:val="5"/>
            <w:vAlign w:val="bottom"/>
          </w:tcPr>
          <w:p w14:paraId="3EF8C24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Промежуточная аттестация</w:t>
            </w:r>
          </w:p>
        </w:tc>
        <w:tc>
          <w:tcPr>
            <w:tcW w:w="1984" w:type="dxa"/>
            <w:shd w:val="clear" w:color="auto" w:fill="auto"/>
            <w:vAlign w:val="center"/>
          </w:tcPr>
          <w:p w14:paraId="6842CCC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p>
        </w:tc>
        <w:tc>
          <w:tcPr>
            <w:tcW w:w="1817" w:type="dxa"/>
            <w:gridSpan w:val="2"/>
            <w:shd w:val="clear" w:color="auto" w:fill="auto"/>
            <w:vAlign w:val="center"/>
          </w:tcPr>
          <w:p w14:paraId="65B7C39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083D4E80" w14:textId="77777777" w:rsidTr="00507757">
        <w:trPr>
          <w:gridAfter w:val="1"/>
          <w:wAfter w:w="21" w:type="dxa"/>
          <w:trHeight w:val="20"/>
          <w:jc w:val="center"/>
        </w:trPr>
        <w:tc>
          <w:tcPr>
            <w:tcW w:w="10663" w:type="dxa"/>
            <w:gridSpan w:val="5"/>
            <w:vAlign w:val="bottom"/>
          </w:tcPr>
          <w:p w14:paraId="428AF2A3" w14:textId="77777777" w:rsidR="000F2A90" w:rsidRPr="00AE03B8" w:rsidRDefault="000F2A90" w:rsidP="00507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Всего:</w:t>
            </w:r>
          </w:p>
        </w:tc>
        <w:tc>
          <w:tcPr>
            <w:tcW w:w="1984" w:type="dxa"/>
            <w:shd w:val="clear" w:color="auto" w:fill="auto"/>
            <w:vAlign w:val="center"/>
          </w:tcPr>
          <w:p w14:paraId="678B1CB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32</w:t>
            </w:r>
          </w:p>
        </w:tc>
        <w:tc>
          <w:tcPr>
            <w:tcW w:w="1817" w:type="dxa"/>
            <w:gridSpan w:val="2"/>
            <w:shd w:val="clear" w:color="auto" w:fill="auto"/>
            <w:vAlign w:val="center"/>
          </w:tcPr>
          <w:p w14:paraId="5EDABAC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bl>
    <w:p w14:paraId="32F939ED" w14:textId="77777777" w:rsidR="000F2A90" w:rsidRPr="00AE03B8" w:rsidRDefault="000F2A90" w:rsidP="000F2A90">
      <w:pPr>
        <w:rPr>
          <w:rFonts w:ascii="Times New Roman" w:hAnsi="Times New Roman"/>
          <w:sz w:val="24"/>
          <w:szCs w:val="24"/>
        </w:rPr>
      </w:pPr>
    </w:p>
    <w:p w14:paraId="1E300022" w14:textId="77777777" w:rsidR="000F2A90" w:rsidRPr="00AE03B8" w:rsidRDefault="000F2A90" w:rsidP="000F2A90">
      <w:pPr>
        <w:rPr>
          <w:rFonts w:ascii="Times New Roman" w:hAnsi="Times New Roman"/>
          <w:sz w:val="24"/>
          <w:szCs w:val="24"/>
        </w:rPr>
      </w:pPr>
    </w:p>
    <w:p w14:paraId="3281D352" w14:textId="77777777" w:rsidR="000F2A90" w:rsidRPr="00AE03B8" w:rsidRDefault="000F2A90" w:rsidP="000F2A90">
      <w:pPr>
        <w:rPr>
          <w:rFonts w:ascii="Times New Roman" w:hAnsi="Times New Roman"/>
          <w:sz w:val="24"/>
          <w:szCs w:val="24"/>
        </w:rPr>
        <w:sectPr w:rsidR="000F2A90" w:rsidRPr="00AE03B8" w:rsidSect="000F2A90">
          <w:pgSz w:w="16838" w:h="11906" w:orient="landscape"/>
          <w:pgMar w:top="851" w:right="1134" w:bottom="1701" w:left="1134" w:header="709" w:footer="709" w:gutter="0"/>
          <w:cols w:space="708"/>
          <w:docGrid w:linePitch="360"/>
        </w:sectPr>
      </w:pPr>
    </w:p>
    <w:p w14:paraId="3994C8C1" w14:textId="77777777" w:rsidR="000F2A90" w:rsidRPr="00AE03B8" w:rsidRDefault="000F2A90" w:rsidP="00700568">
      <w:pPr>
        <w:pStyle w:val="ad"/>
        <w:spacing w:after="0"/>
        <w:ind w:left="0"/>
        <w:jc w:val="center"/>
        <w:rPr>
          <w:b/>
          <w:bCs/>
        </w:rPr>
      </w:pPr>
      <w:r w:rsidRPr="00AE03B8">
        <w:rPr>
          <w:b/>
          <w:bCs/>
        </w:rPr>
        <w:t>3. УСЛОВИЯ РЕАЛИЗАЦИИ УЧЕБНОЙ ДИСЦИПЛИНЫ</w:t>
      </w:r>
    </w:p>
    <w:p w14:paraId="1BE67765" w14:textId="77777777" w:rsidR="000F2A90" w:rsidRPr="00AE03B8" w:rsidRDefault="000F2A90" w:rsidP="000F2A90">
      <w:pPr>
        <w:pStyle w:val="ad"/>
        <w:spacing w:after="0"/>
        <w:rPr>
          <w:b/>
          <w:bCs/>
        </w:rPr>
      </w:pPr>
    </w:p>
    <w:p w14:paraId="737F2B04" w14:textId="77777777" w:rsidR="000F2A90" w:rsidRPr="00224239" w:rsidRDefault="000F2A90" w:rsidP="00F232A2">
      <w:pPr>
        <w:suppressAutoHyphens/>
        <w:spacing w:after="0" w:line="240" w:lineRule="auto"/>
        <w:ind w:right="282" w:firstLine="709"/>
        <w:jc w:val="both"/>
        <w:rPr>
          <w:rFonts w:ascii="Times New Roman" w:hAnsi="Times New Roman"/>
          <w:b/>
          <w:sz w:val="24"/>
          <w:szCs w:val="24"/>
        </w:rPr>
      </w:pPr>
      <w:r w:rsidRPr="00224239">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0A223AC" w14:textId="68CF61B3" w:rsidR="00FE7529" w:rsidRPr="00224239" w:rsidRDefault="00FE7529" w:rsidP="00F232A2">
      <w:pPr>
        <w:suppressAutoHyphens/>
        <w:spacing w:after="0" w:line="240" w:lineRule="auto"/>
        <w:ind w:right="282" w:firstLine="709"/>
        <w:jc w:val="both"/>
        <w:rPr>
          <w:rFonts w:ascii="Times New Roman" w:hAnsi="Times New Roman"/>
          <w:bCs/>
          <w:iCs/>
          <w:sz w:val="24"/>
          <w:szCs w:val="24"/>
        </w:rPr>
      </w:pPr>
      <w:r w:rsidRPr="00224239">
        <w:rPr>
          <w:rFonts w:ascii="Times New Roman" w:hAnsi="Times New Roman"/>
          <w:bCs/>
          <w:sz w:val="24"/>
          <w:szCs w:val="24"/>
        </w:rPr>
        <w:t xml:space="preserve">Кабинет </w:t>
      </w:r>
      <w:r w:rsidRPr="00224239">
        <w:rPr>
          <w:rFonts w:ascii="Times New Roman" w:hAnsi="Times New Roman"/>
          <w:iCs/>
          <w:sz w:val="24"/>
          <w:szCs w:val="24"/>
        </w:rPr>
        <w:t>«Метрологии, стандартизации и сертификации»</w:t>
      </w:r>
      <w:r w:rsidRPr="00224239">
        <w:rPr>
          <w:rFonts w:ascii="Times New Roman" w:hAnsi="Times New Roman"/>
          <w:bCs/>
          <w:iCs/>
          <w:sz w:val="24"/>
          <w:szCs w:val="24"/>
        </w:rPr>
        <w:t xml:space="preserve">, </w:t>
      </w:r>
      <w:r w:rsidRPr="00224239">
        <w:rPr>
          <w:rFonts w:ascii="Times New Roman" w:hAnsi="Times New Roman"/>
          <w:bCs/>
          <w:sz w:val="24"/>
          <w:szCs w:val="24"/>
        </w:rPr>
        <w:t xml:space="preserve">оснащенный в соответствии </w:t>
      </w:r>
      <w:r w:rsidR="00F232A2">
        <w:rPr>
          <w:rFonts w:ascii="Times New Roman" w:hAnsi="Times New Roman"/>
          <w:bCs/>
          <w:sz w:val="24"/>
          <w:szCs w:val="24"/>
        </w:rPr>
        <w:br/>
      </w:r>
      <w:r w:rsidRPr="00224239">
        <w:rPr>
          <w:rFonts w:ascii="Times New Roman" w:hAnsi="Times New Roman"/>
          <w:bCs/>
          <w:sz w:val="24"/>
          <w:szCs w:val="24"/>
        </w:rPr>
        <w:t xml:space="preserve">с п. 6.1.2.1 Примерной рабочей программы по </w:t>
      </w:r>
      <w:r w:rsidRPr="00224239">
        <w:rPr>
          <w:rFonts w:ascii="Times New Roman" w:hAnsi="Times New Roman"/>
          <w:bCs/>
          <w:iCs/>
          <w:sz w:val="24"/>
          <w:szCs w:val="24"/>
        </w:rPr>
        <w:t>специальности.</w:t>
      </w:r>
    </w:p>
    <w:p w14:paraId="795E1F56" w14:textId="77777777" w:rsidR="000F2A90" w:rsidRPr="00224239" w:rsidRDefault="000F2A90" w:rsidP="00F232A2">
      <w:pPr>
        <w:suppressAutoHyphens/>
        <w:spacing w:after="0" w:line="240" w:lineRule="auto"/>
        <w:ind w:right="282"/>
        <w:jc w:val="both"/>
        <w:rPr>
          <w:rFonts w:ascii="Times New Roman" w:hAnsi="Times New Roman"/>
          <w:bCs/>
          <w:sz w:val="24"/>
          <w:szCs w:val="24"/>
        </w:rPr>
      </w:pPr>
    </w:p>
    <w:p w14:paraId="2AE527DF" w14:textId="77777777" w:rsidR="000F2A90" w:rsidRPr="00224239" w:rsidRDefault="000F2A90" w:rsidP="00F232A2">
      <w:pPr>
        <w:suppressAutoHyphens/>
        <w:spacing w:after="0" w:line="240" w:lineRule="auto"/>
        <w:ind w:right="282" w:firstLine="709"/>
        <w:jc w:val="both"/>
        <w:rPr>
          <w:rFonts w:ascii="Times New Roman" w:hAnsi="Times New Roman"/>
          <w:b/>
          <w:bCs/>
          <w:sz w:val="24"/>
          <w:szCs w:val="24"/>
        </w:rPr>
      </w:pPr>
      <w:r w:rsidRPr="00224239">
        <w:rPr>
          <w:rFonts w:ascii="Times New Roman" w:hAnsi="Times New Roman"/>
          <w:b/>
          <w:bCs/>
          <w:sz w:val="24"/>
          <w:szCs w:val="24"/>
        </w:rPr>
        <w:t>3.2. Информационное обеспечение реализации программы</w:t>
      </w:r>
    </w:p>
    <w:p w14:paraId="343752C8" w14:textId="77777777" w:rsidR="000F2A90" w:rsidRPr="00224239" w:rsidRDefault="000F2A90" w:rsidP="00F232A2">
      <w:pPr>
        <w:suppressAutoHyphens/>
        <w:spacing w:after="0" w:line="240" w:lineRule="auto"/>
        <w:ind w:right="282" w:firstLine="709"/>
        <w:jc w:val="both"/>
        <w:rPr>
          <w:rFonts w:ascii="Times New Roman" w:hAnsi="Times New Roman"/>
          <w:bCs/>
          <w:sz w:val="24"/>
          <w:szCs w:val="24"/>
        </w:rPr>
      </w:pPr>
      <w:r w:rsidRPr="00224239">
        <w:rPr>
          <w:rFonts w:ascii="Times New Roman" w:hAnsi="Times New Roman"/>
          <w:bCs/>
          <w:sz w:val="24"/>
          <w:szCs w:val="24"/>
        </w:rPr>
        <w:t>Для реализации программы библиотечный фонд образовательной организации должен иметь п</w:t>
      </w:r>
      <w:r w:rsidRPr="0022423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2423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96F820C" w14:textId="77777777" w:rsidR="000F2A90" w:rsidRPr="00AE03B8" w:rsidRDefault="000F2A90" w:rsidP="00F232A2">
      <w:pPr>
        <w:suppressAutoHyphens/>
        <w:spacing w:after="0" w:line="240" w:lineRule="auto"/>
        <w:ind w:right="282" w:firstLine="709"/>
        <w:jc w:val="both"/>
        <w:rPr>
          <w:rFonts w:ascii="Times New Roman" w:hAnsi="Times New Roman"/>
          <w:sz w:val="24"/>
          <w:szCs w:val="24"/>
        </w:rPr>
      </w:pPr>
    </w:p>
    <w:p w14:paraId="55DCD376" w14:textId="77777777" w:rsidR="000F2A90" w:rsidRPr="00AE03B8" w:rsidRDefault="000F2A90" w:rsidP="00F232A2">
      <w:pPr>
        <w:suppressAutoHyphens/>
        <w:spacing w:after="0" w:line="240" w:lineRule="auto"/>
        <w:ind w:right="282" w:firstLine="709"/>
        <w:jc w:val="both"/>
        <w:rPr>
          <w:rFonts w:ascii="Times New Roman" w:hAnsi="Times New Roman"/>
          <w:b/>
          <w:sz w:val="24"/>
          <w:szCs w:val="24"/>
        </w:rPr>
      </w:pPr>
      <w:r w:rsidRPr="00AE03B8">
        <w:rPr>
          <w:rFonts w:ascii="Times New Roman" w:hAnsi="Times New Roman"/>
          <w:b/>
          <w:sz w:val="24"/>
          <w:szCs w:val="24"/>
        </w:rPr>
        <w:t xml:space="preserve">3.2.1. </w:t>
      </w:r>
      <w:r w:rsidR="00220D88">
        <w:rPr>
          <w:rFonts w:ascii="Times New Roman" w:hAnsi="Times New Roman"/>
          <w:b/>
          <w:sz w:val="24"/>
          <w:szCs w:val="24"/>
        </w:rPr>
        <w:t>Основные</w:t>
      </w:r>
      <w:r w:rsidRPr="00AE03B8">
        <w:rPr>
          <w:rFonts w:ascii="Times New Roman" w:hAnsi="Times New Roman"/>
          <w:b/>
          <w:sz w:val="24"/>
          <w:szCs w:val="24"/>
        </w:rPr>
        <w:t xml:space="preserve"> печатные издания</w:t>
      </w:r>
    </w:p>
    <w:p w14:paraId="13A92C30" w14:textId="0CA5F53D" w:rsidR="000F2A90" w:rsidRPr="00AE03B8" w:rsidRDefault="00EC71F1" w:rsidP="00F232A2">
      <w:pPr>
        <w:numPr>
          <w:ilvl w:val="0"/>
          <w:numId w:val="28"/>
        </w:numPr>
        <w:tabs>
          <w:tab w:val="clear" w:pos="720"/>
          <w:tab w:val="num" w:pos="0"/>
        </w:tabs>
        <w:spacing w:after="0" w:line="240" w:lineRule="auto"/>
        <w:ind w:left="0" w:right="282" w:firstLine="709"/>
        <w:contextualSpacing/>
        <w:jc w:val="both"/>
        <w:rPr>
          <w:rFonts w:ascii="Times New Roman" w:hAnsi="Times New Roman"/>
          <w:bCs/>
          <w:sz w:val="24"/>
          <w:szCs w:val="24"/>
        </w:rPr>
      </w:pPr>
      <w:r w:rsidRPr="00EC71F1">
        <w:rPr>
          <w:rFonts w:ascii="Times New Roman" w:hAnsi="Times New Roman"/>
          <w:bCs/>
          <w:sz w:val="24"/>
          <w:szCs w:val="24"/>
        </w:rPr>
        <w:t>Кошевая, И. П. Метрология, стандартизация, сертификация: учебник / И.П. Кошевая, А.А. Канке. — Москва: ФОРУМ: ИНФРА-М, 2021. — 415 с. — (Среднее профессиональное образование). - ISBN 978-5-16-013572-4.</w:t>
      </w:r>
    </w:p>
    <w:p w14:paraId="5C10EA81" w14:textId="77777777" w:rsidR="00220D88" w:rsidRDefault="00220D88" w:rsidP="00F232A2">
      <w:pPr>
        <w:spacing w:after="0" w:line="240" w:lineRule="auto"/>
        <w:ind w:right="282" w:firstLine="709"/>
        <w:contextualSpacing/>
        <w:jc w:val="both"/>
        <w:rPr>
          <w:rFonts w:ascii="Times New Roman" w:hAnsi="Times New Roman"/>
          <w:b/>
          <w:sz w:val="24"/>
          <w:szCs w:val="24"/>
        </w:rPr>
      </w:pPr>
    </w:p>
    <w:p w14:paraId="10013221" w14:textId="77777777" w:rsidR="000F2A90" w:rsidRPr="00AE03B8" w:rsidRDefault="000F2A90" w:rsidP="00F232A2">
      <w:pPr>
        <w:spacing w:after="0" w:line="240" w:lineRule="auto"/>
        <w:ind w:right="282" w:firstLine="709"/>
        <w:contextualSpacing/>
        <w:jc w:val="both"/>
        <w:rPr>
          <w:rFonts w:ascii="Times New Roman" w:hAnsi="Times New Roman"/>
          <w:b/>
          <w:sz w:val="24"/>
          <w:szCs w:val="24"/>
        </w:rPr>
      </w:pPr>
      <w:r w:rsidRPr="00AE03B8">
        <w:rPr>
          <w:rFonts w:ascii="Times New Roman" w:hAnsi="Times New Roman"/>
          <w:b/>
          <w:sz w:val="24"/>
          <w:szCs w:val="24"/>
        </w:rPr>
        <w:t xml:space="preserve">3.2.2. </w:t>
      </w:r>
      <w:r w:rsidR="00220D88">
        <w:rPr>
          <w:rFonts w:ascii="Times New Roman" w:hAnsi="Times New Roman"/>
          <w:b/>
          <w:sz w:val="24"/>
          <w:szCs w:val="24"/>
        </w:rPr>
        <w:t>Основные э</w:t>
      </w:r>
      <w:r w:rsidRPr="00AE03B8">
        <w:rPr>
          <w:rFonts w:ascii="Times New Roman" w:hAnsi="Times New Roman"/>
          <w:b/>
          <w:sz w:val="24"/>
          <w:szCs w:val="24"/>
        </w:rPr>
        <w:t>лектронные издания</w:t>
      </w:r>
    </w:p>
    <w:p w14:paraId="18ECD89C" w14:textId="0E47F5EE" w:rsidR="00EC71F1" w:rsidRDefault="00EC71F1" w:rsidP="00F232A2">
      <w:pPr>
        <w:numPr>
          <w:ilvl w:val="0"/>
          <w:numId w:val="29"/>
        </w:numPr>
        <w:tabs>
          <w:tab w:val="clear" w:pos="720"/>
          <w:tab w:val="num" w:pos="0"/>
        </w:tabs>
        <w:spacing w:after="0" w:line="240" w:lineRule="auto"/>
        <w:ind w:left="0" w:right="282" w:firstLine="709"/>
        <w:contextualSpacing/>
        <w:jc w:val="both"/>
        <w:rPr>
          <w:rFonts w:ascii="Times New Roman" w:hAnsi="Times New Roman"/>
          <w:bCs/>
          <w:sz w:val="24"/>
          <w:szCs w:val="24"/>
        </w:rPr>
      </w:pPr>
      <w:r w:rsidRPr="00EC71F1">
        <w:rPr>
          <w:rFonts w:ascii="Times New Roman" w:hAnsi="Times New Roman"/>
          <w:bCs/>
          <w:sz w:val="24"/>
          <w:szCs w:val="24"/>
        </w:rPr>
        <w:t>Кошевая, И. П. Метрология, стандартизация, сертификация: учебник / И.П. Кошевая, А.А. Канке. — Москва: ФОРУМ: ИНФРА-М, 2021. — 415 с. — (Среднее профессиональное образование). - ISBN 978-5-16-013572-4. - Текст: электронный. - URL: https://znanium.com/catalog/product/1141784</w:t>
      </w:r>
    </w:p>
    <w:p w14:paraId="513E8A20" w14:textId="79B26860" w:rsidR="007534FF" w:rsidRPr="007534FF" w:rsidRDefault="007534FF" w:rsidP="00F232A2">
      <w:pPr>
        <w:numPr>
          <w:ilvl w:val="0"/>
          <w:numId w:val="29"/>
        </w:numPr>
        <w:tabs>
          <w:tab w:val="clear" w:pos="720"/>
          <w:tab w:val="num" w:pos="0"/>
        </w:tabs>
        <w:spacing w:after="0" w:line="240" w:lineRule="auto"/>
        <w:ind w:left="0" w:right="282" w:firstLine="709"/>
        <w:contextualSpacing/>
        <w:jc w:val="both"/>
        <w:rPr>
          <w:rFonts w:ascii="Times New Roman" w:hAnsi="Times New Roman"/>
          <w:b/>
          <w:bCs/>
          <w:sz w:val="24"/>
          <w:szCs w:val="24"/>
          <w:u w:val="single"/>
        </w:rPr>
      </w:pPr>
      <w:r w:rsidRPr="007534FF">
        <w:rPr>
          <w:rFonts w:ascii="Times New Roman" w:hAnsi="Times New Roman"/>
          <w:bCs/>
          <w:sz w:val="24"/>
          <w:szCs w:val="24"/>
        </w:rPr>
        <w:t xml:space="preserve">Метрология, стандартизация и сертификация. Практикум: учебное пособие / В. Н. </w:t>
      </w:r>
      <w:proofErr w:type="spellStart"/>
      <w:r w:rsidRPr="007534FF">
        <w:rPr>
          <w:rFonts w:ascii="Times New Roman" w:hAnsi="Times New Roman"/>
          <w:bCs/>
          <w:sz w:val="24"/>
          <w:szCs w:val="24"/>
        </w:rPr>
        <w:t>Кайнова</w:t>
      </w:r>
      <w:proofErr w:type="spellEnd"/>
      <w:r w:rsidRPr="007534FF">
        <w:rPr>
          <w:rFonts w:ascii="Times New Roman" w:hAnsi="Times New Roman"/>
          <w:bCs/>
          <w:sz w:val="24"/>
          <w:szCs w:val="24"/>
        </w:rPr>
        <w:t xml:space="preserve">, Т. Н. Гребнева, Е. В. Тесленко, Е. А. Куликова. — Санкт-Петербург: Лань, 2021. — 368 с. — ISBN 978-5-8114-1832-9. — Текст: электронный // Лань: электронно-библиотечная система. — URL: https://e.lanbook.com/book/168793 (дата обращения: 04.03.2022). — Режим доступа: для </w:t>
      </w:r>
      <w:proofErr w:type="spellStart"/>
      <w:r w:rsidRPr="007534FF">
        <w:rPr>
          <w:rFonts w:ascii="Times New Roman" w:hAnsi="Times New Roman"/>
          <w:bCs/>
          <w:sz w:val="24"/>
          <w:szCs w:val="24"/>
        </w:rPr>
        <w:t>авториз</w:t>
      </w:r>
      <w:proofErr w:type="spellEnd"/>
      <w:r w:rsidRPr="007534FF">
        <w:rPr>
          <w:rFonts w:ascii="Times New Roman" w:hAnsi="Times New Roman"/>
          <w:bCs/>
          <w:sz w:val="24"/>
          <w:szCs w:val="24"/>
        </w:rPr>
        <w:t xml:space="preserve">. пользователей. </w:t>
      </w:r>
    </w:p>
    <w:p w14:paraId="6745C2F7" w14:textId="58506121" w:rsidR="000F2A90" w:rsidRPr="00EC71F1" w:rsidRDefault="00F3724D" w:rsidP="00F232A2">
      <w:pPr>
        <w:numPr>
          <w:ilvl w:val="0"/>
          <w:numId w:val="29"/>
        </w:numPr>
        <w:tabs>
          <w:tab w:val="clear" w:pos="720"/>
          <w:tab w:val="num" w:pos="0"/>
        </w:tabs>
        <w:spacing w:after="0" w:line="240" w:lineRule="auto"/>
        <w:ind w:left="0" w:right="282" w:firstLine="709"/>
        <w:contextualSpacing/>
        <w:jc w:val="both"/>
        <w:rPr>
          <w:rFonts w:ascii="Times New Roman" w:hAnsi="Times New Roman"/>
          <w:b/>
          <w:bCs/>
          <w:sz w:val="24"/>
          <w:szCs w:val="24"/>
          <w:u w:val="single"/>
        </w:rPr>
      </w:pPr>
      <w:proofErr w:type="spellStart"/>
      <w:r w:rsidRPr="00F3724D">
        <w:rPr>
          <w:rFonts w:ascii="Times New Roman" w:hAnsi="Times New Roman"/>
          <w:bCs/>
          <w:sz w:val="24"/>
          <w:szCs w:val="24"/>
        </w:rPr>
        <w:t>Пухаренко</w:t>
      </w:r>
      <w:proofErr w:type="spellEnd"/>
      <w:r w:rsidRPr="00F3724D">
        <w:rPr>
          <w:rFonts w:ascii="Times New Roman" w:hAnsi="Times New Roman"/>
          <w:bCs/>
          <w:sz w:val="24"/>
          <w:szCs w:val="24"/>
        </w:rPr>
        <w:t xml:space="preserve">, Ю. В. Метрология, стандартизация и сертификация. Интернет-тестирование базовых знаний: учебное пособие / Ю. В. </w:t>
      </w:r>
      <w:proofErr w:type="spellStart"/>
      <w:r w:rsidRPr="00F3724D">
        <w:rPr>
          <w:rFonts w:ascii="Times New Roman" w:hAnsi="Times New Roman"/>
          <w:bCs/>
          <w:sz w:val="24"/>
          <w:szCs w:val="24"/>
        </w:rPr>
        <w:t>Пухаренко</w:t>
      </w:r>
      <w:proofErr w:type="spellEnd"/>
      <w:r w:rsidRPr="00F3724D">
        <w:rPr>
          <w:rFonts w:ascii="Times New Roman" w:hAnsi="Times New Roman"/>
          <w:bCs/>
          <w:sz w:val="24"/>
          <w:szCs w:val="24"/>
        </w:rPr>
        <w:t xml:space="preserve">, В. А. </w:t>
      </w:r>
      <w:proofErr w:type="spellStart"/>
      <w:r w:rsidRPr="00F3724D">
        <w:rPr>
          <w:rFonts w:ascii="Times New Roman" w:hAnsi="Times New Roman"/>
          <w:bCs/>
          <w:sz w:val="24"/>
          <w:szCs w:val="24"/>
        </w:rPr>
        <w:t>Норин</w:t>
      </w:r>
      <w:proofErr w:type="spellEnd"/>
      <w:r w:rsidRPr="00F3724D">
        <w:rPr>
          <w:rFonts w:ascii="Times New Roman" w:hAnsi="Times New Roman"/>
          <w:bCs/>
          <w:sz w:val="24"/>
          <w:szCs w:val="24"/>
        </w:rPr>
        <w:t>. — 3-е изд., стер. — Санкт-Петербург: Лань, 2022. — 308 с. — ISBN 978-5-8114-2184-8. — Текст: электронный // Лань: электронно-библиотечная система. — URL: https://e.lanbook.com/book/205964 </w:t>
      </w:r>
    </w:p>
    <w:p w14:paraId="7A5579A9" w14:textId="77777777" w:rsidR="00EC71F1" w:rsidRPr="00AE03B8" w:rsidRDefault="00EC71F1" w:rsidP="00EC71F1">
      <w:pPr>
        <w:spacing w:after="0" w:line="240" w:lineRule="auto"/>
        <w:contextualSpacing/>
        <w:jc w:val="both"/>
        <w:rPr>
          <w:rFonts w:ascii="Times New Roman" w:hAnsi="Times New Roman"/>
          <w:b/>
          <w:bCs/>
          <w:sz w:val="24"/>
          <w:szCs w:val="24"/>
          <w:u w:val="single"/>
        </w:rPr>
      </w:pPr>
    </w:p>
    <w:p w14:paraId="3C2932DE"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13914CD6"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483D6D95" w14:textId="77777777" w:rsidR="000F2A90" w:rsidRPr="00AE03B8" w:rsidRDefault="000F2A90" w:rsidP="000F2A90">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704"/>
        <w:gridCol w:w="2630"/>
      </w:tblGrid>
      <w:tr w:rsidR="000F2A90" w:rsidRPr="00B031EB" w14:paraId="153EC50C" w14:textId="77777777" w:rsidTr="000F2A90">
        <w:trPr>
          <w:trHeight w:val="314"/>
        </w:trPr>
        <w:tc>
          <w:tcPr>
            <w:tcW w:w="1727" w:type="pct"/>
          </w:tcPr>
          <w:p w14:paraId="77A1BDAC" w14:textId="77777777" w:rsidR="000F2A90" w:rsidRPr="00B031EB" w:rsidRDefault="000F2A90" w:rsidP="00C11EC7">
            <w:pPr>
              <w:spacing w:line="240" w:lineRule="auto"/>
              <w:jc w:val="center"/>
              <w:rPr>
                <w:rFonts w:ascii="Times New Roman" w:hAnsi="Times New Roman"/>
                <w:b/>
                <w:bCs/>
                <w:iCs/>
                <w:sz w:val="24"/>
                <w:szCs w:val="24"/>
              </w:rPr>
            </w:pPr>
            <w:r w:rsidRPr="00B031EB">
              <w:rPr>
                <w:rFonts w:ascii="Times New Roman" w:hAnsi="Times New Roman"/>
                <w:b/>
                <w:bCs/>
                <w:iCs/>
                <w:sz w:val="24"/>
                <w:szCs w:val="24"/>
              </w:rPr>
              <w:t>Результаты обучения</w:t>
            </w:r>
            <w:r w:rsidR="00C11EC7" w:rsidRPr="00C11EC7">
              <w:rPr>
                <w:rFonts w:ascii="Times New Roman" w:hAnsi="Times New Roman"/>
                <w:b/>
                <w:bCs/>
                <w:i/>
                <w:iCs/>
                <w:sz w:val="24"/>
                <w:szCs w:val="24"/>
                <w:vertAlign w:val="superscript"/>
              </w:rPr>
              <w:footnoteReference w:id="53"/>
            </w:r>
          </w:p>
        </w:tc>
        <w:tc>
          <w:tcPr>
            <w:tcW w:w="1914" w:type="pct"/>
          </w:tcPr>
          <w:p w14:paraId="12F679CE" w14:textId="77777777" w:rsidR="000F2A90" w:rsidRPr="00B031EB" w:rsidRDefault="000F2A90" w:rsidP="000F2A90">
            <w:pPr>
              <w:spacing w:line="240" w:lineRule="auto"/>
              <w:jc w:val="center"/>
              <w:rPr>
                <w:rFonts w:ascii="Times New Roman" w:hAnsi="Times New Roman"/>
                <w:b/>
                <w:bCs/>
                <w:iCs/>
                <w:sz w:val="24"/>
                <w:szCs w:val="24"/>
              </w:rPr>
            </w:pPr>
            <w:r w:rsidRPr="00B031EB">
              <w:rPr>
                <w:rFonts w:ascii="Times New Roman" w:hAnsi="Times New Roman"/>
                <w:b/>
                <w:bCs/>
                <w:iCs/>
                <w:sz w:val="24"/>
                <w:szCs w:val="24"/>
              </w:rPr>
              <w:t>Критерии оценки</w:t>
            </w:r>
          </w:p>
        </w:tc>
        <w:tc>
          <w:tcPr>
            <w:tcW w:w="1359" w:type="pct"/>
          </w:tcPr>
          <w:p w14:paraId="14AB934E" w14:textId="77777777" w:rsidR="000F2A90" w:rsidRPr="00B031EB" w:rsidRDefault="000F2A90" w:rsidP="000F2A90">
            <w:pPr>
              <w:spacing w:line="240" w:lineRule="auto"/>
              <w:jc w:val="center"/>
              <w:rPr>
                <w:rFonts w:ascii="Times New Roman" w:hAnsi="Times New Roman"/>
                <w:b/>
                <w:bCs/>
                <w:iCs/>
                <w:sz w:val="24"/>
                <w:szCs w:val="24"/>
              </w:rPr>
            </w:pPr>
            <w:r w:rsidRPr="00B031EB">
              <w:rPr>
                <w:rFonts w:ascii="Times New Roman" w:hAnsi="Times New Roman"/>
                <w:b/>
                <w:bCs/>
                <w:iCs/>
                <w:sz w:val="24"/>
                <w:szCs w:val="24"/>
              </w:rPr>
              <w:t>Методы оценки</w:t>
            </w:r>
          </w:p>
        </w:tc>
      </w:tr>
      <w:tr w:rsidR="000F2A90" w:rsidRPr="00B031EB" w14:paraId="15DF809C" w14:textId="77777777" w:rsidTr="000F2A90">
        <w:tc>
          <w:tcPr>
            <w:tcW w:w="5000" w:type="pct"/>
            <w:gridSpan w:val="3"/>
          </w:tcPr>
          <w:p w14:paraId="241A0932" w14:textId="77777777" w:rsidR="000F2A90" w:rsidRPr="00B031EB" w:rsidRDefault="000F2A90" w:rsidP="000F2A90">
            <w:pPr>
              <w:spacing w:after="0" w:line="240" w:lineRule="auto"/>
              <w:ind w:firstLine="403"/>
              <w:rPr>
                <w:rFonts w:ascii="Times New Roman" w:hAnsi="Times New Roman"/>
                <w:b/>
                <w:iCs/>
                <w:sz w:val="24"/>
                <w:szCs w:val="24"/>
              </w:rPr>
            </w:pPr>
            <w:r w:rsidRPr="00B031EB">
              <w:rPr>
                <w:rFonts w:ascii="Times New Roman" w:hAnsi="Times New Roman"/>
                <w:b/>
                <w:iCs/>
                <w:sz w:val="24"/>
                <w:szCs w:val="24"/>
              </w:rPr>
              <w:t>Перечень знаний, осваиваемых в рамках дисциплины</w:t>
            </w:r>
          </w:p>
        </w:tc>
      </w:tr>
      <w:tr w:rsidR="000F2A90" w:rsidRPr="00B031EB" w14:paraId="37CF9BF4" w14:textId="77777777" w:rsidTr="000F2A90">
        <w:tc>
          <w:tcPr>
            <w:tcW w:w="1727" w:type="pct"/>
          </w:tcPr>
          <w:p w14:paraId="3A55920D" w14:textId="77777777" w:rsidR="000F2A90" w:rsidRPr="00B031EB" w:rsidRDefault="000F2A90" w:rsidP="000F2A90">
            <w:pPr>
              <w:spacing w:after="0" w:line="240" w:lineRule="auto"/>
              <w:jc w:val="both"/>
              <w:rPr>
                <w:rFonts w:ascii="Times New Roman" w:hAnsi="Times New Roman"/>
                <w:bCs/>
                <w:iCs/>
                <w:sz w:val="24"/>
                <w:szCs w:val="24"/>
                <w:u w:val="single"/>
              </w:rPr>
            </w:pPr>
            <w:r w:rsidRPr="00B031EB">
              <w:rPr>
                <w:rFonts w:ascii="Times New Roman" w:hAnsi="Times New Roman"/>
                <w:bCs/>
                <w:iCs/>
                <w:sz w:val="24"/>
                <w:szCs w:val="24"/>
                <w:u w:val="single"/>
              </w:rPr>
              <w:t>Знать:</w:t>
            </w:r>
          </w:p>
          <w:p w14:paraId="7FD0CB18" w14:textId="77777777" w:rsidR="000F2A90" w:rsidRPr="00B031EB"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B031EB">
              <w:rPr>
                <w:rFonts w:ascii="Times New Roman" w:hAnsi="Times New Roman"/>
                <w:iCs/>
                <w:sz w:val="24"/>
                <w:szCs w:val="24"/>
              </w:rPr>
              <w:t>- комплекс стандартов;</w:t>
            </w:r>
          </w:p>
          <w:p w14:paraId="080C57C6" w14:textId="77777777" w:rsidR="000F2A90" w:rsidRPr="00B031EB"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B031EB">
              <w:rPr>
                <w:rFonts w:ascii="Times New Roman" w:hAnsi="Times New Roman"/>
                <w:iCs/>
                <w:sz w:val="24"/>
                <w:szCs w:val="24"/>
              </w:rPr>
              <w:t>- правила пользования стандартами;</w:t>
            </w:r>
          </w:p>
          <w:p w14:paraId="5C900ABD" w14:textId="77777777" w:rsidR="000F2A90" w:rsidRPr="00B031EB"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B031EB">
              <w:rPr>
                <w:rFonts w:ascii="Times New Roman" w:hAnsi="Times New Roman"/>
                <w:iCs/>
                <w:sz w:val="24"/>
                <w:szCs w:val="24"/>
              </w:rPr>
              <w:t xml:space="preserve">- нормативные правовые акты; </w:t>
            </w:r>
          </w:p>
          <w:p w14:paraId="1CF8DD43" w14:textId="77777777" w:rsidR="000F2A90" w:rsidRPr="00B031EB"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B031EB">
              <w:rPr>
                <w:rFonts w:ascii="Times New Roman" w:hAnsi="Times New Roman"/>
                <w:iCs/>
                <w:sz w:val="24"/>
                <w:szCs w:val="24"/>
              </w:rPr>
              <w:t>- метрологические службы, обеспечивающие геологоразведочные работы;</w:t>
            </w:r>
          </w:p>
          <w:p w14:paraId="124D1CB3" w14:textId="77777777" w:rsidR="000F2A90" w:rsidRPr="00B031EB" w:rsidRDefault="000F2A90" w:rsidP="000F2A90">
            <w:pPr>
              <w:spacing w:after="0" w:line="240" w:lineRule="auto"/>
              <w:jc w:val="both"/>
              <w:rPr>
                <w:rFonts w:ascii="Times New Roman" w:hAnsi="Times New Roman"/>
                <w:iCs/>
                <w:sz w:val="24"/>
                <w:szCs w:val="24"/>
              </w:rPr>
            </w:pPr>
            <w:r w:rsidRPr="00B031EB">
              <w:rPr>
                <w:rFonts w:ascii="Times New Roman" w:hAnsi="Times New Roman"/>
                <w:iCs/>
                <w:sz w:val="24"/>
                <w:szCs w:val="24"/>
              </w:rPr>
              <w:t>- управление качеством продукции</w:t>
            </w:r>
          </w:p>
          <w:p w14:paraId="3352ABD6" w14:textId="77777777" w:rsidR="000F2A90" w:rsidRPr="00B031EB" w:rsidRDefault="000F2A90" w:rsidP="000F2A90">
            <w:pPr>
              <w:spacing w:after="0" w:line="240" w:lineRule="auto"/>
              <w:ind w:firstLine="403"/>
              <w:jc w:val="both"/>
              <w:rPr>
                <w:rFonts w:ascii="Times New Roman" w:hAnsi="Times New Roman"/>
                <w:bCs/>
                <w:iCs/>
                <w:sz w:val="24"/>
                <w:szCs w:val="24"/>
              </w:rPr>
            </w:pPr>
            <w:r w:rsidRPr="00B031EB">
              <w:rPr>
                <w:rFonts w:ascii="Times New Roman" w:hAnsi="Times New Roman"/>
                <w:iCs/>
                <w:sz w:val="24"/>
                <w:szCs w:val="24"/>
              </w:rPr>
              <w:t>- сертификация продукции</w:t>
            </w:r>
          </w:p>
        </w:tc>
        <w:tc>
          <w:tcPr>
            <w:tcW w:w="1914" w:type="pct"/>
          </w:tcPr>
          <w:p w14:paraId="0596FC0D" w14:textId="77777777" w:rsidR="000F2A90" w:rsidRPr="00B031EB" w:rsidRDefault="000F2A90" w:rsidP="000F2A90">
            <w:pPr>
              <w:spacing w:after="0" w:line="240" w:lineRule="auto"/>
              <w:jc w:val="both"/>
              <w:rPr>
                <w:rFonts w:ascii="Times New Roman" w:hAnsi="Times New Roman"/>
                <w:iCs/>
                <w:sz w:val="24"/>
                <w:szCs w:val="24"/>
              </w:rPr>
            </w:pPr>
            <w:r w:rsidRPr="00B031EB">
              <w:rPr>
                <w:rFonts w:ascii="Times New Roman" w:hAnsi="Times New Roman"/>
                <w:iCs/>
                <w:sz w:val="24"/>
                <w:szCs w:val="24"/>
              </w:rPr>
              <w:t>- знает комплекс стандартов и правила пользования стандартами;</w:t>
            </w:r>
          </w:p>
          <w:p w14:paraId="0C5020E5" w14:textId="77777777" w:rsidR="000F2A90" w:rsidRPr="00B031EB" w:rsidRDefault="000F2A90" w:rsidP="000F2A90">
            <w:pPr>
              <w:spacing w:after="0" w:line="240" w:lineRule="auto"/>
              <w:jc w:val="both"/>
              <w:rPr>
                <w:rFonts w:ascii="Times New Roman" w:hAnsi="Times New Roman"/>
                <w:iCs/>
                <w:sz w:val="24"/>
                <w:szCs w:val="24"/>
              </w:rPr>
            </w:pPr>
            <w:r w:rsidRPr="00B031EB">
              <w:rPr>
                <w:rFonts w:ascii="Times New Roman" w:hAnsi="Times New Roman"/>
                <w:iCs/>
                <w:sz w:val="24"/>
                <w:szCs w:val="24"/>
              </w:rPr>
              <w:t>-Знает нормативные правовые акты, регулирующие стандартизацию, метрологию, сертификацию;</w:t>
            </w:r>
          </w:p>
          <w:p w14:paraId="790A9E12" w14:textId="77777777" w:rsidR="000F2A90" w:rsidRPr="00B031EB" w:rsidRDefault="000F2A90" w:rsidP="000F2A90">
            <w:pPr>
              <w:spacing w:after="0" w:line="240" w:lineRule="auto"/>
              <w:contextualSpacing/>
              <w:jc w:val="both"/>
              <w:rPr>
                <w:rFonts w:ascii="Times New Roman" w:hAnsi="Times New Roman"/>
                <w:iCs/>
                <w:sz w:val="24"/>
                <w:szCs w:val="24"/>
              </w:rPr>
            </w:pPr>
            <w:r w:rsidRPr="00B031EB">
              <w:rPr>
                <w:rFonts w:ascii="Times New Roman" w:hAnsi="Times New Roman"/>
                <w:iCs/>
                <w:sz w:val="24"/>
                <w:szCs w:val="24"/>
              </w:rPr>
              <w:t>- знает организацию метрологической службы при поиске и разведке месторождений полезных ископаемых</w:t>
            </w:r>
          </w:p>
        </w:tc>
        <w:tc>
          <w:tcPr>
            <w:tcW w:w="1359" w:type="pct"/>
          </w:tcPr>
          <w:p w14:paraId="275F112D" w14:textId="77777777" w:rsidR="000F2A90" w:rsidRPr="00B031EB" w:rsidRDefault="000F2A90" w:rsidP="000F2A90">
            <w:pPr>
              <w:spacing w:after="0" w:line="240" w:lineRule="auto"/>
              <w:jc w:val="both"/>
              <w:rPr>
                <w:rFonts w:ascii="Times New Roman" w:hAnsi="Times New Roman"/>
                <w:iCs/>
                <w:sz w:val="24"/>
                <w:szCs w:val="24"/>
              </w:rPr>
            </w:pPr>
            <w:r w:rsidRPr="00B031EB">
              <w:rPr>
                <w:rFonts w:ascii="Times New Roman" w:hAnsi="Times New Roman"/>
                <w:iCs/>
                <w:sz w:val="24"/>
                <w:szCs w:val="24"/>
              </w:rPr>
              <w:t xml:space="preserve">- наблюдение и анализ деятельности </w:t>
            </w:r>
            <w:r w:rsidR="00CC48C9" w:rsidRPr="00B031EB">
              <w:rPr>
                <w:rFonts w:ascii="Times New Roman" w:hAnsi="Times New Roman"/>
                <w:iCs/>
                <w:sz w:val="24"/>
                <w:szCs w:val="24"/>
              </w:rPr>
              <w:t>обучающихся</w:t>
            </w:r>
            <w:r w:rsidRPr="00B031EB">
              <w:rPr>
                <w:rFonts w:ascii="Times New Roman" w:hAnsi="Times New Roman"/>
                <w:iCs/>
                <w:sz w:val="24"/>
                <w:szCs w:val="24"/>
              </w:rPr>
              <w:t xml:space="preserve"> в процессе беседы;</w:t>
            </w:r>
          </w:p>
          <w:p w14:paraId="0522AFE9" w14:textId="77777777" w:rsidR="000F2A90" w:rsidRPr="00B031EB" w:rsidRDefault="000F2A90" w:rsidP="000F2A90">
            <w:pPr>
              <w:spacing w:after="0" w:line="240" w:lineRule="auto"/>
              <w:jc w:val="both"/>
              <w:rPr>
                <w:rFonts w:ascii="Times New Roman" w:hAnsi="Times New Roman"/>
                <w:iCs/>
                <w:sz w:val="24"/>
                <w:szCs w:val="24"/>
              </w:rPr>
            </w:pPr>
            <w:r w:rsidRPr="00B031EB">
              <w:rPr>
                <w:rFonts w:ascii="Times New Roman" w:hAnsi="Times New Roman"/>
                <w:iCs/>
                <w:sz w:val="24"/>
                <w:szCs w:val="24"/>
              </w:rPr>
              <w:t>- оценка подготовки сообщения и выступления по темам;</w:t>
            </w:r>
          </w:p>
          <w:p w14:paraId="1EC338D7" w14:textId="77777777" w:rsidR="000F2A90" w:rsidRPr="00B031EB" w:rsidRDefault="000F2A90" w:rsidP="000F2A90">
            <w:pPr>
              <w:spacing w:after="0" w:line="240" w:lineRule="auto"/>
              <w:jc w:val="both"/>
              <w:rPr>
                <w:rFonts w:ascii="Times New Roman" w:hAnsi="Times New Roman"/>
                <w:iCs/>
                <w:sz w:val="24"/>
                <w:szCs w:val="24"/>
              </w:rPr>
            </w:pPr>
            <w:r w:rsidRPr="00B031EB">
              <w:rPr>
                <w:rFonts w:ascii="Times New Roman" w:hAnsi="Times New Roman"/>
                <w:iCs/>
                <w:sz w:val="24"/>
                <w:szCs w:val="24"/>
              </w:rPr>
              <w:t>- анализ полученных знаний в процессе устного и письменного опроса;</w:t>
            </w:r>
          </w:p>
          <w:p w14:paraId="4268569D" w14:textId="77777777" w:rsidR="000F2A90" w:rsidRPr="00B031EB" w:rsidRDefault="000F2A90" w:rsidP="000F2A90">
            <w:pPr>
              <w:spacing w:after="0" w:line="240" w:lineRule="auto"/>
              <w:jc w:val="both"/>
              <w:rPr>
                <w:rFonts w:ascii="Times New Roman" w:hAnsi="Times New Roman"/>
                <w:iCs/>
                <w:sz w:val="24"/>
                <w:szCs w:val="24"/>
              </w:rPr>
            </w:pPr>
            <w:r w:rsidRPr="00B031EB">
              <w:rPr>
                <w:rFonts w:ascii="Times New Roman" w:hAnsi="Times New Roman"/>
                <w:iCs/>
                <w:sz w:val="24"/>
                <w:szCs w:val="24"/>
              </w:rPr>
              <w:t>- оценка качества знаний при выполнении контрольных работ, домашних заданий.</w:t>
            </w:r>
          </w:p>
        </w:tc>
      </w:tr>
      <w:tr w:rsidR="000F2A90" w:rsidRPr="00B031EB" w14:paraId="0C898904" w14:textId="77777777" w:rsidTr="000F2A90">
        <w:tc>
          <w:tcPr>
            <w:tcW w:w="5000" w:type="pct"/>
            <w:gridSpan w:val="3"/>
          </w:tcPr>
          <w:p w14:paraId="329EAE17" w14:textId="77777777" w:rsidR="000F2A90" w:rsidRPr="00B031EB" w:rsidRDefault="000F2A90" w:rsidP="000F2A90">
            <w:pPr>
              <w:spacing w:after="0" w:line="240" w:lineRule="auto"/>
              <w:ind w:firstLine="403"/>
              <w:rPr>
                <w:rFonts w:ascii="Times New Roman" w:hAnsi="Times New Roman"/>
                <w:bCs/>
                <w:iCs/>
                <w:sz w:val="24"/>
                <w:szCs w:val="24"/>
              </w:rPr>
            </w:pPr>
            <w:r w:rsidRPr="00B031EB">
              <w:rPr>
                <w:rFonts w:ascii="Times New Roman" w:hAnsi="Times New Roman"/>
                <w:b/>
                <w:bCs/>
                <w:iCs/>
                <w:sz w:val="24"/>
                <w:szCs w:val="24"/>
              </w:rPr>
              <w:t>Перечень умений, осваиваемых в рамках дисциплины</w:t>
            </w:r>
          </w:p>
        </w:tc>
      </w:tr>
      <w:tr w:rsidR="000F2A90" w:rsidRPr="00B031EB" w14:paraId="5ED6257B" w14:textId="77777777" w:rsidTr="000F2A90">
        <w:trPr>
          <w:trHeight w:val="896"/>
        </w:trPr>
        <w:tc>
          <w:tcPr>
            <w:tcW w:w="1727" w:type="pct"/>
          </w:tcPr>
          <w:p w14:paraId="135A1E12" w14:textId="77777777" w:rsidR="000F2A90" w:rsidRPr="00B031EB" w:rsidRDefault="000F2A90" w:rsidP="000F2A90">
            <w:pPr>
              <w:spacing w:after="0" w:line="240" w:lineRule="auto"/>
              <w:jc w:val="both"/>
              <w:rPr>
                <w:rFonts w:ascii="Times New Roman" w:hAnsi="Times New Roman"/>
                <w:bCs/>
                <w:iCs/>
                <w:sz w:val="24"/>
                <w:szCs w:val="24"/>
                <w:u w:val="single"/>
              </w:rPr>
            </w:pPr>
            <w:r w:rsidRPr="00B031EB">
              <w:rPr>
                <w:rFonts w:ascii="Times New Roman" w:hAnsi="Times New Roman"/>
                <w:bCs/>
                <w:iCs/>
                <w:sz w:val="24"/>
                <w:szCs w:val="24"/>
                <w:u w:val="single"/>
              </w:rPr>
              <w:t>Уметь:</w:t>
            </w:r>
          </w:p>
          <w:p w14:paraId="03405430" w14:textId="77777777" w:rsidR="000F2A90" w:rsidRPr="00B031EB" w:rsidRDefault="000F2A90" w:rsidP="000F2A90">
            <w:pPr>
              <w:spacing w:after="0" w:line="240" w:lineRule="auto"/>
              <w:ind w:firstLine="403"/>
              <w:jc w:val="both"/>
              <w:rPr>
                <w:rFonts w:ascii="Times New Roman" w:hAnsi="Times New Roman"/>
                <w:bCs/>
                <w:iCs/>
                <w:sz w:val="24"/>
                <w:szCs w:val="24"/>
              </w:rPr>
            </w:pPr>
            <w:r w:rsidRPr="00B031EB">
              <w:rPr>
                <w:rFonts w:ascii="Times New Roman" w:hAnsi="Times New Roman"/>
                <w:iCs/>
                <w:sz w:val="24"/>
                <w:szCs w:val="24"/>
              </w:rPr>
              <w:t>- выполнять необходимые исследования профессиональных приборов и инструментов;</w:t>
            </w:r>
          </w:p>
        </w:tc>
        <w:tc>
          <w:tcPr>
            <w:tcW w:w="1914" w:type="pct"/>
          </w:tcPr>
          <w:p w14:paraId="55EA5907" w14:textId="77777777" w:rsidR="000F2A90" w:rsidRPr="00B031EB" w:rsidRDefault="000F2A90" w:rsidP="000F2A90">
            <w:pPr>
              <w:pStyle w:val="affffff6"/>
              <w:tabs>
                <w:tab w:val="left" w:pos="567"/>
              </w:tabs>
              <w:spacing w:after="0" w:line="240" w:lineRule="auto"/>
              <w:ind w:left="0"/>
              <w:jc w:val="both"/>
              <w:rPr>
                <w:rFonts w:ascii="Times New Roman" w:hAnsi="Times New Roman"/>
                <w:bCs/>
                <w:iCs/>
                <w:sz w:val="24"/>
                <w:szCs w:val="24"/>
              </w:rPr>
            </w:pPr>
            <w:r w:rsidRPr="00B031EB">
              <w:rPr>
                <w:rFonts w:ascii="Times New Roman" w:hAnsi="Times New Roman"/>
                <w:iCs/>
                <w:sz w:val="24"/>
                <w:szCs w:val="24"/>
              </w:rPr>
              <w:t>- умеет пользоваться профессиональным оборудованием.</w:t>
            </w:r>
          </w:p>
        </w:tc>
        <w:tc>
          <w:tcPr>
            <w:tcW w:w="1359" w:type="pct"/>
          </w:tcPr>
          <w:p w14:paraId="1A66461A" w14:textId="77777777" w:rsidR="000F2A90" w:rsidRPr="00B031EB" w:rsidRDefault="000F2A90" w:rsidP="000F2A90">
            <w:pPr>
              <w:spacing w:after="0" w:line="240" w:lineRule="auto"/>
              <w:jc w:val="both"/>
              <w:rPr>
                <w:rFonts w:ascii="Times New Roman" w:hAnsi="Times New Roman"/>
                <w:iCs/>
                <w:sz w:val="24"/>
                <w:szCs w:val="24"/>
              </w:rPr>
            </w:pPr>
            <w:r w:rsidRPr="00B031EB">
              <w:rPr>
                <w:rFonts w:ascii="Times New Roman" w:hAnsi="Times New Roman"/>
                <w:iCs/>
                <w:sz w:val="24"/>
                <w:szCs w:val="24"/>
              </w:rPr>
              <w:t xml:space="preserve">- наблюдение и анализ деятельности </w:t>
            </w:r>
            <w:r w:rsidR="00CC48C9" w:rsidRPr="00B031EB">
              <w:rPr>
                <w:rFonts w:ascii="Times New Roman" w:hAnsi="Times New Roman"/>
                <w:iCs/>
                <w:sz w:val="24"/>
                <w:szCs w:val="24"/>
              </w:rPr>
              <w:t>обучающихся</w:t>
            </w:r>
            <w:r w:rsidRPr="00B031EB">
              <w:rPr>
                <w:rFonts w:ascii="Times New Roman" w:hAnsi="Times New Roman"/>
                <w:iCs/>
                <w:sz w:val="24"/>
                <w:szCs w:val="24"/>
              </w:rPr>
              <w:t xml:space="preserve"> в процессе выполнения практически занятий;</w:t>
            </w:r>
          </w:p>
          <w:p w14:paraId="609C14C8" w14:textId="77777777" w:rsidR="000F2A90" w:rsidRPr="00B031EB" w:rsidRDefault="000F2A90" w:rsidP="000F2A90">
            <w:pPr>
              <w:spacing w:after="0" w:line="240" w:lineRule="auto"/>
              <w:jc w:val="both"/>
              <w:rPr>
                <w:rFonts w:ascii="Times New Roman" w:hAnsi="Times New Roman"/>
                <w:bCs/>
                <w:iCs/>
                <w:sz w:val="24"/>
                <w:szCs w:val="24"/>
              </w:rPr>
            </w:pPr>
            <w:r w:rsidRPr="00B031EB">
              <w:rPr>
                <w:rFonts w:ascii="Times New Roman" w:hAnsi="Times New Roman"/>
                <w:iCs/>
                <w:sz w:val="24"/>
                <w:szCs w:val="24"/>
              </w:rPr>
              <w:t>- оценка качества выполнения практических занятий</w:t>
            </w:r>
          </w:p>
        </w:tc>
      </w:tr>
    </w:tbl>
    <w:p w14:paraId="5868BDF1" w14:textId="77777777" w:rsidR="000F2A90" w:rsidRPr="00AE03B8" w:rsidRDefault="000F2A90" w:rsidP="000F2A90">
      <w:pPr>
        <w:spacing w:after="0" w:line="240" w:lineRule="auto"/>
        <w:jc w:val="both"/>
        <w:rPr>
          <w:rFonts w:ascii="Times New Roman" w:hAnsi="Times New Roman"/>
          <w:iCs/>
          <w:strike/>
          <w:color w:val="0070C0"/>
          <w:sz w:val="24"/>
          <w:szCs w:val="24"/>
        </w:rPr>
      </w:pPr>
    </w:p>
    <w:p w14:paraId="454BB3B9" w14:textId="77777777" w:rsidR="000F2A90" w:rsidRPr="00AE03B8" w:rsidRDefault="000F2A90" w:rsidP="000F2A90">
      <w:pPr>
        <w:rPr>
          <w:rFonts w:ascii="Times New Roman" w:hAnsi="Times New Roman"/>
          <w:sz w:val="24"/>
          <w:szCs w:val="24"/>
        </w:rPr>
      </w:pPr>
    </w:p>
    <w:p w14:paraId="043A8CA3" w14:textId="77777777" w:rsidR="00C11EC7" w:rsidRDefault="00C11EC7">
      <w:pPr>
        <w:spacing w:after="0" w:line="240" w:lineRule="auto"/>
        <w:rPr>
          <w:rFonts w:ascii="Times New Roman" w:hAnsi="Times New Roman"/>
          <w:b/>
          <w:sz w:val="24"/>
          <w:szCs w:val="24"/>
        </w:rPr>
      </w:pPr>
      <w:r>
        <w:rPr>
          <w:rFonts w:ascii="Times New Roman" w:hAnsi="Times New Roman"/>
          <w:b/>
          <w:sz w:val="24"/>
          <w:szCs w:val="24"/>
        </w:rPr>
        <w:br w:type="page"/>
      </w:r>
    </w:p>
    <w:p w14:paraId="5532072E" w14:textId="77777777" w:rsidR="000F2A90" w:rsidRPr="00277AEB" w:rsidRDefault="000F2A90" w:rsidP="00277AEB">
      <w:pPr>
        <w:pStyle w:val="affffff"/>
        <w:jc w:val="right"/>
        <w:rPr>
          <w:rFonts w:ascii="Times New Roman" w:hAnsi="Times New Roman"/>
          <w:b/>
          <w:bCs/>
        </w:rPr>
      </w:pPr>
      <w:bookmarkStart w:id="247" w:name="_Toc129006916"/>
      <w:r w:rsidRPr="00277AEB">
        <w:rPr>
          <w:rFonts w:ascii="Times New Roman" w:hAnsi="Times New Roman"/>
          <w:b/>
          <w:bCs/>
        </w:rPr>
        <w:t>Приложение 2.10</w:t>
      </w:r>
      <w:bookmarkEnd w:id="247"/>
    </w:p>
    <w:p w14:paraId="7B4A51DD" w14:textId="0376CD09" w:rsidR="000F2A90" w:rsidRPr="00A717AC" w:rsidRDefault="000F2A90" w:rsidP="000F2A90">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6D338989"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6D304F84"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716779CE"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29B8C19C" w14:textId="77777777" w:rsidR="000F2A90" w:rsidRPr="00C11EC7" w:rsidRDefault="000F2A90" w:rsidP="000F2A90">
      <w:pPr>
        <w:jc w:val="center"/>
        <w:rPr>
          <w:rFonts w:ascii="Times New Roman" w:hAnsi="Times New Roman"/>
          <w:b/>
          <w:iCs/>
          <w:sz w:val="24"/>
          <w:szCs w:val="24"/>
        </w:rPr>
      </w:pPr>
    </w:p>
    <w:p w14:paraId="2FE83532" w14:textId="77777777" w:rsidR="000F2A90" w:rsidRPr="00AE03B8" w:rsidRDefault="000F2A90" w:rsidP="000F2A90">
      <w:pPr>
        <w:jc w:val="center"/>
        <w:rPr>
          <w:rFonts w:ascii="Times New Roman" w:hAnsi="Times New Roman"/>
          <w:b/>
          <w:i/>
          <w:sz w:val="24"/>
          <w:szCs w:val="24"/>
        </w:rPr>
      </w:pPr>
    </w:p>
    <w:p w14:paraId="7A4D897D" w14:textId="77777777" w:rsidR="000F2A90" w:rsidRPr="00AE03B8" w:rsidRDefault="000F2A90" w:rsidP="000F2A90">
      <w:pPr>
        <w:jc w:val="center"/>
        <w:rPr>
          <w:rFonts w:ascii="Times New Roman" w:hAnsi="Times New Roman"/>
          <w:b/>
          <w:i/>
          <w:sz w:val="24"/>
          <w:szCs w:val="24"/>
        </w:rPr>
      </w:pPr>
    </w:p>
    <w:p w14:paraId="0BA087CF" w14:textId="77777777" w:rsidR="000F2A90" w:rsidRPr="00AE03B8" w:rsidRDefault="000F2A90" w:rsidP="000F2A90">
      <w:pPr>
        <w:jc w:val="center"/>
        <w:rPr>
          <w:rFonts w:ascii="Times New Roman" w:hAnsi="Times New Roman"/>
          <w:b/>
          <w:i/>
          <w:sz w:val="24"/>
          <w:szCs w:val="24"/>
        </w:rPr>
      </w:pPr>
    </w:p>
    <w:p w14:paraId="2886CC5E" w14:textId="77777777" w:rsidR="000F2A90" w:rsidRPr="00277AEB" w:rsidRDefault="000F2A90" w:rsidP="00277AEB">
      <w:pPr>
        <w:pStyle w:val="affffff"/>
        <w:rPr>
          <w:rFonts w:ascii="Times New Roman" w:hAnsi="Times New Roman"/>
          <w:b/>
          <w:bCs/>
        </w:rPr>
      </w:pPr>
      <w:bookmarkStart w:id="248" w:name="_Toc129006917"/>
      <w:r w:rsidRPr="00277AEB">
        <w:rPr>
          <w:rFonts w:ascii="Times New Roman" w:hAnsi="Times New Roman"/>
          <w:b/>
          <w:bCs/>
        </w:rPr>
        <w:t>ПРИМЕРНАЯ РАБОЧАЯ ПРОГРАММА УЧЕБНОЙ ДИСЦИПЛИНЫ</w:t>
      </w:r>
      <w:bookmarkEnd w:id="248"/>
    </w:p>
    <w:p w14:paraId="565B0684" w14:textId="77777777" w:rsidR="000F2A90" w:rsidRPr="00AE03B8" w:rsidRDefault="000F2A90" w:rsidP="000F2A90">
      <w:pPr>
        <w:jc w:val="center"/>
        <w:rPr>
          <w:rFonts w:ascii="Times New Roman" w:hAnsi="Times New Roman"/>
          <w:b/>
          <w:i/>
          <w:sz w:val="24"/>
          <w:szCs w:val="24"/>
          <w:u w:val="single"/>
        </w:rPr>
      </w:pPr>
    </w:p>
    <w:p w14:paraId="7D15E405" w14:textId="6C6FD064" w:rsidR="000F2A90" w:rsidRPr="00277AEB" w:rsidRDefault="00A717AC" w:rsidP="00277AEB">
      <w:pPr>
        <w:pStyle w:val="affffff"/>
        <w:rPr>
          <w:rFonts w:ascii="Times New Roman" w:hAnsi="Times New Roman"/>
          <w:b/>
          <w:bCs/>
        </w:rPr>
      </w:pPr>
      <w:bookmarkStart w:id="249" w:name="_Toc129006918"/>
      <w:r w:rsidRPr="00277AEB">
        <w:rPr>
          <w:rFonts w:ascii="Times New Roman" w:hAnsi="Times New Roman"/>
          <w:b/>
          <w:bCs/>
        </w:rPr>
        <w:t>ОП.04 ГИДРОГЕОЛОГИЯ</w:t>
      </w:r>
      <w:bookmarkEnd w:id="249"/>
    </w:p>
    <w:p w14:paraId="4BD98D80" w14:textId="77777777" w:rsidR="000F2A90" w:rsidRPr="00AE03B8" w:rsidRDefault="000F2A90" w:rsidP="000F2A90">
      <w:pPr>
        <w:jc w:val="center"/>
        <w:rPr>
          <w:rFonts w:ascii="Times New Roman" w:hAnsi="Times New Roman"/>
          <w:bCs/>
          <w:i/>
          <w:sz w:val="24"/>
          <w:szCs w:val="24"/>
        </w:rPr>
      </w:pPr>
    </w:p>
    <w:p w14:paraId="741640BD" w14:textId="77777777" w:rsidR="000F2A90" w:rsidRPr="00AE03B8" w:rsidRDefault="000F2A90" w:rsidP="000F2A90">
      <w:pPr>
        <w:jc w:val="center"/>
        <w:rPr>
          <w:rFonts w:ascii="Times New Roman" w:hAnsi="Times New Roman"/>
          <w:b/>
          <w:i/>
          <w:sz w:val="24"/>
          <w:szCs w:val="24"/>
        </w:rPr>
      </w:pPr>
    </w:p>
    <w:p w14:paraId="14BE7951" w14:textId="77777777" w:rsidR="000F2A90" w:rsidRPr="00AE03B8" w:rsidRDefault="000F2A90" w:rsidP="000F2A90">
      <w:pPr>
        <w:rPr>
          <w:rFonts w:ascii="Times New Roman" w:hAnsi="Times New Roman"/>
          <w:b/>
          <w:i/>
          <w:sz w:val="24"/>
          <w:szCs w:val="24"/>
        </w:rPr>
      </w:pPr>
    </w:p>
    <w:p w14:paraId="6A40C634" w14:textId="77777777" w:rsidR="000F2A90" w:rsidRPr="00AE03B8" w:rsidRDefault="000F2A90" w:rsidP="000F2A90">
      <w:pPr>
        <w:rPr>
          <w:rFonts w:ascii="Times New Roman" w:hAnsi="Times New Roman"/>
          <w:b/>
          <w:i/>
          <w:sz w:val="24"/>
          <w:szCs w:val="24"/>
        </w:rPr>
      </w:pPr>
    </w:p>
    <w:p w14:paraId="5200B86B" w14:textId="77777777" w:rsidR="000F2A90" w:rsidRPr="00AE03B8" w:rsidRDefault="000F2A90" w:rsidP="000F2A90">
      <w:pPr>
        <w:rPr>
          <w:rFonts w:ascii="Times New Roman" w:hAnsi="Times New Roman"/>
          <w:b/>
          <w:i/>
          <w:sz w:val="24"/>
          <w:szCs w:val="24"/>
        </w:rPr>
      </w:pPr>
    </w:p>
    <w:p w14:paraId="00AFC08F" w14:textId="77777777" w:rsidR="000F2A90" w:rsidRPr="00AE03B8" w:rsidRDefault="000F2A90" w:rsidP="000F2A90">
      <w:pPr>
        <w:rPr>
          <w:rFonts w:ascii="Times New Roman" w:hAnsi="Times New Roman"/>
          <w:b/>
          <w:i/>
          <w:sz w:val="24"/>
          <w:szCs w:val="24"/>
        </w:rPr>
      </w:pPr>
    </w:p>
    <w:p w14:paraId="717ADFB3" w14:textId="77777777" w:rsidR="000F2A90" w:rsidRPr="00AE03B8" w:rsidRDefault="000F2A90" w:rsidP="000F2A90">
      <w:pPr>
        <w:rPr>
          <w:rFonts w:ascii="Times New Roman" w:hAnsi="Times New Roman"/>
          <w:b/>
          <w:i/>
          <w:sz w:val="24"/>
          <w:szCs w:val="24"/>
        </w:rPr>
      </w:pPr>
    </w:p>
    <w:p w14:paraId="11E4C740" w14:textId="77777777" w:rsidR="000F2A90" w:rsidRPr="00AE03B8" w:rsidRDefault="000F2A90" w:rsidP="000F2A90">
      <w:pPr>
        <w:rPr>
          <w:rFonts w:ascii="Times New Roman" w:hAnsi="Times New Roman"/>
          <w:b/>
          <w:i/>
          <w:sz w:val="24"/>
          <w:szCs w:val="24"/>
        </w:rPr>
      </w:pPr>
    </w:p>
    <w:p w14:paraId="10BC8C96" w14:textId="77777777" w:rsidR="000F2A90" w:rsidRPr="00AE03B8" w:rsidRDefault="000F2A90" w:rsidP="000F2A90">
      <w:pPr>
        <w:rPr>
          <w:rFonts w:ascii="Times New Roman" w:hAnsi="Times New Roman"/>
          <w:b/>
          <w:i/>
          <w:sz w:val="24"/>
          <w:szCs w:val="24"/>
        </w:rPr>
      </w:pPr>
    </w:p>
    <w:p w14:paraId="2C6A2205" w14:textId="77777777" w:rsidR="000F2A90" w:rsidRPr="00AE03B8" w:rsidRDefault="000F2A90" w:rsidP="000F2A90">
      <w:pPr>
        <w:rPr>
          <w:rFonts w:ascii="Times New Roman" w:hAnsi="Times New Roman"/>
          <w:b/>
          <w:i/>
          <w:sz w:val="24"/>
          <w:szCs w:val="24"/>
        </w:rPr>
      </w:pPr>
    </w:p>
    <w:p w14:paraId="7EA7F740" w14:textId="77777777" w:rsidR="000F2A90" w:rsidRPr="00AE03B8" w:rsidRDefault="000F2A90" w:rsidP="000F2A90">
      <w:pPr>
        <w:rPr>
          <w:rFonts w:ascii="Times New Roman" w:hAnsi="Times New Roman"/>
          <w:b/>
          <w:i/>
          <w:sz w:val="24"/>
          <w:szCs w:val="24"/>
        </w:rPr>
      </w:pPr>
    </w:p>
    <w:p w14:paraId="0CC53F80" w14:textId="77777777" w:rsidR="000F2A90" w:rsidRPr="00AE03B8" w:rsidRDefault="000F2A90" w:rsidP="000F2A90">
      <w:pPr>
        <w:rPr>
          <w:rFonts w:ascii="Times New Roman" w:hAnsi="Times New Roman"/>
          <w:b/>
          <w:i/>
          <w:sz w:val="24"/>
          <w:szCs w:val="24"/>
        </w:rPr>
      </w:pPr>
    </w:p>
    <w:p w14:paraId="0621BEB0" w14:textId="77777777" w:rsidR="000F2A90" w:rsidRPr="00AE03B8" w:rsidRDefault="000F2A90" w:rsidP="000F2A90">
      <w:pPr>
        <w:rPr>
          <w:rFonts w:ascii="Times New Roman" w:hAnsi="Times New Roman"/>
          <w:b/>
          <w:i/>
          <w:sz w:val="24"/>
          <w:szCs w:val="24"/>
        </w:rPr>
      </w:pPr>
    </w:p>
    <w:p w14:paraId="579D075B" w14:textId="77777777" w:rsidR="000F2A90" w:rsidRPr="00AE03B8" w:rsidRDefault="000F2A90" w:rsidP="000F2A90">
      <w:pPr>
        <w:rPr>
          <w:rFonts w:ascii="Times New Roman" w:hAnsi="Times New Roman"/>
          <w:b/>
          <w:i/>
          <w:sz w:val="24"/>
          <w:szCs w:val="24"/>
        </w:rPr>
      </w:pPr>
    </w:p>
    <w:p w14:paraId="3E300859" w14:textId="77777777" w:rsidR="000F2A90" w:rsidRPr="00AE03B8" w:rsidRDefault="000F2A90" w:rsidP="000F2A90">
      <w:pPr>
        <w:rPr>
          <w:rFonts w:ascii="Times New Roman" w:hAnsi="Times New Roman"/>
          <w:b/>
          <w:i/>
          <w:sz w:val="24"/>
          <w:szCs w:val="24"/>
        </w:rPr>
      </w:pPr>
    </w:p>
    <w:p w14:paraId="53BD1373" w14:textId="5EBD3DA9" w:rsidR="000F2A90" w:rsidRPr="00A717AC" w:rsidRDefault="00A717AC" w:rsidP="000F2A90">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000F2A90" w:rsidRPr="00A717AC">
        <w:rPr>
          <w:rFonts w:ascii="Times New Roman" w:hAnsi="Times New Roman"/>
          <w:b/>
          <w:bCs/>
          <w:iCs/>
          <w:sz w:val="24"/>
          <w:szCs w:val="24"/>
        </w:rPr>
        <w:br w:type="page"/>
      </w:r>
    </w:p>
    <w:p w14:paraId="17A009CE" w14:textId="77777777" w:rsidR="000F2A90" w:rsidRPr="00D363FB" w:rsidRDefault="000F2A90" w:rsidP="000F2A90">
      <w:pPr>
        <w:jc w:val="center"/>
        <w:rPr>
          <w:rFonts w:ascii="Times New Roman" w:hAnsi="Times New Roman"/>
          <w:b/>
          <w:iCs/>
          <w:sz w:val="24"/>
          <w:szCs w:val="24"/>
        </w:rPr>
      </w:pPr>
      <w:r w:rsidRPr="00D363FB">
        <w:rPr>
          <w:rFonts w:ascii="Times New Roman" w:hAnsi="Times New Roman"/>
          <w:b/>
          <w:iCs/>
          <w:sz w:val="24"/>
          <w:szCs w:val="24"/>
        </w:rPr>
        <w:t>СОДЕРЖАНИЕ</w:t>
      </w:r>
    </w:p>
    <w:p w14:paraId="71A4F44E" w14:textId="77777777" w:rsidR="000F2A90" w:rsidRPr="00AE03B8" w:rsidRDefault="000F2A90" w:rsidP="000F2A9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F2A90" w:rsidRPr="00AE03B8" w14:paraId="09EC0E82" w14:textId="77777777" w:rsidTr="000F2A90">
        <w:tc>
          <w:tcPr>
            <w:tcW w:w="7501" w:type="dxa"/>
          </w:tcPr>
          <w:p w14:paraId="603D57AF"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1. ОБЩАЯ ХАРАКТЕРИСТИКА ПРИМЕРНОЙ РАБОЧЕЙ ПРОГРАММЫ УЧЕБНОЙ ДИСЦИПЛИНЫ</w:t>
            </w:r>
          </w:p>
        </w:tc>
        <w:tc>
          <w:tcPr>
            <w:tcW w:w="1854" w:type="dxa"/>
          </w:tcPr>
          <w:p w14:paraId="2C59BE73" w14:textId="77777777" w:rsidR="000F2A90" w:rsidRPr="00AE03B8" w:rsidRDefault="000F2A90" w:rsidP="000F2A90">
            <w:pPr>
              <w:rPr>
                <w:rFonts w:ascii="Times New Roman" w:hAnsi="Times New Roman"/>
                <w:b/>
                <w:sz w:val="24"/>
                <w:szCs w:val="24"/>
              </w:rPr>
            </w:pPr>
          </w:p>
        </w:tc>
      </w:tr>
      <w:tr w:rsidR="000F2A90" w:rsidRPr="00AE03B8" w14:paraId="676C6233" w14:textId="77777777" w:rsidTr="000F2A90">
        <w:trPr>
          <w:trHeight w:val="675"/>
        </w:trPr>
        <w:tc>
          <w:tcPr>
            <w:tcW w:w="7501" w:type="dxa"/>
          </w:tcPr>
          <w:p w14:paraId="3FF544B4"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14:paraId="3F597F10" w14:textId="77777777" w:rsidR="000F2A90" w:rsidRPr="00AE03B8" w:rsidRDefault="000F2A90" w:rsidP="000F2A90">
            <w:pPr>
              <w:ind w:left="644"/>
              <w:rPr>
                <w:rFonts w:ascii="Times New Roman" w:hAnsi="Times New Roman"/>
                <w:b/>
                <w:sz w:val="24"/>
                <w:szCs w:val="24"/>
              </w:rPr>
            </w:pPr>
          </w:p>
        </w:tc>
      </w:tr>
      <w:tr w:rsidR="000F2A90" w:rsidRPr="00AE03B8" w14:paraId="1838BFA6" w14:textId="77777777" w:rsidTr="000F2A90">
        <w:trPr>
          <w:trHeight w:val="675"/>
        </w:trPr>
        <w:tc>
          <w:tcPr>
            <w:tcW w:w="7501" w:type="dxa"/>
          </w:tcPr>
          <w:p w14:paraId="4400331E"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14:paraId="56B5D1A6" w14:textId="77777777" w:rsidR="000F2A90" w:rsidRPr="00AE03B8" w:rsidRDefault="000F2A90" w:rsidP="000F2A90">
            <w:pPr>
              <w:ind w:left="644"/>
              <w:rPr>
                <w:rFonts w:ascii="Times New Roman" w:hAnsi="Times New Roman"/>
                <w:b/>
                <w:sz w:val="24"/>
                <w:szCs w:val="24"/>
              </w:rPr>
            </w:pPr>
          </w:p>
        </w:tc>
      </w:tr>
      <w:tr w:rsidR="000F2A90" w:rsidRPr="00AE03B8" w14:paraId="1867C0A5" w14:textId="77777777" w:rsidTr="000F2A90">
        <w:tc>
          <w:tcPr>
            <w:tcW w:w="7501" w:type="dxa"/>
          </w:tcPr>
          <w:p w14:paraId="541CFDD3"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14:paraId="77425C2B" w14:textId="77777777" w:rsidR="000F2A90" w:rsidRPr="00AE03B8" w:rsidRDefault="000F2A90" w:rsidP="000F2A90">
            <w:pPr>
              <w:suppressAutoHyphens/>
              <w:rPr>
                <w:rFonts w:ascii="Times New Roman" w:hAnsi="Times New Roman"/>
                <w:b/>
                <w:sz w:val="24"/>
                <w:szCs w:val="24"/>
              </w:rPr>
            </w:pPr>
          </w:p>
        </w:tc>
        <w:tc>
          <w:tcPr>
            <w:tcW w:w="1854" w:type="dxa"/>
          </w:tcPr>
          <w:p w14:paraId="47D6D9A1" w14:textId="77777777" w:rsidR="000F2A90" w:rsidRPr="00AE03B8" w:rsidRDefault="000F2A90" w:rsidP="000F2A90">
            <w:pPr>
              <w:rPr>
                <w:rFonts w:ascii="Times New Roman" w:hAnsi="Times New Roman"/>
                <w:b/>
                <w:sz w:val="24"/>
                <w:szCs w:val="24"/>
              </w:rPr>
            </w:pPr>
          </w:p>
        </w:tc>
      </w:tr>
    </w:tbl>
    <w:p w14:paraId="5F563489"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092A4743" w14:textId="77777777" w:rsidR="000F2A90" w:rsidRPr="00AE03B8" w:rsidRDefault="000F2A90" w:rsidP="00A717AC">
      <w:pPr>
        <w:suppressAutoHyphens/>
        <w:spacing w:after="0" w:line="240" w:lineRule="auto"/>
        <w:ind w:right="-285"/>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r w:rsidR="00346450">
        <w:rPr>
          <w:rFonts w:ascii="Times New Roman" w:hAnsi="Times New Roman"/>
          <w:b/>
          <w:sz w:val="24"/>
          <w:szCs w:val="24"/>
        </w:rPr>
        <w:br/>
      </w:r>
      <w:r w:rsidRPr="00AE03B8">
        <w:rPr>
          <w:rFonts w:ascii="Times New Roman" w:hAnsi="Times New Roman"/>
          <w:b/>
          <w:sz w:val="24"/>
          <w:szCs w:val="24"/>
        </w:rPr>
        <w:t>УЧЕБНОЙ ДИСЦИПЛИНЫ</w:t>
      </w:r>
    </w:p>
    <w:p w14:paraId="35FC8080" w14:textId="25C1E0C7" w:rsidR="000F2A90" w:rsidRPr="00AE03B8" w:rsidRDefault="00346450" w:rsidP="00A717AC">
      <w:pPr>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ОП.04 </w:t>
      </w:r>
      <w:r w:rsidR="000F2A90" w:rsidRPr="00AE03B8">
        <w:rPr>
          <w:rFonts w:ascii="Times New Roman" w:hAnsi="Times New Roman"/>
          <w:b/>
          <w:sz w:val="24"/>
          <w:szCs w:val="24"/>
        </w:rPr>
        <w:t>ГИДРОГЕОЛОГИЯ</w:t>
      </w:r>
    </w:p>
    <w:p w14:paraId="32DA79F4" w14:textId="77777777" w:rsidR="000F2A90" w:rsidRPr="00AE03B8" w:rsidRDefault="000F2A90" w:rsidP="000F2A90">
      <w:pPr>
        <w:suppressAutoHyphens/>
        <w:spacing w:after="0" w:line="240" w:lineRule="auto"/>
        <w:ind w:left="720"/>
        <w:jc w:val="center"/>
        <w:rPr>
          <w:rFonts w:ascii="Times New Roman" w:hAnsi="Times New Roman"/>
          <w:b/>
          <w:sz w:val="24"/>
          <w:szCs w:val="24"/>
        </w:rPr>
      </w:pPr>
    </w:p>
    <w:p w14:paraId="02855C1D" w14:textId="77777777" w:rsidR="000F2A90" w:rsidRPr="00AE03B8" w:rsidRDefault="000F2A90" w:rsidP="000F2A90">
      <w:pPr>
        <w:suppressAutoHyphens/>
        <w:spacing w:after="0" w:line="240" w:lineRule="auto"/>
        <w:jc w:val="center"/>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512B692D" w14:textId="2247E126" w:rsidR="000F2A90" w:rsidRPr="00346450"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46450">
        <w:rPr>
          <w:rFonts w:ascii="Times New Roman" w:hAnsi="Times New Roman"/>
          <w:sz w:val="24"/>
          <w:szCs w:val="24"/>
        </w:rPr>
        <w:t>Учебная дисциплина «</w:t>
      </w:r>
      <w:r w:rsidRPr="00346450">
        <w:rPr>
          <w:rFonts w:ascii="Times New Roman" w:hAnsi="Times New Roman"/>
        </w:rPr>
        <w:t>Гидрогеология</w:t>
      </w:r>
      <w:r w:rsidRPr="00346450">
        <w:rPr>
          <w:rFonts w:ascii="Times New Roman" w:hAnsi="Times New Roman"/>
          <w:sz w:val="24"/>
          <w:szCs w:val="24"/>
        </w:rPr>
        <w:t>» является обязательной частью общепрофессионального цикла; примерной образовательной программы в соответствии с ФГОС СПО по специальности 21.02.13 Геологическая съемка, поиск</w:t>
      </w:r>
      <w:r w:rsidR="00224239">
        <w:rPr>
          <w:rFonts w:ascii="Times New Roman" w:hAnsi="Times New Roman"/>
          <w:sz w:val="24"/>
          <w:szCs w:val="24"/>
        </w:rPr>
        <w:t xml:space="preserve"> </w:t>
      </w:r>
      <w:r w:rsidRPr="00346450">
        <w:rPr>
          <w:rFonts w:ascii="Times New Roman" w:hAnsi="Times New Roman"/>
          <w:sz w:val="24"/>
          <w:szCs w:val="24"/>
        </w:rPr>
        <w:t>и разведка месторождений полезных ископаемых.</w:t>
      </w:r>
    </w:p>
    <w:p w14:paraId="096EB660" w14:textId="77777777" w:rsidR="000F2A90" w:rsidRPr="00AE03B8" w:rsidRDefault="000F2A90" w:rsidP="000F2A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AE03B8">
        <w:rPr>
          <w:rFonts w:ascii="Times New Roman" w:hAnsi="Times New Roman"/>
          <w:sz w:val="24"/>
          <w:szCs w:val="24"/>
        </w:rPr>
        <w:t>Особое значение дисциплина имеет при формировании и развитии ОК 01,02, 04, 07</w:t>
      </w:r>
      <w:r w:rsidRPr="00AE03B8">
        <w:rPr>
          <w:rFonts w:ascii="Times New Roman" w:hAnsi="Times New Roman"/>
          <w:i/>
          <w:sz w:val="24"/>
          <w:szCs w:val="24"/>
        </w:rPr>
        <w:t>.</w:t>
      </w:r>
    </w:p>
    <w:p w14:paraId="77572EE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6AE5BCE" w14:textId="77777777" w:rsidR="000F2A90" w:rsidRPr="00AE03B8" w:rsidRDefault="000F2A90" w:rsidP="000F2A90">
      <w:pPr>
        <w:spacing w:after="0"/>
        <w:ind w:firstLine="709"/>
        <w:rPr>
          <w:rFonts w:ascii="Times New Roman" w:hAnsi="Times New Roman"/>
          <w:b/>
          <w:sz w:val="24"/>
          <w:szCs w:val="24"/>
        </w:rPr>
      </w:pPr>
      <w:r w:rsidRPr="00AE03B8">
        <w:rPr>
          <w:rFonts w:ascii="Times New Roman" w:hAnsi="Times New Roman"/>
          <w:b/>
          <w:sz w:val="24"/>
          <w:szCs w:val="24"/>
        </w:rPr>
        <w:t>1.2. Цель и планируемые результаты освоения дисциплины:</w:t>
      </w:r>
    </w:p>
    <w:p w14:paraId="4A04E798" w14:textId="77777777" w:rsidR="000F2A90" w:rsidRPr="00AE03B8" w:rsidRDefault="000F2A90" w:rsidP="000F2A90">
      <w:pPr>
        <w:suppressAutoHyphens/>
        <w:spacing w:after="0" w:line="240" w:lineRule="auto"/>
        <w:ind w:firstLine="709"/>
        <w:jc w:val="both"/>
        <w:rPr>
          <w:rFonts w:ascii="Times New Roman" w:hAnsi="Times New Roman"/>
          <w:sz w:val="24"/>
          <w:szCs w:val="24"/>
        </w:rPr>
      </w:pPr>
      <w:r w:rsidRPr="00AE03B8">
        <w:rPr>
          <w:rFonts w:ascii="Times New Roman" w:hAnsi="Times New Roman"/>
          <w:sz w:val="24"/>
          <w:szCs w:val="24"/>
        </w:rPr>
        <w:t>В рамках программы учебной дисциплины обучающимися осваиваются умения и знания</w:t>
      </w:r>
    </w:p>
    <w:p w14:paraId="3935926D" w14:textId="77777777" w:rsidR="000F2A90" w:rsidRPr="00AE03B8" w:rsidRDefault="000F2A90" w:rsidP="000F2A90">
      <w:pPr>
        <w:suppressAutoHyphens/>
        <w:spacing w:after="0" w:line="240" w:lineRule="auto"/>
        <w:ind w:firstLine="709"/>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914"/>
        <w:gridCol w:w="3816"/>
      </w:tblGrid>
      <w:tr w:rsidR="000F2A90" w:rsidRPr="00AE03B8" w14:paraId="31EFD9F1" w14:textId="77777777" w:rsidTr="00F232A2">
        <w:trPr>
          <w:trHeight w:val="649"/>
        </w:trPr>
        <w:tc>
          <w:tcPr>
            <w:tcW w:w="2188" w:type="dxa"/>
            <w:hideMark/>
          </w:tcPr>
          <w:p w14:paraId="573F4221" w14:textId="77777777" w:rsidR="000F2A90" w:rsidRPr="00AE03B8" w:rsidRDefault="000F2A90" w:rsidP="0034645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30D8C05C" w14:textId="77777777" w:rsidR="000F2A90" w:rsidRPr="00AE03B8" w:rsidRDefault="000F2A90" w:rsidP="0034645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3914" w:type="dxa"/>
            <w:hideMark/>
          </w:tcPr>
          <w:p w14:paraId="06585122" w14:textId="77777777" w:rsidR="000F2A90" w:rsidRPr="00AE03B8" w:rsidRDefault="000F2A90" w:rsidP="0034645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3816" w:type="dxa"/>
            <w:hideMark/>
          </w:tcPr>
          <w:p w14:paraId="052D3250" w14:textId="77777777" w:rsidR="000F2A90" w:rsidRPr="00AE03B8" w:rsidRDefault="000F2A90" w:rsidP="0034645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0F2A90" w:rsidRPr="00AE03B8" w14:paraId="2064AA3A" w14:textId="77777777" w:rsidTr="00F232A2">
        <w:trPr>
          <w:trHeight w:val="2322"/>
        </w:trPr>
        <w:tc>
          <w:tcPr>
            <w:tcW w:w="2188" w:type="dxa"/>
          </w:tcPr>
          <w:p w14:paraId="5988B2D7" w14:textId="77777777" w:rsidR="000F2A90" w:rsidRPr="00AE03B8" w:rsidRDefault="000F2A90" w:rsidP="00346450">
            <w:pPr>
              <w:suppressAutoHyphens/>
              <w:spacing w:after="0" w:line="240" w:lineRule="auto"/>
              <w:jc w:val="center"/>
              <w:rPr>
                <w:rFonts w:ascii="Times New Roman" w:hAnsi="Times New Roman"/>
                <w:iCs/>
                <w:sz w:val="24"/>
                <w:szCs w:val="24"/>
              </w:rPr>
            </w:pPr>
          </w:p>
          <w:p w14:paraId="6C41B619" w14:textId="77777777" w:rsidR="000F2A90" w:rsidRPr="00AE03B8" w:rsidRDefault="000F2A90" w:rsidP="00346450">
            <w:pPr>
              <w:suppressAutoHyphens/>
              <w:spacing w:after="0" w:line="240" w:lineRule="auto"/>
              <w:jc w:val="center"/>
              <w:rPr>
                <w:rFonts w:ascii="Times New Roman" w:hAnsi="Times New Roman"/>
                <w:iCs/>
                <w:sz w:val="24"/>
                <w:szCs w:val="24"/>
              </w:rPr>
            </w:pPr>
          </w:p>
          <w:p w14:paraId="2FF3CEAD" w14:textId="77777777" w:rsidR="000F2A90" w:rsidRPr="00AE03B8" w:rsidRDefault="000F2A90" w:rsidP="00346450">
            <w:pPr>
              <w:suppressAutoHyphens/>
              <w:spacing w:after="0" w:line="240" w:lineRule="auto"/>
              <w:jc w:val="center"/>
              <w:rPr>
                <w:rFonts w:ascii="Times New Roman" w:hAnsi="Times New Roman"/>
                <w:iCs/>
                <w:sz w:val="24"/>
                <w:szCs w:val="24"/>
              </w:rPr>
            </w:pPr>
          </w:p>
          <w:p w14:paraId="374C8469" w14:textId="77777777" w:rsidR="000F2A90" w:rsidRPr="00AE03B8" w:rsidRDefault="000F2A90" w:rsidP="00346450">
            <w:pPr>
              <w:suppressAutoHyphens/>
              <w:spacing w:after="0" w:line="240" w:lineRule="auto"/>
              <w:jc w:val="center"/>
              <w:rPr>
                <w:rFonts w:ascii="Times New Roman" w:hAnsi="Times New Roman"/>
                <w:iCs/>
                <w:sz w:val="24"/>
                <w:szCs w:val="24"/>
              </w:rPr>
            </w:pPr>
          </w:p>
          <w:p w14:paraId="0D808784" w14:textId="77777777" w:rsidR="000F2A90" w:rsidRPr="00AE03B8" w:rsidRDefault="000F2A90" w:rsidP="0034645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6DB7E7D" w14:textId="77777777" w:rsidR="000F2A90" w:rsidRPr="00AE03B8" w:rsidRDefault="000F2A90" w:rsidP="00346450">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 1.1-1.4, 1.6, 2.2, 2.5, 3.3, 4.1, 4.3.</w:t>
            </w:r>
          </w:p>
        </w:tc>
        <w:tc>
          <w:tcPr>
            <w:tcW w:w="3914" w:type="dxa"/>
          </w:tcPr>
          <w:p w14:paraId="7D904956" w14:textId="77777777" w:rsidR="000F2A90" w:rsidRPr="00AE03B8" w:rsidRDefault="000F2A90" w:rsidP="00BE5302">
            <w:pPr>
              <w:pStyle w:val="ad"/>
              <w:numPr>
                <w:ilvl w:val="0"/>
                <w:numId w:val="46"/>
              </w:numPr>
              <w:spacing w:before="0" w:after="0"/>
              <w:ind w:left="0" w:firstLine="0"/>
              <w:contextualSpacing/>
              <w:jc w:val="both"/>
            </w:pPr>
            <w:r w:rsidRPr="00AE03B8">
              <w:t>проводить и обрабатывать гидрогеологические и инженерно-геологические замеры и наблюдения;</w:t>
            </w:r>
          </w:p>
          <w:p w14:paraId="235A76D5" w14:textId="77777777" w:rsidR="000F2A90" w:rsidRPr="00AE03B8" w:rsidRDefault="000F2A90" w:rsidP="00BE5302">
            <w:pPr>
              <w:pStyle w:val="ad"/>
              <w:numPr>
                <w:ilvl w:val="0"/>
                <w:numId w:val="46"/>
              </w:numPr>
              <w:spacing w:before="0" w:after="0"/>
              <w:ind w:left="0" w:firstLine="0"/>
              <w:contextualSpacing/>
              <w:jc w:val="both"/>
            </w:pPr>
            <w:r w:rsidRPr="00AE03B8">
              <w:t>определять основные водные свойства горных пород;</w:t>
            </w:r>
          </w:p>
          <w:p w14:paraId="608D9654" w14:textId="77777777" w:rsidR="000F2A90" w:rsidRPr="00AE03B8" w:rsidRDefault="000F2A90" w:rsidP="00BE5302">
            <w:pPr>
              <w:pStyle w:val="ad"/>
              <w:numPr>
                <w:ilvl w:val="0"/>
                <w:numId w:val="46"/>
              </w:numPr>
              <w:spacing w:before="0" w:after="0"/>
              <w:ind w:left="0" w:firstLine="0"/>
              <w:contextualSpacing/>
              <w:jc w:val="both"/>
            </w:pPr>
            <w:r w:rsidRPr="00AE03B8">
              <w:t>строить карты изогипс.</w:t>
            </w:r>
          </w:p>
          <w:p w14:paraId="32CD0343" w14:textId="77777777" w:rsidR="000F2A90" w:rsidRPr="00AE03B8" w:rsidRDefault="000F2A90" w:rsidP="00346450">
            <w:pPr>
              <w:pStyle w:val="ad"/>
              <w:spacing w:before="0" w:after="0"/>
              <w:ind w:left="709"/>
              <w:contextualSpacing/>
              <w:jc w:val="both"/>
            </w:pPr>
          </w:p>
          <w:p w14:paraId="7E02E6A5" w14:textId="77777777" w:rsidR="000F2A90" w:rsidRPr="00AE03B8" w:rsidRDefault="000F2A90" w:rsidP="00346450">
            <w:pPr>
              <w:spacing w:after="0" w:line="240" w:lineRule="auto"/>
              <w:jc w:val="both"/>
              <w:rPr>
                <w:rFonts w:ascii="Times New Roman" w:hAnsi="Times New Roman"/>
                <w:sz w:val="24"/>
                <w:szCs w:val="24"/>
              </w:rPr>
            </w:pPr>
          </w:p>
        </w:tc>
        <w:tc>
          <w:tcPr>
            <w:tcW w:w="3816" w:type="dxa"/>
          </w:tcPr>
          <w:p w14:paraId="505748D1" w14:textId="77777777" w:rsidR="000F2A90" w:rsidRPr="00AE03B8" w:rsidRDefault="000F2A90" w:rsidP="00BE5302">
            <w:pPr>
              <w:pStyle w:val="ad"/>
              <w:numPr>
                <w:ilvl w:val="0"/>
                <w:numId w:val="46"/>
              </w:numPr>
              <w:spacing w:before="0" w:after="0"/>
              <w:ind w:left="0" w:firstLine="0"/>
              <w:jc w:val="both"/>
            </w:pPr>
            <w:r w:rsidRPr="00AE03B8">
              <w:t>методику гидрогеологических, инженерно-геологических исследований</w:t>
            </w:r>
          </w:p>
          <w:p w14:paraId="3F9163F3" w14:textId="77777777" w:rsidR="000F2A90" w:rsidRPr="00AE03B8" w:rsidRDefault="000F2A90" w:rsidP="00BE5302">
            <w:pPr>
              <w:pStyle w:val="ad"/>
              <w:numPr>
                <w:ilvl w:val="0"/>
                <w:numId w:val="46"/>
              </w:numPr>
              <w:spacing w:before="0" w:after="0"/>
              <w:ind w:left="0" w:firstLine="0"/>
              <w:jc w:val="both"/>
            </w:pPr>
            <w:r w:rsidRPr="00AE03B8">
              <w:t>происхождение и свойства подземных вод;</w:t>
            </w:r>
          </w:p>
          <w:p w14:paraId="47B43BF1" w14:textId="77777777" w:rsidR="000F2A90" w:rsidRPr="00AE03B8" w:rsidRDefault="000F2A90" w:rsidP="00BE5302">
            <w:pPr>
              <w:pStyle w:val="ad"/>
              <w:numPr>
                <w:ilvl w:val="0"/>
                <w:numId w:val="46"/>
              </w:numPr>
              <w:spacing w:before="0" w:after="0"/>
              <w:ind w:left="0" w:firstLine="0"/>
              <w:jc w:val="both"/>
            </w:pPr>
            <w:r w:rsidRPr="00AE03B8">
              <w:t>типы грунтовых вод;</w:t>
            </w:r>
          </w:p>
          <w:p w14:paraId="686C5E25" w14:textId="77777777" w:rsidR="000F2A90" w:rsidRPr="00AE03B8" w:rsidRDefault="000F2A90" w:rsidP="00BE5302">
            <w:pPr>
              <w:pStyle w:val="ad"/>
              <w:numPr>
                <w:ilvl w:val="0"/>
                <w:numId w:val="46"/>
              </w:numPr>
              <w:spacing w:before="0" w:after="0"/>
              <w:ind w:left="0" w:firstLine="0"/>
              <w:jc w:val="both"/>
            </w:pPr>
            <w:r w:rsidRPr="00AE03B8">
              <w:t>методы поисков и разведки вод.</w:t>
            </w:r>
          </w:p>
        </w:tc>
      </w:tr>
    </w:tbl>
    <w:p w14:paraId="50E3456A" w14:textId="77777777" w:rsidR="000F2A90" w:rsidRPr="00AE03B8" w:rsidRDefault="000F2A90" w:rsidP="000F2A90">
      <w:pPr>
        <w:suppressAutoHyphens/>
        <w:spacing w:after="0" w:line="240" w:lineRule="auto"/>
        <w:rPr>
          <w:rFonts w:ascii="Times New Roman" w:hAnsi="Times New Roman"/>
          <w:b/>
          <w:sz w:val="24"/>
          <w:szCs w:val="24"/>
        </w:rPr>
      </w:pPr>
    </w:p>
    <w:p w14:paraId="39EAE540" w14:textId="77777777" w:rsidR="000F2A90" w:rsidRPr="00AE03B8" w:rsidRDefault="000F2A90" w:rsidP="000F2A90">
      <w:pPr>
        <w:pStyle w:val="ad"/>
        <w:suppressAutoHyphens/>
        <w:spacing w:before="0" w:after="0"/>
        <w:ind w:left="720"/>
        <w:contextualSpacing/>
        <w:rPr>
          <w:b/>
        </w:rPr>
      </w:pPr>
    </w:p>
    <w:p w14:paraId="036997C1" w14:textId="77777777" w:rsidR="000F2A90" w:rsidRPr="00AE03B8" w:rsidRDefault="000F2A90" w:rsidP="000F2A90">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04EF6FE1" w14:textId="77777777" w:rsidR="000F2A90" w:rsidRPr="00AE03B8" w:rsidRDefault="000F2A90" w:rsidP="000F2A9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99"/>
        <w:gridCol w:w="2616"/>
      </w:tblGrid>
      <w:tr w:rsidR="000F2A90" w:rsidRPr="00AE03B8" w14:paraId="4D74CBB4" w14:textId="77777777" w:rsidTr="00F232A2">
        <w:trPr>
          <w:trHeight w:val="490"/>
        </w:trPr>
        <w:tc>
          <w:tcPr>
            <w:tcW w:w="3681" w:type="pct"/>
            <w:vAlign w:val="center"/>
          </w:tcPr>
          <w:p w14:paraId="70A3B705"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19" w:type="pct"/>
            <w:vAlign w:val="center"/>
          </w:tcPr>
          <w:p w14:paraId="53B12211" w14:textId="77777777" w:rsidR="000F2A90" w:rsidRPr="00AE03B8" w:rsidRDefault="000F2A90" w:rsidP="000F2A90">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0F2A90" w:rsidRPr="00AE03B8" w14:paraId="0544FB50" w14:textId="77777777" w:rsidTr="00F232A2">
        <w:trPr>
          <w:trHeight w:val="490"/>
        </w:trPr>
        <w:tc>
          <w:tcPr>
            <w:tcW w:w="3681" w:type="pct"/>
            <w:vAlign w:val="center"/>
          </w:tcPr>
          <w:p w14:paraId="14B796F4"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9" w:type="pct"/>
            <w:vAlign w:val="center"/>
          </w:tcPr>
          <w:p w14:paraId="6226CAF5"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32</w:t>
            </w:r>
          </w:p>
        </w:tc>
      </w:tr>
      <w:tr w:rsidR="000F2A90" w:rsidRPr="00AE03B8" w14:paraId="0AF620BC" w14:textId="77777777" w:rsidTr="00F232A2">
        <w:trPr>
          <w:trHeight w:val="490"/>
        </w:trPr>
        <w:tc>
          <w:tcPr>
            <w:tcW w:w="3681" w:type="pct"/>
            <w:shd w:val="clear" w:color="auto" w:fill="auto"/>
            <w:vAlign w:val="center"/>
          </w:tcPr>
          <w:p w14:paraId="4269EB87"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9" w:type="pct"/>
            <w:shd w:val="clear" w:color="auto" w:fill="auto"/>
            <w:vAlign w:val="center"/>
          </w:tcPr>
          <w:p w14:paraId="747D6E1C"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8</w:t>
            </w:r>
          </w:p>
        </w:tc>
      </w:tr>
      <w:tr w:rsidR="000F2A90" w:rsidRPr="00AE03B8" w14:paraId="3C7DCF46" w14:textId="77777777" w:rsidTr="00F232A2">
        <w:trPr>
          <w:trHeight w:val="336"/>
        </w:trPr>
        <w:tc>
          <w:tcPr>
            <w:tcW w:w="5000" w:type="pct"/>
            <w:gridSpan w:val="2"/>
            <w:vAlign w:val="center"/>
          </w:tcPr>
          <w:p w14:paraId="1F5289D1" w14:textId="77777777" w:rsidR="000F2A90" w:rsidRPr="00AE03B8" w:rsidRDefault="000F2A90" w:rsidP="000F2A90">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0F2A90" w:rsidRPr="00AE03B8" w14:paraId="480804CB" w14:textId="77777777" w:rsidTr="00F232A2">
        <w:trPr>
          <w:trHeight w:val="490"/>
        </w:trPr>
        <w:tc>
          <w:tcPr>
            <w:tcW w:w="3681" w:type="pct"/>
            <w:vAlign w:val="center"/>
          </w:tcPr>
          <w:p w14:paraId="41857AAF" w14:textId="77777777" w:rsidR="000F2A90" w:rsidRPr="00AE03B8" w:rsidRDefault="000F2A90" w:rsidP="000F2A90">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19" w:type="pct"/>
            <w:vAlign w:val="center"/>
          </w:tcPr>
          <w:p w14:paraId="38C065A4"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24</w:t>
            </w:r>
          </w:p>
        </w:tc>
      </w:tr>
      <w:tr w:rsidR="000F2A90" w:rsidRPr="00AE03B8" w14:paraId="4457466B" w14:textId="77777777" w:rsidTr="00F232A2">
        <w:trPr>
          <w:trHeight w:val="490"/>
        </w:trPr>
        <w:tc>
          <w:tcPr>
            <w:tcW w:w="3681" w:type="pct"/>
            <w:vAlign w:val="center"/>
          </w:tcPr>
          <w:p w14:paraId="76ACACC5" w14:textId="77777777" w:rsidR="000F2A90" w:rsidRPr="009A00FE" w:rsidRDefault="000F2A90" w:rsidP="000F2A90">
            <w:pPr>
              <w:suppressAutoHyphens/>
              <w:spacing w:after="0" w:line="240" w:lineRule="auto"/>
              <w:rPr>
                <w:rFonts w:ascii="Times New Roman" w:hAnsi="Times New Roman"/>
                <w:iCs/>
                <w:sz w:val="24"/>
                <w:szCs w:val="24"/>
              </w:rPr>
            </w:pPr>
            <w:r w:rsidRPr="009A00FE">
              <w:rPr>
                <w:rFonts w:ascii="Times New Roman" w:hAnsi="Times New Roman"/>
                <w:iCs/>
                <w:sz w:val="24"/>
                <w:szCs w:val="24"/>
              </w:rPr>
              <w:t>практические занятия</w:t>
            </w:r>
          </w:p>
        </w:tc>
        <w:tc>
          <w:tcPr>
            <w:tcW w:w="1319" w:type="pct"/>
            <w:vAlign w:val="center"/>
          </w:tcPr>
          <w:p w14:paraId="596CF747"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8</w:t>
            </w:r>
          </w:p>
        </w:tc>
      </w:tr>
      <w:tr w:rsidR="000F2A90" w:rsidRPr="00AE03B8" w14:paraId="747F8C12" w14:textId="77777777" w:rsidTr="00F232A2">
        <w:trPr>
          <w:trHeight w:val="267"/>
        </w:trPr>
        <w:tc>
          <w:tcPr>
            <w:tcW w:w="3681" w:type="pct"/>
            <w:vAlign w:val="center"/>
          </w:tcPr>
          <w:p w14:paraId="633558BA" w14:textId="77777777" w:rsidR="000F2A90" w:rsidRPr="009A00FE" w:rsidRDefault="000F2A90" w:rsidP="000F2A90">
            <w:pPr>
              <w:suppressAutoHyphens/>
              <w:spacing w:after="0" w:line="240" w:lineRule="auto"/>
              <w:rPr>
                <w:rFonts w:ascii="Times New Roman" w:hAnsi="Times New Roman"/>
                <w:iCs/>
                <w:sz w:val="24"/>
                <w:szCs w:val="24"/>
              </w:rPr>
            </w:pPr>
            <w:r w:rsidRPr="009A00FE">
              <w:rPr>
                <w:rFonts w:ascii="Times New Roman" w:hAnsi="Times New Roman"/>
                <w:iCs/>
                <w:sz w:val="24"/>
                <w:szCs w:val="24"/>
              </w:rPr>
              <w:t>Самостоятельная работа</w:t>
            </w:r>
            <w:r w:rsidR="009A00FE" w:rsidRPr="009A00FE">
              <w:rPr>
                <w:rFonts w:ascii="Times New Roman" w:hAnsi="Times New Roman"/>
                <w:b/>
                <w:i/>
                <w:iCs/>
                <w:sz w:val="24"/>
                <w:szCs w:val="24"/>
                <w:vertAlign w:val="superscript"/>
              </w:rPr>
              <w:footnoteReference w:id="54"/>
            </w:r>
          </w:p>
        </w:tc>
        <w:tc>
          <w:tcPr>
            <w:tcW w:w="1319" w:type="pct"/>
            <w:vAlign w:val="center"/>
          </w:tcPr>
          <w:p w14:paraId="1099B9F4"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0F2A90" w:rsidRPr="00AE03B8" w14:paraId="31722C5C" w14:textId="77777777" w:rsidTr="00F232A2">
        <w:trPr>
          <w:trHeight w:val="331"/>
        </w:trPr>
        <w:tc>
          <w:tcPr>
            <w:tcW w:w="3681" w:type="pct"/>
            <w:vAlign w:val="center"/>
          </w:tcPr>
          <w:p w14:paraId="5C2D84D9" w14:textId="77777777" w:rsidR="000F2A90" w:rsidRPr="00AE03B8" w:rsidRDefault="000F2A90" w:rsidP="000F2A90">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19" w:type="pct"/>
            <w:vAlign w:val="center"/>
          </w:tcPr>
          <w:p w14:paraId="594E71D7" w14:textId="77777777" w:rsidR="000F2A90" w:rsidRPr="00AE03B8" w:rsidRDefault="000F2A90" w:rsidP="000F2A90">
            <w:pPr>
              <w:suppressAutoHyphens/>
              <w:spacing w:after="0"/>
              <w:jc w:val="center"/>
              <w:rPr>
                <w:rFonts w:ascii="Times New Roman" w:hAnsi="Times New Roman"/>
                <w:iCs/>
                <w:sz w:val="24"/>
                <w:szCs w:val="24"/>
              </w:rPr>
            </w:pPr>
          </w:p>
        </w:tc>
      </w:tr>
    </w:tbl>
    <w:p w14:paraId="041C8471" w14:textId="77777777" w:rsidR="000F2A90" w:rsidRPr="00AE03B8" w:rsidRDefault="000F2A90" w:rsidP="000F2A90">
      <w:pPr>
        <w:rPr>
          <w:rFonts w:ascii="Times New Roman" w:hAnsi="Times New Roman"/>
          <w:b/>
          <w:i/>
          <w:sz w:val="24"/>
          <w:szCs w:val="24"/>
        </w:rPr>
        <w:sectPr w:rsidR="000F2A90" w:rsidRPr="00AE03B8" w:rsidSect="000F2A90">
          <w:footerReference w:type="default" r:id="rId67"/>
          <w:pgSz w:w="11906" w:h="16838"/>
          <w:pgMar w:top="1134" w:right="851" w:bottom="1134" w:left="1134" w:header="709" w:footer="158" w:gutter="0"/>
          <w:cols w:space="720"/>
          <w:docGrid w:linePitch="299"/>
        </w:sectPr>
      </w:pPr>
    </w:p>
    <w:p w14:paraId="55118D4F" w14:textId="77777777" w:rsidR="000F2A90" w:rsidRPr="00AE03B8" w:rsidRDefault="000F2A90" w:rsidP="00206B97">
      <w:pPr>
        <w:ind w:firstLine="709"/>
        <w:rPr>
          <w:rFonts w:ascii="Times New Roman" w:hAnsi="Times New Roman"/>
          <w:b/>
        </w:rPr>
      </w:pPr>
      <w:r w:rsidRPr="00AE03B8">
        <w:rPr>
          <w:rFonts w:ascii="Times New Roman" w:hAnsi="Times New Roman"/>
          <w:b/>
        </w:rPr>
        <w:t xml:space="preserve">2.2. Тематический план и содержание учебной дисциплины </w:t>
      </w:r>
    </w:p>
    <w:tbl>
      <w:tblPr>
        <w:tblW w:w="1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7"/>
        <w:gridCol w:w="283"/>
        <w:gridCol w:w="60"/>
        <w:gridCol w:w="60"/>
        <w:gridCol w:w="7"/>
        <w:gridCol w:w="17"/>
        <w:gridCol w:w="6"/>
        <w:gridCol w:w="15"/>
        <w:gridCol w:w="60"/>
        <w:gridCol w:w="8034"/>
        <w:gridCol w:w="1984"/>
        <w:gridCol w:w="1810"/>
        <w:gridCol w:w="7"/>
        <w:gridCol w:w="21"/>
      </w:tblGrid>
      <w:tr w:rsidR="000F2A90" w:rsidRPr="00AE03B8" w14:paraId="56CF4E7E" w14:textId="77777777" w:rsidTr="000F2A90">
        <w:trPr>
          <w:trHeight w:val="20"/>
          <w:jc w:val="center"/>
        </w:trPr>
        <w:tc>
          <w:tcPr>
            <w:tcW w:w="1974" w:type="dxa"/>
            <w:gridSpan w:val="2"/>
          </w:tcPr>
          <w:p w14:paraId="1D66FAA0"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8542" w:type="dxa"/>
            <w:gridSpan w:val="9"/>
          </w:tcPr>
          <w:p w14:paraId="12A98752"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sidR="00CC48C9">
              <w:rPr>
                <w:rFonts w:ascii="Times New Roman" w:hAnsi="Times New Roman"/>
                <w:b/>
                <w:bCs/>
                <w:sz w:val="24"/>
                <w:szCs w:val="24"/>
              </w:rPr>
              <w:t>обучающихся</w:t>
            </w:r>
          </w:p>
        </w:tc>
        <w:tc>
          <w:tcPr>
            <w:tcW w:w="1984" w:type="dxa"/>
            <w:shd w:val="clear" w:color="auto" w:fill="auto"/>
          </w:tcPr>
          <w:p w14:paraId="0CB91B4D" w14:textId="09C3C461"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F232A2">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224239">
              <w:rPr>
                <w:rFonts w:ascii="Times New Roman" w:hAnsi="Times New Roman"/>
                <w:b/>
                <w:bCs/>
                <w:sz w:val="24"/>
                <w:szCs w:val="24"/>
              </w:rPr>
              <w:t xml:space="preserve"> </w:t>
            </w:r>
            <w:r w:rsidRPr="00AE03B8">
              <w:rPr>
                <w:rFonts w:ascii="Times New Roman" w:hAnsi="Times New Roman"/>
                <w:b/>
                <w:bCs/>
                <w:sz w:val="24"/>
                <w:szCs w:val="24"/>
              </w:rPr>
              <w:t>ч.</w:t>
            </w:r>
          </w:p>
        </w:tc>
        <w:tc>
          <w:tcPr>
            <w:tcW w:w="1838" w:type="dxa"/>
            <w:gridSpan w:val="3"/>
          </w:tcPr>
          <w:p w14:paraId="34590987" w14:textId="77777777" w:rsidR="000F2A90" w:rsidRPr="00AE03B8" w:rsidRDefault="00206B97" w:rsidP="00206B97">
            <w:pPr>
              <w:suppressAutoHyphens/>
              <w:spacing w:after="0" w:line="240" w:lineRule="auto"/>
              <w:jc w:val="center"/>
              <w:rPr>
                <w:rFonts w:ascii="Times New Roman" w:hAnsi="Times New Roman"/>
                <w:b/>
                <w:bCs/>
                <w:sz w:val="24"/>
                <w:szCs w:val="24"/>
              </w:rPr>
            </w:pPr>
            <w:r w:rsidRPr="00206B97">
              <w:rPr>
                <w:rFonts w:ascii="Times New Roman" w:hAnsi="Times New Roman"/>
                <w:b/>
                <w:bCs/>
                <w:sz w:val="24"/>
                <w:szCs w:val="24"/>
              </w:rPr>
              <w:t>Коды компетенций и личностных результатов</w:t>
            </w:r>
            <w:r w:rsidRPr="00206B97">
              <w:rPr>
                <w:rFonts w:ascii="Times New Roman" w:hAnsi="Times New Roman"/>
                <w:b/>
                <w:bCs/>
                <w:sz w:val="24"/>
                <w:szCs w:val="24"/>
                <w:vertAlign w:val="superscript"/>
              </w:rPr>
              <w:footnoteReference w:id="55"/>
            </w:r>
            <w:r w:rsidRPr="00206B97">
              <w:rPr>
                <w:rFonts w:ascii="Times New Roman" w:hAnsi="Times New Roman"/>
                <w:b/>
                <w:bCs/>
                <w:sz w:val="24"/>
                <w:szCs w:val="24"/>
              </w:rPr>
              <w:t xml:space="preserve">, формированию которых способствует элемент программы </w:t>
            </w:r>
          </w:p>
        </w:tc>
      </w:tr>
      <w:tr w:rsidR="000F2A90" w:rsidRPr="00AE03B8" w14:paraId="7E386973" w14:textId="77777777" w:rsidTr="000F2A90">
        <w:trPr>
          <w:trHeight w:val="20"/>
          <w:jc w:val="center"/>
        </w:trPr>
        <w:tc>
          <w:tcPr>
            <w:tcW w:w="1974" w:type="dxa"/>
            <w:gridSpan w:val="2"/>
          </w:tcPr>
          <w:p w14:paraId="6A03186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8542" w:type="dxa"/>
            <w:gridSpan w:val="9"/>
          </w:tcPr>
          <w:p w14:paraId="13CD19F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1984" w:type="dxa"/>
            <w:shd w:val="clear" w:color="auto" w:fill="auto"/>
            <w:vAlign w:val="center"/>
          </w:tcPr>
          <w:p w14:paraId="3E68EE3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c>
          <w:tcPr>
            <w:tcW w:w="1838" w:type="dxa"/>
            <w:gridSpan w:val="3"/>
            <w:vAlign w:val="center"/>
          </w:tcPr>
          <w:p w14:paraId="5A86BE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r>
      <w:tr w:rsidR="000F2A90" w:rsidRPr="00AE03B8" w14:paraId="67B70628" w14:textId="77777777" w:rsidTr="000F2A90">
        <w:trPr>
          <w:trHeight w:val="20"/>
          <w:jc w:val="center"/>
        </w:trPr>
        <w:tc>
          <w:tcPr>
            <w:tcW w:w="1974" w:type="dxa"/>
            <w:gridSpan w:val="2"/>
            <w:vMerge w:val="restart"/>
          </w:tcPr>
          <w:p w14:paraId="553257D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1.</w:t>
            </w:r>
          </w:p>
          <w:p w14:paraId="07609EB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Вода в природе</w:t>
            </w:r>
          </w:p>
        </w:tc>
        <w:tc>
          <w:tcPr>
            <w:tcW w:w="8542" w:type="dxa"/>
            <w:gridSpan w:val="9"/>
          </w:tcPr>
          <w:p w14:paraId="20B56A2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6AB669A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38" w:type="dxa"/>
            <w:gridSpan w:val="3"/>
            <w:shd w:val="clear" w:color="auto" w:fill="auto"/>
            <w:vAlign w:val="center"/>
          </w:tcPr>
          <w:p w14:paraId="730025C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6D619C96" w14:textId="77777777" w:rsidTr="000F2A90">
        <w:trPr>
          <w:trHeight w:val="579"/>
          <w:jc w:val="center"/>
        </w:trPr>
        <w:tc>
          <w:tcPr>
            <w:tcW w:w="1974" w:type="dxa"/>
            <w:gridSpan w:val="2"/>
            <w:vMerge/>
          </w:tcPr>
          <w:p w14:paraId="737420E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gridSpan w:val="5"/>
          </w:tcPr>
          <w:p w14:paraId="491ECE6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15" w:type="dxa"/>
            <w:gridSpan w:val="4"/>
          </w:tcPr>
          <w:p w14:paraId="3DE11DC2"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Количество воды на Земле. Круговорот воды в природе. Поверхностный и подземный сток воды. Воды в горных породах. Происхождение подземных вод</w:t>
            </w:r>
          </w:p>
        </w:tc>
        <w:tc>
          <w:tcPr>
            <w:tcW w:w="1984" w:type="dxa"/>
            <w:shd w:val="clear" w:color="auto" w:fill="auto"/>
            <w:vAlign w:val="center"/>
          </w:tcPr>
          <w:p w14:paraId="003F7B3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val="restart"/>
            <w:shd w:val="clear" w:color="auto" w:fill="auto"/>
          </w:tcPr>
          <w:p w14:paraId="1E678BE2"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56E23D7"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0F2A90" w:rsidRPr="00AE03B8" w14:paraId="110E9CD7" w14:textId="77777777" w:rsidTr="000F2A90">
        <w:trPr>
          <w:trHeight w:val="20"/>
          <w:jc w:val="center"/>
        </w:trPr>
        <w:tc>
          <w:tcPr>
            <w:tcW w:w="1974" w:type="dxa"/>
            <w:gridSpan w:val="2"/>
            <w:vMerge/>
          </w:tcPr>
          <w:p w14:paraId="54C10A2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14:paraId="0CAF1DC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3515800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shd w:val="clear" w:color="auto" w:fill="auto"/>
            <w:vAlign w:val="center"/>
          </w:tcPr>
          <w:p w14:paraId="14DD839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3FB537D6" w14:textId="77777777" w:rsidTr="000F2A90">
        <w:trPr>
          <w:trHeight w:val="249"/>
          <w:jc w:val="center"/>
        </w:trPr>
        <w:tc>
          <w:tcPr>
            <w:tcW w:w="1974" w:type="dxa"/>
            <w:gridSpan w:val="2"/>
            <w:vMerge/>
          </w:tcPr>
          <w:p w14:paraId="78A39B2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14:paraId="3784FA9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038E6CC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38" w:type="dxa"/>
            <w:gridSpan w:val="3"/>
            <w:vMerge/>
            <w:shd w:val="clear" w:color="auto" w:fill="auto"/>
            <w:vAlign w:val="center"/>
          </w:tcPr>
          <w:p w14:paraId="09EF62F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AFE35A0" w14:textId="77777777" w:rsidTr="000F2A90">
        <w:trPr>
          <w:trHeight w:val="20"/>
          <w:jc w:val="center"/>
        </w:trPr>
        <w:tc>
          <w:tcPr>
            <w:tcW w:w="1974" w:type="dxa"/>
            <w:gridSpan w:val="2"/>
            <w:vMerge w:val="restart"/>
          </w:tcPr>
          <w:p w14:paraId="262BE1D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2.</w:t>
            </w:r>
          </w:p>
          <w:p w14:paraId="7C849BF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Водно-коллекторские свойства горных пород</w:t>
            </w:r>
          </w:p>
        </w:tc>
        <w:tc>
          <w:tcPr>
            <w:tcW w:w="8542" w:type="dxa"/>
            <w:gridSpan w:val="9"/>
          </w:tcPr>
          <w:p w14:paraId="065F89C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1A3467E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4/2</w:t>
            </w:r>
          </w:p>
        </w:tc>
        <w:tc>
          <w:tcPr>
            <w:tcW w:w="1838" w:type="dxa"/>
            <w:gridSpan w:val="3"/>
            <w:vMerge/>
            <w:shd w:val="clear" w:color="auto" w:fill="auto"/>
            <w:vAlign w:val="center"/>
          </w:tcPr>
          <w:p w14:paraId="678240D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1F13F54" w14:textId="77777777" w:rsidTr="000F2A90">
        <w:trPr>
          <w:trHeight w:val="645"/>
          <w:jc w:val="center"/>
        </w:trPr>
        <w:tc>
          <w:tcPr>
            <w:tcW w:w="1974" w:type="dxa"/>
            <w:gridSpan w:val="2"/>
            <w:vMerge/>
          </w:tcPr>
          <w:p w14:paraId="555BF37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gridSpan w:val="5"/>
          </w:tcPr>
          <w:p w14:paraId="4398333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15" w:type="dxa"/>
            <w:gridSpan w:val="4"/>
          </w:tcPr>
          <w:p w14:paraId="40F178AE"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Водно-коллекторские свойства, их перечень, характеристика основных из них. Гранулометрический состав рыхлых пород, его использование.</w:t>
            </w:r>
          </w:p>
        </w:tc>
        <w:tc>
          <w:tcPr>
            <w:tcW w:w="1984" w:type="dxa"/>
            <w:shd w:val="clear" w:color="auto" w:fill="auto"/>
            <w:vAlign w:val="center"/>
          </w:tcPr>
          <w:p w14:paraId="0AAF91C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val="restart"/>
            <w:shd w:val="clear" w:color="auto" w:fill="auto"/>
          </w:tcPr>
          <w:p w14:paraId="0C78BF6A"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F53EE7F"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0F2A90" w:rsidRPr="00AE03B8" w14:paraId="40E8E31A" w14:textId="77777777" w:rsidTr="000F2A90">
        <w:trPr>
          <w:trHeight w:val="294"/>
          <w:jc w:val="center"/>
        </w:trPr>
        <w:tc>
          <w:tcPr>
            <w:tcW w:w="1974" w:type="dxa"/>
            <w:gridSpan w:val="2"/>
            <w:vMerge/>
          </w:tcPr>
          <w:p w14:paraId="3F172E0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14:paraId="774E1C2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0A9A30C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shd w:val="clear" w:color="auto" w:fill="auto"/>
            <w:vAlign w:val="center"/>
          </w:tcPr>
          <w:p w14:paraId="584DEF7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6BAA0BA8" w14:textId="77777777" w:rsidTr="000F2A90">
        <w:trPr>
          <w:trHeight w:val="195"/>
          <w:jc w:val="center"/>
        </w:trPr>
        <w:tc>
          <w:tcPr>
            <w:tcW w:w="1974" w:type="dxa"/>
            <w:gridSpan w:val="2"/>
            <w:vMerge/>
          </w:tcPr>
          <w:p w14:paraId="415D36B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14:paraId="30099F6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Практическая работа № 1 </w:t>
            </w:r>
            <w:r w:rsidRPr="00AE03B8">
              <w:rPr>
                <w:rFonts w:ascii="Times New Roman" w:hAnsi="Times New Roman"/>
                <w:bCs/>
                <w:sz w:val="24"/>
                <w:szCs w:val="24"/>
              </w:rPr>
              <w:t>Определение основных водных свойств горных пород</w:t>
            </w:r>
          </w:p>
        </w:tc>
        <w:tc>
          <w:tcPr>
            <w:tcW w:w="1984" w:type="dxa"/>
            <w:shd w:val="clear" w:color="auto" w:fill="auto"/>
            <w:vAlign w:val="center"/>
          </w:tcPr>
          <w:p w14:paraId="7C358C8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38" w:type="dxa"/>
            <w:gridSpan w:val="3"/>
            <w:vMerge/>
            <w:shd w:val="clear" w:color="auto" w:fill="auto"/>
            <w:vAlign w:val="center"/>
          </w:tcPr>
          <w:p w14:paraId="2D5D343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A928949" w14:textId="77777777" w:rsidTr="000F2A90">
        <w:trPr>
          <w:trHeight w:val="107"/>
          <w:jc w:val="center"/>
        </w:trPr>
        <w:tc>
          <w:tcPr>
            <w:tcW w:w="1974" w:type="dxa"/>
            <w:gridSpan w:val="2"/>
            <w:vMerge/>
          </w:tcPr>
          <w:p w14:paraId="758E23C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14:paraId="68FEFA3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Практическая работа № 2 </w:t>
            </w:r>
            <w:r w:rsidRPr="00AE03B8">
              <w:rPr>
                <w:rFonts w:ascii="Times New Roman" w:hAnsi="Times New Roman"/>
                <w:bCs/>
                <w:sz w:val="24"/>
                <w:szCs w:val="24"/>
              </w:rPr>
              <w:t>Изучение гранулометрического состава песка и щебня</w:t>
            </w:r>
          </w:p>
        </w:tc>
        <w:tc>
          <w:tcPr>
            <w:tcW w:w="1984" w:type="dxa"/>
            <w:shd w:val="clear" w:color="auto" w:fill="auto"/>
            <w:vAlign w:val="center"/>
          </w:tcPr>
          <w:p w14:paraId="18D296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38" w:type="dxa"/>
            <w:gridSpan w:val="3"/>
            <w:vMerge/>
            <w:shd w:val="clear" w:color="auto" w:fill="auto"/>
            <w:vAlign w:val="center"/>
          </w:tcPr>
          <w:p w14:paraId="61D7458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9983D12" w14:textId="77777777" w:rsidTr="000F2A90">
        <w:trPr>
          <w:trHeight w:val="287"/>
          <w:jc w:val="center"/>
        </w:trPr>
        <w:tc>
          <w:tcPr>
            <w:tcW w:w="1974" w:type="dxa"/>
            <w:gridSpan w:val="2"/>
            <w:vMerge/>
          </w:tcPr>
          <w:p w14:paraId="02A96F1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9"/>
          </w:tcPr>
          <w:p w14:paraId="3916A5D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34E4C13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38" w:type="dxa"/>
            <w:gridSpan w:val="3"/>
            <w:vMerge/>
            <w:shd w:val="clear" w:color="auto" w:fill="auto"/>
            <w:vAlign w:val="center"/>
          </w:tcPr>
          <w:p w14:paraId="46D5F80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36523AAA" w14:textId="77777777" w:rsidTr="000F2A90">
        <w:trPr>
          <w:trHeight w:val="20"/>
          <w:jc w:val="center"/>
        </w:trPr>
        <w:tc>
          <w:tcPr>
            <w:tcW w:w="1974" w:type="dxa"/>
            <w:gridSpan w:val="2"/>
            <w:vMerge w:val="restart"/>
          </w:tcPr>
          <w:p w14:paraId="006B94F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3.</w:t>
            </w:r>
          </w:p>
          <w:p w14:paraId="3A3D73E9" w14:textId="77777777" w:rsidR="000F2A90" w:rsidRPr="00AE03B8" w:rsidRDefault="000F2A90" w:rsidP="000F2A90">
            <w:pPr>
              <w:tabs>
                <w:tab w:val="left" w:pos="6616"/>
              </w:tabs>
              <w:spacing w:after="0" w:line="240" w:lineRule="auto"/>
              <w:jc w:val="center"/>
              <w:rPr>
                <w:rFonts w:ascii="Times New Roman" w:hAnsi="Times New Roman"/>
                <w:b/>
                <w:bCs/>
                <w:sz w:val="24"/>
                <w:szCs w:val="24"/>
              </w:rPr>
            </w:pPr>
            <w:r w:rsidRPr="00AE03B8">
              <w:rPr>
                <w:rFonts w:ascii="Times New Roman" w:hAnsi="Times New Roman"/>
                <w:bCs/>
                <w:sz w:val="24"/>
                <w:szCs w:val="24"/>
              </w:rPr>
              <w:t>Физические свойства подземных вод</w:t>
            </w:r>
            <w:r w:rsidRPr="00AE03B8">
              <w:rPr>
                <w:rFonts w:ascii="Times New Roman" w:hAnsi="Times New Roman"/>
                <w:sz w:val="24"/>
                <w:szCs w:val="24"/>
              </w:rPr>
              <w:t xml:space="preserve"> измерений</w:t>
            </w:r>
          </w:p>
        </w:tc>
        <w:tc>
          <w:tcPr>
            <w:tcW w:w="8542" w:type="dxa"/>
            <w:gridSpan w:val="9"/>
          </w:tcPr>
          <w:p w14:paraId="6294786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1984" w:type="dxa"/>
            <w:shd w:val="clear" w:color="auto" w:fill="auto"/>
            <w:vAlign w:val="center"/>
          </w:tcPr>
          <w:p w14:paraId="74DAF2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3/1</w:t>
            </w:r>
          </w:p>
        </w:tc>
        <w:tc>
          <w:tcPr>
            <w:tcW w:w="1838" w:type="dxa"/>
            <w:gridSpan w:val="3"/>
            <w:vMerge/>
            <w:shd w:val="clear" w:color="auto" w:fill="auto"/>
            <w:vAlign w:val="center"/>
          </w:tcPr>
          <w:p w14:paraId="0E88EF5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D24D7AE" w14:textId="77777777" w:rsidTr="000F2A90">
        <w:trPr>
          <w:trHeight w:val="565"/>
          <w:jc w:val="center"/>
        </w:trPr>
        <w:tc>
          <w:tcPr>
            <w:tcW w:w="1974" w:type="dxa"/>
            <w:gridSpan w:val="2"/>
            <w:vMerge/>
          </w:tcPr>
          <w:p w14:paraId="0BA15AB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5"/>
          </w:tcPr>
          <w:p w14:paraId="4822A30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15" w:type="dxa"/>
            <w:gridSpan w:val="4"/>
          </w:tcPr>
          <w:p w14:paraId="73D44CDB"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Физические свойства подземных вод. Состав подземных вод. Химический анализ. Формула химического состава вод. Оценка качества воды.</w:t>
            </w:r>
          </w:p>
        </w:tc>
        <w:tc>
          <w:tcPr>
            <w:tcW w:w="1984" w:type="dxa"/>
            <w:shd w:val="clear" w:color="auto" w:fill="auto"/>
            <w:vAlign w:val="center"/>
          </w:tcPr>
          <w:p w14:paraId="3295523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val="restart"/>
            <w:shd w:val="clear" w:color="auto" w:fill="auto"/>
          </w:tcPr>
          <w:p w14:paraId="257ED32E"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D785A17"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0F2A90" w:rsidRPr="00AE03B8" w14:paraId="5DF76B1F" w14:textId="77777777" w:rsidTr="000F2A90">
        <w:trPr>
          <w:trHeight w:val="210"/>
          <w:jc w:val="center"/>
        </w:trPr>
        <w:tc>
          <w:tcPr>
            <w:tcW w:w="1974" w:type="dxa"/>
            <w:gridSpan w:val="2"/>
            <w:vMerge/>
          </w:tcPr>
          <w:p w14:paraId="6973184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42" w:type="dxa"/>
            <w:gridSpan w:val="9"/>
          </w:tcPr>
          <w:p w14:paraId="7F78705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4A7A3A5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shd w:val="clear" w:color="auto" w:fill="auto"/>
            <w:vAlign w:val="center"/>
          </w:tcPr>
          <w:p w14:paraId="4E1D880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AD9CE80" w14:textId="77777777" w:rsidTr="000F2A90">
        <w:trPr>
          <w:trHeight w:val="175"/>
          <w:jc w:val="center"/>
        </w:trPr>
        <w:tc>
          <w:tcPr>
            <w:tcW w:w="1974" w:type="dxa"/>
            <w:gridSpan w:val="2"/>
            <w:vMerge/>
          </w:tcPr>
          <w:p w14:paraId="77D57F8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42" w:type="dxa"/>
            <w:gridSpan w:val="9"/>
          </w:tcPr>
          <w:p w14:paraId="5489E37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Практическая работа № 3</w:t>
            </w:r>
            <w:r w:rsidRPr="00AE03B8">
              <w:rPr>
                <w:rFonts w:ascii="Times New Roman" w:hAnsi="Times New Roman"/>
                <w:bCs/>
                <w:sz w:val="24"/>
                <w:szCs w:val="24"/>
              </w:rPr>
              <w:t xml:space="preserve"> Графические методы изображения химического состава вод</w:t>
            </w:r>
          </w:p>
        </w:tc>
        <w:tc>
          <w:tcPr>
            <w:tcW w:w="1984" w:type="dxa"/>
            <w:shd w:val="clear" w:color="auto" w:fill="auto"/>
            <w:vAlign w:val="center"/>
          </w:tcPr>
          <w:p w14:paraId="48E71C8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38" w:type="dxa"/>
            <w:gridSpan w:val="3"/>
            <w:vMerge/>
            <w:shd w:val="clear" w:color="auto" w:fill="auto"/>
            <w:vAlign w:val="center"/>
          </w:tcPr>
          <w:p w14:paraId="653E1C8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42B8F368" w14:textId="77777777" w:rsidTr="000F2A90">
        <w:trPr>
          <w:trHeight w:val="276"/>
          <w:jc w:val="center"/>
        </w:trPr>
        <w:tc>
          <w:tcPr>
            <w:tcW w:w="1974" w:type="dxa"/>
            <w:gridSpan w:val="2"/>
            <w:vMerge/>
          </w:tcPr>
          <w:p w14:paraId="30D3BB5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42" w:type="dxa"/>
            <w:gridSpan w:val="9"/>
          </w:tcPr>
          <w:p w14:paraId="45C71DA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02CA2F3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38" w:type="dxa"/>
            <w:gridSpan w:val="3"/>
            <w:vMerge/>
            <w:shd w:val="clear" w:color="auto" w:fill="auto"/>
            <w:vAlign w:val="center"/>
          </w:tcPr>
          <w:p w14:paraId="21833C9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434EFEF" w14:textId="77777777" w:rsidTr="000F2A90">
        <w:trPr>
          <w:gridAfter w:val="1"/>
          <w:wAfter w:w="21" w:type="dxa"/>
          <w:trHeight w:val="20"/>
          <w:jc w:val="center"/>
        </w:trPr>
        <w:tc>
          <w:tcPr>
            <w:tcW w:w="1957" w:type="dxa"/>
            <w:vMerge w:val="restart"/>
          </w:tcPr>
          <w:p w14:paraId="4C5EB93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4.</w:t>
            </w:r>
          </w:p>
          <w:p w14:paraId="68F55EE8" w14:textId="77777777" w:rsidR="000F2A90" w:rsidRPr="00AE03B8" w:rsidRDefault="000F2A90" w:rsidP="000F2A90">
            <w:pPr>
              <w:tabs>
                <w:tab w:val="left" w:pos="6616"/>
              </w:tabs>
              <w:spacing w:after="0" w:line="240" w:lineRule="auto"/>
              <w:jc w:val="center"/>
              <w:rPr>
                <w:rFonts w:ascii="Times New Roman" w:hAnsi="Times New Roman"/>
                <w:b/>
                <w:bCs/>
                <w:sz w:val="24"/>
                <w:szCs w:val="24"/>
              </w:rPr>
            </w:pPr>
            <w:r w:rsidRPr="00AE03B8">
              <w:rPr>
                <w:rFonts w:ascii="Times New Roman" w:hAnsi="Times New Roman"/>
                <w:bCs/>
                <w:sz w:val="24"/>
                <w:szCs w:val="24"/>
              </w:rPr>
              <w:t>Воды зоны аэрации. Грунтовые воды.</w:t>
            </w:r>
          </w:p>
        </w:tc>
        <w:tc>
          <w:tcPr>
            <w:tcW w:w="8559" w:type="dxa"/>
            <w:gridSpan w:val="10"/>
          </w:tcPr>
          <w:p w14:paraId="2846CCE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3F2EFBC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4/2</w:t>
            </w:r>
          </w:p>
        </w:tc>
        <w:tc>
          <w:tcPr>
            <w:tcW w:w="1817" w:type="dxa"/>
            <w:gridSpan w:val="2"/>
            <w:shd w:val="clear" w:color="auto" w:fill="auto"/>
            <w:vAlign w:val="center"/>
          </w:tcPr>
          <w:p w14:paraId="087ED16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6E08191" w14:textId="77777777" w:rsidTr="000F2A90">
        <w:trPr>
          <w:gridAfter w:val="1"/>
          <w:wAfter w:w="21" w:type="dxa"/>
          <w:trHeight w:val="645"/>
          <w:jc w:val="center"/>
        </w:trPr>
        <w:tc>
          <w:tcPr>
            <w:tcW w:w="1957" w:type="dxa"/>
            <w:vMerge/>
          </w:tcPr>
          <w:p w14:paraId="7DE5532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5"/>
          </w:tcPr>
          <w:p w14:paraId="61B4DDC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32" w:type="dxa"/>
            <w:gridSpan w:val="5"/>
          </w:tcPr>
          <w:p w14:paraId="72AC316B"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Воды зоны аэрации, грунтовые воды. Верховодка. Типы грунтовых вод. Зональность вод.</w:t>
            </w:r>
          </w:p>
        </w:tc>
        <w:tc>
          <w:tcPr>
            <w:tcW w:w="1984" w:type="dxa"/>
            <w:shd w:val="clear" w:color="auto" w:fill="auto"/>
            <w:vAlign w:val="center"/>
          </w:tcPr>
          <w:p w14:paraId="52F0BCD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val="restart"/>
            <w:shd w:val="clear" w:color="auto" w:fill="auto"/>
          </w:tcPr>
          <w:p w14:paraId="7888B44E"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2F7A0362"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0F2A90" w:rsidRPr="00AE03B8" w14:paraId="20FC2C50" w14:textId="77777777" w:rsidTr="000F2A90">
        <w:trPr>
          <w:gridAfter w:val="1"/>
          <w:wAfter w:w="21" w:type="dxa"/>
          <w:trHeight w:val="270"/>
          <w:jc w:val="center"/>
        </w:trPr>
        <w:tc>
          <w:tcPr>
            <w:tcW w:w="1957" w:type="dxa"/>
            <w:vMerge/>
          </w:tcPr>
          <w:p w14:paraId="1DD7960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72A287C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6040520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shd w:val="clear" w:color="auto" w:fill="auto"/>
            <w:vAlign w:val="center"/>
          </w:tcPr>
          <w:p w14:paraId="1E96F9DC" w14:textId="77777777" w:rsidR="000F2A90" w:rsidRPr="00AE03B8" w:rsidRDefault="000F2A90" w:rsidP="000F2A90">
            <w:pPr>
              <w:suppressAutoHyphens/>
              <w:spacing w:after="0" w:line="240" w:lineRule="auto"/>
              <w:rPr>
                <w:rFonts w:ascii="Times New Roman" w:hAnsi="Times New Roman"/>
                <w:bCs/>
                <w:i/>
                <w:sz w:val="24"/>
                <w:szCs w:val="24"/>
              </w:rPr>
            </w:pPr>
          </w:p>
        </w:tc>
      </w:tr>
      <w:tr w:rsidR="000F2A90" w:rsidRPr="00AE03B8" w14:paraId="716869B5" w14:textId="77777777" w:rsidTr="000F2A90">
        <w:trPr>
          <w:gridAfter w:val="1"/>
          <w:wAfter w:w="21" w:type="dxa"/>
          <w:trHeight w:val="890"/>
          <w:jc w:val="center"/>
        </w:trPr>
        <w:tc>
          <w:tcPr>
            <w:tcW w:w="1957" w:type="dxa"/>
            <w:vMerge/>
            <w:tcBorders>
              <w:bottom w:val="single" w:sz="4" w:space="0" w:color="auto"/>
            </w:tcBorders>
          </w:tcPr>
          <w:p w14:paraId="053CC62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Borders>
              <w:bottom w:val="single" w:sz="4" w:space="0" w:color="auto"/>
            </w:tcBorders>
          </w:tcPr>
          <w:p w14:paraId="078B0F94" w14:textId="77777777" w:rsidR="000F2A90" w:rsidRPr="00AE03B8" w:rsidRDefault="000F2A90" w:rsidP="000F2A90">
            <w:pPr>
              <w:tabs>
                <w:tab w:val="left" w:pos="6616"/>
              </w:tabs>
              <w:spacing w:after="0" w:line="240" w:lineRule="auto"/>
              <w:jc w:val="both"/>
              <w:rPr>
                <w:rFonts w:ascii="Times New Roman" w:hAnsi="Times New Roman"/>
                <w:sz w:val="24"/>
                <w:szCs w:val="24"/>
              </w:rPr>
            </w:pPr>
            <w:r w:rsidRPr="00AE03B8">
              <w:rPr>
                <w:rFonts w:ascii="Times New Roman" w:hAnsi="Times New Roman"/>
                <w:b/>
                <w:bCs/>
                <w:sz w:val="24"/>
                <w:szCs w:val="24"/>
              </w:rPr>
              <w:t xml:space="preserve">Практическая работа № 4. </w:t>
            </w:r>
            <w:r w:rsidRPr="00AE03B8">
              <w:rPr>
                <w:rFonts w:ascii="Times New Roman" w:hAnsi="Times New Roman"/>
                <w:bCs/>
                <w:sz w:val="24"/>
                <w:szCs w:val="24"/>
              </w:rPr>
              <w:t xml:space="preserve">Обработка данных наблюдений за режимом грунтовых вод. Построение карты </w:t>
            </w:r>
            <w:proofErr w:type="spellStart"/>
            <w:r w:rsidRPr="00AE03B8">
              <w:rPr>
                <w:rFonts w:ascii="Times New Roman" w:hAnsi="Times New Roman"/>
                <w:bCs/>
                <w:sz w:val="24"/>
                <w:szCs w:val="24"/>
              </w:rPr>
              <w:t>гидроизогипс</w:t>
            </w:r>
            <w:proofErr w:type="spellEnd"/>
          </w:p>
        </w:tc>
        <w:tc>
          <w:tcPr>
            <w:tcW w:w="1984" w:type="dxa"/>
            <w:tcBorders>
              <w:bottom w:val="single" w:sz="4" w:space="0" w:color="auto"/>
            </w:tcBorders>
            <w:shd w:val="clear" w:color="auto" w:fill="auto"/>
            <w:vAlign w:val="center"/>
          </w:tcPr>
          <w:p w14:paraId="7CE15DD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6CD98FA4" w14:textId="77777777" w:rsidR="000F2A90" w:rsidRPr="00AE03B8" w:rsidRDefault="000F2A90" w:rsidP="000F2A90">
            <w:pPr>
              <w:suppressAutoHyphens/>
              <w:spacing w:after="0" w:line="240" w:lineRule="auto"/>
              <w:rPr>
                <w:rFonts w:ascii="Times New Roman" w:hAnsi="Times New Roman"/>
                <w:bCs/>
                <w:i/>
                <w:sz w:val="24"/>
                <w:szCs w:val="24"/>
              </w:rPr>
            </w:pPr>
          </w:p>
        </w:tc>
      </w:tr>
      <w:tr w:rsidR="000F2A90" w:rsidRPr="00AE03B8" w14:paraId="50FB5C08" w14:textId="77777777" w:rsidTr="000F2A90">
        <w:trPr>
          <w:gridAfter w:val="1"/>
          <w:wAfter w:w="21" w:type="dxa"/>
          <w:trHeight w:val="263"/>
          <w:jc w:val="center"/>
        </w:trPr>
        <w:tc>
          <w:tcPr>
            <w:tcW w:w="1957" w:type="dxa"/>
            <w:vMerge/>
          </w:tcPr>
          <w:p w14:paraId="4DAC2A9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60EA6A4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1BFBD89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27B11EE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F798CA4" w14:textId="77777777" w:rsidTr="000F2A90">
        <w:trPr>
          <w:gridAfter w:val="1"/>
          <w:wAfter w:w="21" w:type="dxa"/>
          <w:trHeight w:val="20"/>
          <w:jc w:val="center"/>
        </w:trPr>
        <w:tc>
          <w:tcPr>
            <w:tcW w:w="1957" w:type="dxa"/>
            <w:vMerge w:val="restart"/>
          </w:tcPr>
          <w:p w14:paraId="5606901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5.</w:t>
            </w:r>
          </w:p>
          <w:p w14:paraId="54D3E0B5" w14:textId="77777777" w:rsidR="000F2A90" w:rsidRPr="00AE03B8" w:rsidRDefault="000F2A90" w:rsidP="000F2A90">
            <w:pPr>
              <w:tabs>
                <w:tab w:val="left" w:pos="6616"/>
              </w:tabs>
              <w:spacing w:after="0" w:line="240" w:lineRule="auto"/>
              <w:jc w:val="center"/>
              <w:rPr>
                <w:rFonts w:ascii="Times New Roman" w:hAnsi="Times New Roman"/>
                <w:bCs/>
                <w:sz w:val="24"/>
                <w:szCs w:val="24"/>
              </w:rPr>
            </w:pPr>
            <w:r w:rsidRPr="00AE03B8">
              <w:rPr>
                <w:rFonts w:ascii="Times New Roman" w:hAnsi="Times New Roman"/>
                <w:bCs/>
                <w:sz w:val="24"/>
                <w:szCs w:val="24"/>
              </w:rPr>
              <w:t>Артезианские воды</w:t>
            </w:r>
          </w:p>
        </w:tc>
        <w:tc>
          <w:tcPr>
            <w:tcW w:w="8559" w:type="dxa"/>
            <w:gridSpan w:val="10"/>
          </w:tcPr>
          <w:p w14:paraId="5F606BB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11118E9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shd w:val="clear" w:color="auto" w:fill="auto"/>
            <w:vAlign w:val="center"/>
          </w:tcPr>
          <w:p w14:paraId="699836C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8FD8121" w14:textId="77777777" w:rsidTr="000F2A90">
        <w:trPr>
          <w:gridAfter w:val="2"/>
          <w:wAfter w:w="28" w:type="dxa"/>
          <w:trHeight w:val="645"/>
          <w:jc w:val="center"/>
        </w:trPr>
        <w:tc>
          <w:tcPr>
            <w:tcW w:w="1957" w:type="dxa"/>
            <w:vMerge/>
          </w:tcPr>
          <w:p w14:paraId="4515331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5"/>
          </w:tcPr>
          <w:p w14:paraId="5955C61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32" w:type="dxa"/>
            <w:gridSpan w:val="5"/>
          </w:tcPr>
          <w:p w14:paraId="4A9CED78"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Артезианские воды. Артезианский бассейн, его строение, типы, зональность вод</w:t>
            </w:r>
          </w:p>
        </w:tc>
        <w:tc>
          <w:tcPr>
            <w:tcW w:w="1984" w:type="dxa"/>
            <w:shd w:val="clear" w:color="auto" w:fill="auto"/>
            <w:vAlign w:val="center"/>
          </w:tcPr>
          <w:p w14:paraId="014EE64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0" w:type="dxa"/>
            <w:tcBorders>
              <w:bottom w:val="nil"/>
            </w:tcBorders>
            <w:shd w:val="clear" w:color="auto" w:fill="auto"/>
          </w:tcPr>
          <w:p w14:paraId="4AE49818"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3EAB9EF2"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0F2A90" w:rsidRPr="00AE03B8" w14:paraId="150384F5" w14:textId="77777777" w:rsidTr="000F2A90">
        <w:trPr>
          <w:gridAfter w:val="1"/>
          <w:wAfter w:w="21" w:type="dxa"/>
          <w:trHeight w:val="20"/>
          <w:jc w:val="center"/>
        </w:trPr>
        <w:tc>
          <w:tcPr>
            <w:tcW w:w="1957" w:type="dxa"/>
            <w:vMerge/>
          </w:tcPr>
          <w:p w14:paraId="104FB95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5D85023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52B39F4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val="restart"/>
            <w:tcBorders>
              <w:top w:val="nil"/>
            </w:tcBorders>
            <w:shd w:val="clear" w:color="auto" w:fill="auto"/>
            <w:vAlign w:val="center"/>
          </w:tcPr>
          <w:p w14:paraId="4FF2145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6415CC8" w14:textId="77777777" w:rsidTr="000F2A90">
        <w:trPr>
          <w:gridAfter w:val="1"/>
          <w:wAfter w:w="21" w:type="dxa"/>
          <w:trHeight w:val="327"/>
          <w:jc w:val="center"/>
        </w:trPr>
        <w:tc>
          <w:tcPr>
            <w:tcW w:w="1957" w:type="dxa"/>
            <w:vMerge/>
          </w:tcPr>
          <w:p w14:paraId="431070B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68BFE6E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250B0DE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tcBorders>
              <w:top w:val="nil"/>
            </w:tcBorders>
            <w:shd w:val="clear" w:color="auto" w:fill="auto"/>
            <w:vAlign w:val="center"/>
          </w:tcPr>
          <w:p w14:paraId="34204D4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214B2AC" w14:textId="77777777" w:rsidTr="000F2A90">
        <w:trPr>
          <w:gridAfter w:val="1"/>
          <w:wAfter w:w="21" w:type="dxa"/>
          <w:trHeight w:val="20"/>
          <w:jc w:val="center"/>
        </w:trPr>
        <w:tc>
          <w:tcPr>
            <w:tcW w:w="1957" w:type="dxa"/>
            <w:vMerge w:val="restart"/>
          </w:tcPr>
          <w:p w14:paraId="2491432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6.</w:t>
            </w:r>
          </w:p>
          <w:p w14:paraId="73C997C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 xml:space="preserve">Подземные воды в трещиноватых и </w:t>
            </w:r>
            <w:proofErr w:type="spellStart"/>
            <w:r w:rsidRPr="00AE03B8">
              <w:rPr>
                <w:rFonts w:ascii="Times New Roman" w:hAnsi="Times New Roman"/>
                <w:bCs/>
                <w:sz w:val="24"/>
                <w:szCs w:val="24"/>
              </w:rPr>
              <w:t>закарстованных</w:t>
            </w:r>
            <w:proofErr w:type="spellEnd"/>
            <w:r w:rsidRPr="00AE03B8">
              <w:rPr>
                <w:rFonts w:ascii="Times New Roman" w:hAnsi="Times New Roman"/>
                <w:bCs/>
                <w:sz w:val="24"/>
                <w:szCs w:val="24"/>
              </w:rPr>
              <w:t xml:space="preserve"> породах.</w:t>
            </w:r>
          </w:p>
        </w:tc>
        <w:tc>
          <w:tcPr>
            <w:tcW w:w="8559" w:type="dxa"/>
            <w:gridSpan w:val="10"/>
          </w:tcPr>
          <w:p w14:paraId="17D106D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48FF18B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tcBorders>
              <w:top w:val="nil"/>
            </w:tcBorders>
            <w:shd w:val="clear" w:color="auto" w:fill="auto"/>
            <w:vAlign w:val="center"/>
          </w:tcPr>
          <w:p w14:paraId="7D64762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BA54D28" w14:textId="77777777" w:rsidTr="000F2A90">
        <w:trPr>
          <w:gridAfter w:val="1"/>
          <w:wAfter w:w="21" w:type="dxa"/>
          <w:trHeight w:val="874"/>
          <w:jc w:val="center"/>
        </w:trPr>
        <w:tc>
          <w:tcPr>
            <w:tcW w:w="1957" w:type="dxa"/>
            <w:vMerge/>
          </w:tcPr>
          <w:p w14:paraId="3F172C8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5"/>
          </w:tcPr>
          <w:p w14:paraId="7713174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32" w:type="dxa"/>
            <w:gridSpan w:val="5"/>
          </w:tcPr>
          <w:p w14:paraId="32718E8F"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Понятие «трещинные воды», классификация трещин, их водопроницаемость. Карстовые воды. Закон Краснопольского. Особенности карстовых вод</w:t>
            </w:r>
          </w:p>
        </w:tc>
        <w:tc>
          <w:tcPr>
            <w:tcW w:w="1984" w:type="dxa"/>
            <w:shd w:val="clear" w:color="auto" w:fill="auto"/>
            <w:vAlign w:val="center"/>
          </w:tcPr>
          <w:p w14:paraId="4976D69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val="restart"/>
            <w:shd w:val="clear" w:color="auto" w:fill="auto"/>
          </w:tcPr>
          <w:p w14:paraId="6F136C78"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57351CF8"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1.1-1.4, 1.6, 2.2, 2.5, 3.3, 4.1, 4.3.</w:t>
            </w:r>
          </w:p>
        </w:tc>
      </w:tr>
      <w:tr w:rsidR="000F2A90" w:rsidRPr="00AE03B8" w14:paraId="1202109E" w14:textId="77777777" w:rsidTr="000F2A90">
        <w:trPr>
          <w:gridAfter w:val="1"/>
          <w:wAfter w:w="21" w:type="dxa"/>
          <w:trHeight w:val="20"/>
          <w:jc w:val="center"/>
        </w:trPr>
        <w:tc>
          <w:tcPr>
            <w:tcW w:w="1957" w:type="dxa"/>
            <w:vMerge/>
          </w:tcPr>
          <w:p w14:paraId="7F8DC30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7C80F3E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7A19126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14:paraId="2EE493A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3D96302" w14:textId="77777777" w:rsidTr="000F2A90">
        <w:trPr>
          <w:gridAfter w:val="1"/>
          <w:wAfter w:w="21" w:type="dxa"/>
          <w:trHeight w:val="420"/>
          <w:jc w:val="center"/>
        </w:trPr>
        <w:tc>
          <w:tcPr>
            <w:tcW w:w="1957" w:type="dxa"/>
            <w:vMerge/>
          </w:tcPr>
          <w:p w14:paraId="74443CC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78DCDE7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4C50117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36B9E02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850D169" w14:textId="77777777" w:rsidTr="000F2A90">
        <w:trPr>
          <w:gridAfter w:val="1"/>
          <w:wAfter w:w="21" w:type="dxa"/>
          <w:trHeight w:val="126"/>
          <w:jc w:val="center"/>
        </w:trPr>
        <w:tc>
          <w:tcPr>
            <w:tcW w:w="1957" w:type="dxa"/>
            <w:vMerge w:val="restart"/>
          </w:tcPr>
          <w:p w14:paraId="15B7FC9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7.</w:t>
            </w:r>
            <w:r w:rsidRPr="00AE03B8">
              <w:rPr>
                <w:rFonts w:ascii="Times New Roman" w:hAnsi="Times New Roman"/>
                <w:bCs/>
                <w:sz w:val="24"/>
                <w:szCs w:val="24"/>
              </w:rPr>
              <w:t xml:space="preserve"> Подземные воды в области распространения многолетнемерзлых пород</w:t>
            </w:r>
          </w:p>
        </w:tc>
        <w:tc>
          <w:tcPr>
            <w:tcW w:w="8559" w:type="dxa"/>
            <w:gridSpan w:val="10"/>
          </w:tcPr>
          <w:p w14:paraId="4E624E4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2C60D0D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val="restart"/>
            <w:shd w:val="clear" w:color="auto" w:fill="auto"/>
            <w:vAlign w:val="center"/>
          </w:tcPr>
          <w:p w14:paraId="19383E38"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DB79EB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0F2A90" w:rsidRPr="00AE03B8" w14:paraId="71B67299" w14:textId="77777777" w:rsidTr="000F2A90">
        <w:trPr>
          <w:gridAfter w:val="1"/>
          <w:wAfter w:w="21" w:type="dxa"/>
          <w:trHeight w:val="150"/>
          <w:jc w:val="center"/>
        </w:trPr>
        <w:tc>
          <w:tcPr>
            <w:tcW w:w="1957" w:type="dxa"/>
            <w:vMerge/>
          </w:tcPr>
          <w:p w14:paraId="3F7E777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0" w:type="dxa"/>
            <w:gridSpan w:val="2"/>
          </w:tcPr>
          <w:p w14:paraId="71B9232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259" w:type="dxa"/>
            <w:gridSpan w:val="8"/>
          </w:tcPr>
          <w:p w14:paraId="6685BD9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Строение многолетнемерзлых пород. Классификация вод многолетней мерзлоты, особенности вод. Воды сквозных таликов.</w:t>
            </w:r>
          </w:p>
        </w:tc>
        <w:tc>
          <w:tcPr>
            <w:tcW w:w="1984" w:type="dxa"/>
            <w:shd w:val="clear" w:color="auto" w:fill="auto"/>
            <w:vAlign w:val="center"/>
          </w:tcPr>
          <w:p w14:paraId="33C66B5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5E11F37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BEEC411" w14:textId="77777777" w:rsidTr="000F2A90">
        <w:trPr>
          <w:gridAfter w:val="1"/>
          <w:wAfter w:w="21" w:type="dxa"/>
          <w:trHeight w:val="150"/>
          <w:jc w:val="center"/>
        </w:trPr>
        <w:tc>
          <w:tcPr>
            <w:tcW w:w="1957" w:type="dxa"/>
            <w:vMerge/>
          </w:tcPr>
          <w:p w14:paraId="7F574B4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52EF814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493FCB0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14:paraId="2F5C888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BF3D359" w14:textId="77777777" w:rsidTr="000F2A90">
        <w:trPr>
          <w:gridAfter w:val="1"/>
          <w:wAfter w:w="21" w:type="dxa"/>
          <w:trHeight w:val="540"/>
          <w:jc w:val="center"/>
        </w:trPr>
        <w:tc>
          <w:tcPr>
            <w:tcW w:w="1957" w:type="dxa"/>
            <w:vMerge/>
          </w:tcPr>
          <w:p w14:paraId="61E480E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1632687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26DDDCA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286669C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A67A0CB" w14:textId="77777777" w:rsidTr="000F2A90">
        <w:trPr>
          <w:gridAfter w:val="1"/>
          <w:wAfter w:w="21" w:type="dxa"/>
          <w:trHeight w:val="150"/>
          <w:jc w:val="center"/>
        </w:trPr>
        <w:tc>
          <w:tcPr>
            <w:tcW w:w="1957" w:type="dxa"/>
            <w:vMerge w:val="restart"/>
          </w:tcPr>
          <w:p w14:paraId="53FFED0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8.</w:t>
            </w:r>
            <w:r w:rsidRPr="00AE03B8">
              <w:rPr>
                <w:rFonts w:ascii="Times New Roman" w:hAnsi="Times New Roman"/>
                <w:bCs/>
                <w:sz w:val="24"/>
                <w:szCs w:val="24"/>
              </w:rPr>
              <w:t xml:space="preserve"> Минеральные, термальные и промышленные воды</w:t>
            </w:r>
          </w:p>
        </w:tc>
        <w:tc>
          <w:tcPr>
            <w:tcW w:w="8559" w:type="dxa"/>
            <w:gridSpan w:val="10"/>
          </w:tcPr>
          <w:p w14:paraId="1C35DEF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59B7A25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val="restart"/>
            <w:shd w:val="clear" w:color="auto" w:fill="auto"/>
            <w:vAlign w:val="center"/>
          </w:tcPr>
          <w:p w14:paraId="74DCB48E"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5207A59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0F2A90" w:rsidRPr="00AE03B8" w14:paraId="5B7F8A5B" w14:textId="77777777" w:rsidTr="000F2A90">
        <w:trPr>
          <w:gridAfter w:val="1"/>
          <w:wAfter w:w="21" w:type="dxa"/>
          <w:trHeight w:val="126"/>
          <w:jc w:val="center"/>
        </w:trPr>
        <w:tc>
          <w:tcPr>
            <w:tcW w:w="1957" w:type="dxa"/>
            <w:vMerge/>
          </w:tcPr>
          <w:p w14:paraId="44903B8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60" w:type="dxa"/>
            <w:gridSpan w:val="3"/>
          </w:tcPr>
          <w:p w14:paraId="6C4965B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99" w:type="dxa"/>
            <w:gridSpan w:val="7"/>
          </w:tcPr>
          <w:p w14:paraId="56D000F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Лечебные минеральные воды. Термальные воды. Промышленные воды.</w:t>
            </w:r>
          </w:p>
        </w:tc>
        <w:tc>
          <w:tcPr>
            <w:tcW w:w="1984" w:type="dxa"/>
            <w:shd w:val="clear" w:color="auto" w:fill="auto"/>
            <w:vAlign w:val="center"/>
          </w:tcPr>
          <w:p w14:paraId="04C2A5C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3A5EA22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FD44AFE" w14:textId="77777777" w:rsidTr="000F2A90">
        <w:trPr>
          <w:gridAfter w:val="1"/>
          <w:wAfter w:w="21" w:type="dxa"/>
          <w:trHeight w:val="126"/>
          <w:jc w:val="center"/>
        </w:trPr>
        <w:tc>
          <w:tcPr>
            <w:tcW w:w="1957" w:type="dxa"/>
            <w:vMerge/>
          </w:tcPr>
          <w:p w14:paraId="46EBBD3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5CC7DAD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7A23A32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14:paraId="4437E83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D4CA478" w14:textId="77777777" w:rsidTr="000F2A90">
        <w:trPr>
          <w:gridAfter w:val="1"/>
          <w:wAfter w:w="21" w:type="dxa"/>
          <w:trHeight w:val="315"/>
          <w:jc w:val="center"/>
        </w:trPr>
        <w:tc>
          <w:tcPr>
            <w:tcW w:w="1957" w:type="dxa"/>
            <w:vMerge/>
          </w:tcPr>
          <w:p w14:paraId="7E4DB0E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0588D5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6D66126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7FDD066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30A0FD97" w14:textId="77777777" w:rsidTr="000F2A90">
        <w:trPr>
          <w:gridAfter w:val="1"/>
          <w:wAfter w:w="21" w:type="dxa"/>
          <w:trHeight w:val="126"/>
          <w:jc w:val="center"/>
        </w:trPr>
        <w:tc>
          <w:tcPr>
            <w:tcW w:w="1957" w:type="dxa"/>
            <w:vMerge w:val="restart"/>
          </w:tcPr>
          <w:p w14:paraId="604E68D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9.</w:t>
            </w:r>
            <w:r w:rsidRPr="00AE03B8">
              <w:rPr>
                <w:rFonts w:ascii="Times New Roman" w:hAnsi="Times New Roman"/>
                <w:bCs/>
                <w:sz w:val="24"/>
                <w:szCs w:val="24"/>
              </w:rPr>
              <w:t xml:space="preserve"> Горные породы как грунты и их физико-химические свойства</w:t>
            </w:r>
          </w:p>
        </w:tc>
        <w:tc>
          <w:tcPr>
            <w:tcW w:w="8559" w:type="dxa"/>
            <w:gridSpan w:val="10"/>
          </w:tcPr>
          <w:p w14:paraId="3B189A0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39D9F8E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3/1</w:t>
            </w:r>
          </w:p>
        </w:tc>
        <w:tc>
          <w:tcPr>
            <w:tcW w:w="1817" w:type="dxa"/>
            <w:gridSpan w:val="2"/>
            <w:vMerge w:val="restart"/>
            <w:shd w:val="clear" w:color="auto" w:fill="auto"/>
            <w:vAlign w:val="center"/>
          </w:tcPr>
          <w:p w14:paraId="7A2E8125"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651D505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0F2A90" w:rsidRPr="00AE03B8" w14:paraId="73629E8C" w14:textId="77777777" w:rsidTr="000F2A90">
        <w:trPr>
          <w:gridAfter w:val="1"/>
          <w:wAfter w:w="21" w:type="dxa"/>
          <w:trHeight w:val="165"/>
          <w:jc w:val="center"/>
        </w:trPr>
        <w:tc>
          <w:tcPr>
            <w:tcW w:w="1957" w:type="dxa"/>
            <w:vMerge/>
          </w:tcPr>
          <w:p w14:paraId="2B2D62B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0" w:type="dxa"/>
            <w:gridSpan w:val="4"/>
          </w:tcPr>
          <w:p w14:paraId="0731170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139" w:type="dxa"/>
            <w:gridSpan w:val="6"/>
          </w:tcPr>
          <w:p w14:paraId="014CDD0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Объект изучения. Генетические типы горных пород. Формирование свойств осадочных горных пород, физические, водные, механические свойства горных пород. Методы искусственного улучшения свойств горных пород</w:t>
            </w:r>
          </w:p>
        </w:tc>
        <w:tc>
          <w:tcPr>
            <w:tcW w:w="1984" w:type="dxa"/>
            <w:shd w:val="clear" w:color="auto" w:fill="auto"/>
            <w:vAlign w:val="center"/>
          </w:tcPr>
          <w:p w14:paraId="7CC92B7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4C94613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E147FC3" w14:textId="77777777" w:rsidTr="000F2A90">
        <w:trPr>
          <w:gridAfter w:val="1"/>
          <w:wAfter w:w="21" w:type="dxa"/>
          <w:trHeight w:val="330"/>
          <w:jc w:val="center"/>
        </w:trPr>
        <w:tc>
          <w:tcPr>
            <w:tcW w:w="1957" w:type="dxa"/>
            <w:vMerge/>
          </w:tcPr>
          <w:p w14:paraId="29694EB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47FD345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57CCFAF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6DC4B30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F43549B" w14:textId="77777777" w:rsidTr="000F2A90">
        <w:trPr>
          <w:gridAfter w:val="1"/>
          <w:wAfter w:w="21" w:type="dxa"/>
          <w:trHeight w:val="210"/>
          <w:jc w:val="center"/>
        </w:trPr>
        <w:tc>
          <w:tcPr>
            <w:tcW w:w="1957" w:type="dxa"/>
            <w:vMerge/>
          </w:tcPr>
          <w:p w14:paraId="6376377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493B22C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Практическая работа № 5.</w:t>
            </w:r>
            <w:r w:rsidRPr="00AE03B8">
              <w:rPr>
                <w:rFonts w:ascii="Times New Roman" w:hAnsi="Times New Roman"/>
                <w:bCs/>
                <w:sz w:val="24"/>
                <w:szCs w:val="24"/>
              </w:rPr>
              <w:t xml:space="preserve"> Инженерно-геологические исследования грунтов</w:t>
            </w:r>
          </w:p>
        </w:tc>
        <w:tc>
          <w:tcPr>
            <w:tcW w:w="1984" w:type="dxa"/>
            <w:shd w:val="clear" w:color="auto" w:fill="auto"/>
            <w:vAlign w:val="center"/>
          </w:tcPr>
          <w:p w14:paraId="7CB215D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17" w:type="dxa"/>
            <w:gridSpan w:val="2"/>
            <w:vMerge/>
            <w:shd w:val="clear" w:color="auto" w:fill="auto"/>
            <w:vAlign w:val="center"/>
          </w:tcPr>
          <w:p w14:paraId="56FDBCD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A4B1D0D" w14:textId="77777777" w:rsidTr="000F2A90">
        <w:trPr>
          <w:gridAfter w:val="1"/>
          <w:wAfter w:w="21" w:type="dxa"/>
          <w:trHeight w:val="330"/>
          <w:jc w:val="center"/>
        </w:trPr>
        <w:tc>
          <w:tcPr>
            <w:tcW w:w="1957" w:type="dxa"/>
            <w:vMerge/>
          </w:tcPr>
          <w:p w14:paraId="3511B4D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0353A9F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3BAB7CD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14:paraId="3CE0E20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48B5D32" w14:textId="77777777" w:rsidTr="000F2A90">
        <w:trPr>
          <w:gridAfter w:val="1"/>
          <w:wAfter w:w="21" w:type="dxa"/>
          <w:trHeight w:val="96"/>
          <w:jc w:val="center"/>
        </w:trPr>
        <w:tc>
          <w:tcPr>
            <w:tcW w:w="1957" w:type="dxa"/>
            <w:vMerge w:val="restart"/>
          </w:tcPr>
          <w:p w14:paraId="4EA649A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10.</w:t>
            </w:r>
            <w:r w:rsidRPr="00AE03B8">
              <w:rPr>
                <w:rFonts w:ascii="Times New Roman" w:hAnsi="Times New Roman"/>
                <w:bCs/>
                <w:sz w:val="24"/>
                <w:szCs w:val="24"/>
              </w:rPr>
              <w:t xml:space="preserve"> Геологические и инженерно-геологические процессы и явления</w:t>
            </w:r>
          </w:p>
        </w:tc>
        <w:tc>
          <w:tcPr>
            <w:tcW w:w="8559" w:type="dxa"/>
            <w:gridSpan w:val="10"/>
          </w:tcPr>
          <w:p w14:paraId="5C643B8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0C4D465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val="restart"/>
            <w:shd w:val="clear" w:color="auto" w:fill="auto"/>
            <w:vAlign w:val="center"/>
          </w:tcPr>
          <w:p w14:paraId="0B8F972D"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EA7559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0F2A90" w:rsidRPr="00AE03B8" w14:paraId="01089FDF" w14:textId="77777777" w:rsidTr="000F2A90">
        <w:trPr>
          <w:gridAfter w:val="1"/>
          <w:wAfter w:w="21" w:type="dxa"/>
          <w:trHeight w:val="135"/>
          <w:jc w:val="center"/>
        </w:trPr>
        <w:tc>
          <w:tcPr>
            <w:tcW w:w="1957" w:type="dxa"/>
            <w:vMerge/>
          </w:tcPr>
          <w:p w14:paraId="41830AC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65" w:type="dxa"/>
            <w:gridSpan w:val="8"/>
          </w:tcPr>
          <w:p w14:paraId="5B403B7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094" w:type="dxa"/>
            <w:gridSpan w:val="2"/>
          </w:tcPr>
          <w:p w14:paraId="4A355A2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 xml:space="preserve">Процессы и явления, </w:t>
            </w:r>
            <w:r w:rsidR="008B3CE9" w:rsidRPr="00AE03B8">
              <w:rPr>
                <w:rFonts w:ascii="Times New Roman" w:hAnsi="Times New Roman"/>
                <w:bCs/>
                <w:sz w:val="24"/>
                <w:szCs w:val="24"/>
              </w:rPr>
              <w:t>факторы,</w:t>
            </w:r>
            <w:r w:rsidRPr="00AE03B8">
              <w:rPr>
                <w:rFonts w:ascii="Times New Roman" w:hAnsi="Times New Roman"/>
                <w:bCs/>
                <w:sz w:val="24"/>
                <w:szCs w:val="24"/>
              </w:rPr>
              <w:t xml:space="preserve"> влияющие на них – климат, ветер, вода. Зональные процессы, сейсмические и инженерно-геологические процессы.</w:t>
            </w:r>
          </w:p>
        </w:tc>
        <w:tc>
          <w:tcPr>
            <w:tcW w:w="1984" w:type="dxa"/>
            <w:shd w:val="clear" w:color="auto" w:fill="auto"/>
            <w:vAlign w:val="center"/>
          </w:tcPr>
          <w:p w14:paraId="7BCF9C6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66AFCAE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1A75383" w14:textId="77777777" w:rsidTr="000F2A90">
        <w:trPr>
          <w:gridAfter w:val="1"/>
          <w:wAfter w:w="21" w:type="dxa"/>
          <w:trHeight w:val="150"/>
          <w:jc w:val="center"/>
        </w:trPr>
        <w:tc>
          <w:tcPr>
            <w:tcW w:w="1957" w:type="dxa"/>
            <w:vMerge/>
          </w:tcPr>
          <w:p w14:paraId="42E9E33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21BE671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20866FF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14:paraId="60824BE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FA8F411" w14:textId="77777777" w:rsidTr="000F2A90">
        <w:trPr>
          <w:gridAfter w:val="1"/>
          <w:wAfter w:w="21" w:type="dxa"/>
          <w:trHeight w:val="360"/>
          <w:jc w:val="center"/>
        </w:trPr>
        <w:tc>
          <w:tcPr>
            <w:tcW w:w="1957" w:type="dxa"/>
            <w:vMerge/>
          </w:tcPr>
          <w:p w14:paraId="0B3B739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02CE987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4ABBD11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2250C52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6A46E06C" w14:textId="77777777" w:rsidTr="000F2A90">
        <w:trPr>
          <w:gridAfter w:val="1"/>
          <w:wAfter w:w="21" w:type="dxa"/>
          <w:trHeight w:val="165"/>
          <w:jc w:val="center"/>
        </w:trPr>
        <w:tc>
          <w:tcPr>
            <w:tcW w:w="1957" w:type="dxa"/>
            <w:vMerge w:val="restart"/>
          </w:tcPr>
          <w:p w14:paraId="5FA7E3C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11.</w:t>
            </w:r>
            <w:r w:rsidRPr="00AE03B8">
              <w:rPr>
                <w:rFonts w:ascii="Times New Roman" w:hAnsi="Times New Roman"/>
                <w:bCs/>
                <w:sz w:val="24"/>
                <w:szCs w:val="24"/>
              </w:rPr>
              <w:t xml:space="preserve"> Гидрогеологические и инженерно-геологические условия месторождений полезных ископаемых</w:t>
            </w:r>
          </w:p>
        </w:tc>
        <w:tc>
          <w:tcPr>
            <w:tcW w:w="8559" w:type="dxa"/>
            <w:gridSpan w:val="10"/>
          </w:tcPr>
          <w:p w14:paraId="46DB0F1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5CDE69C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val="restart"/>
            <w:shd w:val="clear" w:color="auto" w:fill="auto"/>
            <w:vAlign w:val="center"/>
          </w:tcPr>
          <w:p w14:paraId="5B8CC644"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429F09C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color w:val="000000" w:themeColor="text1"/>
                <w:sz w:val="24"/>
                <w:szCs w:val="24"/>
              </w:rPr>
              <w:t>ПК 1.1-1.4, 1.6, 2.2, 2.5, 3.3, 4.1, 4.3.</w:t>
            </w:r>
          </w:p>
        </w:tc>
      </w:tr>
      <w:tr w:rsidR="000F2A90" w:rsidRPr="00AE03B8" w14:paraId="5842D21F" w14:textId="77777777" w:rsidTr="000F2A90">
        <w:trPr>
          <w:gridAfter w:val="1"/>
          <w:wAfter w:w="21" w:type="dxa"/>
          <w:trHeight w:val="135"/>
          <w:jc w:val="center"/>
        </w:trPr>
        <w:tc>
          <w:tcPr>
            <w:tcW w:w="1957" w:type="dxa"/>
            <w:vMerge/>
          </w:tcPr>
          <w:p w14:paraId="3C1C73D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25" w:type="dxa"/>
            <w:gridSpan w:val="9"/>
          </w:tcPr>
          <w:p w14:paraId="2A95BCF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034" w:type="dxa"/>
          </w:tcPr>
          <w:p w14:paraId="4D7EA40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Гидрогеологические и инженерно-геологические условия МПИ. Классификация МПИ по обводненности. Основные законы движения вод</w:t>
            </w:r>
          </w:p>
        </w:tc>
        <w:tc>
          <w:tcPr>
            <w:tcW w:w="1984" w:type="dxa"/>
            <w:shd w:val="clear" w:color="auto" w:fill="auto"/>
            <w:vAlign w:val="center"/>
          </w:tcPr>
          <w:p w14:paraId="0E683E2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5025E15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1317D85" w14:textId="77777777" w:rsidTr="000F2A90">
        <w:trPr>
          <w:gridAfter w:val="1"/>
          <w:wAfter w:w="21" w:type="dxa"/>
          <w:trHeight w:val="135"/>
          <w:jc w:val="center"/>
        </w:trPr>
        <w:tc>
          <w:tcPr>
            <w:tcW w:w="1957" w:type="dxa"/>
            <w:vMerge/>
          </w:tcPr>
          <w:p w14:paraId="1683D15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5A02EDE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3D6D244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shd w:val="clear" w:color="auto" w:fill="auto"/>
            <w:vAlign w:val="center"/>
          </w:tcPr>
          <w:p w14:paraId="1F14EF6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E041BEF" w14:textId="77777777" w:rsidTr="000F2A90">
        <w:trPr>
          <w:gridAfter w:val="1"/>
          <w:wAfter w:w="21" w:type="dxa"/>
          <w:trHeight w:val="915"/>
          <w:jc w:val="center"/>
        </w:trPr>
        <w:tc>
          <w:tcPr>
            <w:tcW w:w="1957" w:type="dxa"/>
            <w:vMerge/>
          </w:tcPr>
          <w:p w14:paraId="62A8F9C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07835CC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558B0B8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5246B7C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9C89500" w14:textId="77777777" w:rsidTr="000F2A90">
        <w:trPr>
          <w:gridAfter w:val="1"/>
          <w:wAfter w:w="21" w:type="dxa"/>
          <w:trHeight w:val="111"/>
          <w:jc w:val="center"/>
        </w:trPr>
        <w:tc>
          <w:tcPr>
            <w:tcW w:w="1957" w:type="dxa"/>
            <w:vMerge w:val="restart"/>
          </w:tcPr>
          <w:p w14:paraId="7EB0A23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Тема 12.</w:t>
            </w:r>
            <w:r w:rsidRPr="00AE03B8">
              <w:rPr>
                <w:rFonts w:ascii="Times New Roman" w:hAnsi="Times New Roman"/>
                <w:bCs/>
                <w:sz w:val="24"/>
                <w:szCs w:val="24"/>
              </w:rPr>
              <w:t xml:space="preserve"> Гидрогеологические и инженерно-геологические исследования.</w:t>
            </w:r>
          </w:p>
        </w:tc>
        <w:tc>
          <w:tcPr>
            <w:tcW w:w="8559" w:type="dxa"/>
            <w:gridSpan w:val="10"/>
          </w:tcPr>
          <w:p w14:paraId="594B5A7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3ADA5C4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4/2</w:t>
            </w:r>
          </w:p>
        </w:tc>
        <w:tc>
          <w:tcPr>
            <w:tcW w:w="1817" w:type="dxa"/>
            <w:gridSpan w:val="2"/>
            <w:vMerge/>
            <w:shd w:val="clear" w:color="auto" w:fill="auto"/>
            <w:vAlign w:val="center"/>
          </w:tcPr>
          <w:p w14:paraId="6612C97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9518DB0" w14:textId="77777777" w:rsidTr="000F2A90">
        <w:trPr>
          <w:gridAfter w:val="1"/>
          <w:wAfter w:w="21" w:type="dxa"/>
          <w:trHeight w:val="111"/>
          <w:jc w:val="center"/>
        </w:trPr>
        <w:tc>
          <w:tcPr>
            <w:tcW w:w="1957" w:type="dxa"/>
            <w:vMerge/>
          </w:tcPr>
          <w:p w14:paraId="1F0923F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50" w:type="dxa"/>
            <w:gridSpan w:val="7"/>
          </w:tcPr>
          <w:p w14:paraId="3CB5F4C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8109" w:type="dxa"/>
            <w:gridSpan w:val="3"/>
          </w:tcPr>
          <w:p w14:paraId="2B7C50A8" w14:textId="36517775"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Cs/>
                <w:sz w:val="24"/>
                <w:szCs w:val="24"/>
              </w:rPr>
              <w:t>Цели и задачи гидрогеологических исследований.</w:t>
            </w:r>
            <w:r w:rsidR="00F232A2">
              <w:rPr>
                <w:rFonts w:ascii="Times New Roman" w:hAnsi="Times New Roman"/>
                <w:bCs/>
                <w:sz w:val="24"/>
                <w:szCs w:val="24"/>
              </w:rPr>
              <w:t xml:space="preserve"> </w:t>
            </w:r>
            <w:r w:rsidRPr="00AE03B8">
              <w:rPr>
                <w:rFonts w:ascii="Times New Roman" w:hAnsi="Times New Roman"/>
                <w:bCs/>
                <w:sz w:val="24"/>
                <w:szCs w:val="24"/>
              </w:rPr>
              <w:t>Методы и содержание поисков и разведки вод. Виды и объемы исследований Цели и задачи инженерно-геологических исследований их виды и стадии.</w:t>
            </w:r>
          </w:p>
        </w:tc>
        <w:tc>
          <w:tcPr>
            <w:tcW w:w="1984" w:type="dxa"/>
            <w:shd w:val="clear" w:color="auto" w:fill="auto"/>
            <w:vAlign w:val="center"/>
          </w:tcPr>
          <w:p w14:paraId="5B2F19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38E376C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4F322265" w14:textId="77777777" w:rsidTr="000F2A90">
        <w:trPr>
          <w:gridAfter w:val="1"/>
          <w:wAfter w:w="21" w:type="dxa"/>
          <w:trHeight w:val="135"/>
          <w:jc w:val="center"/>
        </w:trPr>
        <w:tc>
          <w:tcPr>
            <w:tcW w:w="1957" w:type="dxa"/>
            <w:vMerge/>
          </w:tcPr>
          <w:p w14:paraId="18B54C0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7E32F0D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034DBCA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17" w:type="dxa"/>
            <w:gridSpan w:val="2"/>
            <w:vMerge/>
            <w:shd w:val="clear" w:color="auto" w:fill="auto"/>
            <w:vAlign w:val="center"/>
          </w:tcPr>
          <w:p w14:paraId="584AF8A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5A8DC56" w14:textId="77777777" w:rsidTr="000F2A90">
        <w:trPr>
          <w:gridAfter w:val="1"/>
          <w:wAfter w:w="21" w:type="dxa"/>
          <w:trHeight w:val="135"/>
          <w:jc w:val="center"/>
        </w:trPr>
        <w:tc>
          <w:tcPr>
            <w:tcW w:w="1957" w:type="dxa"/>
            <w:vMerge/>
          </w:tcPr>
          <w:p w14:paraId="515E539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2ABA5620" w14:textId="6E60A283"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Практическая работа № 6.</w:t>
            </w:r>
            <w:r w:rsidRPr="00AE03B8">
              <w:rPr>
                <w:rFonts w:ascii="Times New Roman" w:hAnsi="Times New Roman"/>
                <w:bCs/>
                <w:sz w:val="24"/>
                <w:szCs w:val="24"/>
              </w:rPr>
              <w:t xml:space="preserve"> Охрана окружающей</w:t>
            </w:r>
            <w:r w:rsidR="00F232A2">
              <w:rPr>
                <w:rFonts w:ascii="Times New Roman" w:hAnsi="Times New Roman"/>
                <w:bCs/>
                <w:sz w:val="24"/>
                <w:szCs w:val="24"/>
              </w:rPr>
              <w:t xml:space="preserve"> </w:t>
            </w:r>
            <w:r w:rsidRPr="00AE03B8">
              <w:rPr>
                <w:rFonts w:ascii="Times New Roman" w:hAnsi="Times New Roman"/>
                <w:bCs/>
                <w:sz w:val="24"/>
                <w:szCs w:val="24"/>
              </w:rPr>
              <w:t>геологической среды</w:t>
            </w:r>
          </w:p>
        </w:tc>
        <w:tc>
          <w:tcPr>
            <w:tcW w:w="1984" w:type="dxa"/>
            <w:shd w:val="clear" w:color="auto" w:fill="auto"/>
            <w:vAlign w:val="center"/>
          </w:tcPr>
          <w:p w14:paraId="4986C3E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17" w:type="dxa"/>
            <w:gridSpan w:val="2"/>
            <w:vMerge/>
            <w:shd w:val="clear" w:color="auto" w:fill="auto"/>
            <w:vAlign w:val="center"/>
          </w:tcPr>
          <w:p w14:paraId="5216F45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BEB2E8A" w14:textId="77777777" w:rsidTr="000F2A90">
        <w:trPr>
          <w:gridAfter w:val="1"/>
          <w:wAfter w:w="21" w:type="dxa"/>
          <w:trHeight w:val="300"/>
          <w:jc w:val="center"/>
        </w:trPr>
        <w:tc>
          <w:tcPr>
            <w:tcW w:w="1957" w:type="dxa"/>
            <w:vMerge/>
          </w:tcPr>
          <w:p w14:paraId="4A19BF8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58D6B58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Практическая работа № 7.</w:t>
            </w:r>
            <w:r w:rsidRPr="00AE03B8">
              <w:rPr>
                <w:rFonts w:ascii="Times New Roman" w:hAnsi="Times New Roman"/>
                <w:bCs/>
                <w:sz w:val="24"/>
                <w:szCs w:val="24"/>
              </w:rPr>
              <w:t xml:space="preserve"> Рациональное использование окружающей геологической среды</w:t>
            </w:r>
          </w:p>
        </w:tc>
        <w:tc>
          <w:tcPr>
            <w:tcW w:w="1984" w:type="dxa"/>
            <w:shd w:val="clear" w:color="auto" w:fill="auto"/>
            <w:vAlign w:val="center"/>
          </w:tcPr>
          <w:p w14:paraId="3FFDE69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1</w:t>
            </w:r>
          </w:p>
        </w:tc>
        <w:tc>
          <w:tcPr>
            <w:tcW w:w="1817" w:type="dxa"/>
            <w:gridSpan w:val="2"/>
            <w:vMerge/>
            <w:shd w:val="clear" w:color="auto" w:fill="auto"/>
            <w:vAlign w:val="center"/>
          </w:tcPr>
          <w:p w14:paraId="0A82EDD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F44FA8D" w14:textId="77777777" w:rsidTr="000F2A90">
        <w:trPr>
          <w:gridAfter w:val="1"/>
          <w:wAfter w:w="21" w:type="dxa"/>
          <w:trHeight w:val="237"/>
          <w:jc w:val="center"/>
        </w:trPr>
        <w:tc>
          <w:tcPr>
            <w:tcW w:w="1957" w:type="dxa"/>
            <w:vMerge/>
          </w:tcPr>
          <w:p w14:paraId="6865516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10"/>
          </w:tcPr>
          <w:p w14:paraId="11EFC9A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37172C0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0F021DF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A8E53A9" w14:textId="77777777" w:rsidTr="000F2A90">
        <w:trPr>
          <w:gridAfter w:val="1"/>
          <w:wAfter w:w="21" w:type="dxa"/>
          <w:trHeight w:val="20"/>
          <w:jc w:val="center"/>
        </w:trPr>
        <w:tc>
          <w:tcPr>
            <w:tcW w:w="10516" w:type="dxa"/>
            <w:gridSpan w:val="11"/>
            <w:vAlign w:val="bottom"/>
          </w:tcPr>
          <w:p w14:paraId="744CE14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Промежуточная аттестация</w:t>
            </w:r>
          </w:p>
        </w:tc>
        <w:tc>
          <w:tcPr>
            <w:tcW w:w="1984" w:type="dxa"/>
            <w:shd w:val="clear" w:color="auto" w:fill="auto"/>
            <w:vAlign w:val="center"/>
          </w:tcPr>
          <w:p w14:paraId="446BCD9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1817" w:type="dxa"/>
            <w:gridSpan w:val="2"/>
            <w:shd w:val="clear" w:color="auto" w:fill="auto"/>
            <w:vAlign w:val="center"/>
          </w:tcPr>
          <w:p w14:paraId="76BA0CE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60A5F15C" w14:textId="77777777" w:rsidTr="000F2A90">
        <w:trPr>
          <w:gridAfter w:val="1"/>
          <w:wAfter w:w="21" w:type="dxa"/>
          <w:trHeight w:val="20"/>
          <w:jc w:val="center"/>
        </w:trPr>
        <w:tc>
          <w:tcPr>
            <w:tcW w:w="10516" w:type="dxa"/>
            <w:gridSpan w:val="11"/>
            <w:vAlign w:val="bottom"/>
          </w:tcPr>
          <w:p w14:paraId="212C4E8B" w14:textId="77777777" w:rsidR="000F2A90" w:rsidRPr="00AE03B8" w:rsidRDefault="000F2A90" w:rsidP="008B3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1984" w:type="dxa"/>
            <w:shd w:val="clear" w:color="auto" w:fill="auto"/>
            <w:vAlign w:val="center"/>
          </w:tcPr>
          <w:p w14:paraId="3BCDDD4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32</w:t>
            </w:r>
          </w:p>
        </w:tc>
        <w:tc>
          <w:tcPr>
            <w:tcW w:w="1817" w:type="dxa"/>
            <w:gridSpan w:val="2"/>
            <w:shd w:val="clear" w:color="auto" w:fill="auto"/>
            <w:vAlign w:val="center"/>
          </w:tcPr>
          <w:p w14:paraId="63AF8C4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14:paraId="592947A3" w14:textId="77777777" w:rsidR="000F2A90" w:rsidRPr="00AE03B8" w:rsidRDefault="000F2A90" w:rsidP="000F2A90">
      <w:pPr>
        <w:rPr>
          <w:rFonts w:ascii="Times New Roman" w:hAnsi="Times New Roman"/>
          <w:sz w:val="24"/>
          <w:szCs w:val="24"/>
        </w:rPr>
      </w:pPr>
    </w:p>
    <w:p w14:paraId="1FAE23AA" w14:textId="77777777" w:rsidR="000F2A90" w:rsidRPr="00AE03B8" w:rsidRDefault="000F2A90" w:rsidP="000F2A90">
      <w:pPr>
        <w:rPr>
          <w:rFonts w:ascii="Times New Roman" w:hAnsi="Times New Roman"/>
          <w:sz w:val="24"/>
          <w:szCs w:val="24"/>
        </w:rPr>
        <w:sectPr w:rsidR="000F2A90" w:rsidRPr="00AE03B8" w:rsidSect="000F2A90">
          <w:pgSz w:w="16838" w:h="11906" w:orient="landscape"/>
          <w:pgMar w:top="851" w:right="1134" w:bottom="1701" w:left="1134" w:header="709" w:footer="709" w:gutter="0"/>
          <w:cols w:space="708"/>
          <w:docGrid w:linePitch="360"/>
        </w:sectPr>
      </w:pPr>
    </w:p>
    <w:p w14:paraId="769AF65D" w14:textId="77777777" w:rsidR="000F2A90" w:rsidRPr="00AE03B8" w:rsidRDefault="000F2A90" w:rsidP="008B3CE9">
      <w:pPr>
        <w:pStyle w:val="ad"/>
        <w:spacing w:after="0"/>
        <w:ind w:left="0"/>
        <w:jc w:val="center"/>
        <w:rPr>
          <w:b/>
          <w:bCs/>
        </w:rPr>
      </w:pPr>
      <w:r w:rsidRPr="00AE03B8">
        <w:rPr>
          <w:b/>
          <w:bCs/>
        </w:rPr>
        <w:t>3. УСЛОВИЯ РЕАЛИЗАЦИИ УЧЕБНОЙ ДИСЦИПЛИНЫ</w:t>
      </w:r>
    </w:p>
    <w:p w14:paraId="31EA442C" w14:textId="77777777" w:rsidR="000F2A90" w:rsidRPr="00AE03B8" w:rsidRDefault="000F2A90" w:rsidP="000F2A90">
      <w:pPr>
        <w:pStyle w:val="ad"/>
        <w:spacing w:after="0"/>
        <w:rPr>
          <w:b/>
          <w:bCs/>
        </w:rPr>
      </w:pPr>
    </w:p>
    <w:p w14:paraId="03462587" w14:textId="77777777" w:rsidR="000F2A90" w:rsidRPr="00D03445" w:rsidRDefault="000F2A90" w:rsidP="000F2A90">
      <w:pPr>
        <w:suppressAutoHyphens/>
        <w:spacing w:after="0" w:line="240" w:lineRule="auto"/>
        <w:ind w:firstLine="709"/>
        <w:jc w:val="both"/>
        <w:rPr>
          <w:rFonts w:ascii="Times New Roman" w:hAnsi="Times New Roman"/>
          <w:b/>
          <w:sz w:val="24"/>
          <w:szCs w:val="24"/>
        </w:rPr>
      </w:pPr>
      <w:r w:rsidRPr="00D03445">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50285EFB" w14:textId="4E2EB0FC" w:rsidR="000F2A90" w:rsidRPr="00D03445" w:rsidRDefault="00A717AC" w:rsidP="000F2A90">
      <w:pPr>
        <w:suppressAutoHyphens/>
        <w:spacing w:after="0" w:line="240" w:lineRule="auto"/>
        <w:ind w:firstLine="709"/>
        <w:rPr>
          <w:rFonts w:ascii="Times New Roman" w:hAnsi="Times New Roman"/>
          <w:b/>
          <w:iCs/>
          <w:sz w:val="24"/>
          <w:szCs w:val="24"/>
        </w:rPr>
      </w:pPr>
      <w:r w:rsidRPr="00D03445">
        <w:rPr>
          <w:rFonts w:ascii="Times New Roman" w:hAnsi="Times New Roman"/>
          <w:iCs/>
          <w:sz w:val="24"/>
          <w:szCs w:val="24"/>
        </w:rPr>
        <w:t>Лаборатория</w:t>
      </w:r>
      <w:r>
        <w:rPr>
          <w:rFonts w:ascii="Times New Roman" w:hAnsi="Times New Roman"/>
          <w:iCs/>
          <w:sz w:val="24"/>
          <w:szCs w:val="24"/>
        </w:rPr>
        <w:t xml:space="preserve"> «</w:t>
      </w:r>
      <w:r w:rsidR="000F2A90" w:rsidRPr="00D03445">
        <w:rPr>
          <w:rFonts w:ascii="Times New Roman" w:hAnsi="Times New Roman"/>
          <w:iCs/>
          <w:sz w:val="24"/>
          <w:szCs w:val="24"/>
        </w:rPr>
        <w:t>Гидрогеологии»</w:t>
      </w:r>
      <w:r w:rsidR="00D5503C" w:rsidRPr="00D03445">
        <w:rPr>
          <w:rFonts w:ascii="Times New Roman" w:hAnsi="Times New Roman"/>
          <w:iCs/>
          <w:sz w:val="24"/>
          <w:szCs w:val="24"/>
        </w:rPr>
        <w:t>, оснащенная</w:t>
      </w:r>
      <w:r w:rsidR="00D5503C" w:rsidRPr="00D03445">
        <w:rPr>
          <w:rFonts w:ascii="Times New Roman" w:hAnsi="Times New Roman"/>
          <w:bCs/>
          <w:iCs/>
          <w:sz w:val="24"/>
          <w:szCs w:val="24"/>
        </w:rPr>
        <w:t xml:space="preserve"> необходимым для реализации программы учебной дисциплины оборудованием, приведенным в п. 6.1.2.2 Примерной рабочей программы по данной специальности.</w:t>
      </w:r>
    </w:p>
    <w:p w14:paraId="37D0A6EA" w14:textId="77777777" w:rsidR="00D5503C" w:rsidRPr="00D03445" w:rsidRDefault="00D5503C" w:rsidP="000F2A90">
      <w:pPr>
        <w:suppressAutoHyphens/>
        <w:spacing w:after="0" w:line="240" w:lineRule="auto"/>
        <w:ind w:firstLine="709"/>
        <w:jc w:val="both"/>
        <w:rPr>
          <w:rFonts w:ascii="Times New Roman" w:hAnsi="Times New Roman"/>
          <w:b/>
          <w:bCs/>
          <w:sz w:val="24"/>
          <w:szCs w:val="24"/>
        </w:rPr>
      </w:pPr>
    </w:p>
    <w:p w14:paraId="5AA02FC7" w14:textId="77777777" w:rsidR="000F2A90" w:rsidRPr="00D03445" w:rsidRDefault="000F2A90" w:rsidP="000F2A90">
      <w:pPr>
        <w:suppressAutoHyphens/>
        <w:spacing w:after="0" w:line="240" w:lineRule="auto"/>
        <w:ind w:firstLine="709"/>
        <w:jc w:val="both"/>
        <w:rPr>
          <w:rFonts w:ascii="Times New Roman" w:hAnsi="Times New Roman"/>
          <w:b/>
          <w:bCs/>
          <w:sz w:val="24"/>
          <w:szCs w:val="24"/>
        </w:rPr>
      </w:pPr>
      <w:r w:rsidRPr="00D03445">
        <w:rPr>
          <w:rFonts w:ascii="Times New Roman" w:hAnsi="Times New Roman"/>
          <w:b/>
          <w:bCs/>
          <w:sz w:val="24"/>
          <w:szCs w:val="24"/>
        </w:rPr>
        <w:t>3.2. Информационное обеспечение реализации программы</w:t>
      </w:r>
    </w:p>
    <w:p w14:paraId="4E55DE27" w14:textId="77777777" w:rsidR="000F2A90" w:rsidRPr="00D03445" w:rsidRDefault="000F2A90" w:rsidP="000F2A90">
      <w:pPr>
        <w:suppressAutoHyphens/>
        <w:spacing w:after="0" w:line="240" w:lineRule="auto"/>
        <w:ind w:firstLine="709"/>
        <w:jc w:val="both"/>
        <w:rPr>
          <w:rFonts w:ascii="Times New Roman" w:hAnsi="Times New Roman"/>
          <w:bCs/>
          <w:sz w:val="24"/>
          <w:szCs w:val="24"/>
        </w:rPr>
      </w:pPr>
      <w:r w:rsidRPr="00D03445">
        <w:rPr>
          <w:rFonts w:ascii="Times New Roman" w:hAnsi="Times New Roman"/>
          <w:bCs/>
          <w:sz w:val="24"/>
          <w:szCs w:val="24"/>
        </w:rPr>
        <w:t>Для реализации программы библиотечный фонд образовательной организации должен иметь п</w:t>
      </w:r>
      <w:r w:rsidRPr="00D03445">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03445">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F38577B" w14:textId="77777777" w:rsidR="000F2A90" w:rsidRPr="00D03445" w:rsidRDefault="000F2A90" w:rsidP="000F2A90">
      <w:pPr>
        <w:suppressAutoHyphens/>
        <w:spacing w:after="0" w:line="240" w:lineRule="auto"/>
        <w:ind w:firstLine="709"/>
        <w:jc w:val="both"/>
        <w:rPr>
          <w:rFonts w:ascii="Times New Roman" w:hAnsi="Times New Roman"/>
          <w:sz w:val="24"/>
          <w:szCs w:val="24"/>
        </w:rPr>
      </w:pPr>
    </w:p>
    <w:p w14:paraId="3F80F74E" w14:textId="77777777" w:rsidR="000F2A90" w:rsidRPr="00D03445" w:rsidRDefault="000F2A90" w:rsidP="000F2A90">
      <w:pPr>
        <w:suppressAutoHyphens/>
        <w:spacing w:after="0" w:line="240" w:lineRule="auto"/>
        <w:ind w:firstLine="709"/>
        <w:jc w:val="both"/>
        <w:rPr>
          <w:rFonts w:ascii="Times New Roman" w:hAnsi="Times New Roman"/>
          <w:b/>
          <w:sz w:val="24"/>
          <w:szCs w:val="24"/>
        </w:rPr>
      </w:pPr>
      <w:r w:rsidRPr="00D03445">
        <w:rPr>
          <w:rFonts w:ascii="Times New Roman" w:hAnsi="Times New Roman"/>
          <w:b/>
          <w:sz w:val="24"/>
          <w:szCs w:val="24"/>
        </w:rPr>
        <w:t xml:space="preserve">3.2.1. </w:t>
      </w:r>
      <w:r w:rsidR="001D1385">
        <w:rPr>
          <w:rFonts w:ascii="Times New Roman" w:hAnsi="Times New Roman"/>
          <w:b/>
          <w:sz w:val="24"/>
          <w:szCs w:val="24"/>
        </w:rPr>
        <w:t>Основные</w:t>
      </w:r>
      <w:r w:rsidRPr="00D03445">
        <w:rPr>
          <w:rFonts w:ascii="Times New Roman" w:hAnsi="Times New Roman"/>
          <w:b/>
          <w:sz w:val="24"/>
          <w:szCs w:val="24"/>
        </w:rPr>
        <w:t xml:space="preserve"> печатные издания</w:t>
      </w:r>
    </w:p>
    <w:p w14:paraId="71985238" w14:textId="297C9980" w:rsidR="000F2A90" w:rsidRPr="00D03445" w:rsidRDefault="000F2A90" w:rsidP="000F2A90">
      <w:pPr>
        <w:spacing w:after="0" w:line="240" w:lineRule="auto"/>
        <w:ind w:firstLine="709"/>
        <w:contextualSpacing/>
        <w:jc w:val="both"/>
        <w:rPr>
          <w:rFonts w:ascii="Times New Roman" w:hAnsi="Times New Roman"/>
          <w:bCs/>
          <w:sz w:val="24"/>
          <w:szCs w:val="24"/>
        </w:rPr>
      </w:pPr>
      <w:r w:rsidRPr="00D03445">
        <w:rPr>
          <w:rFonts w:ascii="Times New Roman" w:hAnsi="Times New Roman"/>
          <w:sz w:val="24"/>
          <w:szCs w:val="24"/>
        </w:rPr>
        <w:t xml:space="preserve">1 </w:t>
      </w:r>
      <w:hyperlink r:id="rId68" w:tgtFrame="_blank" w:tooltip="Нажмите на имя, чтобы найти все книги автора" w:history="1">
        <w:r w:rsidRPr="00D03445">
          <w:rPr>
            <w:rStyle w:val="ac"/>
            <w:rFonts w:ascii="Times New Roman" w:hAnsi="Times New Roman"/>
            <w:color w:val="auto"/>
            <w:sz w:val="24"/>
            <w:szCs w:val="24"/>
            <w:u w:val="none"/>
            <w:shd w:val="clear" w:color="auto" w:fill="FFFFFF"/>
          </w:rPr>
          <w:t>Захаров М. С.</w:t>
        </w:r>
      </w:hyperlink>
      <w:r w:rsidRPr="00D03445">
        <w:rPr>
          <w:rFonts w:ascii="Times New Roman" w:hAnsi="Times New Roman"/>
          <w:sz w:val="24"/>
          <w:szCs w:val="24"/>
          <w:shd w:val="clear" w:color="auto" w:fill="FFFFFF"/>
        </w:rPr>
        <w:t>, </w:t>
      </w:r>
      <w:hyperlink r:id="rId69" w:tgtFrame="_blank" w:tooltip="Нажмите на имя, чтобы найти все книги автора" w:history="1">
        <w:r w:rsidRPr="00D03445">
          <w:rPr>
            <w:rStyle w:val="ac"/>
            <w:rFonts w:ascii="Times New Roman" w:hAnsi="Times New Roman"/>
            <w:color w:val="auto"/>
            <w:sz w:val="24"/>
            <w:szCs w:val="24"/>
            <w:u w:val="none"/>
            <w:shd w:val="clear" w:color="auto" w:fill="FFFFFF"/>
          </w:rPr>
          <w:t>Корвет Н. Г.</w:t>
        </w:r>
      </w:hyperlink>
      <w:r w:rsidRPr="00D03445">
        <w:rPr>
          <w:rFonts w:ascii="Times New Roman" w:hAnsi="Times New Roman"/>
          <w:sz w:val="24"/>
          <w:szCs w:val="24"/>
          <w:shd w:val="clear" w:color="auto" w:fill="FFFFFF"/>
        </w:rPr>
        <w:t>, </w:t>
      </w:r>
      <w:hyperlink r:id="rId70" w:tgtFrame="_blank" w:tooltip="Нажмите на имя, чтобы найти все книги автора" w:history="1">
        <w:r w:rsidRPr="00D03445">
          <w:rPr>
            <w:rStyle w:val="ac"/>
            <w:rFonts w:ascii="Times New Roman" w:hAnsi="Times New Roman"/>
            <w:color w:val="auto"/>
            <w:sz w:val="24"/>
            <w:szCs w:val="24"/>
            <w:u w:val="none"/>
            <w:shd w:val="clear" w:color="auto" w:fill="FFFFFF"/>
          </w:rPr>
          <w:t>Николаева Т. Н.</w:t>
        </w:r>
      </w:hyperlink>
      <w:r w:rsidRPr="00D03445">
        <w:rPr>
          <w:rFonts w:ascii="Times New Roman" w:hAnsi="Times New Roman"/>
          <w:sz w:val="24"/>
          <w:szCs w:val="24"/>
          <w:shd w:val="clear" w:color="auto" w:fill="FFFFFF"/>
        </w:rPr>
        <w:t>, </w:t>
      </w:r>
      <w:hyperlink r:id="rId71" w:tgtFrame="_blank" w:tooltip="Нажмите на имя, чтобы найти все книги автора" w:history="1">
        <w:r w:rsidRPr="00D03445">
          <w:rPr>
            <w:rStyle w:val="ac"/>
            <w:rFonts w:ascii="Times New Roman" w:hAnsi="Times New Roman"/>
            <w:color w:val="auto"/>
            <w:sz w:val="24"/>
            <w:szCs w:val="24"/>
            <w:u w:val="none"/>
            <w:shd w:val="clear" w:color="auto" w:fill="FFFFFF"/>
          </w:rPr>
          <w:t>Учаев В. К.</w:t>
        </w:r>
      </w:hyperlink>
      <w:r w:rsidRPr="00D03445">
        <w:rPr>
          <w:rFonts w:ascii="Times New Roman" w:hAnsi="Times New Roman"/>
          <w:sz w:val="24"/>
          <w:szCs w:val="24"/>
        </w:rPr>
        <w:t>. Основы геологии и почвоведения:</w:t>
      </w:r>
      <w:r w:rsidR="00F232A2">
        <w:rPr>
          <w:rFonts w:ascii="Times New Roman" w:hAnsi="Times New Roman"/>
          <w:sz w:val="24"/>
          <w:szCs w:val="24"/>
        </w:rPr>
        <w:t xml:space="preserve"> </w:t>
      </w:r>
      <w:r w:rsidRPr="00D03445">
        <w:rPr>
          <w:rFonts w:ascii="Times New Roman" w:hAnsi="Times New Roman"/>
          <w:sz w:val="24"/>
          <w:szCs w:val="24"/>
        </w:rPr>
        <w:t>учебное пособие для СПО</w:t>
      </w:r>
      <w:r w:rsidRPr="00D03445">
        <w:rPr>
          <w:rFonts w:ascii="Times New Roman" w:hAnsi="Times New Roman"/>
          <w:bCs/>
          <w:sz w:val="24"/>
          <w:szCs w:val="24"/>
        </w:rPr>
        <w:t xml:space="preserve">/ М.С. </w:t>
      </w:r>
      <w:hyperlink r:id="rId72" w:tgtFrame="_blank" w:tooltip="Нажмите на имя, чтобы найти все книги автора" w:history="1">
        <w:r w:rsidRPr="00D03445">
          <w:rPr>
            <w:rStyle w:val="ac"/>
            <w:rFonts w:ascii="Times New Roman" w:hAnsi="Times New Roman"/>
            <w:color w:val="auto"/>
            <w:sz w:val="24"/>
            <w:szCs w:val="24"/>
            <w:u w:val="none"/>
            <w:shd w:val="clear" w:color="auto" w:fill="FFFFFF"/>
          </w:rPr>
          <w:t>Захаров М. С.</w:t>
        </w:r>
      </w:hyperlink>
      <w:r w:rsidRPr="00D03445">
        <w:rPr>
          <w:rFonts w:ascii="Times New Roman" w:hAnsi="Times New Roman"/>
          <w:sz w:val="24"/>
          <w:szCs w:val="24"/>
          <w:shd w:val="clear" w:color="auto" w:fill="FFFFFF"/>
        </w:rPr>
        <w:t xml:space="preserve"> И др. </w:t>
      </w:r>
      <w:r w:rsidRPr="00D03445">
        <w:rPr>
          <w:rFonts w:ascii="Times New Roman" w:hAnsi="Times New Roman"/>
          <w:sz w:val="24"/>
          <w:szCs w:val="24"/>
        </w:rPr>
        <w:t>– Санкт – Петербург:</w:t>
      </w:r>
      <w:r w:rsidR="00F232A2">
        <w:rPr>
          <w:rFonts w:ascii="Times New Roman" w:hAnsi="Times New Roman"/>
          <w:sz w:val="24"/>
          <w:szCs w:val="24"/>
        </w:rPr>
        <w:t xml:space="preserve"> </w:t>
      </w:r>
      <w:r w:rsidRPr="00D03445">
        <w:rPr>
          <w:rFonts w:ascii="Times New Roman" w:hAnsi="Times New Roman"/>
          <w:bCs/>
          <w:sz w:val="24"/>
          <w:szCs w:val="24"/>
        </w:rPr>
        <w:t>Изд-во «Лань», 2021.- 256 с. Текст : непосредственный.</w:t>
      </w:r>
    </w:p>
    <w:p w14:paraId="7B9712BF" w14:textId="77777777" w:rsidR="000F2A90" w:rsidRPr="00D03445" w:rsidRDefault="000F2A90" w:rsidP="000F2A90">
      <w:pPr>
        <w:spacing w:after="0" w:line="240" w:lineRule="auto"/>
        <w:ind w:left="709"/>
        <w:contextualSpacing/>
        <w:jc w:val="both"/>
        <w:rPr>
          <w:rFonts w:ascii="Times New Roman" w:hAnsi="Times New Roman"/>
          <w:bCs/>
          <w:sz w:val="24"/>
          <w:szCs w:val="24"/>
        </w:rPr>
      </w:pPr>
    </w:p>
    <w:p w14:paraId="6DB71282" w14:textId="77777777" w:rsidR="000F2A90" w:rsidRPr="00D03445" w:rsidRDefault="000F2A90" w:rsidP="000F2A90">
      <w:pPr>
        <w:spacing w:after="0" w:line="240" w:lineRule="auto"/>
        <w:ind w:firstLine="709"/>
        <w:contextualSpacing/>
        <w:jc w:val="both"/>
        <w:rPr>
          <w:rFonts w:ascii="Times New Roman" w:hAnsi="Times New Roman"/>
          <w:b/>
          <w:sz w:val="24"/>
          <w:szCs w:val="24"/>
        </w:rPr>
      </w:pPr>
      <w:r w:rsidRPr="00D03445">
        <w:rPr>
          <w:rFonts w:ascii="Times New Roman" w:hAnsi="Times New Roman"/>
          <w:b/>
          <w:sz w:val="24"/>
          <w:szCs w:val="24"/>
        </w:rPr>
        <w:t xml:space="preserve">3.2.2. </w:t>
      </w:r>
      <w:r w:rsidR="001D1385">
        <w:rPr>
          <w:rFonts w:ascii="Times New Roman" w:hAnsi="Times New Roman"/>
          <w:b/>
          <w:sz w:val="24"/>
          <w:szCs w:val="24"/>
        </w:rPr>
        <w:t>Основные э</w:t>
      </w:r>
      <w:r w:rsidRPr="00D03445">
        <w:rPr>
          <w:rFonts w:ascii="Times New Roman" w:hAnsi="Times New Roman"/>
          <w:b/>
          <w:sz w:val="24"/>
          <w:szCs w:val="24"/>
        </w:rPr>
        <w:t>лектронные издания</w:t>
      </w:r>
    </w:p>
    <w:p w14:paraId="234DFF70" w14:textId="30C773B8" w:rsidR="000F2A90" w:rsidRPr="00D03445" w:rsidRDefault="000F2A90" w:rsidP="000F2A90">
      <w:pPr>
        <w:spacing w:after="0" w:line="240" w:lineRule="auto"/>
        <w:ind w:firstLine="709"/>
        <w:jc w:val="both"/>
        <w:rPr>
          <w:rFonts w:ascii="Times New Roman" w:hAnsi="Times New Roman"/>
          <w:sz w:val="24"/>
          <w:szCs w:val="24"/>
        </w:rPr>
      </w:pPr>
      <w:r w:rsidRPr="00D03445">
        <w:rPr>
          <w:rFonts w:ascii="Times New Roman" w:hAnsi="Times New Roman"/>
          <w:sz w:val="24"/>
          <w:szCs w:val="24"/>
          <w:shd w:val="clear" w:color="auto" w:fill="FFFFFF"/>
        </w:rPr>
        <w:t xml:space="preserve">1 Алексеев, С. И. Геология и грунтоведение. Основы инженерного грунтоведения и механики грунтов: учебное пособие для СПО / С. И. Алексеев. — Саратов, Москва: Профобразование, Ай Пи Ар Медиа, 2020. — 158 c. — ISBN 978-5-4488-0902-6, 978-5-4497-0741-3. — Текст: электронный // Электронный ресурс цифровой образовательной среды СПО </w:t>
      </w:r>
      <w:proofErr w:type="spellStart"/>
      <w:r w:rsidRPr="00D03445">
        <w:rPr>
          <w:rFonts w:ascii="Times New Roman" w:hAnsi="Times New Roman"/>
          <w:sz w:val="24"/>
          <w:szCs w:val="24"/>
          <w:shd w:val="clear" w:color="auto" w:fill="FFFFFF"/>
        </w:rPr>
        <w:t>PROFобразование</w:t>
      </w:r>
      <w:proofErr w:type="spellEnd"/>
      <w:r w:rsidRPr="00D03445">
        <w:rPr>
          <w:rFonts w:ascii="Times New Roman" w:hAnsi="Times New Roman"/>
          <w:sz w:val="24"/>
          <w:szCs w:val="24"/>
          <w:shd w:val="clear" w:color="auto" w:fill="FFFFFF"/>
        </w:rPr>
        <w:t xml:space="preserve">: [сайт]. — URL: </w:t>
      </w:r>
      <w:hyperlink r:id="rId73" w:history="1">
        <w:r w:rsidRPr="00D03445">
          <w:rPr>
            <w:rStyle w:val="ac"/>
            <w:rFonts w:ascii="Times New Roman" w:hAnsi="Times New Roman"/>
            <w:color w:val="auto"/>
            <w:sz w:val="24"/>
            <w:szCs w:val="24"/>
            <w:shd w:val="clear" w:color="auto" w:fill="FFFFFF"/>
          </w:rPr>
          <w:t>https://profspo.ru/books/98508</w:t>
        </w:r>
      </w:hyperlink>
    </w:p>
    <w:p w14:paraId="024D290F" w14:textId="6EAF3362" w:rsidR="000F2A90" w:rsidRPr="00D03445" w:rsidRDefault="000F2A90" w:rsidP="000F2A90">
      <w:pPr>
        <w:spacing w:after="0" w:line="240" w:lineRule="auto"/>
        <w:ind w:firstLine="709"/>
        <w:jc w:val="both"/>
        <w:rPr>
          <w:rFonts w:ascii="Times New Roman" w:hAnsi="Times New Roman"/>
          <w:sz w:val="24"/>
          <w:szCs w:val="24"/>
          <w:shd w:val="clear" w:color="auto" w:fill="FFFFFF"/>
        </w:rPr>
      </w:pPr>
      <w:r w:rsidRPr="00D03445">
        <w:rPr>
          <w:rFonts w:ascii="Times New Roman" w:hAnsi="Times New Roman"/>
          <w:sz w:val="24"/>
          <w:szCs w:val="24"/>
          <w:shd w:val="clear" w:color="auto" w:fill="FFFFFF"/>
        </w:rPr>
        <w:t xml:space="preserve">2 Гидрогеология и гидрология: учебное пособие / составители М. В. </w:t>
      </w:r>
      <w:proofErr w:type="spellStart"/>
      <w:r w:rsidRPr="00D03445">
        <w:rPr>
          <w:rFonts w:ascii="Times New Roman" w:hAnsi="Times New Roman"/>
          <w:sz w:val="24"/>
          <w:szCs w:val="24"/>
          <w:shd w:val="clear" w:color="auto" w:fill="FFFFFF"/>
        </w:rPr>
        <w:t>Решетько</w:t>
      </w:r>
      <w:proofErr w:type="spellEnd"/>
      <w:r w:rsidRPr="00D03445">
        <w:rPr>
          <w:rFonts w:ascii="Times New Roman" w:hAnsi="Times New Roman"/>
          <w:sz w:val="24"/>
          <w:szCs w:val="24"/>
          <w:shd w:val="clear" w:color="auto" w:fill="FFFFFF"/>
        </w:rPr>
        <w:t xml:space="preserve">, Е. А. Солдатова, Н. В. Гусева. — Томск: Томский политехнический университет, 2019. — 203 c. — ISBN 2227-8397. — Текст: электронный // Электронный ресурс цифровой образовательной среды СПО </w:t>
      </w:r>
      <w:proofErr w:type="spellStart"/>
      <w:r w:rsidRPr="00D03445">
        <w:rPr>
          <w:rFonts w:ascii="Times New Roman" w:hAnsi="Times New Roman"/>
          <w:sz w:val="24"/>
          <w:szCs w:val="24"/>
          <w:shd w:val="clear" w:color="auto" w:fill="FFFFFF"/>
        </w:rPr>
        <w:t>PROFобразование</w:t>
      </w:r>
      <w:proofErr w:type="spellEnd"/>
      <w:r w:rsidRPr="00D03445">
        <w:rPr>
          <w:rFonts w:ascii="Times New Roman" w:hAnsi="Times New Roman"/>
          <w:sz w:val="24"/>
          <w:szCs w:val="24"/>
          <w:shd w:val="clear" w:color="auto" w:fill="FFFFFF"/>
        </w:rPr>
        <w:t xml:space="preserve">: [сайт]. — URL: </w:t>
      </w:r>
      <w:hyperlink r:id="rId74" w:history="1">
        <w:r w:rsidRPr="00D03445">
          <w:rPr>
            <w:rStyle w:val="ac"/>
            <w:rFonts w:ascii="Times New Roman" w:hAnsi="Times New Roman"/>
            <w:color w:val="auto"/>
            <w:sz w:val="24"/>
            <w:szCs w:val="24"/>
            <w:shd w:val="clear" w:color="auto" w:fill="FFFFFF"/>
          </w:rPr>
          <w:t>https://profspo.ru/books/96114</w:t>
        </w:r>
      </w:hyperlink>
    </w:p>
    <w:p w14:paraId="652CCEDB" w14:textId="77777777" w:rsidR="000F2A90" w:rsidRPr="00D03445" w:rsidRDefault="000F2A90" w:rsidP="000F2A90">
      <w:pPr>
        <w:spacing w:after="0" w:line="240" w:lineRule="auto"/>
        <w:ind w:firstLine="709"/>
        <w:jc w:val="both"/>
        <w:rPr>
          <w:rFonts w:ascii="Times New Roman" w:hAnsi="Times New Roman"/>
          <w:sz w:val="24"/>
          <w:szCs w:val="24"/>
        </w:rPr>
      </w:pPr>
    </w:p>
    <w:p w14:paraId="0308A06D"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7CFF192F"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61762AFE" w14:textId="77777777" w:rsidR="000F2A90" w:rsidRPr="00AE03B8" w:rsidRDefault="000F2A90" w:rsidP="000F2A90">
      <w:pPr>
        <w:contextualSpacing/>
        <w:jc w:val="center"/>
        <w:rPr>
          <w:rFonts w:ascii="Times New Roman" w:hAnsi="Times New Roman"/>
          <w:b/>
          <w:sz w:val="24"/>
          <w:szCs w:val="24"/>
          <w:highlight w:val="yellow"/>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704"/>
        <w:gridCol w:w="2630"/>
      </w:tblGrid>
      <w:tr w:rsidR="000F2A90" w:rsidRPr="00753979" w14:paraId="38CA05E2" w14:textId="77777777" w:rsidTr="000F2A90">
        <w:trPr>
          <w:trHeight w:val="314"/>
        </w:trPr>
        <w:tc>
          <w:tcPr>
            <w:tcW w:w="1727" w:type="pct"/>
          </w:tcPr>
          <w:p w14:paraId="0D5C3A0D" w14:textId="77777777" w:rsidR="000F2A90" w:rsidRPr="00753979" w:rsidRDefault="000F2A90" w:rsidP="00753979">
            <w:pPr>
              <w:spacing w:after="0" w:line="240" w:lineRule="auto"/>
              <w:jc w:val="center"/>
              <w:rPr>
                <w:rFonts w:ascii="Times New Roman" w:hAnsi="Times New Roman"/>
                <w:b/>
                <w:bCs/>
                <w:iCs/>
                <w:sz w:val="24"/>
                <w:szCs w:val="24"/>
              </w:rPr>
            </w:pPr>
            <w:r w:rsidRPr="00753979">
              <w:rPr>
                <w:rFonts w:ascii="Times New Roman" w:hAnsi="Times New Roman"/>
                <w:b/>
                <w:bCs/>
                <w:iCs/>
                <w:sz w:val="24"/>
                <w:szCs w:val="24"/>
              </w:rPr>
              <w:t>Результаты обучения</w:t>
            </w:r>
            <w:r w:rsidR="00753979" w:rsidRPr="00753979">
              <w:rPr>
                <w:rFonts w:ascii="Times New Roman" w:hAnsi="Times New Roman"/>
                <w:b/>
                <w:bCs/>
                <w:i/>
                <w:iCs/>
                <w:sz w:val="24"/>
                <w:szCs w:val="24"/>
                <w:vertAlign w:val="superscript"/>
              </w:rPr>
              <w:footnoteReference w:id="56"/>
            </w:r>
          </w:p>
        </w:tc>
        <w:tc>
          <w:tcPr>
            <w:tcW w:w="1914" w:type="pct"/>
          </w:tcPr>
          <w:p w14:paraId="262BCE27" w14:textId="77777777" w:rsidR="000F2A90" w:rsidRPr="00753979" w:rsidRDefault="000F2A90" w:rsidP="00753979">
            <w:pPr>
              <w:spacing w:after="0" w:line="240" w:lineRule="auto"/>
              <w:jc w:val="center"/>
              <w:rPr>
                <w:rFonts w:ascii="Times New Roman" w:hAnsi="Times New Roman"/>
                <w:b/>
                <w:bCs/>
                <w:iCs/>
                <w:sz w:val="24"/>
                <w:szCs w:val="24"/>
              </w:rPr>
            </w:pPr>
            <w:r w:rsidRPr="00753979">
              <w:rPr>
                <w:rFonts w:ascii="Times New Roman" w:hAnsi="Times New Roman"/>
                <w:b/>
                <w:bCs/>
                <w:iCs/>
                <w:sz w:val="24"/>
                <w:szCs w:val="24"/>
              </w:rPr>
              <w:t>Критерии оценки</w:t>
            </w:r>
          </w:p>
        </w:tc>
        <w:tc>
          <w:tcPr>
            <w:tcW w:w="1359" w:type="pct"/>
          </w:tcPr>
          <w:p w14:paraId="7990884E" w14:textId="77777777" w:rsidR="000F2A90" w:rsidRPr="00753979" w:rsidRDefault="000F2A90" w:rsidP="00753979">
            <w:pPr>
              <w:spacing w:after="0" w:line="240" w:lineRule="auto"/>
              <w:jc w:val="center"/>
              <w:rPr>
                <w:rFonts w:ascii="Times New Roman" w:hAnsi="Times New Roman"/>
                <w:b/>
                <w:bCs/>
                <w:iCs/>
                <w:sz w:val="24"/>
                <w:szCs w:val="24"/>
              </w:rPr>
            </w:pPr>
            <w:r w:rsidRPr="00753979">
              <w:rPr>
                <w:rFonts w:ascii="Times New Roman" w:hAnsi="Times New Roman"/>
                <w:b/>
                <w:bCs/>
                <w:iCs/>
                <w:sz w:val="24"/>
                <w:szCs w:val="24"/>
              </w:rPr>
              <w:t>Методы оценки</w:t>
            </w:r>
          </w:p>
        </w:tc>
      </w:tr>
      <w:tr w:rsidR="000F2A90" w:rsidRPr="00753979" w14:paraId="5F1E7431" w14:textId="77777777" w:rsidTr="000F2A90">
        <w:tc>
          <w:tcPr>
            <w:tcW w:w="5000" w:type="pct"/>
            <w:gridSpan w:val="3"/>
          </w:tcPr>
          <w:p w14:paraId="39507828" w14:textId="77777777" w:rsidR="000F2A90" w:rsidRPr="00753979" w:rsidRDefault="000F2A90" w:rsidP="00753979">
            <w:pPr>
              <w:spacing w:after="0" w:line="240" w:lineRule="auto"/>
              <w:rPr>
                <w:rFonts w:ascii="Times New Roman" w:hAnsi="Times New Roman"/>
                <w:b/>
                <w:iCs/>
                <w:sz w:val="24"/>
                <w:szCs w:val="24"/>
              </w:rPr>
            </w:pPr>
            <w:r w:rsidRPr="00753979">
              <w:rPr>
                <w:rFonts w:ascii="Times New Roman" w:hAnsi="Times New Roman"/>
                <w:b/>
                <w:iCs/>
                <w:sz w:val="24"/>
                <w:szCs w:val="24"/>
              </w:rPr>
              <w:t>Перечень знаний, осваиваемых в рамках дисциплины</w:t>
            </w:r>
          </w:p>
        </w:tc>
      </w:tr>
      <w:tr w:rsidR="000F2A90" w:rsidRPr="00753979" w14:paraId="43723E5E" w14:textId="77777777" w:rsidTr="000F2A90">
        <w:tc>
          <w:tcPr>
            <w:tcW w:w="1727" w:type="pct"/>
          </w:tcPr>
          <w:p w14:paraId="2E5C5797" w14:textId="77777777" w:rsidR="000F2A90" w:rsidRPr="00753979" w:rsidRDefault="000F2A90" w:rsidP="00753979">
            <w:pPr>
              <w:spacing w:after="0" w:line="240" w:lineRule="auto"/>
              <w:jc w:val="both"/>
              <w:rPr>
                <w:rFonts w:ascii="Times New Roman" w:hAnsi="Times New Roman"/>
                <w:bCs/>
                <w:iCs/>
                <w:sz w:val="24"/>
                <w:szCs w:val="24"/>
                <w:u w:val="single"/>
              </w:rPr>
            </w:pPr>
            <w:r w:rsidRPr="00753979">
              <w:rPr>
                <w:rFonts w:ascii="Times New Roman" w:hAnsi="Times New Roman"/>
                <w:bCs/>
                <w:iCs/>
                <w:sz w:val="24"/>
                <w:szCs w:val="24"/>
                <w:u w:val="single"/>
              </w:rPr>
              <w:t>Знать:</w:t>
            </w:r>
          </w:p>
          <w:p w14:paraId="279902E4" w14:textId="77777777" w:rsidR="000F2A90" w:rsidRPr="00753979" w:rsidRDefault="000F2A90" w:rsidP="00BE5302">
            <w:pPr>
              <w:pStyle w:val="ad"/>
              <w:numPr>
                <w:ilvl w:val="0"/>
                <w:numId w:val="46"/>
              </w:numPr>
              <w:spacing w:before="0" w:after="0"/>
              <w:ind w:left="0" w:firstLine="0"/>
              <w:jc w:val="both"/>
              <w:rPr>
                <w:iCs/>
              </w:rPr>
            </w:pPr>
            <w:r w:rsidRPr="00753979">
              <w:rPr>
                <w:iCs/>
              </w:rPr>
              <w:t>методику гидрогеологических, инженерно-геологических исследований</w:t>
            </w:r>
          </w:p>
          <w:p w14:paraId="34109FCC" w14:textId="77777777" w:rsidR="000F2A90" w:rsidRPr="00753979" w:rsidRDefault="000F2A90" w:rsidP="00BE5302">
            <w:pPr>
              <w:pStyle w:val="ad"/>
              <w:numPr>
                <w:ilvl w:val="0"/>
                <w:numId w:val="46"/>
              </w:numPr>
              <w:spacing w:before="0" w:after="0"/>
              <w:ind w:left="0" w:firstLine="0"/>
              <w:jc w:val="both"/>
              <w:rPr>
                <w:iCs/>
              </w:rPr>
            </w:pPr>
            <w:r w:rsidRPr="00753979">
              <w:rPr>
                <w:iCs/>
              </w:rPr>
              <w:t>происхождение и свойства подземных вод;</w:t>
            </w:r>
          </w:p>
          <w:p w14:paraId="7CCF2D12" w14:textId="77777777" w:rsidR="000F2A90" w:rsidRPr="00753979" w:rsidRDefault="000F2A90" w:rsidP="00BE5302">
            <w:pPr>
              <w:pStyle w:val="ad"/>
              <w:numPr>
                <w:ilvl w:val="0"/>
                <w:numId w:val="46"/>
              </w:numPr>
              <w:spacing w:before="0" w:after="0"/>
              <w:ind w:left="0" w:firstLine="0"/>
              <w:jc w:val="both"/>
              <w:rPr>
                <w:iCs/>
              </w:rPr>
            </w:pPr>
            <w:r w:rsidRPr="00753979">
              <w:rPr>
                <w:iCs/>
              </w:rPr>
              <w:t>типы грунтовых вод;</w:t>
            </w:r>
          </w:p>
          <w:p w14:paraId="3301152F" w14:textId="77777777" w:rsidR="000F2A90" w:rsidRPr="00753979" w:rsidRDefault="000F2A90" w:rsidP="00753979">
            <w:pPr>
              <w:spacing w:after="0" w:line="240" w:lineRule="auto"/>
              <w:jc w:val="both"/>
              <w:rPr>
                <w:rFonts w:ascii="Times New Roman" w:hAnsi="Times New Roman"/>
                <w:bCs/>
                <w:iCs/>
                <w:sz w:val="24"/>
                <w:szCs w:val="24"/>
              </w:rPr>
            </w:pPr>
            <w:r w:rsidRPr="00753979">
              <w:rPr>
                <w:rFonts w:ascii="Times New Roman" w:hAnsi="Times New Roman"/>
                <w:iCs/>
              </w:rPr>
              <w:t>методы поисков и разведки вод.</w:t>
            </w:r>
          </w:p>
        </w:tc>
        <w:tc>
          <w:tcPr>
            <w:tcW w:w="1914" w:type="pct"/>
          </w:tcPr>
          <w:p w14:paraId="4B96797A" w14:textId="77777777" w:rsidR="000F2A90" w:rsidRPr="00753979" w:rsidRDefault="000F2A90" w:rsidP="00753979">
            <w:pPr>
              <w:spacing w:after="0" w:line="240" w:lineRule="auto"/>
              <w:jc w:val="both"/>
              <w:rPr>
                <w:rFonts w:ascii="Times New Roman" w:hAnsi="Times New Roman"/>
                <w:iCs/>
                <w:sz w:val="24"/>
                <w:szCs w:val="24"/>
              </w:rPr>
            </w:pPr>
            <w:r w:rsidRPr="00753979">
              <w:rPr>
                <w:rFonts w:ascii="Times New Roman" w:hAnsi="Times New Roman"/>
                <w:iCs/>
                <w:sz w:val="24"/>
                <w:szCs w:val="24"/>
              </w:rPr>
              <w:t>- знает различные методики гидрогеологических, инженерно-геологических исследований;</w:t>
            </w:r>
          </w:p>
          <w:p w14:paraId="66BF0925" w14:textId="77777777" w:rsidR="000F2A90" w:rsidRPr="00753979" w:rsidRDefault="000F2A90" w:rsidP="00753979">
            <w:pPr>
              <w:spacing w:after="0" w:line="240" w:lineRule="auto"/>
              <w:jc w:val="both"/>
              <w:rPr>
                <w:rFonts w:ascii="Times New Roman" w:hAnsi="Times New Roman"/>
                <w:iCs/>
                <w:sz w:val="24"/>
                <w:szCs w:val="24"/>
              </w:rPr>
            </w:pPr>
            <w:r w:rsidRPr="00753979">
              <w:rPr>
                <w:rFonts w:ascii="Times New Roman" w:hAnsi="Times New Roman"/>
                <w:iCs/>
                <w:sz w:val="24"/>
                <w:szCs w:val="24"/>
              </w:rPr>
              <w:t>-знает классификацию, происхождение и свойства подземных и грунтовых вод;</w:t>
            </w:r>
          </w:p>
          <w:p w14:paraId="49CEC9C0" w14:textId="77777777" w:rsidR="000F2A90" w:rsidRPr="00753979" w:rsidRDefault="000F2A90" w:rsidP="00753979">
            <w:pPr>
              <w:spacing w:after="0" w:line="240" w:lineRule="auto"/>
              <w:contextualSpacing/>
              <w:jc w:val="both"/>
              <w:rPr>
                <w:rFonts w:ascii="Times New Roman" w:hAnsi="Times New Roman"/>
                <w:iCs/>
                <w:sz w:val="24"/>
                <w:szCs w:val="24"/>
              </w:rPr>
            </w:pPr>
            <w:r w:rsidRPr="00753979">
              <w:rPr>
                <w:rFonts w:ascii="Times New Roman" w:hAnsi="Times New Roman"/>
                <w:iCs/>
                <w:sz w:val="24"/>
                <w:szCs w:val="24"/>
              </w:rPr>
              <w:t>- знает различные методики поисков и разведки вод.</w:t>
            </w:r>
          </w:p>
        </w:tc>
        <w:tc>
          <w:tcPr>
            <w:tcW w:w="1359" w:type="pct"/>
          </w:tcPr>
          <w:p w14:paraId="1D1EA784" w14:textId="77777777" w:rsidR="000F2A90" w:rsidRPr="00753979" w:rsidRDefault="000F2A90" w:rsidP="00753979">
            <w:pPr>
              <w:spacing w:after="0" w:line="240" w:lineRule="auto"/>
              <w:jc w:val="both"/>
              <w:rPr>
                <w:rFonts w:ascii="Times New Roman" w:hAnsi="Times New Roman"/>
                <w:iCs/>
                <w:sz w:val="24"/>
                <w:szCs w:val="24"/>
              </w:rPr>
            </w:pPr>
            <w:r w:rsidRPr="00753979">
              <w:rPr>
                <w:rFonts w:ascii="Times New Roman" w:hAnsi="Times New Roman"/>
                <w:iCs/>
                <w:sz w:val="24"/>
                <w:szCs w:val="24"/>
              </w:rPr>
              <w:t xml:space="preserve">- наблюдение и анализ деятельности </w:t>
            </w:r>
            <w:r w:rsidR="00CC48C9" w:rsidRPr="00753979">
              <w:rPr>
                <w:rFonts w:ascii="Times New Roman" w:hAnsi="Times New Roman"/>
                <w:iCs/>
                <w:sz w:val="24"/>
                <w:szCs w:val="24"/>
              </w:rPr>
              <w:t>обучающихся</w:t>
            </w:r>
            <w:r w:rsidRPr="00753979">
              <w:rPr>
                <w:rFonts w:ascii="Times New Roman" w:hAnsi="Times New Roman"/>
                <w:iCs/>
                <w:sz w:val="24"/>
                <w:szCs w:val="24"/>
              </w:rPr>
              <w:t xml:space="preserve"> в процессе беседы;</w:t>
            </w:r>
          </w:p>
          <w:p w14:paraId="3C0D217C" w14:textId="77777777" w:rsidR="000F2A90" w:rsidRPr="00753979" w:rsidRDefault="000F2A90" w:rsidP="00753979">
            <w:pPr>
              <w:spacing w:after="0" w:line="240" w:lineRule="auto"/>
              <w:jc w:val="both"/>
              <w:rPr>
                <w:rFonts w:ascii="Times New Roman" w:hAnsi="Times New Roman"/>
                <w:iCs/>
                <w:sz w:val="24"/>
                <w:szCs w:val="24"/>
              </w:rPr>
            </w:pPr>
            <w:r w:rsidRPr="00753979">
              <w:rPr>
                <w:rFonts w:ascii="Times New Roman" w:hAnsi="Times New Roman"/>
                <w:iCs/>
                <w:sz w:val="24"/>
                <w:szCs w:val="24"/>
              </w:rPr>
              <w:t>- оценка подготовки сообщения и выступления по темам;</w:t>
            </w:r>
          </w:p>
          <w:p w14:paraId="5ECA642B" w14:textId="77777777" w:rsidR="000F2A90" w:rsidRPr="00753979" w:rsidRDefault="000F2A90" w:rsidP="00753979">
            <w:pPr>
              <w:spacing w:after="0" w:line="240" w:lineRule="auto"/>
              <w:jc w:val="both"/>
              <w:rPr>
                <w:rFonts w:ascii="Times New Roman" w:hAnsi="Times New Roman"/>
                <w:iCs/>
                <w:sz w:val="24"/>
                <w:szCs w:val="24"/>
              </w:rPr>
            </w:pPr>
            <w:r w:rsidRPr="00753979">
              <w:rPr>
                <w:rFonts w:ascii="Times New Roman" w:hAnsi="Times New Roman"/>
                <w:iCs/>
                <w:sz w:val="24"/>
                <w:szCs w:val="24"/>
              </w:rPr>
              <w:t>- анализ полученных знаний в процессе устного и письменного опроса;</w:t>
            </w:r>
          </w:p>
          <w:p w14:paraId="1571A276" w14:textId="77777777" w:rsidR="000F2A90" w:rsidRPr="00753979" w:rsidRDefault="000F2A90" w:rsidP="00753979">
            <w:pPr>
              <w:spacing w:after="0" w:line="240" w:lineRule="auto"/>
              <w:jc w:val="both"/>
              <w:rPr>
                <w:rFonts w:ascii="Times New Roman" w:hAnsi="Times New Roman"/>
                <w:iCs/>
                <w:sz w:val="24"/>
                <w:szCs w:val="24"/>
              </w:rPr>
            </w:pPr>
            <w:r w:rsidRPr="00753979">
              <w:rPr>
                <w:rFonts w:ascii="Times New Roman" w:hAnsi="Times New Roman"/>
                <w:iCs/>
                <w:sz w:val="24"/>
                <w:szCs w:val="24"/>
              </w:rPr>
              <w:t>- оценка качества знаний при выполнении самостоятельных работ</w:t>
            </w:r>
          </w:p>
        </w:tc>
      </w:tr>
      <w:tr w:rsidR="000F2A90" w:rsidRPr="00753979" w14:paraId="00281105" w14:textId="77777777" w:rsidTr="000F2A90">
        <w:tc>
          <w:tcPr>
            <w:tcW w:w="5000" w:type="pct"/>
            <w:gridSpan w:val="3"/>
          </w:tcPr>
          <w:p w14:paraId="10CF6A27" w14:textId="77777777" w:rsidR="000F2A90" w:rsidRPr="00753979" w:rsidRDefault="000F2A90" w:rsidP="00753979">
            <w:pPr>
              <w:spacing w:after="0" w:line="240" w:lineRule="auto"/>
              <w:rPr>
                <w:rFonts w:ascii="Times New Roman" w:hAnsi="Times New Roman"/>
                <w:bCs/>
                <w:iCs/>
                <w:sz w:val="24"/>
                <w:szCs w:val="24"/>
              </w:rPr>
            </w:pPr>
            <w:r w:rsidRPr="00753979">
              <w:rPr>
                <w:rFonts w:ascii="Times New Roman" w:hAnsi="Times New Roman"/>
                <w:b/>
                <w:bCs/>
                <w:iCs/>
                <w:sz w:val="24"/>
                <w:szCs w:val="24"/>
              </w:rPr>
              <w:t>Перечень умений, осваиваемых в рамках дисциплины</w:t>
            </w:r>
          </w:p>
        </w:tc>
      </w:tr>
      <w:tr w:rsidR="000F2A90" w:rsidRPr="00753979" w14:paraId="2EC4D907" w14:textId="77777777" w:rsidTr="000F2A90">
        <w:trPr>
          <w:trHeight w:val="896"/>
        </w:trPr>
        <w:tc>
          <w:tcPr>
            <w:tcW w:w="1727" w:type="pct"/>
          </w:tcPr>
          <w:p w14:paraId="1C219ECC" w14:textId="77777777" w:rsidR="000F2A90" w:rsidRPr="00753979" w:rsidRDefault="000F2A90" w:rsidP="00753979">
            <w:pPr>
              <w:spacing w:after="0" w:line="240" w:lineRule="auto"/>
              <w:jc w:val="both"/>
              <w:rPr>
                <w:rFonts w:ascii="Times New Roman" w:hAnsi="Times New Roman"/>
                <w:bCs/>
                <w:iCs/>
                <w:sz w:val="24"/>
                <w:szCs w:val="24"/>
                <w:u w:val="single"/>
              </w:rPr>
            </w:pPr>
            <w:r w:rsidRPr="00753979">
              <w:rPr>
                <w:rFonts w:ascii="Times New Roman" w:hAnsi="Times New Roman"/>
                <w:bCs/>
                <w:iCs/>
                <w:sz w:val="24"/>
                <w:szCs w:val="24"/>
                <w:u w:val="single"/>
              </w:rPr>
              <w:t>Уметь:</w:t>
            </w:r>
          </w:p>
          <w:p w14:paraId="50D5B181" w14:textId="77777777" w:rsidR="000F2A90" w:rsidRPr="00753979" w:rsidRDefault="000F2A90" w:rsidP="00BE5302">
            <w:pPr>
              <w:pStyle w:val="ad"/>
              <w:numPr>
                <w:ilvl w:val="0"/>
                <w:numId w:val="46"/>
              </w:numPr>
              <w:spacing w:before="0" w:after="0"/>
              <w:ind w:left="0" w:firstLine="0"/>
              <w:contextualSpacing/>
              <w:jc w:val="both"/>
              <w:rPr>
                <w:iCs/>
              </w:rPr>
            </w:pPr>
            <w:r w:rsidRPr="00753979">
              <w:rPr>
                <w:iCs/>
              </w:rPr>
              <w:t>проводить и обрабатывать гидрогеологические и инженерно-геологические замеры и наблюдения;</w:t>
            </w:r>
          </w:p>
          <w:p w14:paraId="31078F56" w14:textId="77777777" w:rsidR="000F2A90" w:rsidRPr="00753979" w:rsidRDefault="000F2A90" w:rsidP="00BE5302">
            <w:pPr>
              <w:pStyle w:val="ad"/>
              <w:numPr>
                <w:ilvl w:val="0"/>
                <w:numId w:val="46"/>
              </w:numPr>
              <w:spacing w:before="0" w:after="0"/>
              <w:ind w:left="0" w:firstLine="0"/>
              <w:contextualSpacing/>
              <w:jc w:val="both"/>
              <w:rPr>
                <w:iCs/>
              </w:rPr>
            </w:pPr>
            <w:r w:rsidRPr="00753979">
              <w:rPr>
                <w:iCs/>
              </w:rPr>
              <w:t>определять основные водные свойства горных пород;</w:t>
            </w:r>
          </w:p>
          <w:p w14:paraId="0A12982F" w14:textId="77777777" w:rsidR="000F2A90" w:rsidRPr="00753979" w:rsidRDefault="000F2A90" w:rsidP="00BE5302">
            <w:pPr>
              <w:pStyle w:val="ad"/>
              <w:numPr>
                <w:ilvl w:val="0"/>
                <w:numId w:val="46"/>
              </w:numPr>
              <w:spacing w:before="0" w:after="0"/>
              <w:ind w:left="0" w:firstLine="0"/>
              <w:contextualSpacing/>
              <w:jc w:val="both"/>
              <w:rPr>
                <w:iCs/>
              </w:rPr>
            </w:pPr>
            <w:r w:rsidRPr="00753979">
              <w:rPr>
                <w:iCs/>
              </w:rPr>
              <w:t>строить карты изогипс.</w:t>
            </w:r>
          </w:p>
          <w:p w14:paraId="0664F08F" w14:textId="77777777" w:rsidR="000F2A90" w:rsidRPr="00753979" w:rsidRDefault="000F2A90" w:rsidP="00753979">
            <w:pPr>
              <w:spacing w:after="0" w:line="240" w:lineRule="auto"/>
              <w:jc w:val="both"/>
              <w:rPr>
                <w:rFonts w:ascii="Times New Roman" w:hAnsi="Times New Roman"/>
                <w:bCs/>
                <w:iCs/>
                <w:sz w:val="24"/>
                <w:szCs w:val="24"/>
              </w:rPr>
            </w:pPr>
          </w:p>
        </w:tc>
        <w:tc>
          <w:tcPr>
            <w:tcW w:w="1914" w:type="pct"/>
          </w:tcPr>
          <w:p w14:paraId="696D5B3D" w14:textId="77777777" w:rsidR="000F2A90" w:rsidRPr="00753979" w:rsidRDefault="000F2A90" w:rsidP="00753979">
            <w:pPr>
              <w:pStyle w:val="affffff6"/>
              <w:tabs>
                <w:tab w:val="left" w:pos="567"/>
              </w:tabs>
              <w:spacing w:after="0" w:line="240" w:lineRule="auto"/>
              <w:ind w:left="0"/>
              <w:jc w:val="both"/>
              <w:rPr>
                <w:rFonts w:ascii="Times New Roman" w:hAnsi="Times New Roman"/>
                <w:iCs/>
                <w:sz w:val="24"/>
                <w:szCs w:val="24"/>
              </w:rPr>
            </w:pPr>
            <w:r w:rsidRPr="00753979">
              <w:rPr>
                <w:rFonts w:ascii="Times New Roman" w:hAnsi="Times New Roman"/>
                <w:iCs/>
                <w:sz w:val="24"/>
                <w:szCs w:val="24"/>
              </w:rPr>
              <w:t>- умеет определять основные водные свойства горных пород;</w:t>
            </w:r>
          </w:p>
          <w:p w14:paraId="23522354" w14:textId="77777777" w:rsidR="000F2A90" w:rsidRPr="00753979" w:rsidRDefault="000F2A90" w:rsidP="00753979">
            <w:pPr>
              <w:pStyle w:val="affffff6"/>
              <w:tabs>
                <w:tab w:val="left" w:pos="567"/>
              </w:tabs>
              <w:spacing w:after="0" w:line="240" w:lineRule="auto"/>
              <w:ind w:left="0"/>
              <w:jc w:val="both"/>
              <w:rPr>
                <w:rFonts w:ascii="Times New Roman" w:hAnsi="Times New Roman"/>
                <w:bCs/>
                <w:iCs/>
                <w:sz w:val="24"/>
                <w:szCs w:val="24"/>
              </w:rPr>
            </w:pPr>
            <w:r w:rsidRPr="00753979">
              <w:rPr>
                <w:rFonts w:ascii="Times New Roman" w:hAnsi="Times New Roman"/>
                <w:iCs/>
                <w:sz w:val="24"/>
                <w:szCs w:val="24"/>
              </w:rPr>
              <w:t>-Выполнение и обработка гидрогеологических и инженерно-геологических замеров строго по алгоритму, с соблюдение правил техники безопасности</w:t>
            </w:r>
          </w:p>
        </w:tc>
        <w:tc>
          <w:tcPr>
            <w:tcW w:w="1359" w:type="pct"/>
          </w:tcPr>
          <w:p w14:paraId="21222423" w14:textId="77777777" w:rsidR="000F2A90" w:rsidRPr="00753979" w:rsidRDefault="000F2A90" w:rsidP="00753979">
            <w:pPr>
              <w:spacing w:after="0" w:line="240" w:lineRule="auto"/>
              <w:rPr>
                <w:rFonts w:ascii="Times New Roman" w:hAnsi="Times New Roman"/>
                <w:iCs/>
                <w:sz w:val="24"/>
                <w:szCs w:val="24"/>
              </w:rPr>
            </w:pPr>
            <w:r w:rsidRPr="00753979">
              <w:rPr>
                <w:rFonts w:ascii="Times New Roman" w:hAnsi="Times New Roman"/>
                <w:iCs/>
                <w:sz w:val="24"/>
                <w:szCs w:val="24"/>
              </w:rPr>
              <w:t xml:space="preserve">- наблюдение и анализ деятельности </w:t>
            </w:r>
            <w:r w:rsidR="00CC48C9" w:rsidRPr="00753979">
              <w:rPr>
                <w:rFonts w:ascii="Times New Roman" w:hAnsi="Times New Roman"/>
                <w:iCs/>
                <w:sz w:val="24"/>
                <w:szCs w:val="24"/>
              </w:rPr>
              <w:t>обучающихся</w:t>
            </w:r>
            <w:r w:rsidRPr="00753979">
              <w:rPr>
                <w:rFonts w:ascii="Times New Roman" w:hAnsi="Times New Roman"/>
                <w:iCs/>
                <w:sz w:val="24"/>
                <w:szCs w:val="24"/>
              </w:rPr>
              <w:t xml:space="preserve"> в процессе выполнения практически занятий;</w:t>
            </w:r>
          </w:p>
          <w:p w14:paraId="35D1054B" w14:textId="77777777" w:rsidR="000F2A90" w:rsidRPr="00753979" w:rsidRDefault="000F2A90" w:rsidP="00753979">
            <w:pPr>
              <w:spacing w:after="0" w:line="240" w:lineRule="auto"/>
              <w:rPr>
                <w:rFonts w:ascii="Times New Roman" w:hAnsi="Times New Roman"/>
                <w:bCs/>
                <w:iCs/>
                <w:sz w:val="24"/>
                <w:szCs w:val="24"/>
              </w:rPr>
            </w:pPr>
            <w:r w:rsidRPr="00753979">
              <w:rPr>
                <w:rFonts w:ascii="Times New Roman" w:hAnsi="Times New Roman"/>
                <w:iCs/>
                <w:sz w:val="24"/>
                <w:szCs w:val="24"/>
              </w:rPr>
              <w:t>- оценка качества выполнения практических занятий</w:t>
            </w:r>
          </w:p>
        </w:tc>
      </w:tr>
    </w:tbl>
    <w:p w14:paraId="50C69FA8" w14:textId="77777777" w:rsidR="000F2A90" w:rsidRPr="00AE03B8" w:rsidRDefault="000F2A90" w:rsidP="000F2A90">
      <w:pPr>
        <w:spacing w:after="0" w:line="240" w:lineRule="auto"/>
        <w:jc w:val="both"/>
        <w:rPr>
          <w:rFonts w:ascii="Times New Roman" w:hAnsi="Times New Roman"/>
          <w:iCs/>
          <w:strike/>
          <w:color w:val="0070C0"/>
          <w:sz w:val="24"/>
          <w:szCs w:val="24"/>
        </w:rPr>
      </w:pPr>
    </w:p>
    <w:p w14:paraId="6EE7E01F" w14:textId="77777777" w:rsidR="000F2A90" w:rsidRPr="00AE03B8" w:rsidRDefault="000F2A90" w:rsidP="000F2A90">
      <w:pPr>
        <w:rPr>
          <w:rFonts w:ascii="Times New Roman" w:hAnsi="Times New Roman"/>
          <w:sz w:val="24"/>
          <w:szCs w:val="24"/>
        </w:rPr>
      </w:pPr>
    </w:p>
    <w:p w14:paraId="508DFB46" w14:textId="77777777" w:rsidR="00753979" w:rsidRDefault="00753979">
      <w:pPr>
        <w:spacing w:after="0" w:line="240" w:lineRule="auto"/>
        <w:rPr>
          <w:rFonts w:ascii="Times New Roman" w:hAnsi="Times New Roman"/>
          <w:b/>
          <w:sz w:val="24"/>
          <w:szCs w:val="24"/>
        </w:rPr>
      </w:pPr>
      <w:r>
        <w:rPr>
          <w:rFonts w:ascii="Times New Roman" w:hAnsi="Times New Roman"/>
          <w:b/>
          <w:sz w:val="24"/>
          <w:szCs w:val="24"/>
        </w:rPr>
        <w:br w:type="page"/>
      </w:r>
    </w:p>
    <w:p w14:paraId="71ED8990" w14:textId="77777777" w:rsidR="000F2A90" w:rsidRPr="00277AEB" w:rsidRDefault="000F2A90" w:rsidP="00277AEB">
      <w:pPr>
        <w:pStyle w:val="affffff"/>
        <w:jc w:val="right"/>
        <w:rPr>
          <w:rFonts w:ascii="Times New Roman" w:hAnsi="Times New Roman"/>
          <w:b/>
          <w:bCs/>
        </w:rPr>
      </w:pPr>
      <w:bookmarkStart w:id="250" w:name="_Toc129006919"/>
      <w:r w:rsidRPr="00277AEB">
        <w:rPr>
          <w:rFonts w:ascii="Times New Roman" w:hAnsi="Times New Roman"/>
          <w:b/>
          <w:bCs/>
        </w:rPr>
        <w:t>Приложение 2.11</w:t>
      </w:r>
      <w:bookmarkEnd w:id="250"/>
    </w:p>
    <w:p w14:paraId="40C3510C" w14:textId="30DEDE95" w:rsidR="000F2A90" w:rsidRPr="00A717AC" w:rsidRDefault="000F2A90" w:rsidP="000F2A90">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20091D64"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18B94B9D"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1796880D"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04EE0F2D" w14:textId="77777777" w:rsidR="000F2A90" w:rsidRPr="00753979" w:rsidRDefault="000F2A90" w:rsidP="000F2A90">
      <w:pPr>
        <w:jc w:val="center"/>
        <w:rPr>
          <w:rFonts w:ascii="Times New Roman" w:hAnsi="Times New Roman"/>
          <w:b/>
          <w:iCs/>
          <w:sz w:val="24"/>
          <w:szCs w:val="24"/>
        </w:rPr>
      </w:pPr>
    </w:p>
    <w:p w14:paraId="3BC8EA85" w14:textId="77777777" w:rsidR="000F2A90" w:rsidRPr="00AE03B8" w:rsidRDefault="000F2A90" w:rsidP="000F2A90">
      <w:pPr>
        <w:jc w:val="center"/>
        <w:rPr>
          <w:rFonts w:ascii="Times New Roman" w:hAnsi="Times New Roman"/>
          <w:b/>
          <w:i/>
          <w:sz w:val="24"/>
          <w:szCs w:val="24"/>
        </w:rPr>
      </w:pPr>
    </w:p>
    <w:p w14:paraId="25D9BA7F" w14:textId="77777777" w:rsidR="000F2A90" w:rsidRPr="00AE03B8" w:rsidRDefault="000F2A90" w:rsidP="000F2A90">
      <w:pPr>
        <w:jc w:val="center"/>
        <w:rPr>
          <w:rFonts w:ascii="Times New Roman" w:hAnsi="Times New Roman"/>
          <w:b/>
          <w:i/>
          <w:sz w:val="24"/>
          <w:szCs w:val="24"/>
        </w:rPr>
      </w:pPr>
    </w:p>
    <w:p w14:paraId="2CD46D3C" w14:textId="77777777" w:rsidR="000F2A90" w:rsidRPr="00AE03B8" w:rsidRDefault="000F2A90" w:rsidP="000F2A90">
      <w:pPr>
        <w:jc w:val="center"/>
        <w:rPr>
          <w:rFonts w:ascii="Times New Roman" w:hAnsi="Times New Roman"/>
          <w:b/>
          <w:i/>
          <w:sz w:val="24"/>
          <w:szCs w:val="24"/>
        </w:rPr>
      </w:pPr>
    </w:p>
    <w:p w14:paraId="6C6F5B21" w14:textId="77777777" w:rsidR="000F2A90" w:rsidRPr="00277AEB" w:rsidRDefault="000F2A90" w:rsidP="00277AEB">
      <w:pPr>
        <w:pStyle w:val="affffff"/>
        <w:rPr>
          <w:rFonts w:ascii="Times New Roman" w:hAnsi="Times New Roman"/>
          <w:b/>
          <w:bCs/>
        </w:rPr>
      </w:pPr>
      <w:bookmarkStart w:id="251" w:name="_Toc129006920"/>
      <w:r w:rsidRPr="00277AEB">
        <w:rPr>
          <w:rFonts w:ascii="Times New Roman" w:hAnsi="Times New Roman"/>
          <w:b/>
          <w:bCs/>
        </w:rPr>
        <w:t>ПРИМЕРНАЯ РАБОЧАЯ ПРОГРАММА УЧЕБНОЙ ДИСЦИПЛИНЫ</w:t>
      </w:r>
      <w:bookmarkEnd w:id="251"/>
    </w:p>
    <w:p w14:paraId="0707F402" w14:textId="77777777" w:rsidR="000F2A90" w:rsidRPr="00AE03B8" w:rsidRDefault="000F2A90" w:rsidP="000F2A90">
      <w:pPr>
        <w:jc w:val="center"/>
        <w:rPr>
          <w:rFonts w:ascii="Times New Roman" w:hAnsi="Times New Roman"/>
          <w:b/>
          <w:i/>
          <w:sz w:val="24"/>
          <w:szCs w:val="24"/>
          <w:u w:val="single"/>
        </w:rPr>
      </w:pPr>
    </w:p>
    <w:p w14:paraId="57289D4F" w14:textId="3F2C987A" w:rsidR="000F2A90" w:rsidRPr="00277AEB" w:rsidRDefault="00A717AC" w:rsidP="00277AEB">
      <w:pPr>
        <w:pStyle w:val="affffff"/>
        <w:rPr>
          <w:rFonts w:ascii="Times New Roman" w:hAnsi="Times New Roman"/>
          <w:b/>
          <w:bCs/>
        </w:rPr>
      </w:pPr>
      <w:bookmarkStart w:id="252" w:name="_Toc129006921"/>
      <w:r w:rsidRPr="00277AEB">
        <w:rPr>
          <w:rFonts w:ascii="Times New Roman" w:hAnsi="Times New Roman"/>
          <w:b/>
          <w:bCs/>
        </w:rPr>
        <w:t>ОП.05 МИНЕРАЛОГИЯ, ПЕТРОГРАФИЯ И СТРУКТУРНАЯ ГЕОЛОГИЯ</w:t>
      </w:r>
      <w:bookmarkEnd w:id="252"/>
    </w:p>
    <w:p w14:paraId="4C27BC76" w14:textId="77777777" w:rsidR="000F2A90" w:rsidRPr="00753979" w:rsidRDefault="000F2A90" w:rsidP="000F2A90">
      <w:pPr>
        <w:jc w:val="center"/>
        <w:rPr>
          <w:rFonts w:ascii="Times New Roman" w:hAnsi="Times New Roman"/>
          <w:bCs/>
          <w:iCs/>
          <w:sz w:val="24"/>
          <w:szCs w:val="24"/>
        </w:rPr>
      </w:pPr>
    </w:p>
    <w:p w14:paraId="2B75CFC3" w14:textId="77777777" w:rsidR="000F2A90" w:rsidRPr="00753979" w:rsidRDefault="000F2A90" w:rsidP="000F2A90">
      <w:pPr>
        <w:jc w:val="center"/>
        <w:rPr>
          <w:rFonts w:ascii="Times New Roman" w:hAnsi="Times New Roman"/>
          <w:b/>
          <w:iCs/>
          <w:sz w:val="24"/>
          <w:szCs w:val="24"/>
        </w:rPr>
      </w:pPr>
    </w:p>
    <w:p w14:paraId="61B03DF6" w14:textId="77777777" w:rsidR="000F2A90" w:rsidRPr="00AE03B8" w:rsidRDefault="000F2A90" w:rsidP="000F2A90">
      <w:pPr>
        <w:rPr>
          <w:rFonts w:ascii="Times New Roman" w:hAnsi="Times New Roman"/>
          <w:b/>
          <w:i/>
          <w:sz w:val="24"/>
          <w:szCs w:val="24"/>
        </w:rPr>
      </w:pPr>
    </w:p>
    <w:p w14:paraId="4145E334" w14:textId="77777777" w:rsidR="000F2A90" w:rsidRPr="00AE03B8" w:rsidRDefault="000F2A90" w:rsidP="000F2A90">
      <w:pPr>
        <w:rPr>
          <w:rFonts w:ascii="Times New Roman" w:hAnsi="Times New Roman"/>
          <w:b/>
          <w:i/>
          <w:sz w:val="24"/>
          <w:szCs w:val="24"/>
        </w:rPr>
      </w:pPr>
    </w:p>
    <w:p w14:paraId="312A1DC1" w14:textId="77777777" w:rsidR="000F2A90" w:rsidRPr="00AE03B8" w:rsidRDefault="000F2A90" w:rsidP="000F2A90">
      <w:pPr>
        <w:rPr>
          <w:rFonts w:ascii="Times New Roman" w:hAnsi="Times New Roman"/>
          <w:b/>
          <w:i/>
          <w:sz w:val="24"/>
          <w:szCs w:val="24"/>
        </w:rPr>
      </w:pPr>
    </w:p>
    <w:p w14:paraId="37C4431D" w14:textId="77777777" w:rsidR="000F2A90" w:rsidRPr="00AE03B8" w:rsidRDefault="000F2A90" w:rsidP="000F2A90">
      <w:pPr>
        <w:rPr>
          <w:rFonts w:ascii="Times New Roman" w:hAnsi="Times New Roman"/>
          <w:b/>
          <w:i/>
          <w:sz w:val="24"/>
          <w:szCs w:val="24"/>
        </w:rPr>
      </w:pPr>
    </w:p>
    <w:p w14:paraId="7F4F8CBE" w14:textId="77777777" w:rsidR="000F2A90" w:rsidRPr="00AE03B8" w:rsidRDefault="000F2A90" w:rsidP="000F2A90">
      <w:pPr>
        <w:rPr>
          <w:rFonts w:ascii="Times New Roman" w:hAnsi="Times New Roman"/>
          <w:b/>
          <w:i/>
          <w:sz w:val="24"/>
          <w:szCs w:val="24"/>
        </w:rPr>
      </w:pPr>
    </w:p>
    <w:p w14:paraId="29D753BB" w14:textId="77777777" w:rsidR="000F2A90" w:rsidRPr="00AE03B8" w:rsidRDefault="000F2A90" w:rsidP="000F2A90">
      <w:pPr>
        <w:rPr>
          <w:rFonts w:ascii="Times New Roman" w:hAnsi="Times New Roman"/>
          <w:b/>
          <w:i/>
          <w:sz w:val="24"/>
          <w:szCs w:val="24"/>
        </w:rPr>
      </w:pPr>
    </w:p>
    <w:p w14:paraId="44B3E667" w14:textId="77777777" w:rsidR="000F2A90" w:rsidRPr="00AE03B8" w:rsidRDefault="000F2A90" w:rsidP="000F2A90">
      <w:pPr>
        <w:rPr>
          <w:rFonts w:ascii="Times New Roman" w:hAnsi="Times New Roman"/>
          <w:b/>
          <w:i/>
          <w:sz w:val="24"/>
          <w:szCs w:val="24"/>
        </w:rPr>
      </w:pPr>
    </w:p>
    <w:p w14:paraId="449AE378" w14:textId="77777777" w:rsidR="000F2A90" w:rsidRPr="00AE03B8" w:rsidRDefault="000F2A90" w:rsidP="000F2A90">
      <w:pPr>
        <w:rPr>
          <w:rFonts w:ascii="Times New Roman" w:hAnsi="Times New Roman"/>
          <w:b/>
          <w:i/>
          <w:sz w:val="24"/>
          <w:szCs w:val="24"/>
        </w:rPr>
      </w:pPr>
    </w:p>
    <w:p w14:paraId="05155B92" w14:textId="77777777" w:rsidR="000F2A90" w:rsidRPr="00AE03B8" w:rsidRDefault="000F2A90" w:rsidP="000F2A90">
      <w:pPr>
        <w:rPr>
          <w:rFonts w:ascii="Times New Roman" w:hAnsi="Times New Roman"/>
          <w:b/>
          <w:i/>
          <w:sz w:val="24"/>
          <w:szCs w:val="24"/>
        </w:rPr>
      </w:pPr>
    </w:p>
    <w:p w14:paraId="1F66B5E0" w14:textId="77777777" w:rsidR="000F2A90" w:rsidRPr="00AE03B8" w:rsidRDefault="000F2A90" w:rsidP="000F2A90">
      <w:pPr>
        <w:rPr>
          <w:rFonts w:ascii="Times New Roman" w:hAnsi="Times New Roman"/>
          <w:b/>
          <w:i/>
          <w:sz w:val="24"/>
          <w:szCs w:val="24"/>
        </w:rPr>
      </w:pPr>
    </w:p>
    <w:p w14:paraId="425C10F1" w14:textId="77777777" w:rsidR="000F2A90" w:rsidRPr="00AE03B8" w:rsidRDefault="000F2A90" w:rsidP="000F2A90">
      <w:pPr>
        <w:rPr>
          <w:rFonts w:ascii="Times New Roman" w:hAnsi="Times New Roman"/>
          <w:b/>
          <w:i/>
          <w:sz w:val="24"/>
          <w:szCs w:val="24"/>
        </w:rPr>
      </w:pPr>
    </w:p>
    <w:p w14:paraId="6102BABA" w14:textId="77777777" w:rsidR="000F2A90" w:rsidRPr="00AE03B8" w:rsidRDefault="000F2A90" w:rsidP="000F2A90">
      <w:pPr>
        <w:rPr>
          <w:rFonts w:ascii="Times New Roman" w:hAnsi="Times New Roman"/>
          <w:b/>
          <w:i/>
          <w:sz w:val="24"/>
          <w:szCs w:val="24"/>
        </w:rPr>
      </w:pPr>
    </w:p>
    <w:p w14:paraId="40C24EDB" w14:textId="77777777" w:rsidR="000F2A90" w:rsidRPr="00A717AC" w:rsidRDefault="000F2A90" w:rsidP="000F2A90">
      <w:pPr>
        <w:rPr>
          <w:rFonts w:ascii="Times New Roman" w:hAnsi="Times New Roman"/>
          <w:b/>
          <w:iCs/>
          <w:sz w:val="24"/>
          <w:szCs w:val="24"/>
        </w:rPr>
      </w:pPr>
    </w:p>
    <w:p w14:paraId="795806DD" w14:textId="41D50437" w:rsidR="000F2A90" w:rsidRPr="00AE03B8" w:rsidRDefault="000F2A90" w:rsidP="000F2A90">
      <w:pPr>
        <w:jc w:val="center"/>
        <w:rPr>
          <w:rFonts w:ascii="Times New Roman" w:hAnsi="Times New Roman"/>
          <w:b/>
          <w:i/>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E03B8">
        <w:rPr>
          <w:rFonts w:ascii="Times New Roman" w:hAnsi="Times New Roman"/>
          <w:b/>
          <w:bCs/>
          <w:i/>
          <w:sz w:val="24"/>
          <w:szCs w:val="24"/>
        </w:rPr>
        <w:br w:type="page"/>
      </w:r>
    </w:p>
    <w:p w14:paraId="410C4E49" w14:textId="77777777" w:rsidR="000F2A90" w:rsidRPr="00D363FB" w:rsidRDefault="000F2A90" w:rsidP="000F2A90">
      <w:pPr>
        <w:jc w:val="center"/>
        <w:rPr>
          <w:rFonts w:ascii="Times New Roman" w:hAnsi="Times New Roman"/>
          <w:b/>
          <w:iCs/>
          <w:sz w:val="24"/>
          <w:szCs w:val="24"/>
        </w:rPr>
      </w:pPr>
      <w:r w:rsidRPr="00D363FB">
        <w:rPr>
          <w:rFonts w:ascii="Times New Roman" w:hAnsi="Times New Roman"/>
          <w:b/>
          <w:iCs/>
          <w:sz w:val="24"/>
          <w:szCs w:val="24"/>
        </w:rPr>
        <w:t>СОДЕРЖАНИЕ</w:t>
      </w:r>
    </w:p>
    <w:p w14:paraId="1024260E" w14:textId="77777777" w:rsidR="000F2A90" w:rsidRPr="00AE03B8" w:rsidRDefault="000F2A90" w:rsidP="000F2A9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F2A90" w:rsidRPr="00AE03B8" w14:paraId="56A58CCE" w14:textId="77777777" w:rsidTr="000F2A90">
        <w:tc>
          <w:tcPr>
            <w:tcW w:w="7501" w:type="dxa"/>
          </w:tcPr>
          <w:p w14:paraId="55D4B144"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1. ОБЩАЯ ХАРАКТЕРИСТИКА ПРИМЕРНОЙ РАБОЧЕЙ ПРОГРАММЫ УЧЕБНОЙ ДИСЦИПЛИНЫ</w:t>
            </w:r>
          </w:p>
        </w:tc>
        <w:tc>
          <w:tcPr>
            <w:tcW w:w="1854" w:type="dxa"/>
          </w:tcPr>
          <w:p w14:paraId="5BA150CC" w14:textId="77777777" w:rsidR="000F2A90" w:rsidRPr="00AE03B8" w:rsidRDefault="000F2A90" w:rsidP="000F2A90">
            <w:pPr>
              <w:rPr>
                <w:rFonts w:ascii="Times New Roman" w:hAnsi="Times New Roman"/>
                <w:b/>
                <w:sz w:val="24"/>
                <w:szCs w:val="24"/>
              </w:rPr>
            </w:pPr>
          </w:p>
        </w:tc>
      </w:tr>
      <w:tr w:rsidR="000F2A90" w:rsidRPr="00AE03B8" w14:paraId="4399FCF8" w14:textId="77777777" w:rsidTr="000F2A90">
        <w:trPr>
          <w:trHeight w:val="675"/>
        </w:trPr>
        <w:tc>
          <w:tcPr>
            <w:tcW w:w="7501" w:type="dxa"/>
          </w:tcPr>
          <w:p w14:paraId="2817ADDA"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14:paraId="2F755711" w14:textId="77777777" w:rsidR="000F2A90" w:rsidRPr="00AE03B8" w:rsidRDefault="000F2A90" w:rsidP="000F2A90">
            <w:pPr>
              <w:ind w:left="644"/>
              <w:rPr>
                <w:rFonts w:ascii="Times New Roman" w:hAnsi="Times New Roman"/>
                <w:b/>
                <w:sz w:val="24"/>
                <w:szCs w:val="24"/>
              </w:rPr>
            </w:pPr>
          </w:p>
        </w:tc>
      </w:tr>
      <w:tr w:rsidR="000F2A90" w:rsidRPr="00AE03B8" w14:paraId="4D2D75BA" w14:textId="77777777" w:rsidTr="000F2A90">
        <w:trPr>
          <w:trHeight w:val="675"/>
        </w:trPr>
        <w:tc>
          <w:tcPr>
            <w:tcW w:w="7501" w:type="dxa"/>
          </w:tcPr>
          <w:p w14:paraId="058A8F1D"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14:paraId="2FA0F6EC" w14:textId="77777777" w:rsidR="000F2A90" w:rsidRPr="00AE03B8" w:rsidRDefault="000F2A90" w:rsidP="000F2A90">
            <w:pPr>
              <w:ind w:left="644"/>
              <w:rPr>
                <w:rFonts w:ascii="Times New Roman" w:hAnsi="Times New Roman"/>
                <w:b/>
                <w:sz w:val="24"/>
                <w:szCs w:val="24"/>
              </w:rPr>
            </w:pPr>
          </w:p>
        </w:tc>
      </w:tr>
      <w:tr w:rsidR="000F2A90" w:rsidRPr="00AE03B8" w14:paraId="3C9404F6" w14:textId="77777777" w:rsidTr="000F2A90">
        <w:tc>
          <w:tcPr>
            <w:tcW w:w="7501" w:type="dxa"/>
          </w:tcPr>
          <w:p w14:paraId="640A5109"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14:paraId="7AD3B8C2" w14:textId="77777777" w:rsidR="000F2A90" w:rsidRPr="00AE03B8" w:rsidRDefault="000F2A90" w:rsidP="000F2A90">
            <w:pPr>
              <w:suppressAutoHyphens/>
              <w:rPr>
                <w:rFonts w:ascii="Times New Roman" w:hAnsi="Times New Roman"/>
                <w:b/>
                <w:sz w:val="24"/>
                <w:szCs w:val="24"/>
              </w:rPr>
            </w:pPr>
          </w:p>
        </w:tc>
        <w:tc>
          <w:tcPr>
            <w:tcW w:w="1854" w:type="dxa"/>
          </w:tcPr>
          <w:p w14:paraId="2763D94C" w14:textId="77777777" w:rsidR="000F2A90" w:rsidRPr="00AE03B8" w:rsidRDefault="000F2A90" w:rsidP="000F2A90">
            <w:pPr>
              <w:rPr>
                <w:rFonts w:ascii="Times New Roman" w:hAnsi="Times New Roman"/>
                <w:b/>
                <w:sz w:val="24"/>
                <w:szCs w:val="24"/>
              </w:rPr>
            </w:pPr>
          </w:p>
        </w:tc>
      </w:tr>
    </w:tbl>
    <w:p w14:paraId="158F2EBB"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31007BD9" w14:textId="77777777" w:rsidR="000F2A90" w:rsidRPr="00753979" w:rsidRDefault="000F2A90" w:rsidP="00753979">
      <w:pPr>
        <w:suppressAutoHyphens/>
        <w:spacing w:after="0"/>
        <w:ind w:left="360" w:right="-285"/>
        <w:jc w:val="center"/>
        <w:rPr>
          <w:rFonts w:ascii="Times New Roman" w:hAnsi="Times New Roman"/>
          <w:b/>
          <w:sz w:val="24"/>
          <w:szCs w:val="24"/>
        </w:rPr>
      </w:pPr>
      <w:r w:rsidRPr="00753979">
        <w:rPr>
          <w:rFonts w:ascii="Times New Roman" w:hAnsi="Times New Roman"/>
          <w:b/>
          <w:sz w:val="24"/>
          <w:szCs w:val="24"/>
        </w:rPr>
        <w:t xml:space="preserve">1. ОБЩАЯ ХАРАКТЕРИСТИКА </w:t>
      </w:r>
      <w:r w:rsidRPr="00753979">
        <w:rPr>
          <w:rFonts w:ascii="Times New Roman" w:hAnsi="Times New Roman"/>
          <w:b/>
          <w:color w:val="000000"/>
          <w:sz w:val="24"/>
          <w:szCs w:val="24"/>
        </w:rPr>
        <w:t>ПРИМЕРНОЙ РАБОЧЕЙ ПРОГРАММЫ</w:t>
      </w:r>
      <w:r w:rsidR="00753979" w:rsidRPr="00753979">
        <w:rPr>
          <w:rFonts w:ascii="Times New Roman" w:hAnsi="Times New Roman"/>
          <w:b/>
          <w:sz w:val="24"/>
          <w:szCs w:val="24"/>
        </w:rPr>
        <w:br/>
      </w:r>
      <w:r w:rsidRPr="00753979">
        <w:rPr>
          <w:rFonts w:ascii="Times New Roman" w:hAnsi="Times New Roman"/>
          <w:b/>
          <w:sz w:val="24"/>
          <w:szCs w:val="24"/>
        </w:rPr>
        <w:t>УЧЕБНОЙ ДИСЦИПЛИНЫ</w:t>
      </w:r>
    </w:p>
    <w:p w14:paraId="7A9C0B58" w14:textId="465326C5" w:rsidR="000F2A90" w:rsidRPr="00753979" w:rsidRDefault="00753979" w:rsidP="00753979">
      <w:pPr>
        <w:suppressAutoHyphens/>
        <w:spacing w:after="0"/>
        <w:ind w:left="720"/>
        <w:jc w:val="center"/>
        <w:rPr>
          <w:rFonts w:ascii="Times New Roman" w:hAnsi="Times New Roman"/>
          <w:b/>
          <w:sz w:val="24"/>
          <w:szCs w:val="24"/>
        </w:rPr>
      </w:pPr>
      <w:r w:rsidRPr="00753979">
        <w:rPr>
          <w:rFonts w:ascii="Times New Roman" w:hAnsi="Times New Roman"/>
          <w:b/>
          <w:sz w:val="24"/>
          <w:szCs w:val="24"/>
        </w:rPr>
        <w:t xml:space="preserve">ОП.05 </w:t>
      </w:r>
      <w:r w:rsidR="000F2A90" w:rsidRPr="00753979">
        <w:rPr>
          <w:rFonts w:ascii="Times New Roman" w:hAnsi="Times New Roman"/>
          <w:b/>
          <w:iCs/>
          <w:sz w:val="24"/>
          <w:szCs w:val="24"/>
        </w:rPr>
        <w:t>МИНЕРАЛОГИЯ, ПЕТРОГРАФИЯ И СТРУКТУРНАЯ ГЕОЛОГИЯ</w:t>
      </w:r>
    </w:p>
    <w:p w14:paraId="4F6C352A" w14:textId="77777777" w:rsidR="000F2A90" w:rsidRPr="00753979" w:rsidRDefault="000F2A90" w:rsidP="00753979">
      <w:pPr>
        <w:suppressAutoHyphens/>
        <w:spacing w:after="0"/>
        <w:ind w:left="720"/>
        <w:jc w:val="center"/>
        <w:rPr>
          <w:rFonts w:ascii="Times New Roman" w:hAnsi="Times New Roman"/>
          <w:b/>
          <w:sz w:val="24"/>
          <w:szCs w:val="24"/>
        </w:rPr>
      </w:pPr>
    </w:p>
    <w:p w14:paraId="05407264" w14:textId="77777777" w:rsidR="000F2A90" w:rsidRPr="00753979" w:rsidRDefault="000F2A90" w:rsidP="00753979">
      <w:pPr>
        <w:suppressAutoHyphens/>
        <w:spacing w:after="0"/>
        <w:ind w:firstLine="709"/>
        <w:rPr>
          <w:rFonts w:ascii="Times New Roman" w:hAnsi="Times New Roman"/>
          <w:color w:val="000000"/>
          <w:sz w:val="24"/>
          <w:szCs w:val="24"/>
        </w:rPr>
      </w:pPr>
      <w:r w:rsidRPr="00753979">
        <w:rPr>
          <w:rFonts w:ascii="Times New Roman" w:hAnsi="Times New Roman"/>
          <w:b/>
          <w:sz w:val="24"/>
          <w:szCs w:val="24"/>
        </w:rPr>
        <w:t xml:space="preserve">1.1. Место дисциплины в структуре основной образовательной программы: </w:t>
      </w:r>
    </w:p>
    <w:p w14:paraId="1471098C" w14:textId="2778CF05" w:rsidR="000F2A90" w:rsidRPr="00753979" w:rsidRDefault="000F2A90" w:rsidP="0075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53979">
        <w:rPr>
          <w:rFonts w:ascii="Times New Roman" w:hAnsi="Times New Roman"/>
          <w:sz w:val="24"/>
          <w:szCs w:val="24"/>
        </w:rPr>
        <w:t>Учебная дисциплина «</w:t>
      </w:r>
      <w:r w:rsidRPr="00753979">
        <w:rPr>
          <w:rFonts w:ascii="Times New Roman" w:hAnsi="Times New Roman"/>
          <w:iCs/>
          <w:sz w:val="24"/>
          <w:szCs w:val="24"/>
        </w:rPr>
        <w:t>Минералогия, петрография и структурная геология</w:t>
      </w:r>
      <w:r w:rsidRPr="00753979">
        <w:rPr>
          <w:rFonts w:ascii="Times New Roman" w:hAnsi="Times New Roman"/>
          <w:sz w:val="24"/>
          <w:szCs w:val="24"/>
        </w:rPr>
        <w:t xml:space="preserve">» является обязательной частью общепрофессионального цикла; примерной образовательной программы </w:t>
      </w:r>
      <w:r w:rsidR="00F232A2">
        <w:rPr>
          <w:rFonts w:ascii="Times New Roman" w:hAnsi="Times New Roman"/>
          <w:sz w:val="24"/>
          <w:szCs w:val="24"/>
        </w:rPr>
        <w:br/>
      </w:r>
      <w:r w:rsidRPr="00753979">
        <w:rPr>
          <w:rFonts w:ascii="Times New Roman" w:hAnsi="Times New Roman"/>
          <w:sz w:val="24"/>
          <w:szCs w:val="24"/>
        </w:rPr>
        <w:t>в соответствии с ФГОС СПО по специальности 21.02.13 Геологическая съемка, поиски</w:t>
      </w:r>
      <w:r w:rsidR="00FD54E4">
        <w:rPr>
          <w:rFonts w:ascii="Times New Roman" w:hAnsi="Times New Roman"/>
          <w:sz w:val="24"/>
          <w:szCs w:val="24"/>
        </w:rPr>
        <w:t xml:space="preserve"> </w:t>
      </w:r>
      <w:r w:rsidRPr="00753979">
        <w:rPr>
          <w:rFonts w:ascii="Times New Roman" w:hAnsi="Times New Roman"/>
          <w:sz w:val="24"/>
          <w:szCs w:val="24"/>
        </w:rPr>
        <w:t>и разведка месторождений полезных ископаемых.</w:t>
      </w:r>
    </w:p>
    <w:p w14:paraId="4F880192" w14:textId="77777777" w:rsidR="000F2A90" w:rsidRPr="00753979" w:rsidRDefault="000F2A90" w:rsidP="007539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53979">
        <w:rPr>
          <w:rFonts w:ascii="Times New Roman" w:hAnsi="Times New Roman"/>
          <w:sz w:val="24"/>
          <w:szCs w:val="24"/>
        </w:rPr>
        <w:t>Особое значение дисциплина имеет при формировании и развитии ОК 01,02, 03, 04, 07</w:t>
      </w:r>
      <w:r w:rsidRPr="00753979">
        <w:rPr>
          <w:rFonts w:ascii="Times New Roman" w:hAnsi="Times New Roman"/>
          <w:i/>
          <w:sz w:val="24"/>
          <w:szCs w:val="24"/>
        </w:rPr>
        <w:t>.</w:t>
      </w:r>
    </w:p>
    <w:p w14:paraId="2FB12358" w14:textId="77777777" w:rsidR="000F2A90" w:rsidRPr="00753979" w:rsidRDefault="000F2A90" w:rsidP="0075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9A5B0A0" w14:textId="77777777" w:rsidR="000F2A90" w:rsidRPr="00753979" w:rsidRDefault="000F2A90" w:rsidP="00753979">
      <w:pPr>
        <w:spacing w:after="0"/>
        <w:ind w:firstLine="709"/>
        <w:rPr>
          <w:rFonts w:ascii="Times New Roman" w:hAnsi="Times New Roman"/>
          <w:b/>
          <w:sz w:val="24"/>
          <w:szCs w:val="24"/>
        </w:rPr>
      </w:pPr>
      <w:r w:rsidRPr="00753979">
        <w:rPr>
          <w:rFonts w:ascii="Times New Roman" w:hAnsi="Times New Roman"/>
          <w:b/>
          <w:sz w:val="24"/>
          <w:szCs w:val="24"/>
        </w:rPr>
        <w:t>1.2. Цель и планируемые результаты освоения дисциплины:</w:t>
      </w:r>
    </w:p>
    <w:p w14:paraId="2475B2CF" w14:textId="77777777" w:rsidR="000F2A90" w:rsidRPr="00753979" w:rsidRDefault="000F2A90" w:rsidP="00753979">
      <w:pPr>
        <w:suppressAutoHyphens/>
        <w:spacing w:after="0"/>
        <w:ind w:firstLine="709"/>
        <w:jc w:val="both"/>
        <w:rPr>
          <w:rFonts w:ascii="Times New Roman" w:hAnsi="Times New Roman"/>
          <w:sz w:val="24"/>
          <w:szCs w:val="24"/>
        </w:rPr>
      </w:pPr>
      <w:r w:rsidRPr="00753979">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914"/>
        <w:gridCol w:w="3816"/>
      </w:tblGrid>
      <w:tr w:rsidR="000F2A90" w:rsidRPr="00AE03B8" w14:paraId="3FB3EB19" w14:textId="77777777" w:rsidTr="00F232A2">
        <w:trPr>
          <w:trHeight w:val="649"/>
        </w:trPr>
        <w:tc>
          <w:tcPr>
            <w:tcW w:w="2188" w:type="dxa"/>
            <w:hideMark/>
          </w:tcPr>
          <w:p w14:paraId="52596A04"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4B450BD8"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3914" w:type="dxa"/>
            <w:hideMark/>
          </w:tcPr>
          <w:p w14:paraId="32E448FE"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3816" w:type="dxa"/>
            <w:hideMark/>
          </w:tcPr>
          <w:p w14:paraId="7AD104D9"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0F2A90" w:rsidRPr="00AE03B8" w14:paraId="18D645A3" w14:textId="77777777" w:rsidTr="00F232A2">
        <w:trPr>
          <w:trHeight w:val="4554"/>
        </w:trPr>
        <w:tc>
          <w:tcPr>
            <w:tcW w:w="2188" w:type="dxa"/>
          </w:tcPr>
          <w:p w14:paraId="744EF811"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148FAA27"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667F44F3"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3B85139E"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7B4E591B"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7BD504E"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 1.1-1.8, 2.1-2.5, 3.1-3.4, 4.1-4.6</w:t>
            </w:r>
          </w:p>
        </w:tc>
        <w:tc>
          <w:tcPr>
            <w:tcW w:w="3914" w:type="dxa"/>
          </w:tcPr>
          <w:p w14:paraId="04BE7E9B" w14:textId="77777777" w:rsidR="000F2A90" w:rsidRPr="00AE03B8" w:rsidRDefault="000F2A90" w:rsidP="00BE5302">
            <w:pPr>
              <w:numPr>
                <w:ilvl w:val="0"/>
                <w:numId w:val="30"/>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решать прикладные задачи в области профессиональной деятельности</w:t>
            </w:r>
          </w:p>
          <w:p w14:paraId="1B0BB19D" w14:textId="77777777" w:rsidR="000F2A90" w:rsidRPr="00AE03B8" w:rsidRDefault="000F2A90" w:rsidP="00BE5302">
            <w:pPr>
              <w:numPr>
                <w:ilvl w:val="0"/>
                <w:numId w:val="30"/>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распознавать горные породы по условиям образования</w:t>
            </w:r>
          </w:p>
          <w:p w14:paraId="2AA99B72" w14:textId="77777777" w:rsidR="000F2A90" w:rsidRPr="00AE03B8" w:rsidRDefault="000F2A90" w:rsidP="00BE5302">
            <w:pPr>
              <w:numPr>
                <w:ilvl w:val="0"/>
                <w:numId w:val="30"/>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определять по диагностическим признакам вещественный состав, структуру, текстуру, главные породообразующие минералы и горные породы</w:t>
            </w:r>
          </w:p>
          <w:p w14:paraId="47BD1BDC" w14:textId="77777777" w:rsidR="000F2A90" w:rsidRPr="00AE03B8" w:rsidRDefault="000F2A90" w:rsidP="00BE5302">
            <w:pPr>
              <w:numPr>
                <w:ilvl w:val="0"/>
                <w:numId w:val="30"/>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определять физические свойства и морфологию минералов</w:t>
            </w:r>
          </w:p>
          <w:p w14:paraId="3CE2B0A5" w14:textId="77777777" w:rsidR="000F2A90" w:rsidRPr="00AE03B8" w:rsidRDefault="000F2A90" w:rsidP="00BE5302">
            <w:pPr>
              <w:numPr>
                <w:ilvl w:val="0"/>
                <w:numId w:val="30"/>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описывать горные породы и давать им полевое определение.</w:t>
            </w:r>
          </w:p>
          <w:p w14:paraId="5F9F8F18" w14:textId="77777777" w:rsidR="000F2A90" w:rsidRPr="00AE03B8" w:rsidRDefault="000F2A90" w:rsidP="000F2A90">
            <w:pPr>
              <w:spacing w:after="0" w:line="240" w:lineRule="auto"/>
              <w:contextualSpacing/>
              <w:jc w:val="both"/>
              <w:rPr>
                <w:rFonts w:ascii="Times New Roman" w:hAnsi="Times New Roman"/>
                <w:sz w:val="24"/>
                <w:szCs w:val="24"/>
              </w:rPr>
            </w:pPr>
          </w:p>
          <w:p w14:paraId="07416DCE" w14:textId="77777777" w:rsidR="000F2A90" w:rsidRPr="00AE03B8" w:rsidRDefault="000F2A90" w:rsidP="000F2A90">
            <w:pPr>
              <w:spacing w:after="0" w:line="240" w:lineRule="auto"/>
              <w:jc w:val="both"/>
              <w:rPr>
                <w:rFonts w:ascii="Times New Roman" w:hAnsi="Times New Roman"/>
                <w:sz w:val="24"/>
                <w:szCs w:val="24"/>
              </w:rPr>
            </w:pPr>
          </w:p>
        </w:tc>
        <w:tc>
          <w:tcPr>
            <w:tcW w:w="3816" w:type="dxa"/>
          </w:tcPr>
          <w:p w14:paraId="741E2264" w14:textId="77777777" w:rsidR="000F2A90" w:rsidRPr="00AE03B8" w:rsidRDefault="000F2A90" w:rsidP="00BE5302">
            <w:pPr>
              <w:numPr>
                <w:ilvl w:val="0"/>
                <w:numId w:val="3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значение полезных ископаемых в профессиональной деятельности.</w:t>
            </w:r>
          </w:p>
          <w:p w14:paraId="431A5D20" w14:textId="77777777" w:rsidR="000F2A90" w:rsidRPr="00AE03B8" w:rsidRDefault="000F2A90" w:rsidP="00BE5302">
            <w:pPr>
              <w:numPr>
                <w:ilvl w:val="0"/>
                <w:numId w:val="3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иметь представление о геологических процессах, формирующих места полезных ископаемых</w:t>
            </w:r>
          </w:p>
          <w:p w14:paraId="657365C5" w14:textId="77777777" w:rsidR="000F2A90" w:rsidRPr="00AE03B8" w:rsidRDefault="000F2A90" w:rsidP="00BE5302">
            <w:pPr>
              <w:numPr>
                <w:ilvl w:val="0"/>
                <w:numId w:val="3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 xml:space="preserve">четко представлять формы тел разных ископаемых, определяющих способы разведки </w:t>
            </w:r>
          </w:p>
          <w:p w14:paraId="17142BE8" w14:textId="77777777" w:rsidR="000F2A90" w:rsidRPr="00AE03B8" w:rsidRDefault="000F2A90" w:rsidP="00BE5302">
            <w:pPr>
              <w:numPr>
                <w:ilvl w:val="0"/>
                <w:numId w:val="3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 xml:space="preserve">иметь представление о метасоматических процессах, сопровождающих образование эндогенных </w:t>
            </w:r>
            <w:proofErr w:type="spellStart"/>
            <w:r w:rsidRPr="00AE03B8">
              <w:rPr>
                <w:rFonts w:ascii="Times New Roman" w:hAnsi="Times New Roman"/>
                <w:sz w:val="24"/>
                <w:szCs w:val="24"/>
              </w:rPr>
              <w:t>м.п</w:t>
            </w:r>
            <w:proofErr w:type="gramStart"/>
            <w:r w:rsidRPr="00AE03B8">
              <w:rPr>
                <w:rFonts w:ascii="Times New Roman" w:hAnsi="Times New Roman"/>
                <w:sz w:val="24"/>
                <w:szCs w:val="24"/>
              </w:rPr>
              <w:t>.</w:t>
            </w:r>
            <w:proofErr w:type="gramEnd"/>
            <w:r w:rsidRPr="00AE03B8">
              <w:rPr>
                <w:rFonts w:ascii="Times New Roman" w:hAnsi="Times New Roman"/>
                <w:sz w:val="24"/>
                <w:szCs w:val="24"/>
              </w:rPr>
              <w:t>и</w:t>
            </w:r>
            <w:proofErr w:type="spellEnd"/>
          </w:p>
          <w:p w14:paraId="7BE527FD" w14:textId="77777777" w:rsidR="000F2A90" w:rsidRPr="00AE03B8" w:rsidRDefault="000F2A90" w:rsidP="00BE5302">
            <w:pPr>
              <w:numPr>
                <w:ilvl w:val="0"/>
                <w:numId w:val="3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 xml:space="preserve">знать эндогенные процессы, ведущие к формированию о </w:t>
            </w:r>
            <w:proofErr w:type="spellStart"/>
            <w:r w:rsidRPr="00AE03B8">
              <w:rPr>
                <w:rFonts w:ascii="Times New Roman" w:hAnsi="Times New Roman"/>
                <w:sz w:val="24"/>
                <w:szCs w:val="24"/>
              </w:rPr>
              <w:t>м.п</w:t>
            </w:r>
            <w:proofErr w:type="gramStart"/>
            <w:r w:rsidRPr="00AE03B8">
              <w:rPr>
                <w:rFonts w:ascii="Times New Roman" w:hAnsi="Times New Roman"/>
                <w:sz w:val="24"/>
                <w:szCs w:val="24"/>
              </w:rPr>
              <w:t>.</w:t>
            </w:r>
            <w:proofErr w:type="gramEnd"/>
            <w:r w:rsidRPr="00AE03B8">
              <w:rPr>
                <w:rFonts w:ascii="Times New Roman" w:hAnsi="Times New Roman"/>
                <w:sz w:val="24"/>
                <w:szCs w:val="24"/>
              </w:rPr>
              <w:t>и</w:t>
            </w:r>
            <w:proofErr w:type="spellEnd"/>
          </w:p>
          <w:p w14:paraId="213C0468" w14:textId="77777777" w:rsidR="000F2A90" w:rsidRPr="00AE03B8" w:rsidRDefault="000F2A90" w:rsidP="00BE5302">
            <w:pPr>
              <w:numPr>
                <w:ilvl w:val="0"/>
                <w:numId w:val="3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четко разбираться в типах околорудно-измененных пород при осуществлении геологической документации горно-разведочных выработок</w:t>
            </w:r>
          </w:p>
          <w:p w14:paraId="1681C80D" w14:textId="77777777" w:rsidR="000F2A90" w:rsidRPr="00AE03B8" w:rsidRDefault="000F2A90" w:rsidP="00BE5302">
            <w:pPr>
              <w:numPr>
                <w:ilvl w:val="0"/>
                <w:numId w:val="31"/>
              </w:numPr>
              <w:spacing w:after="0" w:line="240" w:lineRule="auto"/>
              <w:ind w:left="0" w:firstLine="0"/>
              <w:jc w:val="both"/>
              <w:rPr>
                <w:rFonts w:ascii="Times New Roman" w:hAnsi="Times New Roman"/>
                <w:sz w:val="24"/>
                <w:szCs w:val="24"/>
              </w:rPr>
            </w:pPr>
            <w:r w:rsidRPr="00AE03B8">
              <w:rPr>
                <w:rFonts w:ascii="Times New Roman" w:hAnsi="Times New Roman"/>
                <w:sz w:val="24"/>
                <w:szCs w:val="24"/>
              </w:rPr>
              <w:t xml:space="preserve">иметь представление об основных генетических и промышленных типах </w:t>
            </w:r>
            <w:proofErr w:type="spellStart"/>
            <w:r w:rsidRPr="00AE03B8">
              <w:rPr>
                <w:rFonts w:ascii="Times New Roman" w:hAnsi="Times New Roman"/>
                <w:sz w:val="24"/>
                <w:szCs w:val="24"/>
              </w:rPr>
              <w:t>м.п</w:t>
            </w:r>
            <w:proofErr w:type="gramStart"/>
            <w:r w:rsidRPr="00AE03B8">
              <w:rPr>
                <w:rFonts w:ascii="Times New Roman" w:hAnsi="Times New Roman"/>
                <w:sz w:val="24"/>
                <w:szCs w:val="24"/>
              </w:rPr>
              <w:t>.</w:t>
            </w:r>
            <w:proofErr w:type="gramEnd"/>
            <w:r w:rsidRPr="00AE03B8">
              <w:rPr>
                <w:rFonts w:ascii="Times New Roman" w:hAnsi="Times New Roman"/>
                <w:sz w:val="24"/>
                <w:szCs w:val="24"/>
              </w:rPr>
              <w:t>и</w:t>
            </w:r>
            <w:proofErr w:type="spellEnd"/>
            <w:r w:rsidRPr="00AE03B8">
              <w:rPr>
                <w:rFonts w:ascii="Times New Roman" w:hAnsi="Times New Roman"/>
                <w:sz w:val="24"/>
                <w:szCs w:val="24"/>
              </w:rPr>
              <w:t xml:space="preserve"> ДВФО РФ</w:t>
            </w:r>
          </w:p>
          <w:p w14:paraId="0BE44C07" w14:textId="77777777" w:rsidR="000F2A90" w:rsidRPr="00AE03B8" w:rsidRDefault="000F2A90" w:rsidP="00BE5302">
            <w:pPr>
              <w:pStyle w:val="ad"/>
              <w:numPr>
                <w:ilvl w:val="0"/>
                <w:numId w:val="31"/>
              </w:numPr>
              <w:spacing w:before="0" w:after="0"/>
              <w:ind w:left="0" w:firstLine="0"/>
              <w:jc w:val="both"/>
            </w:pPr>
            <w:r w:rsidRPr="00AE03B8">
              <w:t>свойства кристаллического вещества, его строение и методы исследования</w:t>
            </w:r>
          </w:p>
          <w:p w14:paraId="50456FF3" w14:textId="77777777" w:rsidR="000F2A90" w:rsidRPr="00AE03B8" w:rsidRDefault="000F2A90" w:rsidP="00BE5302">
            <w:pPr>
              <w:pStyle w:val="ad"/>
              <w:numPr>
                <w:ilvl w:val="0"/>
                <w:numId w:val="31"/>
              </w:numPr>
              <w:spacing w:before="0" w:after="0"/>
              <w:ind w:left="0" w:firstLine="0"/>
              <w:jc w:val="both"/>
            </w:pPr>
            <w:r w:rsidRPr="00AE03B8">
              <w:t>диагностические признаки основных минералов и горных пород</w:t>
            </w:r>
          </w:p>
          <w:p w14:paraId="671E84B7" w14:textId="7F03371B" w:rsidR="000F2A90" w:rsidRPr="00AE03B8" w:rsidRDefault="000F2A90" w:rsidP="00A717AC">
            <w:pPr>
              <w:pStyle w:val="ad"/>
              <w:numPr>
                <w:ilvl w:val="0"/>
                <w:numId w:val="31"/>
              </w:numPr>
              <w:spacing w:before="0" w:after="0"/>
              <w:ind w:left="0" w:firstLine="0"/>
              <w:jc w:val="both"/>
            </w:pPr>
            <w:r w:rsidRPr="00AE03B8">
              <w:t>классификацию минералов и горных пород</w:t>
            </w:r>
          </w:p>
        </w:tc>
      </w:tr>
    </w:tbl>
    <w:p w14:paraId="6F3A39EE" w14:textId="77777777" w:rsidR="000F2A90" w:rsidRPr="00AE03B8" w:rsidRDefault="000F2A90" w:rsidP="000F2A90">
      <w:pPr>
        <w:suppressAutoHyphens/>
        <w:spacing w:after="0"/>
        <w:ind w:left="360"/>
        <w:contextualSpacing/>
        <w:jc w:val="center"/>
        <w:rPr>
          <w:rFonts w:ascii="Times New Roman" w:hAnsi="Times New Roman"/>
          <w:b/>
          <w:sz w:val="24"/>
          <w:szCs w:val="24"/>
        </w:rPr>
      </w:pPr>
    </w:p>
    <w:p w14:paraId="27CD56C0" w14:textId="77777777" w:rsidR="000F2A90" w:rsidRPr="00AE03B8" w:rsidRDefault="000F2A90" w:rsidP="000F2A90">
      <w:pPr>
        <w:suppressAutoHyphens/>
        <w:spacing w:after="0"/>
        <w:ind w:left="360"/>
        <w:contextualSpacing/>
        <w:jc w:val="center"/>
        <w:rPr>
          <w:rFonts w:ascii="Times New Roman" w:hAnsi="Times New Roman"/>
          <w:b/>
          <w:sz w:val="24"/>
          <w:szCs w:val="24"/>
        </w:rPr>
      </w:pPr>
    </w:p>
    <w:p w14:paraId="0B85BDD3" w14:textId="77777777" w:rsidR="00500558" w:rsidRDefault="00500558" w:rsidP="000F2A90">
      <w:pPr>
        <w:suppressAutoHyphens/>
        <w:spacing w:after="0"/>
        <w:ind w:left="360"/>
        <w:contextualSpacing/>
        <w:jc w:val="center"/>
        <w:rPr>
          <w:rFonts w:ascii="Times New Roman" w:hAnsi="Times New Roman"/>
          <w:b/>
          <w:sz w:val="24"/>
          <w:szCs w:val="24"/>
        </w:rPr>
      </w:pPr>
    </w:p>
    <w:p w14:paraId="24CFF25D" w14:textId="77777777" w:rsidR="000F2A90" w:rsidRPr="00AE03B8" w:rsidRDefault="000F2A90" w:rsidP="000F2A90">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5891A1CA" w14:textId="77777777" w:rsidR="000F2A90" w:rsidRPr="00AE03B8" w:rsidRDefault="000F2A90" w:rsidP="000F2A9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99"/>
        <w:gridCol w:w="2616"/>
      </w:tblGrid>
      <w:tr w:rsidR="000F2A90" w:rsidRPr="00AE03B8" w14:paraId="61482D77" w14:textId="77777777" w:rsidTr="00F232A2">
        <w:trPr>
          <w:trHeight w:val="490"/>
        </w:trPr>
        <w:tc>
          <w:tcPr>
            <w:tcW w:w="3681" w:type="pct"/>
            <w:vAlign w:val="center"/>
          </w:tcPr>
          <w:p w14:paraId="65F8B193"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19" w:type="pct"/>
            <w:vAlign w:val="center"/>
          </w:tcPr>
          <w:p w14:paraId="10C14386" w14:textId="77777777" w:rsidR="000F2A90" w:rsidRPr="00AE03B8" w:rsidRDefault="000F2A90" w:rsidP="000F2A90">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0F2A90" w:rsidRPr="00AE03B8" w14:paraId="18D4EE1D" w14:textId="77777777" w:rsidTr="00F232A2">
        <w:trPr>
          <w:trHeight w:val="490"/>
        </w:trPr>
        <w:tc>
          <w:tcPr>
            <w:tcW w:w="3681" w:type="pct"/>
            <w:vAlign w:val="center"/>
          </w:tcPr>
          <w:p w14:paraId="29051A81"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19" w:type="pct"/>
            <w:vAlign w:val="center"/>
          </w:tcPr>
          <w:p w14:paraId="43D68C66"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42</w:t>
            </w:r>
          </w:p>
        </w:tc>
      </w:tr>
      <w:tr w:rsidR="000F2A90" w:rsidRPr="00AE03B8" w14:paraId="2971F0A8" w14:textId="77777777" w:rsidTr="00F232A2">
        <w:trPr>
          <w:trHeight w:val="490"/>
        </w:trPr>
        <w:tc>
          <w:tcPr>
            <w:tcW w:w="3681" w:type="pct"/>
            <w:shd w:val="clear" w:color="auto" w:fill="auto"/>
            <w:vAlign w:val="center"/>
          </w:tcPr>
          <w:p w14:paraId="3BBF85D5"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19" w:type="pct"/>
            <w:shd w:val="clear" w:color="auto" w:fill="auto"/>
            <w:vAlign w:val="center"/>
          </w:tcPr>
          <w:p w14:paraId="3D7E182B"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14</w:t>
            </w:r>
          </w:p>
        </w:tc>
      </w:tr>
      <w:tr w:rsidR="000F2A90" w:rsidRPr="00AE03B8" w14:paraId="50E78FF7" w14:textId="77777777" w:rsidTr="00F232A2">
        <w:trPr>
          <w:trHeight w:val="336"/>
        </w:trPr>
        <w:tc>
          <w:tcPr>
            <w:tcW w:w="5000" w:type="pct"/>
            <w:gridSpan w:val="2"/>
            <w:vAlign w:val="center"/>
          </w:tcPr>
          <w:p w14:paraId="132A1801" w14:textId="77777777" w:rsidR="000F2A90" w:rsidRPr="00AE03B8" w:rsidRDefault="000F2A90" w:rsidP="000F2A90">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0F2A90" w:rsidRPr="00AE03B8" w14:paraId="4A6437BB" w14:textId="77777777" w:rsidTr="00F232A2">
        <w:trPr>
          <w:trHeight w:val="490"/>
        </w:trPr>
        <w:tc>
          <w:tcPr>
            <w:tcW w:w="3681" w:type="pct"/>
            <w:vAlign w:val="center"/>
          </w:tcPr>
          <w:p w14:paraId="5E8ADA02" w14:textId="77777777" w:rsidR="000F2A90" w:rsidRPr="00AE03B8" w:rsidRDefault="000F2A90" w:rsidP="000F2A90">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19" w:type="pct"/>
            <w:vAlign w:val="center"/>
          </w:tcPr>
          <w:p w14:paraId="0FDA726B"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28</w:t>
            </w:r>
          </w:p>
        </w:tc>
      </w:tr>
      <w:tr w:rsidR="000F2A90" w:rsidRPr="00AE03B8" w14:paraId="4C9B3262" w14:textId="77777777" w:rsidTr="00F232A2">
        <w:trPr>
          <w:trHeight w:val="490"/>
        </w:trPr>
        <w:tc>
          <w:tcPr>
            <w:tcW w:w="3681" w:type="pct"/>
            <w:vAlign w:val="center"/>
          </w:tcPr>
          <w:p w14:paraId="01BAD801" w14:textId="77777777" w:rsidR="000F2A90" w:rsidRPr="00AE03B8" w:rsidRDefault="000F2A90" w:rsidP="000F2A90">
            <w:pPr>
              <w:suppressAutoHyphens/>
              <w:spacing w:after="0" w:line="240" w:lineRule="auto"/>
              <w:rPr>
                <w:rFonts w:ascii="Times New Roman" w:hAnsi="Times New Roman"/>
                <w:sz w:val="24"/>
                <w:szCs w:val="24"/>
              </w:rPr>
            </w:pPr>
            <w:r w:rsidRPr="00AE03B8">
              <w:rPr>
                <w:rFonts w:ascii="Times New Roman" w:hAnsi="Times New Roman"/>
                <w:sz w:val="24"/>
                <w:szCs w:val="24"/>
              </w:rPr>
              <w:t>практические занятия</w:t>
            </w:r>
          </w:p>
        </w:tc>
        <w:tc>
          <w:tcPr>
            <w:tcW w:w="1319" w:type="pct"/>
            <w:vAlign w:val="center"/>
          </w:tcPr>
          <w:p w14:paraId="77FD5462"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14</w:t>
            </w:r>
          </w:p>
        </w:tc>
      </w:tr>
      <w:tr w:rsidR="000F2A90" w:rsidRPr="00AE03B8" w14:paraId="5E85A13E" w14:textId="77777777" w:rsidTr="00F232A2">
        <w:trPr>
          <w:trHeight w:val="267"/>
        </w:trPr>
        <w:tc>
          <w:tcPr>
            <w:tcW w:w="3681" w:type="pct"/>
            <w:vAlign w:val="center"/>
          </w:tcPr>
          <w:p w14:paraId="78E8B10A" w14:textId="77777777" w:rsidR="000F2A90" w:rsidRPr="00500558" w:rsidRDefault="000F2A90" w:rsidP="000F2A90">
            <w:pPr>
              <w:suppressAutoHyphens/>
              <w:spacing w:after="0" w:line="240" w:lineRule="auto"/>
              <w:rPr>
                <w:rFonts w:ascii="Times New Roman" w:hAnsi="Times New Roman"/>
                <w:iCs/>
                <w:sz w:val="24"/>
                <w:szCs w:val="24"/>
              </w:rPr>
            </w:pPr>
            <w:r w:rsidRPr="00500558">
              <w:rPr>
                <w:rFonts w:ascii="Times New Roman" w:hAnsi="Times New Roman"/>
                <w:iCs/>
                <w:sz w:val="24"/>
                <w:szCs w:val="24"/>
              </w:rPr>
              <w:t>Самостоятельная работа</w:t>
            </w:r>
            <w:r w:rsidR="00500558" w:rsidRPr="00500558">
              <w:rPr>
                <w:rFonts w:ascii="Times New Roman" w:hAnsi="Times New Roman"/>
                <w:b/>
                <w:i/>
                <w:iCs/>
                <w:sz w:val="24"/>
                <w:szCs w:val="24"/>
                <w:vertAlign w:val="superscript"/>
              </w:rPr>
              <w:footnoteReference w:id="57"/>
            </w:r>
          </w:p>
        </w:tc>
        <w:tc>
          <w:tcPr>
            <w:tcW w:w="1319" w:type="pct"/>
            <w:vAlign w:val="center"/>
          </w:tcPr>
          <w:p w14:paraId="11DCCBDD"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0F2A90" w:rsidRPr="00AE03B8" w14:paraId="522F5404" w14:textId="77777777" w:rsidTr="00F232A2">
        <w:trPr>
          <w:trHeight w:val="331"/>
        </w:trPr>
        <w:tc>
          <w:tcPr>
            <w:tcW w:w="3681" w:type="pct"/>
            <w:vAlign w:val="center"/>
          </w:tcPr>
          <w:p w14:paraId="4787BE0F" w14:textId="77777777" w:rsidR="000F2A90" w:rsidRPr="00AE03B8" w:rsidRDefault="000F2A90" w:rsidP="000F2A90">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19" w:type="pct"/>
            <w:vAlign w:val="center"/>
          </w:tcPr>
          <w:p w14:paraId="3D932CED" w14:textId="77777777" w:rsidR="000F2A90" w:rsidRPr="00AE03B8" w:rsidRDefault="000F2A90" w:rsidP="000F2A90">
            <w:pPr>
              <w:suppressAutoHyphens/>
              <w:spacing w:after="0"/>
              <w:jc w:val="center"/>
              <w:rPr>
                <w:rFonts w:ascii="Times New Roman" w:hAnsi="Times New Roman"/>
                <w:iCs/>
                <w:sz w:val="24"/>
                <w:szCs w:val="24"/>
              </w:rPr>
            </w:pPr>
          </w:p>
        </w:tc>
      </w:tr>
    </w:tbl>
    <w:p w14:paraId="7CB70813" w14:textId="77777777" w:rsidR="000F2A90" w:rsidRPr="00AE03B8" w:rsidRDefault="000F2A90" w:rsidP="000F2A90">
      <w:pPr>
        <w:rPr>
          <w:rFonts w:ascii="Times New Roman" w:hAnsi="Times New Roman"/>
          <w:b/>
          <w:i/>
          <w:sz w:val="24"/>
          <w:szCs w:val="24"/>
        </w:rPr>
        <w:sectPr w:rsidR="000F2A90" w:rsidRPr="00AE03B8" w:rsidSect="000F2A90">
          <w:footerReference w:type="default" r:id="rId75"/>
          <w:pgSz w:w="11906" w:h="16838"/>
          <w:pgMar w:top="1134" w:right="851" w:bottom="1134" w:left="1134" w:header="709" w:footer="158" w:gutter="0"/>
          <w:cols w:space="720"/>
          <w:docGrid w:linePitch="299"/>
        </w:sectPr>
      </w:pPr>
    </w:p>
    <w:p w14:paraId="14BDACF4" w14:textId="77777777" w:rsidR="000F2A90" w:rsidRPr="00AE03B8" w:rsidRDefault="000F2A90" w:rsidP="00FE6D5A">
      <w:pPr>
        <w:ind w:firstLine="709"/>
        <w:rPr>
          <w:rFonts w:ascii="Times New Roman" w:hAnsi="Times New Roman"/>
          <w:b/>
        </w:rPr>
      </w:pPr>
      <w:r w:rsidRPr="00AE03B8">
        <w:rPr>
          <w:rFonts w:ascii="Times New Roman" w:hAnsi="Times New Roman"/>
          <w:b/>
        </w:rPr>
        <w:t xml:space="preserve">2.2. Тематический план и содержание учебной дисциплины </w:t>
      </w:r>
    </w:p>
    <w:tbl>
      <w:tblPr>
        <w:tblW w:w="1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462"/>
        <w:gridCol w:w="8080"/>
        <w:gridCol w:w="1984"/>
        <w:gridCol w:w="1843"/>
      </w:tblGrid>
      <w:tr w:rsidR="000F2A90" w:rsidRPr="00AE03B8" w14:paraId="0001CFC8" w14:textId="77777777" w:rsidTr="000F2A90">
        <w:trPr>
          <w:trHeight w:val="20"/>
          <w:jc w:val="center"/>
        </w:trPr>
        <w:tc>
          <w:tcPr>
            <w:tcW w:w="1974" w:type="dxa"/>
          </w:tcPr>
          <w:p w14:paraId="4BA0BD6B"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8542" w:type="dxa"/>
            <w:gridSpan w:val="2"/>
          </w:tcPr>
          <w:p w14:paraId="708F9539"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sidR="00CC48C9">
              <w:rPr>
                <w:rFonts w:ascii="Times New Roman" w:hAnsi="Times New Roman"/>
                <w:b/>
                <w:bCs/>
                <w:sz w:val="24"/>
                <w:szCs w:val="24"/>
              </w:rPr>
              <w:t>обучающихся</w:t>
            </w:r>
          </w:p>
        </w:tc>
        <w:tc>
          <w:tcPr>
            <w:tcW w:w="1984" w:type="dxa"/>
            <w:shd w:val="clear" w:color="auto" w:fill="auto"/>
          </w:tcPr>
          <w:p w14:paraId="4F5CA65D" w14:textId="6D166DA4"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 / в том числе в форме практической подготовки, акад.</w:t>
            </w:r>
            <w:r w:rsidR="00DA6BCD">
              <w:rPr>
                <w:rFonts w:ascii="Times New Roman" w:hAnsi="Times New Roman"/>
                <w:b/>
                <w:bCs/>
                <w:sz w:val="24"/>
                <w:szCs w:val="24"/>
              </w:rPr>
              <w:t xml:space="preserve"> </w:t>
            </w:r>
            <w:r w:rsidRPr="00AE03B8">
              <w:rPr>
                <w:rFonts w:ascii="Times New Roman" w:hAnsi="Times New Roman"/>
                <w:b/>
                <w:bCs/>
                <w:sz w:val="24"/>
                <w:szCs w:val="24"/>
              </w:rPr>
              <w:t>ч.</w:t>
            </w:r>
          </w:p>
        </w:tc>
        <w:tc>
          <w:tcPr>
            <w:tcW w:w="1843" w:type="dxa"/>
          </w:tcPr>
          <w:p w14:paraId="306724F6" w14:textId="77777777" w:rsidR="000F2A90" w:rsidRPr="00AE03B8" w:rsidRDefault="00FE6D5A" w:rsidP="00FE6D5A">
            <w:pPr>
              <w:suppressAutoHyphens/>
              <w:spacing w:after="0" w:line="240" w:lineRule="auto"/>
              <w:jc w:val="center"/>
              <w:rPr>
                <w:rFonts w:ascii="Times New Roman" w:hAnsi="Times New Roman"/>
                <w:b/>
                <w:bCs/>
                <w:sz w:val="24"/>
                <w:szCs w:val="24"/>
              </w:rPr>
            </w:pPr>
            <w:r w:rsidRPr="00FE6D5A">
              <w:rPr>
                <w:rFonts w:ascii="Times New Roman" w:hAnsi="Times New Roman"/>
                <w:b/>
                <w:bCs/>
                <w:sz w:val="24"/>
                <w:szCs w:val="24"/>
              </w:rPr>
              <w:t>Коды компетенций и личностных результатов</w:t>
            </w:r>
            <w:r w:rsidRPr="00FE6D5A">
              <w:rPr>
                <w:rFonts w:ascii="Times New Roman" w:hAnsi="Times New Roman"/>
                <w:b/>
                <w:bCs/>
                <w:sz w:val="24"/>
                <w:szCs w:val="24"/>
                <w:vertAlign w:val="superscript"/>
              </w:rPr>
              <w:footnoteReference w:id="58"/>
            </w:r>
            <w:r w:rsidRPr="00FE6D5A">
              <w:rPr>
                <w:rFonts w:ascii="Times New Roman" w:hAnsi="Times New Roman"/>
                <w:b/>
                <w:bCs/>
                <w:sz w:val="24"/>
                <w:szCs w:val="24"/>
              </w:rPr>
              <w:t xml:space="preserve">, формированию которых способствует элемент программы </w:t>
            </w:r>
          </w:p>
        </w:tc>
      </w:tr>
      <w:tr w:rsidR="000F2A90" w:rsidRPr="00AE03B8" w14:paraId="34867836" w14:textId="77777777" w:rsidTr="000F2A90">
        <w:trPr>
          <w:trHeight w:val="20"/>
          <w:jc w:val="center"/>
        </w:trPr>
        <w:tc>
          <w:tcPr>
            <w:tcW w:w="1974" w:type="dxa"/>
          </w:tcPr>
          <w:p w14:paraId="608CDA0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8542" w:type="dxa"/>
            <w:gridSpan w:val="2"/>
          </w:tcPr>
          <w:p w14:paraId="169575D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1984" w:type="dxa"/>
            <w:shd w:val="clear" w:color="auto" w:fill="auto"/>
            <w:vAlign w:val="center"/>
          </w:tcPr>
          <w:p w14:paraId="7ED5C5D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c>
          <w:tcPr>
            <w:tcW w:w="1843" w:type="dxa"/>
            <w:vAlign w:val="center"/>
          </w:tcPr>
          <w:p w14:paraId="6A14A18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r>
      <w:tr w:rsidR="000F2A90" w:rsidRPr="00AE03B8" w14:paraId="24FB421E" w14:textId="77777777" w:rsidTr="000F2A90">
        <w:trPr>
          <w:trHeight w:val="20"/>
          <w:jc w:val="center"/>
        </w:trPr>
        <w:tc>
          <w:tcPr>
            <w:tcW w:w="1974" w:type="dxa"/>
            <w:vMerge w:val="restart"/>
          </w:tcPr>
          <w:p w14:paraId="25BE8F3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1.</w:t>
            </w:r>
          </w:p>
          <w:p w14:paraId="1A89753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Минералогия и петрография</w:t>
            </w:r>
          </w:p>
        </w:tc>
        <w:tc>
          <w:tcPr>
            <w:tcW w:w="8542" w:type="dxa"/>
            <w:gridSpan w:val="2"/>
          </w:tcPr>
          <w:p w14:paraId="2662B45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33AC728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20/6</w:t>
            </w:r>
          </w:p>
        </w:tc>
        <w:tc>
          <w:tcPr>
            <w:tcW w:w="1843" w:type="dxa"/>
            <w:shd w:val="clear" w:color="auto" w:fill="auto"/>
            <w:vAlign w:val="center"/>
          </w:tcPr>
          <w:p w14:paraId="79B161A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3A84A861" w14:textId="77777777" w:rsidTr="000F2A90">
        <w:trPr>
          <w:trHeight w:val="530"/>
          <w:jc w:val="center"/>
        </w:trPr>
        <w:tc>
          <w:tcPr>
            <w:tcW w:w="1974" w:type="dxa"/>
            <w:vMerge/>
          </w:tcPr>
          <w:p w14:paraId="562450A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4A3671F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080" w:type="dxa"/>
          </w:tcPr>
          <w:p w14:paraId="25BE7755" w14:textId="43AB970B"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sz w:val="24"/>
                <w:szCs w:val="24"/>
              </w:rPr>
              <w:t>Общая характеристика полезных ископаемых. Земная кора. Её строение и состав. Понятие о месторождении. Требования к нему. Морфология: структура рудных полей и месторождений. Вещественный состав полезных ископаемых. Графическое изображение форм тел полезных ископаемых.</w:t>
            </w:r>
            <w:r w:rsidR="00DA6BCD">
              <w:rPr>
                <w:rFonts w:ascii="Times New Roman" w:hAnsi="Times New Roman"/>
                <w:sz w:val="24"/>
                <w:szCs w:val="24"/>
              </w:rPr>
              <w:t xml:space="preserve"> </w:t>
            </w:r>
            <w:r w:rsidRPr="00AE03B8">
              <w:rPr>
                <w:rFonts w:ascii="Times New Roman" w:hAnsi="Times New Roman"/>
                <w:sz w:val="24"/>
                <w:szCs w:val="24"/>
              </w:rPr>
              <w:t xml:space="preserve">Кларки основных химических элементов: </w:t>
            </w:r>
            <w:proofErr w:type="spellStart"/>
            <w:r w:rsidRPr="00AE03B8">
              <w:rPr>
                <w:rFonts w:ascii="Times New Roman" w:hAnsi="Times New Roman"/>
                <w:sz w:val="24"/>
                <w:szCs w:val="24"/>
                <w:lang w:val="en-US"/>
              </w:rPr>
              <w:t>Sj</w:t>
            </w:r>
            <w:proofErr w:type="spellEnd"/>
            <w:r w:rsidRPr="00AE03B8">
              <w:rPr>
                <w:rFonts w:ascii="Times New Roman" w:hAnsi="Times New Roman"/>
                <w:sz w:val="24"/>
                <w:szCs w:val="24"/>
              </w:rPr>
              <w:t>,</w:t>
            </w:r>
            <w:r w:rsidR="00F232A2">
              <w:rPr>
                <w:rFonts w:ascii="Times New Roman" w:hAnsi="Times New Roman"/>
                <w:sz w:val="24"/>
                <w:szCs w:val="24"/>
              </w:rPr>
              <w:t xml:space="preserve"> </w:t>
            </w:r>
            <w:r w:rsidRPr="00AE03B8">
              <w:rPr>
                <w:rFonts w:ascii="Times New Roman" w:hAnsi="Times New Roman"/>
                <w:sz w:val="24"/>
                <w:szCs w:val="24"/>
                <w:lang w:val="en-US"/>
              </w:rPr>
              <w:t>O</w:t>
            </w:r>
            <w:r w:rsidRPr="00AE03B8">
              <w:rPr>
                <w:rFonts w:ascii="Times New Roman" w:hAnsi="Times New Roman"/>
                <w:sz w:val="24"/>
                <w:szCs w:val="24"/>
              </w:rPr>
              <w:t>,</w:t>
            </w:r>
            <w:r w:rsidR="00F232A2">
              <w:rPr>
                <w:rFonts w:ascii="Times New Roman" w:hAnsi="Times New Roman"/>
                <w:sz w:val="24"/>
                <w:szCs w:val="24"/>
              </w:rPr>
              <w:t xml:space="preserve"> </w:t>
            </w:r>
            <w:r w:rsidRPr="00AE03B8">
              <w:rPr>
                <w:rFonts w:ascii="Times New Roman" w:hAnsi="Times New Roman"/>
                <w:sz w:val="24"/>
                <w:szCs w:val="24"/>
                <w:lang w:val="en-US"/>
              </w:rPr>
              <w:t>Na</w:t>
            </w:r>
            <w:r w:rsidRPr="00AE03B8">
              <w:rPr>
                <w:rFonts w:ascii="Times New Roman" w:hAnsi="Times New Roman"/>
                <w:sz w:val="24"/>
                <w:szCs w:val="24"/>
              </w:rPr>
              <w:t>,</w:t>
            </w:r>
            <w:r w:rsidR="00F232A2">
              <w:rPr>
                <w:rFonts w:ascii="Times New Roman" w:hAnsi="Times New Roman"/>
                <w:sz w:val="24"/>
                <w:szCs w:val="24"/>
              </w:rPr>
              <w:t xml:space="preserve"> </w:t>
            </w:r>
            <w:r w:rsidRPr="00AE03B8">
              <w:rPr>
                <w:rFonts w:ascii="Times New Roman" w:hAnsi="Times New Roman"/>
                <w:sz w:val="24"/>
                <w:szCs w:val="24"/>
                <w:lang w:val="en-US"/>
              </w:rPr>
              <w:t>K</w:t>
            </w:r>
            <w:r w:rsidRPr="00AE03B8">
              <w:rPr>
                <w:rFonts w:ascii="Times New Roman" w:hAnsi="Times New Roman"/>
                <w:sz w:val="24"/>
                <w:szCs w:val="24"/>
              </w:rPr>
              <w:t>,</w:t>
            </w:r>
            <w:r w:rsidR="00F232A2">
              <w:rPr>
                <w:rFonts w:ascii="Times New Roman" w:hAnsi="Times New Roman"/>
                <w:sz w:val="24"/>
                <w:szCs w:val="24"/>
              </w:rPr>
              <w:t xml:space="preserve"> </w:t>
            </w:r>
            <w:r w:rsidRPr="00AE03B8">
              <w:rPr>
                <w:rFonts w:ascii="Times New Roman" w:hAnsi="Times New Roman"/>
                <w:sz w:val="24"/>
                <w:szCs w:val="24"/>
                <w:lang w:val="en-US"/>
              </w:rPr>
              <w:t>Ca</w:t>
            </w:r>
            <w:r w:rsidRPr="00AE03B8">
              <w:rPr>
                <w:rFonts w:ascii="Times New Roman" w:hAnsi="Times New Roman"/>
                <w:sz w:val="24"/>
                <w:szCs w:val="24"/>
              </w:rPr>
              <w:t>,</w:t>
            </w:r>
            <w:r w:rsidR="00F232A2">
              <w:rPr>
                <w:rFonts w:ascii="Times New Roman" w:hAnsi="Times New Roman"/>
                <w:sz w:val="24"/>
                <w:szCs w:val="24"/>
              </w:rPr>
              <w:t xml:space="preserve"> </w:t>
            </w:r>
            <w:proofErr w:type="gramStart"/>
            <w:r w:rsidRPr="00AE03B8">
              <w:rPr>
                <w:rFonts w:ascii="Times New Roman" w:hAnsi="Times New Roman"/>
                <w:sz w:val="24"/>
                <w:szCs w:val="24"/>
                <w:lang w:val="en-US"/>
              </w:rPr>
              <w:t>Mg</w:t>
            </w:r>
            <w:r w:rsidRPr="00AE03B8">
              <w:rPr>
                <w:rFonts w:ascii="Times New Roman" w:hAnsi="Times New Roman"/>
                <w:sz w:val="24"/>
                <w:szCs w:val="24"/>
              </w:rPr>
              <w:t>..(</w:t>
            </w:r>
            <w:proofErr w:type="gramEnd"/>
            <w:r w:rsidRPr="00AE03B8">
              <w:rPr>
                <w:rFonts w:ascii="Times New Roman" w:hAnsi="Times New Roman"/>
                <w:sz w:val="24"/>
                <w:szCs w:val="24"/>
              </w:rPr>
              <w:t>всего 30 элементов)</w:t>
            </w:r>
          </w:p>
        </w:tc>
        <w:tc>
          <w:tcPr>
            <w:tcW w:w="1984" w:type="dxa"/>
            <w:shd w:val="clear" w:color="auto" w:fill="auto"/>
            <w:vAlign w:val="center"/>
          </w:tcPr>
          <w:p w14:paraId="16F4BB9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val="restart"/>
            <w:shd w:val="clear" w:color="auto" w:fill="auto"/>
          </w:tcPr>
          <w:p w14:paraId="45CE57AB"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806089A"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1.1-1.8, 2.1-2.5, 3.1-3.4, 4.1-4.6</w:t>
            </w:r>
          </w:p>
        </w:tc>
      </w:tr>
      <w:tr w:rsidR="000F2A90" w:rsidRPr="00AE03B8" w14:paraId="32CD5B46" w14:textId="77777777" w:rsidTr="000F2A90">
        <w:trPr>
          <w:trHeight w:val="267"/>
          <w:jc w:val="center"/>
        </w:trPr>
        <w:tc>
          <w:tcPr>
            <w:tcW w:w="1974" w:type="dxa"/>
            <w:vMerge/>
          </w:tcPr>
          <w:p w14:paraId="0E3C601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3D3E22F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2</w:t>
            </w:r>
          </w:p>
        </w:tc>
        <w:tc>
          <w:tcPr>
            <w:tcW w:w="8080" w:type="dxa"/>
          </w:tcPr>
          <w:p w14:paraId="13CF95A7" w14:textId="77777777" w:rsidR="000F2A90" w:rsidRPr="00AE03B8" w:rsidRDefault="000F2A90" w:rsidP="000F2A90">
            <w:pPr>
              <w:spacing w:after="0" w:line="240" w:lineRule="auto"/>
              <w:jc w:val="both"/>
              <w:rPr>
                <w:rFonts w:ascii="Times New Roman" w:hAnsi="Times New Roman"/>
                <w:bCs/>
                <w:sz w:val="24"/>
                <w:szCs w:val="24"/>
              </w:rPr>
            </w:pPr>
            <w:r w:rsidRPr="00AE03B8">
              <w:rPr>
                <w:rFonts w:ascii="Times New Roman" w:hAnsi="Times New Roman"/>
                <w:sz w:val="24"/>
                <w:szCs w:val="24"/>
              </w:rPr>
              <w:t>Эндогенные месторождения. Эндогенные месторождения магматогенного происхождения. Магматические месторождения. Пегматитовые месторождения. Эндогенные месторождения. Постмагматические месторождения: метасоматоз, околорудные изменения. Контактово-метасоматические и гидротермальные месторождения.</w:t>
            </w:r>
          </w:p>
        </w:tc>
        <w:tc>
          <w:tcPr>
            <w:tcW w:w="1984" w:type="dxa"/>
            <w:shd w:val="clear" w:color="auto" w:fill="auto"/>
            <w:vAlign w:val="center"/>
          </w:tcPr>
          <w:p w14:paraId="1DACE53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0CE11AC9"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16075573" w14:textId="77777777" w:rsidTr="000F2A90">
        <w:trPr>
          <w:trHeight w:val="1156"/>
          <w:jc w:val="center"/>
        </w:trPr>
        <w:tc>
          <w:tcPr>
            <w:tcW w:w="1974" w:type="dxa"/>
            <w:vMerge/>
          </w:tcPr>
          <w:p w14:paraId="0B33667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4DEFD65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3</w:t>
            </w:r>
          </w:p>
        </w:tc>
        <w:tc>
          <w:tcPr>
            <w:tcW w:w="8080" w:type="dxa"/>
          </w:tcPr>
          <w:p w14:paraId="04FF07BA" w14:textId="77777777" w:rsidR="000F2A90" w:rsidRPr="00AE03B8" w:rsidRDefault="000F2A90" w:rsidP="000F2A90">
            <w:pPr>
              <w:spacing w:after="0" w:line="240" w:lineRule="auto"/>
              <w:jc w:val="both"/>
              <w:rPr>
                <w:rFonts w:ascii="Times New Roman" w:hAnsi="Times New Roman"/>
                <w:sz w:val="24"/>
                <w:szCs w:val="24"/>
              </w:rPr>
            </w:pPr>
            <w:r w:rsidRPr="00AE03B8">
              <w:rPr>
                <w:rFonts w:ascii="Times New Roman" w:hAnsi="Times New Roman"/>
                <w:sz w:val="24"/>
                <w:szCs w:val="24"/>
              </w:rPr>
              <w:t xml:space="preserve">Месторождения неясного генезиса: Карбонатитовые месторождения. </w:t>
            </w:r>
            <w:proofErr w:type="spellStart"/>
            <w:r w:rsidRPr="00AE03B8">
              <w:rPr>
                <w:rFonts w:ascii="Times New Roman" w:hAnsi="Times New Roman"/>
                <w:sz w:val="24"/>
                <w:szCs w:val="24"/>
              </w:rPr>
              <w:t>Стратиформные</w:t>
            </w:r>
            <w:proofErr w:type="spellEnd"/>
            <w:r w:rsidRPr="00AE03B8">
              <w:rPr>
                <w:rFonts w:ascii="Times New Roman" w:hAnsi="Times New Roman"/>
                <w:sz w:val="24"/>
                <w:szCs w:val="24"/>
              </w:rPr>
              <w:t xml:space="preserve"> месторождения. </w:t>
            </w:r>
            <w:proofErr w:type="spellStart"/>
            <w:r w:rsidRPr="00AE03B8">
              <w:rPr>
                <w:rFonts w:ascii="Times New Roman" w:hAnsi="Times New Roman"/>
                <w:sz w:val="24"/>
                <w:szCs w:val="24"/>
              </w:rPr>
              <w:t>Колчечанные</w:t>
            </w:r>
            <w:proofErr w:type="spellEnd"/>
            <w:r w:rsidRPr="00AE03B8">
              <w:rPr>
                <w:rFonts w:ascii="Times New Roman" w:hAnsi="Times New Roman"/>
                <w:sz w:val="24"/>
                <w:szCs w:val="24"/>
              </w:rPr>
              <w:t xml:space="preserve"> месторождения. Зона окисления: Зональность гидрологической обстановки. Вторичная зональность. Вторичная зональность сульфидных месторождений.</w:t>
            </w:r>
          </w:p>
          <w:p w14:paraId="46D8138E" w14:textId="77777777" w:rsidR="000F2A90" w:rsidRPr="00AE03B8" w:rsidRDefault="000F2A90" w:rsidP="000F2A90">
            <w:pPr>
              <w:tabs>
                <w:tab w:val="left" w:pos="6616"/>
              </w:tabs>
              <w:spacing w:after="0" w:line="240" w:lineRule="auto"/>
              <w:jc w:val="both"/>
              <w:rPr>
                <w:rFonts w:ascii="Times New Roman" w:hAnsi="Times New Roman"/>
                <w:bCs/>
                <w:sz w:val="24"/>
                <w:szCs w:val="24"/>
              </w:rPr>
            </w:pPr>
          </w:p>
        </w:tc>
        <w:tc>
          <w:tcPr>
            <w:tcW w:w="1984" w:type="dxa"/>
            <w:shd w:val="clear" w:color="auto" w:fill="auto"/>
            <w:vAlign w:val="center"/>
          </w:tcPr>
          <w:p w14:paraId="6A73162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5C25179A"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7ACC4DF9" w14:textId="77777777" w:rsidTr="000F2A90">
        <w:trPr>
          <w:trHeight w:val="255"/>
          <w:jc w:val="center"/>
        </w:trPr>
        <w:tc>
          <w:tcPr>
            <w:tcW w:w="1974" w:type="dxa"/>
            <w:vMerge/>
          </w:tcPr>
          <w:p w14:paraId="3265E2D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09BBFF3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4</w:t>
            </w:r>
          </w:p>
        </w:tc>
        <w:tc>
          <w:tcPr>
            <w:tcW w:w="8080" w:type="dxa"/>
          </w:tcPr>
          <w:p w14:paraId="0C3AA1CC" w14:textId="77777777" w:rsidR="000F2A90" w:rsidRPr="00AE03B8" w:rsidRDefault="000F2A90" w:rsidP="000F2A90">
            <w:pPr>
              <w:spacing w:after="0" w:line="240" w:lineRule="auto"/>
              <w:jc w:val="both"/>
              <w:rPr>
                <w:rFonts w:ascii="Times New Roman" w:hAnsi="Times New Roman"/>
                <w:bCs/>
                <w:sz w:val="24"/>
                <w:szCs w:val="24"/>
              </w:rPr>
            </w:pPr>
            <w:r w:rsidRPr="00AE03B8">
              <w:rPr>
                <w:rFonts w:ascii="Times New Roman" w:hAnsi="Times New Roman"/>
                <w:sz w:val="24"/>
                <w:szCs w:val="24"/>
              </w:rPr>
              <w:t>Экзогенные месторождения: Механические осадки. Россыпи. Химические осадки. Биохимические осадки. Схемы углеобразования, строение угленосных бассейнов</w:t>
            </w:r>
          </w:p>
        </w:tc>
        <w:tc>
          <w:tcPr>
            <w:tcW w:w="1984" w:type="dxa"/>
            <w:shd w:val="clear" w:color="auto" w:fill="auto"/>
            <w:vAlign w:val="center"/>
          </w:tcPr>
          <w:p w14:paraId="405DC7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68AE1E46"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2A1A4DCC" w14:textId="77777777" w:rsidTr="000F2A90">
        <w:trPr>
          <w:trHeight w:val="195"/>
          <w:jc w:val="center"/>
        </w:trPr>
        <w:tc>
          <w:tcPr>
            <w:tcW w:w="1974" w:type="dxa"/>
            <w:vMerge/>
          </w:tcPr>
          <w:p w14:paraId="0AD854E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283DD6B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5</w:t>
            </w:r>
          </w:p>
        </w:tc>
        <w:tc>
          <w:tcPr>
            <w:tcW w:w="8080" w:type="dxa"/>
          </w:tcPr>
          <w:p w14:paraId="67641309" w14:textId="11E05B9E"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sz w:val="24"/>
                <w:szCs w:val="24"/>
              </w:rPr>
              <w:t>Экзогенные - эндогенные месторождения.</w:t>
            </w:r>
            <w:r w:rsidR="00DA6BCD">
              <w:rPr>
                <w:rFonts w:ascii="Times New Roman" w:hAnsi="Times New Roman"/>
                <w:sz w:val="24"/>
                <w:szCs w:val="24"/>
              </w:rPr>
              <w:t xml:space="preserve"> </w:t>
            </w:r>
            <w:r w:rsidRPr="00AE03B8">
              <w:rPr>
                <w:rFonts w:ascii="Times New Roman" w:hAnsi="Times New Roman"/>
                <w:sz w:val="24"/>
                <w:szCs w:val="24"/>
              </w:rPr>
              <w:t xml:space="preserve">Месторождения океанического дна. Гидротермально-осадочные образования. Горные металлы: </w:t>
            </w:r>
            <w:r w:rsidRPr="00AE03B8">
              <w:rPr>
                <w:rFonts w:ascii="Times New Roman" w:hAnsi="Times New Roman"/>
                <w:bCs/>
                <w:sz w:val="24"/>
                <w:szCs w:val="24"/>
              </w:rPr>
              <w:t xml:space="preserve">Характеристика и образование горных металлов. </w:t>
            </w:r>
            <w:r w:rsidRPr="00AE03B8">
              <w:rPr>
                <w:rFonts w:ascii="Times New Roman" w:hAnsi="Times New Roman"/>
                <w:sz w:val="24"/>
                <w:szCs w:val="24"/>
              </w:rPr>
              <w:t>Строение основных месторождений</w:t>
            </w:r>
          </w:p>
        </w:tc>
        <w:tc>
          <w:tcPr>
            <w:tcW w:w="1984" w:type="dxa"/>
            <w:shd w:val="clear" w:color="auto" w:fill="auto"/>
            <w:vAlign w:val="center"/>
          </w:tcPr>
          <w:p w14:paraId="053B1C3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47B5F239"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3822F260" w14:textId="77777777" w:rsidTr="000F2A90">
        <w:trPr>
          <w:trHeight w:val="180"/>
          <w:jc w:val="center"/>
        </w:trPr>
        <w:tc>
          <w:tcPr>
            <w:tcW w:w="1974" w:type="dxa"/>
            <w:vMerge/>
          </w:tcPr>
          <w:p w14:paraId="4E2763D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582D71E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6</w:t>
            </w:r>
          </w:p>
        </w:tc>
        <w:tc>
          <w:tcPr>
            <w:tcW w:w="8080" w:type="dxa"/>
          </w:tcPr>
          <w:p w14:paraId="6277024E"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Цветные и благородные металлы.</w:t>
            </w:r>
          </w:p>
        </w:tc>
        <w:tc>
          <w:tcPr>
            <w:tcW w:w="1984" w:type="dxa"/>
            <w:shd w:val="clear" w:color="auto" w:fill="auto"/>
            <w:vAlign w:val="center"/>
          </w:tcPr>
          <w:p w14:paraId="0AA0594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448EDF8D"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5355BFB6" w14:textId="77777777" w:rsidTr="000F2A90">
        <w:trPr>
          <w:trHeight w:val="210"/>
          <w:jc w:val="center"/>
        </w:trPr>
        <w:tc>
          <w:tcPr>
            <w:tcW w:w="1974" w:type="dxa"/>
            <w:vMerge/>
          </w:tcPr>
          <w:p w14:paraId="2FB911A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69E7507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7</w:t>
            </w:r>
          </w:p>
        </w:tc>
        <w:tc>
          <w:tcPr>
            <w:tcW w:w="8080" w:type="dxa"/>
          </w:tcPr>
          <w:p w14:paraId="6A07D247" w14:textId="5588ADAA"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Химическое </w:t>
            </w:r>
            <w:r w:rsidR="00FE6D5A" w:rsidRPr="00AE03B8">
              <w:rPr>
                <w:rFonts w:ascii="Times New Roman" w:hAnsi="Times New Roman"/>
                <w:bCs/>
                <w:sz w:val="24"/>
                <w:szCs w:val="24"/>
              </w:rPr>
              <w:t>сырье:</w:t>
            </w:r>
            <w:r w:rsidR="00DA6BCD">
              <w:rPr>
                <w:rFonts w:ascii="Times New Roman" w:hAnsi="Times New Roman"/>
                <w:bCs/>
                <w:sz w:val="24"/>
                <w:szCs w:val="24"/>
              </w:rPr>
              <w:t xml:space="preserve"> </w:t>
            </w:r>
            <w:r w:rsidR="00FE6D5A" w:rsidRPr="00AE03B8">
              <w:rPr>
                <w:rFonts w:ascii="Times New Roman" w:hAnsi="Times New Roman"/>
                <w:bCs/>
                <w:sz w:val="24"/>
                <w:szCs w:val="24"/>
              </w:rPr>
              <w:t>генезис</w:t>
            </w:r>
            <w:r w:rsidRPr="00AE03B8">
              <w:rPr>
                <w:rFonts w:ascii="Times New Roman" w:hAnsi="Times New Roman"/>
                <w:sz w:val="24"/>
                <w:szCs w:val="24"/>
              </w:rPr>
              <w:t xml:space="preserve"> и условия </w:t>
            </w:r>
            <w:r w:rsidR="00FE6D5A" w:rsidRPr="00AE03B8">
              <w:rPr>
                <w:rFonts w:ascii="Times New Roman" w:hAnsi="Times New Roman"/>
                <w:sz w:val="24"/>
                <w:szCs w:val="24"/>
              </w:rPr>
              <w:t>образования,</w:t>
            </w:r>
            <w:r w:rsidR="00DA6BCD">
              <w:rPr>
                <w:rFonts w:ascii="Times New Roman" w:hAnsi="Times New Roman"/>
                <w:sz w:val="24"/>
                <w:szCs w:val="24"/>
              </w:rPr>
              <w:t xml:space="preserve"> </w:t>
            </w:r>
            <w:r w:rsidR="00FE6D5A" w:rsidRPr="00AE03B8">
              <w:rPr>
                <w:rFonts w:ascii="Times New Roman" w:hAnsi="Times New Roman"/>
                <w:bCs/>
                <w:sz w:val="24"/>
                <w:szCs w:val="24"/>
              </w:rPr>
              <w:t>виды</w:t>
            </w:r>
            <w:r w:rsidRPr="00AE03B8">
              <w:rPr>
                <w:rFonts w:ascii="Times New Roman" w:hAnsi="Times New Roman"/>
                <w:sz w:val="24"/>
                <w:szCs w:val="24"/>
              </w:rPr>
              <w:t xml:space="preserve"> и разновидности</w:t>
            </w:r>
            <w:r w:rsidRPr="00AE03B8">
              <w:rPr>
                <w:rFonts w:ascii="Times New Roman" w:hAnsi="Times New Roman"/>
                <w:bCs/>
                <w:sz w:val="24"/>
                <w:szCs w:val="24"/>
              </w:rPr>
              <w:t>.</w:t>
            </w:r>
            <w:r w:rsidR="00DA6BCD">
              <w:rPr>
                <w:rFonts w:ascii="Times New Roman" w:hAnsi="Times New Roman"/>
                <w:bCs/>
                <w:sz w:val="24"/>
                <w:szCs w:val="24"/>
              </w:rPr>
              <w:t xml:space="preserve"> </w:t>
            </w:r>
            <w:r w:rsidRPr="00AE03B8">
              <w:rPr>
                <w:rFonts w:ascii="Times New Roman" w:hAnsi="Times New Roman"/>
                <w:bCs/>
                <w:sz w:val="24"/>
                <w:szCs w:val="24"/>
              </w:rPr>
              <w:t>Угли</w:t>
            </w:r>
          </w:p>
        </w:tc>
        <w:tc>
          <w:tcPr>
            <w:tcW w:w="1984" w:type="dxa"/>
            <w:shd w:val="clear" w:color="auto" w:fill="auto"/>
            <w:vAlign w:val="center"/>
          </w:tcPr>
          <w:p w14:paraId="491AEC3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28E4246A"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759F2E2B" w14:textId="77777777" w:rsidTr="000F2A90">
        <w:trPr>
          <w:trHeight w:val="195"/>
          <w:jc w:val="center"/>
        </w:trPr>
        <w:tc>
          <w:tcPr>
            <w:tcW w:w="1974" w:type="dxa"/>
            <w:vMerge/>
          </w:tcPr>
          <w:p w14:paraId="1BA894B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2D5E0407"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0ACD485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6</w:t>
            </w:r>
          </w:p>
        </w:tc>
        <w:tc>
          <w:tcPr>
            <w:tcW w:w="1843" w:type="dxa"/>
            <w:vMerge/>
            <w:shd w:val="clear" w:color="auto" w:fill="auto"/>
          </w:tcPr>
          <w:p w14:paraId="005C7272"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3FB9F777" w14:textId="77777777" w:rsidTr="000F2A90">
        <w:trPr>
          <w:trHeight w:val="150"/>
          <w:jc w:val="center"/>
        </w:trPr>
        <w:tc>
          <w:tcPr>
            <w:tcW w:w="1974" w:type="dxa"/>
            <w:vMerge/>
          </w:tcPr>
          <w:p w14:paraId="76BB0EA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012DD53E"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Лабораторная работа № 1 Определение метасоматических горных пород</w:t>
            </w:r>
          </w:p>
        </w:tc>
        <w:tc>
          <w:tcPr>
            <w:tcW w:w="1984" w:type="dxa"/>
            <w:shd w:val="clear" w:color="auto" w:fill="auto"/>
            <w:vAlign w:val="center"/>
          </w:tcPr>
          <w:p w14:paraId="565A646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64CA4B5C"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3431978E" w14:textId="77777777" w:rsidTr="000F2A90">
        <w:trPr>
          <w:trHeight w:val="225"/>
          <w:jc w:val="center"/>
        </w:trPr>
        <w:tc>
          <w:tcPr>
            <w:tcW w:w="1974" w:type="dxa"/>
            <w:vMerge/>
          </w:tcPr>
          <w:p w14:paraId="5C57716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21A6B98A"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Лабораторная работа № 2 Определение околорудных изменений</w:t>
            </w:r>
          </w:p>
        </w:tc>
        <w:tc>
          <w:tcPr>
            <w:tcW w:w="1984" w:type="dxa"/>
            <w:shd w:val="clear" w:color="auto" w:fill="auto"/>
            <w:vAlign w:val="center"/>
          </w:tcPr>
          <w:p w14:paraId="1428A84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76CD11D2"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0AD2ED94" w14:textId="77777777" w:rsidTr="000F2A90">
        <w:trPr>
          <w:trHeight w:val="210"/>
          <w:jc w:val="center"/>
        </w:trPr>
        <w:tc>
          <w:tcPr>
            <w:tcW w:w="1974" w:type="dxa"/>
            <w:vMerge/>
          </w:tcPr>
          <w:p w14:paraId="6D8FFC9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47D97303"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Лабораторная работа № 3 Определение вещественного состава различных полезных ископаемых</w:t>
            </w:r>
          </w:p>
        </w:tc>
        <w:tc>
          <w:tcPr>
            <w:tcW w:w="1984" w:type="dxa"/>
            <w:shd w:val="clear" w:color="auto" w:fill="auto"/>
            <w:vAlign w:val="center"/>
          </w:tcPr>
          <w:p w14:paraId="7C1E0B3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27A1F223"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73406CA9" w14:textId="77777777" w:rsidTr="000F2A90">
        <w:trPr>
          <w:trHeight w:val="269"/>
          <w:jc w:val="center"/>
        </w:trPr>
        <w:tc>
          <w:tcPr>
            <w:tcW w:w="1974" w:type="dxa"/>
            <w:vMerge/>
          </w:tcPr>
          <w:p w14:paraId="58F0F77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2F5292F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0DDD7F9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43" w:type="dxa"/>
            <w:vMerge/>
            <w:shd w:val="clear" w:color="auto" w:fill="auto"/>
          </w:tcPr>
          <w:p w14:paraId="0574F750"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5807C268" w14:textId="77777777" w:rsidTr="000F2A90">
        <w:trPr>
          <w:trHeight w:val="20"/>
          <w:jc w:val="center"/>
        </w:trPr>
        <w:tc>
          <w:tcPr>
            <w:tcW w:w="1974" w:type="dxa"/>
            <w:vMerge w:val="restart"/>
          </w:tcPr>
          <w:p w14:paraId="09957CD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2.</w:t>
            </w:r>
          </w:p>
          <w:p w14:paraId="46E412A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Cs/>
                <w:sz w:val="24"/>
                <w:szCs w:val="24"/>
              </w:rPr>
              <w:t xml:space="preserve">Структурная геология </w:t>
            </w:r>
          </w:p>
        </w:tc>
        <w:tc>
          <w:tcPr>
            <w:tcW w:w="8542" w:type="dxa"/>
            <w:gridSpan w:val="2"/>
          </w:tcPr>
          <w:p w14:paraId="36ACB83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1B23A8C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22/8</w:t>
            </w:r>
          </w:p>
        </w:tc>
        <w:tc>
          <w:tcPr>
            <w:tcW w:w="1843" w:type="dxa"/>
            <w:vMerge/>
            <w:shd w:val="clear" w:color="auto" w:fill="auto"/>
            <w:vAlign w:val="center"/>
          </w:tcPr>
          <w:p w14:paraId="420F179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68A3EB86" w14:textId="77777777" w:rsidTr="000F2A90">
        <w:trPr>
          <w:trHeight w:val="540"/>
          <w:jc w:val="center"/>
        </w:trPr>
        <w:tc>
          <w:tcPr>
            <w:tcW w:w="1974" w:type="dxa"/>
            <w:vMerge/>
          </w:tcPr>
          <w:p w14:paraId="3CB9FA7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45CB0D5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1</w:t>
            </w:r>
          </w:p>
        </w:tc>
        <w:tc>
          <w:tcPr>
            <w:tcW w:w="8080" w:type="dxa"/>
          </w:tcPr>
          <w:p w14:paraId="19CB6F1E" w14:textId="4F0E115A"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Содержание, задачи</w:t>
            </w:r>
            <w:r w:rsidR="00DA6BCD">
              <w:rPr>
                <w:rFonts w:ascii="Times New Roman" w:hAnsi="Times New Roman"/>
                <w:bCs/>
                <w:sz w:val="24"/>
                <w:szCs w:val="24"/>
              </w:rPr>
              <w:t xml:space="preserve"> </w:t>
            </w:r>
            <w:r w:rsidRPr="00AE03B8">
              <w:rPr>
                <w:rFonts w:ascii="Times New Roman" w:hAnsi="Times New Roman"/>
                <w:bCs/>
                <w:sz w:val="24"/>
                <w:szCs w:val="24"/>
              </w:rPr>
              <w:t>структурной геологии и геологического картирования. Теоретическое и практическое значение; связь с другими науками.</w:t>
            </w:r>
            <w:r w:rsidR="00DA6BCD">
              <w:rPr>
                <w:rFonts w:ascii="Times New Roman" w:hAnsi="Times New Roman"/>
                <w:bCs/>
                <w:sz w:val="24"/>
                <w:szCs w:val="24"/>
              </w:rPr>
              <w:t xml:space="preserve"> </w:t>
            </w:r>
            <w:r w:rsidRPr="00AE03B8">
              <w:rPr>
                <w:rFonts w:ascii="Times New Roman" w:hAnsi="Times New Roman"/>
                <w:bCs/>
                <w:sz w:val="24"/>
                <w:szCs w:val="24"/>
              </w:rPr>
              <w:t>Краткая история развития структурной геологии и геологического картирования.</w:t>
            </w:r>
          </w:p>
        </w:tc>
        <w:tc>
          <w:tcPr>
            <w:tcW w:w="1984" w:type="dxa"/>
            <w:shd w:val="clear" w:color="auto" w:fill="auto"/>
            <w:vAlign w:val="center"/>
          </w:tcPr>
          <w:p w14:paraId="2C72815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val="restart"/>
            <w:shd w:val="clear" w:color="auto" w:fill="auto"/>
          </w:tcPr>
          <w:p w14:paraId="3FD84C88"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67FCCF27"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1.1-1.8, 2.1-2.5, 3.1-3.4, 4.1-4.6</w:t>
            </w:r>
          </w:p>
        </w:tc>
      </w:tr>
      <w:tr w:rsidR="000F2A90" w:rsidRPr="00AE03B8" w14:paraId="73FD52E0" w14:textId="77777777" w:rsidTr="000F2A90">
        <w:trPr>
          <w:trHeight w:val="165"/>
          <w:jc w:val="center"/>
        </w:trPr>
        <w:tc>
          <w:tcPr>
            <w:tcW w:w="1974" w:type="dxa"/>
            <w:vMerge/>
          </w:tcPr>
          <w:p w14:paraId="738F642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5F01D1E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2</w:t>
            </w:r>
          </w:p>
        </w:tc>
        <w:tc>
          <w:tcPr>
            <w:tcW w:w="8080" w:type="dxa"/>
          </w:tcPr>
          <w:p w14:paraId="63DF8647" w14:textId="3292ADF2" w:rsidR="000F2A90" w:rsidRPr="00AE03B8" w:rsidRDefault="000F2A90" w:rsidP="000F2A90">
            <w:pPr>
              <w:tabs>
                <w:tab w:val="left" w:pos="37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sz w:val="24"/>
                <w:szCs w:val="24"/>
              </w:rPr>
              <w:t xml:space="preserve">Методы структурной геологии и геологического картирования. </w:t>
            </w:r>
            <w:r w:rsidRPr="00AE03B8">
              <w:rPr>
                <w:rFonts w:ascii="Times New Roman" w:hAnsi="Times New Roman"/>
                <w:bCs/>
                <w:sz w:val="24"/>
                <w:szCs w:val="24"/>
              </w:rPr>
              <w:t>Классификация и характеристика геологических съемок. Этапы и стадии проведения ГРР.</w:t>
            </w:r>
            <w:r w:rsidRPr="00AE03B8">
              <w:rPr>
                <w:rFonts w:ascii="Times New Roman" w:hAnsi="Times New Roman"/>
                <w:sz w:val="24"/>
                <w:szCs w:val="24"/>
              </w:rPr>
              <w:t xml:space="preserve"> Аэрометоды при геологическом картировании</w:t>
            </w:r>
            <w:r w:rsidRPr="00AE03B8">
              <w:rPr>
                <w:rFonts w:ascii="Times New Roman" w:hAnsi="Times New Roman"/>
                <w:bCs/>
                <w:sz w:val="24"/>
                <w:szCs w:val="24"/>
              </w:rPr>
              <w:t>. Краткие сведения об аэрометодах. Виды аэросъемок.</w:t>
            </w:r>
            <w:r w:rsidR="00DA6BCD">
              <w:rPr>
                <w:rFonts w:ascii="Times New Roman" w:hAnsi="Times New Roman"/>
                <w:bCs/>
                <w:sz w:val="24"/>
                <w:szCs w:val="24"/>
              </w:rPr>
              <w:t xml:space="preserve"> </w:t>
            </w:r>
            <w:r w:rsidRPr="00AE03B8">
              <w:rPr>
                <w:rFonts w:ascii="Times New Roman" w:hAnsi="Times New Roman"/>
                <w:bCs/>
                <w:sz w:val="24"/>
                <w:szCs w:val="24"/>
              </w:rPr>
              <w:t>Виды</w:t>
            </w:r>
            <w:r w:rsidR="00DA6BCD">
              <w:rPr>
                <w:rFonts w:ascii="Times New Roman" w:hAnsi="Times New Roman"/>
                <w:bCs/>
                <w:sz w:val="24"/>
                <w:szCs w:val="24"/>
              </w:rPr>
              <w:t xml:space="preserve"> </w:t>
            </w:r>
            <w:proofErr w:type="spellStart"/>
            <w:r w:rsidRPr="00AE03B8">
              <w:rPr>
                <w:rFonts w:ascii="Times New Roman" w:hAnsi="Times New Roman"/>
                <w:bCs/>
                <w:sz w:val="24"/>
                <w:szCs w:val="24"/>
              </w:rPr>
              <w:t>аэрофотоматериалов</w:t>
            </w:r>
            <w:proofErr w:type="spellEnd"/>
            <w:r w:rsidRPr="00AE03B8">
              <w:rPr>
                <w:rFonts w:ascii="Times New Roman" w:hAnsi="Times New Roman"/>
                <w:bCs/>
                <w:sz w:val="24"/>
                <w:szCs w:val="24"/>
              </w:rPr>
              <w:t>.</w:t>
            </w:r>
            <w:r w:rsidR="00DA6BCD">
              <w:rPr>
                <w:rFonts w:ascii="Times New Roman" w:hAnsi="Times New Roman"/>
                <w:bCs/>
                <w:sz w:val="24"/>
                <w:szCs w:val="24"/>
              </w:rPr>
              <w:t xml:space="preserve"> </w:t>
            </w:r>
            <w:r w:rsidRPr="00AE03B8">
              <w:rPr>
                <w:rFonts w:ascii="Times New Roman" w:hAnsi="Times New Roman"/>
                <w:bCs/>
                <w:sz w:val="24"/>
                <w:szCs w:val="24"/>
              </w:rPr>
              <w:t>Геологическое дешифрирование.</w:t>
            </w:r>
            <w:r w:rsidRPr="00AE03B8">
              <w:rPr>
                <w:rFonts w:ascii="Times New Roman" w:hAnsi="Times New Roman"/>
                <w:sz w:val="24"/>
                <w:szCs w:val="24"/>
              </w:rPr>
              <w:t xml:space="preserve"> Принципы классификации структурных форм. Деформации горных пород.</w:t>
            </w:r>
          </w:p>
        </w:tc>
        <w:tc>
          <w:tcPr>
            <w:tcW w:w="1984" w:type="dxa"/>
            <w:shd w:val="clear" w:color="auto" w:fill="auto"/>
            <w:vAlign w:val="center"/>
          </w:tcPr>
          <w:p w14:paraId="112F447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5D612CB7"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651C8E0C" w14:textId="77777777" w:rsidTr="000F2A90">
        <w:trPr>
          <w:trHeight w:val="135"/>
          <w:jc w:val="center"/>
        </w:trPr>
        <w:tc>
          <w:tcPr>
            <w:tcW w:w="1974" w:type="dxa"/>
            <w:vMerge/>
          </w:tcPr>
          <w:p w14:paraId="586158E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299B932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3</w:t>
            </w:r>
          </w:p>
        </w:tc>
        <w:tc>
          <w:tcPr>
            <w:tcW w:w="8080" w:type="dxa"/>
          </w:tcPr>
          <w:p w14:paraId="5069B3E2" w14:textId="2C238D6B"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Формы залегания</w:t>
            </w:r>
            <w:r w:rsidR="00DA6BCD">
              <w:rPr>
                <w:rFonts w:ascii="Times New Roman" w:hAnsi="Times New Roman"/>
                <w:bCs/>
                <w:sz w:val="24"/>
                <w:szCs w:val="24"/>
              </w:rPr>
              <w:t xml:space="preserve"> </w:t>
            </w:r>
            <w:r w:rsidRPr="00AE03B8">
              <w:rPr>
                <w:rFonts w:ascii="Times New Roman" w:hAnsi="Times New Roman"/>
                <w:bCs/>
                <w:sz w:val="24"/>
                <w:szCs w:val="24"/>
              </w:rPr>
              <w:t xml:space="preserve">осадочных пород. </w:t>
            </w:r>
            <w:r w:rsidRPr="00AE03B8">
              <w:rPr>
                <w:rFonts w:ascii="Times New Roman" w:hAnsi="Times New Roman"/>
                <w:sz w:val="24"/>
                <w:szCs w:val="24"/>
              </w:rPr>
              <w:t>Слой и его элементы. Фация. Слоистость, слоистые комплексы и происхождение. Морфологические признаки слоя и слоистости. Наблюдение в поле.</w:t>
            </w:r>
            <w:r w:rsidRPr="00AE03B8">
              <w:rPr>
                <w:rFonts w:ascii="Times New Roman" w:hAnsi="Times New Roman"/>
                <w:bCs/>
                <w:sz w:val="24"/>
                <w:szCs w:val="24"/>
              </w:rPr>
              <w:t xml:space="preserve"> Структуры согласного и несогласного залегания: Стратиграфические несогласия. Строение поверхности несогласия. Критерии установления. Тек</w:t>
            </w:r>
            <w:r w:rsidR="00DA6BCD">
              <w:rPr>
                <w:rFonts w:ascii="Times New Roman" w:hAnsi="Times New Roman"/>
                <w:bCs/>
                <w:sz w:val="24"/>
                <w:szCs w:val="24"/>
              </w:rPr>
              <w:t>т</w:t>
            </w:r>
            <w:r w:rsidRPr="00AE03B8">
              <w:rPr>
                <w:rFonts w:ascii="Times New Roman" w:hAnsi="Times New Roman"/>
                <w:bCs/>
                <w:sz w:val="24"/>
                <w:szCs w:val="24"/>
              </w:rPr>
              <w:t>онические несогласия.</w:t>
            </w:r>
          </w:p>
          <w:p w14:paraId="0226C816" w14:textId="4E920812" w:rsidR="000F2A90" w:rsidRPr="00AE03B8" w:rsidRDefault="000F2A90" w:rsidP="000F2A90">
            <w:pPr>
              <w:spacing w:after="0" w:line="240" w:lineRule="auto"/>
              <w:jc w:val="both"/>
              <w:rPr>
                <w:rFonts w:ascii="Times New Roman" w:hAnsi="Times New Roman"/>
                <w:bCs/>
                <w:sz w:val="24"/>
                <w:szCs w:val="24"/>
              </w:rPr>
            </w:pPr>
            <w:r w:rsidRPr="00AE03B8">
              <w:rPr>
                <w:rFonts w:ascii="Times New Roman" w:hAnsi="Times New Roman"/>
                <w:bCs/>
                <w:sz w:val="24"/>
                <w:szCs w:val="24"/>
              </w:rPr>
              <w:t>Прослеживание несогласий в поле и изображение их на геологических картах и разрезе.</w:t>
            </w:r>
            <w:r w:rsidRPr="00AE03B8">
              <w:rPr>
                <w:rFonts w:ascii="Times New Roman" w:hAnsi="Times New Roman"/>
                <w:bCs/>
                <w:color w:val="000000"/>
                <w:sz w:val="24"/>
                <w:szCs w:val="24"/>
              </w:rPr>
              <w:t xml:space="preserve"> Понятие о горизонтальном залегании слоев. Изображение горизонтально залегающих слоев на аэрофотоснимках, геологической карте и</w:t>
            </w:r>
            <w:r w:rsidR="00DA6BCD">
              <w:rPr>
                <w:rFonts w:ascii="Times New Roman" w:hAnsi="Times New Roman"/>
                <w:bCs/>
                <w:color w:val="000000"/>
                <w:sz w:val="24"/>
                <w:szCs w:val="24"/>
              </w:rPr>
              <w:t xml:space="preserve"> разрезе</w:t>
            </w:r>
            <w:r w:rsidRPr="00AE03B8">
              <w:rPr>
                <w:rFonts w:ascii="Times New Roman" w:hAnsi="Times New Roman"/>
                <w:bCs/>
                <w:color w:val="000000"/>
                <w:sz w:val="24"/>
                <w:szCs w:val="24"/>
              </w:rPr>
              <w:t xml:space="preserve">. Измерение мощности горизонтального слоя. </w:t>
            </w:r>
            <w:r w:rsidRPr="00AE03B8">
              <w:rPr>
                <w:rFonts w:ascii="Times New Roman" w:hAnsi="Times New Roman"/>
                <w:sz w:val="24"/>
                <w:szCs w:val="24"/>
              </w:rPr>
              <w:t>Наклонное залегание слоев. Краткая характеристика. Элементы залегания. Изображение наклонного залегания на аэрофотоснимках, геологической карте и разреза.</w:t>
            </w:r>
            <w:r w:rsidRPr="00AE03B8">
              <w:rPr>
                <w:rFonts w:ascii="Times New Roman" w:hAnsi="Times New Roman"/>
                <w:bCs/>
                <w:sz w:val="24"/>
                <w:szCs w:val="24"/>
              </w:rPr>
              <w:t xml:space="preserve"> Складчатые формы залегания. Характеристика. Складки и их элементы.</w:t>
            </w:r>
            <w:r w:rsidR="00DA6BCD">
              <w:rPr>
                <w:rFonts w:ascii="Times New Roman" w:hAnsi="Times New Roman"/>
                <w:bCs/>
                <w:sz w:val="24"/>
                <w:szCs w:val="24"/>
              </w:rPr>
              <w:t xml:space="preserve"> </w:t>
            </w:r>
            <w:r w:rsidRPr="00AE03B8">
              <w:rPr>
                <w:rFonts w:ascii="Times New Roman" w:hAnsi="Times New Roman"/>
                <w:bCs/>
                <w:sz w:val="24"/>
                <w:szCs w:val="24"/>
              </w:rPr>
              <w:t>Флексуры.</w:t>
            </w:r>
          </w:p>
        </w:tc>
        <w:tc>
          <w:tcPr>
            <w:tcW w:w="1984" w:type="dxa"/>
            <w:shd w:val="clear" w:color="auto" w:fill="auto"/>
            <w:vAlign w:val="center"/>
          </w:tcPr>
          <w:p w14:paraId="24D6A57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5995DBC2"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7F2589C4" w14:textId="77777777" w:rsidTr="000F2A90">
        <w:trPr>
          <w:trHeight w:val="559"/>
          <w:jc w:val="center"/>
        </w:trPr>
        <w:tc>
          <w:tcPr>
            <w:tcW w:w="1974" w:type="dxa"/>
            <w:vMerge/>
          </w:tcPr>
          <w:p w14:paraId="138243C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076E952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4</w:t>
            </w:r>
          </w:p>
        </w:tc>
        <w:tc>
          <w:tcPr>
            <w:tcW w:w="8080" w:type="dxa"/>
          </w:tcPr>
          <w:p w14:paraId="385C3EE0" w14:textId="77777777" w:rsidR="000F2A90" w:rsidRPr="00AE03B8" w:rsidRDefault="000F2A90" w:rsidP="000F2A90">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Разрывные тектонические нарушения. Особые </w:t>
            </w:r>
            <w:proofErr w:type="spellStart"/>
            <w:r w:rsidRPr="00AE03B8">
              <w:rPr>
                <w:rFonts w:ascii="Times New Roman" w:hAnsi="Times New Roman"/>
                <w:bCs/>
                <w:sz w:val="24"/>
                <w:szCs w:val="24"/>
              </w:rPr>
              <w:t>формызалегания</w:t>
            </w:r>
            <w:proofErr w:type="spellEnd"/>
            <w:r w:rsidRPr="00AE03B8">
              <w:rPr>
                <w:rFonts w:ascii="Times New Roman" w:hAnsi="Times New Roman"/>
                <w:bCs/>
                <w:sz w:val="24"/>
                <w:szCs w:val="24"/>
              </w:rPr>
              <w:t xml:space="preserve"> осадочных горных пород. Формы залегания магматических горных пород</w:t>
            </w:r>
          </w:p>
        </w:tc>
        <w:tc>
          <w:tcPr>
            <w:tcW w:w="1984" w:type="dxa"/>
            <w:shd w:val="clear" w:color="auto" w:fill="auto"/>
            <w:vAlign w:val="center"/>
          </w:tcPr>
          <w:p w14:paraId="45E4E51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7934F19A"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77E98F0A" w14:textId="77777777" w:rsidTr="000F2A90">
        <w:trPr>
          <w:trHeight w:val="126"/>
          <w:jc w:val="center"/>
        </w:trPr>
        <w:tc>
          <w:tcPr>
            <w:tcW w:w="1974" w:type="dxa"/>
            <w:vMerge/>
          </w:tcPr>
          <w:p w14:paraId="5E2328E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05E4F3C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5</w:t>
            </w:r>
          </w:p>
        </w:tc>
        <w:tc>
          <w:tcPr>
            <w:tcW w:w="8080" w:type="dxa"/>
          </w:tcPr>
          <w:p w14:paraId="3B689BD7" w14:textId="77777777" w:rsidR="000F2A90" w:rsidRPr="00AE03B8" w:rsidRDefault="000F2A90" w:rsidP="000F2A90">
            <w:pPr>
              <w:spacing w:after="0" w:line="240" w:lineRule="auto"/>
              <w:jc w:val="both"/>
              <w:rPr>
                <w:rFonts w:ascii="Times New Roman" w:hAnsi="Times New Roman"/>
                <w:bCs/>
                <w:sz w:val="24"/>
                <w:szCs w:val="24"/>
              </w:rPr>
            </w:pPr>
            <w:r w:rsidRPr="00AE03B8">
              <w:rPr>
                <w:rFonts w:ascii="Times New Roman" w:hAnsi="Times New Roman"/>
                <w:bCs/>
                <w:sz w:val="24"/>
                <w:szCs w:val="24"/>
              </w:rPr>
              <w:t>Формы залегания метаморфических пород</w:t>
            </w:r>
          </w:p>
        </w:tc>
        <w:tc>
          <w:tcPr>
            <w:tcW w:w="1984" w:type="dxa"/>
            <w:shd w:val="clear" w:color="auto" w:fill="auto"/>
            <w:vAlign w:val="center"/>
          </w:tcPr>
          <w:p w14:paraId="372F67B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30A9A9F3"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3CAF652A" w14:textId="77777777" w:rsidTr="000F2A90">
        <w:trPr>
          <w:trHeight w:val="135"/>
          <w:jc w:val="center"/>
        </w:trPr>
        <w:tc>
          <w:tcPr>
            <w:tcW w:w="1974" w:type="dxa"/>
            <w:vMerge/>
          </w:tcPr>
          <w:p w14:paraId="5621629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59CF89A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6</w:t>
            </w:r>
          </w:p>
        </w:tc>
        <w:tc>
          <w:tcPr>
            <w:tcW w:w="8080" w:type="dxa"/>
          </w:tcPr>
          <w:p w14:paraId="09DFB25E" w14:textId="77777777" w:rsidR="000F2A90" w:rsidRPr="00AE03B8" w:rsidRDefault="000F2A90" w:rsidP="000F2A90">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Формирование </w:t>
            </w:r>
            <w:r w:rsidRPr="00AE03B8">
              <w:rPr>
                <w:rFonts w:ascii="Times New Roman" w:hAnsi="Times New Roman"/>
                <w:sz w:val="24"/>
                <w:szCs w:val="24"/>
              </w:rPr>
              <w:t xml:space="preserve">земной коры в </w:t>
            </w:r>
            <w:proofErr w:type="spellStart"/>
            <w:r w:rsidRPr="00AE03B8">
              <w:rPr>
                <w:rFonts w:ascii="Times New Roman" w:hAnsi="Times New Roman"/>
                <w:sz w:val="24"/>
                <w:szCs w:val="24"/>
              </w:rPr>
              <w:t>палеохроне</w:t>
            </w:r>
            <w:proofErr w:type="spellEnd"/>
          </w:p>
        </w:tc>
        <w:tc>
          <w:tcPr>
            <w:tcW w:w="1984" w:type="dxa"/>
            <w:shd w:val="clear" w:color="auto" w:fill="auto"/>
            <w:vAlign w:val="center"/>
          </w:tcPr>
          <w:p w14:paraId="65CA818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24D93ABF"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0A0B7273" w14:textId="77777777" w:rsidTr="000F2A90">
        <w:trPr>
          <w:trHeight w:val="126"/>
          <w:jc w:val="center"/>
        </w:trPr>
        <w:tc>
          <w:tcPr>
            <w:tcW w:w="1974" w:type="dxa"/>
            <w:vMerge/>
          </w:tcPr>
          <w:p w14:paraId="2FC8C37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62" w:type="dxa"/>
          </w:tcPr>
          <w:p w14:paraId="43FE8EF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E03B8">
              <w:rPr>
                <w:rFonts w:ascii="Times New Roman" w:hAnsi="Times New Roman"/>
                <w:bCs/>
                <w:sz w:val="24"/>
                <w:szCs w:val="24"/>
              </w:rPr>
              <w:t>7</w:t>
            </w:r>
          </w:p>
        </w:tc>
        <w:tc>
          <w:tcPr>
            <w:tcW w:w="8080" w:type="dxa"/>
          </w:tcPr>
          <w:p w14:paraId="17BF1CBB" w14:textId="77777777" w:rsidR="000F2A90" w:rsidRPr="00AE03B8" w:rsidRDefault="000F2A90" w:rsidP="000F2A90">
            <w:pPr>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Формирование </w:t>
            </w:r>
            <w:r w:rsidRPr="00AE03B8">
              <w:rPr>
                <w:rFonts w:ascii="Times New Roman" w:hAnsi="Times New Roman"/>
                <w:sz w:val="24"/>
                <w:szCs w:val="24"/>
              </w:rPr>
              <w:t xml:space="preserve">земной коры в </w:t>
            </w:r>
            <w:proofErr w:type="spellStart"/>
            <w:r w:rsidRPr="00AE03B8">
              <w:rPr>
                <w:rFonts w:ascii="Times New Roman" w:hAnsi="Times New Roman"/>
                <w:sz w:val="24"/>
                <w:szCs w:val="24"/>
              </w:rPr>
              <w:t>неохроне</w:t>
            </w:r>
            <w:proofErr w:type="spellEnd"/>
          </w:p>
        </w:tc>
        <w:tc>
          <w:tcPr>
            <w:tcW w:w="1984" w:type="dxa"/>
            <w:shd w:val="clear" w:color="auto" w:fill="auto"/>
            <w:vAlign w:val="center"/>
          </w:tcPr>
          <w:p w14:paraId="19BDEF9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tcPr>
          <w:p w14:paraId="269DAD3B" w14:textId="77777777" w:rsidR="000F2A90" w:rsidRPr="00AE03B8" w:rsidRDefault="000F2A90" w:rsidP="000F2A90">
            <w:pPr>
              <w:suppressAutoHyphens/>
              <w:spacing w:after="0" w:line="240" w:lineRule="auto"/>
              <w:jc w:val="center"/>
              <w:rPr>
                <w:rFonts w:ascii="Times New Roman" w:hAnsi="Times New Roman"/>
                <w:sz w:val="24"/>
                <w:szCs w:val="24"/>
              </w:rPr>
            </w:pPr>
          </w:p>
        </w:tc>
      </w:tr>
      <w:tr w:rsidR="000F2A90" w:rsidRPr="00AE03B8" w14:paraId="6469AD73" w14:textId="77777777" w:rsidTr="000F2A90">
        <w:trPr>
          <w:trHeight w:val="294"/>
          <w:jc w:val="center"/>
        </w:trPr>
        <w:tc>
          <w:tcPr>
            <w:tcW w:w="1974" w:type="dxa"/>
            <w:vMerge/>
          </w:tcPr>
          <w:p w14:paraId="74325A3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4ABC429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3353FE9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43" w:type="dxa"/>
            <w:vMerge/>
            <w:shd w:val="clear" w:color="auto" w:fill="auto"/>
            <w:vAlign w:val="center"/>
          </w:tcPr>
          <w:p w14:paraId="3859B46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C769085" w14:textId="77777777" w:rsidTr="000F2A90">
        <w:trPr>
          <w:trHeight w:val="105"/>
          <w:jc w:val="center"/>
        </w:trPr>
        <w:tc>
          <w:tcPr>
            <w:tcW w:w="1974" w:type="dxa"/>
            <w:vMerge/>
          </w:tcPr>
          <w:p w14:paraId="4530082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5EB628F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Cs/>
                <w:sz w:val="24"/>
                <w:szCs w:val="24"/>
              </w:rPr>
              <w:t>Лабораторная работа № 4 Построение геологической карты с горизонтальным залеганием горных пород на топографической основе</w:t>
            </w:r>
          </w:p>
        </w:tc>
        <w:tc>
          <w:tcPr>
            <w:tcW w:w="1984" w:type="dxa"/>
            <w:shd w:val="clear" w:color="auto" w:fill="auto"/>
            <w:vAlign w:val="center"/>
          </w:tcPr>
          <w:p w14:paraId="0D4E99A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vAlign w:val="center"/>
          </w:tcPr>
          <w:p w14:paraId="1B6929D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54505F1" w14:textId="77777777" w:rsidTr="000F2A90">
        <w:trPr>
          <w:trHeight w:val="165"/>
          <w:jc w:val="center"/>
        </w:trPr>
        <w:tc>
          <w:tcPr>
            <w:tcW w:w="1974" w:type="dxa"/>
            <w:vMerge/>
          </w:tcPr>
          <w:p w14:paraId="5B93045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321BAA5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Cs/>
                <w:sz w:val="24"/>
                <w:szCs w:val="24"/>
              </w:rPr>
              <w:t>Лабораторная работа № 5 Составление стратиграфической колонки к геологической карте с горизонтальным залеганием горных пород</w:t>
            </w:r>
          </w:p>
        </w:tc>
        <w:tc>
          <w:tcPr>
            <w:tcW w:w="1984" w:type="dxa"/>
            <w:shd w:val="clear" w:color="auto" w:fill="auto"/>
            <w:vAlign w:val="center"/>
          </w:tcPr>
          <w:p w14:paraId="6A62D92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vAlign w:val="center"/>
          </w:tcPr>
          <w:p w14:paraId="6D313ED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6F6DA11" w14:textId="77777777" w:rsidTr="000F2A90">
        <w:trPr>
          <w:trHeight w:val="150"/>
          <w:jc w:val="center"/>
        </w:trPr>
        <w:tc>
          <w:tcPr>
            <w:tcW w:w="1974" w:type="dxa"/>
            <w:vMerge/>
          </w:tcPr>
          <w:p w14:paraId="1401B2D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20359B4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Cs/>
                <w:sz w:val="24"/>
                <w:szCs w:val="24"/>
              </w:rPr>
              <w:t>Лабораторная работа № 6 Построение геологического разреза к геологической карте с горизонтальным залеганием горных пород</w:t>
            </w:r>
          </w:p>
        </w:tc>
        <w:tc>
          <w:tcPr>
            <w:tcW w:w="1984" w:type="dxa"/>
            <w:shd w:val="clear" w:color="auto" w:fill="auto"/>
            <w:vAlign w:val="center"/>
          </w:tcPr>
          <w:p w14:paraId="439196E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vAlign w:val="center"/>
          </w:tcPr>
          <w:p w14:paraId="43560B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5FE8496" w14:textId="77777777" w:rsidTr="000F2A90">
        <w:trPr>
          <w:trHeight w:val="107"/>
          <w:jc w:val="center"/>
        </w:trPr>
        <w:tc>
          <w:tcPr>
            <w:tcW w:w="1974" w:type="dxa"/>
            <w:vMerge/>
          </w:tcPr>
          <w:p w14:paraId="5718A48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676CAD8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Cs/>
                <w:sz w:val="24"/>
                <w:szCs w:val="24"/>
              </w:rPr>
              <w:t>Лабораторная работа № 7</w:t>
            </w:r>
            <w:r w:rsidRPr="00AE03B8">
              <w:rPr>
                <w:rFonts w:ascii="Times New Roman" w:hAnsi="Times New Roman"/>
                <w:sz w:val="24"/>
                <w:szCs w:val="24"/>
              </w:rPr>
              <w:t xml:space="preserve"> Построение розы-диаграммы трещиноватости. Работа с геологическими картами</w:t>
            </w:r>
          </w:p>
        </w:tc>
        <w:tc>
          <w:tcPr>
            <w:tcW w:w="1984" w:type="dxa"/>
            <w:shd w:val="clear" w:color="auto" w:fill="auto"/>
            <w:vAlign w:val="center"/>
          </w:tcPr>
          <w:p w14:paraId="4F49EFC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43" w:type="dxa"/>
            <w:vMerge/>
            <w:shd w:val="clear" w:color="auto" w:fill="auto"/>
            <w:vAlign w:val="center"/>
          </w:tcPr>
          <w:p w14:paraId="627FA58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2F15206" w14:textId="77777777" w:rsidTr="000F2A90">
        <w:trPr>
          <w:trHeight w:val="287"/>
          <w:jc w:val="center"/>
        </w:trPr>
        <w:tc>
          <w:tcPr>
            <w:tcW w:w="1974" w:type="dxa"/>
            <w:vMerge/>
          </w:tcPr>
          <w:p w14:paraId="2031461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2"/>
          </w:tcPr>
          <w:p w14:paraId="1D5A7A6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3317AFE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43" w:type="dxa"/>
            <w:vMerge/>
            <w:shd w:val="clear" w:color="auto" w:fill="auto"/>
            <w:vAlign w:val="center"/>
          </w:tcPr>
          <w:p w14:paraId="2EC3A72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7BB0BF2" w14:textId="77777777" w:rsidTr="000F2A90">
        <w:trPr>
          <w:trHeight w:val="111"/>
          <w:jc w:val="center"/>
        </w:trPr>
        <w:tc>
          <w:tcPr>
            <w:tcW w:w="10516" w:type="dxa"/>
            <w:gridSpan w:val="3"/>
          </w:tcPr>
          <w:p w14:paraId="1EE4808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Промежуточная аттестация</w:t>
            </w:r>
          </w:p>
        </w:tc>
        <w:tc>
          <w:tcPr>
            <w:tcW w:w="1984" w:type="dxa"/>
            <w:shd w:val="clear" w:color="auto" w:fill="auto"/>
            <w:vAlign w:val="center"/>
          </w:tcPr>
          <w:p w14:paraId="3F22A3E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1843" w:type="dxa"/>
            <w:vMerge/>
            <w:shd w:val="clear" w:color="auto" w:fill="auto"/>
            <w:vAlign w:val="center"/>
          </w:tcPr>
          <w:p w14:paraId="2EF713B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C0041BA" w14:textId="77777777" w:rsidTr="000F2A90">
        <w:trPr>
          <w:trHeight w:val="150"/>
          <w:jc w:val="center"/>
        </w:trPr>
        <w:tc>
          <w:tcPr>
            <w:tcW w:w="10516" w:type="dxa"/>
            <w:gridSpan w:val="3"/>
            <w:tcBorders>
              <w:bottom w:val="single" w:sz="4" w:space="0" w:color="auto"/>
            </w:tcBorders>
          </w:tcPr>
          <w:p w14:paraId="3DC627E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1984" w:type="dxa"/>
            <w:tcBorders>
              <w:bottom w:val="single" w:sz="4" w:space="0" w:color="auto"/>
            </w:tcBorders>
            <w:shd w:val="clear" w:color="auto" w:fill="auto"/>
            <w:vAlign w:val="center"/>
          </w:tcPr>
          <w:p w14:paraId="75F6368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42</w:t>
            </w:r>
          </w:p>
        </w:tc>
        <w:tc>
          <w:tcPr>
            <w:tcW w:w="1843" w:type="dxa"/>
            <w:vMerge/>
            <w:tcBorders>
              <w:bottom w:val="nil"/>
            </w:tcBorders>
            <w:shd w:val="clear" w:color="auto" w:fill="auto"/>
            <w:vAlign w:val="center"/>
          </w:tcPr>
          <w:p w14:paraId="01963F1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14:paraId="30E688FD" w14:textId="77777777" w:rsidR="000F2A90" w:rsidRPr="00AE03B8" w:rsidRDefault="000F2A90" w:rsidP="000F2A90">
      <w:pPr>
        <w:rPr>
          <w:rFonts w:ascii="Times New Roman" w:hAnsi="Times New Roman"/>
          <w:sz w:val="24"/>
          <w:szCs w:val="24"/>
        </w:rPr>
      </w:pPr>
    </w:p>
    <w:p w14:paraId="17222010" w14:textId="77777777" w:rsidR="000F2A90" w:rsidRPr="00AE03B8" w:rsidRDefault="000F2A90" w:rsidP="000F2A90">
      <w:pPr>
        <w:rPr>
          <w:rFonts w:ascii="Times New Roman" w:hAnsi="Times New Roman"/>
          <w:sz w:val="24"/>
          <w:szCs w:val="24"/>
        </w:rPr>
        <w:sectPr w:rsidR="000F2A90" w:rsidRPr="00AE03B8" w:rsidSect="000F2A90">
          <w:pgSz w:w="16838" w:h="11906" w:orient="landscape"/>
          <w:pgMar w:top="851" w:right="1134" w:bottom="1701" w:left="1134" w:header="709" w:footer="709" w:gutter="0"/>
          <w:cols w:space="708"/>
          <w:docGrid w:linePitch="360"/>
        </w:sectPr>
      </w:pPr>
    </w:p>
    <w:p w14:paraId="1334CA9A" w14:textId="77777777" w:rsidR="000F2A90" w:rsidRPr="00AE03B8" w:rsidRDefault="000F2A90" w:rsidP="00BE5302">
      <w:pPr>
        <w:pStyle w:val="ad"/>
        <w:numPr>
          <w:ilvl w:val="0"/>
          <w:numId w:val="62"/>
        </w:numPr>
        <w:spacing w:after="0"/>
        <w:jc w:val="center"/>
        <w:rPr>
          <w:b/>
          <w:bCs/>
        </w:rPr>
      </w:pPr>
      <w:r w:rsidRPr="00AE03B8">
        <w:rPr>
          <w:b/>
          <w:bCs/>
        </w:rPr>
        <w:t>УСЛОВИЯ РЕАЛИЗАЦИИ УЧЕБНОЙ ДИСЦИПЛИНЫ</w:t>
      </w:r>
    </w:p>
    <w:p w14:paraId="08C536B9" w14:textId="77777777" w:rsidR="000F2A90" w:rsidRPr="00AE03B8" w:rsidRDefault="000F2A90" w:rsidP="00481DE9">
      <w:pPr>
        <w:suppressAutoHyphens/>
        <w:spacing w:after="0" w:line="240" w:lineRule="auto"/>
        <w:ind w:firstLine="709"/>
        <w:jc w:val="both"/>
        <w:rPr>
          <w:rFonts w:ascii="Times New Roman" w:hAnsi="Times New Roman"/>
          <w:b/>
          <w:sz w:val="24"/>
          <w:szCs w:val="24"/>
        </w:rPr>
      </w:pPr>
      <w:r w:rsidRPr="00AE03B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0D108E3" w14:textId="6D4C2BD4" w:rsidR="00DB5F85" w:rsidRPr="00DB5F85" w:rsidRDefault="000F2A90" w:rsidP="00481DE9">
      <w:pPr>
        <w:suppressAutoHyphens/>
        <w:spacing w:after="0"/>
        <w:ind w:firstLine="709"/>
        <w:jc w:val="both"/>
        <w:rPr>
          <w:rFonts w:ascii="Times New Roman" w:hAnsi="Times New Roman"/>
          <w:bCs/>
          <w:iCs/>
          <w:sz w:val="24"/>
          <w:szCs w:val="24"/>
        </w:rPr>
      </w:pPr>
      <w:r w:rsidRPr="00DB5F85">
        <w:rPr>
          <w:rFonts w:ascii="Times New Roman" w:hAnsi="Times New Roman"/>
          <w:iCs/>
          <w:sz w:val="24"/>
          <w:szCs w:val="24"/>
        </w:rPr>
        <w:t>Лаборатория</w:t>
      </w:r>
      <w:r w:rsidR="00FE7529">
        <w:rPr>
          <w:rFonts w:ascii="Times New Roman" w:hAnsi="Times New Roman"/>
          <w:iCs/>
          <w:sz w:val="24"/>
          <w:szCs w:val="24"/>
        </w:rPr>
        <w:t xml:space="preserve"> </w:t>
      </w:r>
      <w:r w:rsidRPr="00DB5F85">
        <w:rPr>
          <w:rFonts w:ascii="Times New Roman" w:hAnsi="Times New Roman"/>
          <w:iCs/>
        </w:rPr>
        <w:t>«Минералогии, петрографии и структурной геологии»</w:t>
      </w:r>
      <w:r w:rsidR="00DB5F85" w:rsidRPr="00DB5F85">
        <w:rPr>
          <w:rFonts w:ascii="Times New Roman" w:hAnsi="Times New Roman"/>
          <w:iCs/>
        </w:rPr>
        <w:t>,</w:t>
      </w:r>
      <w:r w:rsidR="00FD54E4">
        <w:rPr>
          <w:rFonts w:ascii="Times New Roman" w:hAnsi="Times New Roman"/>
          <w:iCs/>
        </w:rPr>
        <w:t xml:space="preserve"> </w:t>
      </w:r>
      <w:r w:rsidR="00DB5F85" w:rsidRPr="00DB5F85">
        <w:rPr>
          <w:rFonts w:ascii="Times New Roman" w:hAnsi="Times New Roman"/>
          <w:bCs/>
          <w:iCs/>
          <w:sz w:val="24"/>
          <w:szCs w:val="24"/>
        </w:rPr>
        <w:t>оснащенная необходимым для реализации программы учебной дисциплины оборудованием, приведенным в п. 6.1.2.2 Примерной рабочей программы по данной специальности.</w:t>
      </w:r>
    </w:p>
    <w:p w14:paraId="3E4EB05A" w14:textId="77777777" w:rsidR="000F2A90" w:rsidRPr="00AE03B8" w:rsidRDefault="000F2A90" w:rsidP="00481DE9">
      <w:pPr>
        <w:suppressAutoHyphens/>
        <w:spacing w:after="0" w:line="240" w:lineRule="auto"/>
        <w:ind w:firstLine="709"/>
        <w:rPr>
          <w:rFonts w:ascii="Times New Roman" w:hAnsi="Times New Roman"/>
          <w:b/>
          <w:i/>
          <w:iCs/>
        </w:rPr>
      </w:pPr>
    </w:p>
    <w:p w14:paraId="6BD035E6" w14:textId="77777777" w:rsidR="000F2A90" w:rsidRPr="00AE03B8" w:rsidRDefault="000F2A90" w:rsidP="00481DE9">
      <w:pPr>
        <w:suppressAutoHyphens/>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2DB0A427" w14:textId="77777777" w:rsidR="000F2A90" w:rsidRPr="00AE03B8" w:rsidRDefault="000F2A90" w:rsidP="00481DE9">
      <w:pPr>
        <w:suppressAutoHyphens/>
        <w:spacing w:after="0" w:line="240" w:lineRule="auto"/>
        <w:ind w:firstLine="709"/>
        <w:jc w:val="both"/>
        <w:rPr>
          <w:rFonts w:ascii="Times New Roman" w:hAnsi="Times New Roman"/>
          <w:bCs/>
          <w:sz w:val="24"/>
          <w:szCs w:val="24"/>
        </w:rPr>
      </w:pPr>
      <w:r w:rsidRPr="00AE03B8">
        <w:rPr>
          <w:rFonts w:ascii="Times New Roman" w:hAnsi="Times New Roman"/>
          <w:bCs/>
          <w:sz w:val="24"/>
          <w:szCs w:val="24"/>
        </w:rPr>
        <w:t>Для реализации программы библиотечный фонд образовательной организации должен иметь п</w:t>
      </w:r>
      <w:r w:rsidRPr="00AE03B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E03B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C963FB6" w14:textId="77777777" w:rsidR="000F2A90" w:rsidRPr="00AE03B8" w:rsidRDefault="000F2A90" w:rsidP="00481DE9">
      <w:pPr>
        <w:suppressAutoHyphens/>
        <w:spacing w:after="0" w:line="240" w:lineRule="auto"/>
        <w:ind w:firstLine="709"/>
        <w:jc w:val="both"/>
        <w:rPr>
          <w:rFonts w:ascii="Times New Roman" w:hAnsi="Times New Roman"/>
          <w:sz w:val="24"/>
          <w:szCs w:val="24"/>
        </w:rPr>
      </w:pPr>
    </w:p>
    <w:p w14:paraId="5B171743" w14:textId="77777777" w:rsidR="000F2A90" w:rsidRPr="00AE03B8" w:rsidRDefault="000F2A90" w:rsidP="00481DE9">
      <w:pPr>
        <w:suppressAutoHyphens/>
        <w:spacing w:after="0" w:line="240" w:lineRule="auto"/>
        <w:ind w:firstLine="709"/>
        <w:jc w:val="both"/>
        <w:rPr>
          <w:rFonts w:ascii="Times New Roman" w:hAnsi="Times New Roman"/>
          <w:b/>
          <w:sz w:val="24"/>
          <w:szCs w:val="24"/>
        </w:rPr>
      </w:pPr>
      <w:r w:rsidRPr="00AE03B8">
        <w:rPr>
          <w:rFonts w:ascii="Times New Roman" w:hAnsi="Times New Roman"/>
          <w:b/>
          <w:sz w:val="24"/>
          <w:szCs w:val="24"/>
        </w:rPr>
        <w:t xml:space="preserve">3.2.1. </w:t>
      </w:r>
      <w:r w:rsidR="00FB294A">
        <w:rPr>
          <w:rFonts w:ascii="Times New Roman" w:hAnsi="Times New Roman"/>
          <w:b/>
          <w:sz w:val="24"/>
          <w:szCs w:val="24"/>
        </w:rPr>
        <w:t>Основные</w:t>
      </w:r>
      <w:r w:rsidRPr="00AE03B8">
        <w:rPr>
          <w:rFonts w:ascii="Times New Roman" w:hAnsi="Times New Roman"/>
          <w:b/>
          <w:sz w:val="24"/>
          <w:szCs w:val="24"/>
        </w:rPr>
        <w:t xml:space="preserve"> печатные издания</w:t>
      </w:r>
    </w:p>
    <w:p w14:paraId="1FE43FC8" w14:textId="72A90D89" w:rsidR="000F2A90" w:rsidRPr="00AA46E6" w:rsidRDefault="00AA46E6" w:rsidP="00481DE9">
      <w:pPr>
        <w:spacing w:after="0" w:line="240" w:lineRule="auto"/>
        <w:ind w:firstLine="709"/>
        <w:contextualSpacing/>
        <w:jc w:val="both"/>
        <w:rPr>
          <w:rFonts w:ascii="Times New Roman" w:hAnsi="Times New Roman"/>
          <w:bCs/>
          <w:sz w:val="24"/>
          <w:szCs w:val="24"/>
        </w:rPr>
      </w:pPr>
      <w:r w:rsidRPr="00AA46E6">
        <w:rPr>
          <w:rFonts w:ascii="Times New Roman" w:hAnsi="Times New Roman"/>
          <w:bCs/>
          <w:sz w:val="24"/>
          <w:szCs w:val="24"/>
        </w:rPr>
        <w:t>1. Милютин, А. Г.</w:t>
      </w:r>
      <w:r w:rsidR="00B51C23">
        <w:rPr>
          <w:rFonts w:ascii="Times New Roman" w:hAnsi="Times New Roman"/>
          <w:bCs/>
          <w:sz w:val="24"/>
          <w:szCs w:val="24"/>
        </w:rPr>
        <w:t xml:space="preserve"> </w:t>
      </w:r>
      <w:r w:rsidRPr="00AA46E6">
        <w:rPr>
          <w:rFonts w:ascii="Times New Roman" w:hAnsi="Times New Roman"/>
          <w:bCs/>
          <w:sz w:val="24"/>
          <w:szCs w:val="24"/>
        </w:rPr>
        <w:t xml:space="preserve">Геология в 2 кн. Книга 1: учебник для среднего профессионального образования / А. Г. Милютин. — 3-е изд., </w:t>
      </w:r>
      <w:proofErr w:type="spellStart"/>
      <w:r w:rsidRPr="00AA46E6">
        <w:rPr>
          <w:rFonts w:ascii="Times New Roman" w:hAnsi="Times New Roman"/>
          <w:bCs/>
          <w:sz w:val="24"/>
          <w:szCs w:val="24"/>
        </w:rPr>
        <w:t>перераб</w:t>
      </w:r>
      <w:proofErr w:type="spellEnd"/>
      <w:proofErr w:type="gramStart"/>
      <w:r w:rsidRPr="00AA46E6">
        <w:rPr>
          <w:rFonts w:ascii="Times New Roman" w:hAnsi="Times New Roman"/>
          <w:bCs/>
          <w:sz w:val="24"/>
          <w:szCs w:val="24"/>
        </w:rPr>
        <w:t>.</w:t>
      </w:r>
      <w:proofErr w:type="gramEnd"/>
      <w:r w:rsidRPr="00AA46E6">
        <w:rPr>
          <w:rFonts w:ascii="Times New Roman" w:hAnsi="Times New Roman"/>
          <w:bCs/>
          <w:sz w:val="24"/>
          <w:szCs w:val="24"/>
        </w:rPr>
        <w:t xml:space="preserve"> и доп. — Москва: Издательство </w:t>
      </w:r>
      <w:proofErr w:type="spellStart"/>
      <w:r w:rsidRPr="00AA46E6">
        <w:rPr>
          <w:rFonts w:ascii="Times New Roman" w:hAnsi="Times New Roman"/>
          <w:bCs/>
          <w:sz w:val="24"/>
          <w:szCs w:val="24"/>
        </w:rPr>
        <w:t>Юрайт</w:t>
      </w:r>
      <w:proofErr w:type="spellEnd"/>
      <w:r w:rsidRPr="00AA46E6">
        <w:rPr>
          <w:rFonts w:ascii="Times New Roman" w:hAnsi="Times New Roman"/>
          <w:bCs/>
          <w:sz w:val="24"/>
          <w:szCs w:val="24"/>
        </w:rPr>
        <w:t xml:space="preserve">, 2020. — 262 с. — (Профессиональное образование). — ISBN 978-5-534-06035-5. </w:t>
      </w:r>
    </w:p>
    <w:p w14:paraId="126F985A" w14:textId="773773CA" w:rsidR="00AA46E6" w:rsidRPr="00AA46E6" w:rsidRDefault="00AA46E6" w:rsidP="00481DE9">
      <w:pPr>
        <w:spacing w:after="0" w:line="240" w:lineRule="auto"/>
        <w:ind w:firstLine="709"/>
        <w:contextualSpacing/>
        <w:jc w:val="both"/>
        <w:rPr>
          <w:rFonts w:ascii="Times New Roman" w:hAnsi="Times New Roman"/>
          <w:bCs/>
          <w:sz w:val="24"/>
          <w:szCs w:val="24"/>
        </w:rPr>
      </w:pPr>
      <w:r w:rsidRPr="00AA46E6">
        <w:rPr>
          <w:rFonts w:ascii="Times New Roman" w:hAnsi="Times New Roman"/>
          <w:bCs/>
          <w:sz w:val="24"/>
          <w:szCs w:val="24"/>
        </w:rPr>
        <w:t>2. Милютин, А. Г.</w:t>
      </w:r>
      <w:r w:rsidR="00B51C23">
        <w:rPr>
          <w:rFonts w:ascii="Times New Roman" w:hAnsi="Times New Roman"/>
          <w:bCs/>
          <w:sz w:val="24"/>
          <w:szCs w:val="24"/>
        </w:rPr>
        <w:t xml:space="preserve"> </w:t>
      </w:r>
      <w:r w:rsidRPr="00AA46E6">
        <w:rPr>
          <w:rFonts w:ascii="Times New Roman" w:hAnsi="Times New Roman"/>
          <w:bCs/>
          <w:sz w:val="24"/>
          <w:szCs w:val="24"/>
        </w:rPr>
        <w:t xml:space="preserve">Геология в 2 кн. Книга 2: учебник для среднего профессионального образования / А. Г. Милютин. — 3-е изд., </w:t>
      </w:r>
      <w:proofErr w:type="spellStart"/>
      <w:r w:rsidRPr="00AA46E6">
        <w:rPr>
          <w:rFonts w:ascii="Times New Roman" w:hAnsi="Times New Roman"/>
          <w:bCs/>
          <w:sz w:val="24"/>
          <w:szCs w:val="24"/>
        </w:rPr>
        <w:t>перераб</w:t>
      </w:r>
      <w:proofErr w:type="spellEnd"/>
      <w:proofErr w:type="gramStart"/>
      <w:r w:rsidRPr="00AA46E6">
        <w:rPr>
          <w:rFonts w:ascii="Times New Roman" w:hAnsi="Times New Roman"/>
          <w:bCs/>
          <w:sz w:val="24"/>
          <w:szCs w:val="24"/>
        </w:rPr>
        <w:t>.</w:t>
      </w:r>
      <w:proofErr w:type="gramEnd"/>
      <w:r w:rsidRPr="00AA46E6">
        <w:rPr>
          <w:rFonts w:ascii="Times New Roman" w:hAnsi="Times New Roman"/>
          <w:bCs/>
          <w:sz w:val="24"/>
          <w:szCs w:val="24"/>
        </w:rPr>
        <w:t xml:space="preserve"> и доп. — Москва: Издательство </w:t>
      </w:r>
      <w:proofErr w:type="spellStart"/>
      <w:r w:rsidRPr="00AA46E6">
        <w:rPr>
          <w:rFonts w:ascii="Times New Roman" w:hAnsi="Times New Roman"/>
          <w:bCs/>
          <w:sz w:val="24"/>
          <w:szCs w:val="24"/>
        </w:rPr>
        <w:t>Юрайт</w:t>
      </w:r>
      <w:proofErr w:type="spellEnd"/>
      <w:r w:rsidRPr="00AA46E6">
        <w:rPr>
          <w:rFonts w:ascii="Times New Roman" w:hAnsi="Times New Roman"/>
          <w:bCs/>
          <w:sz w:val="24"/>
          <w:szCs w:val="24"/>
        </w:rPr>
        <w:t xml:space="preserve">, 2020. — 287 с. — (Профессиональное образование). — ISBN 978-5-534-06037-9. </w:t>
      </w:r>
    </w:p>
    <w:p w14:paraId="5E346D1D" w14:textId="77777777" w:rsidR="00AA46E6" w:rsidRPr="00AE03B8" w:rsidRDefault="00AA46E6" w:rsidP="00481DE9">
      <w:pPr>
        <w:spacing w:after="0" w:line="240" w:lineRule="auto"/>
        <w:ind w:firstLine="709"/>
        <w:contextualSpacing/>
        <w:jc w:val="both"/>
        <w:rPr>
          <w:rFonts w:ascii="Times New Roman" w:hAnsi="Times New Roman"/>
          <w:b/>
          <w:sz w:val="24"/>
          <w:szCs w:val="24"/>
        </w:rPr>
      </w:pPr>
    </w:p>
    <w:p w14:paraId="1C4AE920" w14:textId="466DAAC0" w:rsidR="000F2A90" w:rsidRPr="00AE03B8" w:rsidRDefault="000F2A90" w:rsidP="00481DE9">
      <w:pPr>
        <w:spacing w:after="0" w:line="240" w:lineRule="auto"/>
        <w:ind w:firstLine="709"/>
        <w:contextualSpacing/>
        <w:jc w:val="both"/>
        <w:rPr>
          <w:rFonts w:ascii="Times New Roman" w:hAnsi="Times New Roman"/>
          <w:b/>
          <w:sz w:val="24"/>
          <w:szCs w:val="24"/>
          <w:highlight w:val="yellow"/>
        </w:rPr>
      </w:pPr>
      <w:r w:rsidRPr="00AE03B8">
        <w:rPr>
          <w:rFonts w:ascii="Times New Roman" w:hAnsi="Times New Roman"/>
          <w:b/>
          <w:sz w:val="24"/>
          <w:szCs w:val="24"/>
        </w:rPr>
        <w:t xml:space="preserve">3.2.2. </w:t>
      </w:r>
      <w:r w:rsidR="00FB294A">
        <w:rPr>
          <w:rFonts w:ascii="Times New Roman" w:hAnsi="Times New Roman"/>
          <w:b/>
          <w:sz w:val="24"/>
          <w:szCs w:val="24"/>
        </w:rPr>
        <w:t>Основные</w:t>
      </w:r>
      <w:r w:rsidR="00DA6BCD">
        <w:rPr>
          <w:rFonts w:ascii="Times New Roman" w:hAnsi="Times New Roman"/>
          <w:b/>
          <w:sz w:val="24"/>
          <w:szCs w:val="24"/>
        </w:rPr>
        <w:t xml:space="preserve"> </w:t>
      </w:r>
      <w:r w:rsidR="00FB294A" w:rsidRPr="00FB294A">
        <w:rPr>
          <w:rFonts w:ascii="Times New Roman" w:hAnsi="Times New Roman"/>
          <w:b/>
          <w:sz w:val="24"/>
          <w:szCs w:val="24"/>
        </w:rPr>
        <w:t xml:space="preserve">печатные издания </w:t>
      </w:r>
    </w:p>
    <w:p w14:paraId="00DE2035" w14:textId="16B02F7F" w:rsidR="000F2A90" w:rsidRPr="00AE03B8" w:rsidRDefault="000F2A90" w:rsidP="00481DE9">
      <w:pPr>
        <w:spacing w:after="0" w:line="240" w:lineRule="auto"/>
        <w:ind w:firstLine="709"/>
        <w:jc w:val="both"/>
        <w:rPr>
          <w:rFonts w:ascii="Times New Roman" w:hAnsi="Times New Roman"/>
        </w:rPr>
      </w:pPr>
      <w:r w:rsidRPr="00AE03B8">
        <w:rPr>
          <w:rFonts w:ascii="Times New Roman" w:hAnsi="Times New Roman"/>
          <w:sz w:val="24"/>
          <w:szCs w:val="24"/>
        </w:rPr>
        <w:t>1</w:t>
      </w:r>
      <w:r w:rsidR="00BA3240">
        <w:rPr>
          <w:rFonts w:ascii="Times New Roman" w:hAnsi="Times New Roman"/>
          <w:sz w:val="24"/>
          <w:szCs w:val="24"/>
        </w:rPr>
        <w:t>.</w:t>
      </w:r>
      <w:r w:rsidRPr="00AE03B8">
        <w:rPr>
          <w:rFonts w:ascii="Times New Roman" w:hAnsi="Times New Roman"/>
          <w:sz w:val="24"/>
          <w:szCs w:val="24"/>
        </w:rPr>
        <w:t xml:space="preserve"> </w:t>
      </w:r>
      <w:proofErr w:type="spellStart"/>
      <w:r w:rsidRPr="00AE03B8">
        <w:rPr>
          <w:rFonts w:ascii="Times New Roman" w:hAnsi="Times New Roman"/>
          <w:sz w:val="24"/>
          <w:szCs w:val="24"/>
        </w:rPr>
        <w:t>Гаськов</w:t>
      </w:r>
      <w:proofErr w:type="spellEnd"/>
      <w:r w:rsidRPr="00AE03B8">
        <w:rPr>
          <w:rFonts w:ascii="Times New Roman" w:hAnsi="Times New Roman"/>
          <w:sz w:val="24"/>
          <w:szCs w:val="24"/>
        </w:rPr>
        <w:t xml:space="preserve">, И. В. Основы поисков месторождений полезных ископаемых: учебное пособие для СПО / И. В. </w:t>
      </w:r>
      <w:proofErr w:type="spellStart"/>
      <w:r w:rsidRPr="00AE03B8">
        <w:rPr>
          <w:rFonts w:ascii="Times New Roman" w:hAnsi="Times New Roman"/>
          <w:sz w:val="24"/>
          <w:szCs w:val="24"/>
        </w:rPr>
        <w:t>Гаськов</w:t>
      </w:r>
      <w:proofErr w:type="spellEnd"/>
      <w:r w:rsidRPr="00AE03B8">
        <w:rPr>
          <w:rFonts w:ascii="Times New Roman" w:hAnsi="Times New Roman"/>
          <w:sz w:val="24"/>
          <w:szCs w:val="24"/>
        </w:rPr>
        <w:t xml:space="preserve">. — Саратов, Москва: Профобразование, Ай Пи Ар Медиа, 2020. — 125 c. — ISBN 978-5-4488-0804-3, 978-5-4497-0468-9. — Текст: электронный // Электронный ресурс цифровой образовательной среды СПО </w:t>
      </w:r>
      <w:proofErr w:type="spellStart"/>
      <w:r w:rsidRPr="00AE03B8">
        <w:rPr>
          <w:rFonts w:ascii="Times New Roman" w:hAnsi="Times New Roman"/>
          <w:sz w:val="24"/>
          <w:szCs w:val="24"/>
        </w:rPr>
        <w:t>PROFобразование</w:t>
      </w:r>
      <w:proofErr w:type="spellEnd"/>
      <w:r w:rsidRPr="00AE03B8">
        <w:rPr>
          <w:rFonts w:ascii="Times New Roman" w:hAnsi="Times New Roman"/>
          <w:sz w:val="24"/>
          <w:szCs w:val="24"/>
        </w:rPr>
        <w:t xml:space="preserve">: [сайт]. — URL: </w:t>
      </w:r>
      <w:hyperlink r:id="rId76" w:history="1">
        <w:r w:rsidRPr="00AE03B8">
          <w:rPr>
            <w:rStyle w:val="ac"/>
            <w:rFonts w:ascii="Times New Roman" w:hAnsi="Times New Roman"/>
            <w:sz w:val="24"/>
            <w:szCs w:val="24"/>
          </w:rPr>
          <w:t>https://profspo.ru/books/96024</w:t>
        </w:r>
      </w:hyperlink>
    </w:p>
    <w:p w14:paraId="648651D7" w14:textId="0F14749B" w:rsidR="000F2A90" w:rsidRPr="00AE03B8" w:rsidRDefault="000F2A90" w:rsidP="00481DE9">
      <w:pPr>
        <w:spacing w:after="0" w:line="240" w:lineRule="auto"/>
        <w:ind w:firstLine="709"/>
        <w:jc w:val="both"/>
        <w:rPr>
          <w:rFonts w:ascii="Times New Roman" w:hAnsi="Times New Roman"/>
        </w:rPr>
      </w:pPr>
      <w:r w:rsidRPr="00AE03B8">
        <w:rPr>
          <w:rFonts w:ascii="Times New Roman" w:hAnsi="Times New Roman"/>
          <w:sz w:val="24"/>
          <w:szCs w:val="24"/>
        </w:rPr>
        <w:t>2</w:t>
      </w:r>
      <w:r w:rsidR="00BA3240">
        <w:rPr>
          <w:rFonts w:ascii="Times New Roman" w:hAnsi="Times New Roman"/>
          <w:sz w:val="24"/>
          <w:szCs w:val="24"/>
        </w:rPr>
        <w:t>.</w:t>
      </w:r>
      <w:r w:rsidRPr="00AE03B8">
        <w:rPr>
          <w:rFonts w:ascii="Times New Roman" w:hAnsi="Times New Roman"/>
          <w:sz w:val="24"/>
          <w:szCs w:val="24"/>
        </w:rPr>
        <w:t xml:space="preserve"> Сальников, В. Н. Геология. В 2 частях. Ч. 1: учебное пособие для СПО / В. Н. Сальников. — Саратов: Профобразование, 2021. — 383 c. — ISBN 978-5-4488-0923-1 (ч. 1), 978-5-4488-0948-4. — Текст: электронный // Электронный ресурс цифровой образовательной среды СПО </w:t>
      </w:r>
      <w:proofErr w:type="spellStart"/>
      <w:r w:rsidRPr="00AE03B8">
        <w:rPr>
          <w:rFonts w:ascii="Times New Roman" w:hAnsi="Times New Roman"/>
          <w:sz w:val="24"/>
          <w:szCs w:val="24"/>
        </w:rPr>
        <w:t>PROFобразование</w:t>
      </w:r>
      <w:proofErr w:type="spellEnd"/>
      <w:r w:rsidRPr="00AE03B8">
        <w:rPr>
          <w:rFonts w:ascii="Times New Roman" w:hAnsi="Times New Roman"/>
          <w:sz w:val="24"/>
          <w:szCs w:val="24"/>
        </w:rPr>
        <w:t xml:space="preserve">: [сайт]. — URL: </w:t>
      </w:r>
      <w:hyperlink r:id="rId77" w:history="1">
        <w:r w:rsidRPr="00AE03B8">
          <w:rPr>
            <w:rStyle w:val="ac"/>
            <w:rFonts w:ascii="Times New Roman" w:hAnsi="Times New Roman"/>
            <w:sz w:val="24"/>
            <w:szCs w:val="24"/>
          </w:rPr>
          <w:t>https://profspo.ru/books/99925</w:t>
        </w:r>
      </w:hyperlink>
    </w:p>
    <w:p w14:paraId="0FFE94FA" w14:textId="7066C2BD" w:rsidR="000F2A90" w:rsidRDefault="000F2A90" w:rsidP="00481DE9">
      <w:pPr>
        <w:spacing w:after="0" w:line="240" w:lineRule="auto"/>
        <w:ind w:firstLine="709"/>
        <w:jc w:val="both"/>
        <w:rPr>
          <w:rStyle w:val="ac"/>
          <w:rFonts w:ascii="Times New Roman" w:hAnsi="Times New Roman"/>
          <w:sz w:val="24"/>
          <w:szCs w:val="24"/>
        </w:rPr>
      </w:pPr>
      <w:r w:rsidRPr="00AE03B8">
        <w:rPr>
          <w:rFonts w:ascii="Times New Roman" w:hAnsi="Times New Roman"/>
          <w:sz w:val="24"/>
          <w:szCs w:val="24"/>
        </w:rPr>
        <w:t>3</w:t>
      </w:r>
      <w:r w:rsidR="00BA3240">
        <w:rPr>
          <w:rFonts w:ascii="Times New Roman" w:hAnsi="Times New Roman"/>
          <w:sz w:val="24"/>
          <w:szCs w:val="24"/>
        </w:rPr>
        <w:t>.</w:t>
      </w:r>
      <w:r w:rsidRPr="00AE03B8">
        <w:rPr>
          <w:rFonts w:ascii="Times New Roman" w:hAnsi="Times New Roman"/>
          <w:sz w:val="24"/>
          <w:szCs w:val="24"/>
        </w:rPr>
        <w:t xml:space="preserve"> Сальников, В. Н. Геология. В 2 частях. Ч. 2: учебное пособие для СПО / В. Н. Сальников. — Саратов: Профобразование, 2021. — 237 c. — ISBN 978-5-4488-0924-8 (ч. 2), 978-5-4488-0948-4. — Текст: электронный // Электронный ресурс цифровой образовательной среды СПО </w:t>
      </w:r>
      <w:proofErr w:type="spellStart"/>
      <w:r w:rsidRPr="00AE03B8">
        <w:rPr>
          <w:rFonts w:ascii="Times New Roman" w:hAnsi="Times New Roman"/>
          <w:sz w:val="24"/>
          <w:szCs w:val="24"/>
        </w:rPr>
        <w:t>PROFобразование</w:t>
      </w:r>
      <w:proofErr w:type="spellEnd"/>
      <w:r w:rsidRPr="00AE03B8">
        <w:rPr>
          <w:rFonts w:ascii="Times New Roman" w:hAnsi="Times New Roman"/>
          <w:sz w:val="24"/>
          <w:szCs w:val="24"/>
        </w:rPr>
        <w:t xml:space="preserve">: [сайт]. — URL: </w:t>
      </w:r>
      <w:hyperlink r:id="rId78" w:history="1">
        <w:r w:rsidRPr="00AE03B8">
          <w:rPr>
            <w:rStyle w:val="ac"/>
            <w:rFonts w:ascii="Times New Roman" w:hAnsi="Times New Roman"/>
            <w:sz w:val="24"/>
            <w:szCs w:val="24"/>
          </w:rPr>
          <w:t>https://profspo.ru/books/99926</w:t>
        </w:r>
      </w:hyperlink>
    </w:p>
    <w:p w14:paraId="34A60107" w14:textId="3C44D6EE" w:rsidR="00AA46E6" w:rsidRPr="00AA46E6" w:rsidRDefault="00AA46E6" w:rsidP="00481DE9">
      <w:pPr>
        <w:spacing w:after="0" w:line="240" w:lineRule="auto"/>
        <w:ind w:firstLine="709"/>
        <w:jc w:val="both"/>
        <w:rPr>
          <w:rStyle w:val="ac"/>
          <w:rFonts w:ascii="Times New Roman" w:hAnsi="Times New Roman"/>
          <w:color w:val="auto"/>
          <w:sz w:val="24"/>
          <w:szCs w:val="24"/>
          <w:u w:val="none"/>
        </w:rPr>
      </w:pPr>
      <w:r w:rsidRPr="00AA46E6">
        <w:rPr>
          <w:rStyle w:val="ac"/>
          <w:rFonts w:ascii="Times New Roman" w:hAnsi="Times New Roman"/>
          <w:color w:val="auto"/>
          <w:sz w:val="24"/>
          <w:szCs w:val="24"/>
          <w:u w:val="none"/>
        </w:rPr>
        <w:t>4. Милютин, А. Г.</w:t>
      </w:r>
      <w:r w:rsidR="00B51C23">
        <w:rPr>
          <w:rStyle w:val="ac"/>
          <w:rFonts w:ascii="Times New Roman" w:hAnsi="Times New Roman"/>
          <w:color w:val="auto"/>
          <w:sz w:val="24"/>
          <w:szCs w:val="24"/>
          <w:u w:val="none"/>
        </w:rPr>
        <w:t xml:space="preserve"> </w:t>
      </w:r>
      <w:r w:rsidRPr="00AA46E6">
        <w:rPr>
          <w:rStyle w:val="ac"/>
          <w:rFonts w:ascii="Times New Roman" w:hAnsi="Times New Roman"/>
          <w:color w:val="auto"/>
          <w:sz w:val="24"/>
          <w:szCs w:val="24"/>
          <w:u w:val="none"/>
        </w:rPr>
        <w:t xml:space="preserve">Геология в 2 кн. Книга 1: учебник для среднего профессионального образования / А. Г. Милютин. — 3-е изд., </w:t>
      </w:r>
      <w:proofErr w:type="spellStart"/>
      <w:r w:rsidRPr="00AA46E6">
        <w:rPr>
          <w:rStyle w:val="ac"/>
          <w:rFonts w:ascii="Times New Roman" w:hAnsi="Times New Roman"/>
          <w:color w:val="auto"/>
          <w:sz w:val="24"/>
          <w:szCs w:val="24"/>
          <w:u w:val="none"/>
        </w:rPr>
        <w:t>перераб</w:t>
      </w:r>
      <w:proofErr w:type="spellEnd"/>
      <w:proofErr w:type="gramStart"/>
      <w:r w:rsidRPr="00AA46E6">
        <w:rPr>
          <w:rStyle w:val="ac"/>
          <w:rFonts w:ascii="Times New Roman" w:hAnsi="Times New Roman"/>
          <w:color w:val="auto"/>
          <w:sz w:val="24"/>
          <w:szCs w:val="24"/>
          <w:u w:val="none"/>
        </w:rPr>
        <w:t>.</w:t>
      </w:r>
      <w:proofErr w:type="gramEnd"/>
      <w:r w:rsidRPr="00AA46E6">
        <w:rPr>
          <w:rStyle w:val="ac"/>
          <w:rFonts w:ascii="Times New Roman" w:hAnsi="Times New Roman"/>
          <w:color w:val="auto"/>
          <w:sz w:val="24"/>
          <w:szCs w:val="24"/>
          <w:u w:val="none"/>
        </w:rPr>
        <w:t xml:space="preserve"> и доп. — Москва: Издательство </w:t>
      </w:r>
      <w:proofErr w:type="spellStart"/>
      <w:r w:rsidRPr="00AA46E6">
        <w:rPr>
          <w:rStyle w:val="ac"/>
          <w:rFonts w:ascii="Times New Roman" w:hAnsi="Times New Roman"/>
          <w:color w:val="auto"/>
          <w:sz w:val="24"/>
          <w:szCs w:val="24"/>
          <w:u w:val="none"/>
        </w:rPr>
        <w:t>Юрайт</w:t>
      </w:r>
      <w:proofErr w:type="spellEnd"/>
      <w:r w:rsidRPr="00AA46E6">
        <w:rPr>
          <w:rStyle w:val="ac"/>
          <w:rFonts w:ascii="Times New Roman" w:hAnsi="Times New Roman"/>
          <w:color w:val="auto"/>
          <w:sz w:val="24"/>
          <w:szCs w:val="24"/>
          <w:u w:val="none"/>
        </w:rPr>
        <w:t xml:space="preserve">, 2020. — 262 с. — (Профессиональное образование). — ISBN 978-5-534-06035-5. — Текс: электронный // Образовательная платформа </w:t>
      </w:r>
      <w:proofErr w:type="spellStart"/>
      <w:r w:rsidRPr="00AA46E6">
        <w:rPr>
          <w:rStyle w:val="ac"/>
          <w:rFonts w:ascii="Times New Roman" w:hAnsi="Times New Roman"/>
          <w:color w:val="auto"/>
          <w:sz w:val="24"/>
          <w:szCs w:val="24"/>
          <w:u w:val="none"/>
        </w:rPr>
        <w:t>Юрайт</w:t>
      </w:r>
      <w:proofErr w:type="spellEnd"/>
      <w:r w:rsidRPr="00AA46E6">
        <w:rPr>
          <w:rStyle w:val="ac"/>
          <w:rFonts w:ascii="Times New Roman" w:hAnsi="Times New Roman"/>
          <w:color w:val="auto"/>
          <w:sz w:val="24"/>
          <w:szCs w:val="24"/>
          <w:u w:val="none"/>
        </w:rPr>
        <w:t xml:space="preserve"> [сайт]. — URL: https://urait.ru/bcode/455161 (дата обращения: 05.03.2022).</w:t>
      </w:r>
    </w:p>
    <w:p w14:paraId="5F824AF3" w14:textId="7A6C1765" w:rsidR="00AA46E6" w:rsidRPr="00AE03B8" w:rsidRDefault="00AA46E6" w:rsidP="00481DE9">
      <w:pPr>
        <w:spacing w:after="0" w:line="240" w:lineRule="auto"/>
        <w:ind w:firstLine="709"/>
        <w:jc w:val="both"/>
        <w:rPr>
          <w:rFonts w:ascii="Times New Roman" w:hAnsi="Times New Roman"/>
          <w:sz w:val="24"/>
          <w:szCs w:val="24"/>
        </w:rPr>
      </w:pPr>
      <w:r w:rsidRPr="00AA46E6">
        <w:rPr>
          <w:rFonts w:ascii="Times New Roman" w:hAnsi="Times New Roman"/>
          <w:sz w:val="24"/>
          <w:szCs w:val="24"/>
        </w:rPr>
        <w:t>5. Милютин, А. Г.</w:t>
      </w:r>
      <w:r w:rsidR="00B51C23">
        <w:rPr>
          <w:rFonts w:ascii="Times New Roman" w:hAnsi="Times New Roman"/>
          <w:sz w:val="24"/>
          <w:szCs w:val="24"/>
        </w:rPr>
        <w:t xml:space="preserve"> </w:t>
      </w:r>
      <w:r w:rsidRPr="00AA46E6">
        <w:rPr>
          <w:rFonts w:ascii="Times New Roman" w:hAnsi="Times New Roman"/>
          <w:sz w:val="24"/>
          <w:szCs w:val="24"/>
        </w:rPr>
        <w:t xml:space="preserve">Геология в 2 кн. Книга 2: учебник для среднего профессионального образования / А. Г. Милютин. — 3-е изд., </w:t>
      </w:r>
      <w:proofErr w:type="spellStart"/>
      <w:r w:rsidRPr="00AA46E6">
        <w:rPr>
          <w:rFonts w:ascii="Times New Roman" w:hAnsi="Times New Roman"/>
          <w:sz w:val="24"/>
          <w:szCs w:val="24"/>
        </w:rPr>
        <w:t>перераб</w:t>
      </w:r>
      <w:proofErr w:type="spellEnd"/>
      <w:proofErr w:type="gramStart"/>
      <w:r w:rsidRPr="00AA46E6">
        <w:rPr>
          <w:rFonts w:ascii="Times New Roman" w:hAnsi="Times New Roman"/>
          <w:sz w:val="24"/>
          <w:szCs w:val="24"/>
        </w:rPr>
        <w:t>.</w:t>
      </w:r>
      <w:proofErr w:type="gramEnd"/>
      <w:r w:rsidRPr="00AA46E6">
        <w:rPr>
          <w:rFonts w:ascii="Times New Roman" w:hAnsi="Times New Roman"/>
          <w:sz w:val="24"/>
          <w:szCs w:val="24"/>
        </w:rPr>
        <w:t xml:space="preserve"> и доп. — Москва: Издательство </w:t>
      </w:r>
      <w:proofErr w:type="spellStart"/>
      <w:r w:rsidRPr="00AA46E6">
        <w:rPr>
          <w:rFonts w:ascii="Times New Roman" w:hAnsi="Times New Roman"/>
          <w:sz w:val="24"/>
          <w:szCs w:val="24"/>
        </w:rPr>
        <w:t>Юрайт</w:t>
      </w:r>
      <w:proofErr w:type="spellEnd"/>
      <w:r w:rsidRPr="00AA46E6">
        <w:rPr>
          <w:rFonts w:ascii="Times New Roman" w:hAnsi="Times New Roman"/>
          <w:sz w:val="24"/>
          <w:szCs w:val="24"/>
        </w:rPr>
        <w:t xml:space="preserve">, 2020. — 287 с. — (Профессиональное образование). — ISBN 978-5-534-06037-9. — Текст: электронный // Образовательная платформа </w:t>
      </w:r>
      <w:proofErr w:type="spellStart"/>
      <w:r w:rsidRPr="00AA46E6">
        <w:rPr>
          <w:rFonts w:ascii="Times New Roman" w:hAnsi="Times New Roman"/>
          <w:sz w:val="24"/>
          <w:szCs w:val="24"/>
        </w:rPr>
        <w:t>Юрайт</w:t>
      </w:r>
      <w:proofErr w:type="spellEnd"/>
      <w:r w:rsidRPr="00AA46E6">
        <w:rPr>
          <w:rFonts w:ascii="Times New Roman" w:hAnsi="Times New Roman"/>
          <w:sz w:val="24"/>
          <w:szCs w:val="24"/>
        </w:rPr>
        <w:t xml:space="preserve"> [сайт]. — URL: https://urait.ru/bcode/455163 (дата обращения: 05.03.2022).</w:t>
      </w:r>
    </w:p>
    <w:p w14:paraId="24822B37" w14:textId="77777777" w:rsidR="000F2A90" w:rsidRPr="00AE03B8" w:rsidRDefault="000F2A90" w:rsidP="00A717AC">
      <w:pPr>
        <w:spacing w:after="0"/>
        <w:ind w:firstLine="709"/>
        <w:jc w:val="both"/>
        <w:rPr>
          <w:rFonts w:ascii="Times New Roman" w:hAnsi="Times New Roman"/>
          <w:sz w:val="24"/>
          <w:szCs w:val="24"/>
        </w:rPr>
      </w:pPr>
    </w:p>
    <w:p w14:paraId="30C095C7" w14:textId="77777777" w:rsidR="000F2A90" w:rsidRPr="00AE03B8" w:rsidRDefault="000F2A90" w:rsidP="00481DE9">
      <w:pPr>
        <w:spacing w:after="0" w:line="240" w:lineRule="auto"/>
        <w:ind w:firstLine="709"/>
        <w:contextualSpacing/>
        <w:jc w:val="both"/>
        <w:rPr>
          <w:rFonts w:ascii="Times New Roman" w:hAnsi="Times New Roman"/>
          <w:b/>
          <w:sz w:val="24"/>
          <w:szCs w:val="24"/>
          <w:highlight w:val="yellow"/>
        </w:rPr>
      </w:pPr>
      <w:r w:rsidRPr="00AE03B8">
        <w:rPr>
          <w:rFonts w:ascii="Times New Roman" w:hAnsi="Times New Roman"/>
          <w:b/>
          <w:sz w:val="24"/>
          <w:szCs w:val="24"/>
        </w:rPr>
        <w:t>3.2.3. Дополнительные источники</w:t>
      </w:r>
    </w:p>
    <w:p w14:paraId="673EC0FE" w14:textId="26A46AD1" w:rsidR="000F2A90" w:rsidRPr="00AE03B8" w:rsidRDefault="000F2A90" w:rsidP="00481DE9">
      <w:pPr>
        <w:spacing w:after="0" w:line="240" w:lineRule="auto"/>
        <w:ind w:firstLine="709"/>
        <w:jc w:val="both"/>
        <w:rPr>
          <w:rFonts w:ascii="Times New Roman" w:hAnsi="Times New Roman"/>
          <w:sz w:val="24"/>
          <w:szCs w:val="24"/>
        </w:rPr>
      </w:pPr>
      <w:r w:rsidRPr="00AE03B8">
        <w:rPr>
          <w:rFonts w:ascii="Times New Roman" w:hAnsi="Times New Roman"/>
          <w:sz w:val="24"/>
          <w:szCs w:val="24"/>
        </w:rPr>
        <w:t xml:space="preserve">1 Фомин, А. Н. Основы геологии и петрологии твердых горючих ископаемых: учебное пособие для СПО / А. Н. Фомин. — Саратов, Москва: Профобразование, Ай Пи Ар Медиа, 2020. — 223 c. — ISBN 978-5-4488-0824-1, 978-5-4497-0492-4. — Текст: электронный // Электронный ресурс цифровой образовательной среды СПО </w:t>
      </w:r>
      <w:proofErr w:type="spellStart"/>
      <w:r w:rsidRPr="00AE03B8">
        <w:rPr>
          <w:rFonts w:ascii="Times New Roman" w:hAnsi="Times New Roman"/>
          <w:sz w:val="24"/>
          <w:szCs w:val="24"/>
        </w:rPr>
        <w:t>PROFобразование</w:t>
      </w:r>
      <w:proofErr w:type="spellEnd"/>
      <w:r w:rsidRPr="00AE03B8">
        <w:rPr>
          <w:rFonts w:ascii="Times New Roman" w:hAnsi="Times New Roman"/>
          <w:sz w:val="24"/>
          <w:szCs w:val="24"/>
        </w:rPr>
        <w:t xml:space="preserve">: [сайт]. — URL: </w:t>
      </w:r>
      <w:hyperlink r:id="rId79" w:history="1">
        <w:r w:rsidRPr="00AE03B8">
          <w:rPr>
            <w:rStyle w:val="ac"/>
            <w:rFonts w:ascii="Times New Roman" w:hAnsi="Times New Roman"/>
            <w:sz w:val="24"/>
            <w:szCs w:val="24"/>
          </w:rPr>
          <w:t>https://profspo.ru/books/96021</w:t>
        </w:r>
      </w:hyperlink>
    </w:p>
    <w:p w14:paraId="6D7EB7F9" w14:textId="77777777" w:rsidR="000F2A90" w:rsidRPr="00AE03B8" w:rsidRDefault="000F2A90" w:rsidP="00481DE9">
      <w:pPr>
        <w:ind w:firstLine="709"/>
        <w:contextualSpacing/>
        <w:rPr>
          <w:rFonts w:ascii="Times New Roman" w:eastAsia="Calibri" w:hAnsi="Times New Roman"/>
          <w:color w:val="111111"/>
          <w:sz w:val="24"/>
          <w:szCs w:val="24"/>
          <w:highlight w:val="yellow"/>
          <w:shd w:val="clear" w:color="auto" w:fill="FFFFFF"/>
          <w:lang w:eastAsia="en-US"/>
        </w:rPr>
      </w:pPr>
    </w:p>
    <w:p w14:paraId="3164B448" w14:textId="77777777" w:rsidR="000F2A90" w:rsidRPr="00AE03B8" w:rsidRDefault="000F2A90" w:rsidP="000F2A90">
      <w:pPr>
        <w:ind w:left="720"/>
        <w:contextualSpacing/>
        <w:rPr>
          <w:rFonts w:ascii="Times New Roman" w:eastAsia="Calibri" w:hAnsi="Times New Roman"/>
          <w:color w:val="111111"/>
          <w:sz w:val="24"/>
          <w:szCs w:val="24"/>
          <w:highlight w:val="yellow"/>
          <w:shd w:val="clear" w:color="auto" w:fill="FFFFFF"/>
          <w:lang w:eastAsia="en-US"/>
        </w:rPr>
      </w:pPr>
    </w:p>
    <w:p w14:paraId="7F650C7D"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629D0B8C"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3DD0E8AE" w14:textId="77777777" w:rsidR="000F2A90" w:rsidRPr="00AE03B8" w:rsidRDefault="000F2A90" w:rsidP="000F2A90">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704"/>
        <w:gridCol w:w="2630"/>
      </w:tblGrid>
      <w:tr w:rsidR="000F2A90" w:rsidRPr="003D1E4C" w14:paraId="74C9B827" w14:textId="77777777" w:rsidTr="000F2A90">
        <w:trPr>
          <w:trHeight w:val="314"/>
        </w:trPr>
        <w:tc>
          <w:tcPr>
            <w:tcW w:w="1727" w:type="pct"/>
          </w:tcPr>
          <w:p w14:paraId="127B277E" w14:textId="77777777" w:rsidR="000F2A90" w:rsidRPr="003D1E4C" w:rsidRDefault="000F2A90" w:rsidP="003D1E4C">
            <w:pPr>
              <w:spacing w:line="240" w:lineRule="auto"/>
              <w:jc w:val="center"/>
              <w:rPr>
                <w:rFonts w:ascii="Times New Roman" w:hAnsi="Times New Roman"/>
                <w:b/>
                <w:bCs/>
                <w:iCs/>
                <w:sz w:val="24"/>
                <w:szCs w:val="24"/>
              </w:rPr>
            </w:pPr>
            <w:r w:rsidRPr="003D1E4C">
              <w:rPr>
                <w:rFonts w:ascii="Times New Roman" w:hAnsi="Times New Roman"/>
                <w:b/>
                <w:bCs/>
                <w:iCs/>
                <w:sz w:val="24"/>
                <w:szCs w:val="24"/>
              </w:rPr>
              <w:t>Результаты обучения</w:t>
            </w:r>
            <w:r w:rsidR="003D1E4C" w:rsidRPr="003D1E4C">
              <w:rPr>
                <w:rFonts w:ascii="Times New Roman" w:hAnsi="Times New Roman"/>
                <w:b/>
                <w:bCs/>
                <w:i/>
                <w:iCs/>
                <w:sz w:val="24"/>
                <w:szCs w:val="24"/>
                <w:vertAlign w:val="superscript"/>
              </w:rPr>
              <w:footnoteReference w:id="59"/>
            </w:r>
          </w:p>
        </w:tc>
        <w:tc>
          <w:tcPr>
            <w:tcW w:w="1914" w:type="pct"/>
          </w:tcPr>
          <w:p w14:paraId="19A6BCCE" w14:textId="77777777" w:rsidR="000F2A90" w:rsidRPr="003D1E4C" w:rsidRDefault="000F2A90" w:rsidP="000F2A90">
            <w:pPr>
              <w:spacing w:line="240" w:lineRule="auto"/>
              <w:jc w:val="center"/>
              <w:rPr>
                <w:rFonts w:ascii="Times New Roman" w:hAnsi="Times New Roman"/>
                <w:b/>
                <w:bCs/>
                <w:iCs/>
                <w:sz w:val="24"/>
                <w:szCs w:val="24"/>
              </w:rPr>
            </w:pPr>
            <w:r w:rsidRPr="003D1E4C">
              <w:rPr>
                <w:rFonts w:ascii="Times New Roman" w:hAnsi="Times New Roman"/>
                <w:b/>
                <w:bCs/>
                <w:iCs/>
                <w:sz w:val="24"/>
                <w:szCs w:val="24"/>
              </w:rPr>
              <w:t>Критерии оценки</w:t>
            </w:r>
          </w:p>
        </w:tc>
        <w:tc>
          <w:tcPr>
            <w:tcW w:w="1359" w:type="pct"/>
          </w:tcPr>
          <w:p w14:paraId="2CA5EEDF" w14:textId="77777777" w:rsidR="000F2A90" w:rsidRPr="003D1E4C" w:rsidRDefault="000F2A90" w:rsidP="000F2A90">
            <w:pPr>
              <w:spacing w:line="240" w:lineRule="auto"/>
              <w:jc w:val="center"/>
              <w:rPr>
                <w:rFonts w:ascii="Times New Roman" w:hAnsi="Times New Roman"/>
                <w:b/>
                <w:bCs/>
                <w:iCs/>
                <w:sz w:val="24"/>
                <w:szCs w:val="24"/>
              </w:rPr>
            </w:pPr>
            <w:r w:rsidRPr="003D1E4C">
              <w:rPr>
                <w:rFonts w:ascii="Times New Roman" w:hAnsi="Times New Roman"/>
                <w:b/>
                <w:bCs/>
                <w:iCs/>
                <w:sz w:val="24"/>
                <w:szCs w:val="24"/>
              </w:rPr>
              <w:t>Методы оценки</w:t>
            </w:r>
          </w:p>
        </w:tc>
      </w:tr>
      <w:tr w:rsidR="000F2A90" w:rsidRPr="003D1E4C" w14:paraId="1FEA5020" w14:textId="77777777" w:rsidTr="000F2A90">
        <w:tc>
          <w:tcPr>
            <w:tcW w:w="5000" w:type="pct"/>
            <w:gridSpan w:val="3"/>
          </w:tcPr>
          <w:p w14:paraId="79AA9385" w14:textId="77777777" w:rsidR="000F2A90" w:rsidRPr="003D1E4C" w:rsidRDefault="000F2A90" w:rsidP="000F2A90">
            <w:pPr>
              <w:spacing w:after="0" w:line="240" w:lineRule="auto"/>
              <w:ind w:firstLine="403"/>
              <w:rPr>
                <w:rFonts w:ascii="Times New Roman" w:hAnsi="Times New Roman"/>
                <w:b/>
                <w:iCs/>
                <w:sz w:val="24"/>
                <w:szCs w:val="24"/>
              </w:rPr>
            </w:pPr>
            <w:r w:rsidRPr="003D1E4C">
              <w:rPr>
                <w:rFonts w:ascii="Times New Roman" w:hAnsi="Times New Roman"/>
                <w:b/>
                <w:iCs/>
                <w:sz w:val="24"/>
                <w:szCs w:val="24"/>
              </w:rPr>
              <w:t>Перечень знаний, осваиваемых в рамках дисциплины</w:t>
            </w:r>
          </w:p>
        </w:tc>
      </w:tr>
      <w:tr w:rsidR="000F2A90" w:rsidRPr="003D1E4C" w14:paraId="05A55AD2" w14:textId="77777777" w:rsidTr="000F2A90">
        <w:tc>
          <w:tcPr>
            <w:tcW w:w="1727" w:type="pct"/>
          </w:tcPr>
          <w:p w14:paraId="7B10AA5F" w14:textId="77777777" w:rsidR="000F2A90" w:rsidRPr="003D1E4C" w:rsidRDefault="000F2A90" w:rsidP="000F2A90">
            <w:pPr>
              <w:spacing w:after="0" w:line="240" w:lineRule="auto"/>
              <w:jc w:val="both"/>
              <w:rPr>
                <w:rFonts w:ascii="Times New Roman" w:hAnsi="Times New Roman"/>
                <w:bCs/>
                <w:iCs/>
                <w:sz w:val="24"/>
                <w:szCs w:val="24"/>
                <w:u w:val="single"/>
              </w:rPr>
            </w:pPr>
            <w:r w:rsidRPr="003D1E4C">
              <w:rPr>
                <w:rFonts w:ascii="Times New Roman" w:hAnsi="Times New Roman"/>
                <w:bCs/>
                <w:iCs/>
                <w:sz w:val="24"/>
                <w:szCs w:val="24"/>
                <w:u w:val="single"/>
              </w:rPr>
              <w:t>Знать:</w:t>
            </w:r>
          </w:p>
          <w:p w14:paraId="4964FB0B" w14:textId="77777777" w:rsidR="000F2A90" w:rsidRPr="003D1E4C" w:rsidRDefault="000F2A90" w:rsidP="00BE5302">
            <w:pPr>
              <w:numPr>
                <w:ilvl w:val="0"/>
                <w:numId w:val="3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значение полезных ископаемых в профессиональной деятельности.</w:t>
            </w:r>
          </w:p>
          <w:p w14:paraId="41FFAAA4" w14:textId="77777777" w:rsidR="000F2A90" w:rsidRPr="003D1E4C" w:rsidRDefault="000F2A90" w:rsidP="00BE5302">
            <w:pPr>
              <w:numPr>
                <w:ilvl w:val="0"/>
                <w:numId w:val="3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иметь представление о геологических процессах, формирующих места полезных ископаемых</w:t>
            </w:r>
          </w:p>
          <w:p w14:paraId="084220A9" w14:textId="77777777" w:rsidR="000F2A90" w:rsidRPr="003D1E4C" w:rsidRDefault="000F2A90" w:rsidP="00BE5302">
            <w:pPr>
              <w:numPr>
                <w:ilvl w:val="0"/>
                <w:numId w:val="3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 xml:space="preserve">четко представлять формы тел разных ископаемых, определяющих способы разведки </w:t>
            </w:r>
          </w:p>
          <w:p w14:paraId="6BEBA705" w14:textId="77777777" w:rsidR="000F2A90" w:rsidRPr="003D1E4C" w:rsidRDefault="000F2A90" w:rsidP="00BE5302">
            <w:pPr>
              <w:numPr>
                <w:ilvl w:val="0"/>
                <w:numId w:val="3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 xml:space="preserve">иметь представление о метасоматических процессах, сопровождающих образование эндогенных </w:t>
            </w:r>
            <w:proofErr w:type="spellStart"/>
            <w:r w:rsidRPr="003D1E4C">
              <w:rPr>
                <w:rFonts w:ascii="Times New Roman" w:hAnsi="Times New Roman"/>
                <w:iCs/>
                <w:sz w:val="24"/>
                <w:szCs w:val="24"/>
              </w:rPr>
              <w:t>м.п</w:t>
            </w:r>
            <w:proofErr w:type="gramStart"/>
            <w:r w:rsidRPr="003D1E4C">
              <w:rPr>
                <w:rFonts w:ascii="Times New Roman" w:hAnsi="Times New Roman"/>
                <w:iCs/>
                <w:sz w:val="24"/>
                <w:szCs w:val="24"/>
              </w:rPr>
              <w:t>.</w:t>
            </w:r>
            <w:proofErr w:type="gramEnd"/>
            <w:r w:rsidRPr="003D1E4C">
              <w:rPr>
                <w:rFonts w:ascii="Times New Roman" w:hAnsi="Times New Roman"/>
                <w:iCs/>
                <w:sz w:val="24"/>
                <w:szCs w:val="24"/>
              </w:rPr>
              <w:t>и</w:t>
            </w:r>
            <w:proofErr w:type="spellEnd"/>
          </w:p>
          <w:p w14:paraId="4A734A6D" w14:textId="77777777" w:rsidR="000F2A90" w:rsidRPr="003D1E4C" w:rsidRDefault="000F2A90" w:rsidP="00BE5302">
            <w:pPr>
              <w:numPr>
                <w:ilvl w:val="0"/>
                <w:numId w:val="3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 xml:space="preserve">знать эндогенные процессы, ведущие к формированию о </w:t>
            </w:r>
            <w:proofErr w:type="spellStart"/>
            <w:r w:rsidRPr="003D1E4C">
              <w:rPr>
                <w:rFonts w:ascii="Times New Roman" w:hAnsi="Times New Roman"/>
                <w:iCs/>
                <w:sz w:val="24"/>
                <w:szCs w:val="24"/>
              </w:rPr>
              <w:t>м.п</w:t>
            </w:r>
            <w:proofErr w:type="gramStart"/>
            <w:r w:rsidRPr="003D1E4C">
              <w:rPr>
                <w:rFonts w:ascii="Times New Roman" w:hAnsi="Times New Roman"/>
                <w:iCs/>
                <w:sz w:val="24"/>
                <w:szCs w:val="24"/>
              </w:rPr>
              <w:t>.</w:t>
            </w:r>
            <w:proofErr w:type="gramEnd"/>
            <w:r w:rsidRPr="003D1E4C">
              <w:rPr>
                <w:rFonts w:ascii="Times New Roman" w:hAnsi="Times New Roman"/>
                <w:iCs/>
                <w:sz w:val="24"/>
                <w:szCs w:val="24"/>
              </w:rPr>
              <w:t>и</w:t>
            </w:r>
            <w:proofErr w:type="spellEnd"/>
          </w:p>
          <w:p w14:paraId="43FB08BF" w14:textId="77777777" w:rsidR="000F2A90" w:rsidRPr="003D1E4C" w:rsidRDefault="000F2A90" w:rsidP="00BE5302">
            <w:pPr>
              <w:numPr>
                <w:ilvl w:val="0"/>
                <w:numId w:val="3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четко разбираться в типах околорудно-измененных пород при осуществлении геологической документации горно-разведочных выработок</w:t>
            </w:r>
          </w:p>
          <w:p w14:paraId="108B565D" w14:textId="77777777" w:rsidR="000F2A90" w:rsidRPr="003D1E4C" w:rsidRDefault="000F2A90" w:rsidP="00BE5302">
            <w:pPr>
              <w:numPr>
                <w:ilvl w:val="0"/>
                <w:numId w:val="31"/>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 xml:space="preserve">иметь представление об основных генетических и промышленных типах </w:t>
            </w:r>
            <w:proofErr w:type="spellStart"/>
            <w:r w:rsidRPr="003D1E4C">
              <w:rPr>
                <w:rFonts w:ascii="Times New Roman" w:hAnsi="Times New Roman"/>
                <w:iCs/>
                <w:sz w:val="24"/>
                <w:szCs w:val="24"/>
              </w:rPr>
              <w:t>м.п</w:t>
            </w:r>
            <w:proofErr w:type="gramStart"/>
            <w:r w:rsidRPr="003D1E4C">
              <w:rPr>
                <w:rFonts w:ascii="Times New Roman" w:hAnsi="Times New Roman"/>
                <w:iCs/>
                <w:sz w:val="24"/>
                <w:szCs w:val="24"/>
              </w:rPr>
              <w:t>.</w:t>
            </w:r>
            <w:proofErr w:type="gramEnd"/>
            <w:r w:rsidRPr="003D1E4C">
              <w:rPr>
                <w:rFonts w:ascii="Times New Roman" w:hAnsi="Times New Roman"/>
                <w:iCs/>
                <w:sz w:val="24"/>
                <w:szCs w:val="24"/>
              </w:rPr>
              <w:t>и</w:t>
            </w:r>
            <w:proofErr w:type="spellEnd"/>
            <w:r w:rsidRPr="003D1E4C">
              <w:rPr>
                <w:rFonts w:ascii="Times New Roman" w:hAnsi="Times New Roman"/>
                <w:iCs/>
                <w:sz w:val="24"/>
                <w:szCs w:val="24"/>
              </w:rPr>
              <w:t xml:space="preserve"> ДВФО РФ</w:t>
            </w:r>
          </w:p>
          <w:p w14:paraId="4C7CF27E" w14:textId="77777777" w:rsidR="000F2A90" w:rsidRPr="003D1E4C" w:rsidRDefault="000F2A90" w:rsidP="00BE5302">
            <w:pPr>
              <w:pStyle w:val="ad"/>
              <w:numPr>
                <w:ilvl w:val="0"/>
                <w:numId w:val="31"/>
              </w:numPr>
              <w:spacing w:before="0" w:after="0"/>
              <w:ind w:left="0" w:firstLine="0"/>
              <w:jc w:val="both"/>
              <w:rPr>
                <w:iCs/>
              </w:rPr>
            </w:pPr>
            <w:r w:rsidRPr="003D1E4C">
              <w:rPr>
                <w:iCs/>
              </w:rPr>
              <w:t>свойства кристаллического вещества, его строение и методы исследования</w:t>
            </w:r>
          </w:p>
          <w:p w14:paraId="706FBB44" w14:textId="77777777" w:rsidR="000F2A90" w:rsidRPr="003D1E4C" w:rsidRDefault="000F2A90" w:rsidP="00BE5302">
            <w:pPr>
              <w:pStyle w:val="ad"/>
              <w:numPr>
                <w:ilvl w:val="0"/>
                <w:numId w:val="31"/>
              </w:numPr>
              <w:spacing w:before="0" w:after="0"/>
              <w:ind w:left="0" w:firstLine="0"/>
              <w:jc w:val="both"/>
              <w:rPr>
                <w:iCs/>
              </w:rPr>
            </w:pPr>
            <w:r w:rsidRPr="003D1E4C">
              <w:rPr>
                <w:iCs/>
              </w:rPr>
              <w:t>диагностические признаки основных минералов и горных пород</w:t>
            </w:r>
          </w:p>
          <w:p w14:paraId="09700456" w14:textId="77777777" w:rsidR="000F2A90" w:rsidRPr="003D1E4C" w:rsidRDefault="000F2A90" w:rsidP="00BE5302">
            <w:pPr>
              <w:pStyle w:val="ad"/>
              <w:numPr>
                <w:ilvl w:val="0"/>
                <w:numId w:val="31"/>
              </w:numPr>
              <w:spacing w:before="0" w:after="0"/>
              <w:ind w:left="0" w:firstLine="0"/>
              <w:jc w:val="both"/>
              <w:rPr>
                <w:iCs/>
              </w:rPr>
            </w:pPr>
            <w:r w:rsidRPr="003D1E4C">
              <w:rPr>
                <w:iCs/>
              </w:rPr>
              <w:t>классификацию минералов и горных пород</w:t>
            </w:r>
          </w:p>
          <w:p w14:paraId="2963089F" w14:textId="77777777" w:rsidR="000F2A90" w:rsidRPr="003D1E4C" w:rsidRDefault="000F2A90" w:rsidP="000F2A90">
            <w:pPr>
              <w:spacing w:after="0" w:line="240" w:lineRule="auto"/>
              <w:ind w:firstLine="403"/>
              <w:jc w:val="both"/>
              <w:rPr>
                <w:rFonts w:ascii="Times New Roman" w:hAnsi="Times New Roman"/>
                <w:bCs/>
                <w:iCs/>
                <w:sz w:val="24"/>
                <w:szCs w:val="24"/>
              </w:rPr>
            </w:pPr>
          </w:p>
        </w:tc>
        <w:tc>
          <w:tcPr>
            <w:tcW w:w="1914" w:type="pct"/>
          </w:tcPr>
          <w:p w14:paraId="574E8A23" w14:textId="77777777" w:rsidR="000F2A90" w:rsidRPr="003D1E4C" w:rsidRDefault="000F2A90" w:rsidP="000F2A90">
            <w:pPr>
              <w:spacing w:after="0" w:line="240" w:lineRule="auto"/>
              <w:ind w:firstLine="403"/>
              <w:jc w:val="both"/>
              <w:rPr>
                <w:rFonts w:ascii="Times New Roman" w:hAnsi="Times New Roman"/>
                <w:bCs/>
                <w:iCs/>
                <w:sz w:val="24"/>
                <w:szCs w:val="24"/>
              </w:rPr>
            </w:pPr>
            <w:r w:rsidRPr="003D1E4C">
              <w:rPr>
                <w:rFonts w:ascii="Times New Roman" w:hAnsi="Times New Roman"/>
                <w:bCs/>
                <w:iCs/>
                <w:sz w:val="24"/>
                <w:szCs w:val="24"/>
              </w:rPr>
              <w:t>владеет профессиональной терминологией;</w:t>
            </w:r>
          </w:p>
          <w:p w14:paraId="7B163A67" w14:textId="77777777" w:rsidR="000F2A90" w:rsidRPr="003D1E4C" w:rsidRDefault="000F2A90" w:rsidP="000F2A90">
            <w:pPr>
              <w:spacing w:after="0" w:line="240" w:lineRule="auto"/>
              <w:ind w:firstLine="403"/>
              <w:jc w:val="both"/>
              <w:rPr>
                <w:rFonts w:ascii="Times New Roman" w:hAnsi="Times New Roman"/>
                <w:bCs/>
                <w:iCs/>
                <w:sz w:val="24"/>
                <w:szCs w:val="24"/>
              </w:rPr>
            </w:pPr>
            <w:r w:rsidRPr="003D1E4C">
              <w:rPr>
                <w:rFonts w:ascii="Times New Roman" w:hAnsi="Times New Roman"/>
                <w:bCs/>
                <w:iCs/>
                <w:sz w:val="24"/>
                <w:szCs w:val="24"/>
              </w:rPr>
              <w:t>демонстрирует системные знания о полезных ископаемых, минералах и горных породах;</w:t>
            </w:r>
          </w:p>
          <w:p w14:paraId="1ECB6B85" w14:textId="77777777" w:rsidR="000F2A90" w:rsidRPr="003D1E4C" w:rsidRDefault="000F2A90" w:rsidP="000F2A90">
            <w:pPr>
              <w:spacing w:after="0" w:line="240" w:lineRule="auto"/>
              <w:ind w:firstLine="403"/>
              <w:jc w:val="both"/>
              <w:rPr>
                <w:rFonts w:ascii="Times New Roman" w:hAnsi="Times New Roman"/>
                <w:bCs/>
                <w:iCs/>
                <w:sz w:val="24"/>
                <w:szCs w:val="24"/>
              </w:rPr>
            </w:pPr>
            <w:r w:rsidRPr="003D1E4C">
              <w:rPr>
                <w:rFonts w:ascii="Times New Roman" w:hAnsi="Times New Roman"/>
                <w:bCs/>
                <w:iCs/>
                <w:sz w:val="24"/>
                <w:szCs w:val="24"/>
              </w:rPr>
              <w:t>демонстрирует системные знания о геологических процессах в целом;</w:t>
            </w:r>
          </w:p>
          <w:p w14:paraId="7CE88895" w14:textId="77777777" w:rsidR="000F2A90" w:rsidRPr="003D1E4C" w:rsidRDefault="000F2A90" w:rsidP="000F2A90">
            <w:pPr>
              <w:spacing w:after="0" w:line="240" w:lineRule="auto"/>
              <w:ind w:firstLine="403"/>
              <w:jc w:val="both"/>
              <w:rPr>
                <w:rFonts w:ascii="Times New Roman" w:hAnsi="Times New Roman"/>
                <w:bCs/>
                <w:iCs/>
                <w:sz w:val="24"/>
                <w:szCs w:val="24"/>
              </w:rPr>
            </w:pPr>
            <w:r w:rsidRPr="003D1E4C">
              <w:rPr>
                <w:rFonts w:ascii="Times New Roman" w:hAnsi="Times New Roman"/>
                <w:bCs/>
                <w:iCs/>
                <w:sz w:val="24"/>
                <w:szCs w:val="24"/>
              </w:rPr>
              <w:t>демонстрирует системные знания о метасоматических процессах; об эндогенных процессах;</w:t>
            </w:r>
          </w:p>
          <w:p w14:paraId="7FCCAFF7" w14:textId="77777777" w:rsidR="000F2A90" w:rsidRPr="003D1E4C" w:rsidRDefault="000F2A90" w:rsidP="000F2A90">
            <w:pPr>
              <w:spacing w:after="0" w:line="240" w:lineRule="auto"/>
              <w:ind w:firstLine="403"/>
              <w:jc w:val="both"/>
              <w:rPr>
                <w:rFonts w:ascii="Times New Roman" w:hAnsi="Times New Roman"/>
                <w:iCs/>
                <w:sz w:val="24"/>
                <w:szCs w:val="24"/>
              </w:rPr>
            </w:pPr>
            <w:r w:rsidRPr="003D1E4C">
              <w:rPr>
                <w:rFonts w:ascii="Times New Roman" w:hAnsi="Times New Roman"/>
                <w:bCs/>
                <w:iCs/>
                <w:sz w:val="24"/>
                <w:szCs w:val="24"/>
              </w:rPr>
              <w:t xml:space="preserve">демонстрирует системные знания о </w:t>
            </w:r>
            <w:r w:rsidRPr="003D1E4C">
              <w:rPr>
                <w:rFonts w:ascii="Times New Roman" w:hAnsi="Times New Roman"/>
                <w:iCs/>
                <w:sz w:val="24"/>
                <w:szCs w:val="24"/>
              </w:rPr>
              <w:t>типах околорудно-измененных пород при осуществлении геологической документации горно-разведочных выработок</w:t>
            </w:r>
          </w:p>
        </w:tc>
        <w:tc>
          <w:tcPr>
            <w:tcW w:w="1359" w:type="pct"/>
          </w:tcPr>
          <w:p w14:paraId="6A879009" w14:textId="77777777" w:rsidR="000F2A90" w:rsidRPr="003D1E4C" w:rsidRDefault="000F2A90" w:rsidP="000F2A90">
            <w:pPr>
              <w:spacing w:after="0" w:line="240" w:lineRule="auto"/>
              <w:rPr>
                <w:rFonts w:ascii="Times New Roman" w:hAnsi="Times New Roman"/>
                <w:iCs/>
                <w:sz w:val="24"/>
                <w:szCs w:val="24"/>
              </w:rPr>
            </w:pPr>
            <w:r w:rsidRPr="003D1E4C">
              <w:rPr>
                <w:rFonts w:ascii="Times New Roman" w:hAnsi="Times New Roman"/>
                <w:iCs/>
                <w:sz w:val="24"/>
                <w:szCs w:val="24"/>
              </w:rPr>
              <w:t xml:space="preserve">- наблюдение и анализ деятельности </w:t>
            </w:r>
            <w:r w:rsidR="00CC48C9" w:rsidRPr="003D1E4C">
              <w:rPr>
                <w:rFonts w:ascii="Times New Roman" w:hAnsi="Times New Roman"/>
                <w:iCs/>
                <w:sz w:val="24"/>
                <w:szCs w:val="24"/>
              </w:rPr>
              <w:t>обучающихся</w:t>
            </w:r>
            <w:r w:rsidRPr="003D1E4C">
              <w:rPr>
                <w:rFonts w:ascii="Times New Roman" w:hAnsi="Times New Roman"/>
                <w:iCs/>
                <w:sz w:val="24"/>
                <w:szCs w:val="24"/>
              </w:rPr>
              <w:t xml:space="preserve"> в процессе беседы;</w:t>
            </w:r>
          </w:p>
          <w:p w14:paraId="6DADAC77" w14:textId="77777777" w:rsidR="000F2A90" w:rsidRPr="003D1E4C" w:rsidRDefault="000F2A90" w:rsidP="000F2A90">
            <w:pPr>
              <w:spacing w:after="0" w:line="240" w:lineRule="auto"/>
              <w:rPr>
                <w:rFonts w:ascii="Times New Roman" w:hAnsi="Times New Roman"/>
                <w:iCs/>
                <w:sz w:val="24"/>
                <w:szCs w:val="24"/>
              </w:rPr>
            </w:pPr>
            <w:r w:rsidRPr="003D1E4C">
              <w:rPr>
                <w:rFonts w:ascii="Times New Roman" w:hAnsi="Times New Roman"/>
                <w:iCs/>
                <w:sz w:val="24"/>
                <w:szCs w:val="24"/>
              </w:rPr>
              <w:t>- оценка подготовки сообщения и выступления по темам;</w:t>
            </w:r>
          </w:p>
          <w:p w14:paraId="3ABE5375" w14:textId="77777777" w:rsidR="000F2A90" w:rsidRPr="003D1E4C" w:rsidRDefault="000F2A90" w:rsidP="000F2A90">
            <w:pPr>
              <w:spacing w:after="0" w:line="240" w:lineRule="auto"/>
              <w:rPr>
                <w:rFonts w:ascii="Times New Roman" w:hAnsi="Times New Roman"/>
                <w:iCs/>
                <w:sz w:val="24"/>
                <w:szCs w:val="24"/>
              </w:rPr>
            </w:pPr>
            <w:r w:rsidRPr="003D1E4C">
              <w:rPr>
                <w:rFonts w:ascii="Times New Roman" w:hAnsi="Times New Roman"/>
                <w:iCs/>
                <w:sz w:val="24"/>
                <w:szCs w:val="24"/>
              </w:rPr>
              <w:t>- анализ полученных знаний в процессе устного и письменного опроса;</w:t>
            </w:r>
          </w:p>
          <w:p w14:paraId="32947DA8" w14:textId="77777777" w:rsidR="000F2A90" w:rsidRPr="003D1E4C" w:rsidRDefault="000F2A90" w:rsidP="000F2A90">
            <w:pPr>
              <w:spacing w:after="0" w:line="240" w:lineRule="auto"/>
              <w:rPr>
                <w:rFonts w:ascii="Times New Roman" w:hAnsi="Times New Roman"/>
                <w:iCs/>
                <w:sz w:val="24"/>
                <w:szCs w:val="24"/>
              </w:rPr>
            </w:pPr>
            <w:r w:rsidRPr="003D1E4C">
              <w:rPr>
                <w:rFonts w:ascii="Times New Roman" w:hAnsi="Times New Roman"/>
                <w:iCs/>
                <w:sz w:val="24"/>
                <w:szCs w:val="24"/>
              </w:rPr>
              <w:t>- оценка качества знаний при выполнении контрольных работ, домашних заданий.</w:t>
            </w:r>
          </w:p>
        </w:tc>
      </w:tr>
      <w:tr w:rsidR="000F2A90" w:rsidRPr="003D1E4C" w14:paraId="2F67CAB0" w14:textId="77777777" w:rsidTr="000F2A90">
        <w:tc>
          <w:tcPr>
            <w:tcW w:w="5000" w:type="pct"/>
            <w:gridSpan w:val="3"/>
          </w:tcPr>
          <w:p w14:paraId="3399D406" w14:textId="77777777" w:rsidR="000F2A90" w:rsidRPr="003D1E4C" w:rsidRDefault="000F2A90" w:rsidP="000F2A90">
            <w:pPr>
              <w:spacing w:after="0" w:line="240" w:lineRule="auto"/>
              <w:ind w:firstLine="403"/>
              <w:rPr>
                <w:rFonts w:ascii="Times New Roman" w:hAnsi="Times New Roman"/>
                <w:bCs/>
                <w:iCs/>
                <w:sz w:val="24"/>
                <w:szCs w:val="24"/>
              </w:rPr>
            </w:pPr>
            <w:r w:rsidRPr="003D1E4C">
              <w:rPr>
                <w:rFonts w:ascii="Times New Roman" w:hAnsi="Times New Roman"/>
                <w:b/>
                <w:bCs/>
                <w:iCs/>
                <w:sz w:val="24"/>
                <w:szCs w:val="24"/>
              </w:rPr>
              <w:t>Перечень умений, осваиваемых в рамках дисциплины</w:t>
            </w:r>
          </w:p>
        </w:tc>
      </w:tr>
      <w:tr w:rsidR="000F2A90" w:rsidRPr="003D1E4C" w14:paraId="36A94425" w14:textId="77777777" w:rsidTr="000F2A90">
        <w:trPr>
          <w:trHeight w:val="896"/>
        </w:trPr>
        <w:tc>
          <w:tcPr>
            <w:tcW w:w="1727" w:type="pct"/>
          </w:tcPr>
          <w:p w14:paraId="3BD799FB" w14:textId="77777777" w:rsidR="000F2A90" w:rsidRPr="003D1E4C" w:rsidRDefault="000F2A90" w:rsidP="000F2A90">
            <w:pPr>
              <w:spacing w:after="0" w:line="240" w:lineRule="auto"/>
              <w:jc w:val="both"/>
              <w:rPr>
                <w:rFonts w:ascii="Times New Roman" w:hAnsi="Times New Roman"/>
                <w:bCs/>
                <w:iCs/>
                <w:sz w:val="24"/>
                <w:szCs w:val="24"/>
                <w:u w:val="single"/>
              </w:rPr>
            </w:pPr>
            <w:r w:rsidRPr="003D1E4C">
              <w:rPr>
                <w:rFonts w:ascii="Times New Roman" w:hAnsi="Times New Roman"/>
                <w:bCs/>
                <w:iCs/>
                <w:sz w:val="24"/>
                <w:szCs w:val="24"/>
                <w:u w:val="single"/>
              </w:rPr>
              <w:t>Уметь:</w:t>
            </w:r>
          </w:p>
          <w:p w14:paraId="593AF611" w14:textId="77777777" w:rsidR="000F2A90" w:rsidRPr="003D1E4C" w:rsidRDefault="000F2A90" w:rsidP="00BE5302">
            <w:pPr>
              <w:numPr>
                <w:ilvl w:val="0"/>
                <w:numId w:val="30"/>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решать прикладные задачи в области профессиональной деятельности</w:t>
            </w:r>
          </w:p>
          <w:p w14:paraId="45FED9BE" w14:textId="77777777" w:rsidR="000F2A90" w:rsidRPr="003D1E4C" w:rsidRDefault="000F2A90" w:rsidP="00BE5302">
            <w:pPr>
              <w:numPr>
                <w:ilvl w:val="0"/>
                <w:numId w:val="30"/>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распознавать горные породы по условиям образования</w:t>
            </w:r>
          </w:p>
          <w:p w14:paraId="5CF4399E" w14:textId="77777777" w:rsidR="000F2A90" w:rsidRPr="003D1E4C" w:rsidRDefault="000F2A90" w:rsidP="00BE5302">
            <w:pPr>
              <w:numPr>
                <w:ilvl w:val="0"/>
                <w:numId w:val="30"/>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определять по диагностическим признакам вещественный состав, структуру, текстуру, главные породообразующие минералы и горные породы</w:t>
            </w:r>
          </w:p>
          <w:p w14:paraId="20535C4F" w14:textId="77777777" w:rsidR="000F2A90" w:rsidRPr="003D1E4C" w:rsidRDefault="000F2A90" w:rsidP="00BE5302">
            <w:pPr>
              <w:numPr>
                <w:ilvl w:val="0"/>
                <w:numId w:val="30"/>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определять физические свойства и морфологию минералов</w:t>
            </w:r>
          </w:p>
          <w:p w14:paraId="39090A7B" w14:textId="77777777" w:rsidR="000F2A90" w:rsidRPr="003D1E4C" w:rsidRDefault="000F2A90" w:rsidP="00BE5302">
            <w:pPr>
              <w:numPr>
                <w:ilvl w:val="0"/>
                <w:numId w:val="30"/>
              </w:numPr>
              <w:spacing w:after="0" w:line="240" w:lineRule="auto"/>
              <w:ind w:left="0" w:firstLine="0"/>
              <w:jc w:val="both"/>
              <w:rPr>
                <w:rFonts w:ascii="Times New Roman" w:hAnsi="Times New Roman"/>
                <w:iCs/>
                <w:sz w:val="24"/>
                <w:szCs w:val="24"/>
              </w:rPr>
            </w:pPr>
            <w:r w:rsidRPr="003D1E4C">
              <w:rPr>
                <w:rFonts w:ascii="Times New Roman" w:hAnsi="Times New Roman"/>
                <w:iCs/>
                <w:sz w:val="24"/>
                <w:szCs w:val="24"/>
              </w:rPr>
              <w:t>описывать горные породы и давать им полевое определение.</w:t>
            </w:r>
          </w:p>
          <w:p w14:paraId="2AE3EAF9" w14:textId="77777777" w:rsidR="000F2A90" w:rsidRPr="003D1E4C" w:rsidRDefault="000F2A90" w:rsidP="000F2A90">
            <w:pPr>
              <w:spacing w:after="0" w:line="240" w:lineRule="auto"/>
              <w:contextualSpacing/>
              <w:jc w:val="both"/>
              <w:rPr>
                <w:rFonts w:ascii="Times New Roman" w:hAnsi="Times New Roman"/>
                <w:iCs/>
                <w:sz w:val="24"/>
                <w:szCs w:val="24"/>
              </w:rPr>
            </w:pPr>
          </w:p>
          <w:p w14:paraId="04BA2794" w14:textId="77777777" w:rsidR="000F2A90" w:rsidRPr="003D1E4C" w:rsidRDefault="000F2A90" w:rsidP="000F2A90">
            <w:pPr>
              <w:spacing w:after="0" w:line="240" w:lineRule="auto"/>
              <w:ind w:firstLine="403"/>
              <w:jc w:val="both"/>
              <w:rPr>
                <w:rFonts w:ascii="Times New Roman" w:hAnsi="Times New Roman"/>
                <w:bCs/>
                <w:iCs/>
                <w:sz w:val="24"/>
                <w:szCs w:val="24"/>
              </w:rPr>
            </w:pPr>
          </w:p>
        </w:tc>
        <w:tc>
          <w:tcPr>
            <w:tcW w:w="1914" w:type="pct"/>
          </w:tcPr>
          <w:p w14:paraId="748D196D" w14:textId="77777777" w:rsidR="000F2A90" w:rsidRPr="003D1E4C" w:rsidRDefault="000F2A90" w:rsidP="00BE5302">
            <w:pPr>
              <w:numPr>
                <w:ilvl w:val="0"/>
                <w:numId w:val="30"/>
              </w:numPr>
              <w:spacing w:after="0" w:line="240" w:lineRule="auto"/>
              <w:ind w:left="0" w:firstLine="0"/>
              <w:jc w:val="both"/>
              <w:rPr>
                <w:rFonts w:ascii="Times New Roman" w:hAnsi="Times New Roman"/>
                <w:iCs/>
                <w:sz w:val="24"/>
                <w:szCs w:val="24"/>
              </w:rPr>
            </w:pPr>
            <w:r w:rsidRPr="003D1E4C">
              <w:rPr>
                <w:rFonts w:ascii="Times New Roman" w:hAnsi="Times New Roman"/>
                <w:bCs/>
                <w:iCs/>
                <w:sz w:val="24"/>
                <w:szCs w:val="24"/>
              </w:rPr>
              <w:t xml:space="preserve">демонстрирует умение </w:t>
            </w:r>
            <w:r w:rsidRPr="003D1E4C">
              <w:rPr>
                <w:rFonts w:ascii="Times New Roman" w:hAnsi="Times New Roman"/>
                <w:iCs/>
                <w:sz w:val="24"/>
                <w:szCs w:val="24"/>
              </w:rPr>
              <w:t>решать прикладные задачи в области профессиональной деятельности;</w:t>
            </w:r>
          </w:p>
          <w:p w14:paraId="6415616F" w14:textId="77777777" w:rsidR="000F2A90" w:rsidRPr="003D1E4C" w:rsidRDefault="000F2A90" w:rsidP="00BE5302">
            <w:pPr>
              <w:numPr>
                <w:ilvl w:val="0"/>
                <w:numId w:val="30"/>
              </w:numPr>
              <w:spacing w:after="0" w:line="240" w:lineRule="auto"/>
              <w:ind w:left="0" w:firstLine="0"/>
              <w:jc w:val="both"/>
              <w:rPr>
                <w:rFonts w:ascii="Times New Roman" w:hAnsi="Times New Roman"/>
                <w:iCs/>
                <w:sz w:val="24"/>
                <w:szCs w:val="24"/>
              </w:rPr>
            </w:pPr>
            <w:r w:rsidRPr="003D1E4C">
              <w:rPr>
                <w:rFonts w:ascii="Times New Roman" w:hAnsi="Times New Roman"/>
                <w:bCs/>
                <w:iCs/>
                <w:sz w:val="24"/>
                <w:szCs w:val="24"/>
              </w:rPr>
              <w:t>владеет навыками определения</w:t>
            </w:r>
            <w:r w:rsidR="00AB2BEA">
              <w:rPr>
                <w:rFonts w:ascii="Times New Roman" w:hAnsi="Times New Roman"/>
                <w:bCs/>
                <w:iCs/>
                <w:sz w:val="24"/>
                <w:szCs w:val="24"/>
              </w:rPr>
              <w:t xml:space="preserve"> </w:t>
            </w:r>
            <w:r w:rsidRPr="003D1E4C">
              <w:rPr>
                <w:rFonts w:ascii="Times New Roman" w:hAnsi="Times New Roman"/>
                <w:iCs/>
                <w:sz w:val="24"/>
                <w:szCs w:val="24"/>
              </w:rPr>
              <w:t>по диагностическим признакам вещественного состава, структуры, текстуры, главных породообразующих минералов и горных пород;</w:t>
            </w:r>
          </w:p>
          <w:p w14:paraId="2347BC76" w14:textId="77777777" w:rsidR="000F2A90" w:rsidRPr="003D1E4C" w:rsidRDefault="000F2A90" w:rsidP="000F2A90">
            <w:pPr>
              <w:spacing w:after="0" w:line="240" w:lineRule="auto"/>
              <w:jc w:val="both"/>
              <w:rPr>
                <w:rFonts w:ascii="Times New Roman" w:hAnsi="Times New Roman"/>
                <w:bCs/>
                <w:iCs/>
                <w:sz w:val="24"/>
                <w:szCs w:val="24"/>
              </w:rPr>
            </w:pPr>
            <w:r w:rsidRPr="003D1E4C">
              <w:rPr>
                <w:rFonts w:ascii="Times New Roman" w:hAnsi="Times New Roman"/>
                <w:bCs/>
                <w:iCs/>
                <w:sz w:val="24"/>
                <w:szCs w:val="24"/>
              </w:rPr>
              <w:t xml:space="preserve">демонстрирует умение </w:t>
            </w:r>
            <w:r w:rsidRPr="003D1E4C">
              <w:rPr>
                <w:rFonts w:ascii="Times New Roman" w:hAnsi="Times New Roman"/>
                <w:iCs/>
                <w:sz w:val="24"/>
                <w:szCs w:val="24"/>
              </w:rPr>
              <w:t>распознавать горные породы по условиям образования</w:t>
            </w:r>
            <w:r w:rsidRPr="003D1E4C">
              <w:rPr>
                <w:rFonts w:ascii="Times New Roman" w:hAnsi="Times New Roman"/>
                <w:bCs/>
                <w:iCs/>
                <w:sz w:val="24"/>
                <w:szCs w:val="24"/>
              </w:rPr>
              <w:t>;</w:t>
            </w:r>
          </w:p>
          <w:p w14:paraId="1215CC3E" w14:textId="77777777" w:rsidR="000F2A90" w:rsidRPr="003D1E4C" w:rsidRDefault="000F2A90" w:rsidP="000F2A90">
            <w:pPr>
              <w:spacing w:after="0" w:line="240" w:lineRule="auto"/>
              <w:jc w:val="both"/>
              <w:rPr>
                <w:rFonts w:ascii="Times New Roman" w:hAnsi="Times New Roman"/>
                <w:iCs/>
                <w:sz w:val="24"/>
                <w:szCs w:val="24"/>
              </w:rPr>
            </w:pPr>
            <w:r w:rsidRPr="003D1E4C">
              <w:rPr>
                <w:rFonts w:ascii="Times New Roman" w:hAnsi="Times New Roman"/>
                <w:bCs/>
                <w:iCs/>
                <w:sz w:val="24"/>
                <w:szCs w:val="24"/>
              </w:rPr>
              <w:t xml:space="preserve">демонстрирует умение </w:t>
            </w:r>
            <w:r w:rsidRPr="003D1E4C">
              <w:rPr>
                <w:rFonts w:ascii="Times New Roman" w:hAnsi="Times New Roman"/>
                <w:iCs/>
                <w:sz w:val="24"/>
                <w:szCs w:val="24"/>
              </w:rPr>
              <w:t>определять физические свойства и морфологию минералов;</w:t>
            </w:r>
          </w:p>
          <w:p w14:paraId="6949240A" w14:textId="77777777" w:rsidR="000F2A90" w:rsidRPr="003D1E4C" w:rsidRDefault="000F2A90" w:rsidP="00BE5302">
            <w:pPr>
              <w:numPr>
                <w:ilvl w:val="0"/>
                <w:numId w:val="30"/>
              </w:numPr>
              <w:spacing w:after="0" w:line="240" w:lineRule="auto"/>
              <w:ind w:left="0" w:firstLine="0"/>
              <w:jc w:val="both"/>
              <w:rPr>
                <w:rFonts w:ascii="Times New Roman" w:hAnsi="Times New Roman"/>
                <w:iCs/>
                <w:sz w:val="24"/>
                <w:szCs w:val="24"/>
              </w:rPr>
            </w:pPr>
            <w:r w:rsidRPr="003D1E4C">
              <w:rPr>
                <w:rFonts w:ascii="Times New Roman" w:hAnsi="Times New Roman"/>
                <w:bCs/>
                <w:iCs/>
                <w:sz w:val="24"/>
                <w:szCs w:val="24"/>
              </w:rPr>
              <w:t xml:space="preserve">способен определить </w:t>
            </w:r>
            <w:r w:rsidRPr="003D1E4C">
              <w:rPr>
                <w:rFonts w:ascii="Times New Roman" w:hAnsi="Times New Roman"/>
                <w:iCs/>
                <w:sz w:val="24"/>
                <w:szCs w:val="24"/>
              </w:rPr>
              <w:t>физические свойства и морфологию минералов, описать горные породы и дать им полевое определение.</w:t>
            </w:r>
          </w:p>
          <w:p w14:paraId="35F87258" w14:textId="77777777" w:rsidR="000F2A90" w:rsidRPr="003D1E4C" w:rsidRDefault="000F2A90" w:rsidP="000F2A90">
            <w:pPr>
              <w:spacing w:after="0" w:line="240" w:lineRule="auto"/>
              <w:ind w:firstLine="403"/>
              <w:jc w:val="both"/>
              <w:rPr>
                <w:rFonts w:ascii="Times New Roman" w:hAnsi="Times New Roman"/>
                <w:bCs/>
                <w:iCs/>
                <w:sz w:val="24"/>
                <w:szCs w:val="24"/>
              </w:rPr>
            </w:pPr>
          </w:p>
        </w:tc>
        <w:tc>
          <w:tcPr>
            <w:tcW w:w="1359" w:type="pct"/>
          </w:tcPr>
          <w:p w14:paraId="1747643A" w14:textId="77777777" w:rsidR="000F2A90" w:rsidRPr="003D1E4C" w:rsidRDefault="000F2A90" w:rsidP="000F2A90">
            <w:pPr>
              <w:spacing w:after="0" w:line="240" w:lineRule="auto"/>
              <w:rPr>
                <w:rFonts w:ascii="Times New Roman" w:hAnsi="Times New Roman"/>
                <w:iCs/>
                <w:sz w:val="24"/>
                <w:szCs w:val="24"/>
              </w:rPr>
            </w:pPr>
            <w:r w:rsidRPr="003D1E4C">
              <w:rPr>
                <w:rFonts w:ascii="Times New Roman" w:hAnsi="Times New Roman"/>
                <w:iCs/>
                <w:sz w:val="24"/>
                <w:szCs w:val="24"/>
              </w:rPr>
              <w:t xml:space="preserve">- наблюдение и анализ деятельности </w:t>
            </w:r>
            <w:r w:rsidR="00CC48C9" w:rsidRPr="003D1E4C">
              <w:rPr>
                <w:rFonts w:ascii="Times New Roman" w:hAnsi="Times New Roman"/>
                <w:iCs/>
                <w:sz w:val="24"/>
                <w:szCs w:val="24"/>
              </w:rPr>
              <w:t>обучающихся</w:t>
            </w:r>
            <w:r w:rsidRPr="003D1E4C">
              <w:rPr>
                <w:rFonts w:ascii="Times New Roman" w:hAnsi="Times New Roman"/>
                <w:iCs/>
                <w:sz w:val="24"/>
                <w:szCs w:val="24"/>
              </w:rPr>
              <w:t xml:space="preserve"> в процессе выполнения практически занятий;</w:t>
            </w:r>
          </w:p>
          <w:p w14:paraId="28DCB8C6" w14:textId="77777777" w:rsidR="000F2A90" w:rsidRPr="003D1E4C" w:rsidRDefault="000F2A90" w:rsidP="000F2A90">
            <w:pPr>
              <w:spacing w:after="0" w:line="240" w:lineRule="auto"/>
              <w:rPr>
                <w:rFonts w:ascii="Times New Roman" w:hAnsi="Times New Roman"/>
                <w:bCs/>
                <w:iCs/>
                <w:sz w:val="24"/>
                <w:szCs w:val="24"/>
              </w:rPr>
            </w:pPr>
            <w:r w:rsidRPr="003D1E4C">
              <w:rPr>
                <w:rFonts w:ascii="Times New Roman" w:hAnsi="Times New Roman"/>
                <w:iCs/>
                <w:sz w:val="24"/>
                <w:szCs w:val="24"/>
              </w:rPr>
              <w:t>- оценка качества выполнения практических занятий</w:t>
            </w:r>
          </w:p>
        </w:tc>
      </w:tr>
    </w:tbl>
    <w:p w14:paraId="16A80C78" w14:textId="77777777" w:rsidR="000F2A90" w:rsidRPr="00AE03B8" w:rsidRDefault="000F2A90" w:rsidP="000F2A90">
      <w:pPr>
        <w:spacing w:after="0" w:line="240" w:lineRule="auto"/>
        <w:jc w:val="both"/>
        <w:rPr>
          <w:rFonts w:ascii="Times New Roman" w:hAnsi="Times New Roman"/>
          <w:iCs/>
          <w:strike/>
          <w:color w:val="0070C0"/>
          <w:sz w:val="24"/>
          <w:szCs w:val="24"/>
        </w:rPr>
      </w:pPr>
    </w:p>
    <w:p w14:paraId="47F326F1" w14:textId="77777777" w:rsidR="000F2A90" w:rsidRPr="00AE03B8" w:rsidRDefault="000F2A90" w:rsidP="000F2A90">
      <w:pPr>
        <w:rPr>
          <w:rFonts w:ascii="Times New Roman" w:hAnsi="Times New Roman"/>
          <w:sz w:val="24"/>
          <w:szCs w:val="24"/>
        </w:rPr>
      </w:pPr>
    </w:p>
    <w:p w14:paraId="5629D31A" w14:textId="77777777" w:rsidR="003D1E4C" w:rsidRDefault="003D1E4C">
      <w:pPr>
        <w:spacing w:after="0" w:line="240" w:lineRule="auto"/>
        <w:rPr>
          <w:rFonts w:ascii="Times New Roman" w:hAnsi="Times New Roman"/>
          <w:b/>
          <w:sz w:val="24"/>
          <w:szCs w:val="24"/>
        </w:rPr>
      </w:pPr>
      <w:r>
        <w:rPr>
          <w:rFonts w:ascii="Times New Roman" w:hAnsi="Times New Roman"/>
          <w:b/>
          <w:sz w:val="24"/>
          <w:szCs w:val="24"/>
        </w:rPr>
        <w:br w:type="page"/>
      </w:r>
    </w:p>
    <w:p w14:paraId="1D946756" w14:textId="77777777" w:rsidR="000F2A90" w:rsidRPr="00277AEB" w:rsidRDefault="000F2A90" w:rsidP="00277AEB">
      <w:pPr>
        <w:pStyle w:val="affffff"/>
        <w:jc w:val="right"/>
        <w:rPr>
          <w:rFonts w:ascii="Times New Roman" w:hAnsi="Times New Roman"/>
          <w:b/>
          <w:bCs/>
        </w:rPr>
      </w:pPr>
      <w:bookmarkStart w:id="253" w:name="_Toc129006922"/>
      <w:r w:rsidRPr="00277AEB">
        <w:rPr>
          <w:rFonts w:ascii="Times New Roman" w:hAnsi="Times New Roman"/>
          <w:b/>
          <w:bCs/>
        </w:rPr>
        <w:t>Приложение 2.12</w:t>
      </w:r>
      <w:bookmarkEnd w:id="253"/>
    </w:p>
    <w:p w14:paraId="614D0E61" w14:textId="1E3A54A3" w:rsidR="000F2A90" w:rsidRPr="00F96C79" w:rsidRDefault="000F2A90" w:rsidP="000F2A90">
      <w:pPr>
        <w:spacing w:after="0" w:line="240" w:lineRule="auto"/>
        <w:jc w:val="right"/>
        <w:rPr>
          <w:rFonts w:ascii="Times New Roman" w:hAnsi="Times New Roman"/>
          <w:b/>
          <w:bCs/>
          <w:i/>
          <w:sz w:val="24"/>
          <w:szCs w:val="24"/>
        </w:rPr>
      </w:pPr>
      <w:r w:rsidRPr="00F96C79">
        <w:rPr>
          <w:rFonts w:ascii="Times New Roman" w:hAnsi="Times New Roman"/>
          <w:b/>
          <w:bCs/>
          <w:sz w:val="24"/>
          <w:szCs w:val="24"/>
        </w:rPr>
        <w:t>к ПОП по специальности</w:t>
      </w:r>
    </w:p>
    <w:p w14:paraId="642D8BA8" w14:textId="77777777" w:rsidR="000F2A90" w:rsidRPr="00F96C79" w:rsidRDefault="000F2A90" w:rsidP="000F2A90">
      <w:pPr>
        <w:suppressAutoHyphens/>
        <w:spacing w:after="0" w:line="240" w:lineRule="auto"/>
        <w:ind w:firstLine="709"/>
        <w:jc w:val="right"/>
        <w:rPr>
          <w:rFonts w:ascii="Times New Roman" w:hAnsi="Times New Roman"/>
          <w:b/>
          <w:bCs/>
          <w:iCs/>
          <w:sz w:val="24"/>
          <w:szCs w:val="24"/>
        </w:rPr>
      </w:pPr>
      <w:r w:rsidRPr="00F96C79">
        <w:rPr>
          <w:rFonts w:ascii="Times New Roman" w:hAnsi="Times New Roman"/>
          <w:b/>
          <w:bCs/>
          <w:iCs/>
          <w:sz w:val="24"/>
          <w:szCs w:val="24"/>
        </w:rPr>
        <w:t xml:space="preserve">21.02.13 Геологическая съемка, поиски </w:t>
      </w:r>
    </w:p>
    <w:p w14:paraId="4253A5DD"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1E0EF677"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3F11EB47" w14:textId="77777777" w:rsidR="000F2A90" w:rsidRPr="00AE03B8" w:rsidRDefault="000F2A90" w:rsidP="000F2A90">
      <w:pPr>
        <w:jc w:val="center"/>
        <w:rPr>
          <w:rFonts w:ascii="Times New Roman" w:hAnsi="Times New Roman"/>
          <w:b/>
          <w:i/>
          <w:sz w:val="24"/>
          <w:szCs w:val="24"/>
        </w:rPr>
      </w:pPr>
    </w:p>
    <w:p w14:paraId="2D7BD78A" w14:textId="77777777" w:rsidR="000F2A90" w:rsidRPr="00AE03B8" w:rsidRDefault="000F2A90" w:rsidP="000F2A90">
      <w:pPr>
        <w:jc w:val="center"/>
        <w:rPr>
          <w:rFonts w:ascii="Times New Roman" w:hAnsi="Times New Roman"/>
          <w:b/>
          <w:i/>
          <w:sz w:val="24"/>
          <w:szCs w:val="24"/>
        </w:rPr>
      </w:pPr>
    </w:p>
    <w:p w14:paraId="03088D52" w14:textId="77777777" w:rsidR="000F2A90" w:rsidRPr="00AE03B8" w:rsidRDefault="000F2A90" w:rsidP="000F2A90">
      <w:pPr>
        <w:jc w:val="center"/>
        <w:rPr>
          <w:rFonts w:ascii="Times New Roman" w:hAnsi="Times New Roman"/>
          <w:b/>
          <w:i/>
          <w:sz w:val="24"/>
          <w:szCs w:val="24"/>
        </w:rPr>
      </w:pPr>
    </w:p>
    <w:p w14:paraId="7A224180" w14:textId="77777777" w:rsidR="000F2A90" w:rsidRPr="00AE03B8" w:rsidRDefault="000F2A90" w:rsidP="000F2A90">
      <w:pPr>
        <w:jc w:val="center"/>
        <w:rPr>
          <w:rFonts w:ascii="Times New Roman" w:hAnsi="Times New Roman"/>
          <w:b/>
          <w:i/>
          <w:sz w:val="24"/>
          <w:szCs w:val="24"/>
        </w:rPr>
      </w:pPr>
    </w:p>
    <w:p w14:paraId="0F37CCFB" w14:textId="77777777" w:rsidR="000F2A90" w:rsidRPr="00277AEB" w:rsidRDefault="000F2A90" w:rsidP="00277AEB">
      <w:pPr>
        <w:pStyle w:val="affffff"/>
        <w:rPr>
          <w:rFonts w:ascii="Times New Roman" w:hAnsi="Times New Roman"/>
          <w:b/>
          <w:bCs/>
        </w:rPr>
      </w:pPr>
      <w:bookmarkStart w:id="254" w:name="_Toc129006923"/>
      <w:r w:rsidRPr="00277AEB">
        <w:rPr>
          <w:rFonts w:ascii="Times New Roman" w:hAnsi="Times New Roman"/>
          <w:b/>
          <w:bCs/>
        </w:rPr>
        <w:t>ПРИМЕРНАЯ РАБОЧАЯ ПРОГРАММА УЧЕБНОЙ ДИСЦИПЛИНЫ</w:t>
      </w:r>
      <w:bookmarkEnd w:id="254"/>
    </w:p>
    <w:p w14:paraId="6ABF7EF1" w14:textId="77777777" w:rsidR="000F2A90" w:rsidRPr="00AE03B8" w:rsidRDefault="000F2A90" w:rsidP="000F2A90">
      <w:pPr>
        <w:jc w:val="center"/>
        <w:rPr>
          <w:rFonts w:ascii="Times New Roman" w:hAnsi="Times New Roman"/>
          <w:b/>
          <w:i/>
          <w:sz w:val="24"/>
          <w:szCs w:val="24"/>
          <w:u w:val="single"/>
        </w:rPr>
      </w:pPr>
    </w:p>
    <w:p w14:paraId="4F75C183" w14:textId="5D80FAF5" w:rsidR="000F2A90" w:rsidRPr="00277AEB" w:rsidRDefault="00A717AC" w:rsidP="00277AEB">
      <w:pPr>
        <w:pStyle w:val="affffff"/>
        <w:rPr>
          <w:rFonts w:ascii="Times New Roman" w:hAnsi="Times New Roman"/>
          <w:b/>
          <w:bCs/>
        </w:rPr>
      </w:pPr>
      <w:bookmarkStart w:id="255" w:name="_Toc129006924"/>
      <w:r w:rsidRPr="00277AEB">
        <w:rPr>
          <w:rFonts w:ascii="Times New Roman" w:hAnsi="Times New Roman"/>
          <w:b/>
          <w:bCs/>
        </w:rPr>
        <w:t>ОП.06 КОМПЬЮТЕРНЫЕ ТЕХНОЛОГИИ В ПРОФЕССИОНАЛЬНОЙ ДЕЯТЕЛЬНОСТИ</w:t>
      </w:r>
      <w:bookmarkEnd w:id="255"/>
    </w:p>
    <w:p w14:paraId="738D8FE2" w14:textId="77777777" w:rsidR="000F2A90" w:rsidRPr="00AE03B8" w:rsidRDefault="000F2A90" w:rsidP="000F2A90">
      <w:pPr>
        <w:jc w:val="center"/>
        <w:rPr>
          <w:rFonts w:ascii="Times New Roman" w:hAnsi="Times New Roman"/>
          <w:bCs/>
          <w:i/>
          <w:sz w:val="24"/>
          <w:szCs w:val="24"/>
        </w:rPr>
      </w:pPr>
    </w:p>
    <w:p w14:paraId="18D5D461" w14:textId="77777777" w:rsidR="000F2A90" w:rsidRPr="00AE03B8" w:rsidRDefault="000F2A90" w:rsidP="000F2A90">
      <w:pPr>
        <w:jc w:val="center"/>
        <w:rPr>
          <w:rFonts w:ascii="Times New Roman" w:hAnsi="Times New Roman"/>
          <w:b/>
          <w:i/>
          <w:sz w:val="24"/>
          <w:szCs w:val="24"/>
        </w:rPr>
      </w:pPr>
    </w:p>
    <w:p w14:paraId="5E4149B4" w14:textId="77777777" w:rsidR="000F2A90" w:rsidRPr="00AE03B8" w:rsidRDefault="000F2A90" w:rsidP="000F2A90">
      <w:pPr>
        <w:rPr>
          <w:rFonts w:ascii="Times New Roman" w:hAnsi="Times New Roman"/>
          <w:b/>
          <w:i/>
          <w:sz w:val="24"/>
          <w:szCs w:val="24"/>
        </w:rPr>
      </w:pPr>
    </w:p>
    <w:p w14:paraId="09B56EA3" w14:textId="77777777" w:rsidR="000F2A90" w:rsidRPr="00AE03B8" w:rsidRDefault="000F2A90" w:rsidP="000F2A90">
      <w:pPr>
        <w:rPr>
          <w:rFonts w:ascii="Times New Roman" w:hAnsi="Times New Roman"/>
          <w:b/>
          <w:i/>
          <w:sz w:val="24"/>
          <w:szCs w:val="24"/>
        </w:rPr>
      </w:pPr>
    </w:p>
    <w:p w14:paraId="10621A71" w14:textId="77777777" w:rsidR="000F2A90" w:rsidRPr="00AE03B8" w:rsidRDefault="000F2A90" w:rsidP="000F2A90">
      <w:pPr>
        <w:rPr>
          <w:rFonts w:ascii="Times New Roman" w:hAnsi="Times New Roman"/>
          <w:b/>
          <w:i/>
          <w:sz w:val="24"/>
          <w:szCs w:val="24"/>
        </w:rPr>
      </w:pPr>
    </w:p>
    <w:p w14:paraId="1E9D0F82" w14:textId="77777777" w:rsidR="000F2A90" w:rsidRPr="00AE03B8" w:rsidRDefault="000F2A90" w:rsidP="000F2A90">
      <w:pPr>
        <w:rPr>
          <w:rFonts w:ascii="Times New Roman" w:hAnsi="Times New Roman"/>
          <w:b/>
          <w:i/>
          <w:sz w:val="24"/>
          <w:szCs w:val="24"/>
        </w:rPr>
      </w:pPr>
    </w:p>
    <w:p w14:paraId="0A68B962" w14:textId="77777777" w:rsidR="000F2A90" w:rsidRPr="00AE03B8" w:rsidRDefault="000F2A90" w:rsidP="000F2A90">
      <w:pPr>
        <w:rPr>
          <w:rFonts w:ascii="Times New Roman" w:hAnsi="Times New Roman"/>
          <w:b/>
          <w:i/>
          <w:sz w:val="24"/>
          <w:szCs w:val="24"/>
        </w:rPr>
      </w:pPr>
    </w:p>
    <w:p w14:paraId="6E9C9F31" w14:textId="77777777" w:rsidR="000F2A90" w:rsidRPr="00AE03B8" w:rsidRDefault="000F2A90" w:rsidP="000F2A90">
      <w:pPr>
        <w:rPr>
          <w:rFonts w:ascii="Times New Roman" w:hAnsi="Times New Roman"/>
          <w:b/>
          <w:i/>
          <w:sz w:val="24"/>
          <w:szCs w:val="24"/>
        </w:rPr>
      </w:pPr>
    </w:p>
    <w:p w14:paraId="09941CA8" w14:textId="77777777" w:rsidR="000F2A90" w:rsidRPr="00AE03B8" w:rsidRDefault="000F2A90" w:rsidP="000F2A90">
      <w:pPr>
        <w:rPr>
          <w:rFonts w:ascii="Times New Roman" w:hAnsi="Times New Roman"/>
          <w:b/>
          <w:i/>
          <w:sz w:val="24"/>
          <w:szCs w:val="24"/>
        </w:rPr>
      </w:pPr>
    </w:p>
    <w:p w14:paraId="121C0445" w14:textId="77777777" w:rsidR="000F2A90" w:rsidRPr="00AE03B8" w:rsidRDefault="000F2A90" w:rsidP="000F2A90">
      <w:pPr>
        <w:rPr>
          <w:rFonts w:ascii="Times New Roman" w:hAnsi="Times New Roman"/>
          <w:b/>
          <w:i/>
          <w:sz w:val="24"/>
          <w:szCs w:val="24"/>
        </w:rPr>
      </w:pPr>
    </w:p>
    <w:p w14:paraId="57DC7720" w14:textId="77777777" w:rsidR="000F2A90" w:rsidRPr="00AE03B8" w:rsidRDefault="000F2A90" w:rsidP="000F2A90">
      <w:pPr>
        <w:rPr>
          <w:rFonts w:ascii="Times New Roman" w:hAnsi="Times New Roman"/>
          <w:b/>
          <w:i/>
          <w:sz w:val="24"/>
          <w:szCs w:val="24"/>
        </w:rPr>
      </w:pPr>
    </w:p>
    <w:p w14:paraId="3FD2D8F9" w14:textId="77777777" w:rsidR="000F2A90" w:rsidRPr="00AE03B8" w:rsidRDefault="000F2A90" w:rsidP="000F2A90">
      <w:pPr>
        <w:rPr>
          <w:rFonts w:ascii="Times New Roman" w:hAnsi="Times New Roman"/>
          <w:b/>
          <w:i/>
          <w:sz w:val="24"/>
          <w:szCs w:val="24"/>
        </w:rPr>
      </w:pPr>
    </w:p>
    <w:p w14:paraId="16DA93D6" w14:textId="77777777" w:rsidR="000F2A90" w:rsidRPr="00AE03B8" w:rsidRDefault="000F2A90" w:rsidP="000F2A90">
      <w:pPr>
        <w:rPr>
          <w:rFonts w:ascii="Times New Roman" w:hAnsi="Times New Roman"/>
          <w:b/>
          <w:i/>
          <w:sz w:val="24"/>
          <w:szCs w:val="24"/>
        </w:rPr>
      </w:pPr>
    </w:p>
    <w:p w14:paraId="5A66483D" w14:textId="77777777" w:rsidR="000F2A90" w:rsidRPr="00AE03B8" w:rsidRDefault="000F2A90" w:rsidP="000F2A90">
      <w:pPr>
        <w:rPr>
          <w:rFonts w:ascii="Times New Roman" w:hAnsi="Times New Roman"/>
          <w:b/>
          <w:i/>
          <w:sz w:val="24"/>
          <w:szCs w:val="24"/>
        </w:rPr>
      </w:pPr>
    </w:p>
    <w:p w14:paraId="20EE41A6" w14:textId="77777777" w:rsidR="000F2A90" w:rsidRPr="00AE03B8" w:rsidRDefault="000F2A90" w:rsidP="000F2A90">
      <w:pPr>
        <w:rPr>
          <w:rFonts w:ascii="Times New Roman" w:hAnsi="Times New Roman"/>
          <w:b/>
          <w:i/>
          <w:sz w:val="24"/>
          <w:szCs w:val="24"/>
        </w:rPr>
      </w:pPr>
    </w:p>
    <w:p w14:paraId="6F594FF3" w14:textId="01D8BB75" w:rsidR="000F2A90" w:rsidRPr="00A717AC" w:rsidRDefault="000F2A90" w:rsidP="000F2A90">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505D0487" w14:textId="77777777" w:rsidR="000F2A90" w:rsidRPr="00D363FB" w:rsidRDefault="000F2A90" w:rsidP="000F2A90">
      <w:pPr>
        <w:jc w:val="center"/>
        <w:rPr>
          <w:rFonts w:ascii="Times New Roman" w:hAnsi="Times New Roman"/>
          <w:b/>
          <w:iCs/>
          <w:sz w:val="24"/>
          <w:szCs w:val="24"/>
        </w:rPr>
      </w:pPr>
      <w:r w:rsidRPr="00D363FB">
        <w:rPr>
          <w:rFonts w:ascii="Times New Roman" w:hAnsi="Times New Roman"/>
          <w:b/>
          <w:iCs/>
          <w:sz w:val="24"/>
          <w:szCs w:val="24"/>
        </w:rPr>
        <w:t>СОДЕРЖАНИЕ</w:t>
      </w:r>
    </w:p>
    <w:p w14:paraId="1B839493" w14:textId="77777777" w:rsidR="000F2A90" w:rsidRPr="00AE03B8" w:rsidRDefault="000F2A90" w:rsidP="000F2A9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F2A90" w:rsidRPr="00AE03B8" w14:paraId="0F7657A6" w14:textId="77777777" w:rsidTr="000F2A90">
        <w:tc>
          <w:tcPr>
            <w:tcW w:w="7501" w:type="dxa"/>
          </w:tcPr>
          <w:p w14:paraId="21E7839A"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1. ОБЩАЯ ХАРАКТЕРИСТИКА ПРИМЕРНОЙ РАБОЧЕЙ ПРОГРАММЫ УЧЕБНОЙ ДИСЦИПЛИНЫ</w:t>
            </w:r>
          </w:p>
        </w:tc>
        <w:tc>
          <w:tcPr>
            <w:tcW w:w="1854" w:type="dxa"/>
          </w:tcPr>
          <w:p w14:paraId="49B06743" w14:textId="77777777" w:rsidR="000F2A90" w:rsidRPr="00AE03B8" w:rsidRDefault="000F2A90" w:rsidP="000F2A90">
            <w:pPr>
              <w:rPr>
                <w:rFonts w:ascii="Times New Roman" w:hAnsi="Times New Roman"/>
                <w:b/>
                <w:sz w:val="24"/>
                <w:szCs w:val="24"/>
              </w:rPr>
            </w:pPr>
          </w:p>
        </w:tc>
      </w:tr>
      <w:tr w:rsidR="000F2A90" w:rsidRPr="00AE03B8" w14:paraId="70F21E69" w14:textId="77777777" w:rsidTr="000F2A90">
        <w:trPr>
          <w:trHeight w:val="675"/>
        </w:trPr>
        <w:tc>
          <w:tcPr>
            <w:tcW w:w="7501" w:type="dxa"/>
          </w:tcPr>
          <w:p w14:paraId="4A0D3AC5"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14:paraId="78946BA2" w14:textId="77777777" w:rsidR="000F2A90" w:rsidRPr="00AE03B8" w:rsidRDefault="000F2A90" w:rsidP="000F2A90">
            <w:pPr>
              <w:ind w:left="644"/>
              <w:rPr>
                <w:rFonts w:ascii="Times New Roman" w:hAnsi="Times New Roman"/>
                <w:b/>
                <w:sz w:val="24"/>
                <w:szCs w:val="24"/>
              </w:rPr>
            </w:pPr>
          </w:p>
        </w:tc>
      </w:tr>
      <w:tr w:rsidR="000F2A90" w:rsidRPr="00AE03B8" w14:paraId="5C0E3EF4" w14:textId="77777777" w:rsidTr="000F2A90">
        <w:trPr>
          <w:trHeight w:val="675"/>
        </w:trPr>
        <w:tc>
          <w:tcPr>
            <w:tcW w:w="7501" w:type="dxa"/>
          </w:tcPr>
          <w:p w14:paraId="13858607"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14:paraId="047372F8" w14:textId="77777777" w:rsidR="000F2A90" w:rsidRPr="00AE03B8" w:rsidRDefault="000F2A90" w:rsidP="000F2A90">
            <w:pPr>
              <w:ind w:left="644"/>
              <w:rPr>
                <w:rFonts w:ascii="Times New Roman" w:hAnsi="Times New Roman"/>
                <w:b/>
                <w:sz w:val="24"/>
                <w:szCs w:val="24"/>
              </w:rPr>
            </w:pPr>
          </w:p>
        </w:tc>
      </w:tr>
      <w:tr w:rsidR="000F2A90" w:rsidRPr="00AE03B8" w14:paraId="77C7BB75" w14:textId="77777777" w:rsidTr="000F2A90">
        <w:tc>
          <w:tcPr>
            <w:tcW w:w="7501" w:type="dxa"/>
          </w:tcPr>
          <w:p w14:paraId="2991EC96"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14:paraId="5E2DF714" w14:textId="77777777" w:rsidR="000F2A90" w:rsidRPr="00AE03B8" w:rsidRDefault="000F2A90" w:rsidP="000F2A90">
            <w:pPr>
              <w:suppressAutoHyphens/>
              <w:rPr>
                <w:rFonts w:ascii="Times New Roman" w:hAnsi="Times New Roman"/>
                <w:b/>
                <w:sz w:val="24"/>
                <w:szCs w:val="24"/>
              </w:rPr>
            </w:pPr>
          </w:p>
        </w:tc>
        <w:tc>
          <w:tcPr>
            <w:tcW w:w="1854" w:type="dxa"/>
          </w:tcPr>
          <w:p w14:paraId="246CAA23" w14:textId="77777777" w:rsidR="000F2A90" w:rsidRPr="00AE03B8" w:rsidRDefault="000F2A90" w:rsidP="000F2A90">
            <w:pPr>
              <w:rPr>
                <w:rFonts w:ascii="Times New Roman" w:hAnsi="Times New Roman"/>
                <w:b/>
                <w:sz w:val="24"/>
                <w:szCs w:val="24"/>
              </w:rPr>
            </w:pPr>
          </w:p>
        </w:tc>
      </w:tr>
    </w:tbl>
    <w:p w14:paraId="446F60EE"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7FE653D0" w14:textId="77777777" w:rsidR="000F2A90" w:rsidRPr="00A717AC" w:rsidRDefault="000F2A90" w:rsidP="000F2A90">
      <w:pPr>
        <w:suppressAutoHyphens/>
        <w:spacing w:after="0" w:line="240" w:lineRule="auto"/>
        <w:ind w:left="360" w:right="-285"/>
        <w:jc w:val="center"/>
        <w:rPr>
          <w:rFonts w:ascii="Times New Roman" w:hAnsi="Times New Roman"/>
          <w:b/>
          <w:sz w:val="24"/>
          <w:szCs w:val="24"/>
        </w:rPr>
      </w:pPr>
      <w:r w:rsidRPr="00A717AC">
        <w:rPr>
          <w:rFonts w:ascii="Times New Roman" w:hAnsi="Times New Roman"/>
          <w:b/>
          <w:sz w:val="24"/>
          <w:szCs w:val="24"/>
        </w:rPr>
        <w:t xml:space="preserve">1. ОБЩАЯ ХАРАКТЕРИСТИКА </w:t>
      </w:r>
      <w:r w:rsidRPr="00A717AC">
        <w:rPr>
          <w:rFonts w:ascii="Times New Roman" w:hAnsi="Times New Roman"/>
          <w:b/>
          <w:color w:val="000000"/>
          <w:sz w:val="24"/>
          <w:szCs w:val="24"/>
        </w:rPr>
        <w:t>ПРИМЕРНОЙ РАБОЧЕЙ ПРОГРАММЫ</w:t>
      </w:r>
      <w:r w:rsidR="003D1E4C" w:rsidRPr="00A717AC">
        <w:rPr>
          <w:rFonts w:ascii="Times New Roman" w:hAnsi="Times New Roman"/>
          <w:b/>
          <w:sz w:val="24"/>
          <w:szCs w:val="24"/>
        </w:rPr>
        <w:br/>
      </w:r>
      <w:r w:rsidRPr="00A717AC">
        <w:rPr>
          <w:rFonts w:ascii="Times New Roman" w:hAnsi="Times New Roman"/>
          <w:b/>
          <w:sz w:val="24"/>
          <w:szCs w:val="24"/>
        </w:rPr>
        <w:t>УЧЕБНОЙ ДИСЦИПЛИНЫ</w:t>
      </w:r>
    </w:p>
    <w:p w14:paraId="422A4C19" w14:textId="72715738" w:rsidR="000F2A90" w:rsidRPr="00A717AC" w:rsidRDefault="003D1E4C" w:rsidP="000F2A90">
      <w:pPr>
        <w:suppressAutoHyphens/>
        <w:spacing w:after="0" w:line="240" w:lineRule="auto"/>
        <w:ind w:left="720"/>
        <w:jc w:val="center"/>
        <w:rPr>
          <w:rFonts w:ascii="Times New Roman" w:hAnsi="Times New Roman"/>
          <w:b/>
          <w:sz w:val="24"/>
          <w:szCs w:val="24"/>
        </w:rPr>
      </w:pPr>
      <w:r w:rsidRPr="00A717AC">
        <w:rPr>
          <w:rFonts w:ascii="Times New Roman" w:hAnsi="Times New Roman"/>
          <w:b/>
          <w:sz w:val="24"/>
          <w:szCs w:val="24"/>
        </w:rPr>
        <w:t xml:space="preserve">ОП.06 </w:t>
      </w:r>
      <w:r w:rsidR="000F2A90" w:rsidRPr="00A717AC">
        <w:rPr>
          <w:rFonts w:ascii="Times New Roman" w:hAnsi="Times New Roman"/>
          <w:b/>
          <w:iCs/>
          <w:sz w:val="24"/>
          <w:szCs w:val="24"/>
        </w:rPr>
        <w:t>КОМПЬЮТЕРНЫЕ ТЕХНОЛОГИИ В ПРОФЕССИОНАЛЬНОЙ ДЕЯТЕЛЬНОСТИ</w:t>
      </w:r>
    </w:p>
    <w:p w14:paraId="6BB62688" w14:textId="77777777" w:rsidR="000F2A90" w:rsidRPr="00AE03B8" w:rsidRDefault="000F2A90" w:rsidP="000F2A90">
      <w:pPr>
        <w:suppressAutoHyphens/>
        <w:spacing w:after="0" w:line="240" w:lineRule="auto"/>
        <w:ind w:left="720"/>
        <w:jc w:val="center"/>
        <w:rPr>
          <w:rFonts w:ascii="Times New Roman" w:hAnsi="Times New Roman"/>
          <w:b/>
          <w:sz w:val="24"/>
          <w:szCs w:val="24"/>
        </w:rPr>
      </w:pPr>
    </w:p>
    <w:p w14:paraId="45F12C3D" w14:textId="77777777" w:rsidR="000F2A90" w:rsidRPr="00AE03B8" w:rsidRDefault="000F2A90" w:rsidP="000F2A90">
      <w:pPr>
        <w:suppressAutoHyphens/>
        <w:spacing w:after="0" w:line="240" w:lineRule="auto"/>
        <w:jc w:val="center"/>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503AEB50" w14:textId="3ECDA4FE" w:rsidR="000F2A90" w:rsidRPr="00DA6BCD"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A6BCD">
        <w:rPr>
          <w:rFonts w:ascii="Times New Roman" w:hAnsi="Times New Roman"/>
          <w:sz w:val="24"/>
          <w:szCs w:val="24"/>
        </w:rPr>
        <w:t>Учебная дисциплина «</w:t>
      </w:r>
      <w:r w:rsidRPr="00DA6BCD">
        <w:rPr>
          <w:rFonts w:ascii="Times New Roman" w:hAnsi="Times New Roman"/>
          <w:iCs/>
          <w:sz w:val="24"/>
          <w:szCs w:val="24"/>
        </w:rPr>
        <w:t>Компьютерные технологии в профессиональной деятельности</w:t>
      </w:r>
      <w:r w:rsidRPr="00DA6BCD">
        <w:rPr>
          <w:rFonts w:ascii="Times New Roman" w:hAnsi="Times New Roman"/>
          <w:sz w:val="24"/>
          <w:szCs w:val="24"/>
        </w:rPr>
        <w:t>» является обязательной частью общепрофессионального цикла; примерной образовательной программы в соответствии с ФГОС СПО по специальности 21.02.13 Геологическая съемка, поиски</w:t>
      </w:r>
      <w:r w:rsidR="00AB2BEA" w:rsidRPr="00DA6BCD">
        <w:rPr>
          <w:rFonts w:ascii="Times New Roman" w:hAnsi="Times New Roman"/>
          <w:sz w:val="24"/>
          <w:szCs w:val="24"/>
        </w:rPr>
        <w:t xml:space="preserve"> </w:t>
      </w:r>
      <w:r w:rsidRPr="00DA6BCD">
        <w:rPr>
          <w:rFonts w:ascii="Times New Roman" w:hAnsi="Times New Roman"/>
          <w:sz w:val="24"/>
          <w:szCs w:val="24"/>
        </w:rPr>
        <w:t>и разведка месторождений полезных ископаемых.</w:t>
      </w:r>
    </w:p>
    <w:p w14:paraId="7F623D04" w14:textId="77777777" w:rsidR="000F2A90" w:rsidRPr="00DA6BCD" w:rsidRDefault="000F2A90" w:rsidP="000F2A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A6BCD">
        <w:rPr>
          <w:rFonts w:ascii="Times New Roman" w:hAnsi="Times New Roman"/>
          <w:sz w:val="24"/>
          <w:szCs w:val="24"/>
        </w:rPr>
        <w:t>Особое значение дисциплина имеет при формировании и развитии ОК 01,02, 04, 07</w:t>
      </w:r>
      <w:r w:rsidRPr="00DA6BCD">
        <w:rPr>
          <w:rFonts w:ascii="Times New Roman" w:hAnsi="Times New Roman"/>
          <w:i/>
          <w:sz w:val="24"/>
          <w:szCs w:val="24"/>
        </w:rPr>
        <w:t>.</w:t>
      </w:r>
    </w:p>
    <w:p w14:paraId="76CBC44D" w14:textId="77777777" w:rsidR="000F2A90" w:rsidRPr="00DA6BCD"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236B5F0" w14:textId="77777777" w:rsidR="000F2A90" w:rsidRPr="00DA6BCD" w:rsidRDefault="000F2A90" w:rsidP="000F2A90">
      <w:pPr>
        <w:spacing w:after="0"/>
        <w:ind w:firstLine="709"/>
        <w:rPr>
          <w:rFonts w:ascii="Times New Roman" w:hAnsi="Times New Roman"/>
          <w:b/>
          <w:sz w:val="24"/>
          <w:szCs w:val="24"/>
        </w:rPr>
      </w:pPr>
      <w:r w:rsidRPr="00DA6BCD">
        <w:rPr>
          <w:rFonts w:ascii="Times New Roman" w:hAnsi="Times New Roman"/>
          <w:b/>
          <w:sz w:val="24"/>
          <w:szCs w:val="24"/>
        </w:rPr>
        <w:t>1.2. Цель и планируемые результаты освоения дисциплины:</w:t>
      </w:r>
    </w:p>
    <w:p w14:paraId="07EE6453" w14:textId="77777777" w:rsidR="000F2A90" w:rsidRPr="00DA6BCD" w:rsidRDefault="000F2A90" w:rsidP="000F2A90">
      <w:pPr>
        <w:suppressAutoHyphens/>
        <w:spacing w:after="0" w:line="240" w:lineRule="auto"/>
        <w:ind w:firstLine="709"/>
        <w:jc w:val="both"/>
        <w:rPr>
          <w:rFonts w:ascii="Times New Roman" w:hAnsi="Times New Roman"/>
          <w:sz w:val="24"/>
          <w:szCs w:val="24"/>
        </w:rPr>
      </w:pPr>
      <w:r w:rsidRPr="00DA6BCD">
        <w:rPr>
          <w:rFonts w:ascii="Times New Roman" w:hAnsi="Times New Roman"/>
          <w:sz w:val="24"/>
          <w:szCs w:val="24"/>
        </w:rPr>
        <w:t>В рамках программы учебной дисциплины обучающимися осваиваются умения и знания</w:t>
      </w:r>
    </w:p>
    <w:p w14:paraId="5F8B771B" w14:textId="77777777" w:rsidR="000F2A90" w:rsidRPr="00AE03B8" w:rsidRDefault="000F2A90" w:rsidP="000F2A90">
      <w:pPr>
        <w:suppressAutoHyphens/>
        <w:spacing w:after="0" w:line="240" w:lineRule="auto"/>
        <w:ind w:firstLine="709"/>
        <w:jc w:val="both"/>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11"/>
      </w:tblGrid>
      <w:tr w:rsidR="000F2A90" w:rsidRPr="00AE03B8" w14:paraId="13C7A9FF" w14:textId="77777777" w:rsidTr="00F96C79">
        <w:trPr>
          <w:trHeight w:val="649"/>
        </w:trPr>
        <w:tc>
          <w:tcPr>
            <w:tcW w:w="1271" w:type="dxa"/>
            <w:hideMark/>
          </w:tcPr>
          <w:p w14:paraId="04652510"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374B8E56"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4394" w:type="dxa"/>
            <w:hideMark/>
          </w:tcPr>
          <w:p w14:paraId="68A04392"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4111" w:type="dxa"/>
            <w:hideMark/>
          </w:tcPr>
          <w:p w14:paraId="674D1912"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0F2A90" w:rsidRPr="00AE03B8" w14:paraId="15BBBF31" w14:textId="77777777" w:rsidTr="00F96C79">
        <w:trPr>
          <w:trHeight w:val="4554"/>
        </w:trPr>
        <w:tc>
          <w:tcPr>
            <w:tcW w:w="1271" w:type="dxa"/>
          </w:tcPr>
          <w:p w14:paraId="6DD16909"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15B77077"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396231D0"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071DD554" w14:textId="77777777" w:rsidR="000F2A90" w:rsidRPr="00AE03B8" w:rsidRDefault="000F2A90" w:rsidP="000F2A90">
            <w:pPr>
              <w:suppressAutoHyphens/>
              <w:spacing w:after="0" w:line="240" w:lineRule="auto"/>
              <w:jc w:val="center"/>
              <w:rPr>
                <w:rFonts w:ascii="Times New Roman" w:hAnsi="Times New Roman"/>
                <w:iCs/>
                <w:sz w:val="24"/>
                <w:szCs w:val="24"/>
              </w:rPr>
            </w:pPr>
          </w:p>
          <w:p w14:paraId="1E8DA60C"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3B27EC7B"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 1.5, 2.4, 3.1, 3.3, 4.4</w:t>
            </w:r>
          </w:p>
        </w:tc>
        <w:tc>
          <w:tcPr>
            <w:tcW w:w="4394" w:type="dxa"/>
          </w:tcPr>
          <w:p w14:paraId="05A80786" w14:textId="77777777" w:rsidR="000F2A90" w:rsidRPr="00AE03B8" w:rsidRDefault="000F2A90" w:rsidP="00BE5302">
            <w:pPr>
              <w:pStyle w:val="ad"/>
              <w:numPr>
                <w:ilvl w:val="0"/>
                <w:numId w:val="32"/>
              </w:numPr>
              <w:spacing w:before="0" w:after="0"/>
              <w:ind w:left="0" w:firstLine="0"/>
              <w:contextualSpacing/>
              <w:jc w:val="both"/>
              <w:rPr>
                <w:szCs w:val="28"/>
              </w:rPr>
            </w:pPr>
            <w:r w:rsidRPr="00AE03B8">
              <w:rPr>
                <w:szCs w:val="28"/>
              </w:rPr>
              <w:t>Выполнять расчеты с использованием прикладных компьютерных программ;</w:t>
            </w:r>
          </w:p>
          <w:p w14:paraId="1A35552E" w14:textId="77777777" w:rsidR="000F2A90" w:rsidRPr="00AE03B8" w:rsidRDefault="000F2A90" w:rsidP="00BE5302">
            <w:pPr>
              <w:pStyle w:val="ad"/>
              <w:numPr>
                <w:ilvl w:val="0"/>
                <w:numId w:val="32"/>
              </w:numPr>
              <w:spacing w:before="0" w:after="0"/>
              <w:ind w:left="0" w:firstLine="0"/>
              <w:contextualSpacing/>
              <w:jc w:val="both"/>
              <w:rPr>
                <w:szCs w:val="28"/>
              </w:rPr>
            </w:pPr>
            <w:r w:rsidRPr="00AE03B8">
              <w:rPr>
                <w:szCs w:val="28"/>
              </w:rPr>
              <w:t>Использовать сеть интернет и ее возможности для организации оперативного обмена информацией;</w:t>
            </w:r>
          </w:p>
          <w:p w14:paraId="0B1193B7" w14:textId="77777777" w:rsidR="000F2A90" w:rsidRPr="00AE03B8" w:rsidRDefault="000F2A90" w:rsidP="00BE5302">
            <w:pPr>
              <w:pStyle w:val="ad"/>
              <w:numPr>
                <w:ilvl w:val="0"/>
                <w:numId w:val="32"/>
              </w:numPr>
              <w:spacing w:before="0" w:after="0"/>
              <w:ind w:left="0" w:firstLine="0"/>
              <w:contextualSpacing/>
              <w:jc w:val="both"/>
              <w:rPr>
                <w:szCs w:val="28"/>
              </w:rPr>
            </w:pPr>
            <w:r w:rsidRPr="00AE03B8">
              <w:rPr>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3C5C8A54" w14:textId="77777777" w:rsidR="000F2A90" w:rsidRPr="00AE03B8" w:rsidRDefault="000F2A90" w:rsidP="00BE5302">
            <w:pPr>
              <w:pStyle w:val="ad"/>
              <w:numPr>
                <w:ilvl w:val="0"/>
                <w:numId w:val="32"/>
              </w:numPr>
              <w:spacing w:before="0" w:after="0"/>
              <w:ind w:left="0" w:firstLine="0"/>
              <w:contextualSpacing/>
              <w:jc w:val="both"/>
              <w:rPr>
                <w:szCs w:val="28"/>
              </w:rPr>
            </w:pPr>
            <w:r w:rsidRPr="00AE03B8">
              <w:rPr>
                <w:szCs w:val="28"/>
              </w:rPr>
              <w:t>Обрабатывать и анализировать информацию с применением программных средств и вычислительной техники;</w:t>
            </w:r>
          </w:p>
          <w:p w14:paraId="453390DB" w14:textId="77777777" w:rsidR="000F2A90" w:rsidRPr="00AE03B8" w:rsidRDefault="000F2A90" w:rsidP="00BE5302">
            <w:pPr>
              <w:pStyle w:val="ad"/>
              <w:numPr>
                <w:ilvl w:val="0"/>
                <w:numId w:val="32"/>
              </w:numPr>
              <w:spacing w:before="0" w:after="0"/>
              <w:ind w:left="0" w:firstLine="0"/>
              <w:contextualSpacing/>
              <w:jc w:val="both"/>
              <w:rPr>
                <w:szCs w:val="28"/>
              </w:rPr>
            </w:pPr>
            <w:r w:rsidRPr="00AE03B8">
              <w:rPr>
                <w:szCs w:val="28"/>
              </w:rPr>
              <w:t>Получать информацию в локальных и глобальных компьютерных сетях;</w:t>
            </w:r>
          </w:p>
          <w:p w14:paraId="66490151" w14:textId="77777777" w:rsidR="000F2A90" w:rsidRPr="00AE03B8" w:rsidRDefault="000F2A90" w:rsidP="00BE5302">
            <w:pPr>
              <w:pStyle w:val="ad"/>
              <w:numPr>
                <w:ilvl w:val="0"/>
                <w:numId w:val="32"/>
              </w:numPr>
              <w:spacing w:before="0" w:after="0"/>
              <w:ind w:left="0" w:firstLine="0"/>
              <w:contextualSpacing/>
              <w:jc w:val="both"/>
              <w:rPr>
                <w:szCs w:val="28"/>
              </w:rPr>
            </w:pPr>
            <w:r w:rsidRPr="00AE03B8">
              <w:rPr>
                <w:szCs w:val="28"/>
              </w:rPr>
              <w:t>Применять графические редакторы для создания и редактирования изображений;</w:t>
            </w:r>
          </w:p>
          <w:p w14:paraId="19C45F83" w14:textId="77777777" w:rsidR="000F2A90" w:rsidRPr="00AE03B8" w:rsidRDefault="000F2A90" w:rsidP="00BE5302">
            <w:pPr>
              <w:pStyle w:val="ad"/>
              <w:numPr>
                <w:ilvl w:val="0"/>
                <w:numId w:val="32"/>
              </w:numPr>
              <w:spacing w:before="0" w:after="0"/>
              <w:ind w:left="0" w:firstLine="0"/>
              <w:contextualSpacing/>
              <w:jc w:val="both"/>
              <w:rPr>
                <w:szCs w:val="28"/>
              </w:rPr>
            </w:pPr>
            <w:r w:rsidRPr="00AE03B8">
              <w:rPr>
                <w:szCs w:val="28"/>
              </w:rPr>
              <w:t>Применять компьютерные программы для поиска информации, составления и оформления документов и презентаций.</w:t>
            </w:r>
          </w:p>
          <w:p w14:paraId="1D90EB53" w14:textId="77777777" w:rsidR="000F2A90" w:rsidRPr="00AE03B8" w:rsidRDefault="000F2A90" w:rsidP="000F2A90">
            <w:pPr>
              <w:spacing w:after="0" w:line="240" w:lineRule="auto"/>
              <w:jc w:val="both"/>
              <w:rPr>
                <w:rFonts w:ascii="Times New Roman" w:hAnsi="Times New Roman"/>
                <w:sz w:val="24"/>
                <w:szCs w:val="24"/>
              </w:rPr>
            </w:pPr>
          </w:p>
        </w:tc>
        <w:tc>
          <w:tcPr>
            <w:tcW w:w="4111" w:type="dxa"/>
          </w:tcPr>
          <w:p w14:paraId="5BA0949C" w14:textId="77777777" w:rsidR="000F2A90" w:rsidRPr="00AE03B8" w:rsidRDefault="000F2A90" w:rsidP="00BE5302">
            <w:pPr>
              <w:pStyle w:val="ad"/>
              <w:numPr>
                <w:ilvl w:val="0"/>
                <w:numId w:val="33"/>
              </w:numPr>
              <w:spacing w:before="0" w:after="0"/>
              <w:ind w:left="0" w:firstLine="0"/>
              <w:contextualSpacing/>
              <w:jc w:val="both"/>
              <w:rPr>
                <w:szCs w:val="28"/>
              </w:rPr>
            </w:pPr>
            <w:r w:rsidRPr="00AE03B8">
              <w:rPr>
                <w:szCs w:val="28"/>
              </w:rPr>
              <w:t>Базовые системные программные продукты и пакеты прикладных программ (текстовые процессоры, электронные таблицы, системы управления базами данных, графические редакторы, информационно-поисковые системы);</w:t>
            </w:r>
          </w:p>
          <w:p w14:paraId="3A720D1F" w14:textId="77777777" w:rsidR="000F2A90" w:rsidRPr="00AE03B8" w:rsidRDefault="000F2A90" w:rsidP="00BE5302">
            <w:pPr>
              <w:pStyle w:val="ad"/>
              <w:numPr>
                <w:ilvl w:val="0"/>
                <w:numId w:val="33"/>
              </w:numPr>
              <w:spacing w:before="0" w:after="0"/>
              <w:ind w:left="0" w:firstLine="0"/>
              <w:contextualSpacing/>
              <w:jc w:val="both"/>
              <w:rPr>
                <w:szCs w:val="28"/>
              </w:rPr>
            </w:pPr>
            <w:r w:rsidRPr="00AE03B8">
              <w:rPr>
                <w:szCs w:val="28"/>
              </w:rPr>
              <w:t>Методы и средства сбора, обработки, хранения, передачи и накопления информации;</w:t>
            </w:r>
          </w:p>
          <w:p w14:paraId="446E400B" w14:textId="77777777" w:rsidR="000F2A90" w:rsidRPr="00AE03B8" w:rsidRDefault="000F2A90" w:rsidP="00BE5302">
            <w:pPr>
              <w:pStyle w:val="ad"/>
              <w:numPr>
                <w:ilvl w:val="0"/>
                <w:numId w:val="33"/>
              </w:numPr>
              <w:spacing w:before="0" w:after="0"/>
              <w:ind w:left="0" w:firstLine="0"/>
              <w:contextualSpacing/>
              <w:jc w:val="both"/>
              <w:rPr>
                <w:szCs w:val="28"/>
              </w:rPr>
            </w:pPr>
            <w:r w:rsidRPr="00AE03B8">
              <w:rPr>
                <w:szCs w:val="28"/>
              </w:rPr>
              <w:t>Общий состав и структуру персональных электронно-вычислительных машин (</w:t>
            </w:r>
            <w:proofErr w:type="spellStart"/>
            <w:r w:rsidRPr="00AE03B8">
              <w:rPr>
                <w:szCs w:val="28"/>
              </w:rPr>
              <w:t>эвм</w:t>
            </w:r>
            <w:proofErr w:type="spellEnd"/>
            <w:r w:rsidRPr="00AE03B8">
              <w:rPr>
                <w:szCs w:val="28"/>
              </w:rPr>
              <w:t>) и вычислительных систем;</w:t>
            </w:r>
          </w:p>
          <w:p w14:paraId="549BC168" w14:textId="77777777" w:rsidR="000F2A90" w:rsidRPr="00AE03B8" w:rsidRDefault="000F2A90" w:rsidP="00BE5302">
            <w:pPr>
              <w:pStyle w:val="ad"/>
              <w:numPr>
                <w:ilvl w:val="0"/>
                <w:numId w:val="33"/>
              </w:numPr>
              <w:spacing w:before="0" w:after="0"/>
              <w:ind w:left="0" w:firstLine="0"/>
              <w:contextualSpacing/>
              <w:jc w:val="both"/>
              <w:rPr>
                <w:szCs w:val="28"/>
              </w:rPr>
            </w:pPr>
            <w:r w:rsidRPr="00AE03B8">
              <w:rPr>
                <w:szCs w:val="28"/>
              </w:rPr>
              <w:t>Основные методы и приемы обеспечения информационной безопасности;</w:t>
            </w:r>
          </w:p>
          <w:p w14:paraId="7657A3B2" w14:textId="77777777" w:rsidR="000F2A90" w:rsidRPr="00AE03B8" w:rsidRDefault="000F2A90" w:rsidP="00BE5302">
            <w:pPr>
              <w:pStyle w:val="ad"/>
              <w:numPr>
                <w:ilvl w:val="0"/>
                <w:numId w:val="33"/>
              </w:numPr>
              <w:spacing w:before="0" w:after="0"/>
              <w:ind w:left="0" w:firstLine="0"/>
              <w:contextualSpacing/>
              <w:jc w:val="both"/>
              <w:rPr>
                <w:szCs w:val="28"/>
              </w:rPr>
            </w:pPr>
            <w:r w:rsidRPr="00AE03B8">
              <w:rPr>
                <w:szCs w:val="28"/>
              </w:rPr>
              <w:t>Основные положения и принципы автоматизированной обработки и передачи информации;</w:t>
            </w:r>
          </w:p>
          <w:p w14:paraId="1B2FD99B" w14:textId="77777777" w:rsidR="000F2A90" w:rsidRPr="00AE03B8" w:rsidRDefault="000F2A90" w:rsidP="00BE5302">
            <w:pPr>
              <w:pStyle w:val="ad"/>
              <w:numPr>
                <w:ilvl w:val="0"/>
                <w:numId w:val="33"/>
              </w:numPr>
              <w:spacing w:before="0" w:after="0"/>
              <w:ind w:left="0" w:firstLine="0"/>
              <w:jc w:val="both"/>
            </w:pPr>
            <w:r w:rsidRPr="00AE03B8">
              <w:rPr>
                <w:szCs w:val="28"/>
              </w:rPr>
              <w:t>Основные принципы, методы и свойства информационных и телекоммуникационных технологий в профессиональной деятельности</w:t>
            </w:r>
          </w:p>
        </w:tc>
      </w:tr>
    </w:tbl>
    <w:p w14:paraId="5EA270E6" w14:textId="77777777" w:rsidR="000F2A90" w:rsidRPr="00AE03B8" w:rsidRDefault="000F2A90" w:rsidP="000F2A90">
      <w:pPr>
        <w:suppressAutoHyphens/>
        <w:spacing w:after="0"/>
        <w:ind w:left="360"/>
        <w:contextualSpacing/>
        <w:jc w:val="center"/>
        <w:rPr>
          <w:rFonts w:ascii="Times New Roman" w:hAnsi="Times New Roman"/>
          <w:b/>
          <w:sz w:val="24"/>
          <w:szCs w:val="24"/>
        </w:rPr>
      </w:pPr>
    </w:p>
    <w:p w14:paraId="18D206F1" w14:textId="77777777" w:rsidR="000F2A90" w:rsidRPr="00AE03B8" w:rsidRDefault="000F2A90" w:rsidP="000F2A90">
      <w:pPr>
        <w:suppressAutoHyphens/>
        <w:spacing w:after="0"/>
        <w:ind w:left="360"/>
        <w:contextualSpacing/>
        <w:jc w:val="center"/>
        <w:rPr>
          <w:rFonts w:ascii="Times New Roman" w:hAnsi="Times New Roman"/>
          <w:b/>
          <w:sz w:val="24"/>
          <w:szCs w:val="24"/>
        </w:rPr>
      </w:pPr>
    </w:p>
    <w:p w14:paraId="4C6107CB" w14:textId="77777777" w:rsidR="000F2A90" w:rsidRPr="00AE03B8" w:rsidRDefault="000F2A90" w:rsidP="000F2A90">
      <w:pPr>
        <w:suppressAutoHyphens/>
        <w:spacing w:after="0"/>
        <w:ind w:left="360"/>
        <w:contextualSpacing/>
        <w:jc w:val="center"/>
        <w:rPr>
          <w:rFonts w:ascii="Times New Roman" w:hAnsi="Times New Roman"/>
          <w:b/>
          <w:sz w:val="24"/>
          <w:szCs w:val="24"/>
        </w:rPr>
      </w:pPr>
    </w:p>
    <w:p w14:paraId="4174D215" w14:textId="77777777" w:rsidR="009A5B30" w:rsidRDefault="009A5B30">
      <w:pPr>
        <w:spacing w:after="0" w:line="240" w:lineRule="auto"/>
        <w:rPr>
          <w:rFonts w:ascii="Times New Roman" w:hAnsi="Times New Roman"/>
          <w:b/>
          <w:sz w:val="24"/>
          <w:szCs w:val="24"/>
        </w:rPr>
      </w:pPr>
      <w:r>
        <w:rPr>
          <w:rFonts w:ascii="Times New Roman" w:hAnsi="Times New Roman"/>
          <w:b/>
          <w:sz w:val="24"/>
          <w:szCs w:val="24"/>
        </w:rPr>
        <w:br w:type="page"/>
      </w:r>
    </w:p>
    <w:p w14:paraId="39AC5994" w14:textId="77777777" w:rsidR="000F2A90" w:rsidRPr="00AE03B8" w:rsidRDefault="000F2A90" w:rsidP="000F2A90">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23F55676" w14:textId="77777777" w:rsidR="000F2A90" w:rsidRPr="00AE03B8" w:rsidRDefault="000F2A90" w:rsidP="000F2A9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777"/>
      </w:tblGrid>
      <w:tr w:rsidR="000F2A90" w:rsidRPr="00AE03B8" w14:paraId="43A07200" w14:textId="77777777" w:rsidTr="000F2A90">
        <w:trPr>
          <w:trHeight w:val="490"/>
        </w:trPr>
        <w:tc>
          <w:tcPr>
            <w:tcW w:w="3622" w:type="pct"/>
            <w:vAlign w:val="center"/>
          </w:tcPr>
          <w:p w14:paraId="1602C297"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78" w:type="pct"/>
            <w:vAlign w:val="center"/>
          </w:tcPr>
          <w:p w14:paraId="02EFC68B" w14:textId="77777777" w:rsidR="000F2A90" w:rsidRPr="00AE03B8" w:rsidRDefault="000F2A90" w:rsidP="000F2A90">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0F2A90" w:rsidRPr="00AE03B8" w14:paraId="415AEF17" w14:textId="77777777" w:rsidTr="000F2A90">
        <w:trPr>
          <w:trHeight w:val="490"/>
        </w:trPr>
        <w:tc>
          <w:tcPr>
            <w:tcW w:w="3622" w:type="pct"/>
            <w:vAlign w:val="center"/>
          </w:tcPr>
          <w:p w14:paraId="7D4249FB"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78" w:type="pct"/>
            <w:vAlign w:val="center"/>
          </w:tcPr>
          <w:p w14:paraId="731D2D2C"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60</w:t>
            </w:r>
          </w:p>
        </w:tc>
      </w:tr>
      <w:tr w:rsidR="000F2A90" w:rsidRPr="00AE03B8" w14:paraId="45DF15C0" w14:textId="77777777" w:rsidTr="000F2A90">
        <w:trPr>
          <w:trHeight w:val="490"/>
        </w:trPr>
        <w:tc>
          <w:tcPr>
            <w:tcW w:w="3622" w:type="pct"/>
            <w:shd w:val="clear" w:color="auto" w:fill="auto"/>
            <w:vAlign w:val="center"/>
          </w:tcPr>
          <w:p w14:paraId="589313CE"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78" w:type="pct"/>
            <w:shd w:val="clear" w:color="auto" w:fill="auto"/>
            <w:vAlign w:val="center"/>
          </w:tcPr>
          <w:p w14:paraId="1D6BA67F"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38</w:t>
            </w:r>
          </w:p>
        </w:tc>
      </w:tr>
      <w:tr w:rsidR="000F2A90" w:rsidRPr="00AE03B8" w14:paraId="61BE046E" w14:textId="77777777" w:rsidTr="000F2A90">
        <w:trPr>
          <w:trHeight w:val="336"/>
        </w:trPr>
        <w:tc>
          <w:tcPr>
            <w:tcW w:w="5000" w:type="pct"/>
            <w:gridSpan w:val="2"/>
            <w:vAlign w:val="center"/>
          </w:tcPr>
          <w:p w14:paraId="1A5248C2" w14:textId="77777777" w:rsidR="000F2A90" w:rsidRPr="00AE03B8" w:rsidRDefault="000F2A90" w:rsidP="000F2A90">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0F2A90" w:rsidRPr="00AE03B8" w14:paraId="0E537E33" w14:textId="77777777" w:rsidTr="000F2A90">
        <w:trPr>
          <w:trHeight w:val="490"/>
        </w:trPr>
        <w:tc>
          <w:tcPr>
            <w:tcW w:w="3622" w:type="pct"/>
            <w:vAlign w:val="center"/>
          </w:tcPr>
          <w:p w14:paraId="51BCD484" w14:textId="77777777" w:rsidR="000F2A90" w:rsidRPr="00AE03B8" w:rsidRDefault="000F2A90" w:rsidP="000F2A90">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78" w:type="pct"/>
            <w:vAlign w:val="center"/>
          </w:tcPr>
          <w:p w14:paraId="54319CA6"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22</w:t>
            </w:r>
          </w:p>
        </w:tc>
      </w:tr>
      <w:tr w:rsidR="000F2A90" w:rsidRPr="00AE03B8" w14:paraId="54CAB369" w14:textId="77777777" w:rsidTr="000F2A90">
        <w:trPr>
          <w:trHeight w:val="490"/>
        </w:trPr>
        <w:tc>
          <w:tcPr>
            <w:tcW w:w="3622" w:type="pct"/>
            <w:vAlign w:val="center"/>
          </w:tcPr>
          <w:p w14:paraId="341D219A" w14:textId="77777777" w:rsidR="000F2A90" w:rsidRPr="00AE03B8" w:rsidRDefault="000F2A90" w:rsidP="000F2A90">
            <w:pPr>
              <w:suppressAutoHyphens/>
              <w:spacing w:after="0" w:line="240" w:lineRule="auto"/>
              <w:rPr>
                <w:rFonts w:ascii="Times New Roman" w:hAnsi="Times New Roman"/>
                <w:sz w:val="24"/>
                <w:szCs w:val="24"/>
              </w:rPr>
            </w:pPr>
            <w:r w:rsidRPr="00AE03B8">
              <w:rPr>
                <w:rFonts w:ascii="Times New Roman" w:hAnsi="Times New Roman"/>
                <w:sz w:val="24"/>
                <w:szCs w:val="24"/>
              </w:rPr>
              <w:t>практические занятия</w:t>
            </w:r>
          </w:p>
        </w:tc>
        <w:tc>
          <w:tcPr>
            <w:tcW w:w="1378" w:type="pct"/>
            <w:vAlign w:val="center"/>
          </w:tcPr>
          <w:p w14:paraId="5C9ED7D3"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38</w:t>
            </w:r>
          </w:p>
        </w:tc>
      </w:tr>
      <w:tr w:rsidR="000F2A90" w:rsidRPr="00AE03B8" w14:paraId="37340384" w14:textId="77777777" w:rsidTr="000F2A90">
        <w:trPr>
          <w:trHeight w:val="267"/>
        </w:trPr>
        <w:tc>
          <w:tcPr>
            <w:tcW w:w="3622" w:type="pct"/>
            <w:vAlign w:val="center"/>
          </w:tcPr>
          <w:p w14:paraId="7F51A359" w14:textId="77777777" w:rsidR="000F2A90" w:rsidRPr="009A5B30" w:rsidRDefault="000F2A90" w:rsidP="009A5B30">
            <w:pPr>
              <w:spacing w:after="0" w:line="240" w:lineRule="auto"/>
              <w:rPr>
                <w:rFonts w:ascii="Times New Roman" w:hAnsi="Times New Roman"/>
                <w:sz w:val="24"/>
                <w:szCs w:val="24"/>
              </w:rPr>
            </w:pPr>
            <w:r w:rsidRPr="009A5B30">
              <w:rPr>
                <w:rFonts w:ascii="Times New Roman" w:hAnsi="Times New Roman"/>
                <w:iCs/>
                <w:sz w:val="24"/>
                <w:szCs w:val="24"/>
              </w:rPr>
              <w:t>Самостоятельная работа</w:t>
            </w:r>
            <w:r w:rsidR="009A5B30">
              <w:rPr>
                <w:rFonts w:ascii="Times New Roman" w:hAnsi="Times New Roman"/>
                <w:b/>
                <w:i/>
                <w:vertAlign w:val="superscript"/>
              </w:rPr>
              <w:footnoteReference w:id="60"/>
            </w:r>
          </w:p>
        </w:tc>
        <w:tc>
          <w:tcPr>
            <w:tcW w:w="1378" w:type="pct"/>
            <w:vAlign w:val="center"/>
          </w:tcPr>
          <w:p w14:paraId="79F49639"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0F2A90" w:rsidRPr="00AE03B8" w14:paraId="56024B71" w14:textId="77777777" w:rsidTr="000F2A90">
        <w:trPr>
          <w:trHeight w:val="331"/>
        </w:trPr>
        <w:tc>
          <w:tcPr>
            <w:tcW w:w="3622" w:type="pct"/>
            <w:vAlign w:val="center"/>
          </w:tcPr>
          <w:p w14:paraId="6177ADB3" w14:textId="77777777" w:rsidR="000F2A90" w:rsidRPr="00AE03B8" w:rsidRDefault="000F2A90" w:rsidP="000F2A90">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78" w:type="pct"/>
            <w:vAlign w:val="center"/>
          </w:tcPr>
          <w:p w14:paraId="474FA88F" w14:textId="77777777" w:rsidR="000F2A90" w:rsidRPr="00AE03B8" w:rsidRDefault="000F2A90" w:rsidP="000F2A90">
            <w:pPr>
              <w:suppressAutoHyphens/>
              <w:spacing w:after="0"/>
              <w:jc w:val="center"/>
              <w:rPr>
                <w:rFonts w:ascii="Times New Roman" w:hAnsi="Times New Roman"/>
                <w:iCs/>
                <w:sz w:val="24"/>
                <w:szCs w:val="24"/>
              </w:rPr>
            </w:pPr>
          </w:p>
        </w:tc>
      </w:tr>
    </w:tbl>
    <w:p w14:paraId="3115118F" w14:textId="77777777" w:rsidR="000F2A90" w:rsidRPr="00AE03B8" w:rsidRDefault="000F2A90" w:rsidP="000F2A90">
      <w:pPr>
        <w:rPr>
          <w:rFonts w:ascii="Times New Roman" w:hAnsi="Times New Roman"/>
          <w:b/>
          <w:i/>
          <w:sz w:val="24"/>
          <w:szCs w:val="24"/>
        </w:rPr>
        <w:sectPr w:rsidR="000F2A90" w:rsidRPr="00AE03B8" w:rsidSect="00F96C79">
          <w:footerReference w:type="default" r:id="rId80"/>
          <w:pgSz w:w="11906" w:h="16838"/>
          <w:pgMar w:top="1134" w:right="851" w:bottom="1134" w:left="1134" w:header="709" w:footer="159" w:gutter="0"/>
          <w:cols w:space="720"/>
          <w:docGrid w:linePitch="299"/>
        </w:sectPr>
      </w:pPr>
    </w:p>
    <w:p w14:paraId="104F56D2" w14:textId="77777777" w:rsidR="000F2A90" w:rsidRPr="00F96C79" w:rsidRDefault="000F2A90" w:rsidP="00F9343D">
      <w:pPr>
        <w:ind w:firstLine="709"/>
        <w:rPr>
          <w:rFonts w:ascii="Times New Roman" w:hAnsi="Times New Roman"/>
          <w:b/>
          <w:sz w:val="24"/>
          <w:szCs w:val="24"/>
        </w:rPr>
      </w:pPr>
      <w:r w:rsidRPr="00F96C79">
        <w:rPr>
          <w:rFonts w:ascii="Times New Roman" w:hAnsi="Times New Roman"/>
          <w:b/>
          <w:sz w:val="24"/>
          <w:szCs w:val="24"/>
        </w:rPr>
        <w:t xml:space="preserve">2.2. Тематический план и содержание учебной дисциплины </w:t>
      </w:r>
    </w:p>
    <w:tbl>
      <w:tblPr>
        <w:tblW w:w="1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7"/>
        <w:gridCol w:w="410"/>
        <w:gridCol w:w="17"/>
        <w:gridCol w:w="8115"/>
        <w:gridCol w:w="1984"/>
        <w:gridCol w:w="1810"/>
        <w:gridCol w:w="7"/>
        <w:gridCol w:w="21"/>
      </w:tblGrid>
      <w:tr w:rsidR="000F2A90" w:rsidRPr="00AE03B8" w14:paraId="5C32E16F" w14:textId="77777777" w:rsidTr="000F2A90">
        <w:trPr>
          <w:trHeight w:val="20"/>
        </w:trPr>
        <w:tc>
          <w:tcPr>
            <w:tcW w:w="1974" w:type="dxa"/>
            <w:gridSpan w:val="2"/>
          </w:tcPr>
          <w:p w14:paraId="4EC26EC9"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8542" w:type="dxa"/>
            <w:gridSpan w:val="3"/>
          </w:tcPr>
          <w:p w14:paraId="1420ED37"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sidR="00CC48C9">
              <w:rPr>
                <w:rFonts w:ascii="Times New Roman" w:hAnsi="Times New Roman"/>
                <w:b/>
                <w:bCs/>
                <w:sz w:val="24"/>
                <w:szCs w:val="24"/>
              </w:rPr>
              <w:t>обучающихся</w:t>
            </w:r>
          </w:p>
        </w:tc>
        <w:tc>
          <w:tcPr>
            <w:tcW w:w="1984" w:type="dxa"/>
            <w:shd w:val="clear" w:color="auto" w:fill="auto"/>
          </w:tcPr>
          <w:p w14:paraId="4E390270" w14:textId="04BDFB55"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DA6BCD">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DA6BCD">
              <w:rPr>
                <w:rFonts w:ascii="Times New Roman" w:hAnsi="Times New Roman"/>
                <w:b/>
                <w:bCs/>
                <w:sz w:val="24"/>
                <w:szCs w:val="24"/>
              </w:rPr>
              <w:t xml:space="preserve"> </w:t>
            </w:r>
            <w:r w:rsidRPr="00AE03B8">
              <w:rPr>
                <w:rFonts w:ascii="Times New Roman" w:hAnsi="Times New Roman"/>
                <w:b/>
                <w:bCs/>
                <w:sz w:val="24"/>
                <w:szCs w:val="24"/>
              </w:rPr>
              <w:t>ч.</w:t>
            </w:r>
          </w:p>
        </w:tc>
        <w:tc>
          <w:tcPr>
            <w:tcW w:w="1838" w:type="dxa"/>
            <w:gridSpan w:val="3"/>
          </w:tcPr>
          <w:p w14:paraId="7C1F6A03" w14:textId="77777777" w:rsidR="000F2A90" w:rsidRPr="00AE03B8" w:rsidRDefault="00F9343D" w:rsidP="00F9343D">
            <w:pPr>
              <w:suppressAutoHyphens/>
              <w:spacing w:after="0" w:line="240" w:lineRule="auto"/>
              <w:jc w:val="center"/>
              <w:rPr>
                <w:rFonts w:ascii="Times New Roman" w:hAnsi="Times New Roman"/>
                <w:b/>
                <w:bCs/>
                <w:sz w:val="24"/>
                <w:szCs w:val="24"/>
              </w:rPr>
            </w:pPr>
            <w:r w:rsidRPr="00F9343D">
              <w:rPr>
                <w:rFonts w:ascii="Times New Roman" w:hAnsi="Times New Roman"/>
                <w:b/>
                <w:bCs/>
                <w:sz w:val="24"/>
                <w:szCs w:val="24"/>
              </w:rPr>
              <w:t>Коды компетенций и личностных результатов</w:t>
            </w:r>
            <w:r w:rsidRPr="00F9343D">
              <w:rPr>
                <w:rFonts w:ascii="Times New Roman" w:hAnsi="Times New Roman"/>
                <w:b/>
                <w:bCs/>
                <w:sz w:val="24"/>
                <w:szCs w:val="24"/>
                <w:vertAlign w:val="superscript"/>
              </w:rPr>
              <w:footnoteReference w:id="61"/>
            </w:r>
            <w:r w:rsidRPr="00F9343D">
              <w:rPr>
                <w:rFonts w:ascii="Times New Roman" w:hAnsi="Times New Roman"/>
                <w:b/>
                <w:bCs/>
                <w:sz w:val="24"/>
                <w:szCs w:val="24"/>
              </w:rPr>
              <w:t xml:space="preserve">, формированию которых способствует элемент программы </w:t>
            </w:r>
          </w:p>
        </w:tc>
      </w:tr>
      <w:tr w:rsidR="000F2A90" w:rsidRPr="00AE03B8" w14:paraId="040C8BF9" w14:textId="77777777" w:rsidTr="000F2A90">
        <w:trPr>
          <w:trHeight w:val="20"/>
        </w:trPr>
        <w:tc>
          <w:tcPr>
            <w:tcW w:w="1974" w:type="dxa"/>
            <w:gridSpan w:val="2"/>
          </w:tcPr>
          <w:p w14:paraId="26FF525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1</w:t>
            </w:r>
          </w:p>
        </w:tc>
        <w:tc>
          <w:tcPr>
            <w:tcW w:w="8542" w:type="dxa"/>
            <w:gridSpan w:val="3"/>
          </w:tcPr>
          <w:p w14:paraId="2C06A67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2</w:t>
            </w:r>
          </w:p>
        </w:tc>
        <w:tc>
          <w:tcPr>
            <w:tcW w:w="1984" w:type="dxa"/>
            <w:shd w:val="clear" w:color="auto" w:fill="auto"/>
            <w:vAlign w:val="center"/>
          </w:tcPr>
          <w:p w14:paraId="162D6C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3</w:t>
            </w:r>
          </w:p>
        </w:tc>
        <w:tc>
          <w:tcPr>
            <w:tcW w:w="1838" w:type="dxa"/>
            <w:gridSpan w:val="3"/>
            <w:vAlign w:val="center"/>
          </w:tcPr>
          <w:p w14:paraId="67996D8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4</w:t>
            </w:r>
          </w:p>
        </w:tc>
      </w:tr>
      <w:tr w:rsidR="000F2A90" w:rsidRPr="00AE03B8" w14:paraId="0C35BD55" w14:textId="77777777" w:rsidTr="000F2A90">
        <w:trPr>
          <w:trHeight w:val="20"/>
        </w:trPr>
        <w:tc>
          <w:tcPr>
            <w:tcW w:w="1974" w:type="dxa"/>
            <w:gridSpan w:val="2"/>
            <w:vMerge w:val="restart"/>
          </w:tcPr>
          <w:p w14:paraId="7062897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1.</w:t>
            </w:r>
          </w:p>
          <w:p w14:paraId="0F3FF13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bCs/>
                <w:sz w:val="24"/>
                <w:szCs w:val="24"/>
              </w:rPr>
              <w:t>Автоматизированные рабочие места для решения профессиональных задач</w:t>
            </w:r>
          </w:p>
        </w:tc>
        <w:tc>
          <w:tcPr>
            <w:tcW w:w="8542" w:type="dxa"/>
            <w:gridSpan w:val="3"/>
          </w:tcPr>
          <w:p w14:paraId="2316CA1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3C53A3C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1838" w:type="dxa"/>
            <w:gridSpan w:val="3"/>
            <w:shd w:val="clear" w:color="auto" w:fill="auto"/>
            <w:vAlign w:val="center"/>
          </w:tcPr>
          <w:p w14:paraId="6FBEF7C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25089C0" w14:textId="77777777" w:rsidTr="000F2A90">
        <w:trPr>
          <w:trHeight w:val="579"/>
        </w:trPr>
        <w:tc>
          <w:tcPr>
            <w:tcW w:w="1974" w:type="dxa"/>
            <w:gridSpan w:val="2"/>
            <w:vMerge/>
          </w:tcPr>
          <w:p w14:paraId="04AD268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gridSpan w:val="2"/>
          </w:tcPr>
          <w:p w14:paraId="01AC72F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1</w:t>
            </w:r>
          </w:p>
        </w:tc>
        <w:tc>
          <w:tcPr>
            <w:tcW w:w="8115" w:type="dxa"/>
          </w:tcPr>
          <w:p w14:paraId="4FC3711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Технические средства реализации информационных систем. Назначение и состав базового программного обеспечения. Современные операционные системы: основные возможности и отличия. Базовое и профессиональное программное обеспечение используемые при разведке месторождений полезных ископаемых</w:t>
            </w:r>
          </w:p>
        </w:tc>
        <w:tc>
          <w:tcPr>
            <w:tcW w:w="1984" w:type="dxa"/>
            <w:shd w:val="clear" w:color="auto" w:fill="auto"/>
            <w:vAlign w:val="center"/>
          </w:tcPr>
          <w:p w14:paraId="17D5F61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shd w:val="clear" w:color="auto" w:fill="auto"/>
          </w:tcPr>
          <w:p w14:paraId="064DC6F1"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70D5BA14"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1.5, 2.4, 3.1, 3.3, 4.4</w:t>
            </w:r>
          </w:p>
        </w:tc>
      </w:tr>
      <w:tr w:rsidR="000F2A90" w:rsidRPr="00AE03B8" w14:paraId="4FC18963" w14:textId="77777777" w:rsidTr="000F2A90">
        <w:trPr>
          <w:trHeight w:val="20"/>
        </w:trPr>
        <w:tc>
          <w:tcPr>
            <w:tcW w:w="1974" w:type="dxa"/>
            <w:gridSpan w:val="2"/>
            <w:vMerge/>
          </w:tcPr>
          <w:p w14:paraId="76C1679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3"/>
          </w:tcPr>
          <w:p w14:paraId="74AFC15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15998E3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val="restart"/>
            <w:shd w:val="clear" w:color="auto" w:fill="auto"/>
            <w:vAlign w:val="center"/>
          </w:tcPr>
          <w:p w14:paraId="3EF1727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C8F276D" w14:textId="77777777" w:rsidTr="000F2A90">
        <w:trPr>
          <w:trHeight w:val="271"/>
        </w:trPr>
        <w:tc>
          <w:tcPr>
            <w:tcW w:w="1974" w:type="dxa"/>
            <w:gridSpan w:val="2"/>
            <w:vMerge/>
          </w:tcPr>
          <w:p w14:paraId="4EC0775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3"/>
          </w:tcPr>
          <w:p w14:paraId="48AF901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123868E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38" w:type="dxa"/>
            <w:gridSpan w:val="3"/>
            <w:vMerge/>
            <w:shd w:val="clear" w:color="auto" w:fill="auto"/>
            <w:vAlign w:val="center"/>
          </w:tcPr>
          <w:p w14:paraId="191D1A8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B2749A2" w14:textId="77777777" w:rsidTr="000F2A90">
        <w:trPr>
          <w:trHeight w:val="20"/>
        </w:trPr>
        <w:tc>
          <w:tcPr>
            <w:tcW w:w="1974" w:type="dxa"/>
            <w:gridSpan w:val="2"/>
            <w:vMerge w:val="restart"/>
          </w:tcPr>
          <w:p w14:paraId="6AE8428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2.</w:t>
            </w:r>
          </w:p>
          <w:p w14:paraId="6B4D559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E03B8">
              <w:rPr>
                <w:rFonts w:ascii="Times New Roman" w:hAnsi="Times New Roman"/>
                <w:b/>
                <w:sz w:val="24"/>
                <w:szCs w:val="24"/>
              </w:rPr>
              <w:t xml:space="preserve">Изучение и работа с пакетом программы </w:t>
            </w:r>
            <w:r w:rsidRPr="00AE03B8">
              <w:rPr>
                <w:rFonts w:ascii="Times New Roman" w:hAnsi="Times New Roman"/>
                <w:b/>
                <w:bCs/>
                <w:sz w:val="24"/>
                <w:szCs w:val="24"/>
                <w:lang w:val="en-US"/>
              </w:rPr>
              <w:t>Surfer</w:t>
            </w:r>
          </w:p>
        </w:tc>
        <w:tc>
          <w:tcPr>
            <w:tcW w:w="8542" w:type="dxa"/>
            <w:gridSpan w:val="3"/>
          </w:tcPr>
          <w:p w14:paraId="10DA4BC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21996F0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8/6</w:t>
            </w:r>
          </w:p>
        </w:tc>
        <w:tc>
          <w:tcPr>
            <w:tcW w:w="1838" w:type="dxa"/>
            <w:gridSpan w:val="3"/>
            <w:vMerge/>
            <w:shd w:val="clear" w:color="auto" w:fill="auto"/>
            <w:vAlign w:val="center"/>
          </w:tcPr>
          <w:p w14:paraId="16461F3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A05A100" w14:textId="77777777" w:rsidTr="000F2A90">
        <w:trPr>
          <w:trHeight w:val="645"/>
        </w:trPr>
        <w:tc>
          <w:tcPr>
            <w:tcW w:w="1974" w:type="dxa"/>
            <w:gridSpan w:val="2"/>
            <w:vMerge/>
          </w:tcPr>
          <w:p w14:paraId="4D40937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427" w:type="dxa"/>
            <w:gridSpan w:val="2"/>
          </w:tcPr>
          <w:p w14:paraId="4166C86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1</w:t>
            </w:r>
          </w:p>
        </w:tc>
        <w:tc>
          <w:tcPr>
            <w:tcW w:w="8115" w:type="dxa"/>
          </w:tcPr>
          <w:p w14:paraId="1F22CE6B"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Основы работы с </w:t>
            </w:r>
            <w:r w:rsidRPr="00AE03B8">
              <w:rPr>
                <w:rFonts w:ascii="Times New Roman" w:hAnsi="Times New Roman"/>
                <w:bCs/>
                <w:sz w:val="24"/>
                <w:szCs w:val="24"/>
                <w:lang w:val="en-US"/>
              </w:rPr>
              <w:t>Surfer</w:t>
            </w:r>
            <w:r w:rsidRPr="00AE03B8">
              <w:rPr>
                <w:rFonts w:ascii="Times New Roman" w:hAnsi="Times New Roman"/>
                <w:bCs/>
                <w:sz w:val="24"/>
                <w:szCs w:val="24"/>
              </w:rPr>
              <w:t xml:space="preserve">. Создание </w:t>
            </w:r>
            <w:r w:rsidRPr="00AE03B8">
              <w:rPr>
                <w:rFonts w:ascii="Times New Roman" w:hAnsi="Times New Roman"/>
                <w:bCs/>
                <w:sz w:val="24"/>
                <w:szCs w:val="24"/>
                <w:lang w:val="en-US"/>
              </w:rPr>
              <w:t>XYZ</w:t>
            </w:r>
            <w:r w:rsidRPr="00AE03B8">
              <w:rPr>
                <w:rFonts w:ascii="Times New Roman" w:hAnsi="Times New Roman"/>
                <w:bCs/>
                <w:sz w:val="24"/>
                <w:szCs w:val="24"/>
              </w:rPr>
              <w:t xml:space="preserve"> данных. Создание сеточных карт. Трехмерная поверхность. Оцифровка растровых карт. Построение сетки.</w:t>
            </w:r>
          </w:p>
        </w:tc>
        <w:tc>
          <w:tcPr>
            <w:tcW w:w="1984" w:type="dxa"/>
            <w:shd w:val="clear" w:color="auto" w:fill="auto"/>
            <w:vAlign w:val="center"/>
          </w:tcPr>
          <w:p w14:paraId="15559EC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shd w:val="clear" w:color="auto" w:fill="auto"/>
          </w:tcPr>
          <w:p w14:paraId="10B95C8A"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321FD39B"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1.5, 2.4, 3.1, 3.3, 4.4</w:t>
            </w:r>
          </w:p>
        </w:tc>
      </w:tr>
      <w:tr w:rsidR="000F2A90" w:rsidRPr="00AE03B8" w14:paraId="0087C8B6" w14:textId="77777777" w:rsidTr="000F2A90">
        <w:trPr>
          <w:trHeight w:val="180"/>
        </w:trPr>
        <w:tc>
          <w:tcPr>
            <w:tcW w:w="1974" w:type="dxa"/>
            <w:gridSpan w:val="2"/>
            <w:vMerge/>
          </w:tcPr>
          <w:p w14:paraId="14FE3F9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3"/>
          </w:tcPr>
          <w:p w14:paraId="78DB2FD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0BC83C9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val="restart"/>
            <w:shd w:val="clear" w:color="auto" w:fill="auto"/>
            <w:vAlign w:val="center"/>
          </w:tcPr>
          <w:p w14:paraId="1BC8C70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2A23B99" w14:textId="77777777" w:rsidTr="000F2A90">
        <w:trPr>
          <w:trHeight w:val="150"/>
        </w:trPr>
        <w:tc>
          <w:tcPr>
            <w:tcW w:w="1974" w:type="dxa"/>
            <w:gridSpan w:val="2"/>
            <w:vMerge/>
          </w:tcPr>
          <w:p w14:paraId="742BA2F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3"/>
          </w:tcPr>
          <w:p w14:paraId="4916D39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Практическая работа № 1</w:t>
            </w:r>
            <w:r w:rsidRPr="00AE03B8">
              <w:rPr>
                <w:rFonts w:ascii="Times New Roman" w:hAnsi="Times New Roman"/>
                <w:bCs/>
                <w:sz w:val="24"/>
                <w:szCs w:val="24"/>
              </w:rPr>
              <w:t xml:space="preserve"> Создание файлов с </w:t>
            </w:r>
            <w:r w:rsidRPr="00AE03B8">
              <w:rPr>
                <w:rFonts w:ascii="Times New Roman" w:hAnsi="Times New Roman"/>
                <w:bCs/>
                <w:sz w:val="24"/>
                <w:szCs w:val="24"/>
                <w:lang w:val="en-US"/>
              </w:rPr>
              <w:t>XYZ</w:t>
            </w:r>
            <w:r w:rsidRPr="00AE03B8">
              <w:rPr>
                <w:rFonts w:ascii="Times New Roman" w:hAnsi="Times New Roman"/>
                <w:bCs/>
                <w:sz w:val="24"/>
                <w:szCs w:val="24"/>
              </w:rPr>
              <w:t xml:space="preserve"> данными. Построение карт-основы, ее оцифровка.</w:t>
            </w:r>
          </w:p>
        </w:tc>
        <w:tc>
          <w:tcPr>
            <w:tcW w:w="1984" w:type="dxa"/>
            <w:shd w:val="clear" w:color="auto" w:fill="auto"/>
            <w:vAlign w:val="center"/>
          </w:tcPr>
          <w:p w14:paraId="0BBF22C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4</w:t>
            </w:r>
          </w:p>
        </w:tc>
        <w:tc>
          <w:tcPr>
            <w:tcW w:w="1838" w:type="dxa"/>
            <w:gridSpan w:val="3"/>
            <w:vMerge/>
            <w:shd w:val="clear" w:color="auto" w:fill="auto"/>
            <w:vAlign w:val="center"/>
          </w:tcPr>
          <w:p w14:paraId="3EA6734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660F4C80" w14:textId="77777777" w:rsidTr="000F2A90">
        <w:trPr>
          <w:trHeight w:val="273"/>
        </w:trPr>
        <w:tc>
          <w:tcPr>
            <w:tcW w:w="1974" w:type="dxa"/>
            <w:gridSpan w:val="2"/>
            <w:vMerge/>
          </w:tcPr>
          <w:p w14:paraId="74D5224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3"/>
          </w:tcPr>
          <w:p w14:paraId="2F9061B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Практическая работа № 2</w:t>
            </w:r>
            <w:r w:rsidRPr="00AE03B8">
              <w:rPr>
                <w:rFonts w:ascii="Times New Roman" w:hAnsi="Times New Roman"/>
                <w:bCs/>
                <w:sz w:val="24"/>
                <w:szCs w:val="24"/>
              </w:rPr>
              <w:t xml:space="preserve"> Создание сеточного файла. Бланкирование сетки.</w:t>
            </w:r>
          </w:p>
        </w:tc>
        <w:tc>
          <w:tcPr>
            <w:tcW w:w="1984" w:type="dxa"/>
            <w:shd w:val="clear" w:color="auto" w:fill="auto"/>
            <w:vAlign w:val="center"/>
          </w:tcPr>
          <w:p w14:paraId="5100BF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shd w:val="clear" w:color="auto" w:fill="auto"/>
            <w:vAlign w:val="center"/>
          </w:tcPr>
          <w:p w14:paraId="24B2450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18E4257" w14:textId="77777777" w:rsidTr="000F2A90">
        <w:trPr>
          <w:trHeight w:val="645"/>
        </w:trPr>
        <w:tc>
          <w:tcPr>
            <w:tcW w:w="1974" w:type="dxa"/>
            <w:gridSpan w:val="2"/>
            <w:vMerge/>
          </w:tcPr>
          <w:p w14:paraId="73F6A95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542" w:type="dxa"/>
            <w:gridSpan w:val="3"/>
          </w:tcPr>
          <w:p w14:paraId="58CC069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262686E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38" w:type="dxa"/>
            <w:gridSpan w:val="3"/>
            <w:vMerge/>
            <w:shd w:val="clear" w:color="auto" w:fill="auto"/>
            <w:vAlign w:val="center"/>
          </w:tcPr>
          <w:p w14:paraId="2F1346C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9D9C5D4" w14:textId="77777777" w:rsidTr="000F2A90">
        <w:trPr>
          <w:trHeight w:val="20"/>
        </w:trPr>
        <w:tc>
          <w:tcPr>
            <w:tcW w:w="1974" w:type="dxa"/>
            <w:gridSpan w:val="2"/>
            <w:vMerge w:val="restart"/>
          </w:tcPr>
          <w:p w14:paraId="1993D07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3.</w:t>
            </w:r>
          </w:p>
          <w:p w14:paraId="56B1E675" w14:textId="77777777" w:rsidR="000F2A90" w:rsidRPr="00AE03B8" w:rsidRDefault="000F2A90" w:rsidP="000F2A90">
            <w:pPr>
              <w:pStyle w:val="a3"/>
              <w:jc w:val="center"/>
              <w:rPr>
                <w:b/>
              </w:rPr>
            </w:pPr>
            <w:r w:rsidRPr="00AE03B8">
              <w:rPr>
                <w:b/>
              </w:rPr>
              <w:t xml:space="preserve">Изучение и работа с пакетом программы </w:t>
            </w:r>
          </w:p>
          <w:p w14:paraId="01E3064D" w14:textId="77777777" w:rsidR="000F2A90" w:rsidRPr="00AE03B8" w:rsidRDefault="000F2A90" w:rsidP="000F2A90">
            <w:pPr>
              <w:tabs>
                <w:tab w:val="left" w:pos="6616"/>
              </w:tabs>
              <w:spacing w:after="0" w:line="240" w:lineRule="auto"/>
              <w:jc w:val="center"/>
              <w:rPr>
                <w:rFonts w:ascii="Times New Roman" w:hAnsi="Times New Roman"/>
                <w:b/>
                <w:bCs/>
                <w:sz w:val="24"/>
                <w:szCs w:val="24"/>
              </w:rPr>
            </w:pPr>
            <w:r w:rsidRPr="00AE03B8">
              <w:rPr>
                <w:rFonts w:ascii="Times New Roman" w:hAnsi="Times New Roman"/>
                <w:b/>
                <w:bCs/>
                <w:sz w:val="24"/>
                <w:szCs w:val="24"/>
                <w:lang w:val="en-US"/>
              </w:rPr>
              <w:t>Corel DRAW</w:t>
            </w:r>
          </w:p>
        </w:tc>
        <w:tc>
          <w:tcPr>
            <w:tcW w:w="8542" w:type="dxa"/>
            <w:gridSpan w:val="3"/>
          </w:tcPr>
          <w:p w14:paraId="7D756BB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1984" w:type="dxa"/>
            <w:shd w:val="clear" w:color="auto" w:fill="auto"/>
            <w:vAlign w:val="center"/>
          </w:tcPr>
          <w:p w14:paraId="1CB36BF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14/8</w:t>
            </w:r>
          </w:p>
        </w:tc>
        <w:tc>
          <w:tcPr>
            <w:tcW w:w="1838" w:type="dxa"/>
            <w:gridSpan w:val="3"/>
            <w:vMerge/>
            <w:shd w:val="clear" w:color="auto" w:fill="auto"/>
            <w:vAlign w:val="center"/>
          </w:tcPr>
          <w:p w14:paraId="2A408FC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9289203" w14:textId="77777777" w:rsidTr="000F2A90">
        <w:trPr>
          <w:trHeight w:val="20"/>
        </w:trPr>
        <w:tc>
          <w:tcPr>
            <w:tcW w:w="1974" w:type="dxa"/>
            <w:gridSpan w:val="2"/>
            <w:vMerge/>
          </w:tcPr>
          <w:p w14:paraId="0287106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2"/>
          </w:tcPr>
          <w:p w14:paraId="128C6C8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1</w:t>
            </w:r>
          </w:p>
        </w:tc>
        <w:tc>
          <w:tcPr>
            <w:tcW w:w="8115" w:type="dxa"/>
          </w:tcPr>
          <w:p w14:paraId="302D14C0"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Основы </w:t>
            </w:r>
            <w:r w:rsidRPr="00AE03B8">
              <w:rPr>
                <w:rFonts w:ascii="Times New Roman" w:hAnsi="Times New Roman"/>
                <w:bCs/>
                <w:sz w:val="24"/>
                <w:szCs w:val="24"/>
                <w:lang w:val="en-US"/>
              </w:rPr>
              <w:t>CorelDRAW</w:t>
            </w:r>
            <w:r w:rsidRPr="00AE03B8">
              <w:rPr>
                <w:rFonts w:ascii="Times New Roman" w:hAnsi="Times New Roman"/>
                <w:bCs/>
                <w:sz w:val="24"/>
                <w:szCs w:val="24"/>
              </w:rPr>
              <w:t xml:space="preserve">. Основные принципы работы с </w:t>
            </w:r>
            <w:r w:rsidRPr="00AE03B8">
              <w:rPr>
                <w:rFonts w:ascii="Times New Roman" w:hAnsi="Times New Roman"/>
                <w:bCs/>
                <w:sz w:val="24"/>
                <w:szCs w:val="24"/>
                <w:lang w:val="en-US"/>
              </w:rPr>
              <w:t>CorelDRAW</w:t>
            </w:r>
          </w:p>
        </w:tc>
        <w:tc>
          <w:tcPr>
            <w:tcW w:w="1984" w:type="dxa"/>
            <w:shd w:val="clear" w:color="auto" w:fill="auto"/>
            <w:vAlign w:val="center"/>
          </w:tcPr>
          <w:p w14:paraId="4C81C4B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val="restart"/>
            <w:shd w:val="clear" w:color="auto" w:fill="auto"/>
          </w:tcPr>
          <w:p w14:paraId="29649ED0"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42D4E7B"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1.5, 2.4, 3.1, 3.3, 4.4</w:t>
            </w:r>
          </w:p>
        </w:tc>
      </w:tr>
      <w:tr w:rsidR="000F2A90" w:rsidRPr="00AE03B8" w14:paraId="0AAC098A" w14:textId="77777777" w:rsidTr="000F2A90">
        <w:trPr>
          <w:trHeight w:val="20"/>
        </w:trPr>
        <w:tc>
          <w:tcPr>
            <w:tcW w:w="1974" w:type="dxa"/>
            <w:gridSpan w:val="2"/>
            <w:vMerge/>
          </w:tcPr>
          <w:p w14:paraId="147641F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2"/>
          </w:tcPr>
          <w:p w14:paraId="17CCDE5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2</w:t>
            </w:r>
          </w:p>
        </w:tc>
        <w:tc>
          <w:tcPr>
            <w:tcW w:w="8115" w:type="dxa"/>
          </w:tcPr>
          <w:p w14:paraId="297AB25B" w14:textId="77777777" w:rsidR="000F2A90" w:rsidRPr="00AE03B8" w:rsidRDefault="000F2A90" w:rsidP="000F2A90">
            <w:pPr>
              <w:tabs>
                <w:tab w:val="left" w:pos="6616"/>
              </w:tabs>
              <w:spacing w:after="0" w:line="240" w:lineRule="auto"/>
              <w:jc w:val="both"/>
              <w:rPr>
                <w:rFonts w:ascii="Times New Roman" w:hAnsi="Times New Roman"/>
                <w:sz w:val="24"/>
                <w:szCs w:val="24"/>
              </w:rPr>
            </w:pPr>
            <w:r w:rsidRPr="00AE03B8">
              <w:rPr>
                <w:rFonts w:ascii="Times New Roman" w:hAnsi="Times New Roman"/>
                <w:sz w:val="24"/>
                <w:szCs w:val="24"/>
              </w:rPr>
              <w:t xml:space="preserve">Рабочее окно программы Corel </w:t>
            </w:r>
            <w:proofErr w:type="spellStart"/>
            <w:r w:rsidRPr="00AE03B8">
              <w:rPr>
                <w:rFonts w:ascii="Times New Roman" w:hAnsi="Times New Roman"/>
                <w:sz w:val="24"/>
                <w:szCs w:val="24"/>
              </w:rPr>
              <w:t>Draw</w:t>
            </w:r>
            <w:proofErr w:type="spellEnd"/>
            <w:r w:rsidRPr="00AE03B8">
              <w:rPr>
                <w:rFonts w:ascii="Times New Roman" w:hAnsi="Times New Roman"/>
                <w:sz w:val="24"/>
                <w:szCs w:val="24"/>
              </w:rPr>
              <w:t>. Режимы редактирования.</w:t>
            </w:r>
          </w:p>
        </w:tc>
        <w:tc>
          <w:tcPr>
            <w:tcW w:w="1984" w:type="dxa"/>
            <w:shd w:val="clear" w:color="auto" w:fill="auto"/>
            <w:vAlign w:val="center"/>
          </w:tcPr>
          <w:p w14:paraId="6319257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shd w:val="clear" w:color="auto" w:fill="auto"/>
            <w:vAlign w:val="center"/>
          </w:tcPr>
          <w:p w14:paraId="56BF79A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ABF3CEB" w14:textId="77777777" w:rsidTr="000F2A90">
        <w:trPr>
          <w:trHeight w:val="20"/>
        </w:trPr>
        <w:tc>
          <w:tcPr>
            <w:tcW w:w="1974" w:type="dxa"/>
            <w:gridSpan w:val="2"/>
            <w:vMerge/>
          </w:tcPr>
          <w:p w14:paraId="04F6BA3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2"/>
          </w:tcPr>
          <w:p w14:paraId="08539E7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3</w:t>
            </w:r>
          </w:p>
        </w:tc>
        <w:tc>
          <w:tcPr>
            <w:tcW w:w="8115" w:type="dxa"/>
          </w:tcPr>
          <w:p w14:paraId="0AF2E8B7" w14:textId="77777777" w:rsidR="000F2A90" w:rsidRPr="00AE03B8" w:rsidRDefault="000F2A90" w:rsidP="000F2A90">
            <w:pPr>
              <w:tabs>
                <w:tab w:val="left" w:pos="6616"/>
              </w:tabs>
              <w:spacing w:after="0" w:line="240" w:lineRule="auto"/>
              <w:jc w:val="both"/>
              <w:rPr>
                <w:rFonts w:ascii="Times New Roman" w:hAnsi="Times New Roman"/>
                <w:sz w:val="24"/>
                <w:szCs w:val="24"/>
              </w:rPr>
            </w:pPr>
            <w:r w:rsidRPr="00AE03B8">
              <w:rPr>
                <w:rFonts w:ascii="Times New Roman" w:hAnsi="Times New Roman"/>
                <w:bCs/>
                <w:sz w:val="24"/>
                <w:szCs w:val="24"/>
              </w:rPr>
              <w:t>Принципы создания векторных объектов. Основы работы с текстом.</w:t>
            </w:r>
          </w:p>
        </w:tc>
        <w:tc>
          <w:tcPr>
            <w:tcW w:w="1984" w:type="dxa"/>
            <w:shd w:val="clear" w:color="auto" w:fill="auto"/>
            <w:vAlign w:val="center"/>
          </w:tcPr>
          <w:p w14:paraId="23D671C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tcBorders>
              <w:bottom w:val="single" w:sz="4" w:space="0" w:color="auto"/>
            </w:tcBorders>
            <w:shd w:val="clear" w:color="auto" w:fill="auto"/>
            <w:vAlign w:val="center"/>
          </w:tcPr>
          <w:p w14:paraId="74D782B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523AC4E" w14:textId="77777777" w:rsidTr="000F2A90">
        <w:trPr>
          <w:trHeight w:val="210"/>
        </w:trPr>
        <w:tc>
          <w:tcPr>
            <w:tcW w:w="1974" w:type="dxa"/>
            <w:gridSpan w:val="2"/>
            <w:vMerge/>
          </w:tcPr>
          <w:p w14:paraId="6590B5F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42" w:type="dxa"/>
            <w:gridSpan w:val="3"/>
          </w:tcPr>
          <w:p w14:paraId="7BA0F60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690C5B9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38" w:type="dxa"/>
            <w:gridSpan w:val="3"/>
            <w:vMerge w:val="restart"/>
            <w:shd w:val="clear" w:color="auto" w:fill="auto"/>
            <w:vAlign w:val="center"/>
          </w:tcPr>
          <w:p w14:paraId="1A21937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70DC5B2" w14:textId="77777777" w:rsidTr="000F2A90">
        <w:trPr>
          <w:trHeight w:val="285"/>
        </w:trPr>
        <w:tc>
          <w:tcPr>
            <w:tcW w:w="1974" w:type="dxa"/>
            <w:gridSpan w:val="2"/>
            <w:vMerge/>
          </w:tcPr>
          <w:p w14:paraId="1495DEE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542" w:type="dxa"/>
            <w:gridSpan w:val="3"/>
          </w:tcPr>
          <w:p w14:paraId="549581C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AE03B8">
              <w:rPr>
                <w:rFonts w:ascii="Times New Roman" w:hAnsi="Times New Roman"/>
                <w:b/>
                <w:bCs/>
                <w:sz w:val="24"/>
                <w:szCs w:val="24"/>
              </w:rPr>
              <w:t>Практическая работа № 3</w:t>
            </w:r>
            <w:r w:rsidRPr="00AE03B8">
              <w:rPr>
                <w:rFonts w:ascii="Times New Roman" w:hAnsi="Times New Roman"/>
                <w:color w:val="000000"/>
                <w:sz w:val="24"/>
                <w:szCs w:val="24"/>
              </w:rPr>
              <w:t xml:space="preserve"> Настройка </w:t>
            </w:r>
            <w:r w:rsidRPr="00AE03B8">
              <w:rPr>
                <w:rFonts w:ascii="Times New Roman" w:hAnsi="Times New Roman"/>
                <w:bCs/>
                <w:sz w:val="24"/>
                <w:szCs w:val="24"/>
                <w:lang w:val="en-US"/>
              </w:rPr>
              <w:t>CorelDRAW</w:t>
            </w:r>
            <w:r w:rsidRPr="00AE03B8">
              <w:rPr>
                <w:rFonts w:ascii="Times New Roman" w:hAnsi="Times New Roman"/>
                <w:color w:val="000000"/>
                <w:sz w:val="24"/>
                <w:szCs w:val="24"/>
              </w:rPr>
              <w:t>. Создание векторных объектов.</w:t>
            </w:r>
          </w:p>
          <w:p w14:paraId="06A0E08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1984" w:type="dxa"/>
            <w:shd w:val="clear" w:color="auto" w:fill="auto"/>
            <w:vAlign w:val="center"/>
          </w:tcPr>
          <w:p w14:paraId="64D1583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shd w:val="clear" w:color="auto" w:fill="auto"/>
            <w:vAlign w:val="center"/>
          </w:tcPr>
          <w:p w14:paraId="4E329F1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4EA93AF2" w14:textId="77777777" w:rsidTr="000F2A90">
        <w:trPr>
          <w:trHeight w:val="165"/>
        </w:trPr>
        <w:tc>
          <w:tcPr>
            <w:tcW w:w="1974" w:type="dxa"/>
            <w:gridSpan w:val="2"/>
            <w:vMerge/>
          </w:tcPr>
          <w:p w14:paraId="3665E1B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542" w:type="dxa"/>
            <w:gridSpan w:val="3"/>
          </w:tcPr>
          <w:p w14:paraId="7D909E6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Практическая работа № 4</w:t>
            </w:r>
            <w:r w:rsidRPr="00AE03B8">
              <w:rPr>
                <w:rFonts w:ascii="Times New Roman" w:hAnsi="Times New Roman"/>
                <w:color w:val="000000"/>
                <w:sz w:val="24"/>
                <w:szCs w:val="24"/>
              </w:rPr>
              <w:t xml:space="preserve"> Работа с несколькими объектами. Работа со слоями. Работа с масштабом.</w:t>
            </w:r>
          </w:p>
        </w:tc>
        <w:tc>
          <w:tcPr>
            <w:tcW w:w="1984" w:type="dxa"/>
            <w:shd w:val="clear" w:color="auto" w:fill="auto"/>
            <w:vAlign w:val="center"/>
          </w:tcPr>
          <w:p w14:paraId="301940A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38" w:type="dxa"/>
            <w:gridSpan w:val="3"/>
            <w:vMerge/>
            <w:shd w:val="clear" w:color="auto" w:fill="auto"/>
            <w:vAlign w:val="center"/>
          </w:tcPr>
          <w:p w14:paraId="53D2879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0D4A97A" w14:textId="77777777" w:rsidTr="000F2A90">
        <w:trPr>
          <w:trHeight w:val="137"/>
        </w:trPr>
        <w:tc>
          <w:tcPr>
            <w:tcW w:w="1974" w:type="dxa"/>
            <w:gridSpan w:val="2"/>
            <w:vMerge/>
          </w:tcPr>
          <w:p w14:paraId="4D47367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542" w:type="dxa"/>
            <w:gridSpan w:val="3"/>
          </w:tcPr>
          <w:p w14:paraId="4002852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Практическая работа № 5</w:t>
            </w:r>
            <w:r w:rsidRPr="00AE03B8">
              <w:rPr>
                <w:rFonts w:ascii="Times New Roman" w:hAnsi="Times New Roman"/>
                <w:color w:val="000000"/>
                <w:sz w:val="24"/>
                <w:szCs w:val="24"/>
              </w:rPr>
              <w:t xml:space="preserve"> Редактирование контура и заливки. Работа с растровыми изображениями. Импорт данных. Ввод и редактирование текста. Печать изображений.</w:t>
            </w:r>
          </w:p>
        </w:tc>
        <w:tc>
          <w:tcPr>
            <w:tcW w:w="1984" w:type="dxa"/>
            <w:shd w:val="clear" w:color="auto" w:fill="auto"/>
            <w:vAlign w:val="center"/>
          </w:tcPr>
          <w:p w14:paraId="3BBAC29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4</w:t>
            </w:r>
          </w:p>
        </w:tc>
        <w:tc>
          <w:tcPr>
            <w:tcW w:w="1838" w:type="dxa"/>
            <w:gridSpan w:val="3"/>
            <w:vMerge/>
            <w:shd w:val="clear" w:color="auto" w:fill="auto"/>
            <w:vAlign w:val="center"/>
          </w:tcPr>
          <w:p w14:paraId="06C7249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091E072" w14:textId="77777777" w:rsidTr="000F2A90">
        <w:trPr>
          <w:trHeight w:val="645"/>
        </w:trPr>
        <w:tc>
          <w:tcPr>
            <w:tcW w:w="1974" w:type="dxa"/>
            <w:gridSpan w:val="2"/>
            <w:vMerge/>
          </w:tcPr>
          <w:p w14:paraId="19766C4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8542" w:type="dxa"/>
            <w:gridSpan w:val="3"/>
          </w:tcPr>
          <w:p w14:paraId="6F240FF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5586725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38" w:type="dxa"/>
            <w:gridSpan w:val="3"/>
            <w:vMerge/>
            <w:shd w:val="clear" w:color="auto" w:fill="auto"/>
            <w:vAlign w:val="center"/>
          </w:tcPr>
          <w:p w14:paraId="21DC6EC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D07EE08" w14:textId="77777777" w:rsidTr="000F2A90">
        <w:trPr>
          <w:gridAfter w:val="1"/>
          <w:wAfter w:w="21" w:type="dxa"/>
          <w:trHeight w:val="20"/>
        </w:trPr>
        <w:tc>
          <w:tcPr>
            <w:tcW w:w="1957" w:type="dxa"/>
            <w:vMerge w:val="restart"/>
          </w:tcPr>
          <w:p w14:paraId="175C325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4.</w:t>
            </w:r>
          </w:p>
          <w:p w14:paraId="4703B434" w14:textId="77777777" w:rsidR="000F2A90" w:rsidRPr="00AE03B8" w:rsidRDefault="000F2A90" w:rsidP="000F2A90">
            <w:pPr>
              <w:tabs>
                <w:tab w:val="left" w:pos="6616"/>
              </w:tabs>
              <w:spacing w:after="0" w:line="240" w:lineRule="auto"/>
              <w:jc w:val="center"/>
              <w:rPr>
                <w:rFonts w:ascii="Times New Roman" w:hAnsi="Times New Roman"/>
                <w:b/>
                <w:bCs/>
                <w:sz w:val="24"/>
                <w:szCs w:val="24"/>
              </w:rPr>
            </w:pPr>
            <w:r w:rsidRPr="00AE03B8">
              <w:rPr>
                <w:rFonts w:ascii="Times New Roman" w:hAnsi="Times New Roman"/>
                <w:b/>
                <w:sz w:val="24"/>
                <w:szCs w:val="24"/>
              </w:rPr>
              <w:t xml:space="preserve">Изучение и работа с пакетом программы </w:t>
            </w:r>
            <w:r w:rsidRPr="00AE03B8">
              <w:rPr>
                <w:rFonts w:ascii="Times New Roman" w:hAnsi="Times New Roman"/>
                <w:b/>
                <w:bCs/>
                <w:sz w:val="24"/>
                <w:szCs w:val="24"/>
                <w:lang w:val="en-US"/>
              </w:rPr>
              <w:t>AutoCAD</w:t>
            </w:r>
          </w:p>
        </w:tc>
        <w:tc>
          <w:tcPr>
            <w:tcW w:w="8559" w:type="dxa"/>
            <w:gridSpan w:val="4"/>
          </w:tcPr>
          <w:p w14:paraId="74251A1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4E67A19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12/8</w:t>
            </w:r>
          </w:p>
        </w:tc>
        <w:tc>
          <w:tcPr>
            <w:tcW w:w="1817" w:type="dxa"/>
            <w:gridSpan w:val="2"/>
            <w:shd w:val="clear" w:color="auto" w:fill="auto"/>
            <w:vAlign w:val="center"/>
          </w:tcPr>
          <w:p w14:paraId="78AF6D7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8F798C5" w14:textId="77777777" w:rsidTr="000F2A90">
        <w:trPr>
          <w:gridAfter w:val="1"/>
          <w:wAfter w:w="21" w:type="dxa"/>
          <w:trHeight w:val="20"/>
        </w:trPr>
        <w:tc>
          <w:tcPr>
            <w:tcW w:w="1957" w:type="dxa"/>
            <w:vMerge/>
          </w:tcPr>
          <w:p w14:paraId="3443ADE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2"/>
          </w:tcPr>
          <w:p w14:paraId="237360A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1</w:t>
            </w:r>
          </w:p>
        </w:tc>
        <w:tc>
          <w:tcPr>
            <w:tcW w:w="8132" w:type="dxa"/>
            <w:gridSpan w:val="2"/>
          </w:tcPr>
          <w:p w14:paraId="1C4F58BC" w14:textId="0357709D"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sz w:val="24"/>
                <w:szCs w:val="24"/>
              </w:rPr>
              <w:t>Знакомство с программой и обзор возможностей</w:t>
            </w:r>
            <w:r w:rsidR="00F96C79">
              <w:rPr>
                <w:rFonts w:ascii="Times New Roman" w:hAnsi="Times New Roman"/>
                <w:sz w:val="24"/>
                <w:szCs w:val="24"/>
              </w:rPr>
              <w:t xml:space="preserve"> </w:t>
            </w:r>
            <w:r w:rsidRPr="00AE03B8">
              <w:rPr>
                <w:rFonts w:ascii="Times New Roman" w:hAnsi="Times New Roman"/>
                <w:sz w:val="24"/>
                <w:szCs w:val="24"/>
              </w:rPr>
              <w:t>«</w:t>
            </w:r>
            <w:r w:rsidRPr="00AE03B8">
              <w:rPr>
                <w:rFonts w:ascii="Times New Roman" w:hAnsi="Times New Roman"/>
                <w:sz w:val="24"/>
                <w:szCs w:val="24"/>
                <w:lang w:val="en-US"/>
              </w:rPr>
              <w:t>AutoCAD</w:t>
            </w:r>
            <w:r w:rsidRPr="00AE03B8">
              <w:rPr>
                <w:rFonts w:ascii="Times New Roman" w:hAnsi="Times New Roman"/>
                <w:sz w:val="24"/>
                <w:szCs w:val="24"/>
              </w:rPr>
              <w:t xml:space="preserve">». Основы работы с программой. </w:t>
            </w:r>
            <w:r w:rsidRPr="00AE03B8">
              <w:rPr>
                <w:rFonts w:ascii="Times New Roman" w:hAnsi="Times New Roman"/>
                <w:color w:val="000000"/>
                <w:sz w:val="24"/>
                <w:szCs w:val="24"/>
              </w:rPr>
              <w:t>Ознакомление с интерфейсом программы</w:t>
            </w:r>
          </w:p>
        </w:tc>
        <w:tc>
          <w:tcPr>
            <w:tcW w:w="1984" w:type="dxa"/>
            <w:shd w:val="clear" w:color="auto" w:fill="auto"/>
            <w:vAlign w:val="center"/>
          </w:tcPr>
          <w:p w14:paraId="2B0BE00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val="restart"/>
            <w:shd w:val="clear" w:color="auto" w:fill="auto"/>
          </w:tcPr>
          <w:p w14:paraId="019DCA61"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D69A54F"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1.5, 2.4, 3.1, 3.3, 4.4</w:t>
            </w:r>
          </w:p>
        </w:tc>
      </w:tr>
      <w:tr w:rsidR="000F2A90" w:rsidRPr="00AE03B8" w14:paraId="46BA7DD8" w14:textId="77777777" w:rsidTr="000F2A90">
        <w:trPr>
          <w:gridAfter w:val="1"/>
          <w:wAfter w:w="21" w:type="dxa"/>
          <w:trHeight w:val="20"/>
        </w:trPr>
        <w:tc>
          <w:tcPr>
            <w:tcW w:w="1957" w:type="dxa"/>
            <w:vMerge/>
          </w:tcPr>
          <w:p w14:paraId="4DACB77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2"/>
          </w:tcPr>
          <w:p w14:paraId="76061B4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2</w:t>
            </w:r>
          </w:p>
        </w:tc>
        <w:tc>
          <w:tcPr>
            <w:tcW w:w="8132" w:type="dxa"/>
            <w:gridSpan w:val="2"/>
          </w:tcPr>
          <w:p w14:paraId="63515998"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color w:val="000000"/>
                <w:sz w:val="24"/>
                <w:szCs w:val="24"/>
              </w:rPr>
              <w:t xml:space="preserve">Система автоматизированного проектирования </w:t>
            </w:r>
            <w:r w:rsidRPr="00AE03B8">
              <w:rPr>
                <w:rFonts w:ascii="Times New Roman" w:hAnsi="Times New Roman"/>
                <w:sz w:val="24"/>
                <w:szCs w:val="24"/>
                <w:lang w:val="en-US"/>
              </w:rPr>
              <w:t>AutoCAD</w:t>
            </w:r>
          </w:p>
        </w:tc>
        <w:tc>
          <w:tcPr>
            <w:tcW w:w="1984" w:type="dxa"/>
            <w:shd w:val="clear" w:color="auto" w:fill="auto"/>
            <w:vAlign w:val="center"/>
          </w:tcPr>
          <w:p w14:paraId="42E6FE2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32B0E1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4345B3A" w14:textId="77777777" w:rsidTr="000F2A90">
        <w:trPr>
          <w:gridAfter w:val="1"/>
          <w:wAfter w:w="21" w:type="dxa"/>
          <w:trHeight w:val="270"/>
        </w:trPr>
        <w:tc>
          <w:tcPr>
            <w:tcW w:w="1957" w:type="dxa"/>
            <w:vMerge/>
          </w:tcPr>
          <w:p w14:paraId="7B7A97C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291E15C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0236FED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8</w:t>
            </w:r>
          </w:p>
        </w:tc>
        <w:tc>
          <w:tcPr>
            <w:tcW w:w="1817" w:type="dxa"/>
            <w:gridSpan w:val="2"/>
            <w:shd w:val="clear" w:color="auto" w:fill="auto"/>
            <w:vAlign w:val="center"/>
          </w:tcPr>
          <w:p w14:paraId="12DC304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3D528314" w14:textId="77777777" w:rsidTr="000F2A90">
        <w:trPr>
          <w:gridAfter w:val="1"/>
          <w:wAfter w:w="21" w:type="dxa"/>
          <w:trHeight w:val="431"/>
        </w:trPr>
        <w:tc>
          <w:tcPr>
            <w:tcW w:w="1957" w:type="dxa"/>
            <w:vMerge/>
          </w:tcPr>
          <w:p w14:paraId="079C853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1AAFF503" w14:textId="77777777" w:rsidR="000F2A90" w:rsidRPr="00AE03B8" w:rsidRDefault="000F2A90" w:rsidP="000F2A90">
            <w:pPr>
              <w:tabs>
                <w:tab w:val="left" w:pos="6616"/>
              </w:tabs>
              <w:spacing w:after="0" w:line="240" w:lineRule="auto"/>
              <w:jc w:val="both"/>
              <w:rPr>
                <w:rFonts w:ascii="Times New Roman" w:hAnsi="Times New Roman"/>
                <w:sz w:val="24"/>
                <w:szCs w:val="24"/>
              </w:rPr>
            </w:pPr>
            <w:r w:rsidRPr="00AE03B8">
              <w:rPr>
                <w:rFonts w:ascii="Times New Roman" w:hAnsi="Times New Roman"/>
                <w:b/>
                <w:bCs/>
                <w:sz w:val="24"/>
                <w:szCs w:val="24"/>
              </w:rPr>
              <w:t>Практическая работа № 6</w:t>
            </w:r>
            <w:r w:rsidRPr="00AE03B8">
              <w:rPr>
                <w:rFonts w:ascii="Times New Roman" w:hAnsi="Times New Roman"/>
                <w:sz w:val="24"/>
                <w:szCs w:val="24"/>
              </w:rPr>
              <w:t xml:space="preserve"> Основные приёмы черчения. Вспомогательные средства черчения. Редактирование объектов.</w:t>
            </w:r>
          </w:p>
        </w:tc>
        <w:tc>
          <w:tcPr>
            <w:tcW w:w="1984" w:type="dxa"/>
            <w:shd w:val="clear" w:color="auto" w:fill="auto"/>
            <w:vAlign w:val="center"/>
          </w:tcPr>
          <w:p w14:paraId="6B573FF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4</w:t>
            </w:r>
          </w:p>
        </w:tc>
        <w:tc>
          <w:tcPr>
            <w:tcW w:w="1817" w:type="dxa"/>
            <w:gridSpan w:val="2"/>
            <w:shd w:val="clear" w:color="auto" w:fill="auto"/>
            <w:vAlign w:val="center"/>
          </w:tcPr>
          <w:p w14:paraId="0D3ECD3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4C2603C" w14:textId="77777777" w:rsidTr="000F2A90">
        <w:trPr>
          <w:gridAfter w:val="1"/>
          <w:wAfter w:w="21" w:type="dxa"/>
          <w:trHeight w:val="323"/>
        </w:trPr>
        <w:tc>
          <w:tcPr>
            <w:tcW w:w="1957" w:type="dxa"/>
            <w:vMerge/>
          </w:tcPr>
          <w:p w14:paraId="217B6B8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vMerge w:val="restart"/>
          </w:tcPr>
          <w:p w14:paraId="16D9355F" w14:textId="77777777" w:rsidR="000F2A90" w:rsidRPr="00AE03B8" w:rsidRDefault="000F2A90" w:rsidP="000F2A90">
            <w:pPr>
              <w:tabs>
                <w:tab w:val="left" w:pos="6616"/>
              </w:tabs>
              <w:spacing w:after="0" w:line="240" w:lineRule="auto"/>
              <w:jc w:val="both"/>
              <w:rPr>
                <w:rFonts w:ascii="Times New Roman" w:hAnsi="Times New Roman"/>
                <w:sz w:val="24"/>
                <w:szCs w:val="24"/>
              </w:rPr>
            </w:pPr>
            <w:r w:rsidRPr="00AE03B8">
              <w:rPr>
                <w:rFonts w:ascii="Times New Roman" w:hAnsi="Times New Roman"/>
                <w:b/>
                <w:bCs/>
                <w:sz w:val="24"/>
                <w:szCs w:val="24"/>
              </w:rPr>
              <w:t>Практическая работа № 7</w:t>
            </w:r>
            <w:r w:rsidRPr="00AE03B8">
              <w:rPr>
                <w:rFonts w:ascii="Times New Roman" w:hAnsi="Times New Roman"/>
                <w:sz w:val="24"/>
                <w:szCs w:val="24"/>
              </w:rPr>
              <w:t xml:space="preserve"> Настройка видимости и отображения объектов. Штриховки и градиенты. Создание карт. Простановка размеров. Вывод на печать.</w:t>
            </w:r>
          </w:p>
        </w:tc>
        <w:tc>
          <w:tcPr>
            <w:tcW w:w="1984" w:type="dxa"/>
            <w:vMerge w:val="restart"/>
            <w:shd w:val="clear" w:color="auto" w:fill="auto"/>
            <w:vAlign w:val="center"/>
          </w:tcPr>
          <w:p w14:paraId="25E145B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4</w:t>
            </w:r>
          </w:p>
        </w:tc>
        <w:tc>
          <w:tcPr>
            <w:tcW w:w="1817" w:type="dxa"/>
            <w:gridSpan w:val="2"/>
            <w:shd w:val="clear" w:color="auto" w:fill="auto"/>
            <w:vAlign w:val="center"/>
          </w:tcPr>
          <w:p w14:paraId="4E3D67C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4979B189" w14:textId="77777777" w:rsidTr="000F2A90">
        <w:trPr>
          <w:gridAfter w:val="1"/>
          <w:wAfter w:w="21" w:type="dxa"/>
          <w:trHeight w:val="317"/>
        </w:trPr>
        <w:tc>
          <w:tcPr>
            <w:tcW w:w="1957" w:type="dxa"/>
            <w:vMerge/>
          </w:tcPr>
          <w:p w14:paraId="4FF2A0B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vMerge/>
          </w:tcPr>
          <w:p w14:paraId="2A0C217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1984" w:type="dxa"/>
            <w:vMerge/>
            <w:shd w:val="clear" w:color="auto" w:fill="auto"/>
            <w:vAlign w:val="center"/>
          </w:tcPr>
          <w:p w14:paraId="2E6C805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val="restart"/>
            <w:shd w:val="clear" w:color="auto" w:fill="auto"/>
          </w:tcPr>
          <w:p w14:paraId="13834BBE"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2EFD60DC"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1.5, 2.4, 3.1, 3.3, 4.4</w:t>
            </w:r>
          </w:p>
        </w:tc>
      </w:tr>
      <w:tr w:rsidR="000F2A90" w:rsidRPr="00AE03B8" w14:paraId="3DE808E4" w14:textId="77777777" w:rsidTr="000F2A90">
        <w:trPr>
          <w:gridAfter w:val="1"/>
          <w:wAfter w:w="21" w:type="dxa"/>
          <w:trHeight w:val="371"/>
        </w:trPr>
        <w:tc>
          <w:tcPr>
            <w:tcW w:w="1957" w:type="dxa"/>
            <w:vMerge/>
          </w:tcPr>
          <w:p w14:paraId="5C9CB7E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0347D85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76421BC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61315DC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51B4928" w14:textId="77777777" w:rsidTr="000F2A90">
        <w:trPr>
          <w:gridAfter w:val="1"/>
          <w:wAfter w:w="21" w:type="dxa"/>
          <w:trHeight w:val="20"/>
        </w:trPr>
        <w:tc>
          <w:tcPr>
            <w:tcW w:w="1957" w:type="dxa"/>
            <w:vMerge w:val="restart"/>
          </w:tcPr>
          <w:p w14:paraId="09A9EBF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5.</w:t>
            </w:r>
          </w:p>
          <w:p w14:paraId="56CF4EF5" w14:textId="77777777" w:rsidR="000F2A90" w:rsidRPr="00AE03B8" w:rsidRDefault="000F2A90" w:rsidP="000F2A90">
            <w:pPr>
              <w:tabs>
                <w:tab w:val="left" w:pos="6616"/>
              </w:tabs>
              <w:spacing w:after="0" w:line="240" w:lineRule="auto"/>
              <w:jc w:val="center"/>
              <w:rPr>
                <w:rFonts w:ascii="Times New Roman" w:hAnsi="Times New Roman"/>
                <w:bCs/>
                <w:sz w:val="24"/>
                <w:szCs w:val="24"/>
              </w:rPr>
            </w:pPr>
            <w:r w:rsidRPr="00AE03B8">
              <w:rPr>
                <w:rFonts w:ascii="Times New Roman" w:hAnsi="Times New Roman"/>
                <w:sz w:val="24"/>
                <w:szCs w:val="24"/>
              </w:rPr>
              <w:t>Программный пакет «</w:t>
            </w:r>
            <w:proofErr w:type="spellStart"/>
            <w:r w:rsidRPr="00AE03B8">
              <w:rPr>
                <w:rStyle w:val="af"/>
                <w:rFonts w:ascii="Times New Roman" w:hAnsi="Times New Roman"/>
                <w:sz w:val="24"/>
                <w:szCs w:val="24"/>
                <w:shd w:val="clear" w:color="auto" w:fill="FFFFFF"/>
              </w:rPr>
              <w:t>Micromine</w:t>
            </w:r>
            <w:proofErr w:type="spellEnd"/>
            <w:r w:rsidRPr="00AE03B8">
              <w:rPr>
                <w:rStyle w:val="af"/>
                <w:rFonts w:ascii="Times New Roman" w:hAnsi="Times New Roman"/>
                <w:sz w:val="24"/>
                <w:szCs w:val="24"/>
                <w:shd w:val="clear" w:color="auto" w:fill="FFFFFF"/>
              </w:rPr>
              <w:t>»</w:t>
            </w:r>
          </w:p>
        </w:tc>
        <w:tc>
          <w:tcPr>
            <w:tcW w:w="8559" w:type="dxa"/>
            <w:gridSpan w:val="4"/>
          </w:tcPr>
          <w:p w14:paraId="6A14E5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3EA6A1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12/8</w:t>
            </w:r>
          </w:p>
        </w:tc>
        <w:tc>
          <w:tcPr>
            <w:tcW w:w="1817" w:type="dxa"/>
            <w:gridSpan w:val="2"/>
            <w:vMerge/>
            <w:shd w:val="clear" w:color="auto" w:fill="auto"/>
            <w:vAlign w:val="center"/>
          </w:tcPr>
          <w:p w14:paraId="197FC0F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2C6A7A97" w14:textId="77777777" w:rsidTr="000F2A90">
        <w:trPr>
          <w:gridAfter w:val="2"/>
          <w:wAfter w:w="28" w:type="dxa"/>
          <w:trHeight w:val="234"/>
        </w:trPr>
        <w:tc>
          <w:tcPr>
            <w:tcW w:w="1957" w:type="dxa"/>
            <w:vMerge/>
          </w:tcPr>
          <w:p w14:paraId="12D2538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2"/>
          </w:tcPr>
          <w:p w14:paraId="29DC482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1</w:t>
            </w:r>
          </w:p>
        </w:tc>
        <w:tc>
          <w:tcPr>
            <w:tcW w:w="8132" w:type="dxa"/>
            <w:gridSpan w:val="2"/>
          </w:tcPr>
          <w:p w14:paraId="02C7CFCA"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Общие сведения. Обзор основных функциональных возможностей. Интерфейс пользователя. Методы геометрических построений</w:t>
            </w:r>
          </w:p>
        </w:tc>
        <w:tc>
          <w:tcPr>
            <w:tcW w:w="1984" w:type="dxa"/>
            <w:shd w:val="clear" w:color="auto" w:fill="auto"/>
            <w:vAlign w:val="center"/>
          </w:tcPr>
          <w:p w14:paraId="467B3BE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0" w:type="dxa"/>
            <w:vMerge w:val="restart"/>
            <w:shd w:val="clear" w:color="auto" w:fill="auto"/>
          </w:tcPr>
          <w:p w14:paraId="00B58CED"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4FEC0436"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1.5, 2.4, 3.1, 3.3, 4.4</w:t>
            </w:r>
          </w:p>
        </w:tc>
      </w:tr>
      <w:tr w:rsidR="000F2A90" w:rsidRPr="00AE03B8" w14:paraId="406E68A8" w14:textId="77777777" w:rsidTr="000F2A90">
        <w:trPr>
          <w:gridAfter w:val="2"/>
          <w:wAfter w:w="28" w:type="dxa"/>
          <w:trHeight w:val="299"/>
        </w:trPr>
        <w:tc>
          <w:tcPr>
            <w:tcW w:w="1957" w:type="dxa"/>
            <w:vMerge/>
          </w:tcPr>
          <w:p w14:paraId="0BEDB22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2"/>
          </w:tcPr>
          <w:p w14:paraId="38D908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2</w:t>
            </w:r>
          </w:p>
        </w:tc>
        <w:tc>
          <w:tcPr>
            <w:tcW w:w="8132" w:type="dxa"/>
            <w:gridSpan w:val="2"/>
          </w:tcPr>
          <w:p w14:paraId="79194155"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Систематизация </w:t>
            </w:r>
            <w:proofErr w:type="spellStart"/>
            <w:r w:rsidRPr="00AE03B8">
              <w:rPr>
                <w:rFonts w:ascii="Times New Roman" w:hAnsi="Times New Roman"/>
                <w:bCs/>
                <w:sz w:val="24"/>
                <w:szCs w:val="24"/>
              </w:rPr>
              <w:t>геолого</w:t>
            </w:r>
            <w:proofErr w:type="spellEnd"/>
            <w:r w:rsidRPr="00AE03B8">
              <w:rPr>
                <w:rFonts w:ascii="Times New Roman" w:hAnsi="Times New Roman"/>
                <w:bCs/>
                <w:sz w:val="24"/>
                <w:szCs w:val="24"/>
              </w:rPr>
              <w:t xml:space="preserve"> – маркшейдерских данных. Создание базы данных геологоразведочных скважин. Построение </w:t>
            </w:r>
            <w:proofErr w:type="spellStart"/>
            <w:r w:rsidRPr="00AE03B8">
              <w:rPr>
                <w:rFonts w:ascii="Times New Roman" w:hAnsi="Times New Roman"/>
                <w:bCs/>
                <w:sz w:val="24"/>
                <w:szCs w:val="24"/>
              </w:rPr>
              <w:t>горно</w:t>
            </w:r>
            <w:proofErr w:type="spellEnd"/>
            <w:r w:rsidRPr="00AE03B8">
              <w:rPr>
                <w:rFonts w:ascii="Times New Roman" w:hAnsi="Times New Roman"/>
                <w:bCs/>
                <w:sz w:val="24"/>
                <w:szCs w:val="24"/>
              </w:rPr>
              <w:t xml:space="preserve"> – геометрических графиков. Создание чертежной модели</w:t>
            </w:r>
          </w:p>
        </w:tc>
        <w:tc>
          <w:tcPr>
            <w:tcW w:w="1984" w:type="dxa"/>
            <w:shd w:val="clear" w:color="auto" w:fill="auto"/>
            <w:vAlign w:val="center"/>
          </w:tcPr>
          <w:p w14:paraId="58EC634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0" w:type="dxa"/>
            <w:vMerge/>
            <w:shd w:val="clear" w:color="auto" w:fill="auto"/>
            <w:vAlign w:val="center"/>
          </w:tcPr>
          <w:p w14:paraId="7FAA398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09350B8" w14:textId="77777777" w:rsidTr="000F2A90">
        <w:trPr>
          <w:gridAfter w:val="1"/>
          <w:wAfter w:w="21" w:type="dxa"/>
          <w:trHeight w:val="150"/>
        </w:trPr>
        <w:tc>
          <w:tcPr>
            <w:tcW w:w="1957" w:type="dxa"/>
            <w:vMerge/>
          </w:tcPr>
          <w:p w14:paraId="66B1C2E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4C8E276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04896E7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val="restart"/>
            <w:shd w:val="clear" w:color="auto" w:fill="auto"/>
            <w:vAlign w:val="center"/>
          </w:tcPr>
          <w:p w14:paraId="275F5D8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C833D43" w14:textId="77777777" w:rsidTr="000F2A90">
        <w:trPr>
          <w:gridAfter w:val="1"/>
          <w:wAfter w:w="21" w:type="dxa"/>
          <w:trHeight w:val="390"/>
        </w:trPr>
        <w:tc>
          <w:tcPr>
            <w:tcW w:w="1957" w:type="dxa"/>
            <w:vMerge/>
          </w:tcPr>
          <w:p w14:paraId="7E8C6C6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6C28534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Практическая работа № 8 </w:t>
            </w:r>
            <w:r w:rsidRPr="00AE03B8">
              <w:rPr>
                <w:rFonts w:ascii="Times New Roman" w:hAnsi="Times New Roman"/>
                <w:bCs/>
                <w:sz w:val="24"/>
                <w:szCs w:val="24"/>
              </w:rPr>
              <w:t>Решение геологических задач в среде</w:t>
            </w:r>
            <w:r w:rsidR="002754B2">
              <w:rPr>
                <w:rFonts w:ascii="Times New Roman" w:hAnsi="Times New Roman"/>
                <w:bCs/>
                <w:sz w:val="24"/>
                <w:szCs w:val="24"/>
              </w:rPr>
              <w:t xml:space="preserve"> </w:t>
            </w:r>
            <w:r w:rsidRPr="00AE03B8">
              <w:rPr>
                <w:rFonts w:ascii="Times New Roman" w:hAnsi="Times New Roman"/>
                <w:sz w:val="24"/>
                <w:szCs w:val="24"/>
              </w:rPr>
              <w:t>«</w:t>
            </w:r>
            <w:proofErr w:type="spellStart"/>
            <w:r w:rsidRPr="00AE03B8">
              <w:rPr>
                <w:rStyle w:val="af"/>
                <w:rFonts w:ascii="Times New Roman" w:hAnsi="Times New Roman"/>
                <w:sz w:val="24"/>
                <w:szCs w:val="24"/>
                <w:shd w:val="clear" w:color="auto" w:fill="FFFFFF"/>
              </w:rPr>
              <w:t>Micromine</w:t>
            </w:r>
            <w:proofErr w:type="spellEnd"/>
            <w:r w:rsidRPr="00AE03B8">
              <w:rPr>
                <w:rStyle w:val="af"/>
                <w:rFonts w:ascii="Times New Roman" w:hAnsi="Times New Roman"/>
                <w:sz w:val="24"/>
                <w:szCs w:val="24"/>
                <w:shd w:val="clear" w:color="auto" w:fill="FFFFFF"/>
              </w:rPr>
              <w:t xml:space="preserve">». </w:t>
            </w:r>
            <w:r w:rsidRPr="00AE03B8">
              <w:rPr>
                <w:rFonts w:ascii="Times New Roman" w:hAnsi="Times New Roman"/>
                <w:bCs/>
                <w:sz w:val="24"/>
                <w:szCs w:val="24"/>
              </w:rPr>
              <w:t>Геологическое моделирование в программе</w:t>
            </w:r>
          </w:p>
        </w:tc>
        <w:tc>
          <w:tcPr>
            <w:tcW w:w="1984" w:type="dxa"/>
            <w:shd w:val="clear" w:color="auto" w:fill="auto"/>
            <w:vAlign w:val="center"/>
          </w:tcPr>
          <w:p w14:paraId="6210E31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4</w:t>
            </w:r>
          </w:p>
        </w:tc>
        <w:tc>
          <w:tcPr>
            <w:tcW w:w="1817" w:type="dxa"/>
            <w:gridSpan w:val="2"/>
            <w:vMerge/>
            <w:shd w:val="clear" w:color="auto" w:fill="auto"/>
            <w:vAlign w:val="center"/>
          </w:tcPr>
          <w:p w14:paraId="3CE446F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5E50BD1" w14:textId="77777777" w:rsidTr="000F2A90">
        <w:trPr>
          <w:gridAfter w:val="1"/>
          <w:wAfter w:w="21" w:type="dxa"/>
          <w:trHeight w:val="195"/>
        </w:trPr>
        <w:tc>
          <w:tcPr>
            <w:tcW w:w="1957" w:type="dxa"/>
            <w:vMerge/>
          </w:tcPr>
          <w:p w14:paraId="71D1EA6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1D1AAB6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Практическая работа № 9. </w:t>
            </w:r>
            <w:r w:rsidRPr="00AE03B8">
              <w:rPr>
                <w:rFonts w:ascii="Times New Roman" w:hAnsi="Times New Roman"/>
                <w:bCs/>
                <w:sz w:val="24"/>
                <w:szCs w:val="24"/>
              </w:rPr>
              <w:t>Подсчет запасов</w:t>
            </w:r>
          </w:p>
        </w:tc>
        <w:tc>
          <w:tcPr>
            <w:tcW w:w="1984" w:type="dxa"/>
            <w:shd w:val="clear" w:color="auto" w:fill="auto"/>
            <w:vAlign w:val="center"/>
          </w:tcPr>
          <w:p w14:paraId="232DEEE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4</w:t>
            </w:r>
          </w:p>
        </w:tc>
        <w:tc>
          <w:tcPr>
            <w:tcW w:w="1817" w:type="dxa"/>
            <w:gridSpan w:val="2"/>
            <w:vMerge/>
            <w:shd w:val="clear" w:color="auto" w:fill="auto"/>
            <w:vAlign w:val="center"/>
          </w:tcPr>
          <w:p w14:paraId="3431CF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31021B3B" w14:textId="77777777" w:rsidTr="000F2A90">
        <w:trPr>
          <w:gridAfter w:val="1"/>
          <w:wAfter w:w="21" w:type="dxa"/>
          <w:trHeight w:val="645"/>
        </w:trPr>
        <w:tc>
          <w:tcPr>
            <w:tcW w:w="1957" w:type="dxa"/>
            <w:vMerge/>
          </w:tcPr>
          <w:p w14:paraId="6F034C6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6C9718C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7B9F8DB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330DBC6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509C8C54" w14:textId="77777777" w:rsidTr="000F2A90">
        <w:trPr>
          <w:gridAfter w:val="1"/>
          <w:wAfter w:w="21" w:type="dxa"/>
          <w:trHeight w:val="20"/>
        </w:trPr>
        <w:tc>
          <w:tcPr>
            <w:tcW w:w="1957" w:type="dxa"/>
            <w:vMerge w:val="restart"/>
          </w:tcPr>
          <w:p w14:paraId="38DB6F6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E03B8">
              <w:rPr>
                <w:rFonts w:ascii="Times New Roman" w:hAnsi="Times New Roman"/>
                <w:b/>
                <w:bCs/>
                <w:sz w:val="24"/>
                <w:szCs w:val="24"/>
              </w:rPr>
              <w:t>Тема 6.</w:t>
            </w:r>
          </w:p>
          <w:p w14:paraId="554E0C3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pacing w:val="13"/>
                <w:sz w:val="24"/>
                <w:szCs w:val="24"/>
                <w:shd w:val="clear" w:color="auto" w:fill="FFFFFF"/>
              </w:rPr>
            </w:pPr>
            <w:r w:rsidRPr="00AE03B8">
              <w:rPr>
                <w:rFonts w:ascii="Times New Roman" w:hAnsi="Times New Roman"/>
                <w:spacing w:val="13"/>
                <w:sz w:val="24"/>
                <w:szCs w:val="24"/>
                <w:shd w:val="clear" w:color="auto" w:fill="FFFFFF"/>
                <w:lang w:val="en-US"/>
              </w:rPr>
              <w:t>Credo</w:t>
            </w:r>
            <w:r w:rsidRPr="00AE03B8">
              <w:rPr>
                <w:rFonts w:ascii="Times New Roman" w:hAnsi="Times New Roman"/>
                <w:spacing w:val="13"/>
                <w:sz w:val="24"/>
                <w:szCs w:val="24"/>
                <w:shd w:val="clear" w:color="auto" w:fill="FFFFFF"/>
              </w:rPr>
              <w:t xml:space="preserve"> Геология</w:t>
            </w:r>
          </w:p>
          <w:p w14:paraId="2E36E07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0A4CEF5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984" w:type="dxa"/>
            <w:shd w:val="clear" w:color="auto" w:fill="auto"/>
            <w:vAlign w:val="center"/>
          </w:tcPr>
          <w:p w14:paraId="4486E7D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12/8</w:t>
            </w:r>
          </w:p>
        </w:tc>
        <w:tc>
          <w:tcPr>
            <w:tcW w:w="1817" w:type="dxa"/>
            <w:gridSpan w:val="2"/>
            <w:vMerge/>
            <w:shd w:val="clear" w:color="auto" w:fill="auto"/>
            <w:vAlign w:val="center"/>
          </w:tcPr>
          <w:p w14:paraId="06784FD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D6E77A2" w14:textId="77777777" w:rsidTr="000F2A90">
        <w:trPr>
          <w:gridAfter w:val="1"/>
          <w:wAfter w:w="21" w:type="dxa"/>
          <w:trHeight w:val="547"/>
        </w:trPr>
        <w:tc>
          <w:tcPr>
            <w:tcW w:w="1957" w:type="dxa"/>
            <w:vMerge/>
          </w:tcPr>
          <w:p w14:paraId="20C0517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2"/>
          </w:tcPr>
          <w:p w14:paraId="0D0187F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1</w:t>
            </w:r>
          </w:p>
        </w:tc>
        <w:tc>
          <w:tcPr>
            <w:tcW w:w="8132" w:type="dxa"/>
            <w:gridSpan w:val="2"/>
          </w:tcPr>
          <w:p w14:paraId="0EC8CFE4" w14:textId="77777777" w:rsidR="000F2A90" w:rsidRPr="00AE03B8" w:rsidRDefault="000F2A90" w:rsidP="000F2A90">
            <w:pPr>
              <w:tabs>
                <w:tab w:val="left" w:pos="6616"/>
              </w:tabs>
              <w:spacing w:after="0" w:line="240" w:lineRule="auto"/>
              <w:jc w:val="both"/>
              <w:rPr>
                <w:rFonts w:ascii="Times New Roman" w:hAnsi="Times New Roman"/>
                <w:bCs/>
                <w:sz w:val="24"/>
                <w:szCs w:val="24"/>
              </w:rPr>
            </w:pPr>
            <w:r w:rsidRPr="00AE03B8">
              <w:rPr>
                <w:rFonts w:ascii="Times New Roman" w:hAnsi="Times New Roman"/>
                <w:bCs/>
                <w:sz w:val="24"/>
                <w:szCs w:val="24"/>
              </w:rPr>
              <w:t xml:space="preserve">Сведения о системе. Разделяемые ресурсы. Интерфейс системы, наборы проектов, слои. Элементы построений и принципы их создания. </w:t>
            </w:r>
          </w:p>
        </w:tc>
        <w:tc>
          <w:tcPr>
            <w:tcW w:w="1984" w:type="dxa"/>
            <w:shd w:val="clear" w:color="auto" w:fill="auto"/>
            <w:vAlign w:val="center"/>
          </w:tcPr>
          <w:p w14:paraId="48DC1F2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val="restart"/>
            <w:shd w:val="clear" w:color="auto" w:fill="auto"/>
          </w:tcPr>
          <w:p w14:paraId="3FA47715"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23793EE4"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1.5, 2.4, 3.1, 3.3, 4.4</w:t>
            </w:r>
          </w:p>
        </w:tc>
      </w:tr>
      <w:tr w:rsidR="000F2A90" w:rsidRPr="00AE03B8" w14:paraId="6C89DBB6" w14:textId="77777777" w:rsidTr="000F2A90">
        <w:trPr>
          <w:gridAfter w:val="1"/>
          <w:wAfter w:w="21" w:type="dxa"/>
          <w:trHeight w:val="20"/>
        </w:trPr>
        <w:tc>
          <w:tcPr>
            <w:tcW w:w="1957" w:type="dxa"/>
            <w:vMerge/>
          </w:tcPr>
          <w:p w14:paraId="11F074A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427" w:type="dxa"/>
            <w:gridSpan w:val="2"/>
          </w:tcPr>
          <w:p w14:paraId="50B79BE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Cs/>
                <w:sz w:val="24"/>
                <w:szCs w:val="24"/>
              </w:rPr>
              <w:t>2</w:t>
            </w:r>
          </w:p>
        </w:tc>
        <w:tc>
          <w:tcPr>
            <w:tcW w:w="8132" w:type="dxa"/>
            <w:gridSpan w:val="2"/>
          </w:tcPr>
          <w:p w14:paraId="2EE4F570" w14:textId="77777777" w:rsidR="000F2A90" w:rsidRPr="00AE03B8" w:rsidRDefault="000F2A90" w:rsidP="000F2A90">
            <w:pPr>
              <w:tabs>
                <w:tab w:val="left" w:pos="6616"/>
              </w:tabs>
              <w:spacing w:after="0" w:line="240" w:lineRule="auto"/>
              <w:jc w:val="both"/>
              <w:rPr>
                <w:rFonts w:ascii="Times New Roman" w:hAnsi="Times New Roman"/>
                <w:sz w:val="24"/>
                <w:szCs w:val="24"/>
              </w:rPr>
            </w:pPr>
            <w:r w:rsidRPr="00AE03B8">
              <w:rPr>
                <w:rFonts w:ascii="Times New Roman" w:hAnsi="Times New Roman"/>
                <w:sz w:val="24"/>
                <w:szCs w:val="24"/>
              </w:rPr>
              <w:t xml:space="preserve">Геологическая легенда. </w:t>
            </w:r>
            <w:proofErr w:type="spellStart"/>
            <w:r w:rsidRPr="00AE03B8">
              <w:rPr>
                <w:rFonts w:ascii="Times New Roman" w:hAnsi="Times New Roman"/>
                <w:sz w:val="24"/>
                <w:szCs w:val="24"/>
              </w:rPr>
              <w:t>Инженерно</w:t>
            </w:r>
            <w:proofErr w:type="spellEnd"/>
            <w:r w:rsidRPr="00AE03B8">
              <w:rPr>
                <w:rFonts w:ascii="Times New Roman" w:hAnsi="Times New Roman"/>
                <w:sz w:val="24"/>
                <w:szCs w:val="24"/>
              </w:rPr>
              <w:t xml:space="preserve"> – геологические выработки. Редактирование выработок. Исходные поверхности. Контуры геологической изученности. </w:t>
            </w:r>
          </w:p>
        </w:tc>
        <w:tc>
          <w:tcPr>
            <w:tcW w:w="1984" w:type="dxa"/>
            <w:shd w:val="clear" w:color="auto" w:fill="auto"/>
            <w:vAlign w:val="center"/>
          </w:tcPr>
          <w:p w14:paraId="20A8A19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2</w:t>
            </w:r>
          </w:p>
        </w:tc>
        <w:tc>
          <w:tcPr>
            <w:tcW w:w="1817" w:type="dxa"/>
            <w:gridSpan w:val="2"/>
            <w:vMerge/>
            <w:shd w:val="clear" w:color="auto" w:fill="auto"/>
            <w:vAlign w:val="center"/>
          </w:tcPr>
          <w:p w14:paraId="004B871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3CA7414D" w14:textId="77777777" w:rsidTr="000F2A90">
        <w:trPr>
          <w:gridAfter w:val="1"/>
          <w:wAfter w:w="21" w:type="dxa"/>
          <w:trHeight w:val="195"/>
        </w:trPr>
        <w:tc>
          <w:tcPr>
            <w:tcW w:w="1957" w:type="dxa"/>
            <w:vMerge/>
          </w:tcPr>
          <w:p w14:paraId="7FBEBFF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53D74FB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984" w:type="dxa"/>
            <w:shd w:val="clear" w:color="auto" w:fill="auto"/>
            <w:vAlign w:val="center"/>
          </w:tcPr>
          <w:p w14:paraId="061998A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w:t>
            </w:r>
          </w:p>
        </w:tc>
        <w:tc>
          <w:tcPr>
            <w:tcW w:w="1817" w:type="dxa"/>
            <w:gridSpan w:val="2"/>
            <w:vMerge w:val="restart"/>
            <w:shd w:val="clear" w:color="auto" w:fill="auto"/>
            <w:vAlign w:val="center"/>
          </w:tcPr>
          <w:p w14:paraId="1F02774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096E1A01" w14:textId="77777777" w:rsidTr="000F2A90">
        <w:trPr>
          <w:gridAfter w:val="1"/>
          <w:wAfter w:w="21" w:type="dxa"/>
          <w:trHeight w:val="240"/>
        </w:trPr>
        <w:tc>
          <w:tcPr>
            <w:tcW w:w="1957" w:type="dxa"/>
            <w:vMerge/>
          </w:tcPr>
          <w:p w14:paraId="778104A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2B9B96A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E03B8">
              <w:rPr>
                <w:rFonts w:ascii="Times New Roman" w:hAnsi="Times New Roman"/>
                <w:b/>
                <w:bCs/>
                <w:sz w:val="24"/>
                <w:szCs w:val="24"/>
              </w:rPr>
              <w:t xml:space="preserve">Практическая работа № 10. </w:t>
            </w:r>
            <w:r w:rsidRPr="00AE03B8">
              <w:rPr>
                <w:rFonts w:ascii="Times New Roman" w:hAnsi="Times New Roman"/>
                <w:bCs/>
                <w:sz w:val="24"/>
                <w:szCs w:val="24"/>
              </w:rPr>
              <w:t>Создание геологического разреза</w:t>
            </w:r>
          </w:p>
          <w:p w14:paraId="0AEED8B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1984" w:type="dxa"/>
            <w:shd w:val="clear" w:color="auto" w:fill="auto"/>
            <w:vAlign w:val="center"/>
          </w:tcPr>
          <w:p w14:paraId="07FB99E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4</w:t>
            </w:r>
          </w:p>
        </w:tc>
        <w:tc>
          <w:tcPr>
            <w:tcW w:w="1817" w:type="dxa"/>
            <w:gridSpan w:val="2"/>
            <w:vMerge/>
            <w:shd w:val="clear" w:color="auto" w:fill="auto"/>
            <w:vAlign w:val="center"/>
          </w:tcPr>
          <w:p w14:paraId="5A4AFA3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676C9121" w14:textId="77777777" w:rsidTr="000F2A90">
        <w:trPr>
          <w:gridAfter w:val="1"/>
          <w:wAfter w:w="21" w:type="dxa"/>
          <w:trHeight w:val="150"/>
        </w:trPr>
        <w:tc>
          <w:tcPr>
            <w:tcW w:w="1957" w:type="dxa"/>
            <w:vMerge/>
          </w:tcPr>
          <w:p w14:paraId="5FE83BC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6B4B247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Практическая работа № 11. </w:t>
            </w:r>
            <w:r w:rsidRPr="00AE03B8">
              <w:rPr>
                <w:rFonts w:ascii="Times New Roman" w:hAnsi="Times New Roman"/>
                <w:bCs/>
                <w:sz w:val="24"/>
                <w:szCs w:val="24"/>
              </w:rPr>
              <w:t>Создание и редактирование объёмной геологической модели</w:t>
            </w:r>
          </w:p>
        </w:tc>
        <w:tc>
          <w:tcPr>
            <w:tcW w:w="1984" w:type="dxa"/>
            <w:shd w:val="clear" w:color="auto" w:fill="auto"/>
            <w:vAlign w:val="center"/>
          </w:tcPr>
          <w:p w14:paraId="3CC24F1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AE03B8">
              <w:rPr>
                <w:rFonts w:ascii="Times New Roman" w:hAnsi="Times New Roman"/>
                <w:bCs/>
                <w:i/>
                <w:sz w:val="24"/>
                <w:szCs w:val="24"/>
              </w:rPr>
              <w:t>4</w:t>
            </w:r>
          </w:p>
        </w:tc>
        <w:tc>
          <w:tcPr>
            <w:tcW w:w="1817" w:type="dxa"/>
            <w:gridSpan w:val="2"/>
            <w:vMerge/>
            <w:shd w:val="clear" w:color="auto" w:fill="auto"/>
            <w:vAlign w:val="center"/>
          </w:tcPr>
          <w:p w14:paraId="0560A37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367D712" w14:textId="77777777" w:rsidTr="00F9343D">
        <w:trPr>
          <w:gridAfter w:val="1"/>
          <w:wAfter w:w="21" w:type="dxa"/>
          <w:trHeight w:val="341"/>
        </w:trPr>
        <w:tc>
          <w:tcPr>
            <w:tcW w:w="1957" w:type="dxa"/>
            <w:vMerge/>
          </w:tcPr>
          <w:p w14:paraId="4B088AF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559" w:type="dxa"/>
            <w:gridSpan w:val="4"/>
          </w:tcPr>
          <w:p w14:paraId="21C7CF6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984" w:type="dxa"/>
            <w:shd w:val="clear" w:color="auto" w:fill="auto"/>
            <w:vAlign w:val="center"/>
          </w:tcPr>
          <w:p w14:paraId="096C08D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1817" w:type="dxa"/>
            <w:gridSpan w:val="2"/>
            <w:vMerge/>
            <w:shd w:val="clear" w:color="auto" w:fill="auto"/>
            <w:vAlign w:val="center"/>
          </w:tcPr>
          <w:p w14:paraId="109D08D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79D9BCC5" w14:textId="77777777" w:rsidTr="000F2A90">
        <w:trPr>
          <w:gridAfter w:val="1"/>
          <w:wAfter w:w="21" w:type="dxa"/>
          <w:trHeight w:val="20"/>
        </w:trPr>
        <w:tc>
          <w:tcPr>
            <w:tcW w:w="10516" w:type="dxa"/>
            <w:gridSpan w:val="5"/>
            <w:vAlign w:val="bottom"/>
          </w:tcPr>
          <w:p w14:paraId="71B2C0A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Промежуточная аттестация</w:t>
            </w:r>
          </w:p>
        </w:tc>
        <w:tc>
          <w:tcPr>
            <w:tcW w:w="1984" w:type="dxa"/>
            <w:shd w:val="clear" w:color="auto" w:fill="auto"/>
            <w:vAlign w:val="center"/>
          </w:tcPr>
          <w:p w14:paraId="7194BA5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c>
          <w:tcPr>
            <w:tcW w:w="1817" w:type="dxa"/>
            <w:gridSpan w:val="2"/>
            <w:shd w:val="clear" w:color="auto" w:fill="auto"/>
            <w:vAlign w:val="center"/>
          </w:tcPr>
          <w:p w14:paraId="71BCFA4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0F2A90" w:rsidRPr="00AE03B8" w14:paraId="18FB4EF8" w14:textId="77777777" w:rsidTr="000F2A90">
        <w:trPr>
          <w:gridAfter w:val="1"/>
          <w:wAfter w:w="21" w:type="dxa"/>
          <w:trHeight w:val="20"/>
        </w:trPr>
        <w:tc>
          <w:tcPr>
            <w:tcW w:w="10516" w:type="dxa"/>
            <w:gridSpan w:val="5"/>
            <w:vAlign w:val="bottom"/>
          </w:tcPr>
          <w:p w14:paraId="312BC914" w14:textId="77777777" w:rsidR="000F2A90" w:rsidRPr="00AE03B8" w:rsidRDefault="000F2A90" w:rsidP="00F3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E03B8">
              <w:rPr>
                <w:rFonts w:ascii="Times New Roman" w:hAnsi="Times New Roman"/>
                <w:b/>
                <w:bCs/>
                <w:sz w:val="24"/>
                <w:szCs w:val="24"/>
              </w:rPr>
              <w:t>Всего:</w:t>
            </w:r>
          </w:p>
        </w:tc>
        <w:tc>
          <w:tcPr>
            <w:tcW w:w="1984" w:type="dxa"/>
            <w:shd w:val="clear" w:color="auto" w:fill="auto"/>
            <w:vAlign w:val="center"/>
          </w:tcPr>
          <w:p w14:paraId="77CDD35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AE03B8">
              <w:rPr>
                <w:rFonts w:ascii="Times New Roman" w:hAnsi="Times New Roman"/>
                <w:b/>
                <w:bCs/>
                <w:i/>
                <w:sz w:val="24"/>
                <w:szCs w:val="24"/>
              </w:rPr>
              <w:t>60</w:t>
            </w:r>
          </w:p>
        </w:tc>
        <w:tc>
          <w:tcPr>
            <w:tcW w:w="1817" w:type="dxa"/>
            <w:gridSpan w:val="2"/>
            <w:shd w:val="clear" w:color="auto" w:fill="auto"/>
            <w:vAlign w:val="center"/>
          </w:tcPr>
          <w:p w14:paraId="2E30961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p w14:paraId="7C114CAB" w14:textId="77777777" w:rsidR="000F2A90" w:rsidRPr="00AE03B8" w:rsidRDefault="000F2A90" w:rsidP="000F2A90">
      <w:pPr>
        <w:rPr>
          <w:rFonts w:ascii="Times New Roman" w:hAnsi="Times New Roman"/>
          <w:b/>
        </w:rPr>
      </w:pPr>
    </w:p>
    <w:p w14:paraId="3EB72E63" w14:textId="77777777" w:rsidR="000F2A90" w:rsidRPr="00AE03B8" w:rsidRDefault="000F2A90" w:rsidP="000F2A90">
      <w:pPr>
        <w:rPr>
          <w:rFonts w:ascii="Times New Roman" w:hAnsi="Times New Roman"/>
          <w:sz w:val="24"/>
          <w:szCs w:val="24"/>
        </w:rPr>
      </w:pPr>
    </w:p>
    <w:p w14:paraId="147B65F5" w14:textId="77777777" w:rsidR="000F2A90" w:rsidRPr="00AE03B8" w:rsidRDefault="000F2A90" w:rsidP="000F2A90">
      <w:pPr>
        <w:rPr>
          <w:rFonts w:ascii="Times New Roman" w:hAnsi="Times New Roman"/>
          <w:sz w:val="24"/>
          <w:szCs w:val="24"/>
        </w:rPr>
        <w:sectPr w:rsidR="000F2A90" w:rsidRPr="00AE03B8" w:rsidSect="000F2A90">
          <w:pgSz w:w="16838" w:h="11906" w:orient="landscape"/>
          <w:pgMar w:top="851" w:right="1134" w:bottom="1701" w:left="1134" w:header="709" w:footer="709" w:gutter="0"/>
          <w:cols w:space="708"/>
          <w:docGrid w:linePitch="360"/>
        </w:sectPr>
      </w:pPr>
    </w:p>
    <w:p w14:paraId="5D03213F" w14:textId="77777777" w:rsidR="000F2A90" w:rsidRPr="00F354F3" w:rsidRDefault="00F354F3" w:rsidP="00F354F3">
      <w:pPr>
        <w:pStyle w:val="ad"/>
        <w:spacing w:after="0" w:line="276" w:lineRule="auto"/>
        <w:ind w:left="0"/>
        <w:jc w:val="center"/>
        <w:rPr>
          <w:b/>
          <w:bCs/>
        </w:rPr>
      </w:pPr>
      <w:r w:rsidRPr="00F354F3">
        <w:rPr>
          <w:b/>
          <w:bCs/>
        </w:rPr>
        <w:t xml:space="preserve">3. </w:t>
      </w:r>
      <w:r w:rsidR="000F2A90" w:rsidRPr="00F354F3">
        <w:rPr>
          <w:b/>
          <w:bCs/>
        </w:rPr>
        <w:t>УСЛОВИЯ РЕАЛИЗАЦИИ УЧЕБНОЙ ДИСЦИПЛИНЫ</w:t>
      </w:r>
    </w:p>
    <w:p w14:paraId="5C1F6565" w14:textId="77777777" w:rsidR="000F2A90" w:rsidRPr="00F354F3" w:rsidRDefault="000F2A90" w:rsidP="00F354F3">
      <w:pPr>
        <w:pStyle w:val="ad"/>
        <w:spacing w:after="0" w:line="276" w:lineRule="auto"/>
        <w:rPr>
          <w:b/>
          <w:bCs/>
        </w:rPr>
      </w:pPr>
    </w:p>
    <w:p w14:paraId="3B81C908" w14:textId="77777777" w:rsidR="000F2A90" w:rsidRPr="00F354F3" w:rsidRDefault="000F2A90" w:rsidP="00F354F3">
      <w:pPr>
        <w:suppressAutoHyphens/>
        <w:spacing w:after="0"/>
        <w:ind w:firstLine="709"/>
        <w:jc w:val="both"/>
        <w:rPr>
          <w:rFonts w:ascii="Times New Roman" w:hAnsi="Times New Roman"/>
          <w:b/>
          <w:sz w:val="24"/>
          <w:szCs w:val="24"/>
        </w:rPr>
      </w:pPr>
      <w:r w:rsidRPr="00F354F3">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32D0288" w14:textId="075FAE1F" w:rsidR="000F2A90" w:rsidRPr="00F354F3" w:rsidRDefault="000F2A90" w:rsidP="00DA6BCD">
      <w:pPr>
        <w:suppressAutoHyphens/>
        <w:spacing w:after="0"/>
        <w:ind w:firstLine="709"/>
        <w:jc w:val="both"/>
        <w:rPr>
          <w:rFonts w:ascii="Times New Roman" w:hAnsi="Times New Roman"/>
          <w:b/>
          <w:i/>
          <w:iCs/>
          <w:sz w:val="24"/>
          <w:szCs w:val="24"/>
        </w:rPr>
      </w:pPr>
      <w:r w:rsidRPr="00F354F3">
        <w:rPr>
          <w:rFonts w:ascii="Times New Roman" w:hAnsi="Times New Roman"/>
          <w:iCs/>
          <w:sz w:val="24"/>
          <w:szCs w:val="24"/>
        </w:rPr>
        <w:t>Лаборатория</w:t>
      </w:r>
      <w:r w:rsidR="00FE7529">
        <w:rPr>
          <w:rFonts w:ascii="Times New Roman" w:hAnsi="Times New Roman"/>
          <w:iCs/>
          <w:sz w:val="24"/>
          <w:szCs w:val="24"/>
        </w:rPr>
        <w:t xml:space="preserve"> </w:t>
      </w:r>
      <w:r w:rsidRPr="00F354F3">
        <w:rPr>
          <w:rFonts w:ascii="Times New Roman" w:hAnsi="Times New Roman"/>
          <w:iCs/>
          <w:sz w:val="24"/>
          <w:szCs w:val="24"/>
        </w:rPr>
        <w:t>«Компьютерных технологий»</w:t>
      </w:r>
      <w:r w:rsidR="00F354F3" w:rsidRPr="00F354F3">
        <w:rPr>
          <w:rFonts w:ascii="Times New Roman" w:hAnsi="Times New Roman"/>
          <w:iCs/>
          <w:sz w:val="24"/>
          <w:szCs w:val="24"/>
        </w:rPr>
        <w:t>,</w:t>
      </w:r>
      <w:r w:rsidR="00EE0B07">
        <w:rPr>
          <w:rFonts w:ascii="Times New Roman" w:hAnsi="Times New Roman"/>
          <w:iCs/>
          <w:sz w:val="24"/>
          <w:szCs w:val="24"/>
        </w:rPr>
        <w:t xml:space="preserve"> </w:t>
      </w:r>
      <w:r w:rsidR="00F354F3" w:rsidRPr="00F354F3">
        <w:rPr>
          <w:rFonts w:ascii="Times New Roman" w:hAnsi="Times New Roman"/>
          <w:bCs/>
          <w:sz w:val="24"/>
          <w:szCs w:val="24"/>
        </w:rPr>
        <w:t xml:space="preserve">оснащенная необходимым для реализации программы учебной дисциплины оборудованием, приведенным в п. 6.1.2.2 Примерной рабочей программы по данной </w:t>
      </w:r>
      <w:r w:rsidR="00F354F3" w:rsidRPr="00F354F3">
        <w:rPr>
          <w:rFonts w:ascii="Times New Roman" w:hAnsi="Times New Roman"/>
          <w:bCs/>
          <w:iCs/>
          <w:sz w:val="24"/>
          <w:szCs w:val="24"/>
        </w:rPr>
        <w:t>специальности.</w:t>
      </w:r>
    </w:p>
    <w:p w14:paraId="70C6D9AB" w14:textId="77777777" w:rsidR="000F2A90" w:rsidRPr="00F354F3" w:rsidRDefault="000F2A90" w:rsidP="00F354F3">
      <w:pPr>
        <w:suppressAutoHyphens/>
        <w:spacing w:after="0"/>
        <w:jc w:val="both"/>
        <w:rPr>
          <w:rFonts w:ascii="Times New Roman" w:hAnsi="Times New Roman"/>
          <w:bCs/>
          <w:sz w:val="24"/>
          <w:szCs w:val="24"/>
        </w:rPr>
      </w:pPr>
    </w:p>
    <w:p w14:paraId="17997328" w14:textId="77777777" w:rsidR="000F2A90" w:rsidRPr="00F354F3" w:rsidRDefault="000F2A90" w:rsidP="00F354F3">
      <w:pPr>
        <w:suppressAutoHyphens/>
        <w:spacing w:after="0"/>
        <w:ind w:firstLine="709"/>
        <w:jc w:val="both"/>
        <w:rPr>
          <w:rFonts w:ascii="Times New Roman" w:hAnsi="Times New Roman"/>
          <w:b/>
          <w:bCs/>
          <w:sz w:val="24"/>
          <w:szCs w:val="24"/>
        </w:rPr>
      </w:pPr>
      <w:r w:rsidRPr="00F354F3">
        <w:rPr>
          <w:rFonts w:ascii="Times New Roman" w:hAnsi="Times New Roman"/>
          <w:b/>
          <w:bCs/>
          <w:sz w:val="24"/>
          <w:szCs w:val="24"/>
        </w:rPr>
        <w:t>3.2. Информационное обеспечение реализации программы</w:t>
      </w:r>
    </w:p>
    <w:p w14:paraId="74E37DA6" w14:textId="77777777" w:rsidR="000F2A90" w:rsidRPr="00F354F3" w:rsidRDefault="000F2A90" w:rsidP="00F354F3">
      <w:pPr>
        <w:suppressAutoHyphens/>
        <w:spacing w:after="0"/>
        <w:ind w:firstLine="709"/>
        <w:jc w:val="both"/>
        <w:rPr>
          <w:rFonts w:ascii="Times New Roman" w:hAnsi="Times New Roman"/>
          <w:bCs/>
          <w:sz w:val="24"/>
          <w:szCs w:val="24"/>
        </w:rPr>
      </w:pPr>
      <w:r w:rsidRPr="00F354F3">
        <w:rPr>
          <w:rFonts w:ascii="Times New Roman" w:hAnsi="Times New Roman"/>
          <w:bCs/>
          <w:sz w:val="24"/>
          <w:szCs w:val="24"/>
        </w:rPr>
        <w:t>Для реализации программы библиотечный фонд образовательной организации должен иметь п</w:t>
      </w:r>
      <w:r w:rsidRPr="00F354F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354F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584B61" w14:textId="77777777" w:rsidR="000F2A90" w:rsidRPr="00F354F3" w:rsidRDefault="000F2A90" w:rsidP="00F354F3">
      <w:pPr>
        <w:suppressAutoHyphens/>
        <w:spacing w:after="0"/>
        <w:ind w:firstLine="709"/>
        <w:jc w:val="both"/>
        <w:rPr>
          <w:rFonts w:ascii="Times New Roman" w:hAnsi="Times New Roman"/>
          <w:sz w:val="24"/>
          <w:szCs w:val="24"/>
        </w:rPr>
      </w:pPr>
    </w:p>
    <w:p w14:paraId="1450AEAB" w14:textId="77777777" w:rsidR="000F2A90" w:rsidRPr="00F354F3" w:rsidRDefault="000F2A90" w:rsidP="006904DC">
      <w:pPr>
        <w:suppressAutoHyphens/>
        <w:spacing w:after="0"/>
        <w:ind w:firstLine="709"/>
        <w:jc w:val="both"/>
        <w:rPr>
          <w:rFonts w:ascii="Times New Roman" w:hAnsi="Times New Roman"/>
          <w:b/>
          <w:sz w:val="24"/>
          <w:szCs w:val="24"/>
        </w:rPr>
      </w:pPr>
      <w:r w:rsidRPr="00F354F3">
        <w:rPr>
          <w:rFonts w:ascii="Times New Roman" w:hAnsi="Times New Roman"/>
          <w:b/>
          <w:sz w:val="24"/>
          <w:szCs w:val="24"/>
        </w:rPr>
        <w:t xml:space="preserve">3.2.1. </w:t>
      </w:r>
      <w:r w:rsidR="00F354F3">
        <w:rPr>
          <w:rFonts w:ascii="Times New Roman" w:hAnsi="Times New Roman"/>
          <w:b/>
          <w:sz w:val="24"/>
          <w:szCs w:val="24"/>
        </w:rPr>
        <w:t>Основные</w:t>
      </w:r>
      <w:r w:rsidRPr="00F354F3">
        <w:rPr>
          <w:rFonts w:ascii="Times New Roman" w:hAnsi="Times New Roman"/>
          <w:b/>
          <w:sz w:val="24"/>
          <w:szCs w:val="24"/>
        </w:rPr>
        <w:t xml:space="preserve"> печатные издания</w:t>
      </w:r>
    </w:p>
    <w:p w14:paraId="76499535" w14:textId="77777777" w:rsidR="000F2A90" w:rsidRPr="00F354F3" w:rsidRDefault="000F2A90" w:rsidP="003176A3">
      <w:pPr>
        <w:spacing w:after="0"/>
        <w:ind w:firstLine="709"/>
        <w:contextualSpacing/>
        <w:jc w:val="both"/>
        <w:rPr>
          <w:rFonts w:ascii="Times New Roman" w:hAnsi="Times New Roman"/>
          <w:bCs/>
          <w:sz w:val="24"/>
          <w:szCs w:val="24"/>
        </w:rPr>
      </w:pPr>
      <w:r w:rsidRPr="00F354F3">
        <w:rPr>
          <w:rFonts w:ascii="Times New Roman" w:hAnsi="Times New Roman"/>
          <w:bCs/>
          <w:sz w:val="24"/>
          <w:szCs w:val="24"/>
        </w:rPr>
        <w:t>1</w:t>
      </w:r>
      <w:r w:rsidR="006904DC">
        <w:rPr>
          <w:rFonts w:ascii="Times New Roman" w:hAnsi="Times New Roman"/>
          <w:bCs/>
          <w:sz w:val="24"/>
          <w:szCs w:val="24"/>
        </w:rPr>
        <w:t>.</w:t>
      </w:r>
      <w:r w:rsidRPr="00F354F3">
        <w:rPr>
          <w:rFonts w:ascii="Times New Roman" w:hAnsi="Times New Roman"/>
          <w:bCs/>
          <w:sz w:val="24"/>
          <w:szCs w:val="24"/>
        </w:rPr>
        <w:t xml:space="preserve"> </w:t>
      </w:r>
      <w:proofErr w:type="spellStart"/>
      <w:r w:rsidRPr="00F354F3">
        <w:rPr>
          <w:rFonts w:ascii="Times New Roman" w:hAnsi="Times New Roman"/>
          <w:bCs/>
          <w:sz w:val="24"/>
          <w:szCs w:val="24"/>
        </w:rPr>
        <w:t>Коломейченко</w:t>
      </w:r>
      <w:proofErr w:type="spellEnd"/>
      <w:r w:rsidRPr="00F354F3">
        <w:rPr>
          <w:rFonts w:ascii="Times New Roman" w:hAnsi="Times New Roman"/>
          <w:bCs/>
          <w:sz w:val="24"/>
          <w:szCs w:val="24"/>
        </w:rPr>
        <w:t xml:space="preserve"> А. С., </w:t>
      </w:r>
      <w:proofErr w:type="spellStart"/>
      <w:r w:rsidRPr="00F354F3">
        <w:rPr>
          <w:rFonts w:ascii="Times New Roman" w:hAnsi="Times New Roman"/>
          <w:bCs/>
          <w:sz w:val="24"/>
          <w:szCs w:val="24"/>
        </w:rPr>
        <w:t>Польшакова</w:t>
      </w:r>
      <w:proofErr w:type="spellEnd"/>
      <w:r w:rsidRPr="00F354F3">
        <w:rPr>
          <w:rFonts w:ascii="Times New Roman" w:hAnsi="Times New Roman"/>
          <w:bCs/>
          <w:sz w:val="24"/>
          <w:szCs w:val="24"/>
        </w:rPr>
        <w:t xml:space="preserve"> Н. В., Чеха О. В. Информационные технологии: </w:t>
      </w:r>
      <w:r w:rsidRPr="00F354F3">
        <w:rPr>
          <w:rFonts w:ascii="Times New Roman" w:hAnsi="Times New Roman"/>
          <w:sz w:val="24"/>
          <w:szCs w:val="24"/>
        </w:rPr>
        <w:t xml:space="preserve">учебное пособие для СПО / А.С. </w:t>
      </w:r>
      <w:proofErr w:type="spellStart"/>
      <w:r w:rsidRPr="00F354F3">
        <w:rPr>
          <w:rFonts w:ascii="Times New Roman" w:hAnsi="Times New Roman"/>
          <w:bCs/>
          <w:sz w:val="24"/>
          <w:szCs w:val="24"/>
        </w:rPr>
        <w:t>Коломейченко</w:t>
      </w:r>
      <w:proofErr w:type="spellEnd"/>
      <w:r w:rsidRPr="00F354F3">
        <w:rPr>
          <w:rFonts w:ascii="Times New Roman" w:hAnsi="Times New Roman"/>
          <w:bCs/>
          <w:sz w:val="24"/>
          <w:szCs w:val="24"/>
        </w:rPr>
        <w:t xml:space="preserve">, Н.В. </w:t>
      </w:r>
      <w:proofErr w:type="spellStart"/>
      <w:r w:rsidRPr="00F354F3">
        <w:rPr>
          <w:rFonts w:ascii="Times New Roman" w:hAnsi="Times New Roman"/>
          <w:bCs/>
          <w:sz w:val="24"/>
          <w:szCs w:val="24"/>
        </w:rPr>
        <w:t>Польшакова</w:t>
      </w:r>
      <w:proofErr w:type="spellEnd"/>
      <w:r w:rsidRPr="00F354F3">
        <w:rPr>
          <w:rFonts w:ascii="Times New Roman" w:hAnsi="Times New Roman"/>
          <w:bCs/>
          <w:sz w:val="24"/>
          <w:szCs w:val="24"/>
        </w:rPr>
        <w:t>, О.В. Чеха</w:t>
      </w:r>
      <w:r w:rsidRPr="00F354F3">
        <w:rPr>
          <w:rFonts w:ascii="Times New Roman" w:hAnsi="Times New Roman"/>
          <w:sz w:val="24"/>
          <w:szCs w:val="24"/>
        </w:rPr>
        <w:t xml:space="preserve">– Санкт – </w:t>
      </w:r>
      <w:proofErr w:type="spellStart"/>
      <w:proofErr w:type="gramStart"/>
      <w:r w:rsidRPr="00F354F3">
        <w:rPr>
          <w:rFonts w:ascii="Times New Roman" w:hAnsi="Times New Roman"/>
          <w:sz w:val="24"/>
          <w:szCs w:val="24"/>
        </w:rPr>
        <w:t>Петербург:</w:t>
      </w:r>
      <w:r w:rsidRPr="00F354F3">
        <w:rPr>
          <w:rFonts w:ascii="Times New Roman" w:hAnsi="Times New Roman"/>
          <w:bCs/>
          <w:sz w:val="24"/>
          <w:szCs w:val="24"/>
        </w:rPr>
        <w:t>Изд</w:t>
      </w:r>
      <w:proofErr w:type="gramEnd"/>
      <w:r w:rsidRPr="00F354F3">
        <w:rPr>
          <w:rFonts w:ascii="Times New Roman" w:hAnsi="Times New Roman"/>
          <w:bCs/>
          <w:sz w:val="24"/>
          <w:szCs w:val="24"/>
        </w:rPr>
        <w:t>-во</w:t>
      </w:r>
      <w:proofErr w:type="spellEnd"/>
      <w:r w:rsidRPr="00F354F3">
        <w:rPr>
          <w:rFonts w:ascii="Times New Roman" w:hAnsi="Times New Roman"/>
          <w:bCs/>
          <w:sz w:val="24"/>
          <w:szCs w:val="24"/>
        </w:rPr>
        <w:t xml:space="preserve"> «Лань», 2021.- 212 с. Текст : непосредственный.</w:t>
      </w:r>
    </w:p>
    <w:p w14:paraId="7FEE1034" w14:textId="77777777" w:rsidR="000F2A90" w:rsidRPr="00F354F3" w:rsidRDefault="000F2A90" w:rsidP="003176A3">
      <w:pPr>
        <w:shd w:val="clear" w:color="auto" w:fill="FFFFFF"/>
        <w:autoSpaceDE w:val="0"/>
        <w:autoSpaceDN w:val="0"/>
        <w:adjustRightInd w:val="0"/>
        <w:spacing w:after="0"/>
        <w:ind w:firstLine="709"/>
        <w:jc w:val="both"/>
        <w:rPr>
          <w:rFonts w:ascii="Times New Roman" w:hAnsi="Times New Roman"/>
          <w:color w:val="000000"/>
          <w:sz w:val="24"/>
          <w:szCs w:val="24"/>
          <w:lang w:eastAsia="zh-TW"/>
        </w:rPr>
      </w:pPr>
      <w:r w:rsidRPr="00F354F3">
        <w:rPr>
          <w:rFonts w:ascii="Times New Roman" w:hAnsi="Times New Roman"/>
          <w:color w:val="000000"/>
          <w:sz w:val="24"/>
          <w:szCs w:val="24"/>
          <w:lang w:eastAsia="zh-TW"/>
        </w:rPr>
        <w:t>2</w:t>
      </w:r>
      <w:r w:rsidR="006904DC">
        <w:rPr>
          <w:rFonts w:ascii="Times New Roman" w:hAnsi="Times New Roman"/>
          <w:color w:val="000000"/>
          <w:sz w:val="24"/>
          <w:szCs w:val="24"/>
          <w:lang w:eastAsia="zh-TW"/>
        </w:rPr>
        <w:t>.</w:t>
      </w:r>
      <w:r w:rsidRPr="00F354F3">
        <w:rPr>
          <w:rFonts w:ascii="Times New Roman" w:hAnsi="Times New Roman"/>
          <w:color w:val="000000"/>
          <w:sz w:val="24"/>
          <w:szCs w:val="24"/>
          <w:lang w:eastAsia="zh-TW"/>
        </w:rPr>
        <w:t xml:space="preserve"> Михеева Е.В. Информационные технологии в профессиональной деятельности: учеб. пособие для студ. сред. проф. образования / Е.В. Михеева. - 5-е изд., </w:t>
      </w:r>
      <w:proofErr w:type="spellStart"/>
      <w:proofErr w:type="gramStart"/>
      <w:r w:rsidR="004B4C75">
        <w:rPr>
          <w:rFonts w:ascii="Times New Roman" w:hAnsi="Times New Roman"/>
          <w:color w:val="000000"/>
          <w:sz w:val="24"/>
          <w:szCs w:val="24"/>
          <w:lang w:eastAsia="zh-TW"/>
        </w:rPr>
        <w:t>спр</w:t>
      </w:r>
      <w:proofErr w:type="spellEnd"/>
      <w:r w:rsidR="004B4C75">
        <w:rPr>
          <w:rFonts w:ascii="Times New Roman" w:hAnsi="Times New Roman"/>
          <w:color w:val="000000"/>
          <w:sz w:val="24"/>
          <w:szCs w:val="24"/>
          <w:lang w:eastAsia="zh-TW"/>
        </w:rPr>
        <w:t>.</w:t>
      </w:r>
      <w:r w:rsidRPr="00F354F3">
        <w:rPr>
          <w:rFonts w:ascii="Times New Roman" w:hAnsi="Times New Roman"/>
          <w:color w:val="000000"/>
          <w:sz w:val="24"/>
          <w:szCs w:val="24"/>
          <w:lang w:eastAsia="zh-TW"/>
        </w:rPr>
        <w:t>.</w:t>
      </w:r>
      <w:proofErr w:type="gramEnd"/>
      <w:r w:rsidRPr="00F354F3">
        <w:rPr>
          <w:rFonts w:ascii="Times New Roman" w:hAnsi="Times New Roman"/>
          <w:color w:val="000000"/>
          <w:sz w:val="24"/>
          <w:szCs w:val="24"/>
          <w:lang w:eastAsia="zh-TW"/>
        </w:rPr>
        <w:t xml:space="preserve"> - М</w:t>
      </w:r>
      <w:r w:rsidR="00F354F3">
        <w:rPr>
          <w:rFonts w:ascii="Times New Roman" w:hAnsi="Times New Roman"/>
          <w:color w:val="000000"/>
          <w:sz w:val="24"/>
          <w:szCs w:val="24"/>
          <w:lang w:eastAsia="zh-TW"/>
        </w:rPr>
        <w:t>осква</w:t>
      </w:r>
      <w:r w:rsidRPr="00F354F3">
        <w:rPr>
          <w:rFonts w:ascii="Times New Roman" w:hAnsi="Times New Roman"/>
          <w:color w:val="000000"/>
          <w:sz w:val="24"/>
          <w:szCs w:val="24"/>
          <w:lang w:eastAsia="zh-TW"/>
        </w:rPr>
        <w:t xml:space="preserve">: Издательский центр «Академия», </w:t>
      </w:r>
      <w:r w:rsidR="004B4C75" w:rsidRPr="004B4C75">
        <w:rPr>
          <w:rFonts w:ascii="Times New Roman" w:hAnsi="Times New Roman"/>
          <w:color w:val="000000"/>
          <w:sz w:val="24"/>
          <w:szCs w:val="24"/>
          <w:lang w:eastAsia="zh-TW"/>
        </w:rPr>
        <w:t>2021</w:t>
      </w:r>
      <w:r w:rsidRPr="00F354F3">
        <w:rPr>
          <w:rFonts w:ascii="Times New Roman" w:hAnsi="Times New Roman"/>
          <w:color w:val="000000"/>
          <w:sz w:val="24"/>
          <w:szCs w:val="24"/>
          <w:lang w:eastAsia="zh-TW"/>
        </w:rPr>
        <w:t xml:space="preserve">. </w:t>
      </w:r>
      <w:r w:rsidR="004B4C75">
        <w:rPr>
          <w:rFonts w:ascii="Times New Roman" w:hAnsi="Times New Roman"/>
          <w:color w:val="000000"/>
          <w:sz w:val="24"/>
          <w:szCs w:val="24"/>
          <w:lang w:eastAsia="zh-TW"/>
        </w:rPr>
        <w:t xml:space="preserve">–416 </w:t>
      </w:r>
      <w:r w:rsidRPr="00F354F3">
        <w:rPr>
          <w:rFonts w:ascii="Times New Roman" w:hAnsi="Times New Roman"/>
          <w:color w:val="000000"/>
          <w:sz w:val="24"/>
          <w:szCs w:val="24"/>
          <w:lang w:eastAsia="zh-TW"/>
        </w:rPr>
        <w:t>с.</w:t>
      </w:r>
    </w:p>
    <w:p w14:paraId="6AF0A821" w14:textId="77777777" w:rsidR="000F2A90" w:rsidRPr="00F354F3" w:rsidRDefault="000F2A90" w:rsidP="003176A3">
      <w:pPr>
        <w:spacing w:after="0"/>
        <w:ind w:firstLine="709"/>
        <w:contextualSpacing/>
        <w:jc w:val="both"/>
        <w:rPr>
          <w:rFonts w:ascii="Times New Roman" w:hAnsi="Times New Roman"/>
          <w:bCs/>
          <w:sz w:val="24"/>
          <w:szCs w:val="24"/>
        </w:rPr>
      </w:pPr>
    </w:p>
    <w:p w14:paraId="2D6EE2F7" w14:textId="77777777" w:rsidR="000F2A90" w:rsidRPr="00F354F3" w:rsidRDefault="000F2A90" w:rsidP="003176A3">
      <w:pPr>
        <w:spacing w:after="0"/>
        <w:ind w:firstLine="709"/>
        <w:contextualSpacing/>
        <w:jc w:val="both"/>
        <w:rPr>
          <w:rFonts w:ascii="Times New Roman" w:hAnsi="Times New Roman"/>
          <w:b/>
          <w:sz w:val="24"/>
          <w:szCs w:val="24"/>
        </w:rPr>
      </w:pPr>
      <w:r w:rsidRPr="00F354F3">
        <w:rPr>
          <w:rFonts w:ascii="Times New Roman" w:hAnsi="Times New Roman"/>
          <w:b/>
          <w:sz w:val="24"/>
          <w:szCs w:val="24"/>
        </w:rPr>
        <w:t xml:space="preserve">3.2.2. </w:t>
      </w:r>
      <w:r w:rsidR="003176A3">
        <w:rPr>
          <w:rFonts w:ascii="Times New Roman" w:hAnsi="Times New Roman"/>
          <w:b/>
          <w:sz w:val="24"/>
          <w:szCs w:val="24"/>
        </w:rPr>
        <w:t>Основные э</w:t>
      </w:r>
      <w:r w:rsidRPr="00F354F3">
        <w:rPr>
          <w:rFonts w:ascii="Times New Roman" w:hAnsi="Times New Roman"/>
          <w:b/>
          <w:sz w:val="24"/>
          <w:szCs w:val="24"/>
        </w:rPr>
        <w:t xml:space="preserve">лектронные издания </w:t>
      </w:r>
    </w:p>
    <w:p w14:paraId="1205E3A4" w14:textId="592E806C" w:rsidR="000F2A90" w:rsidRPr="00F354F3" w:rsidRDefault="000F2A90" w:rsidP="003176A3">
      <w:pPr>
        <w:spacing w:after="0"/>
        <w:ind w:firstLine="709"/>
        <w:jc w:val="both"/>
        <w:rPr>
          <w:rFonts w:ascii="Times New Roman" w:hAnsi="Times New Roman"/>
          <w:sz w:val="24"/>
          <w:szCs w:val="24"/>
        </w:rPr>
      </w:pPr>
      <w:r w:rsidRPr="00F354F3">
        <w:rPr>
          <w:rFonts w:ascii="Times New Roman" w:hAnsi="Times New Roman"/>
          <w:sz w:val="24"/>
          <w:szCs w:val="24"/>
        </w:rPr>
        <w:t xml:space="preserve">1 Жилко, Е. П. Информатика. Часть 1: учебное пособие для СПО / Е. П. Жилко, Л. Н. Титова, Э. И. </w:t>
      </w:r>
      <w:proofErr w:type="spellStart"/>
      <w:r w:rsidRPr="00F354F3">
        <w:rPr>
          <w:rFonts w:ascii="Times New Roman" w:hAnsi="Times New Roman"/>
          <w:sz w:val="24"/>
          <w:szCs w:val="24"/>
        </w:rPr>
        <w:t>Дяминова</w:t>
      </w:r>
      <w:proofErr w:type="spellEnd"/>
      <w:r w:rsidRPr="00F354F3">
        <w:rPr>
          <w:rFonts w:ascii="Times New Roman" w:hAnsi="Times New Roman"/>
          <w:sz w:val="24"/>
          <w:szCs w:val="24"/>
        </w:rPr>
        <w:t xml:space="preserve">. — Саратов, Москва: Профобразование, Ай Пи Ар Медиа, 2020. — 182 c. — ISBN 978-5-4488-0873-9, 978-5-4497-0637-9. — Текст: электронный // Электронный ресурс цифровой образовательной среды СПО </w:t>
      </w:r>
      <w:proofErr w:type="spellStart"/>
      <w:r w:rsidRPr="00F354F3">
        <w:rPr>
          <w:rFonts w:ascii="Times New Roman" w:hAnsi="Times New Roman"/>
          <w:sz w:val="24"/>
          <w:szCs w:val="24"/>
        </w:rPr>
        <w:t>PROFобразование</w:t>
      </w:r>
      <w:proofErr w:type="spellEnd"/>
      <w:r w:rsidRPr="00F354F3">
        <w:rPr>
          <w:rFonts w:ascii="Times New Roman" w:hAnsi="Times New Roman"/>
          <w:sz w:val="24"/>
          <w:szCs w:val="24"/>
        </w:rPr>
        <w:t xml:space="preserve">: [сайт]. — URL: </w:t>
      </w:r>
      <w:hyperlink r:id="rId81" w:history="1">
        <w:r w:rsidRPr="00F354F3">
          <w:rPr>
            <w:rStyle w:val="ac"/>
            <w:rFonts w:ascii="Times New Roman" w:hAnsi="Times New Roman"/>
            <w:sz w:val="24"/>
            <w:szCs w:val="24"/>
          </w:rPr>
          <w:t>https://profspo.ru/books/97411</w:t>
        </w:r>
      </w:hyperlink>
    </w:p>
    <w:p w14:paraId="06FAD01E" w14:textId="7B8F20A3" w:rsidR="000F2A90" w:rsidRPr="00F354F3" w:rsidRDefault="000F2A90" w:rsidP="003176A3">
      <w:pPr>
        <w:spacing w:after="0"/>
        <w:ind w:firstLine="709"/>
        <w:jc w:val="both"/>
        <w:rPr>
          <w:rFonts w:ascii="Times New Roman" w:hAnsi="Times New Roman"/>
          <w:sz w:val="24"/>
          <w:szCs w:val="24"/>
        </w:rPr>
      </w:pPr>
      <w:r w:rsidRPr="00F354F3">
        <w:rPr>
          <w:rFonts w:ascii="Times New Roman" w:hAnsi="Times New Roman"/>
          <w:sz w:val="24"/>
          <w:szCs w:val="24"/>
        </w:rPr>
        <w:t xml:space="preserve">2 Лебедева, Т. Н. Информатика. Информационные технологии: учебно-методическое пособие для СПО / Т. Н. Лебедева, Л. С. Носова, П. В. Волков. — Саратов: Профобразование, 2019. — 128 c. — ISBN 978-5-4488-0339-0. — Текст: электронный // Электронный ресурс цифровой образовательной среды СПО </w:t>
      </w:r>
      <w:proofErr w:type="spellStart"/>
      <w:r w:rsidRPr="00F354F3">
        <w:rPr>
          <w:rFonts w:ascii="Times New Roman" w:hAnsi="Times New Roman"/>
          <w:sz w:val="24"/>
          <w:szCs w:val="24"/>
        </w:rPr>
        <w:t>PROFобразование</w:t>
      </w:r>
      <w:proofErr w:type="spellEnd"/>
      <w:r w:rsidRPr="00F354F3">
        <w:rPr>
          <w:rFonts w:ascii="Times New Roman" w:hAnsi="Times New Roman"/>
          <w:sz w:val="24"/>
          <w:szCs w:val="24"/>
        </w:rPr>
        <w:t xml:space="preserve">: [сайт]. — URL: </w:t>
      </w:r>
      <w:hyperlink r:id="rId82" w:history="1">
        <w:r w:rsidRPr="00F354F3">
          <w:rPr>
            <w:rStyle w:val="ac"/>
            <w:rFonts w:ascii="Times New Roman" w:hAnsi="Times New Roman"/>
            <w:sz w:val="24"/>
            <w:szCs w:val="24"/>
          </w:rPr>
          <w:t>https://profspo.ru/books/86070</w:t>
        </w:r>
      </w:hyperlink>
    </w:p>
    <w:p w14:paraId="5F0EB197" w14:textId="65AE6B78" w:rsidR="000F2A90" w:rsidRPr="00F354F3" w:rsidRDefault="000F2A90" w:rsidP="003176A3">
      <w:pPr>
        <w:spacing w:after="0"/>
        <w:ind w:firstLine="709"/>
        <w:jc w:val="both"/>
        <w:rPr>
          <w:rFonts w:ascii="Times New Roman" w:hAnsi="Times New Roman"/>
          <w:sz w:val="24"/>
          <w:szCs w:val="24"/>
        </w:rPr>
      </w:pPr>
      <w:r w:rsidRPr="00F354F3">
        <w:rPr>
          <w:rFonts w:ascii="Times New Roman" w:hAnsi="Times New Roman"/>
          <w:sz w:val="24"/>
          <w:szCs w:val="24"/>
        </w:rPr>
        <w:t xml:space="preserve">3 </w:t>
      </w:r>
      <w:proofErr w:type="spellStart"/>
      <w:r w:rsidRPr="00F354F3">
        <w:rPr>
          <w:rFonts w:ascii="Times New Roman" w:hAnsi="Times New Roman"/>
          <w:sz w:val="24"/>
          <w:szCs w:val="24"/>
        </w:rPr>
        <w:t>Петлина</w:t>
      </w:r>
      <w:proofErr w:type="spellEnd"/>
      <w:r w:rsidRPr="00F354F3">
        <w:rPr>
          <w:rFonts w:ascii="Times New Roman" w:hAnsi="Times New Roman"/>
          <w:sz w:val="24"/>
          <w:szCs w:val="24"/>
        </w:rPr>
        <w:t xml:space="preserve">, Е. М. Информационные технологии в профессиональной деятельности: учебное пособие для СПО / Е. М. </w:t>
      </w:r>
      <w:proofErr w:type="spellStart"/>
      <w:r w:rsidRPr="00F354F3">
        <w:rPr>
          <w:rFonts w:ascii="Times New Roman" w:hAnsi="Times New Roman"/>
          <w:sz w:val="24"/>
          <w:szCs w:val="24"/>
        </w:rPr>
        <w:t>Петлина</w:t>
      </w:r>
      <w:proofErr w:type="spellEnd"/>
      <w:r w:rsidRPr="00F354F3">
        <w:rPr>
          <w:rFonts w:ascii="Times New Roman" w:hAnsi="Times New Roman"/>
          <w:sz w:val="24"/>
          <w:szCs w:val="24"/>
        </w:rPr>
        <w:t xml:space="preserve">, А. В. Горбачев. — Саратов: Профобразование, 2021. — 111 c. — ISBN 978-5-4488-1113-5. — Текст: электронный // Электронный ресурс цифровой образовательной среды СПО </w:t>
      </w:r>
      <w:proofErr w:type="spellStart"/>
      <w:r w:rsidRPr="00F354F3">
        <w:rPr>
          <w:rFonts w:ascii="Times New Roman" w:hAnsi="Times New Roman"/>
          <w:sz w:val="24"/>
          <w:szCs w:val="24"/>
        </w:rPr>
        <w:t>PROF</w:t>
      </w:r>
      <w:proofErr w:type="gramStart"/>
      <w:r w:rsidRPr="00F354F3">
        <w:rPr>
          <w:rFonts w:ascii="Times New Roman" w:hAnsi="Times New Roman"/>
          <w:sz w:val="24"/>
          <w:szCs w:val="24"/>
        </w:rPr>
        <w:t>образование</w:t>
      </w:r>
      <w:proofErr w:type="spellEnd"/>
      <w:r w:rsidRPr="00F354F3">
        <w:rPr>
          <w:rFonts w:ascii="Times New Roman" w:hAnsi="Times New Roman"/>
          <w:sz w:val="24"/>
          <w:szCs w:val="24"/>
        </w:rPr>
        <w:t xml:space="preserve"> :</w:t>
      </w:r>
      <w:proofErr w:type="gramEnd"/>
      <w:r w:rsidRPr="00F354F3">
        <w:rPr>
          <w:rFonts w:ascii="Times New Roman" w:hAnsi="Times New Roman"/>
          <w:sz w:val="24"/>
          <w:szCs w:val="24"/>
        </w:rPr>
        <w:t xml:space="preserve"> [сайт]. — URL: </w:t>
      </w:r>
      <w:hyperlink r:id="rId83" w:history="1">
        <w:r w:rsidRPr="00F354F3">
          <w:rPr>
            <w:rStyle w:val="ac"/>
            <w:rFonts w:ascii="Times New Roman" w:hAnsi="Times New Roman"/>
            <w:sz w:val="24"/>
            <w:szCs w:val="24"/>
          </w:rPr>
          <w:t>https://profspo.ru/books/104886</w:t>
        </w:r>
      </w:hyperlink>
    </w:p>
    <w:p w14:paraId="51BFCB84" w14:textId="77777777" w:rsidR="009E3F22" w:rsidRDefault="009E3F22" w:rsidP="003176A3">
      <w:pPr>
        <w:spacing w:after="0"/>
        <w:ind w:firstLine="709"/>
        <w:contextualSpacing/>
        <w:jc w:val="both"/>
        <w:rPr>
          <w:rFonts w:ascii="Times New Roman" w:hAnsi="Times New Roman"/>
          <w:b/>
          <w:sz w:val="24"/>
          <w:szCs w:val="24"/>
        </w:rPr>
      </w:pPr>
    </w:p>
    <w:p w14:paraId="45EF62BE" w14:textId="77777777" w:rsidR="000F2A90" w:rsidRPr="00F354F3" w:rsidRDefault="000F2A90" w:rsidP="003176A3">
      <w:pPr>
        <w:spacing w:after="0"/>
        <w:ind w:firstLine="709"/>
        <w:contextualSpacing/>
        <w:jc w:val="both"/>
        <w:rPr>
          <w:rFonts w:ascii="Times New Roman" w:hAnsi="Times New Roman"/>
          <w:b/>
          <w:sz w:val="24"/>
          <w:szCs w:val="24"/>
        </w:rPr>
      </w:pPr>
      <w:r w:rsidRPr="00F354F3">
        <w:rPr>
          <w:rFonts w:ascii="Times New Roman" w:hAnsi="Times New Roman"/>
          <w:b/>
          <w:sz w:val="24"/>
          <w:szCs w:val="24"/>
        </w:rPr>
        <w:t xml:space="preserve">3.2.3. Дополнительные источники </w:t>
      </w:r>
    </w:p>
    <w:p w14:paraId="0BABDA0F" w14:textId="77777777" w:rsidR="000F2A90" w:rsidRPr="00F354F3" w:rsidRDefault="000F2A90" w:rsidP="00BE5302">
      <w:pPr>
        <w:numPr>
          <w:ilvl w:val="0"/>
          <w:numId w:val="47"/>
        </w:numPr>
        <w:shd w:val="clear" w:color="auto" w:fill="FFFFFF"/>
        <w:tabs>
          <w:tab w:val="num" w:pos="1080"/>
        </w:tabs>
        <w:autoSpaceDE w:val="0"/>
        <w:autoSpaceDN w:val="0"/>
        <w:adjustRightInd w:val="0"/>
        <w:spacing w:after="0"/>
        <w:ind w:left="0" w:firstLine="709"/>
        <w:jc w:val="both"/>
        <w:rPr>
          <w:rFonts w:ascii="Times New Roman" w:eastAsia="PMingLiU" w:hAnsi="Times New Roman"/>
          <w:sz w:val="24"/>
          <w:szCs w:val="24"/>
          <w:lang w:eastAsia="zh-TW"/>
        </w:rPr>
      </w:pPr>
      <w:r w:rsidRPr="00F354F3">
        <w:rPr>
          <w:rFonts w:ascii="Times New Roman" w:hAnsi="Times New Roman"/>
          <w:color w:val="000000"/>
          <w:sz w:val="24"/>
          <w:szCs w:val="24"/>
          <w:lang w:eastAsia="zh-TW"/>
        </w:rPr>
        <w:t>Полещук Н.Н.</w:t>
      </w:r>
      <w:r w:rsidRPr="00F354F3">
        <w:rPr>
          <w:rFonts w:ascii="Times New Roman" w:hAnsi="Times New Roman"/>
          <w:color w:val="000000"/>
          <w:sz w:val="24"/>
          <w:szCs w:val="24"/>
          <w:lang w:val="en-US" w:eastAsia="zh-TW"/>
        </w:rPr>
        <w:t>AutoCAD</w:t>
      </w:r>
      <w:r w:rsidRPr="00F354F3">
        <w:rPr>
          <w:rFonts w:ascii="Times New Roman" w:hAnsi="Times New Roman"/>
          <w:color w:val="000000"/>
          <w:sz w:val="24"/>
          <w:szCs w:val="24"/>
          <w:lang w:eastAsia="zh-TW"/>
        </w:rPr>
        <w:t xml:space="preserve"> </w:t>
      </w:r>
      <w:proofErr w:type="gramStart"/>
      <w:r w:rsidRPr="00F354F3">
        <w:rPr>
          <w:rFonts w:ascii="Times New Roman" w:hAnsi="Times New Roman"/>
          <w:color w:val="000000"/>
          <w:sz w:val="24"/>
          <w:szCs w:val="24"/>
          <w:lang w:eastAsia="zh-TW"/>
        </w:rPr>
        <w:t>2018./</w:t>
      </w:r>
      <w:proofErr w:type="gramEnd"/>
      <w:r w:rsidRPr="00F354F3">
        <w:rPr>
          <w:rFonts w:ascii="Times New Roman" w:hAnsi="Times New Roman"/>
          <w:color w:val="000000"/>
          <w:sz w:val="24"/>
          <w:szCs w:val="24"/>
          <w:lang w:eastAsia="zh-TW"/>
        </w:rPr>
        <w:t xml:space="preserve"> Н.Н. Полещук - СПб.: ЕХВ-Петербург, 2019. – 800 с: ил. + </w:t>
      </w:r>
      <w:r w:rsidRPr="00F354F3">
        <w:rPr>
          <w:rFonts w:ascii="Times New Roman" w:hAnsi="Times New Roman"/>
          <w:color w:val="000000"/>
          <w:sz w:val="24"/>
          <w:szCs w:val="24"/>
          <w:lang w:val="en-US" w:eastAsia="zh-TW"/>
        </w:rPr>
        <w:t>CD</w:t>
      </w:r>
      <w:r w:rsidRPr="00F354F3">
        <w:rPr>
          <w:rFonts w:ascii="Times New Roman" w:hAnsi="Times New Roman"/>
          <w:color w:val="000000"/>
          <w:sz w:val="24"/>
          <w:szCs w:val="24"/>
          <w:lang w:eastAsia="zh-TW"/>
        </w:rPr>
        <w:t>-</w:t>
      </w:r>
      <w:r w:rsidRPr="00F354F3">
        <w:rPr>
          <w:rFonts w:ascii="Times New Roman" w:hAnsi="Times New Roman"/>
          <w:color w:val="000000"/>
          <w:sz w:val="24"/>
          <w:szCs w:val="24"/>
          <w:lang w:val="en-US" w:eastAsia="zh-TW"/>
        </w:rPr>
        <w:t>ROM</w:t>
      </w:r>
    </w:p>
    <w:p w14:paraId="5AD92C6B" w14:textId="6F5DCCB5" w:rsidR="000F2A90" w:rsidRPr="003176A3" w:rsidRDefault="000F2A90" w:rsidP="00BE5302">
      <w:pPr>
        <w:pStyle w:val="ad"/>
        <w:numPr>
          <w:ilvl w:val="0"/>
          <w:numId w:val="47"/>
        </w:numPr>
        <w:spacing w:after="0" w:line="276" w:lineRule="auto"/>
        <w:ind w:left="0" w:firstLine="709"/>
        <w:jc w:val="both"/>
      </w:pPr>
      <w:r w:rsidRPr="003176A3">
        <w:t>Смолина М.А.</w:t>
      </w:r>
      <w:r w:rsidR="00DA6BCD">
        <w:t xml:space="preserve"> </w:t>
      </w:r>
      <w:r w:rsidRPr="003176A3">
        <w:t>«</w:t>
      </w:r>
      <w:proofErr w:type="spellStart"/>
      <w:r w:rsidRPr="003176A3">
        <w:rPr>
          <w:lang w:val="en-US"/>
        </w:rPr>
        <w:t>CorelDRAWX</w:t>
      </w:r>
      <w:proofErr w:type="spellEnd"/>
      <w:r w:rsidRPr="003176A3">
        <w:t>3</w:t>
      </w:r>
      <w:proofErr w:type="gramStart"/>
      <w:r w:rsidRPr="003176A3">
        <w:t>»./</w:t>
      </w:r>
      <w:proofErr w:type="gramEnd"/>
      <w:r w:rsidRPr="003176A3">
        <w:t xml:space="preserve"> М.А. Смолина -Издательский дом «Вильямс» 2018. – 212 с.</w:t>
      </w:r>
    </w:p>
    <w:p w14:paraId="5889DCD6" w14:textId="21908E81" w:rsidR="003176A3" w:rsidRPr="003176A3" w:rsidRDefault="003176A3" w:rsidP="00BE5302">
      <w:pPr>
        <w:pStyle w:val="ad"/>
        <w:numPr>
          <w:ilvl w:val="0"/>
          <w:numId w:val="47"/>
        </w:numPr>
        <w:spacing w:after="0" w:line="276" w:lineRule="auto"/>
        <w:ind w:left="0" w:firstLine="709"/>
        <w:jc w:val="both"/>
      </w:pPr>
      <w:r w:rsidRPr="003176A3">
        <w:t xml:space="preserve">Сапронова Н.П. Геометрия недр: решение геолого-маркшейдерских задач в среде ГГИС </w:t>
      </w:r>
      <w:proofErr w:type="spellStart"/>
      <w:r w:rsidRPr="003176A3">
        <w:t>Micromine</w:t>
      </w:r>
      <w:proofErr w:type="spellEnd"/>
      <w:r w:rsidRPr="003176A3">
        <w:t xml:space="preserve">: лаб. </w:t>
      </w:r>
      <w:proofErr w:type="spellStart"/>
      <w:r w:rsidRPr="003176A3">
        <w:t>Практ</w:t>
      </w:r>
      <w:proofErr w:type="spellEnd"/>
      <w:r w:rsidRPr="003176A3">
        <w:t xml:space="preserve">. / Н.П. Сапронова, В.В. </w:t>
      </w:r>
      <w:proofErr w:type="spellStart"/>
      <w:r w:rsidRPr="003176A3">
        <w:t>Мосейкин</w:t>
      </w:r>
      <w:proofErr w:type="spellEnd"/>
      <w:r w:rsidRPr="003176A3">
        <w:t>, Г.С. Федотов. – Москва: Изд. Дом НИТУ «</w:t>
      </w:r>
      <w:proofErr w:type="spellStart"/>
      <w:r w:rsidRPr="003176A3">
        <w:t>МИСиС</w:t>
      </w:r>
      <w:proofErr w:type="spellEnd"/>
      <w:r w:rsidRPr="003176A3">
        <w:t>», 2017. – 73 с.</w:t>
      </w:r>
    </w:p>
    <w:p w14:paraId="3BE9E106" w14:textId="77777777" w:rsidR="000F2A90" w:rsidRPr="00AE03B8" w:rsidRDefault="000F2A90" w:rsidP="003176A3">
      <w:pPr>
        <w:ind w:firstLine="709"/>
        <w:contextualSpacing/>
        <w:jc w:val="center"/>
        <w:rPr>
          <w:rFonts w:ascii="Times New Roman" w:hAnsi="Times New Roman"/>
          <w:b/>
          <w:sz w:val="24"/>
          <w:szCs w:val="24"/>
        </w:rPr>
      </w:pPr>
    </w:p>
    <w:p w14:paraId="166A7082"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0C6AF017"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7D89530E" w14:textId="77777777" w:rsidR="000F2A90" w:rsidRPr="00AE03B8" w:rsidRDefault="000F2A90" w:rsidP="000F2A90">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704"/>
        <w:gridCol w:w="2630"/>
      </w:tblGrid>
      <w:tr w:rsidR="000F2A90" w:rsidRPr="00DA6BCD" w14:paraId="75235DD4" w14:textId="77777777" w:rsidTr="000F2A90">
        <w:trPr>
          <w:trHeight w:val="314"/>
        </w:trPr>
        <w:tc>
          <w:tcPr>
            <w:tcW w:w="1727" w:type="pct"/>
          </w:tcPr>
          <w:p w14:paraId="184442D7" w14:textId="77777777" w:rsidR="000F2A90" w:rsidRPr="00DA6BCD" w:rsidRDefault="000F2A90" w:rsidP="009E3F22">
            <w:pPr>
              <w:spacing w:line="240" w:lineRule="auto"/>
              <w:jc w:val="center"/>
              <w:rPr>
                <w:rFonts w:ascii="Times New Roman" w:hAnsi="Times New Roman"/>
                <w:b/>
                <w:bCs/>
                <w:iCs/>
                <w:sz w:val="24"/>
                <w:szCs w:val="24"/>
              </w:rPr>
            </w:pPr>
            <w:r w:rsidRPr="00DA6BCD">
              <w:rPr>
                <w:rFonts w:ascii="Times New Roman" w:hAnsi="Times New Roman"/>
                <w:b/>
                <w:bCs/>
                <w:iCs/>
                <w:sz w:val="24"/>
                <w:szCs w:val="24"/>
              </w:rPr>
              <w:t>Результаты обучения</w:t>
            </w:r>
            <w:r w:rsidR="009E3F22" w:rsidRPr="00DA6BCD">
              <w:rPr>
                <w:rFonts w:ascii="Times New Roman" w:hAnsi="Times New Roman"/>
                <w:b/>
                <w:bCs/>
                <w:i/>
                <w:iCs/>
                <w:sz w:val="24"/>
                <w:szCs w:val="24"/>
                <w:vertAlign w:val="superscript"/>
              </w:rPr>
              <w:footnoteReference w:id="62"/>
            </w:r>
          </w:p>
        </w:tc>
        <w:tc>
          <w:tcPr>
            <w:tcW w:w="1914" w:type="pct"/>
          </w:tcPr>
          <w:p w14:paraId="0DC4E43C" w14:textId="77777777" w:rsidR="000F2A90" w:rsidRPr="00DA6BCD" w:rsidRDefault="000F2A90" w:rsidP="000F2A90">
            <w:pPr>
              <w:spacing w:line="240" w:lineRule="auto"/>
              <w:jc w:val="center"/>
              <w:rPr>
                <w:rFonts w:ascii="Times New Roman" w:hAnsi="Times New Roman"/>
                <w:b/>
                <w:bCs/>
                <w:iCs/>
                <w:sz w:val="24"/>
                <w:szCs w:val="24"/>
              </w:rPr>
            </w:pPr>
            <w:r w:rsidRPr="00DA6BCD">
              <w:rPr>
                <w:rFonts w:ascii="Times New Roman" w:hAnsi="Times New Roman"/>
                <w:b/>
                <w:bCs/>
                <w:iCs/>
                <w:sz w:val="24"/>
                <w:szCs w:val="24"/>
              </w:rPr>
              <w:t>Критерии оценки</w:t>
            </w:r>
          </w:p>
        </w:tc>
        <w:tc>
          <w:tcPr>
            <w:tcW w:w="1359" w:type="pct"/>
          </w:tcPr>
          <w:p w14:paraId="55749921" w14:textId="77777777" w:rsidR="000F2A90" w:rsidRPr="00DA6BCD" w:rsidRDefault="000F2A90" w:rsidP="000F2A90">
            <w:pPr>
              <w:spacing w:line="240" w:lineRule="auto"/>
              <w:jc w:val="center"/>
              <w:rPr>
                <w:rFonts w:ascii="Times New Roman" w:hAnsi="Times New Roman"/>
                <w:b/>
                <w:bCs/>
                <w:iCs/>
                <w:sz w:val="24"/>
                <w:szCs w:val="24"/>
              </w:rPr>
            </w:pPr>
            <w:r w:rsidRPr="00DA6BCD">
              <w:rPr>
                <w:rFonts w:ascii="Times New Roman" w:hAnsi="Times New Roman"/>
                <w:b/>
                <w:bCs/>
                <w:iCs/>
                <w:sz w:val="24"/>
                <w:szCs w:val="24"/>
              </w:rPr>
              <w:t>Методы оценки</w:t>
            </w:r>
          </w:p>
        </w:tc>
      </w:tr>
      <w:tr w:rsidR="000F2A90" w:rsidRPr="00DA6BCD" w14:paraId="14438BDA" w14:textId="77777777" w:rsidTr="000F2A90">
        <w:tc>
          <w:tcPr>
            <w:tcW w:w="5000" w:type="pct"/>
            <w:gridSpan w:val="3"/>
          </w:tcPr>
          <w:p w14:paraId="68D37BDC" w14:textId="77777777" w:rsidR="000F2A90" w:rsidRPr="00DA6BCD" w:rsidRDefault="000F2A90" w:rsidP="000F2A90">
            <w:pPr>
              <w:spacing w:after="0" w:line="240" w:lineRule="auto"/>
              <w:ind w:firstLine="403"/>
              <w:rPr>
                <w:rFonts w:ascii="Times New Roman" w:hAnsi="Times New Roman"/>
                <w:b/>
                <w:iCs/>
                <w:sz w:val="24"/>
                <w:szCs w:val="24"/>
              </w:rPr>
            </w:pPr>
            <w:r w:rsidRPr="00DA6BCD">
              <w:rPr>
                <w:rFonts w:ascii="Times New Roman" w:hAnsi="Times New Roman"/>
                <w:b/>
                <w:iCs/>
                <w:sz w:val="24"/>
                <w:szCs w:val="24"/>
              </w:rPr>
              <w:t>Перечень знаний, осваиваемых в рамках дисциплины</w:t>
            </w:r>
          </w:p>
        </w:tc>
      </w:tr>
      <w:tr w:rsidR="000F2A90" w:rsidRPr="00DA6BCD" w14:paraId="4604F5CB" w14:textId="77777777" w:rsidTr="000F2A90">
        <w:tc>
          <w:tcPr>
            <w:tcW w:w="1727" w:type="pct"/>
          </w:tcPr>
          <w:p w14:paraId="7E58F75E" w14:textId="77777777" w:rsidR="000F2A90" w:rsidRPr="00DA6BCD" w:rsidRDefault="000F2A90" w:rsidP="000F2A90">
            <w:pPr>
              <w:spacing w:after="0" w:line="240" w:lineRule="auto"/>
              <w:jc w:val="both"/>
              <w:rPr>
                <w:rFonts w:ascii="Times New Roman" w:hAnsi="Times New Roman"/>
                <w:bCs/>
                <w:iCs/>
                <w:sz w:val="24"/>
                <w:szCs w:val="24"/>
                <w:u w:val="single"/>
              </w:rPr>
            </w:pPr>
            <w:r w:rsidRPr="00DA6BCD">
              <w:rPr>
                <w:rFonts w:ascii="Times New Roman" w:hAnsi="Times New Roman"/>
                <w:bCs/>
                <w:iCs/>
                <w:sz w:val="24"/>
                <w:szCs w:val="24"/>
                <w:u w:val="single"/>
              </w:rPr>
              <w:t>Знать:</w:t>
            </w:r>
          </w:p>
          <w:p w14:paraId="3616D4CC" w14:textId="77777777" w:rsidR="000F2A90" w:rsidRPr="00DA6BCD" w:rsidRDefault="000F2A90" w:rsidP="00BE5302">
            <w:pPr>
              <w:pStyle w:val="ad"/>
              <w:numPr>
                <w:ilvl w:val="0"/>
                <w:numId w:val="33"/>
              </w:numPr>
              <w:spacing w:before="0" w:after="0"/>
              <w:ind w:left="0" w:firstLine="0"/>
              <w:contextualSpacing/>
              <w:jc w:val="both"/>
              <w:rPr>
                <w:iCs/>
              </w:rPr>
            </w:pPr>
            <w:r w:rsidRPr="00DA6BCD">
              <w:rPr>
                <w:iCs/>
              </w:rPr>
              <w:t>Базовые системные программные продукты и пакеты прикладных программ (текстовые процессоры, электронные таблицы, системы управления базами данных, графические редакторы, информационно-поисковые системы);</w:t>
            </w:r>
          </w:p>
          <w:p w14:paraId="24EE757F" w14:textId="77777777" w:rsidR="000F2A90" w:rsidRPr="00DA6BCD" w:rsidRDefault="000F2A90" w:rsidP="00BE5302">
            <w:pPr>
              <w:pStyle w:val="ad"/>
              <w:numPr>
                <w:ilvl w:val="0"/>
                <w:numId w:val="33"/>
              </w:numPr>
              <w:spacing w:before="0" w:after="0"/>
              <w:ind w:left="0" w:firstLine="0"/>
              <w:contextualSpacing/>
              <w:jc w:val="both"/>
              <w:rPr>
                <w:iCs/>
              </w:rPr>
            </w:pPr>
            <w:r w:rsidRPr="00DA6BCD">
              <w:rPr>
                <w:iCs/>
              </w:rPr>
              <w:t>Методы и средства сбора, обработки, хранения, передачи и накопления информации;</w:t>
            </w:r>
          </w:p>
          <w:p w14:paraId="6B1E4560" w14:textId="77777777" w:rsidR="000F2A90" w:rsidRPr="00DA6BCD" w:rsidRDefault="000F2A90" w:rsidP="00BE5302">
            <w:pPr>
              <w:pStyle w:val="ad"/>
              <w:numPr>
                <w:ilvl w:val="0"/>
                <w:numId w:val="33"/>
              </w:numPr>
              <w:spacing w:before="0" w:after="0"/>
              <w:ind w:left="0" w:firstLine="0"/>
              <w:contextualSpacing/>
              <w:jc w:val="both"/>
              <w:rPr>
                <w:iCs/>
              </w:rPr>
            </w:pPr>
            <w:r w:rsidRPr="00DA6BCD">
              <w:rPr>
                <w:iCs/>
              </w:rPr>
              <w:t>Общий состав и структуру персональных электронно-вычислительных машин (</w:t>
            </w:r>
            <w:proofErr w:type="spellStart"/>
            <w:r w:rsidRPr="00DA6BCD">
              <w:rPr>
                <w:iCs/>
              </w:rPr>
              <w:t>эвм</w:t>
            </w:r>
            <w:proofErr w:type="spellEnd"/>
            <w:r w:rsidRPr="00DA6BCD">
              <w:rPr>
                <w:iCs/>
              </w:rPr>
              <w:t>) и вычислительных систем;</w:t>
            </w:r>
          </w:p>
          <w:p w14:paraId="03587594" w14:textId="77777777" w:rsidR="000F2A90" w:rsidRPr="00DA6BCD" w:rsidRDefault="000F2A90" w:rsidP="00BE5302">
            <w:pPr>
              <w:pStyle w:val="ad"/>
              <w:numPr>
                <w:ilvl w:val="0"/>
                <w:numId w:val="33"/>
              </w:numPr>
              <w:spacing w:before="0" w:after="0"/>
              <w:ind w:left="0" w:firstLine="0"/>
              <w:contextualSpacing/>
              <w:jc w:val="both"/>
              <w:rPr>
                <w:iCs/>
              </w:rPr>
            </w:pPr>
            <w:r w:rsidRPr="00DA6BCD">
              <w:rPr>
                <w:iCs/>
              </w:rPr>
              <w:t>Основные методы и приемы обеспечения информационной безопасности;</w:t>
            </w:r>
          </w:p>
          <w:p w14:paraId="73A3726C" w14:textId="77777777" w:rsidR="000F2A90" w:rsidRPr="00DA6BCD" w:rsidRDefault="000F2A90" w:rsidP="00BE5302">
            <w:pPr>
              <w:pStyle w:val="ad"/>
              <w:numPr>
                <w:ilvl w:val="0"/>
                <w:numId w:val="33"/>
              </w:numPr>
              <w:spacing w:before="0" w:after="0"/>
              <w:ind w:left="0" w:firstLine="0"/>
              <w:contextualSpacing/>
              <w:jc w:val="both"/>
              <w:rPr>
                <w:bCs/>
                <w:iCs/>
              </w:rPr>
            </w:pPr>
            <w:r w:rsidRPr="00DA6BCD">
              <w:rPr>
                <w:iCs/>
              </w:rPr>
              <w:t>Основные положения и принципы автоматизированной обработки и передачи информации;</w:t>
            </w:r>
          </w:p>
          <w:p w14:paraId="60699A42" w14:textId="77777777" w:rsidR="000F2A90" w:rsidRPr="00DA6BCD" w:rsidRDefault="000F2A90" w:rsidP="00BE5302">
            <w:pPr>
              <w:pStyle w:val="ad"/>
              <w:numPr>
                <w:ilvl w:val="0"/>
                <w:numId w:val="33"/>
              </w:numPr>
              <w:spacing w:before="0" w:after="0"/>
              <w:ind w:left="0" w:firstLine="0"/>
              <w:contextualSpacing/>
              <w:jc w:val="both"/>
              <w:rPr>
                <w:bCs/>
                <w:iCs/>
              </w:rPr>
            </w:pPr>
            <w:r w:rsidRPr="00DA6BCD">
              <w:rPr>
                <w:iCs/>
              </w:rPr>
              <w:t>Основные принципы, методы и свойства информационных и телекоммуникационных технологий в профессиональной деятельности</w:t>
            </w:r>
          </w:p>
        </w:tc>
        <w:tc>
          <w:tcPr>
            <w:tcW w:w="1914" w:type="pct"/>
          </w:tcPr>
          <w:p w14:paraId="4E4FCE16" w14:textId="77777777" w:rsidR="000F2A90" w:rsidRPr="00DA6BCD" w:rsidRDefault="000F2A90" w:rsidP="000F2A90">
            <w:pPr>
              <w:spacing w:after="0" w:line="240" w:lineRule="auto"/>
              <w:ind w:firstLine="403"/>
              <w:jc w:val="both"/>
              <w:rPr>
                <w:rFonts w:ascii="Times New Roman" w:hAnsi="Times New Roman"/>
                <w:bCs/>
                <w:iCs/>
                <w:sz w:val="24"/>
                <w:szCs w:val="24"/>
              </w:rPr>
            </w:pPr>
            <w:r w:rsidRPr="00DA6BCD">
              <w:rPr>
                <w:rFonts w:ascii="Times New Roman" w:hAnsi="Times New Roman"/>
                <w:bCs/>
                <w:iCs/>
                <w:sz w:val="24"/>
                <w:szCs w:val="24"/>
              </w:rPr>
              <w:t>владеет профессиональной терминологией;</w:t>
            </w:r>
          </w:p>
          <w:p w14:paraId="66A20259" w14:textId="77777777" w:rsidR="000F2A90" w:rsidRPr="00DA6BCD" w:rsidRDefault="000F2A90" w:rsidP="000F2A90">
            <w:pPr>
              <w:spacing w:after="0" w:line="240" w:lineRule="auto"/>
              <w:ind w:firstLine="403"/>
              <w:jc w:val="both"/>
              <w:rPr>
                <w:rFonts w:ascii="Times New Roman" w:hAnsi="Times New Roman"/>
                <w:bCs/>
                <w:iCs/>
                <w:sz w:val="24"/>
                <w:szCs w:val="24"/>
              </w:rPr>
            </w:pPr>
            <w:r w:rsidRPr="00DA6BCD">
              <w:rPr>
                <w:rFonts w:ascii="Times New Roman" w:hAnsi="Times New Roman"/>
                <w:bCs/>
                <w:iCs/>
                <w:sz w:val="24"/>
                <w:szCs w:val="24"/>
              </w:rPr>
              <w:t>демонстрирует системные знания о современных специализированных программных продуктах;</w:t>
            </w:r>
          </w:p>
          <w:p w14:paraId="704100CC" w14:textId="77777777" w:rsidR="000F2A90" w:rsidRPr="00DA6BCD" w:rsidRDefault="000F2A90" w:rsidP="000F2A90">
            <w:pPr>
              <w:spacing w:after="0" w:line="240" w:lineRule="auto"/>
              <w:ind w:firstLine="403"/>
              <w:jc w:val="both"/>
              <w:rPr>
                <w:rFonts w:ascii="Times New Roman" w:hAnsi="Times New Roman"/>
                <w:iCs/>
                <w:sz w:val="24"/>
                <w:szCs w:val="24"/>
              </w:rPr>
            </w:pPr>
            <w:r w:rsidRPr="00DA6BCD">
              <w:rPr>
                <w:rFonts w:ascii="Times New Roman" w:hAnsi="Times New Roman"/>
                <w:bCs/>
                <w:iCs/>
                <w:sz w:val="24"/>
                <w:szCs w:val="24"/>
              </w:rPr>
              <w:t xml:space="preserve">демонстрирует системные знания о </w:t>
            </w:r>
            <w:r w:rsidRPr="00DA6BCD">
              <w:rPr>
                <w:rFonts w:ascii="Times New Roman" w:hAnsi="Times New Roman"/>
                <w:iCs/>
                <w:sz w:val="24"/>
                <w:szCs w:val="24"/>
              </w:rPr>
              <w:t>методах и средствах сбора, обработки, хранения, передачи и накопления информации;</w:t>
            </w:r>
          </w:p>
          <w:p w14:paraId="08C8849A" w14:textId="77777777" w:rsidR="000F2A90" w:rsidRPr="00DA6BCD" w:rsidRDefault="000F2A90" w:rsidP="000F2A90">
            <w:pPr>
              <w:spacing w:after="0" w:line="240" w:lineRule="auto"/>
              <w:ind w:firstLine="403"/>
              <w:jc w:val="both"/>
              <w:rPr>
                <w:rFonts w:ascii="Times New Roman" w:hAnsi="Times New Roman"/>
                <w:bCs/>
                <w:iCs/>
                <w:sz w:val="24"/>
                <w:szCs w:val="24"/>
              </w:rPr>
            </w:pPr>
            <w:r w:rsidRPr="00DA6BCD">
              <w:rPr>
                <w:rFonts w:ascii="Times New Roman" w:hAnsi="Times New Roman"/>
                <w:bCs/>
                <w:iCs/>
                <w:sz w:val="24"/>
                <w:szCs w:val="24"/>
              </w:rPr>
              <w:t xml:space="preserve">демонстрирует системные знания о </w:t>
            </w:r>
            <w:r w:rsidRPr="00DA6BCD">
              <w:rPr>
                <w:rFonts w:ascii="Times New Roman" w:hAnsi="Times New Roman"/>
                <w:iCs/>
                <w:sz w:val="24"/>
                <w:szCs w:val="24"/>
              </w:rPr>
              <w:t>принципах автоматизированной обработки и передачи информации</w:t>
            </w:r>
            <w:r w:rsidRPr="00DA6BCD">
              <w:rPr>
                <w:rFonts w:ascii="Times New Roman" w:hAnsi="Times New Roman"/>
                <w:bCs/>
                <w:iCs/>
                <w:sz w:val="24"/>
                <w:szCs w:val="24"/>
              </w:rPr>
              <w:t>;</w:t>
            </w:r>
          </w:p>
          <w:p w14:paraId="0F93D067" w14:textId="77777777" w:rsidR="000F2A90" w:rsidRPr="00DA6BCD" w:rsidRDefault="000F2A90" w:rsidP="000F2A90">
            <w:pPr>
              <w:spacing w:after="0" w:line="240" w:lineRule="auto"/>
              <w:ind w:firstLine="403"/>
              <w:jc w:val="both"/>
              <w:rPr>
                <w:rFonts w:ascii="Times New Roman" w:hAnsi="Times New Roman"/>
                <w:iCs/>
                <w:sz w:val="24"/>
                <w:szCs w:val="24"/>
              </w:rPr>
            </w:pPr>
          </w:p>
        </w:tc>
        <w:tc>
          <w:tcPr>
            <w:tcW w:w="1359" w:type="pct"/>
          </w:tcPr>
          <w:p w14:paraId="34AECBB2" w14:textId="77777777" w:rsidR="000F2A90" w:rsidRPr="00DA6BCD" w:rsidRDefault="000F2A90" w:rsidP="000F2A90">
            <w:pPr>
              <w:spacing w:after="0" w:line="240" w:lineRule="auto"/>
              <w:rPr>
                <w:rFonts w:ascii="Times New Roman" w:hAnsi="Times New Roman"/>
                <w:iCs/>
                <w:sz w:val="24"/>
                <w:szCs w:val="24"/>
              </w:rPr>
            </w:pPr>
            <w:r w:rsidRPr="00DA6BCD">
              <w:rPr>
                <w:rFonts w:ascii="Times New Roman" w:hAnsi="Times New Roman"/>
                <w:iCs/>
                <w:sz w:val="24"/>
                <w:szCs w:val="24"/>
              </w:rPr>
              <w:t xml:space="preserve">- наблюдение и анализ деятельности </w:t>
            </w:r>
            <w:r w:rsidR="00CC48C9" w:rsidRPr="00DA6BCD">
              <w:rPr>
                <w:rFonts w:ascii="Times New Roman" w:hAnsi="Times New Roman"/>
                <w:iCs/>
                <w:sz w:val="24"/>
                <w:szCs w:val="24"/>
              </w:rPr>
              <w:t>обучающихся</w:t>
            </w:r>
            <w:r w:rsidRPr="00DA6BCD">
              <w:rPr>
                <w:rFonts w:ascii="Times New Roman" w:hAnsi="Times New Roman"/>
                <w:iCs/>
                <w:sz w:val="24"/>
                <w:szCs w:val="24"/>
              </w:rPr>
              <w:t xml:space="preserve"> в процессе беседы;</w:t>
            </w:r>
          </w:p>
          <w:p w14:paraId="30C9420F" w14:textId="77777777" w:rsidR="000F2A90" w:rsidRPr="00DA6BCD" w:rsidRDefault="000F2A90" w:rsidP="000F2A90">
            <w:pPr>
              <w:spacing w:after="0" w:line="240" w:lineRule="auto"/>
              <w:rPr>
                <w:rFonts w:ascii="Times New Roman" w:hAnsi="Times New Roman"/>
                <w:iCs/>
                <w:sz w:val="24"/>
                <w:szCs w:val="24"/>
              </w:rPr>
            </w:pPr>
            <w:r w:rsidRPr="00DA6BCD">
              <w:rPr>
                <w:rFonts w:ascii="Times New Roman" w:hAnsi="Times New Roman"/>
                <w:iCs/>
                <w:sz w:val="24"/>
                <w:szCs w:val="24"/>
              </w:rPr>
              <w:t>- оценка подготовки сообщения и выступления по темам;</w:t>
            </w:r>
          </w:p>
          <w:p w14:paraId="33F7FD7C" w14:textId="77777777" w:rsidR="000F2A90" w:rsidRPr="00DA6BCD" w:rsidRDefault="000F2A90" w:rsidP="000F2A90">
            <w:pPr>
              <w:spacing w:after="0" w:line="240" w:lineRule="auto"/>
              <w:rPr>
                <w:rFonts w:ascii="Times New Roman" w:hAnsi="Times New Roman"/>
                <w:iCs/>
                <w:sz w:val="24"/>
                <w:szCs w:val="24"/>
              </w:rPr>
            </w:pPr>
            <w:r w:rsidRPr="00DA6BCD">
              <w:rPr>
                <w:rFonts w:ascii="Times New Roman" w:hAnsi="Times New Roman"/>
                <w:iCs/>
                <w:sz w:val="24"/>
                <w:szCs w:val="24"/>
              </w:rPr>
              <w:t>- анализ полученных знаний в процессе устного и письменного опроса;</w:t>
            </w:r>
          </w:p>
          <w:p w14:paraId="4BC45530" w14:textId="77777777" w:rsidR="000F2A90" w:rsidRPr="00DA6BCD" w:rsidRDefault="000F2A90" w:rsidP="000F2A90">
            <w:pPr>
              <w:spacing w:after="0" w:line="240" w:lineRule="auto"/>
              <w:rPr>
                <w:rFonts w:ascii="Times New Roman" w:hAnsi="Times New Roman"/>
                <w:iCs/>
                <w:sz w:val="24"/>
                <w:szCs w:val="24"/>
              </w:rPr>
            </w:pPr>
            <w:r w:rsidRPr="00DA6BCD">
              <w:rPr>
                <w:rFonts w:ascii="Times New Roman" w:hAnsi="Times New Roman"/>
                <w:iCs/>
                <w:sz w:val="24"/>
                <w:szCs w:val="24"/>
              </w:rPr>
              <w:t>- оценка качества знаний при выполнении контрольных работ, домашних заданий.</w:t>
            </w:r>
          </w:p>
        </w:tc>
      </w:tr>
      <w:tr w:rsidR="000F2A90" w:rsidRPr="00DA6BCD" w14:paraId="530A03BC" w14:textId="77777777" w:rsidTr="000F2A90">
        <w:tc>
          <w:tcPr>
            <w:tcW w:w="5000" w:type="pct"/>
            <w:gridSpan w:val="3"/>
          </w:tcPr>
          <w:p w14:paraId="4756410A" w14:textId="77777777" w:rsidR="000F2A90" w:rsidRPr="00DA6BCD" w:rsidRDefault="000F2A90" w:rsidP="000F2A90">
            <w:pPr>
              <w:spacing w:after="0" w:line="240" w:lineRule="auto"/>
              <w:ind w:firstLine="403"/>
              <w:rPr>
                <w:rFonts w:ascii="Times New Roman" w:hAnsi="Times New Roman"/>
                <w:bCs/>
                <w:iCs/>
                <w:sz w:val="24"/>
                <w:szCs w:val="24"/>
              </w:rPr>
            </w:pPr>
            <w:r w:rsidRPr="00DA6BCD">
              <w:rPr>
                <w:rFonts w:ascii="Times New Roman" w:hAnsi="Times New Roman"/>
                <w:b/>
                <w:bCs/>
                <w:iCs/>
                <w:sz w:val="24"/>
                <w:szCs w:val="24"/>
              </w:rPr>
              <w:t>Перечень умений, осваиваемых в рамках дисциплины</w:t>
            </w:r>
          </w:p>
        </w:tc>
      </w:tr>
      <w:tr w:rsidR="000F2A90" w:rsidRPr="00DA6BCD" w14:paraId="00A14291" w14:textId="77777777" w:rsidTr="000F2A90">
        <w:trPr>
          <w:trHeight w:val="896"/>
        </w:trPr>
        <w:tc>
          <w:tcPr>
            <w:tcW w:w="1727" w:type="pct"/>
          </w:tcPr>
          <w:p w14:paraId="423E1ABD" w14:textId="77777777" w:rsidR="000F2A90" w:rsidRPr="00DA6BCD" w:rsidRDefault="000F2A90" w:rsidP="000F2A90">
            <w:pPr>
              <w:spacing w:after="0" w:line="240" w:lineRule="auto"/>
              <w:jc w:val="both"/>
              <w:rPr>
                <w:rFonts w:ascii="Times New Roman" w:hAnsi="Times New Roman"/>
                <w:bCs/>
                <w:iCs/>
                <w:sz w:val="24"/>
                <w:szCs w:val="24"/>
                <w:u w:val="single"/>
              </w:rPr>
            </w:pPr>
            <w:r w:rsidRPr="00DA6BCD">
              <w:rPr>
                <w:rFonts w:ascii="Times New Roman" w:hAnsi="Times New Roman"/>
                <w:bCs/>
                <w:iCs/>
                <w:sz w:val="24"/>
                <w:szCs w:val="24"/>
                <w:u w:val="single"/>
              </w:rPr>
              <w:t>Уметь:</w:t>
            </w:r>
          </w:p>
          <w:p w14:paraId="63949D86" w14:textId="77777777" w:rsidR="000F2A90" w:rsidRPr="00DA6BCD" w:rsidRDefault="000F2A90" w:rsidP="00BE5302">
            <w:pPr>
              <w:pStyle w:val="ad"/>
              <w:numPr>
                <w:ilvl w:val="0"/>
                <w:numId w:val="32"/>
              </w:numPr>
              <w:spacing w:before="0" w:after="0"/>
              <w:ind w:left="0" w:firstLine="0"/>
              <w:contextualSpacing/>
              <w:jc w:val="both"/>
              <w:rPr>
                <w:iCs/>
              </w:rPr>
            </w:pPr>
            <w:r w:rsidRPr="00DA6BCD">
              <w:rPr>
                <w:iCs/>
              </w:rPr>
              <w:t>Выполнять расчеты с использованием прикладных компьютерных программ;</w:t>
            </w:r>
          </w:p>
          <w:p w14:paraId="576C07DA" w14:textId="77777777" w:rsidR="000F2A90" w:rsidRPr="00DA6BCD" w:rsidRDefault="000F2A90" w:rsidP="00BE5302">
            <w:pPr>
              <w:pStyle w:val="ad"/>
              <w:numPr>
                <w:ilvl w:val="0"/>
                <w:numId w:val="32"/>
              </w:numPr>
              <w:spacing w:before="0" w:after="0"/>
              <w:ind w:left="0" w:firstLine="0"/>
              <w:contextualSpacing/>
              <w:jc w:val="both"/>
              <w:rPr>
                <w:iCs/>
              </w:rPr>
            </w:pPr>
            <w:r w:rsidRPr="00DA6BCD">
              <w:rPr>
                <w:iCs/>
              </w:rPr>
              <w:t>Использовать сеть интернет и ее возможности для организации оперативного обмена информацией;</w:t>
            </w:r>
          </w:p>
          <w:p w14:paraId="66761ECB" w14:textId="77777777" w:rsidR="000F2A90" w:rsidRPr="00DA6BCD" w:rsidRDefault="000F2A90" w:rsidP="00BE5302">
            <w:pPr>
              <w:pStyle w:val="ad"/>
              <w:numPr>
                <w:ilvl w:val="0"/>
                <w:numId w:val="32"/>
              </w:numPr>
              <w:spacing w:before="0" w:after="0"/>
              <w:ind w:left="0" w:firstLine="0"/>
              <w:contextualSpacing/>
              <w:jc w:val="both"/>
              <w:rPr>
                <w:iCs/>
              </w:rPr>
            </w:pPr>
            <w:r w:rsidRPr="00DA6BCD">
              <w:rPr>
                <w:iCs/>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5C884176" w14:textId="77777777" w:rsidR="000F2A90" w:rsidRPr="00DA6BCD" w:rsidRDefault="000F2A90" w:rsidP="00BE5302">
            <w:pPr>
              <w:pStyle w:val="ad"/>
              <w:numPr>
                <w:ilvl w:val="0"/>
                <w:numId w:val="32"/>
              </w:numPr>
              <w:spacing w:before="0" w:after="0"/>
              <w:ind w:left="0" w:firstLine="0"/>
              <w:contextualSpacing/>
              <w:jc w:val="both"/>
              <w:rPr>
                <w:iCs/>
              </w:rPr>
            </w:pPr>
            <w:r w:rsidRPr="00DA6BCD">
              <w:rPr>
                <w:iCs/>
              </w:rPr>
              <w:t>Обрабатывать и анализировать информацию с применением программных средств и вычислительной техники;</w:t>
            </w:r>
          </w:p>
          <w:p w14:paraId="72444566" w14:textId="77777777" w:rsidR="000F2A90" w:rsidRPr="00DA6BCD" w:rsidRDefault="000F2A90" w:rsidP="00BE5302">
            <w:pPr>
              <w:pStyle w:val="ad"/>
              <w:numPr>
                <w:ilvl w:val="0"/>
                <w:numId w:val="32"/>
              </w:numPr>
              <w:spacing w:before="0" w:after="0"/>
              <w:ind w:left="0" w:firstLine="0"/>
              <w:contextualSpacing/>
              <w:jc w:val="both"/>
              <w:rPr>
                <w:iCs/>
              </w:rPr>
            </w:pPr>
            <w:r w:rsidRPr="00DA6BCD">
              <w:rPr>
                <w:iCs/>
              </w:rPr>
              <w:t>Получать информацию в локальных и глобальных компьютерных сетях;</w:t>
            </w:r>
          </w:p>
          <w:p w14:paraId="40274BB9" w14:textId="77777777" w:rsidR="000F2A90" w:rsidRPr="00DA6BCD" w:rsidRDefault="000F2A90" w:rsidP="00BE5302">
            <w:pPr>
              <w:pStyle w:val="ad"/>
              <w:numPr>
                <w:ilvl w:val="0"/>
                <w:numId w:val="32"/>
              </w:numPr>
              <w:spacing w:before="0" w:after="0"/>
              <w:ind w:left="0" w:firstLine="0"/>
              <w:contextualSpacing/>
              <w:jc w:val="both"/>
              <w:rPr>
                <w:iCs/>
              </w:rPr>
            </w:pPr>
            <w:r w:rsidRPr="00DA6BCD">
              <w:rPr>
                <w:iCs/>
              </w:rPr>
              <w:t>Применять графические редакторы для создания и редактирования изображений;</w:t>
            </w:r>
          </w:p>
          <w:p w14:paraId="3E90C0D0" w14:textId="77777777" w:rsidR="000F2A90" w:rsidRPr="00DA6BCD" w:rsidRDefault="000F2A90" w:rsidP="00BE5302">
            <w:pPr>
              <w:pStyle w:val="ad"/>
              <w:numPr>
                <w:ilvl w:val="0"/>
                <w:numId w:val="32"/>
              </w:numPr>
              <w:spacing w:before="0" w:after="0"/>
              <w:ind w:left="0" w:firstLine="0"/>
              <w:contextualSpacing/>
              <w:jc w:val="both"/>
              <w:rPr>
                <w:iCs/>
              </w:rPr>
            </w:pPr>
            <w:r w:rsidRPr="00DA6BCD">
              <w:rPr>
                <w:iCs/>
              </w:rPr>
              <w:t>Применять компьютерные программы для поиска информации, составления и оформления документов и презентаций.</w:t>
            </w:r>
          </w:p>
          <w:p w14:paraId="5241C5C6" w14:textId="77777777" w:rsidR="000F2A90" w:rsidRPr="00DA6BCD" w:rsidRDefault="000F2A90" w:rsidP="000F2A90">
            <w:pPr>
              <w:spacing w:after="0" w:line="240" w:lineRule="auto"/>
              <w:ind w:firstLine="403"/>
              <w:jc w:val="both"/>
              <w:rPr>
                <w:rFonts w:ascii="Times New Roman" w:hAnsi="Times New Roman"/>
                <w:bCs/>
                <w:iCs/>
                <w:sz w:val="24"/>
                <w:szCs w:val="24"/>
              </w:rPr>
            </w:pPr>
          </w:p>
        </w:tc>
        <w:tc>
          <w:tcPr>
            <w:tcW w:w="1914" w:type="pct"/>
          </w:tcPr>
          <w:p w14:paraId="404D3172" w14:textId="77777777" w:rsidR="000F2A90" w:rsidRPr="00DA6BCD" w:rsidRDefault="000F2A90" w:rsidP="00BE5302">
            <w:pPr>
              <w:numPr>
                <w:ilvl w:val="0"/>
                <w:numId w:val="30"/>
              </w:numPr>
              <w:spacing w:after="0" w:line="240" w:lineRule="auto"/>
              <w:ind w:left="0" w:firstLine="0"/>
              <w:jc w:val="both"/>
              <w:rPr>
                <w:rFonts w:ascii="Times New Roman" w:hAnsi="Times New Roman"/>
                <w:iCs/>
                <w:sz w:val="24"/>
                <w:szCs w:val="24"/>
              </w:rPr>
            </w:pPr>
            <w:r w:rsidRPr="00DA6BCD">
              <w:rPr>
                <w:rFonts w:ascii="Times New Roman" w:hAnsi="Times New Roman"/>
                <w:bCs/>
                <w:iCs/>
                <w:sz w:val="24"/>
                <w:szCs w:val="24"/>
              </w:rPr>
              <w:t xml:space="preserve">демонстрирует умение </w:t>
            </w:r>
            <w:r w:rsidRPr="00DA6BCD">
              <w:rPr>
                <w:rFonts w:ascii="Times New Roman" w:hAnsi="Times New Roman"/>
                <w:iCs/>
                <w:sz w:val="24"/>
                <w:szCs w:val="24"/>
              </w:rPr>
              <w:t>решать прикладные задачи в области профессиональной деятельности с помощью компьютерных технологий;</w:t>
            </w:r>
          </w:p>
          <w:p w14:paraId="6C6EA732" w14:textId="77777777" w:rsidR="000F2A90" w:rsidRPr="00DA6BCD" w:rsidRDefault="000F2A90" w:rsidP="00BE5302">
            <w:pPr>
              <w:pStyle w:val="ad"/>
              <w:numPr>
                <w:ilvl w:val="0"/>
                <w:numId w:val="32"/>
              </w:numPr>
              <w:spacing w:before="0" w:after="0"/>
              <w:ind w:left="0" w:firstLine="0"/>
              <w:contextualSpacing/>
              <w:jc w:val="both"/>
              <w:rPr>
                <w:iCs/>
              </w:rPr>
            </w:pPr>
            <w:r w:rsidRPr="00DA6BCD">
              <w:rPr>
                <w:bCs/>
                <w:iCs/>
              </w:rPr>
              <w:t xml:space="preserve">владеет навыками </w:t>
            </w:r>
            <w:r w:rsidRPr="00DA6BCD">
              <w:rPr>
                <w:iCs/>
              </w:rPr>
              <w:t>обработки и анализа информации с применением программных средств и вычислительной техники;</w:t>
            </w:r>
          </w:p>
          <w:p w14:paraId="6C111FA0" w14:textId="77777777" w:rsidR="000F2A90" w:rsidRPr="00DA6BCD" w:rsidRDefault="000F2A90" w:rsidP="000F2A90">
            <w:pPr>
              <w:spacing w:after="0" w:line="240" w:lineRule="auto"/>
              <w:jc w:val="both"/>
              <w:rPr>
                <w:rFonts w:ascii="Times New Roman" w:hAnsi="Times New Roman"/>
                <w:iCs/>
                <w:sz w:val="24"/>
                <w:szCs w:val="24"/>
              </w:rPr>
            </w:pPr>
            <w:r w:rsidRPr="00DA6BCD">
              <w:rPr>
                <w:rFonts w:ascii="Times New Roman" w:hAnsi="Times New Roman"/>
                <w:bCs/>
                <w:iCs/>
                <w:sz w:val="24"/>
                <w:szCs w:val="24"/>
              </w:rPr>
              <w:t xml:space="preserve">демонстрирует умение </w:t>
            </w:r>
            <w:r w:rsidRPr="00DA6BCD">
              <w:rPr>
                <w:rFonts w:ascii="Times New Roman" w:hAnsi="Times New Roman"/>
                <w:iCs/>
                <w:sz w:val="24"/>
                <w:szCs w:val="24"/>
              </w:rPr>
              <w:t>применять графические редакторы для создания и редактирования изображений</w:t>
            </w:r>
            <w:r w:rsidRPr="00DA6BCD">
              <w:rPr>
                <w:rFonts w:ascii="Times New Roman" w:hAnsi="Times New Roman"/>
                <w:bCs/>
                <w:iCs/>
                <w:sz w:val="24"/>
                <w:szCs w:val="24"/>
              </w:rPr>
              <w:t>;</w:t>
            </w:r>
          </w:p>
          <w:p w14:paraId="67F71DB5" w14:textId="77777777" w:rsidR="000F2A90" w:rsidRPr="00DA6BCD" w:rsidRDefault="000F2A90" w:rsidP="000F2A90">
            <w:pPr>
              <w:pStyle w:val="affffff6"/>
              <w:tabs>
                <w:tab w:val="left" w:pos="567"/>
              </w:tabs>
              <w:spacing w:after="0" w:line="240" w:lineRule="auto"/>
              <w:ind w:left="0"/>
              <w:jc w:val="both"/>
              <w:rPr>
                <w:rFonts w:ascii="Times New Roman" w:hAnsi="Times New Roman"/>
                <w:bCs/>
                <w:iCs/>
                <w:sz w:val="24"/>
                <w:szCs w:val="24"/>
              </w:rPr>
            </w:pPr>
            <w:r w:rsidRPr="00DA6BCD">
              <w:rPr>
                <w:rFonts w:ascii="Times New Roman" w:hAnsi="Times New Roman"/>
                <w:bCs/>
                <w:iCs/>
                <w:sz w:val="24"/>
                <w:szCs w:val="24"/>
              </w:rPr>
              <w:t xml:space="preserve">способен </w:t>
            </w:r>
            <w:r w:rsidRPr="00DA6BCD">
              <w:rPr>
                <w:rFonts w:ascii="Times New Roman" w:hAnsi="Times New Roman"/>
                <w:iCs/>
                <w:sz w:val="24"/>
                <w:szCs w:val="24"/>
              </w:rPr>
              <w:t xml:space="preserve">применять компьютерные программы для поиска информации, составления и оформления документов и презентаций, </w:t>
            </w:r>
            <w:proofErr w:type="spellStart"/>
            <w:r w:rsidRPr="00DA6BCD">
              <w:rPr>
                <w:rFonts w:ascii="Times New Roman" w:hAnsi="Times New Roman"/>
                <w:iCs/>
                <w:sz w:val="24"/>
                <w:szCs w:val="24"/>
              </w:rPr>
              <w:t>горно</w:t>
            </w:r>
            <w:proofErr w:type="spellEnd"/>
            <w:r w:rsidRPr="00DA6BCD">
              <w:rPr>
                <w:rFonts w:ascii="Times New Roman" w:hAnsi="Times New Roman"/>
                <w:iCs/>
                <w:sz w:val="24"/>
                <w:szCs w:val="24"/>
              </w:rPr>
              <w:t xml:space="preserve"> – графической документации, геологических карт.</w:t>
            </w:r>
          </w:p>
        </w:tc>
        <w:tc>
          <w:tcPr>
            <w:tcW w:w="1359" w:type="pct"/>
          </w:tcPr>
          <w:p w14:paraId="0E3B87D7" w14:textId="77777777" w:rsidR="000F2A90" w:rsidRPr="00DA6BCD" w:rsidRDefault="000F2A90" w:rsidP="000F2A90">
            <w:pPr>
              <w:spacing w:after="0" w:line="240" w:lineRule="auto"/>
              <w:rPr>
                <w:rFonts w:ascii="Times New Roman" w:hAnsi="Times New Roman"/>
                <w:iCs/>
                <w:sz w:val="24"/>
                <w:szCs w:val="24"/>
              </w:rPr>
            </w:pPr>
            <w:r w:rsidRPr="00DA6BCD">
              <w:rPr>
                <w:rFonts w:ascii="Times New Roman" w:hAnsi="Times New Roman"/>
                <w:iCs/>
                <w:sz w:val="24"/>
                <w:szCs w:val="24"/>
              </w:rPr>
              <w:t xml:space="preserve">- наблюдение и анализ деятельности </w:t>
            </w:r>
            <w:r w:rsidR="00CC48C9" w:rsidRPr="00DA6BCD">
              <w:rPr>
                <w:rFonts w:ascii="Times New Roman" w:hAnsi="Times New Roman"/>
                <w:iCs/>
                <w:sz w:val="24"/>
                <w:szCs w:val="24"/>
              </w:rPr>
              <w:t>обучающихся</w:t>
            </w:r>
            <w:r w:rsidRPr="00DA6BCD">
              <w:rPr>
                <w:rFonts w:ascii="Times New Roman" w:hAnsi="Times New Roman"/>
                <w:iCs/>
                <w:sz w:val="24"/>
                <w:szCs w:val="24"/>
              </w:rPr>
              <w:t xml:space="preserve"> в процессе выполнения практически занятий;</w:t>
            </w:r>
          </w:p>
          <w:p w14:paraId="1CD709D7" w14:textId="77777777" w:rsidR="000F2A90" w:rsidRPr="00DA6BCD" w:rsidRDefault="000F2A90" w:rsidP="000F2A90">
            <w:pPr>
              <w:spacing w:after="0" w:line="240" w:lineRule="auto"/>
              <w:rPr>
                <w:rFonts w:ascii="Times New Roman" w:hAnsi="Times New Roman"/>
                <w:bCs/>
                <w:iCs/>
                <w:sz w:val="24"/>
                <w:szCs w:val="24"/>
              </w:rPr>
            </w:pPr>
            <w:r w:rsidRPr="00DA6BCD">
              <w:rPr>
                <w:rFonts w:ascii="Times New Roman" w:hAnsi="Times New Roman"/>
                <w:iCs/>
                <w:sz w:val="24"/>
                <w:szCs w:val="24"/>
              </w:rPr>
              <w:t>- оценка качества выполнения практических занятий</w:t>
            </w:r>
          </w:p>
        </w:tc>
      </w:tr>
    </w:tbl>
    <w:p w14:paraId="458376C3" w14:textId="77777777" w:rsidR="000F2A90" w:rsidRPr="00AE03B8" w:rsidRDefault="000F2A90" w:rsidP="000F2A90">
      <w:pPr>
        <w:rPr>
          <w:rFonts w:ascii="Times New Roman" w:hAnsi="Times New Roman"/>
          <w:sz w:val="24"/>
          <w:szCs w:val="24"/>
        </w:rPr>
      </w:pPr>
    </w:p>
    <w:p w14:paraId="5F6FF89F" w14:textId="77777777" w:rsidR="000F2A90" w:rsidRPr="00AE03B8" w:rsidRDefault="000F2A90" w:rsidP="000F2A90">
      <w:pPr>
        <w:rPr>
          <w:rFonts w:ascii="Times New Roman" w:hAnsi="Times New Roman"/>
          <w:sz w:val="24"/>
          <w:szCs w:val="24"/>
        </w:rPr>
      </w:pPr>
    </w:p>
    <w:p w14:paraId="65A1D2A3" w14:textId="77777777" w:rsidR="000F2A90" w:rsidRPr="00AE03B8" w:rsidRDefault="000F2A90" w:rsidP="000F2A90">
      <w:pPr>
        <w:rPr>
          <w:rFonts w:ascii="Times New Roman" w:hAnsi="Times New Roman"/>
          <w:sz w:val="24"/>
          <w:szCs w:val="24"/>
        </w:rPr>
      </w:pPr>
    </w:p>
    <w:p w14:paraId="0C1AA01E" w14:textId="77777777" w:rsidR="009E3F22" w:rsidRDefault="009E3F22">
      <w:pPr>
        <w:spacing w:after="0" w:line="240" w:lineRule="auto"/>
        <w:rPr>
          <w:rFonts w:ascii="Times New Roman" w:hAnsi="Times New Roman"/>
          <w:b/>
          <w:sz w:val="24"/>
          <w:szCs w:val="24"/>
        </w:rPr>
      </w:pPr>
      <w:r>
        <w:rPr>
          <w:rFonts w:ascii="Times New Roman" w:hAnsi="Times New Roman"/>
          <w:b/>
          <w:sz w:val="24"/>
          <w:szCs w:val="24"/>
        </w:rPr>
        <w:br w:type="page"/>
      </w:r>
    </w:p>
    <w:p w14:paraId="747D5DC3" w14:textId="77777777" w:rsidR="000F2A90" w:rsidRPr="00277AEB" w:rsidRDefault="000F2A90" w:rsidP="00277AEB">
      <w:pPr>
        <w:pStyle w:val="affffff"/>
        <w:jc w:val="right"/>
        <w:rPr>
          <w:rFonts w:ascii="Times New Roman" w:hAnsi="Times New Roman"/>
          <w:b/>
          <w:bCs/>
        </w:rPr>
      </w:pPr>
      <w:bookmarkStart w:id="256" w:name="_Toc129006925"/>
      <w:r w:rsidRPr="00277AEB">
        <w:rPr>
          <w:rFonts w:ascii="Times New Roman" w:hAnsi="Times New Roman"/>
          <w:b/>
          <w:bCs/>
        </w:rPr>
        <w:t>Приложение 2.13</w:t>
      </w:r>
      <w:bookmarkEnd w:id="256"/>
    </w:p>
    <w:p w14:paraId="0882EAE5" w14:textId="060A306A" w:rsidR="000F2A90" w:rsidRPr="00A717AC" w:rsidRDefault="000F2A90" w:rsidP="000F2A90">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2179F9C8"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5F703609"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6ED5E2F0" w14:textId="77777777" w:rsidR="000F2A90" w:rsidRPr="00A717AC" w:rsidRDefault="000F2A90" w:rsidP="000F2A90">
      <w:pPr>
        <w:suppressAutoHyphens/>
        <w:spacing w:after="0" w:line="240" w:lineRule="auto"/>
        <w:ind w:firstLine="709"/>
        <w:jc w:val="right"/>
        <w:rPr>
          <w:rFonts w:ascii="Times New Roman" w:hAnsi="Times New Roman"/>
          <w:b/>
          <w:bCs/>
          <w:i/>
          <w:sz w:val="24"/>
          <w:szCs w:val="24"/>
        </w:rPr>
      </w:pPr>
      <w:r w:rsidRPr="00A717AC">
        <w:rPr>
          <w:rFonts w:ascii="Times New Roman" w:hAnsi="Times New Roman"/>
          <w:b/>
          <w:bCs/>
          <w:iCs/>
          <w:sz w:val="24"/>
          <w:szCs w:val="24"/>
        </w:rPr>
        <w:t>полезных ископаемых</w:t>
      </w:r>
    </w:p>
    <w:p w14:paraId="1E701211" w14:textId="77777777" w:rsidR="000F2A90" w:rsidRPr="00A717AC" w:rsidRDefault="000F2A90" w:rsidP="000F2A90">
      <w:pPr>
        <w:jc w:val="center"/>
        <w:rPr>
          <w:rFonts w:ascii="Times New Roman" w:hAnsi="Times New Roman"/>
          <w:b/>
          <w:bCs/>
          <w:i/>
          <w:sz w:val="24"/>
          <w:szCs w:val="24"/>
        </w:rPr>
      </w:pPr>
    </w:p>
    <w:p w14:paraId="4C71D9D6" w14:textId="77777777" w:rsidR="000F2A90" w:rsidRPr="00AE03B8" w:rsidRDefault="000F2A90" w:rsidP="000F2A90">
      <w:pPr>
        <w:jc w:val="center"/>
        <w:rPr>
          <w:rFonts w:ascii="Times New Roman" w:hAnsi="Times New Roman"/>
          <w:b/>
          <w:i/>
          <w:sz w:val="24"/>
          <w:szCs w:val="24"/>
        </w:rPr>
      </w:pPr>
    </w:p>
    <w:p w14:paraId="46BEC168" w14:textId="77777777" w:rsidR="000F2A90" w:rsidRPr="00AE03B8" w:rsidRDefault="000F2A90" w:rsidP="000F2A90">
      <w:pPr>
        <w:jc w:val="center"/>
        <w:rPr>
          <w:rFonts w:ascii="Times New Roman" w:hAnsi="Times New Roman"/>
          <w:b/>
          <w:i/>
          <w:sz w:val="24"/>
          <w:szCs w:val="24"/>
        </w:rPr>
      </w:pPr>
    </w:p>
    <w:p w14:paraId="1F0E8461" w14:textId="77777777" w:rsidR="000F2A90" w:rsidRPr="00AE03B8" w:rsidRDefault="000F2A90" w:rsidP="000F2A90">
      <w:pPr>
        <w:jc w:val="center"/>
        <w:rPr>
          <w:rFonts w:ascii="Times New Roman" w:hAnsi="Times New Roman"/>
          <w:b/>
          <w:i/>
          <w:sz w:val="24"/>
          <w:szCs w:val="24"/>
        </w:rPr>
      </w:pPr>
    </w:p>
    <w:p w14:paraId="0AF94FAA" w14:textId="77777777" w:rsidR="000F2A90" w:rsidRPr="00277AEB" w:rsidRDefault="000F2A90" w:rsidP="00277AEB">
      <w:pPr>
        <w:pStyle w:val="affffff"/>
        <w:rPr>
          <w:rFonts w:ascii="Times New Roman" w:hAnsi="Times New Roman"/>
          <w:b/>
          <w:bCs/>
        </w:rPr>
      </w:pPr>
      <w:bookmarkStart w:id="257" w:name="_Toc129006926"/>
      <w:r w:rsidRPr="00277AEB">
        <w:rPr>
          <w:rFonts w:ascii="Times New Roman" w:hAnsi="Times New Roman"/>
          <w:b/>
          <w:bCs/>
        </w:rPr>
        <w:t>ПРИМЕРНАЯ РАБОЧАЯ ПРОГРАММА УЧЕБНОЙ ДИСЦИПЛИНЫ</w:t>
      </w:r>
      <w:bookmarkEnd w:id="257"/>
    </w:p>
    <w:p w14:paraId="1971D8BE" w14:textId="77777777" w:rsidR="000F2A90" w:rsidRPr="00AE03B8" w:rsidRDefault="000F2A90" w:rsidP="000F2A90">
      <w:pPr>
        <w:jc w:val="center"/>
        <w:rPr>
          <w:rFonts w:ascii="Times New Roman" w:hAnsi="Times New Roman"/>
          <w:b/>
          <w:i/>
          <w:sz w:val="24"/>
          <w:szCs w:val="24"/>
          <w:u w:val="single"/>
        </w:rPr>
      </w:pPr>
    </w:p>
    <w:p w14:paraId="3F94BC67" w14:textId="2689EC3F" w:rsidR="000F2A90" w:rsidRPr="00277AEB" w:rsidRDefault="000F2A90" w:rsidP="00277AEB">
      <w:pPr>
        <w:pStyle w:val="affffff"/>
        <w:rPr>
          <w:rFonts w:ascii="Times New Roman" w:hAnsi="Times New Roman"/>
          <w:b/>
          <w:bCs/>
        </w:rPr>
      </w:pPr>
      <w:bookmarkStart w:id="258" w:name="_Toc129006927"/>
      <w:r w:rsidRPr="00277AEB">
        <w:rPr>
          <w:rFonts w:ascii="Times New Roman" w:hAnsi="Times New Roman"/>
          <w:b/>
          <w:bCs/>
        </w:rPr>
        <w:t>ОП.</w:t>
      </w:r>
      <w:r w:rsidR="00A717AC" w:rsidRPr="00277AEB">
        <w:rPr>
          <w:rFonts w:ascii="Times New Roman" w:hAnsi="Times New Roman"/>
          <w:b/>
          <w:bCs/>
        </w:rPr>
        <w:t>07 МАТЕМАТИЧЕСКАЯ ОБРАБОТКА ПОИСКОВО – РАЗВЕДОЧНЫХ РАБОТ</w:t>
      </w:r>
      <w:bookmarkEnd w:id="258"/>
    </w:p>
    <w:p w14:paraId="480C8AEB" w14:textId="77777777" w:rsidR="000F2A90" w:rsidRPr="00AE03B8" w:rsidRDefault="000F2A90" w:rsidP="000F2A90">
      <w:pPr>
        <w:jc w:val="center"/>
        <w:rPr>
          <w:rFonts w:ascii="Times New Roman" w:hAnsi="Times New Roman"/>
          <w:bCs/>
          <w:i/>
          <w:sz w:val="24"/>
          <w:szCs w:val="24"/>
        </w:rPr>
      </w:pPr>
    </w:p>
    <w:p w14:paraId="243A287F" w14:textId="77777777" w:rsidR="000F2A90" w:rsidRPr="00AE03B8" w:rsidRDefault="000F2A90" w:rsidP="000F2A90">
      <w:pPr>
        <w:jc w:val="center"/>
        <w:rPr>
          <w:rFonts w:ascii="Times New Roman" w:hAnsi="Times New Roman"/>
          <w:b/>
          <w:i/>
          <w:sz w:val="24"/>
          <w:szCs w:val="24"/>
        </w:rPr>
      </w:pPr>
    </w:p>
    <w:p w14:paraId="663062C8" w14:textId="77777777" w:rsidR="000F2A90" w:rsidRPr="00AE03B8" w:rsidRDefault="000F2A90" w:rsidP="000F2A90">
      <w:pPr>
        <w:rPr>
          <w:rFonts w:ascii="Times New Roman" w:hAnsi="Times New Roman"/>
          <w:b/>
          <w:i/>
          <w:sz w:val="24"/>
          <w:szCs w:val="24"/>
        </w:rPr>
      </w:pPr>
    </w:p>
    <w:p w14:paraId="694A79E8" w14:textId="77777777" w:rsidR="000F2A90" w:rsidRPr="00AE03B8" w:rsidRDefault="000F2A90" w:rsidP="000F2A90">
      <w:pPr>
        <w:rPr>
          <w:rFonts w:ascii="Times New Roman" w:hAnsi="Times New Roman"/>
          <w:b/>
          <w:i/>
          <w:sz w:val="24"/>
          <w:szCs w:val="24"/>
        </w:rPr>
      </w:pPr>
    </w:p>
    <w:p w14:paraId="69339EA8" w14:textId="77777777" w:rsidR="000F2A90" w:rsidRPr="00AE03B8" w:rsidRDefault="000F2A90" w:rsidP="000F2A90">
      <w:pPr>
        <w:rPr>
          <w:rFonts w:ascii="Times New Roman" w:hAnsi="Times New Roman"/>
          <w:b/>
          <w:i/>
          <w:sz w:val="24"/>
          <w:szCs w:val="24"/>
        </w:rPr>
      </w:pPr>
    </w:p>
    <w:p w14:paraId="7C5A8A04" w14:textId="77777777" w:rsidR="000F2A90" w:rsidRPr="00AE03B8" w:rsidRDefault="000F2A90" w:rsidP="000F2A90">
      <w:pPr>
        <w:rPr>
          <w:rFonts w:ascii="Times New Roman" w:hAnsi="Times New Roman"/>
          <w:b/>
          <w:i/>
          <w:sz w:val="24"/>
          <w:szCs w:val="24"/>
        </w:rPr>
      </w:pPr>
    </w:p>
    <w:p w14:paraId="386DA660" w14:textId="77777777" w:rsidR="000F2A90" w:rsidRPr="00AE03B8" w:rsidRDefault="000F2A90" w:rsidP="000F2A90">
      <w:pPr>
        <w:rPr>
          <w:rFonts w:ascii="Times New Roman" w:hAnsi="Times New Roman"/>
          <w:b/>
          <w:i/>
          <w:sz w:val="24"/>
          <w:szCs w:val="24"/>
        </w:rPr>
      </w:pPr>
    </w:p>
    <w:p w14:paraId="61949281" w14:textId="77777777" w:rsidR="000F2A90" w:rsidRPr="00AE03B8" w:rsidRDefault="000F2A90" w:rsidP="000F2A90">
      <w:pPr>
        <w:rPr>
          <w:rFonts w:ascii="Times New Roman" w:hAnsi="Times New Roman"/>
          <w:b/>
          <w:i/>
          <w:sz w:val="24"/>
          <w:szCs w:val="24"/>
        </w:rPr>
      </w:pPr>
    </w:p>
    <w:p w14:paraId="1BC552B4" w14:textId="77777777" w:rsidR="000F2A90" w:rsidRPr="00AE03B8" w:rsidRDefault="000F2A90" w:rsidP="000F2A90">
      <w:pPr>
        <w:rPr>
          <w:rFonts w:ascii="Times New Roman" w:hAnsi="Times New Roman"/>
          <w:b/>
          <w:i/>
          <w:sz w:val="24"/>
          <w:szCs w:val="24"/>
        </w:rPr>
      </w:pPr>
    </w:p>
    <w:p w14:paraId="7C02962F" w14:textId="77777777" w:rsidR="000F2A90" w:rsidRPr="00AE03B8" w:rsidRDefault="000F2A90" w:rsidP="000F2A90">
      <w:pPr>
        <w:rPr>
          <w:rFonts w:ascii="Times New Roman" w:hAnsi="Times New Roman"/>
          <w:b/>
          <w:i/>
          <w:sz w:val="24"/>
          <w:szCs w:val="24"/>
        </w:rPr>
      </w:pPr>
    </w:p>
    <w:p w14:paraId="0A487E44" w14:textId="77777777" w:rsidR="000F2A90" w:rsidRPr="00AE03B8" w:rsidRDefault="000F2A90" w:rsidP="000F2A90">
      <w:pPr>
        <w:rPr>
          <w:rFonts w:ascii="Times New Roman" w:hAnsi="Times New Roman"/>
          <w:b/>
          <w:i/>
          <w:sz w:val="24"/>
          <w:szCs w:val="24"/>
        </w:rPr>
      </w:pPr>
    </w:p>
    <w:p w14:paraId="1A20AD7A" w14:textId="77777777" w:rsidR="000F2A90" w:rsidRPr="00AE03B8" w:rsidRDefault="000F2A90" w:rsidP="000F2A90">
      <w:pPr>
        <w:rPr>
          <w:rFonts w:ascii="Times New Roman" w:hAnsi="Times New Roman"/>
          <w:b/>
          <w:i/>
          <w:sz w:val="24"/>
          <w:szCs w:val="24"/>
        </w:rPr>
      </w:pPr>
    </w:p>
    <w:p w14:paraId="72ABF2B1" w14:textId="77777777" w:rsidR="000F2A90" w:rsidRPr="00AE03B8" w:rsidRDefault="000F2A90" w:rsidP="000F2A90">
      <w:pPr>
        <w:rPr>
          <w:rFonts w:ascii="Times New Roman" w:hAnsi="Times New Roman"/>
          <w:b/>
          <w:i/>
          <w:sz w:val="24"/>
          <w:szCs w:val="24"/>
        </w:rPr>
      </w:pPr>
    </w:p>
    <w:p w14:paraId="498A542E" w14:textId="77777777" w:rsidR="000F2A90" w:rsidRPr="00AE03B8" w:rsidRDefault="000F2A90" w:rsidP="000F2A90">
      <w:pPr>
        <w:rPr>
          <w:rFonts w:ascii="Times New Roman" w:hAnsi="Times New Roman"/>
          <w:b/>
          <w:i/>
          <w:sz w:val="24"/>
          <w:szCs w:val="24"/>
        </w:rPr>
      </w:pPr>
    </w:p>
    <w:p w14:paraId="5ACC477E" w14:textId="77777777" w:rsidR="000F2A90" w:rsidRPr="00AE03B8" w:rsidRDefault="000F2A90" w:rsidP="000F2A90">
      <w:pPr>
        <w:rPr>
          <w:rFonts w:ascii="Times New Roman" w:hAnsi="Times New Roman"/>
          <w:b/>
          <w:i/>
          <w:sz w:val="24"/>
          <w:szCs w:val="24"/>
        </w:rPr>
      </w:pPr>
    </w:p>
    <w:p w14:paraId="69DFA45B" w14:textId="6E2C39B5" w:rsidR="000F2A90" w:rsidRPr="00A717AC" w:rsidRDefault="000F2A90" w:rsidP="000F2A90">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43B1335D" w14:textId="77777777" w:rsidR="000F2A90" w:rsidRPr="00D363FB" w:rsidRDefault="000F2A90" w:rsidP="000F2A90">
      <w:pPr>
        <w:jc w:val="center"/>
        <w:rPr>
          <w:rFonts w:ascii="Times New Roman" w:hAnsi="Times New Roman"/>
          <w:b/>
          <w:iCs/>
          <w:sz w:val="24"/>
          <w:szCs w:val="24"/>
        </w:rPr>
      </w:pPr>
      <w:r w:rsidRPr="00D363FB">
        <w:rPr>
          <w:rFonts w:ascii="Times New Roman" w:hAnsi="Times New Roman"/>
          <w:b/>
          <w:iCs/>
          <w:sz w:val="24"/>
          <w:szCs w:val="24"/>
        </w:rPr>
        <w:t>СОДЕРЖАНИЕ</w:t>
      </w:r>
    </w:p>
    <w:p w14:paraId="000C5DBE" w14:textId="77777777" w:rsidR="000F2A90" w:rsidRPr="00AE03B8" w:rsidRDefault="000F2A90" w:rsidP="000F2A9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F2A90" w:rsidRPr="00AE03B8" w14:paraId="2A72AFFF" w14:textId="77777777" w:rsidTr="000F2A90">
        <w:tc>
          <w:tcPr>
            <w:tcW w:w="7501" w:type="dxa"/>
          </w:tcPr>
          <w:p w14:paraId="7574E529"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1. ОБЩАЯ ХАРАКТЕРИСТИКА ПРИМЕРНОЙ РАБОЧЕЙ ПРОГРАММЫ УЧЕБНОЙ ДИСЦИПЛИНЫ</w:t>
            </w:r>
          </w:p>
        </w:tc>
        <w:tc>
          <w:tcPr>
            <w:tcW w:w="1854" w:type="dxa"/>
          </w:tcPr>
          <w:p w14:paraId="20885D5E" w14:textId="77777777" w:rsidR="000F2A90" w:rsidRPr="00AE03B8" w:rsidRDefault="000F2A90" w:rsidP="000F2A90">
            <w:pPr>
              <w:rPr>
                <w:rFonts w:ascii="Times New Roman" w:hAnsi="Times New Roman"/>
                <w:b/>
                <w:sz w:val="24"/>
                <w:szCs w:val="24"/>
              </w:rPr>
            </w:pPr>
          </w:p>
        </w:tc>
      </w:tr>
      <w:tr w:rsidR="000F2A90" w:rsidRPr="00AE03B8" w14:paraId="13B1E836" w14:textId="77777777" w:rsidTr="000F2A90">
        <w:trPr>
          <w:trHeight w:val="675"/>
        </w:trPr>
        <w:tc>
          <w:tcPr>
            <w:tcW w:w="7501" w:type="dxa"/>
          </w:tcPr>
          <w:p w14:paraId="0CD6A31B"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14:paraId="213BF1A4" w14:textId="77777777" w:rsidR="000F2A90" w:rsidRPr="00AE03B8" w:rsidRDefault="000F2A90" w:rsidP="000F2A90">
            <w:pPr>
              <w:ind w:left="644"/>
              <w:rPr>
                <w:rFonts w:ascii="Times New Roman" w:hAnsi="Times New Roman"/>
                <w:b/>
                <w:sz w:val="24"/>
                <w:szCs w:val="24"/>
              </w:rPr>
            </w:pPr>
          </w:p>
        </w:tc>
      </w:tr>
      <w:tr w:rsidR="000F2A90" w:rsidRPr="00AE03B8" w14:paraId="0D0B966C" w14:textId="77777777" w:rsidTr="000F2A90">
        <w:trPr>
          <w:trHeight w:val="675"/>
        </w:trPr>
        <w:tc>
          <w:tcPr>
            <w:tcW w:w="7501" w:type="dxa"/>
          </w:tcPr>
          <w:p w14:paraId="2B262BF9"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14:paraId="7271A674" w14:textId="77777777" w:rsidR="000F2A90" w:rsidRPr="00AE03B8" w:rsidRDefault="000F2A90" w:rsidP="000F2A90">
            <w:pPr>
              <w:ind w:left="644"/>
              <w:rPr>
                <w:rFonts w:ascii="Times New Roman" w:hAnsi="Times New Roman"/>
                <w:b/>
                <w:sz w:val="24"/>
                <w:szCs w:val="24"/>
              </w:rPr>
            </w:pPr>
          </w:p>
        </w:tc>
      </w:tr>
      <w:tr w:rsidR="000F2A90" w:rsidRPr="00AE03B8" w14:paraId="7FBBE925" w14:textId="77777777" w:rsidTr="000F2A90">
        <w:tc>
          <w:tcPr>
            <w:tcW w:w="7501" w:type="dxa"/>
          </w:tcPr>
          <w:p w14:paraId="10965E77"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14:paraId="73B2BBAA" w14:textId="77777777" w:rsidR="000F2A90" w:rsidRPr="00AE03B8" w:rsidRDefault="000F2A90" w:rsidP="000F2A90">
            <w:pPr>
              <w:suppressAutoHyphens/>
              <w:rPr>
                <w:rFonts w:ascii="Times New Roman" w:hAnsi="Times New Roman"/>
                <w:b/>
                <w:sz w:val="24"/>
                <w:szCs w:val="24"/>
              </w:rPr>
            </w:pPr>
          </w:p>
        </w:tc>
        <w:tc>
          <w:tcPr>
            <w:tcW w:w="1854" w:type="dxa"/>
          </w:tcPr>
          <w:p w14:paraId="2AD6710E" w14:textId="77777777" w:rsidR="000F2A90" w:rsidRPr="00AE03B8" w:rsidRDefault="000F2A90" w:rsidP="000F2A90">
            <w:pPr>
              <w:rPr>
                <w:rFonts w:ascii="Times New Roman" w:hAnsi="Times New Roman"/>
                <w:b/>
                <w:sz w:val="24"/>
                <w:szCs w:val="24"/>
              </w:rPr>
            </w:pPr>
          </w:p>
        </w:tc>
      </w:tr>
    </w:tbl>
    <w:p w14:paraId="66EC2015"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0B97B859" w14:textId="77777777" w:rsidR="000F2A90" w:rsidRPr="00AE03B8" w:rsidRDefault="000F2A90" w:rsidP="000F2A90">
      <w:pPr>
        <w:suppressAutoHyphens/>
        <w:spacing w:after="0" w:line="240" w:lineRule="auto"/>
        <w:ind w:left="360" w:right="-285"/>
        <w:jc w:val="center"/>
        <w:rPr>
          <w:rFonts w:ascii="Times New Roman" w:hAnsi="Times New Roman"/>
          <w:b/>
          <w:sz w:val="24"/>
          <w:szCs w:val="24"/>
        </w:rPr>
      </w:pPr>
      <w:r w:rsidRPr="00AE03B8">
        <w:rPr>
          <w:rFonts w:ascii="Times New Roman" w:hAnsi="Times New Roman"/>
          <w:b/>
          <w:sz w:val="24"/>
          <w:szCs w:val="24"/>
        </w:rPr>
        <w:t xml:space="preserve">1. ОБЩАЯ ХАРАКТЕРИСТИКА </w:t>
      </w:r>
      <w:r w:rsidRPr="00AE03B8">
        <w:rPr>
          <w:rFonts w:ascii="Times New Roman" w:hAnsi="Times New Roman"/>
          <w:b/>
          <w:color w:val="000000"/>
          <w:sz w:val="24"/>
          <w:szCs w:val="24"/>
        </w:rPr>
        <w:t>ПРИМЕРНОЙ РАБОЧЕЙ ПРОГРАММЫ</w:t>
      </w:r>
      <w:r w:rsidR="003D332A">
        <w:rPr>
          <w:rFonts w:ascii="Times New Roman" w:hAnsi="Times New Roman"/>
          <w:b/>
          <w:sz w:val="24"/>
          <w:szCs w:val="24"/>
        </w:rPr>
        <w:br/>
      </w:r>
      <w:r w:rsidRPr="00AE03B8">
        <w:rPr>
          <w:rFonts w:ascii="Times New Roman" w:hAnsi="Times New Roman"/>
          <w:b/>
          <w:sz w:val="24"/>
          <w:szCs w:val="24"/>
        </w:rPr>
        <w:t>УЧЕБНОЙ ДИСЦИПЛИНЫ</w:t>
      </w:r>
    </w:p>
    <w:p w14:paraId="5687E554" w14:textId="077825E2" w:rsidR="000F2A90" w:rsidRPr="00A717AC" w:rsidRDefault="003D332A" w:rsidP="000F2A90">
      <w:pPr>
        <w:suppressAutoHyphens/>
        <w:spacing w:after="0" w:line="240" w:lineRule="auto"/>
        <w:ind w:left="720"/>
        <w:jc w:val="center"/>
        <w:rPr>
          <w:rFonts w:ascii="Times New Roman" w:hAnsi="Times New Roman"/>
          <w:b/>
          <w:sz w:val="24"/>
          <w:szCs w:val="24"/>
        </w:rPr>
      </w:pPr>
      <w:r w:rsidRPr="00A717AC">
        <w:rPr>
          <w:rFonts w:ascii="Times New Roman" w:hAnsi="Times New Roman"/>
          <w:b/>
          <w:sz w:val="24"/>
          <w:szCs w:val="24"/>
        </w:rPr>
        <w:t xml:space="preserve">ОП.07 </w:t>
      </w:r>
      <w:r w:rsidR="000F2A90" w:rsidRPr="00A717AC">
        <w:rPr>
          <w:rFonts w:ascii="Times New Roman" w:hAnsi="Times New Roman"/>
          <w:b/>
          <w:iCs/>
          <w:sz w:val="24"/>
          <w:szCs w:val="24"/>
        </w:rPr>
        <w:t>МАТЕМАТИЧЕСКАЯ ОБРАБОТКА ПОИСКОВО – РАЗВЕДОЧНЫХ РАБОТ</w:t>
      </w:r>
    </w:p>
    <w:p w14:paraId="3675ADCB" w14:textId="77777777" w:rsidR="000F2A90" w:rsidRPr="00AE03B8" w:rsidRDefault="000F2A90" w:rsidP="000F2A90">
      <w:pPr>
        <w:suppressAutoHyphens/>
        <w:spacing w:after="0" w:line="240" w:lineRule="auto"/>
        <w:ind w:left="720"/>
        <w:jc w:val="center"/>
        <w:rPr>
          <w:rFonts w:ascii="Times New Roman" w:hAnsi="Times New Roman"/>
          <w:b/>
          <w:sz w:val="24"/>
          <w:szCs w:val="24"/>
        </w:rPr>
      </w:pPr>
    </w:p>
    <w:p w14:paraId="5B991C43" w14:textId="77777777" w:rsidR="000F2A90" w:rsidRPr="00AE03B8" w:rsidRDefault="000F2A90" w:rsidP="003D332A">
      <w:pPr>
        <w:suppressAutoHyphens/>
        <w:spacing w:after="0" w:line="240" w:lineRule="auto"/>
        <w:ind w:firstLine="709"/>
        <w:rPr>
          <w:rFonts w:ascii="Times New Roman" w:hAnsi="Times New Roman"/>
          <w:color w:val="000000"/>
          <w:sz w:val="24"/>
          <w:szCs w:val="24"/>
        </w:rPr>
      </w:pPr>
      <w:r w:rsidRPr="00AE03B8">
        <w:rPr>
          <w:rFonts w:ascii="Times New Roman" w:hAnsi="Times New Roman"/>
          <w:b/>
          <w:sz w:val="24"/>
          <w:szCs w:val="24"/>
        </w:rPr>
        <w:t xml:space="preserve">1.1. Место дисциплины в структуре основной образовательной программы: </w:t>
      </w:r>
    </w:p>
    <w:p w14:paraId="1BDE162D" w14:textId="4ABD49A8" w:rsidR="000F2A90" w:rsidRPr="00DA6BCD" w:rsidRDefault="000F2A90" w:rsidP="003D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A6BCD">
        <w:rPr>
          <w:rFonts w:ascii="Times New Roman" w:hAnsi="Times New Roman"/>
          <w:sz w:val="24"/>
          <w:szCs w:val="24"/>
        </w:rPr>
        <w:t>Учебная дисциплина «</w:t>
      </w:r>
      <w:r w:rsidRPr="00DA6BCD">
        <w:rPr>
          <w:rFonts w:ascii="Times New Roman" w:hAnsi="Times New Roman"/>
          <w:iCs/>
          <w:sz w:val="24"/>
          <w:szCs w:val="24"/>
        </w:rPr>
        <w:t xml:space="preserve">Математическая обработка </w:t>
      </w:r>
      <w:proofErr w:type="spellStart"/>
      <w:r w:rsidRPr="00DA6BCD">
        <w:rPr>
          <w:rFonts w:ascii="Times New Roman" w:hAnsi="Times New Roman"/>
          <w:iCs/>
          <w:sz w:val="24"/>
          <w:szCs w:val="24"/>
        </w:rPr>
        <w:t>поисково</w:t>
      </w:r>
      <w:proofErr w:type="spellEnd"/>
      <w:r w:rsidRPr="00DA6BCD">
        <w:rPr>
          <w:rFonts w:ascii="Times New Roman" w:hAnsi="Times New Roman"/>
          <w:iCs/>
          <w:sz w:val="24"/>
          <w:szCs w:val="24"/>
        </w:rPr>
        <w:t xml:space="preserve"> – разведочных работ</w:t>
      </w:r>
      <w:r w:rsidRPr="00DA6BCD">
        <w:rPr>
          <w:rFonts w:ascii="Times New Roman" w:hAnsi="Times New Roman"/>
          <w:sz w:val="24"/>
          <w:szCs w:val="24"/>
        </w:rPr>
        <w:t>» является обязательной частью общепрофессионального цикла; примерной образовательной программы в соответствии с ФГОС СПО по специальности 21.02.13 Геологическая съемка, поиски</w:t>
      </w:r>
      <w:r w:rsidR="00FD54E4" w:rsidRPr="00DA6BCD">
        <w:rPr>
          <w:rFonts w:ascii="Times New Roman" w:hAnsi="Times New Roman"/>
          <w:sz w:val="24"/>
          <w:szCs w:val="24"/>
        </w:rPr>
        <w:t xml:space="preserve"> </w:t>
      </w:r>
      <w:r w:rsidRPr="00DA6BCD">
        <w:rPr>
          <w:rFonts w:ascii="Times New Roman" w:hAnsi="Times New Roman"/>
          <w:sz w:val="24"/>
          <w:szCs w:val="24"/>
        </w:rPr>
        <w:t>и</w:t>
      </w:r>
      <w:r w:rsidR="00FD54E4" w:rsidRPr="00DA6BCD">
        <w:rPr>
          <w:rFonts w:ascii="Times New Roman" w:hAnsi="Times New Roman"/>
          <w:sz w:val="24"/>
          <w:szCs w:val="24"/>
        </w:rPr>
        <w:t xml:space="preserve"> </w:t>
      </w:r>
      <w:r w:rsidRPr="00DA6BCD">
        <w:rPr>
          <w:rFonts w:ascii="Times New Roman" w:hAnsi="Times New Roman"/>
          <w:sz w:val="24"/>
          <w:szCs w:val="24"/>
        </w:rPr>
        <w:t>разведка месторождений полезных ископаемых.</w:t>
      </w:r>
    </w:p>
    <w:p w14:paraId="32057C0A" w14:textId="77777777" w:rsidR="000F2A90" w:rsidRPr="00DA6BCD" w:rsidRDefault="000F2A90" w:rsidP="003D33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A6BCD">
        <w:rPr>
          <w:rFonts w:ascii="Times New Roman" w:hAnsi="Times New Roman"/>
          <w:sz w:val="24"/>
          <w:szCs w:val="24"/>
        </w:rPr>
        <w:t>Особое значение дисциплина имеет при формировании и развитии ОК 01,02, 04, 07</w:t>
      </w:r>
      <w:r w:rsidRPr="00DA6BCD">
        <w:rPr>
          <w:rFonts w:ascii="Times New Roman" w:hAnsi="Times New Roman"/>
          <w:i/>
          <w:sz w:val="24"/>
          <w:szCs w:val="24"/>
        </w:rPr>
        <w:t>.</w:t>
      </w:r>
    </w:p>
    <w:p w14:paraId="17744E3F" w14:textId="77777777" w:rsidR="000F2A90" w:rsidRPr="00DA6BCD"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3EA8CB8" w14:textId="77777777" w:rsidR="000F2A90" w:rsidRPr="00DA6BCD" w:rsidRDefault="000F2A90" w:rsidP="000F2A90">
      <w:pPr>
        <w:spacing w:after="0"/>
        <w:ind w:firstLine="709"/>
        <w:rPr>
          <w:rFonts w:ascii="Times New Roman" w:hAnsi="Times New Roman"/>
          <w:b/>
          <w:sz w:val="24"/>
          <w:szCs w:val="24"/>
        </w:rPr>
      </w:pPr>
      <w:r w:rsidRPr="00DA6BCD">
        <w:rPr>
          <w:rFonts w:ascii="Times New Roman" w:hAnsi="Times New Roman"/>
          <w:b/>
          <w:sz w:val="24"/>
          <w:szCs w:val="24"/>
        </w:rPr>
        <w:t>1.2. Цель и планируемые результаты освоения дисциплины:</w:t>
      </w:r>
    </w:p>
    <w:p w14:paraId="382553C6" w14:textId="77777777" w:rsidR="000F2A90" w:rsidRPr="00DA6BCD" w:rsidRDefault="000F2A90" w:rsidP="000F2A90">
      <w:pPr>
        <w:suppressAutoHyphens/>
        <w:spacing w:after="0" w:line="240" w:lineRule="auto"/>
        <w:ind w:firstLine="709"/>
        <w:jc w:val="both"/>
        <w:rPr>
          <w:rFonts w:ascii="Times New Roman" w:hAnsi="Times New Roman"/>
          <w:sz w:val="24"/>
          <w:szCs w:val="24"/>
        </w:rPr>
      </w:pPr>
      <w:r w:rsidRPr="00DA6BCD">
        <w:rPr>
          <w:rFonts w:ascii="Times New Roman" w:hAnsi="Times New Roman"/>
          <w:sz w:val="24"/>
          <w:szCs w:val="24"/>
        </w:rPr>
        <w:t>В рамках программы учебной дисциплины обучающимися осваиваются умения и знания</w:t>
      </w:r>
    </w:p>
    <w:p w14:paraId="0B0BA01C" w14:textId="77777777" w:rsidR="000F2A90" w:rsidRPr="00AE03B8" w:rsidRDefault="000F2A90" w:rsidP="000F2A90">
      <w:pPr>
        <w:suppressAutoHyphens/>
        <w:spacing w:after="0" w:line="240" w:lineRule="auto"/>
        <w:ind w:firstLine="709"/>
        <w:jc w:val="both"/>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260"/>
        <w:gridCol w:w="5103"/>
      </w:tblGrid>
      <w:tr w:rsidR="000F2A90" w:rsidRPr="00AE03B8" w14:paraId="516F6832" w14:textId="77777777" w:rsidTr="00F96C79">
        <w:trPr>
          <w:trHeight w:val="649"/>
        </w:trPr>
        <w:tc>
          <w:tcPr>
            <w:tcW w:w="1413" w:type="dxa"/>
            <w:hideMark/>
          </w:tcPr>
          <w:p w14:paraId="580A0918"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140BBD08"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3260" w:type="dxa"/>
            <w:hideMark/>
          </w:tcPr>
          <w:p w14:paraId="215F912F"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5103" w:type="dxa"/>
            <w:hideMark/>
          </w:tcPr>
          <w:p w14:paraId="6A51712B"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0F2A90" w:rsidRPr="00F96C79" w14:paraId="464A2B78" w14:textId="77777777" w:rsidTr="00F96C79">
        <w:trPr>
          <w:trHeight w:val="4137"/>
        </w:trPr>
        <w:tc>
          <w:tcPr>
            <w:tcW w:w="1413" w:type="dxa"/>
          </w:tcPr>
          <w:p w14:paraId="39FD1D62" w14:textId="77777777" w:rsidR="000F2A90" w:rsidRPr="00F96C79" w:rsidRDefault="000F2A90" w:rsidP="000F2A90">
            <w:pPr>
              <w:suppressAutoHyphens/>
              <w:spacing w:after="0" w:line="240" w:lineRule="auto"/>
              <w:jc w:val="center"/>
              <w:rPr>
                <w:rFonts w:ascii="Times New Roman" w:hAnsi="Times New Roman"/>
                <w:iCs/>
                <w:sz w:val="24"/>
                <w:szCs w:val="24"/>
              </w:rPr>
            </w:pPr>
          </w:p>
          <w:p w14:paraId="3E5CFC90" w14:textId="77777777" w:rsidR="000F2A90" w:rsidRPr="00F96C79" w:rsidRDefault="000F2A90" w:rsidP="000F2A90">
            <w:pPr>
              <w:suppressAutoHyphens/>
              <w:spacing w:after="0" w:line="240" w:lineRule="auto"/>
              <w:jc w:val="center"/>
              <w:rPr>
                <w:rFonts w:ascii="Times New Roman" w:hAnsi="Times New Roman"/>
                <w:iCs/>
                <w:sz w:val="24"/>
                <w:szCs w:val="24"/>
              </w:rPr>
            </w:pPr>
          </w:p>
          <w:p w14:paraId="1051F07D" w14:textId="77777777" w:rsidR="000F2A90" w:rsidRPr="00F96C79" w:rsidRDefault="000F2A90" w:rsidP="000F2A90">
            <w:pPr>
              <w:suppressAutoHyphens/>
              <w:spacing w:after="0" w:line="240" w:lineRule="auto"/>
              <w:jc w:val="center"/>
              <w:rPr>
                <w:rFonts w:ascii="Times New Roman" w:hAnsi="Times New Roman"/>
                <w:iCs/>
                <w:sz w:val="24"/>
                <w:szCs w:val="24"/>
              </w:rPr>
            </w:pPr>
          </w:p>
          <w:p w14:paraId="3283AC86" w14:textId="77777777" w:rsidR="000F2A90" w:rsidRPr="00F96C79" w:rsidRDefault="000F2A90" w:rsidP="000F2A90">
            <w:pPr>
              <w:suppressAutoHyphens/>
              <w:spacing w:after="0" w:line="240" w:lineRule="auto"/>
              <w:jc w:val="center"/>
              <w:rPr>
                <w:rFonts w:ascii="Times New Roman" w:hAnsi="Times New Roman"/>
                <w:iCs/>
                <w:sz w:val="24"/>
                <w:szCs w:val="24"/>
              </w:rPr>
            </w:pPr>
          </w:p>
          <w:p w14:paraId="007E649B" w14:textId="77777777" w:rsidR="000F2A90" w:rsidRPr="00F96C79" w:rsidRDefault="000F2A90" w:rsidP="000F2A90">
            <w:pPr>
              <w:suppressAutoHyphens/>
              <w:spacing w:after="0" w:line="240" w:lineRule="auto"/>
              <w:jc w:val="center"/>
              <w:rPr>
                <w:rFonts w:ascii="Times New Roman" w:hAnsi="Times New Roman"/>
                <w:iCs/>
                <w:sz w:val="24"/>
                <w:szCs w:val="24"/>
              </w:rPr>
            </w:pPr>
            <w:r w:rsidRPr="00F96C79">
              <w:rPr>
                <w:rFonts w:ascii="Times New Roman" w:hAnsi="Times New Roman"/>
                <w:iCs/>
                <w:sz w:val="24"/>
                <w:szCs w:val="24"/>
              </w:rPr>
              <w:t>ОК 01-09</w:t>
            </w:r>
          </w:p>
          <w:p w14:paraId="0BE62C35" w14:textId="77777777" w:rsidR="000F2A90" w:rsidRPr="00F96C79" w:rsidRDefault="000F2A90" w:rsidP="000F2A90">
            <w:pPr>
              <w:suppressAutoHyphens/>
              <w:spacing w:after="0" w:line="240" w:lineRule="auto"/>
              <w:jc w:val="center"/>
              <w:rPr>
                <w:rFonts w:ascii="Times New Roman" w:hAnsi="Times New Roman"/>
                <w:iCs/>
                <w:sz w:val="24"/>
                <w:szCs w:val="24"/>
              </w:rPr>
            </w:pPr>
            <w:r w:rsidRPr="00F96C79">
              <w:rPr>
                <w:rFonts w:ascii="Times New Roman" w:hAnsi="Times New Roman"/>
                <w:color w:val="000000" w:themeColor="text1"/>
                <w:sz w:val="24"/>
                <w:szCs w:val="24"/>
              </w:rPr>
              <w:t>ПК1.2, 1.5, 1.8, 4.1, 4.3, 4.4.</w:t>
            </w:r>
          </w:p>
        </w:tc>
        <w:tc>
          <w:tcPr>
            <w:tcW w:w="3260" w:type="dxa"/>
          </w:tcPr>
          <w:p w14:paraId="183AB2F1" w14:textId="77777777" w:rsidR="000F2A90" w:rsidRPr="00F96C79" w:rsidRDefault="000F2A90" w:rsidP="000F2A90">
            <w:pPr>
              <w:spacing w:after="0" w:line="240" w:lineRule="auto"/>
              <w:jc w:val="both"/>
              <w:rPr>
                <w:rFonts w:ascii="Times New Roman" w:hAnsi="Times New Roman"/>
                <w:sz w:val="24"/>
                <w:szCs w:val="24"/>
              </w:rPr>
            </w:pPr>
            <w:r w:rsidRPr="00F96C79">
              <w:rPr>
                <w:rFonts w:ascii="Times New Roman" w:hAnsi="Times New Roman"/>
                <w:sz w:val="24"/>
                <w:szCs w:val="24"/>
              </w:rPr>
              <w:t xml:space="preserve">- решать прикладные задачи в области профессиональной деятельности </w:t>
            </w:r>
          </w:p>
        </w:tc>
        <w:tc>
          <w:tcPr>
            <w:tcW w:w="5103" w:type="dxa"/>
          </w:tcPr>
          <w:p w14:paraId="1EEF83AF" w14:textId="77777777" w:rsidR="000F2A90" w:rsidRPr="00F96C7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96C79">
              <w:rPr>
                <w:rFonts w:ascii="Times New Roman" w:hAnsi="Times New Roman"/>
                <w:sz w:val="24"/>
                <w:szCs w:val="24"/>
              </w:rPr>
              <w:t>- значение математики в профессиональной деятельности и при освоении основной профессиональной образовательной программы по специальности;</w:t>
            </w:r>
          </w:p>
          <w:p w14:paraId="659B8E47" w14:textId="77777777" w:rsidR="000F2A90" w:rsidRPr="00F96C7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96C79">
              <w:rPr>
                <w:rFonts w:ascii="Times New Roman" w:hAnsi="Times New Roman"/>
                <w:sz w:val="24"/>
                <w:szCs w:val="24"/>
              </w:rPr>
              <w:t>- основные математические методы решения прикладных задач в области профессиональной деятельности;</w:t>
            </w:r>
          </w:p>
          <w:p w14:paraId="1BAE16BE" w14:textId="77777777" w:rsidR="000F2A90" w:rsidRPr="00F96C79"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96C79">
              <w:rPr>
                <w:rFonts w:ascii="Times New Roman" w:hAnsi="Times New Roman"/>
                <w:sz w:val="24"/>
                <w:szCs w:val="24"/>
              </w:rPr>
              <w:t>- 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00AB4A33" w14:textId="77777777" w:rsidR="000F2A90" w:rsidRPr="00F96C79" w:rsidRDefault="000F2A90" w:rsidP="00F96C79">
            <w:pPr>
              <w:pStyle w:val="ad"/>
              <w:spacing w:before="0" w:after="0"/>
              <w:ind w:left="0"/>
              <w:jc w:val="both"/>
            </w:pPr>
            <w:r w:rsidRPr="00F96C79">
              <w:t>- основы интегрального и дифференциального исчисления</w:t>
            </w:r>
          </w:p>
        </w:tc>
      </w:tr>
    </w:tbl>
    <w:p w14:paraId="26726321" w14:textId="77777777" w:rsidR="000F2A90" w:rsidRPr="00F96C79" w:rsidRDefault="000F2A90" w:rsidP="000F2A90">
      <w:pPr>
        <w:suppressAutoHyphens/>
        <w:spacing w:after="0"/>
        <w:ind w:left="360"/>
        <w:contextualSpacing/>
        <w:jc w:val="center"/>
        <w:rPr>
          <w:rFonts w:ascii="Times New Roman" w:hAnsi="Times New Roman"/>
          <w:b/>
          <w:sz w:val="24"/>
          <w:szCs w:val="24"/>
        </w:rPr>
      </w:pPr>
    </w:p>
    <w:p w14:paraId="0D51A156" w14:textId="77777777" w:rsidR="000F2A90" w:rsidRPr="00AE03B8" w:rsidRDefault="000F2A90" w:rsidP="000F2A90">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0FA72A80" w14:textId="77777777" w:rsidR="000F2A90" w:rsidRPr="00AE03B8" w:rsidRDefault="000F2A90" w:rsidP="000F2A9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777"/>
      </w:tblGrid>
      <w:tr w:rsidR="000F2A90" w:rsidRPr="00AE03B8" w14:paraId="771F9BD5" w14:textId="77777777" w:rsidTr="000F2A90">
        <w:trPr>
          <w:trHeight w:val="490"/>
        </w:trPr>
        <w:tc>
          <w:tcPr>
            <w:tcW w:w="3622" w:type="pct"/>
            <w:vAlign w:val="center"/>
          </w:tcPr>
          <w:p w14:paraId="1B162434"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78" w:type="pct"/>
            <w:vAlign w:val="center"/>
          </w:tcPr>
          <w:p w14:paraId="3B779F1B" w14:textId="77777777" w:rsidR="000F2A90" w:rsidRPr="00AE03B8" w:rsidRDefault="000F2A90" w:rsidP="000F2A90">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0F2A90" w:rsidRPr="00AE03B8" w14:paraId="7A688409" w14:textId="77777777" w:rsidTr="00F96C79">
        <w:trPr>
          <w:trHeight w:val="452"/>
        </w:trPr>
        <w:tc>
          <w:tcPr>
            <w:tcW w:w="3622" w:type="pct"/>
            <w:vAlign w:val="center"/>
          </w:tcPr>
          <w:p w14:paraId="12AA3018"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78" w:type="pct"/>
            <w:vAlign w:val="center"/>
          </w:tcPr>
          <w:p w14:paraId="2603C9FC"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56</w:t>
            </w:r>
          </w:p>
        </w:tc>
      </w:tr>
      <w:tr w:rsidR="000F2A90" w:rsidRPr="00AE03B8" w14:paraId="3CF6BD49" w14:textId="77777777" w:rsidTr="00F96C79">
        <w:trPr>
          <w:trHeight w:val="403"/>
        </w:trPr>
        <w:tc>
          <w:tcPr>
            <w:tcW w:w="3622" w:type="pct"/>
            <w:shd w:val="clear" w:color="auto" w:fill="auto"/>
            <w:vAlign w:val="center"/>
          </w:tcPr>
          <w:p w14:paraId="169E5604"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78" w:type="pct"/>
            <w:shd w:val="clear" w:color="auto" w:fill="auto"/>
            <w:vAlign w:val="center"/>
          </w:tcPr>
          <w:p w14:paraId="53569DF6" w14:textId="77777777" w:rsidR="000F2A90" w:rsidRPr="00AE03B8" w:rsidRDefault="000F2A90" w:rsidP="000F2A90">
            <w:pPr>
              <w:suppressAutoHyphens/>
              <w:spacing w:after="0"/>
              <w:jc w:val="center"/>
              <w:rPr>
                <w:rFonts w:ascii="Times New Roman" w:hAnsi="Times New Roman"/>
                <w:b/>
                <w:bCs/>
                <w:iCs/>
                <w:sz w:val="24"/>
                <w:szCs w:val="24"/>
              </w:rPr>
            </w:pPr>
            <w:r w:rsidRPr="00AE03B8">
              <w:rPr>
                <w:rFonts w:ascii="Times New Roman" w:hAnsi="Times New Roman"/>
                <w:b/>
                <w:bCs/>
                <w:iCs/>
                <w:sz w:val="24"/>
                <w:szCs w:val="24"/>
              </w:rPr>
              <w:t>26</w:t>
            </w:r>
          </w:p>
        </w:tc>
      </w:tr>
      <w:tr w:rsidR="000F2A90" w:rsidRPr="00AE03B8" w14:paraId="034975C1" w14:textId="77777777" w:rsidTr="000F2A90">
        <w:trPr>
          <w:trHeight w:val="336"/>
        </w:trPr>
        <w:tc>
          <w:tcPr>
            <w:tcW w:w="5000" w:type="pct"/>
            <w:gridSpan w:val="2"/>
            <w:vAlign w:val="center"/>
          </w:tcPr>
          <w:p w14:paraId="60C867F8" w14:textId="77777777" w:rsidR="000F2A90" w:rsidRPr="00AE03B8" w:rsidRDefault="000F2A90" w:rsidP="000F2A90">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0F2A90" w:rsidRPr="00AE03B8" w14:paraId="1464B7BA" w14:textId="77777777" w:rsidTr="00DA6BCD">
        <w:trPr>
          <w:trHeight w:val="364"/>
        </w:trPr>
        <w:tc>
          <w:tcPr>
            <w:tcW w:w="3622" w:type="pct"/>
            <w:vAlign w:val="center"/>
          </w:tcPr>
          <w:p w14:paraId="34372CBA" w14:textId="77777777" w:rsidR="000F2A90" w:rsidRPr="00AE03B8" w:rsidRDefault="000F2A90" w:rsidP="000F2A90">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78" w:type="pct"/>
            <w:vAlign w:val="center"/>
          </w:tcPr>
          <w:p w14:paraId="43BBBD94"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30</w:t>
            </w:r>
          </w:p>
        </w:tc>
      </w:tr>
      <w:tr w:rsidR="000F2A90" w:rsidRPr="00AE03B8" w14:paraId="733089E3" w14:textId="77777777" w:rsidTr="00DA6BCD">
        <w:trPr>
          <w:trHeight w:val="412"/>
        </w:trPr>
        <w:tc>
          <w:tcPr>
            <w:tcW w:w="3622" w:type="pct"/>
            <w:vAlign w:val="center"/>
          </w:tcPr>
          <w:p w14:paraId="76E90FB1" w14:textId="77777777" w:rsidR="000F2A90" w:rsidRPr="00AE03B8" w:rsidRDefault="000F2A90" w:rsidP="000F2A90">
            <w:pPr>
              <w:suppressAutoHyphens/>
              <w:spacing w:after="0" w:line="240" w:lineRule="auto"/>
              <w:rPr>
                <w:rFonts w:ascii="Times New Roman" w:hAnsi="Times New Roman"/>
                <w:sz w:val="24"/>
                <w:szCs w:val="24"/>
              </w:rPr>
            </w:pPr>
            <w:r w:rsidRPr="00AE03B8">
              <w:rPr>
                <w:rFonts w:ascii="Times New Roman" w:hAnsi="Times New Roman"/>
                <w:sz w:val="24"/>
                <w:szCs w:val="24"/>
              </w:rPr>
              <w:t>практические занятия</w:t>
            </w:r>
          </w:p>
        </w:tc>
        <w:tc>
          <w:tcPr>
            <w:tcW w:w="1378" w:type="pct"/>
            <w:vAlign w:val="center"/>
          </w:tcPr>
          <w:p w14:paraId="660BF12F"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26</w:t>
            </w:r>
          </w:p>
        </w:tc>
      </w:tr>
      <w:tr w:rsidR="000F2A90" w:rsidRPr="00AE03B8" w14:paraId="6A6645CB" w14:textId="77777777" w:rsidTr="000F2A90">
        <w:trPr>
          <w:trHeight w:val="267"/>
        </w:trPr>
        <w:tc>
          <w:tcPr>
            <w:tcW w:w="3622" w:type="pct"/>
            <w:vAlign w:val="center"/>
          </w:tcPr>
          <w:p w14:paraId="2826C64C" w14:textId="77777777" w:rsidR="000F2A90" w:rsidRPr="003D332A" w:rsidRDefault="000F2A90" w:rsidP="000F2A90">
            <w:pPr>
              <w:suppressAutoHyphens/>
              <w:spacing w:after="0" w:line="240" w:lineRule="auto"/>
              <w:rPr>
                <w:rFonts w:ascii="Times New Roman" w:hAnsi="Times New Roman"/>
                <w:iCs/>
                <w:sz w:val="24"/>
                <w:szCs w:val="24"/>
              </w:rPr>
            </w:pPr>
            <w:r w:rsidRPr="003D332A">
              <w:rPr>
                <w:rFonts w:ascii="Times New Roman" w:hAnsi="Times New Roman"/>
                <w:iCs/>
                <w:sz w:val="24"/>
                <w:szCs w:val="24"/>
              </w:rPr>
              <w:t>Самостоятельная работа</w:t>
            </w:r>
            <w:r w:rsidR="003D332A" w:rsidRPr="003D332A">
              <w:rPr>
                <w:rFonts w:ascii="Times New Roman" w:hAnsi="Times New Roman"/>
                <w:b/>
                <w:i/>
                <w:iCs/>
                <w:sz w:val="24"/>
                <w:szCs w:val="24"/>
                <w:vertAlign w:val="superscript"/>
              </w:rPr>
              <w:footnoteReference w:id="63"/>
            </w:r>
          </w:p>
        </w:tc>
        <w:tc>
          <w:tcPr>
            <w:tcW w:w="1378" w:type="pct"/>
            <w:vAlign w:val="center"/>
          </w:tcPr>
          <w:p w14:paraId="72921CC2"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0F2A90" w:rsidRPr="00AE03B8" w14:paraId="326CFC32" w14:textId="77777777" w:rsidTr="000F2A90">
        <w:trPr>
          <w:trHeight w:val="331"/>
        </w:trPr>
        <w:tc>
          <w:tcPr>
            <w:tcW w:w="3622" w:type="pct"/>
            <w:vAlign w:val="center"/>
          </w:tcPr>
          <w:p w14:paraId="70907EBE" w14:textId="77777777" w:rsidR="000F2A90" w:rsidRPr="00AE03B8" w:rsidRDefault="000F2A90" w:rsidP="000F2A90">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78" w:type="pct"/>
            <w:vAlign w:val="center"/>
          </w:tcPr>
          <w:p w14:paraId="725B44D8" w14:textId="77777777" w:rsidR="000F2A90" w:rsidRPr="00AE03B8" w:rsidRDefault="000F2A90" w:rsidP="000F2A90">
            <w:pPr>
              <w:suppressAutoHyphens/>
              <w:spacing w:after="0"/>
              <w:jc w:val="center"/>
              <w:rPr>
                <w:rFonts w:ascii="Times New Roman" w:hAnsi="Times New Roman"/>
                <w:iCs/>
                <w:sz w:val="24"/>
                <w:szCs w:val="24"/>
              </w:rPr>
            </w:pPr>
          </w:p>
        </w:tc>
      </w:tr>
    </w:tbl>
    <w:p w14:paraId="1A13C908" w14:textId="77777777" w:rsidR="000F2A90" w:rsidRPr="00AE03B8" w:rsidRDefault="000F2A90" w:rsidP="000F2A90">
      <w:pPr>
        <w:rPr>
          <w:rFonts w:ascii="Times New Roman" w:hAnsi="Times New Roman"/>
          <w:b/>
          <w:i/>
          <w:sz w:val="24"/>
          <w:szCs w:val="24"/>
        </w:rPr>
        <w:sectPr w:rsidR="000F2A90" w:rsidRPr="00AE03B8" w:rsidSect="000F2A90">
          <w:footerReference w:type="default" r:id="rId84"/>
          <w:pgSz w:w="11906" w:h="16838"/>
          <w:pgMar w:top="1134" w:right="851" w:bottom="1134" w:left="1134" w:header="709" w:footer="158" w:gutter="0"/>
          <w:cols w:space="720"/>
          <w:docGrid w:linePitch="299"/>
        </w:sectPr>
      </w:pPr>
    </w:p>
    <w:p w14:paraId="0413FA99" w14:textId="77777777" w:rsidR="000F2A90" w:rsidRPr="00AE03B8" w:rsidRDefault="000F2A90" w:rsidP="003D332A">
      <w:pPr>
        <w:ind w:firstLine="709"/>
        <w:rPr>
          <w:rFonts w:ascii="Times New Roman" w:hAnsi="Times New Roman"/>
          <w:b/>
        </w:rPr>
      </w:pPr>
      <w:r w:rsidRPr="00AE03B8">
        <w:rPr>
          <w:rFonts w:ascii="Times New Roman" w:hAnsi="Times New Roman"/>
          <w:b/>
        </w:rPr>
        <w:t xml:space="preserve">2.2. Тематический план и содержание учебной дисциплины </w:t>
      </w: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58"/>
        <w:gridCol w:w="1863"/>
        <w:gridCol w:w="2302"/>
      </w:tblGrid>
      <w:tr w:rsidR="000F2A90" w:rsidRPr="00AE03B8" w14:paraId="0C5BE4BE" w14:textId="77777777" w:rsidTr="003D332A">
        <w:trPr>
          <w:trHeight w:val="20"/>
          <w:jc w:val="center"/>
        </w:trPr>
        <w:tc>
          <w:tcPr>
            <w:tcW w:w="1985" w:type="dxa"/>
          </w:tcPr>
          <w:p w14:paraId="0D816606"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8358" w:type="dxa"/>
          </w:tcPr>
          <w:p w14:paraId="3833AEA0"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sidR="00CC48C9">
              <w:rPr>
                <w:rFonts w:ascii="Times New Roman" w:hAnsi="Times New Roman"/>
                <w:b/>
                <w:bCs/>
                <w:sz w:val="24"/>
                <w:szCs w:val="24"/>
              </w:rPr>
              <w:t>обучающихся</w:t>
            </w:r>
          </w:p>
        </w:tc>
        <w:tc>
          <w:tcPr>
            <w:tcW w:w="1863" w:type="dxa"/>
            <w:shd w:val="clear" w:color="auto" w:fill="auto"/>
          </w:tcPr>
          <w:p w14:paraId="31BEFDAD" w14:textId="1271D11D"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F96C79">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DA6BCD">
              <w:rPr>
                <w:rFonts w:ascii="Times New Roman" w:hAnsi="Times New Roman"/>
                <w:b/>
                <w:bCs/>
                <w:sz w:val="24"/>
                <w:szCs w:val="24"/>
              </w:rPr>
              <w:t xml:space="preserve"> </w:t>
            </w:r>
            <w:r w:rsidRPr="00AE03B8">
              <w:rPr>
                <w:rFonts w:ascii="Times New Roman" w:hAnsi="Times New Roman"/>
                <w:b/>
                <w:bCs/>
                <w:sz w:val="24"/>
                <w:szCs w:val="24"/>
              </w:rPr>
              <w:t>ч.</w:t>
            </w:r>
          </w:p>
        </w:tc>
        <w:tc>
          <w:tcPr>
            <w:tcW w:w="2302" w:type="dxa"/>
          </w:tcPr>
          <w:p w14:paraId="0716AF9E" w14:textId="77777777" w:rsidR="000F2A90" w:rsidRPr="00AE03B8" w:rsidRDefault="003D332A" w:rsidP="003D332A">
            <w:pPr>
              <w:suppressAutoHyphens/>
              <w:spacing w:after="0" w:line="240" w:lineRule="auto"/>
              <w:jc w:val="center"/>
              <w:rPr>
                <w:rFonts w:ascii="Times New Roman" w:hAnsi="Times New Roman"/>
                <w:b/>
                <w:bCs/>
                <w:sz w:val="24"/>
                <w:szCs w:val="24"/>
              </w:rPr>
            </w:pPr>
            <w:r w:rsidRPr="003D332A">
              <w:rPr>
                <w:rFonts w:ascii="Times New Roman" w:hAnsi="Times New Roman"/>
                <w:b/>
                <w:bCs/>
                <w:sz w:val="24"/>
                <w:szCs w:val="24"/>
              </w:rPr>
              <w:t>Коды компетенций и личностных результатов</w:t>
            </w:r>
            <w:r w:rsidRPr="003D332A">
              <w:rPr>
                <w:rFonts w:ascii="Times New Roman" w:hAnsi="Times New Roman"/>
                <w:b/>
                <w:bCs/>
                <w:sz w:val="24"/>
                <w:szCs w:val="24"/>
                <w:vertAlign w:val="superscript"/>
              </w:rPr>
              <w:footnoteReference w:id="64"/>
            </w:r>
            <w:r w:rsidRPr="003D332A">
              <w:rPr>
                <w:rFonts w:ascii="Times New Roman" w:hAnsi="Times New Roman"/>
                <w:b/>
                <w:bCs/>
                <w:sz w:val="24"/>
                <w:szCs w:val="24"/>
              </w:rPr>
              <w:t xml:space="preserve">, формированию которых способствует элемент программы </w:t>
            </w:r>
          </w:p>
        </w:tc>
      </w:tr>
      <w:tr w:rsidR="000F2A90" w:rsidRPr="00AE03B8" w14:paraId="57247047" w14:textId="77777777" w:rsidTr="003D332A">
        <w:trPr>
          <w:trHeight w:val="20"/>
          <w:jc w:val="center"/>
        </w:trPr>
        <w:tc>
          <w:tcPr>
            <w:tcW w:w="1985" w:type="dxa"/>
          </w:tcPr>
          <w:p w14:paraId="3C63042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1</w:t>
            </w:r>
          </w:p>
        </w:tc>
        <w:tc>
          <w:tcPr>
            <w:tcW w:w="8358" w:type="dxa"/>
          </w:tcPr>
          <w:p w14:paraId="3DA3D9D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2</w:t>
            </w:r>
          </w:p>
        </w:tc>
        <w:tc>
          <w:tcPr>
            <w:tcW w:w="1863" w:type="dxa"/>
            <w:shd w:val="clear" w:color="auto" w:fill="auto"/>
          </w:tcPr>
          <w:p w14:paraId="51E8B60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3</w:t>
            </w:r>
          </w:p>
        </w:tc>
        <w:tc>
          <w:tcPr>
            <w:tcW w:w="2302" w:type="dxa"/>
          </w:tcPr>
          <w:p w14:paraId="679B980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4</w:t>
            </w:r>
          </w:p>
        </w:tc>
      </w:tr>
      <w:tr w:rsidR="000F2A90" w:rsidRPr="00AE03B8" w14:paraId="3553B679" w14:textId="77777777" w:rsidTr="003D332A">
        <w:trPr>
          <w:trHeight w:val="20"/>
          <w:jc w:val="center"/>
        </w:trPr>
        <w:tc>
          <w:tcPr>
            <w:tcW w:w="1985" w:type="dxa"/>
          </w:tcPr>
          <w:p w14:paraId="2BF439E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Раздел 1.</w:t>
            </w:r>
          </w:p>
        </w:tc>
        <w:tc>
          <w:tcPr>
            <w:tcW w:w="8358" w:type="dxa"/>
          </w:tcPr>
          <w:p w14:paraId="535EDC5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Основы линейной алгебры</w:t>
            </w:r>
          </w:p>
        </w:tc>
        <w:tc>
          <w:tcPr>
            <w:tcW w:w="1863" w:type="dxa"/>
            <w:shd w:val="clear" w:color="auto" w:fill="auto"/>
            <w:vAlign w:val="center"/>
          </w:tcPr>
          <w:p w14:paraId="7936D12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12/6</w:t>
            </w:r>
          </w:p>
        </w:tc>
        <w:tc>
          <w:tcPr>
            <w:tcW w:w="2302" w:type="dxa"/>
            <w:shd w:val="clear" w:color="auto" w:fill="auto"/>
            <w:vAlign w:val="center"/>
          </w:tcPr>
          <w:p w14:paraId="4702110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954663B" w14:textId="77777777" w:rsidTr="003D332A">
        <w:trPr>
          <w:trHeight w:val="20"/>
          <w:jc w:val="center"/>
        </w:trPr>
        <w:tc>
          <w:tcPr>
            <w:tcW w:w="1985" w:type="dxa"/>
            <w:vMerge w:val="restart"/>
          </w:tcPr>
          <w:p w14:paraId="678C08A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Тема 1.1.</w:t>
            </w:r>
          </w:p>
          <w:p w14:paraId="0234366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sz w:val="24"/>
                <w:szCs w:val="24"/>
              </w:rPr>
              <w:t>Роль математики в современном мире. Матрицы и действия над ними</w:t>
            </w:r>
          </w:p>
        </w:tc>
        <w:tc>
          <w:tcPr>
            <w:tcW w:w="8358" w:type="dxa"/>
          </w:tcPr>
          <w:p w14:paraId="2817B11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2FF15E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4</w:t>
            </w:r>
          </w:p>
        </w:tc>
        <w:tc>
          <w:tcPr>
            <w:tcW w:w="2302" w:type="dxa"/>
            <w:vMerge w:val="restart"/>
            <w:shd w:val="clear" w:color="auto" w:fill="auto"/>
          </w:tcPr>
          <w:p w14:paraId="59B5E1BF"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31A2459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32BFBD77" w14:textId="77777777" w:rsidTr="003D332A">
        <w:trPr>
          <w:trHeight w:val="204"/>
          <w:jc w:val="center"/>
        </w:trPr>
        <w:tc>
          <w:tcPr>
            <w:tcW w:w="1985" w:type="dxa"/>
            <w:vMerge/>
          </w:tcPr>
          <w:p w14:paraId="75E2BDF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169FD44E" w14:textId="77777777" w:rsidR="000F2A90" w:rsidRPr="00AE03B8" w:rsidRDefault="000F2A90" w:rsidP="00BE5302">
            <w:pPr>
              <w:pStyle w:val="ad"/>
              <w:numPr>
                <w:ilvl w:val="0"/>
                <w:numId w:val="39"/>
              </w:numPr>
              <w:tabs>
                <w:tab w:val="left" w:pos="288"/>
              </w:tabs>
              <w:spacing w:before="0" w:after="0" w:line="264" w:lineRule="auto"/>
              <w:ind w:left="5" w:firstLine="0"/>
              <w:contextualSpacing/>
              <w:jc w:val="both"/>
              <w:rPr>
                <w:bCs/>
              </w:rPr>
            </w:pPr>
            <w:r w:rsidRPr="00AE03B8">
              <w:rPr>
                <w:bCs/>
              </w:rPr>
              <w:t>Матрица, виды матриц, их свойства. Основные операции над матрицами (сложение, вычитание, умножение, транспонирование)</w:t>
            </w:r>
          </w:p>
        </w:tc>
        <w:tc>
          <w:tcPr>
            <w:tcW w:w="1863" w:type="dxa"/>
            <w:shd w:val="clear" w:color="auto" w:fill="auto"/>
            <w:vAlign w:val="center"/>
          </w:tcPr>
          <w:p w14:paraId="0CA060C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7FAD346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3BEC606" w14:textId="77777777" w:rsidTr="003D332A">
        <w:trPr>
          <w:trHeight w:val="284"/>
          <w:jc w:val="center"/>
        </w:trPr>
        <w:tc>
          <w:tcPr>
            <w:tcW w:w="1985" w:type="dxa"/>
            <w:vMerge/>
          </w:tcPr>
          <w:p w14:paraId="00D44FA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6C018AB1" w14:textId="77777777" w:rsidR="000F2A90" w:rsidRPr="00AE03B8" w:rsidRDefault="000F2A90" w:rsidP="000F2A90">
            <w:pPr>
              <w:spacing w:after="0" w:line="264" w:lineRule="auto"/>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1232A94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3C93F8D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57C4E829" w14:textId="77777777" w:rsidTr="003D332A">
        <w:trPr>
          <w:trHeight w:val="284"/>
          <w:jc w:val="center"/>
        </w:trPr>
        <w:tc>
          <w:tcPr>
            <w:tcW w:w="1985" w:type="dxa"/>
            <w:vMerge/>
          </w:tcPr>
          <w:p w14:paraId="18BF8D3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0798C023" w14:textId="1C95E716" w:rsidR="000F2A90" w:rsidRPr="00AE03B8" w:rsidRDefault="000F2A90" w:rsidP="000F2A90">
            <w:pPr>
              <w:spacing w:after="0" w:line="264" w:lineRule="auto"/>
              <w:jc w:val="both"/>
              <w:rPr>
                <w:rFonts w:ascii="Times New Roman" w:hAnsi="Times New Roman"/>
                <w:bCs/>
                <w:sz w:val="24"/>
                <w:szCs w:val="24"/>
              </w:rPr>
            </w:pPr>
            <w:r w:rsidRPr="00AE03B8">
              <w:rPr>
                <w:rFonts w:ascii="Times New Roman" w:hAnsi="Times New Roman"/>
                <w:bCs/>
                <w:sz w:val="24"/>
                <w:szCs w:val="24"/>
              </w:rPr>
              <w:t>Практическая работа №1.</w:t>
            </w:r>
            <w:r w:rsidR="00DA6BCD">
              <w:rPr>
                <w:rFonts w:ascii="Times New Roman" w:hAnsi="Times New Roman"/>
                <w:bCs/>
                <w:sz w:val="24"/>
                <w:szCs w:val="24"/>
              </w:rPr>
              <w:t xml:space="preserve"> </w:t>
            </w:r>
            <w:r w:rsidRPr="00AE03B8">
              <w:rPr>
                <w:rFonts w:ascii="Times New Roman" w:hAnsi="Times New Roman"/>
                <w:bCs/>
                <w:sz w:val="24"/>
                <w:szCs w:val="24"/>
              </w:rPr>
              <w:t>Действия над матрицами</w:t>
            </w:r>
          </w:p>
        </w:tc>
        <w:tc>
          <w:tcPr>
            <w:tcW w:w="1863" w:type="dxa"/>
            <w:shd w:val="clear" w:color="auto" w:fill="auto"/>
            <w:vAlign w:val="center"/>
          </w:tcPr>
          <w:p w14:paraId="0A0FB3B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176D50E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53F06CF6" w14:textId="77777777" w:rsidTr="003D332A">
        <w:trPr>
          <w:trHeight w:val="467"/>
          <w:jc w:val="center"/>
        </w:trPr>
        <w:tc>
          <w:tcPr>
            <w:tcW w:w="1985" w:type="dxa"/>
            <w:vMerge/>
          </w:tcPr>
          <w:p w14:paraId="380B429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2307531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6B0B227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w:t>
            </w:r>
          </w:p>
        </w:tc>
        <w:tc>
          <w:tcPr>
            <w:tcW w:w="2302" w:type="dxa"/>
            <w:vMerge/>
            <w:shd w:val="clear" w:color="auto" w:fill="auto"/>
            <w:vAlign w:val="center"/>
          </w:tcPr>
          <w:p w14:paraId="2537421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001462C4" w14:textId="77777777" w:rsidTr="003D332A">
        <w:trPr>
          <w:trHeight w:val="247"/>
          <w:jc w:val="center"/>
        </w:trPr>
        <w:tc>
          <w:tcPr>
            <w:tcW w:w="1985" w:type="dxa"/>
            <w:vMerge w:val="restart"/>
          </w:tcPr>
          <w:p w14:paraId="4991011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Тема 1.2.</w:t>
            </w:r>
          </w:p>
          <w:p w14:paraId="5AE2D20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sz w:val="24"/>
                <w:szCs w:val="24"/>
              </w:rPr>
              <w:t>Определители 2-го и 3-го порядков, их свойства</w:t>
            </w:r>
          </w:p>
        </w:tc>
        <w:tc>
          <w:tcPr>
            <w:tcW w:w="8358" w:type="dxa"/>
          </w:tcPr>
          <w:p w14:paraId="4A9F284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56D8592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4</w:t>
            </w:r>
          </w:p>
        </w:tc>
        <w:tc>
          <w:tcPr>
            <w:tcW w:w="2302" w:type="dxa"/>
            <w:vMerge w:val="restart"/>
            <w:shd w:val="clear" w:color="auto" w:fill="auto"/>
          </w:tcPr>
          <w:p w14:paraId="44E0D33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0F2A90" w:rsidRPr="00AE03B8" w14:paraId="5E0D7564" w14:textId="77777777" w:rsidTr="003D332A">
        <w:trPr>
          <w:trHeight w:val="622"/>
          <w:jc w:val="center"/>
        </w:trPr>
        <w:tc>
          <w:tcPr>
            <w:tcW w:w="1985" w:type="dxa"/>
            <w:vMerge/>
          </w:tcPr>
          <w:p w14:paraId="291DB4F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73B57287"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sz w:val="24"/>
                <w:szCs w:val="24"/>
              </w:rPr>
            </w:pPr>
            <w:r w:rsidRPr="00AE03B8">
              <w:rPr>
                <w:rFonts w:ascii="Times New Roman" w:hAnsi="Times New Roman"/>
                <w:sz w:val="24"/>
                <w:szCs w:val="24"/>
              </w:rPr>
              <w:t xml:space="preserve">1.Определители, их свойства. Способы вычисления определителей 2-ого, 3-его, 4-ого порядка. Нахождение матрицы, обратной данной. </w:t>
            </w:r>
            <w:r w:rsidRPr="00AE03B8">
              <w:rPr>
                <w:rFonts w:ascii="Times New Roman" w:hAnsi="Times New Roman"/>
                <w:bCs/>
                <w:sz w:val="24"/>
                <w:szCs w:val="24"/>
              </w:rPr>
              <w:t>Деление матриц</w:t>
            </w:r>
          </w:p>
        </w:tc>
        <w:tc>
          <w:tcPr>
            <w:tcW w:w="1863" w:type="dxa"/>
            <w:shd w:val="clear" w:color="auto" w:fill="auto"/>
            <w:vAlign w:val="center"/>
          </w:tcPr>
          <w:p w14:paraId="12F78EF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p w14:paraId="3E357A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p>
        </w:tc>
        <w:tc>
          <w:tcPr>
            <w:tcW w:w="2302" w:type="dxa"/>
            <w:vMerge/>
            <w:shd w:val="clear" w:color="auto" w:fill="auto"/>
            <w:vAlign w:val="center"/>
          </w:tcPr>
          <w:p w14:paraId="249AB48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57698F0" w14:textId="77777777" w:rsidTr="003D332A">
        <w:trPr>
          <w:trHeight w:val="277"/>
          <w:jc w:val="center"/>
        </w:trPr>
        <w:tc>
          <w:tcPr>
            <w:tcW w:w="1985" w:type="dxa"/>
            <w:vMerge/>
          </w:tcPr>
          <w:p w14:paraId="455D53F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286A43DB" w14:textId="77777777" w:rsidR="000F2A90" w:rsidRPr="00AE03B8" w:rsidRDefault="000F2A90" w:rsidP="000F2A90">
            <w:pPr>
              <w:spacing w:after="0" w:line="264" w:lineRule="auto"/>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0FB9F35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6BB90EB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24A1143B" w14:textId="77777777" w:rsidTr="003D332A">
        <w:trPr>
          <w:trHeight w:val="315"/>
          <w:jc w:val="center"/>
        </w:trPr>
        <w:tc>
          <w:tcPr>
            <w:tcW w:w="1985" w:type="dxa"/>
            <w:vMerge/>
          </w:tcPr>
          <w:p w14:paraId="21D5FED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299E34CE" w14:textId="77777777" w:rsidR="000F2A90" w:rsidRPr="00AE03B8" w:rsidRDefault="000F2A90" w:rsidP="000F2A90">
            <w:pPr>
              <w:spacing w:after="0" w:line="264" w:lineRule="auto"/>
              <w:jc w:val="both"/>
              <w:rPr>
                <w:rFonts w:ascii="Times New Roman" w:hAnsi="Times New Roman"/>
                <w:b/>
                <w:bCs/>
                <w:sz w:val="24"/>
                <w:szCs w:val="24"/>
              </w:rPr>
            </w:pPr>
            <w:r w:rsidRPr="00AE03B8">
              <w:rPr>
                <w:rFonts w:ascii="Times New Roman" w:hAnsi="Times New Roman"/>
                <w:bCs/>
                <w:sz w:val="24"/>
                <w:szCs w:val="24"/>
              </w:rPr>
              <w:t xml:space="preserve">Практическая работа №2. Вычисление определителей </w:t>
            </w:r>
            <w:r w:rsidRPr="00AE03B8">
              <w:rPr>
                <w:rFonts w:ascii="Times New Roman" w:hAnsi="Times New Roman"/>
                <w:sz w:val="24"/>
                <w:szCs w:val="24"/>
              </w:rPr>
              <w:t>2, 3 и 4 порядков</w:t>
            </w:r>
          </w:p>
        </w:tc>
        <w:tc>
          <w:tcPr>
            <w:tcW w:w="1863" w:type="dxa"/>
            <w:shd w:val="clear" w:color="auto" w:fill="auto"/>
            <w:vAlign w:val="center"/>
          </w:tcPr>
          <w:p w14:paraId="355C8D3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3AA3452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73C54483" w14:textId="77777777" w:rsidTr="003D332A">
        <w:trPr>
          <w:trHeight w:val="281"/>
          <w:jc w:val="center"/>
        </w:trPr>
        <w:tc>
          <w:tcPr>
            <w:tcW w:w="1985" w:type="dxa"/>
            <w:vMerge/>
          </w:tcPr>
          <w:p w14:paraId="5291E93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42AC84EC"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6F74366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p>
        </w:tc>
        <w:tc>
          <w:tcPr>
            <w:tcW w:w="2302" w:type="dxa"/>
            <w:vMerge/>
            <w:shd w:val="clear" w:color="auto" w:fill="auto"/>
            <w:vAlign w:val="center"/>
          </w:tcPr>
          <w:p w14:paraId="5859455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563A1BA7" w14:textId="77777777" w:rsidTr="003D332A">
        <w:trPr>
          <w:trHeight w:val="135"/>
          <w:jc w:val="center"/>
        </w:trPr>
        <w:tc>
          <w:tcPr>
            <w:tcW w:w="1985" w:type="dxa"/>
            <w:vMerge w:val="restart"/>
          </w:tcPr>
          <w:p w14:paraId="71E23AB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Тема 1.3.</w:t>
            </w:r>
          </w:p>
          <w:p w14:paraId="0EF46D4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Решение систем линейных уравнений</w:t>
            </w:r>
          </w:p>
        </w:tc>
        <w:tc>
          <w:tcPr>
            <w:tcW w:w="8358" w:type="dxa"/>
          </w:tcPr>
          <w:p w14:paraId="5210358C"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b/>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52E31B0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4</w:t>
            </w:r>
          </w:p>
        </w:tc>
        <w:tc>
          <w:tcPr>
            <w:tcW w:w="2302" w:type="dxa"/>
            <w:vMerge w:val="restart"/>
            <w:shd w:val="clear" w:color="auto" w:fill="auto"/>
          </w:tcPr>
          <w:p w14:paraId="6D905C8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i/>
                <w:sz w:val="24"/>
                <w:szCs w:val="24"/>
              </w:rPr>
            </w:pPr>
          </w:p>
        </w:tc>
      </w:tr>
      <w:tr w:rsidR="000F2A90" w:rsidRPr="00AE03B8" w14:paraId="101C27A2" w14:textId="77777777" w:rsidTr="003D332A">
        <w:trPr>
          <w:trHeight w:val="216"/>
          <w:jc w:val="center"/>
        </w:trPr>
        <w:tc>
          <w:tcPr>
            <w:tcW w:w="1985" w:type="dxa"/>
            <w:vMerge/>
          </w:tcPr>
          <w:p w14:paraId="0E43BE7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57EFC608"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sz w:val="24"/>
                <w:szCs w:val="24"/>
              </w:rPr>
            </w:pPr>
            <w:r w:rsidRPr="00AE03B8">
              <w:rPr>
                <w:rFonts w:ascii="Times New Roman" w:hAnsi="Times New Roman"/>
                <w:sz w:val="24"/>
                <w:szCs w:val="24"/>
              </w:rPr>
              <w:t>1.Системы линейных уравнений, методы решения.</w:t>
            </w:r>
          </w:p>
        </w:tc>
        <w:tc>
          <w:tcPr>
            <w:tcW w:w="1863" w:type="dxa"/>
            <w:shd w:val="clear" w:color="auto" w:fill="auto"/>
            <w:vAlign w:val="center"/>
          </w:tcPr>
          <w:p w14:paraId="248D0E1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5261E1B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772DF63B" w14:textId="77777777" w:rsidTr="003D332A">
        <w:trPr>
          <w:trHeight w:val="215"/>
          <w:jc w:val="center"/>
        </w:trPr>
        <w:tc>
          <w:tcPr>
            <w:tcW w:w="1985" w:type="dxa"/>
            <w:vMerge/>
          </w:tcPr>
          <w:p w14:paraId="23292DA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7DC8EAD4" w14:textId="77777777" w:rsidR="000F2A90" w:rsidRPr="00AE03B8" w:rsidRDefault="000F2A90" w:rsidP="000F2A90">
            <w:pPr>
              <w:spacing w:after="0" w:line="264" w:lineRule="auto"/>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1FE5C9B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4D775CB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249567AB" w14:textId="77777777" w:rsidTr="003D332A">
        <w:trPr>
          <w:trHeight w:val="215"/>
          <w:jc w:val="center"/>
        </w:trPr>
        <w:tc>
          <w:tcPr>
            <w:tcW w:w="1985" w:type="dxa"/>
            <w:vMerge/>
          </w:tcPr>
          <w:p w14:paraId="394C366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3BCF3EAB" w14:textId="77777777" w:rsidR="000F2A90" w:rsidRPr="00AE03B8" w:rsidRDefault="000F2A90" w:rsidP="000F2A90">
            <w:pPr>
              <w:spacing w:after="0" w:line="264" w:lineRule="auto"/>
              <w:jc w:val="both"/>
              <w:rPr>
                <w:rFonts w:ascii="Times New Roman" w:hAnsi="Times New Roman"/>
                <w:bCs/>
                <w:sz w:val="24"/>
                <w:szCs w:val="24"/>
              </w:rPr>
            </w:pPr>
            <w:r w:rsidRPr="00AE03B8">
              <w:rPr>
                <w:rFonts w:ascii="Times New Roman" w:hAnsi="Times New Roman"/>
                <w:bCs/>
                <w:sz w:val="24"/>
                <w:szCs w:val="24"/>
              </w:rPr>
              <w:t xml:space="preserve">Практическая работа №3. </w:t>
            </w:r>
            <w:r w:rsidRPr="00AE03B8">
              <w:rPr>
                <w:rFonts w:ascii="Times New Roman" w:hAnsi="Times New Roman"/>
                <w:sz w:val="24"/>
                <w:szCs w:val="24"/>
              </w:rPr>
              <w:t xml:space="preserve">Решение систем уравнений методами Крамера, Гаусса, </w:t>
            </w:r>
            <w:r w:rsidRPr="00AE03B8">
              <w:rPr>
                <w:rFonts w:ascii="Times New Roman" w:hAnsi="Times New Roman"/>
                <w:bCs/>
                <w:sz w:val="24"/>
                <w:szCs w:val="24"/>
              </w:rPr>
              <w:t>методом обратной матрицы</w:t>
            </w:r>
          </w:p>
        </w:tc>
        <w:tc>
          <w:tcPr>
            <w:tcW w:w="1863" w:type="dxa"/>
            <w:shd w:val="clear" w:color="auto" w:fill="auto"/>
            <w:vAlign w:val="center"/>
          </w:tcPr>
          <w:p w14:paraId="18A403A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672C2BB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A612FD1" w14:textId="77777777" w:rsidTr="003D332A">
        <w:trPr>
          <w:trHeight w:val="356"/>
          <w:jc w:val="center"/>
        </w:trPr>
        <w:tc>
          <w:tcPr>
            <w:tcW w:w="1985" w:type="dxa"/>
            <w:vMerge/>
          </w:tcPr>
          <w:p w14:paraId="12B6C55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08BD799E"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r w:rsidRPr="00AE03B8">
              <w:rPr>
                <w:rFonts w:ascii="Times New Roman" w:hAnsi="Times New Roman"/>
                <w:b/>
                <w:bCs/>
                <w:sz w:val="24"/>
                <w:szCs w:val="24"/>
              </w:rPr>
              <w:t>.</w:t>
            </w:r>
          </w:p>
        </w:tc>
        <w:tc>
          <w:tcPr>
            <w:tcW w:w="1863" w:type="dxa"/>
            <w:shd w:val="clear" w:color="auto" w:fill="auto"/>
            <w:vAlign w:val="center"/>
          </w:tcPr>
          <w:p w14:paraId="67EF622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p>
        </w:tc>
        <w:tc>
          <w:tcPr>
            <w:tcW w:w="2302" w:type="dxa"/>
            <w:vMerge/>
            <w:shd w:val="clear" w:color="auto" w:fill="auto"/>
            <w:vAlign w:val="center"/>
          </w:tcPr>
          <w:p w14:paraId="6595AED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color w:val="FF0000"/>
                <w:sz w:val="24"/>
                <w:szCs w:val="24"/>
              </w:rPr>
            </w:pPr>
          </w:p>
        </w:tc>
      </w:tr>
      <w:tr w:rsidR="000F2A90" w:rsidRPr="00AE03B8" w14:paraId="221D203F" w14:textId="77777777" w:rsidTr="003D332A">
        <w:trPr>
          <w:trHeight w:val="269"/>
          <w:jc w:val="center"/>
        </w:trPr>
        <w:tc>
          <w:tcPr>
            <w:tcW w:w="1985" w:type="dxa"/>
          </w:tcPr>
          <w:p w14:paraId="3D744A3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Раздел 2</w:t>
            </w:r>
          </w:p>
        </w:tc>
        <w:tc>
          <w:tcPr>
            <w:tcW w:w="8358" w:type="dxa"/>
          </w:tcPr>
          <w:p w14:paraId="31508317"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Основы аналитической геометрии</w:t>
            </w:r>
          </w:p>
        </w:tc>
        <w:tc>
          <w:tcPr>
            <w:tcW w:w="1863" w:type="dxa"/>
            <w:shd w:val="clear" w:color="auto" w:fill="auto"/>
            <w:vAlign w:val="center"/>
          </w:tcPr>
          <w:p w14:paraId="78C1D20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10/4</w:t>
            </w:r>
          </w:p>
        </w:tc>
        <w:tc>
          <w:tcPr>
            <w:tcW w:w="2302" w:type="dxa"/>
            <w:shd w:val="clear" w:color="auto" w:fill="auto"/>
            <w:vAlign w:val="center"/>
          </w:tcPr>
          <w:p w14:paraId="3EA3847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color w:val="FF0000"/>
                <w:sz w:val="24"/>
                <w:szCs w:val="24"/>
              </w:rPr>
            </w:pPr>
          </w:p>
        </w:tc>
      </w:tr>
      <w:tr w:rsidR="000F2A90" w:rsidRPr="00AE03B8" w14:paraId="45C7B825" w14:textId="77777777" w:rsidTr="003D332A">
        <w:trPr>
          <w:trHeight w:val="390"/>
          <w:jc w:val="center"/>
        </w:trPr>
        <w:tc>
          <w:tcPr>
            <w:tcW w:w="1985" w:type="dxa"/>
            <w:vMerge w:val="restart"/>
          </w:tcPr>
          <w:p w14:paraId="526ADD0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 xml:space="preserve">Тема 2.1. </w:t>
            </w:r>
          </w:p>
          <w:p w14:paraId="68ADAAE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Векторы. Прямоугольная и полярная системы координат</w:t>
            </w:r>
          </w:p>
        </w:tc>
        <w:tc>
          <w:tcPr>
            <w:tcW w:w="8358" w:type="dxa"/>
          </w:tcPr>
          <w:p w14:paraId="698278EB"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4D65CC2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val="restart"/>
            <w:shd w:val="clear" w:color="auto" w:fill="auto"/>
          </w:tcPr>
          <w:p w14:paraId="5554D206"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320A075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18A00D2D" w14:textId="77777777" w:rsidTr="003D332A">
        <w:trPr>
          <w:trHeight w:val="745"/>
          <w:jc w:val="center"/>
        </w:trPr>
        <w:tc>
          <w:tcPr>
            <w:tcW w:w="1985" w:type="dxa"/>
            <w:vMerge/>
          </w:tcPr>
          <w:p w14:paraId="19F037B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2F970E66"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bCs/>
                <w:sz w:val="24"/>
                <w:szCs w:val="24"/>
              </w:rPr>
              <w:t>Системы координат на плоскости и в пространстве (прямоугольная декартовая, полярная). Формулы перехода из одной системы координат в другую. Определение вектора, действия с векторами, координаты вектора, нахождение угла между векторами.</w:t>
            </w:r>
          </w:p>
        </w:tc>
        <w:tc>
          <w:tcPr>
            <w:tcW w:w="1863" w:type="dxa"/>
            <w:shd w:val="clear" w:color="auto" w:fill="auto"/>
            <w:vAlign w:val="center"/>
          </w:tcPr>
          <w:p w14:paraId="5110367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76077F0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45FEBD05" w14:textId="77777777" w:rsidTr="003D332A">
        <w:trPr>
          <w:trHeight w:val="393"/>
          <w:jc w:val="center"/>
        </w:trPr>
        <w:tc>
          <w:tcPr>
            <w:tcW w:w="1985" w:type="dxa"/>
            <w:vMerge/>
          </w:tcPr>
          <w:p w14:paraId="4F2639A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087ED8B9" w14:textId="77777777" w:rsidR="000F2A90" w:rsidRPr="00AE03B8" w:rsidRDefault="000F2A90" w:rsidP="000F2A90">
            <w:pPr>
              <w:spacing w:after="0"/>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054CD9E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w:t>
            </w:r>
          </w:p>
        </w:tc>
        <w:tc>
          <w:tcPr>
            <w:tcW w:w="2302" w:type="dxa"/>
            <w:vMerge/>
            <w:shd w:val="clear" w:color="auto" w:fill="auto"/>
            <w:vAlign w:val="center"/>
          </w:tcPr>
          <w:p w14:paraId="704FF1D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0236313" w14:textId="77777777" w:rsidTr="003D332A">
        <w:trPr>
          <w:trHeight w:val="645"/>
          <w:jc w:val="center"/>
        </w:trPr>
        <w:tc>
          <w:tcPr>
            <w:tcW w:w="1985" w:type="dxa"/>
            <w:vMerge/>
          </w:tcPr>
          <w:p w14:paraId="58A64DE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7F07254D"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r w:rsidRPr="00AE03B8">
              <w:rPr>
                <w:rFonts w:ascii="Times New Roman" w:hAnsi="Times New Roman"/>
                <w:b/>
                <w:bCs/>
                <w:sz w:val="24"/>
                <w:szCs w:val="24"/>
              </w:rPr>
              <w:t>.</w:t>
            </w:r>
          </w:p>
        </w:tc>
        <w:tc>
          <w:tcPr>
            <w:tcW w:w="1863" w:type="dxa"/>
            <w:shd w:val="clear" w:color="auto" w:fill="auto"/>
            <w:vAlign w:val="center"/>
          </w:tcPr>
          <w:p w14:paraId="502EF66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2302" w:type="dxa"/>
            <w:vMerge/>
            <w:shd w:val="clear" w:color="auto" w:fill="auto"/>
            <w:vAlign w:val="center"/>
          </w:tcPr>
          <w:p w14:paraId="34AEC75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78FFED96" w14:textId="77777777" w:rsidTr="003D332A">
        <w:trPr>
          <w:trHeight w:val="215"/>
          <w:jc w:val="center"/>
        </w:trPr>
        <w:tc>
          <w:tcPr>
            <w:tcW w:w="1985" w:type="dxa"/>
            <w:vMerge w:val="restart"/>
          </w:tcPr>
          <w:p w14:paraId="589CA86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2.2. Уравнения прямой на плоскости и в пространстве</w:t>
            </w:r>
          </w:p>
        </w:tc>
        <w:tc>
          <w:tcPr>
            <w:tcW w:w="8358" w:type="dxa"/>
          </w:tcPr>
          <w:p w14:paraId="0CF4F207"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2BF5A70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4</w:t>
            </w:r>
          </w:p>
        </w:tc>
        <w:tc>
          <w:tcPr>
            <w:tcW w:w="2302" w:type="dxa"/>
            <w:vMerge w:val="restart"/>
            <w:shd w:val="clear" w:color="auto" w:fill="auto"/>
          </w:tcPr>
          <w:p w14:paraId="0A1558AA"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6FF7302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468A119A" w14:textId="77777777" w:rsidTr="003D332A">
        <w:trPr>
          <w:trHeight w:val="236"/>
          <w:jc w:val="center"/>
        </w:trPr>
        <w:tc>
          <w:tcPr>
            <w:tcW w:w="1985" w:type="dxa"/>
            <w:vMerge/>
          </w:tcPr>
          <w:p w14:paraId="0D4A790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7D119373"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bCs/>
                <w:sz w:val="24"/>
                <w:szCs w:val="24"/>
              </w:rPr>
              <w:t>Общее уравнение плоскости. Взаимное расположение плоскостей. Различные задания прямых. Взаимное расположение прямых. Взаимное расположение прямой и плоскости</w:t>
            </w:r>
          </w:p>
        </w:tc>
        <w:tc>
          <w:tcPr>
            <w:tcW w:w="1863" w:type="dxa"/>
            <w:shd w:val="clear" w:color="auto" w:fill="auto"/>
            <w:vAlign w:val="center"/>
          </w:tcPr>
          <w:p w14:paraId="26528C6E" w14:textId="77777777" w:rsidR="000F2A90" w:rsidRPr="00AE03B8" w:rsidRDefault="000F2A90" w:rsidP="000F2A90">
            <w:pPr>
              <w:shd w:val="clear" w:color="auto" w:fill="FFFFFF"/>
              <w:autoSpaceDE w:val="0"/>
              <w:autoSpaceDN w:val="0"/>
              <w:adjustRightInd w:val="0"/>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47E20FE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643E2F99" w14:textId="77777777" w:rsidTr="003D332A">
        <w:trPr>
          <w:trHeight w:val="190"/>
          <w:jc w:val="center"/>
        </w:trPr>
        <w:tc>
          <w:tcPr>
            <w:tcW w:w="1985" w:type="dxa"/>
            <w:vMerge/>
          </w:tcPr>
          <w:p w14:paraId="39D2094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49B9C0F4" w14:textId="77777777" w:rsidR="000F2A90" w:rsidRPr="00AE03B8" w:rsidRDefault="000F2A90" w:rsidP="000F2A90">
            <w:pPr>
              <w:spacing w:after="0"/>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762C2F4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181E7A1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71E35F76" w14:textId="77777777" w:rsidTr="003D332A">
        <w:trPr>
          <w:trHeight w:val="190"/>
          <w:jc w:val="center"/>
        </w:trPr>
        <w:tc>
          <w:tcPr>
            <w:tcW w:w="1985" w:type="dxa"/>
            <w:vMerge/>
          </w:tcPr>
          <w:p w14:paraId="40B4F4B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791D2582"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bCs/>
                <w:sz w:val="24"/>
                <w:szCs w:val="24"/>
              </w:rPr>
              <w:t xml:space="preserve">Практическая работа №4. </w:t>
            </w:r>
            <w:r w:rsidRPr="00AE03B8">
              <w:rPr>
                <w:rFonts w:ascii="Times New Roman" w:hAnsi="Times New Roman"/>
                <w:sz w:val="24"/>
                <w:szCs w:val="24"/>
              </w:rPr>
              <w:t>Задачи на составление уравнений и построение прямых и плоскостей</w:t>
            </w:r>
          </w:p>
        </w:tc>
        <w:tc>
          <w:tcPr>
            <w:tcW w:w="1863" w:type="dxa"/>
            <w:shd w:val="clear" w:color="auto" w:fill="auto"/>
            <w:vAlign w:val="center"/>
          </w:tcPr>
          <w:p w14:paraId="6E34F74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00FFD6E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566CF869" w14:textId="77777777" w:rsidTr="003D332A">
        <w:trPr>
          <w:trHeight w:val="700"/>
          <w:jc w:val="center"/>
        </w:trPr>
        <w:tc>
          <w:tcPr>
            <w:tcW w:w="1985" w:type="dxa"/>
            <w:vMerge/>
          </w:tcPr>
          <w:p w14:paraId="3AD2170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28CA0870"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r w:rsidRPr="00AE03B8">
              <w:rPr>
                <w:rFonts w:ascii="Times New Roman" w:hAnsi="Times New Roman"/>
                <w:b/>
                <w:bCs/>
                <w:sz w:val="24"/>
                <w:szCs w:val="24"/>
              </w:rPr>
              <w:t>.</w:t>
            </w:r>
          </w:p>
        </w:tc>
        <w:tc>
          <w:tcPr>
            <w:tcW w:w="1863" w:type="dxa"/>
            <w:shd w:val="clear" w:color="auto" w:fill="auto"/>
            <w:vAlign w:val="center"/>
          </w:tcPr>
          <w:p w14:paraId="69B2808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2302" w:type="dxa"/>
            <w:vMerge/>
            <w:shd w:val="clear" w:color="auto" w:fill="auto"/>
            <w:vAlign w:val="center"/>
          </w:tcPr>
          <w:p w14:paraId="7FFADFE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367E55F" w14:textId="77777777" w:rsidTr="003D332A">
        <w:trPr>
          <w:trHeight w:val="281"/>
          <w:jc w:val="center"/>
        </w:trPr>
        <w:tc>
          <w:tcPr>
            <w:tcW w:w="1985" w:type="dxa"/>
            <w:vMerge w:val="restart"/>
          </w:tcPr>
          <w:p w14:paraId="2D82BD4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2.3. Линии и поверхности 2-ого порядка</w:t>
            </w:r>
          </w:p>
          <w:p w14:paraId="0BA3D3D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2702956E"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292B6AE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4</w:t>
            </w:r>
          </w:p>
        </w:tc>
        <w:tc>
          <w:tcPr>
            <w:tcW w:w="2302" w:type="dxa"/>
            <w:vMerge w:val="restart"/>
            <w:tcBorders>
              <w:right w:val="single" w:sz="4" w:space="0" w:color="auto"/>
            </w:tcBorders>
            <w:shd w:val="clear" w:color="auto" w:fill="auto"/>
          </w:tcPr>
          <w:p w14:paraId="01B05CB6"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65E1683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7D8E4B75" w14:textId="77777777" w:rsidTr="003D332A">
        <w:trPr>
          <w:trHeight w:val="350"/>
          <w:jc w:val="center"/>
        </w:trPr>
        <w:tc>
          <w:tcPr>
            <w:tcW w:w="1985" w:type="dxa"/>
            <w:vMerge/>
          </w:tcPr>
          <w:p w14:paraId="13D71A6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3E1C66F7"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bCs/>
                <w:sz w:val="24"/>
                <w:szCs w:val="24"/>
              </w:rPr>
              <w:t>Уравнение линий второго порядка на плоскости (окружность, эллипс, гипербола и парабола).</w:t>
            </w:r>
          </w:p>
          <w:p w14:paraId="62A6D623"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bCs/>
                <w:sz w:val="24"/>
                <w:szCs w:val="24"/>
              </w:rPr>
              <w:t>Поверхности второго порядка</w:t>
            </w:r>
          </w:p>
        </w:tc>
        <w:tc>
          <w:tcPr>
            <w:tcW w:w="1863" w:type="dxa"/>
            <w:shd w:val="clear" w:color="auto" w:fill="auto"/>
            <w:vAlign w:val="center"/>
          </w:tcPr>
          <w:p w14:paraId="3571F6B3" w14:textId="77777777" w:rsidR="000F2A90" w:rsidRPr="00AE03B8" w:rsidRDefault="000F2A90" w:rsidP="000F2A90">
            <w:pPr>
              <w:shd w:val="clear" w:color="auto" w:fill="FFFFFF"/>
              <w:autoSpaceDE w:val="0"/>
              <w:autoSpaceDN w:val="0"/>
              <w:adjustRightInd w:val="0"/>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7011FFC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C4F6002" w14:textId="77777777" w:rsidTr="003D332A">
        <w:trPr>
          <w:trHeight w:val="233"/>
          <w:jc w:val="center"/>
        </w:trPr>
        <w:tc>
          <w:tcPr>
            <w:tcW w:w="1985" w:type="dxa"/>
            <w:vMerge/>
          </w:tcPr>
          <w:p w14:paraId="56F1C38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13E643BF" w14:textId="77777777" w:rsidR="000F2A90" w:rsidRPr="00AE03B8" w:rsidRDefault="000F2A90" w:rsidP="000F2A90">
            <w:pPr>
              <w:spacing w:after="0"/>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03C1B0F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38AF68A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A925B2E" w14:textId="77777777" w:rsidTr="003D332A">
        <w:trPr>
          <w:trHeight w:val="233"/>
          <w:jc w:val="center"/>
        </w:trPr>
        <w:tc>
          <w:tcPr>
            <w:tcW w:w="1985" w:type="dxa"/>
            <w:vMerge/>
          </w:tcPr>
          <w:p w14:paraId="4C22F82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7497D32D"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bCs/>
                <w:sz w:val="24"/>
                <w:szCs w:val="24"/>
              </w:rPr>
              <w:t>Практическая работа №5. Нахождение параметров кривых второго порядка. Построение кривых второго порядка</w:t>
            </w:r>
          </w:p>
        </w:tc>
        <w:tc>
          <w:tcPr>
            <w:tcW w:w="1863" w:type="dxa"/>
            <w:shd w:val="clear" w:color="auto" w:fill="auto"/>
            <w:vAlign w:val="center"/>
          </w:tcPr>
          <w:p w14:paraId="7F8D56B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6C447D9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0A5C20A2" w14:textId="77777777" w:rsidTr="003D332A">
        <w:trPr>
          <w:trHeight w:val="366"/>
          <w:jc w:val="center"/>
        </w:trPr>
        <w:tc>
          <w:tcPr>
            <w:tcW w:w="1985" w:type="dxa"/>
            <w:vMerge/>
          </w:tcPr>
          <w:p w14:paraId="7BC0A10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27EEF8B7"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15C8568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2302" w:type="dxa"/>
            <w:vMerge/>
            <w:shd w:val="clear" w:color="auto" w:fill="auto"/>
            <w:vAlign w:val="center"/>
          </w:tcPr>
          <w:p w14:paraId="41AC4EE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color w:val="FF0000"/>
                <w:sz w:val="24"/>
                <w:szCs w:val="24"/>
              </w:rPr>
            </w:pPr>
          </w:p>
        </w:tc>
      </w:tr>
      <w:tr w:rsidR="000F2A90" w:rsidRPr="00AE03B8" w14:paraId="4522B7DF" w14:textId="77777777" w:rsidTr="003D332A">
        <w:trPr>
          <w:trHeight w:val="232"/>
          <w:jc w:val="center"/>
        </w:trPr>
        <w:tc>
          <w:tcPr>
            <w:tcW w:w="1985" w:type="dxa"/>
          </w:tcPr>
          <w:p w14:paraId="0B5C8E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Раздел 3.</w:t>
            </w:r>
          </w:p>
        </w:tc>
        <w:tc>
          <w:tcPr>
            <w:tcW w:w="8358" w:type="dxa"/>
          </w:tcPr>
          <w:p w14:paraId="78C4CF44"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b/>
                <w:bCs/>
                <w:sz w:val="24"/>
                <w:szCs w:val="24"/>
              </w:rPr>
              <w:t>Теория комплексных чисел</w:t>
            </w:r>
          </w:p>
        </w:tc>
        <w:tc>
          <w:tcPr>
            <w:tcW w:w="1863" w:type="dxa"/>
            <w:shd w:val="clear" w:color="auto" w:fill="auto"/>
            <w:vAlign w:val="center"/>
          </w:tcPr>
          <w:p w14:paraId="315050A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4/2</w:t>
            </w:r>
          </w:p>
        </w:tc>
        <w:tc>
          <w:tcPr>
            <w:tcW w:w="2302" w:type="dxa"/>
            <w:shd w:val="clear" w:color="auto" w:fill="auto"/>
            <w:vAlign w:val="center"/>
          </w:tcPr>
          <w:p w14:paraId="7132CE5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color w:val="FF0000"/>
                <w:sz w:val="24"/>
                <w:szCs w:val="24"/>
              </w:rPr>
            </w:pPr>
          </w:p>
        </w:tc>
      </w:tr>
      <w:tr w:rsidR="000F2A90" w:rsidRPr="00AE03B8" w14:paraId="05E3E2D6" w14:textId="77777777" w:rsidTr="003D332A">
        <w:trPr>
          <w:trHeight w:val="201"/>
          <w:jc w:val="center"/>
        </w:trPr>
        <w:tc>
          <w:tcPr>
            <w:tcW w:w="1985" w:type="dxa"/>
            <w:vMerge w:val="restart"/>
          </w:tcPr>
          <w:p w14:paraId="5FF4BEF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3.1.</w:t>
            </w:r>
          </w:p>
          <w:p w14:paraId="4B4E616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Формы комплексного числа. Решение уравнений</w:t>
            </w:r>
          </w:p>
        </w:tc>
        <w:tc>
          <w:tcPr>
            <w:tcW w:w="8358" w:type="dxa"/>
          </w:tcPr>
          <w:p w14:paraId="18FC2A5A"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1CF1886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val="restart"/>
            <w:shd w:val="clear" w:color="auto" w:fill="auto"/>
          </w:tcPr>
          <w:p w14:paraId="790B8D3E"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4B3686F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3417D1DD" w14:textId="77777777" w:rsidTr="003D332A">
        <w:trPr>
          <w:trHeight w:val="198"/>
          <w:jc w:val="center"/>
        </w:trPr>
        <w:tc>
          <w:tcPr>
            <w:tcW w:w="1985" w:type="dxa"/>
            <w:vMerge/>
          </w:tcPr>
          <w:p w14:paraId="1281D4F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19D36ABC" w14:textId="3DCEFA34"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sz w:val="24"/>
                <w:szCs w:val="24"/>
              </w:rPr>
              <w:t>Понятие комплексного числа, его г</w:t>
            </w:r>
            <w:r w:rsidRPr="00AE03B8">
              <w:rPr>
                <w:rFonts w:ascii="Times New Roman" w:hAnsi="Times New Roman"/>
                <w:bCs/>
                <w:sz w:val="24"/>
                <w:szCs w:val="24"/>
              </w:rPr>
              <w:t>еометрическая интерпретация.</w:t>
            </w:r>
            <w:r w:rsidRPr="00AE03B8">
              <w:rPr>
                <w:rFonts w:ascii="Times New Roman" w:hAnsi="Times New Roman"/>
                <w:sz w:val="24"/>
                <w:szCs w:val="24"/>
              </w:rPr>
              <w:t xml:space="preserve"> Формы комплексного числа.</w:t>
            </w:r>
            <w:r w:rsidR="00DA6BCD">
              <w:rPr>
                <w:rFonts w:ascii="Times New Roman" w:hAnsi="Times New Roman"/>
                <w:sz w:val="24"/>
                <w:szCs w:val="24"/>
              </w:rPr>
              <w:t xml:space="preserve"> </w:t>
            </w:r>
            <w:r w:rsidRPr="00AE03B8">
              <w:rPr>
                <w:rFonts w:ascii="Times New Roman" w:hAnsi="Times New Roman"/>
                <w:sz w:val="24"/>
                <w:szCs w:val="24"/>
              </w:rPr>
              <w:t>Арифметические операции над комплексными числами, заданными в различных формах. Решение квадратных уравнений с отрицательным дискриминантом.</w:t>
            </w:r>
          </w:p>
        </w:tc>
        <w:tc>
          <w:tcPr>
            <w:tcW w:w="1863" w:type="dxa"/>
            <w:shd w:val="clear" w:color="auto" w:fill="auto"/>
            <w:vAlign w:val="center"/>
          </w:tcPr>
          <w:p w14:paraId="5EB27CD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006B6BE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571CACF2" w14:textId="77777777" w:rsidTr="003D332A">
        <w:trPr>
          <w:trHeight w:val="251"/>
          <w:jc w:val="center"/>
        </w:trPr>
        <w:tc>
          <w:tcPr>
            <w:tcW w:w="1985" w:type="dxa"/>
            <w:vMerge/>
          </w:tcPr>
          <w:p w14:paraId="10DAEDA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39DC8B0E" w14:textId="77777777" w:rsidR="000F2A90" w:rsidRPr="00AE03B8" w:rsidRDefault="000F2A90" w:rsidP="000F2A90">
            <w:pPr>
              <w:spacing w:after="0"/>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5CCF76A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1E08EA9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05FCE5D8" w14:textId="77777777" w:rsidTr="003D332A">
        <w:trPr>
          <w:trHeight w:val="251"/>
          <w:jc w:val="center"/>
        </w:trPr>
        <w:tc>
          <w:tcPr>
            <w:tcW w:w="1985" w:type="dxa"/>
            <w:vMerge/>
          </w:tcPr>
          <w:p w14:paraId="0223B70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2F324038"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bCs/>
                <w:sz w:val="24"/>
                <w:szCs w:val="24"/>
              </w:rPr>
              <w:t>Практическая работа№6.Действия с комплексными числами, записанными в различных формах. Решение уравнений</w:t>
            </w:r>
          </w:p>
        </w:tc>
        <w:tc>
          <w:tcPr>
            <w:tcW w:w="1863" w:type="dxa"/>
            <w:shd w:val="clear" w:color="auto" w:fill="auto"/>
            <w:vAlign w:val="center"/>
          </w:tcPr>
          <w:p w14:paraId="35D67DA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009F9AA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4F1106C" w14:textId="77777777" w:rsidTr="003D332A">
        <w:trPr>
          <w:trHeight w:val="645"/>
          <w:jc w:val="center"/>
        </w:trPr>
        <w:tc>
          <w:tcPr>
            <w:tcW w:w="1985" w:type="dxa"/>
            <w:vMerge/>
          </w:tcPr>
          <w:p w14:paraId="520A358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6CB4923B"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665ACAA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2302" w:type="dxa"/>
            <w:vMerge/>
            <w:shd w:val="clear" w:color="auto" w:fill="auto"/>
            <w:vAlign w:val="center"/>
          </w:tcPr>
          <w:p w14:paraId="441C839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color w:val="FF0000"/>
                <w:sz w:val="24"/>
                <w:szCs w:val="24"/>
              </w:rPr>
            </w:pPr>
          </w:p>
        </w:tc>
      </w:tr>
      <w:tr w:rsidR="000F2A90" w:rsidRPr="00AE03B8" w14:paraId="33B99D63" w14:textId="77777777" w:rsidTr="003D332A">
        <w:trPr>
          <w:trHeight w:val="262"/>
          <w:jc w:val="center"/>
        </w:trPr>
        <w:tc>
          <w:tcPr>
            <w:tcW w:w="1985" w:type="dxa"/>
          </w:tcPr>
          <w:p w14:paraId="7F0FCD8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Раздел 4</w:t>
            </w:r>
          </w:p>
        </w:tc>
        <w:tc>
          <w:tcPr>
            <w:tcW w:w="8358" w:type="dxa"/>
          </w:tcPr>
          <w:p w14:paraId="1C4CD37E"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Cs/>
                <w:sz w:val="24"/>
                <w:szCs w:val="24"/>
              </w:rPr>
            </w:pPr>
            <w:r w:rsidRPr="00AE03B8">
              <w:rPr>
                <w:rFonts w:ascii="Times New Roman" w:hAnsi="Times New Roman"/>
                <w:b/>
                <w:sz w:val="24"/>
                <w:szCs w:val="24"/>
              </w:rPr>
              <w:t>Основы математического анализа</w:t>
            </w:r>
          </w:p>
        </w:tc>
        <w:tc>
          <w:tcPr>
            <w:tcW w:w="1863" w:type="dxa"/>
            <w:shd w:val="clear" w:color="auto" w:fill="auto"/>
            <w:vAlign w:val="center"/>
          </w:tcPr>
          <w:p w14:paraId="4A5A50A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18/8</w:t>
            </w:r>
          </w:p>
        </w:tc>
        <w:tc>
          <w:tcPr>
            <w:tcW w:w="2302" w:type="dxa"/>
            <w:shd w:val="clear" w:color="auto" w:fill="auto"/>
            <w:vAlign w:val="center"/>
          </w:tcPr>
          <w:p w14:paraId="05D411C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color w:val="FF0000"/>
                <w:sz w:val="24"/>
                <w:szCs w:val="24"/>
              </w:rPr>
            </w:pPr>
          </w:p>
        </w:tc>
      </w:tr>
      <w:tr w:rsidR="000F2A90" w:rsidRPr="00AE03B8" w14:paraId="77CB95BC" w14:textId="77777777" w:rsidTr="003D332A">
        <w:trPr>
          <w:trHeight w:val="262"/>
          <w:jc w:val="center"/>
        </w:trPr>
        <w:tc>
          <w:tcPr>
            <w:tcW w:w="1985" w:type="dxa"/>
            <w:vMerge w:val="restart"/>
          </w:tcPr>
          <w:p w14:paraId="72D7A00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4.1.</w:t>
            </w:r>
          </w:p>
          <w:p w14:paraId="5522135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Функция. Предел функции</w:t>
            </w:r>
          </w:p>
          <w:p w14:paraId="174BD2E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52E5F461"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5ADD03A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4</w:t>
            </w:r>
          </w:p>
        </w:tc>
        <w:tc>
          <w:tcPr>
            <w:tcW w:w="2302" w:type="dxa"/>
            <w:vMerge w:val="restart"/>
            <w:shd w:val="clear" w:color="auto" w:fill="auto"/>
          </w:tcPr>
          <w:p w14:paraId="6BE121E2"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36DDD89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6146B09D" w14:textId="77777777" w:rsidTr="003D332A">
        <w:trPr>
          <w:trHeight w:val="438"/>
          <w:jc w:val="center"/>
        </w:trPr>
        <w:tc>
          <w:tcPr>
            <w:tcW w:w="1985" w:type="dxa"/>
            <w:vMerge/>
          </w:tcPr>
          <w:p w14:paraId="583C4EE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1CAC96DE" w14:textId="77777777" w:rsidR="000F2A90" w:rsidRPr="00AE03B8" w:rsidRDefault="000F2A90" w:rsidP="000F2A90">
            <w:pPr>
              <w:shd w:val="clear" w:color="auto" w:fill="FFFFFF"/>
              <w:autoSpaceDE w:val="0"/>
              <w:autoSpaceDN w:val="0"/>
              <w:adjustRightInd w:val="0"/>
              <w:spacing w:after="0"/>
              <w:jc w:val="both"/>
              <w:rPr>
                <w:rFonts w:ascii="Times New Roman" w:hAnsi="Times New Roman"/>
                <w:sz w:val="24"/>
                <w:szCs w:val="24"/>
              </w:rPr>
            </w:pPr>
            <w:r w:rsidRPr="00AE03B8">
              <w:rPr>
                <w:rFonts w:ascii="Times New Roman" w:hAnsi="Times New Roman"/>
                <w:sz w:val="24"/>
                <w:szCs w:val="24"/>
              </w:rPr>
              <w:t>Понятие функции, ее свойства, способы задания. Определение предела функции; теоремы о пределах. Непрерывность функции.</w:t>
            </w:r>
          </w:p>
        </w:tc>
        <w:tc>
          <w:tcPr>
            <w:tcW w:w="1863" w:type="dxa"/>
            <w:shd w:val="clear" w:color="auto" w:fill="auto"/>
            <w:vAlign w:val="center"/>
          </w:tcPr>
          <w:p w14:paraId="2424820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279D86B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CAAF8BC" w14:textId="77777777" w:rsidTr="003D332A">
        <w:trPr>
          <w:trHeight w:val="142"/>
          <w:jc w:val="center"/>
        </w:trPr>
        <w:tc>
          <w:tcPr>
            <w:tcW w:w="1985" w:type="dxa"/>
            <w:vMerge/>
          </w:tcPr>
          <w:p w14:paraId="6FF25A7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3F85627E" w14:textId="77777777" w:rsidR="000F2A90" w:rsidRPr="00AE03B8" w:rsidRDefault="000F2A90" w:rsidP="000F2A90">
            <w:pPr>
              <w:spacing w:after="0"/>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7B205EE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23E5A9A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4DE6EE90" w14:textId="77777777" w:rsidTr="003D332A">
        <w:trPr>
          <w:trHeight w:val="142"/>
          <w:jc w:val="center"/>
        </w:trPr>
        <w:tc>
          <w:tcPr>
            <w:tcW w:w="1985" w:type="dxa"/>
            <w:vMerge/>
          </w:tcPr>
          <w:p w14:paraId="0615288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74C18468" w14:textId="77777777" w:rsidR="000F2A90" w:rsidRPr="00AE03B8" w:rsidRDefault="000F2A90" w:rsidP="000F2A90">
            <w:pPr>
              <w:spacing w:after="0"/>
              <w:jc w:val="both"/>
              <w:rPr>
                <w:rFonts w:ascii="Times New Roman" w:hAnsi="Times New Roman"/>
                <w:bCs/>
                <w:sz w:val="24"/>
                <w:szCs w:val="24"/>
              </w:rPr>
            </w:pPr>
            <w:r w:rsidRPr="00AE03B8">
              <w:rPr>
                <w:rFonts w:ascii="Times New Roman" w:hAnsi="Times New Roman"/>
                <w:bCs/>
                <w:sz w:val="24"/>
                <w:szCs w:val="24"/>
              </w:rPr>
              <w:t xml:space="preserve">Практическая работа №7. </w:t>
            </w:r>
            <w:r w:rsidRPr="00AE03B8">
              <w:rPr>
                <w:rFonts w:ascii="Times New Roman" w:hAnsi="Times New Roman"/>
                <w:sz w:val="24"/>
                <w:szCs w:val="24"/>
              </w:rPr>
              <w:t>Раскрытие неопределенностей</w:t>
            </w:r>
          </w:p>
        </w:tc>
        <w:tc>
          <w:tcPr>
            <w:tcW w:w="1863" w:type="dxa"/>
            <w:shd w:val="clear" w:color="auto" w:fill="auto"/>
            <w:vAlign w:val="center"/>
          </w:tcPr>
          <w:p w14:paraId="3F018C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396AB67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596BD9D9" w14:textId="77777777" w:rsidTr="008B19C4">
        <w:trPr>
          <w:trHeight w:val="330"/>
          <w:jc w:val="center"/>
        </w:trPr>
        <w:tc>
          <w:tcPr>
            <w:tcW w:w="1985" w:type="dxa"/>
            <w:vMerge/>
          </w:tcPr>
          <w:p w14:paraId="2F5AE36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4CD2BF22"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4BFB579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2302" w:type="dxa"/>
            <w:vMerge/>
            <w:shd w:val="clear" w:color="auto" w:fill="auto"/>
            <w:vAlign w:val="center"/>
          </w:tcPr>
          <w:p w14:paraId="045C065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04EB4186" w14:textId="77777777" w:rsidTr="003D332A">
        <w:trPr>
          <w:trHeight w:val="299"/>
          <w:jc w:val="center"/>
        </w:trPr>
        <w:tc>
          <w:tcPr>
            <w:tcW w:w="1985" w:type="dxa"/>
            <w:vMerge w:val="restart"/>
          </w:tcPr>
          <w:p w14:paraId="1991340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4.2.</w:t>
            </w:r>
          </w:p>
          <w:p w14:paraId="72867E82" w14:textId="77777777" w:rsidR="000F2A90" w:rsidRPr="00AE03B8" w:rsidRDefault="000F2A90" w:rsidP="000F2A90">
            <w:pPr>
              <w:spacing w:after="0"/>
              <w:jc w:val="center"/>
              <w:rPr>
                <w:rFonts w:ascii="Times New Roman" w:hAnsi="Times New Roman"/>
                <w:b/>
                <w:sz w:val="24"/>
                <w:szCs w:val="24"/>
              </w:rPr>
            </w:pPr>
            <w:r w:rsidRPr="00AE03B8">
              <w:rPr>
                <w:rFonts w:ascii="Times New Roman" w:hAnsi="Times New Roman"/>
                <w:b/>
                <w:sz w:val="24"/>
                <w:szCs w:val="24"/>
              </w:rPr>
              <w:t>Дифференциальное исчисление</w:t>
            </w:r>
          </w:p>
          <w:p w14:paraId="2CB02C6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7DA32F1F"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7853A6B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6</w:t>
            </w:r>
          </w:p>
        </w:tc>
        <w:tc>
          <w:tcPr>
            <w:tcW w:w="2302" w:type="dxa"/>
            <w:vMerge w:val="restart"/>
            <w:shd w:val="clear" w:color="auto" w:fill="auto"/>
          </w:tcPr>
          <w:p w14:paraId="3C2F3DB4"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7B5EF50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43FCC071" w14:textId="77777777" w:rsidTr="003D332A">
        <w:trPr>
          <w:trHeight w:val="559"/>
          <w:jc w:val="center"/>
        </w:trPr>
        <w:tc>
          <w:tcPr>
            <w:tcW w:w="1985" w:type="dxa"/>
            <w:vMerge/>
          </w:tcPr>
          <w:p w14:paraId="503D70D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601EED07" w14:textId="77777777" w:rsidR="000F2A90" w:rsidRPr="00AE03B8" w:rsidRDefault="000F2A90" w:rsidP="000F2A90">
            <w:pPr>
              <w:spacing w:after="0"/>
              <w:jc w:val="both"/>
              <w:rPr>
                <w:rFonts w:ascii="Times New Roman" w:hAnsi="Times New Roman"/>
                <w:sz w:val="24"/>
                <w:szCs w:val="24"/>
              </w:rPr>
            </w:pPr>
            <w:r w:rsidRPr="00AE03B8">
              <w:rPr>
                <w:rFonts w:ascii="Times New Roman" w:hAnsi="Times New Roman"/>
                <w:sz w:val="24"/>
                <w:szCs w:val="24"/>
              </w:rPr>
              <w:t xml:space="preserve">Определение производной, её геометрический и механический смысл, правила нахождения производной. Производные основных и сложных функций. </w:t>
            </w:r>
            <w:r w:rsidRPr="00AE03B8">
              <w:rPr>
                <w:rFonts w:ascii="Times New Roman" w:hAnsi="Times New Roman"/>
                <w:bCs/>
                <w:sz w:val="24"/>
                <w:szCs w:val="24"/>
              </w:rPr>
              <w:t xml:space="preserve">Раскрытие неопределенностей с помощью правила </w:t>
            </w:r>
            <w:proofErr w:type="spellStart"/>
            <w:r w:rsidRPr="00AE03B8">
              <w:rPr>
                <w:rFonts w:ascii="Times New Roman" w:hAnsi="Times New Roman"/>
                <w:bCs/>
                <w:sz w:val="24"/>
                <w:szCs w:val="24"/>
              </w:rPr>
              <w:t>Лапиталя</w:t>
            </w:r>
            <w:proofErr w:type="spellEnd"/>
            <w:r w:rsidRPr="00AE03B8">
              <w:rPr>
                <w:rFonts w:ascii="Times New Roman" w:hAnsi="Times New Roman"/>
                <w:bCs/>
                <w:sz w:val="24"/>
                <w:szCs w:val="24"/>
              </w:rPr>
              <w:t xml:space="preserve">. </w:t>
            </w:r>
            <w:r w:rsidRPr="00AE03B8">
              <w:rPr>
                <w:rFonts w:ascii="Times New Roman" w:hAnsi="Times New Roman"/>
                <w:sz w:val="24"/>
                <w:szCs w:val="24"/>
              </w:rPr>
              <w:t>Монотонность функции. Нахождение экстремумов по производной первого порядка.</w:t>
            </w:r>
          </w:p>
          <w:p w14:paraId="1D78083A" w14:textId="77777777" w:rsidR="000F2A90" w:rsidRPr="00AE03B8" w:rsidRDefault="000F2A90" w:rsidP="000F2A90">
            <w:pPr>
              <w:spacing w:after="0"/>
              <w:jc w:val="both"/>
              <w:rPr>
                <w:rFonts w:ascii="Times New Roman" w:hAnsi="Times New Roman"/>
                <w:sz w:val="24"/>
                <w:szCs w:val="24"/>
              </w:rPr>
            </w:pPr>
            <w:r w:rsidRPr="00AE03B8">
              <w:rPr>
                <w:rFonts w:ascii="Times New Roman" w:hAnsi="Times New Roman"/>
                <w:sz w:val="24"/>
                <w:szCs w:val="24"/>
              </w:rPr>
              <w:t>Выпуклость, вогнутость функции. Нахождение точек перегиба по производной второго порядка. Функции нескольких переменных. Понятие частной производной. Наибольшее, наименьшее значение функции на промежутке.</w:t>
            </w:r>
          </w:p>
        </w:tc>
        <w:tc>
          <w:tcPr>
            <w:tcW w:w="1863" w:type="dxa"/>
            <w:shd w:val="clear" w:color="auto" w:fill="auto"/>
            <w:vAlign w:val="center"/>
          </w:tcPr>
          <w:p w14:paraId="20E0550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4</w:t>
            </w:r>
          </w:p>
        </w:tc>
        <w:tc>
          <w:tcPr>
            <w:tcW w:w="2302" w:type="dxa"/>
            <w:vMerge/>
            <w:shd w:val="clear" w:color="auto" w:fill="auto"/>
            <w:vAlign w:val="center"/>
          </w:tcPr>
          <w:p w14:paraId="592A39E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7E0FD34" w14:textId="77777777" w:rsidTr="003D332A">
        <w:trPr>
          <w:trHeight w:val="345"/>
          <w:jc w:val="center"/>
        </w:trPr>
        <w:tc>
          <w:tcPr>
            <w:tcW w:w="1985" w:type="dxa"/>
            <w:vMerge/>
          </w:tcPr>
          <w:p w14:paraId="526F813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1ABE31B2" w14:textId="77777777" w:rsidR="000F2A90" w:rsidRPr="00AE03B8" w:rsidRDefault="000F2A90" w:rsidP="000F2A90">
            <w:pPr>
              <w:spacing w:after="0"/>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0D852B0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48D1135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2F141383" w14:textId="77777777" w:rsidTr="003D332A">
        <w:trPr>
          <w:trHeight w:val="345"/>
          <w:jc w:val="center"/>
        </w:trPr>
        <w:tc>
          <w:tcPr>
            <w:tcW w:w="1985" w:type="dxa"/>
            <w:vMerge/>
          </w:tcPr>
          <w:p w14:paraId="2D5E77A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1C2016C2" w14:textId="77777777" w:rsidR="000F2A90" w:rsidRPr="00AE03B8" w:rsidRDefault="000F2A90" w:rsidP="000F2A90">
            <w:pPr>
              <w:spacing w:after="0"/>
              <w:jc w:val="both"/>
              <w:rPr>
                <w:rFonts w:ascii="Times New Roman" w:hAnsi="Times New Roman"/>
                <w:bCs/>
                <w:sz w:val="24"/>
                <w:szCs w:val="24"/>
              </w:rPr>
            </w:pPr>
            <w:r w:rsidRPr="00AE03B8">
              <w:rPr>
                <w:rFonts w:ascii="Times New Roman" w:hAnsi="Times New Roman"/>
                <w:bCs/>
                <w:sz w:val="24"/>
                <w:szCs w:val="24"/>
              </w:rPr>
              <w:t xml:space="preserve">Практическая работа №8. Вычисление производных, </w:t>
            </w:r>
            <w:r w:rsidRPr="00AE03B8">
              <w:rPr>
                <w:rFonts w:ascii="Times New Roman" w:hAnsi="Times New Roman"/>
                <w:sz w:val="24"/>
                <w:szCs w:val="24"/>
              </w:rPr>
              <w:t>исследование функции</w:t>
            </w:r>
          </w:p>
        </w:tc>
        <w:tc>
          <w:tcPr>
            <w:tcW w:w="1863" w:type="dxa"/>
            <w:shd w:val="clear" w:color="auto" w:fill="auto"/>
            <w:vAlign w:val="center"/>
          </w:tcPr>
          <w:p w14:paraId="1615DDF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5FF0AC6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2D70F0BD" w14:textId="77777777" w:rsidTr="003D332A">
        <w:trPr>
          <w:trHeight w:val="700"/>
          <w:jc w:val="center"/>
        </w:trPr>
        <w:tc>
          <w:tcPr>
            <w:tcW w:w="1985" w:type="dxa"/>
            <w:vMerge/>
          </w:tcPr>
          <w:p w14:paraId="303D65B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358" w:type="dxa"/>
          </w:tcPr>
          <w:p w14:paraId="3E7461F1" w14:textId="77777777" w:rsidR="000F2A90" w:rsidRPr="00AE03B8" w:rsidRDefault="000F2A90" w:rsidP="000F2A90">
            <w:pPr>
              <w:spacing w:after="0"/>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11DE3E6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c>
          <w:tcPr>
            <w:tcW w:w="2302" w:type="dxa"/>
            <w:vMerge/>
            <w:shd w:val="clear" w:color="auto" w:fill="auto"/>
            <w:vAlign w:val="center"/>
          </w:tcPr>
          <w:p w14:paraId="160DE0A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5958BB19" w14:textId="77777777" w:rsidTr="003D332A">
        <w:trPr>
          <w:trHeight w:val="100"/>
          <w:jc w:val="center"/>
        </w:trPr>
        <w:tc>
          <w:tcPr>
            <w:tcW w:w="1985" w:type="dxa"/>
            <w:vMerge w:val="restart"/>
          </w:tcPr>
          <w:p w14:paraId="60D05CB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Тема 4.3.</w:t>
            </w:r>
          </w:p>
          <w:p w14:paraId="34820BC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AE03B8">
              <w:rPr>
                <w:rFonts w:ascii="Times New Roman" w:hAnsi="Times New Roman"/>
                <w:b/>
                <w:bCs/>
                <w:sz w:val="24"/>
                <w:szCs w:val="24"/>
              </w:rPr>
              <w:t xml:space="preserve">Дифференциал функции </w:t>
            </w:r>
          </w:p>
        </w:tc>
        <w:tc>
          <w:tcPr>
            <w:tcW w:w="8358" w:type="dxa"/>
          </w:tcPr>
          <w:p w14:paraId="7C0AEB0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49E7FAB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4</w:t>
            </w:r>
          </w:p>
        </w:tc>
        <w:tc>
          <w:tcPr>
            <w:tcW w:w="2302" w:type="dxa"/>
            <w:vMerge w:val="restart"/>
            <w:shd w:val="clear" w:color="auto" w:fill="auto"/>
          </w:tcPr>
          <w:p w14:paraId="6389D961"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3A65401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215612BA" w14:textId="77777777" w:rsidTr="003D332A">
        <w:trPr>
          <w:trHeight w:val="327"/>
          <w:jc w:val="center"/>
        </w:trPr>
        <w:tc>
          <w:tcPr>
            <w:tcW w:w="1985" w:type="dxa"/>
            <w:vMerge/>
          </w:tcPr>
          <w:p w14:paraId="3C0E9AE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358" w:type="dxa"/>
          </w:tcPr>
          <w:p w14:paraId="175879B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Определение дифференциала и применение его к различным приближённым вычислениям.</w:t>
            </w:r>
          </w:p>
        </w:tc>
        <w:tc>
          <w:tcPr>
            <w:tcW w:w="1863" w:type="dxa"/>
            <w:shd w:val="clear" w:color="auto" w:fill="auto"/>
            <w:vAlign w:val="center"/>
          </w:tcPr>
          <w:p w14:paraId="3841278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3695868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42D4BAF8" w14:textId="77777777" w:rsidTr="003D332A">
        <w:trPr>
          <w:trHeight w:val="274"/>
          <w:jc w:val="center"/>
        </w:trPr>
        <w:tc>
          <w:tcPr>
            <w:tcW w:w="1985" w:type="dxa"/>
            <w:vMerge/>
          </w:tcPr>
          <w:p w14:paraId="7E1939D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358" w:type="dxa"/>
          </w:tcPr>
          <w:p w14:paraId="28CBF55F" w14:textId="77777777" w:rsidR="000F2A90" w:rsidRPr="00AE03B8" w:rsidRDefault="000F2A90" w:rsidP="000F2A90">
            <w:pPr>
              <w:spacing w:after="0"/>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33910D7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5EBE3A7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2C3D1DD5" w14:textId="77777777" w:rsidTr="003D332A">
        <w:trPr>
          <w:trHeight w:val="274"/>
          <w:jc w:val="center"/>
        </w:trPr>
        <w:tc>
          <w:tcPr>
            <w:tcW w:w="1985" w:type="dxa"/>
            <w:vMerge/>
          </w:tcPr>
          <w:p w14:paraId="7615A59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358" w:type="dxa"/>
          </w:tcPr>
          <w:p w14:paraId="377E8878" w14:textId="77777777" w:rsidR="000F2A90" w:rsidRPr="00AE03B8" w:rsidRDefault="000F2A90" w:rsidP="000F2A90">
            <w:pPr>
              <w:spacing w:after="0"/>
              <w:jc w:val="both"/>
              <w:rPr>
                <w:rFonts w:ascii="Times New Roman" w:hAnsi="Times New Roman"/>
                <w:bCs/>
                <w:sz w:val="24"/>
                <w:szCs w:val="24"/>
              </w:rPr>
            </w:pPr>
            <w:r w:rsidRPr="00AE03B8">
              <w:rPr>
                <w:rFonts w:ascii="Times New Roman" w:hAnsi="Times New Roman"/>
                <w:bCs/>
                <w:sz w:val="24"/>
                <w:szCs w:val="24"/>
              </w:rPr>
              <w:t>Практическая работа №9. Вычисление приближенных значений функции. Оценка погрешности</w:t>
            </w:r>
          </w:p>
        </w:tc>
        <w:tc>
          <w:tcPr>
            <w:tcW w:w="1863" w:type="dxa"/>
            <w:shd w:val="clear" w:color="auto" w:fill="auto"/>
            <w:vAlign w:val="center"/>
          </w:tcPr>
          <w:p w14:paraId="0C462BC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7B093B8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5B55E62D" w14:textId="77777777" w:rsidTr="003D332A">
        <w:trPr>
          <w:trHeight w:val="645"/>
          <w:jc w:val="center"/>
        </w:trPr>
        <w:tc>
          <w:tcPr>
            <w:tcW w:w="1985" w:type="dxa"/>
            <w:vMerge/>
          </w:tcPr>
          <w:p w14:paraId="3FAE36F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8358" w:type="dxa"/>
          </w:tcPr>
          <w:p w14:paraId="1980741C" w14:textId="77777777" w:rsidR="000F2A90" w:rsidRPr="00AE03B8" w:rsidRDefault="000F2A90" w:rsidP="000F2A90">
            <w:pPr>
              <w:shd w:val="clear" w:color="auto" w:fill="FFFFFF"/>
              <w:autoSpaceDE w:val="0"/>
              <w:autoSpaceDN w:val="0"/>
              <w:adjustRightInd w:val="0"/>
              <w:spacing w:after="0"/>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6FF314B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bCs/>
                <w:i/>
                <w:sz w:val="24"/>
                <w:szCs w:val="24"/>
              </w:rPr>
              <w:t>*</w:t>
            </w:r>
          </w:p>
        </w:tc>
        <w:tc>
          <w:tcPr>
            <w:tcW w:w="2302" w:type="dxa"/>
            <w:vMerge/>
            <w:shd w:val="clear" w:color="auto" w:fill="auto"/>
            <w:vAlign w:val="center"/>
          </w:tcPr>
          <w:p w14:paraId="5B6F63D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874126E" w14:textId="77777777" w:rsidTr="003D332A">
        <w:trPr>
          <w:trHeight w:val="20"/>
          <w:jc w:val="center"/>
        </w:trPr>
        <w:tc>
          <w:tcPr>
            <w:tcW w:w="1985" w:type="dxa"/>
            <w:vMerge w:val="restart"/>
          </w:tcPr>
          <w:p w14:paraId="096C399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Тема 4.4.</w:t>
            </w:r>
          </w:p>
          <w:p w14:paraId="17EA4F9E" w14:textId="77777777" w:rsidR="000F2A90" w:rsidRPr="00AE03B8" w:rsidRDefault="000F2A90" w:rsidP="000F2A90">
            <w:pPr>
              <w:spacing w:after="0" w:line="264" w:lineRule="auto"/>
              <w:jc w:val="center"/>
              <w:rPr>
                <w:rFonts w:ascii="Times New Roman" w:hAnsi="Times New Roman"/>
                <w:b/>
                <w:sz w:val="24"/>
                <w:szCs w:val="24"/>
              </w:rPr>
            </w:pPr>
            <w:r w:rsidRPr="00AE03B8">
              <w:rPr>
                <w:rFonts w:ascii="Times New Roman" w:hAnsi="Times New Roman"/>
                <w:b/>
                <w:sz w:val="24"/>
                <w:szCs w:val="24"/>
              </w:rPr>
              <w:t>Интегральное исчисление</w:t>
            </w:r>
          </w:p>
          <w:p w14:paraId="12FD1A3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sz w:val="24"/>
                <w:szCs w:val="24"/>
              </w:rPr>
              <w:t>функции одной переменной</w:t>
            </w:r>
          </w:p>
        </w:tc>
        <w:tc>
          <w:tcPr>
            <w:tcW w:w="8358" w:type="dxa"/>
          </w:tcPr>
          <w:p w14:paraId="12E49F0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67B6B07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4</w:t>
            </w:r>
          </w:p>
        </w:tc>
        <w:tc>
          <w:tcPr>
            <w:tcW w:w="2302" w:type="dxa"/>
            <w:vMerge w:val="restart"/>
            <w:shd w:val="clear" w:color="auto" w:fill="auto"/>
          </w:tcPr>
          <w:p w14:paraId="669C4035"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13582AF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515A9F3C" w14:textId="77777777" w:rsidTr="003D332A">
        <w:trPr>
          <w:trHeight w:val="296"/>
          <w:jc w:val="center"/>
        </w:trPr>
        <w:tc>
          <w:tcPr>
            <w:tcW w:w="1985" w:type="dxa"/>
            <w:vMerge/>
          </w:tcPr>
          <w:p w14:paraId="57F3C64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3E09593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Cs/>
                <w:sz w:val="24"/>
                <w:szCs w:val="24"/>
              </w:rPr>
            </w:pPr>
            <w:r w:rsidRPr="00AE03B8">
              <w:rPr>
                <w:rFonts w:ascii="Times New Roman" w:hAnsi="Times New Roman"/>
                <w:sz w:val="24"/>
                <w:szCs w:val="24"/>
              </w:rPr>
              <w:t>Неопределённый интеграл, его свойства. Вычисление неопределённого интеграла методами непосредственного интегрирования и подстановки. Определённый интеграл. Основная формула интегрального исчисления. Приложения определённого интеграла в геометрии (площадь криволинейной трапеции, объём тел вращения, длина дуги)</w:t>
            </w:r>
          </w:p>
        </w:tc>
        <w:tc>
          <w:tcPr>
            <w:tcW w:w="1863" w:type="dxa"/>
            <w:shd w:val="clear" w:color="auto" w:fill="auto"/>
            <w:vAlign w:val="center"/>
          </w:tcPr>
          <w:p w14:paraId="07B1911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4218ED7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45DBF5A9" w14:textId="77777777" w:rsidTr="003D332A">
        <w:trPr>
          <w:trHeight w:val="296"/>
          <w:jc w:val="center"/>
        </w:trPr>
        <w:tc>
          <w:tcPr>
            <w:tcW w:w="1985" w:type="dxa"/>
            <w:vMerge/>
          </w:tcPr>
          <w:p w14:paraId="1C9B92B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17577E99" w14:textId="77777777" w:rsidR="000F2A90" w:rsidRPr="00AE03B8" w:rsidRDefault="000F2A90" w:rsidP="000F2A90">
            <w:pPr>
              <w:spacing w:after="0" w:line="264" w:lineRule="auto"/>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12A0757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30C6634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B27F3E0" w14:textId="77777777" w:rsidTr="003D332A">
        <w:trPr>
          <w:trHeight w:val="296"/>
          <w:jc w:val="center"/>
        </w:trPr>
        <w:tc>
          <w:tcPr>
            <w:tcW w:w="1985" w:type="dxa"/>
            <w:vMerge/>
          </w:tcPr>
          <w:p w14:paraId="226C1DD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28C101CB" w14:textId="77777777" w:rsidR="000F2A90" w:rsidRPr="00AE03B8" w:rsidRDefault="000F2A90" w:rsidP="000F2A90">
            <w:pPr>
              <w:spacing w:after="0" w:line="264" w:lineRule="auto"/>
              <w:jc w:val="both"/>
              <w:rPr>
                <w:rFonts w:ascii="Times New Roman" w:hAnsi="Times New Roman"/>
                <w:sz w:val="24"/>
                <w:szCs w:val="24"/>
              </w:rPr>
            </w:pPr>
            <w:r w:rsidRPr="00AE03B8">
              <w:rPr>
                <w:rFonts w:ascii="Times New Roman" w:hAnsi="Times New Roman"/>
                <w:bCs/>
                <w:sz w:val="24"/>
                <w:szCs w:val="24"/>
              </w:rPr>
              <w:t>Практическая работа №10. Приложения определенного интеграла</w:t>
            </w:r>
          </w:p>
        </w:tc>
        <w:tc>
          <w:tcPr>
            <w:tcW w:w="1863" w:type="dxa"/>
            <w:shd w:val="clear" w:color="auto" w:fill="auto"/>
            <w:vAlign w:val="center"/>
          </w:tcPr>
          <w:p w14:paraId="0F6E8FE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1F94665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0F37BBB" w14:textId="77777777" w:rsidTr="008B19C4">
        <w:trPr>
          <w:trHeight w:val="363"/>
          <w:jc w:val="center"/>
        </w:trPr>
        <w:tc>
          <w:tcPr>
            <w:tcW w:w="1985" w:type="dxa"/>
            <w:vMerge/>
            <w:tcBorders>
              <w:bottom w:val="single" w:sz="4" w:space="0" w:color="auto"/>
            </w:tcBorders>
          </w:tcPr>
          <w:p w14:paraId="66C3960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785FEA4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12AB8E2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p>
        </w:tc>
        <w:tc>
          <w:tcPr>
            <w:tcW w:w="2302" w:type="dxa"/>
            <w:vMerge/>
            <w:shd w:val="clear" w:color="auto" w:fill="auto"/>
          </w:tcPr>
          <w:p w14:paraId="5A79E28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6E5A6EEE" w14:textId="77777777" w:rsidTr="003D332A">
        <w:trPr>
          <w:trHeight w:val="253"/>
          <w:jc w:val="center"/>
        </w:trPr>
        <w:tc>
          <w:tcPr>
            <w:tcW w:w="1985" w:type="dxa"/>
          </w:tcPr>
          <w:p w14:paraId="67DE7AF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Раздел 5.</w:t>
            </w:r>
          </w:p>
        </w:tc>
        <w:tc>
          <w:tcPr>
            <w:tcW w:w="8358" w:type="dxa"/>
          </w:tcPr>
          <w:p w14:paraId="5D2135BE"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b/>
                <w:sz w:val="24"/>
                <w:szCs w:val="24"/>
              </w:rPr>
            </w:pPr>
            <w:r w:rsidRPr="00AE03B8">
              <w:rPr>
                <w:rFonts w:ascii="Times New Roman" w:hAnsi="Times New Roman"/>
                <w:b/>
                <w:sz w:val="24"/>
                <w:szCs w:val="24"/>
              </w:rPr>
              <w:t>Основы теории вероятностей и математической статистики</w:t>
            </w:r>
          </w:p>
        </w:tc>
        <w:tc>
          <w:tcPr>
            <w:tcW w:w="1863" w:type="dxa"/>
            <w:shd w:val="clear" w:color="auto" w:fill="auto"/>
            <w:vAlign w:val="center"/>
          </w:tcPr>
          <w:p w14:paraId="5E17A13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12/6</w:t>
            </w:r>
          </w:p>
        </w:tc>
        <w:tc>
          <w:tcPr>
            <w:tcW w:w="2302" w:type="dxa"/>
            <w:shd w:val="clear" w:color="auto" w:fill="auto"/>
            <w:vAlign w:val="center"/>
          </w:tcPr>
          <w:p w14:paraId="4B8FFFF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44C7206" w14:textId="77777777" w:rsidTr="003D332A">
        <w:trPr>
          <w:trHeight w:val="274"/>
          <w:jc w:val="center"/>
        </w:trPr>
        <w:tc>
          <w:tcPr>
            <w:tcW w:w="1985" w:type="dxa"/>
            <w:vMerge w:val="restart"/>
          </w:tcPr>
          <w:p w14:paraId="1E5E8B0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Тема 5.1.</w:t>
            </w:r>
          </w:p>
          <w:p w14:paraId="2C07B0F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События, комбинаторика, вероятность</w:t>
            </w:r>
          </w:p>
        </w:tc>
        <w:tc>
          <w:tcPr>
            <w:tcW w:w="8358" w:type="dxa"/>
          </w:tcPr>
          <w:p w14:paraId="3E1C69B1"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b/>
                <w:sz w:val="24"/>
                <w:szCs w:val="24"/>
              </w:rPr>
            </w:pPr>
            <w:r w:rsidRPr="00AE03B8">
              <w:rPr>
                <w:rFonts w:ascii="Times New Roman" w:hAnsi="Times New Roman"/>
                <w:b/>
                <w:bCs/>
                <w:sz w:val="24"/>
                <w:szCs w:val="24"/>
              </w:rPr>
              <w:t>Содержание учебного материала</w:t>
            </w:r>
          </w:p>
        </w:tc>
        <w:tc>
          <w:tcPr>
            <w:tcW w:w="1863" w:type="dxa"/>
            <w:shd w:val="clear" w:color="auto" w:fill="auto"/>
            <w:vAlign w:val="center"/>
          </w:tcPr>
          <w:p w14:paraId="630F781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6</w:t>
            </w:r>
          </w:p>
        </w:tc>
        <w:tc>
          <w:tcPr>
            <w:tcW w:w="2302" w:type="dxa"/>
            <w:vMerge w:val="restart"/>
            <w:shd w:val="clear" w:color="auto" w:fill="auto"/>
          </w:tcPr>
          <w:p w14:paraId="637F5E40"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284FB12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6983AF3E" w14:textId="77777777" w:rsidTr="003D332A">
        <w:trPr>
          <w:trHeight w:val="637"/>
          <w:jc w:val="center"/>
        </w:trPr>
        <w:tc>
          <w:tcPr>
            <w:tcW w:w="1985" w:type="dxa"/>
            <w:vMerge/>
          </w:tcPr>
          <w:p w14:paraId="53BF1AE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65772D9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sz w:val="24"/>
                <w:szCs w:val="24"/>
              </w:rPr>
            </w:pPr>
            <w:r w:rsidRPr="00AE03B8">
              <w:rPr>
                <w:rFonts w:ascii="Times New Roman" w:hAnsi="Times New Roman"/>
                <w:sz w:val="24"/>
                <w:szCs w:val="24"/>
              </w:rPr>
              <w:t>Понятие случайного события. Виды случайных событий. Основные теоремы комбинаторики. Основные теоремы и правила теории вероятностей.</w:t>
            </w:r>
          </w:p>
        </w:tc>
        <w:tc>
          <w:tcPr>
            <w:tcW w:w="1863" w:type="dxa"/>
            <w:shd w:val="clear" w:color="auto" w:fill="auto"/>
            <w:vAlign w:val="center"/>
          </w:tcPr>
          <w:p w14:paraId="281DADE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15A4ACB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2536E2FA" w14:textId="77777777" w:rsidTr="003D332A">
        <w:trPr>
          <w:trHeight w:val="318"/>
          <w:jc w:val="center"/>
        </w:trPr>
        <w:tc>
          <w:tcPr>
            <w:tcW w:w="1985" w:type="dxa"/>
            <w:vMerge/>
          </w:tcPr>
          <w:p w14:paraId="7BE6BC8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5DDB9388" w14:textId="77777777" w:rsidR="000F2A90" w:rsidRPr="00AE03B8" w:rsidRDefault="000F2A90" w:rsidP="000F2A90">
            <w:pPr>
              <w:spacing w:after="0" w:line="264" w:lineRule="auto"/>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tcPr>
          <w:p w14:paraId="4BB7B86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4</w:t>
            </w:r>
          </w:p>
        </w:tc>
        <w:tc>
          <w:tcPr>
            <w:tcW w:w="2302" w:type="dxa"/>
            <w:vMerge/>
            <w:shd w:val="clear" w:color="auto" w:fill="auto"/>
            <w:vAlign w:val="center"/>
          </w:tcPr>
          <w:p w14:paraId="622AF64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3BB1DED0" w14:textId="77777777" w:rsidTr="003D332A">
        <w:trPr>
          <w:trHeight w:val="318"/>
          <w:jc w:val="center"/>
        </w:trPr>
        <w:tc>
          <w:tcPr>
            <w:tcW w:w="1985" w:type="dxa"/>
            <w:vMerge/>
          </w:tcPr>
          <w:p w14:paraId="45AE5AD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4CE0225B"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sz w:val="24"/>
                <w:szCs w:val="24"/>
              </w:rPr>
            </w:pPr>
            <w:r w:rsidRPr="00AE03B8">
              <w:rPr>
                <w:rFonts w:ascii="Times New Roman" w:hAnsi="Times New Roman"/>
                <w:bCs/>
                <w:sz w:val="24"/>
                <w:szCs w:val="24"/>
              </w:rPr>
              <w:t>Практическая работа №11. Вычисление вероятностей случайных событий</w:t>
            </w:r>
          </w:p>
        </w:tc>
        <w:tc>
          <w:tcPr>
            <w:tcW w:w="1863" w:type="dxa"/>
            <w:shd w:val="clear" w:color="auto" w:fill="auto"/>
          </w:tcPr>
          <w:p w14:paraId="4D92C9A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4</w:t>
            </w:r>
          </w:p>
        </w:tc>
        <w:tc>
          <w:tcPr>
            <w:tcW w:w="2302" w:type="dxa"/>
            <w:vMerge/>
            <w:shd w:val="clear" w:color="auto" w:fill="auto"/>
            <w:vAlign w:val="center"/>
          </w:tcPr>
          <w:p w14:paraId="134E3E1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6A7638E2" w14:textId="77777777" w:rsidTr="003D332A">
        <w:trPr>
          <w:trHeight w:val="617"/>
          <w:jc w:val="center"/>
        </w:trPr>
        <w:tc>
          <w:tcPr>
            <w:tcW w:w="1985" w:type="dxa"/>
            <w:vMerge/>
          </w:tcPr>
          <w:p w14:paraId="31BDAA3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5437622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6BBD8D7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p>
        </w:tc>
        <w:tc>
          <w:tcPr>
            <w:tcW w:w="2302" w:type="dxa"/>
            <w:vMerge/>
            <w:shd w:val="clear" w:color="auto" w:fill="auto"/>
          </w:tcPr>
          <w:p w14:paraId="61EA095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40F2230D" w14:textId="77777777" w:rsidTr="003D332A">
        <w:trPr>
          <w:trHeight w:val="20"/>
          <w:jc w:val="center"/>
        </w:trPr>
        <w:tc>
          <w:tcPr>
            <w:tcW w:w="1985" w:type="dxa"/>
            <w:vMerge w:val="restart"/>
          </w:tcPr>
          <w:p w14:paraId="547118D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Тема 5.2.</w:t>
            </w:r>
          </w:p>
          <w:p w14:paraId="11D372D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r w:rsidRPr="00AE03B8">
              <w:rPr>
                <w:rFonts w:ascii="Times New Roman" w:hAnsi="Times New Roman"/>
                <w:b/>
                <w:bCs/>
                <w:sz w:val="24"/>
                <w:szCs w:val="24"/>
              </w:rPr>
              <w:t>Основные понятия мат. статистики. Выборочные ряды распределения.</w:t>
            </w:r>
          </w:p>
        </w:tc>
        <w:tc>
          <w:tcPr>
            <w:tcW w:w="8358" w:type="dxa"/>
          </w:tcPr>
          <w:p w14:paraId="77E9371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Cs/>
                <w:sz w:val="24"/>
                <w:szCs w:val="24"/>
              </w:rPr>
            </w:pPr>
            <w:r w:rsidRPr="00AE03B8">
              <w:rPr>
                <w:rFonts w:ascii="Times New Roman" w:hAnsi="Times New Roman"/>
                <w:bCs/>
                <w:sz w:val="24"/>
                <w:szCs w:val="24"/>
              </w:rPr>
              <w:t>Содержание учебного материала</w:t>
            </w:r>
          </w:p>
        </w:tc>
        <w:tc>
          <w:tcPr>
            <w:tcW w:w="1863" w:type="dxa"/>
            <w:shd w:val="clear" w:color="auto" w:fill="auto"/>
            <w:vAlign w:val="center"/>
          </w:tcPr>
          <w:p w14:paraId="48F31B7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6</w:t>
            </w:r>
          </w:p>
        </w:tc>
        <w:tc>
          <w:tcPr>
            <w:tcW w:w="2302" w:type="dxa"/>
            <w:vMerge w:val="restart"/>
            <w:shd w:val="clear" w:color="auto" w:fill="auto"/>
          </w:tcPr>
          <w:p w14:paraId="31706670"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4016ACD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r w:rsidRPr="00AE03B8">
              <w:rPr>
                <w:rFonts w:ascii="Times New Roman" w:hAnsi="Times New Roman"/>
                <w:color w:val="000000" w:themeColor="text1"/>
                <w:sz w:val="24"/>
                <w:szCs w:val="24"/>
              </w:rPr>
              <w:t>ПК1.2, 1.5, 1.8, 4.1, 4.3, 4.4.</w:t>
            </w:r>
          </w:p>
        </w:tc>
      </w:tr>
      <w:tr w:rsidR="000F2A90" w:rsidRPr="00AE03B8" w14:paraId="18A244DE" w14:textId="77777777" w:rsidTr="003D332A">
        <w:trPr>
          <w:trHeight w:val="524"/>
          <w:jc w:val="center"/>
        </w:trPr>
        <w:tc>
          <w:tcPr>
            <w:tcW w:w="1985" w:type="dxa"/>
            <w:vMerge/>
          </w:tcPr>
          <w:p w14:paraId="24378D3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0231CC4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Cs/>
                <w:sz w:val="24"/>
                <w:szCs w:val="24"/>
              </w:rPr>
            </w:pPr>
            <w:r w:rsidRPr="00AE03B8">
              <w:rPr>
                <w:rFonts w:ascii="Times New Roman" w:hAnsi="Times New Roman"/>
                <w:bCs/>
                <w:sz w:val="24"/>
                <w:szCs w:val="24"/>
              </w:rPr>
              <w:t>Предмет мат. статистики, ее основные понятия. Числовые характеристики выборки. Геометрическая интерпретация статистического распределения выборки (полигон и гистограмма)</w:t>
            </w:r>
          </w:p>
        </w:tc>
        <w:tc>
          <w:tcPr>
            <w:tcW w:w="1863" w:type="dxa"/>
            <w:shd w:val="clear" w:color="auto" w:fill="auto"/>
            <w:vAlign w:val="center"/>
          </w:tcPr>
          <w:p w14:paraId="4B7784D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4</w:t>
            </w:r>
          </w:p>
        </w:tc>
        <w:tc>
          <w:tcPr>
            <w:tcW w:w="2302" w:type="dxa"/>
            <w:vMerge/>
            <w:shd w:val="clear" w:color="auto" w:fill="auto"/>
            <w:vAlign w:val="center"/>
          </w:tcPr>
          <w:p w14:paraId="432FB79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1AEB5799" w14:textId="77777777" w:rsidTr="003D332A">
        <w:trPr>
          <w:trHeight w:val="342"/>
          <w:jc w:val="center"/>
        </w:trPr>
        <w:tc>
          <w:tcPr>
            <w:tcW w:w="1985" w:type="dxa"/>
            <w:vMerge/>
          </w:tcPr>
          <w:p w14:paraId="2438B08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2DD9B1AB" w14:textId="77777777" w:rsidR="000F2A90" w:rsidRPr="00AE03B8" w:rsidRDefault="000F2A90" w:rsidP="000F2A90">
            <w:pPr>
              <w:spacing w:after="0" w:line="264" w:lineRule="auto"/>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1863" w:type="dxa"/>
            <w:shd w:val="clear" w:color="auto" w:fill="auto"/>
            <w:vAlign w:val="center"/>
          </w:tcPr>
          <w:p w14:paraId="1381B98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2</w:t>
            </w:r>
          </w:p>
        </w:tc>
        <w:tc>
          <w:tcPr>
            <w:tcW w:w="2302" w:type="dxa"/>
            <w:vMerge/>
            <w:shd w:val="clear" w:color="auto" w:fill="auto"/>
            <w:vAlign w:val="center"/>
          </w:tcPr>
          <w:p w14:paraId="72B81430"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72472F16" w14:textId="77777777" w:rsidTr="003D332A">
        <w:trPr>
          <w:trHeight w:val="342"/>
          <w:jc w:val="center"/>
        </w:trPr>
        <w:tc>
          <w:tcPr>
            <w:tcW w:w="1985" w:type="dxa"/>
            <w:vMerge/>
          </w:tcPr>
          <w:p w14:paraId="518C3A42"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0BA3E03A"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bCs/>
                <w:sz w:val="24"/>
                <w:szCs w:val="24"/>
              </w:rPr>
            </w:pPr>
            <w:r w:rsidRPr="00AE03B8">
              <w:rPr>
                <w:rFonts w:ascii="Times New Roman" w:hAnsi="Times New Roman"/>
                <w:bCs/>
                <w:sz w:val="24"/>
                <w:szCs w:val="24"/>
              </w:rPr>
              <w:t>Практическая работа №12. Анализ, обработка и графическое предоставление данных</w:t>
            </w:r>
          </w:p>
        </w:tc>
        <w:tc>
          <w:tcPr>
            <w:tcW w:w="1863" w:type="dxa"/>
            <w:shd w:val="clear" w:color="auto" w:fill="auto"/>
            <w:vAlign w:val="center"/>
          </w:tcPr>
          <w:p w14:paraId="28DDDA47"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r w:rsidRPr="00AE03B8">
              <w:rPr>
                <w:rFonts w:ascii="Times New Roman" w:hAnsi="Times New Roman"/>
                <w:bCs/>
                <w:i/>
                <w:sz w:val="24"/>
                <w:szCs w:val="24"/>
              </w:rPr>
              <w:t>2</w:t>
            </w:r>
          </w:p>
        </w:tc>
        <w:tc>
          <w:tcPr>
            <w:tcW w:w="2302" w:type="dxa"/>
            <w:vMerge/>
            <w:shd w:val="clear" w:color="auto" w:fill="auto"/>
            <w:vAlign w:val="center"/>
          </w:tcPr>
          <w:p w14:paraId="620B9B0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0F2A90" w:rsidRPr="00AE03B8" w14:paraId="642304FE" w14:textId="77777777" w:rsidTr="003D332A">
        <w:trPr>
          <w:trHeight w:val="273"/>
          <w:jc w:val="center"/>
        </w:trPr>
        <w:tc>
          <w:tcPr>
            <w:tcW w:w="1985" w:type="dxa"/>
            <w:vMerge/>
          </w:tcPr>
          <w:p w14:paraId="2FE64D2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sz w:val="24"/>
                <w:szCs w:val="24"/>
              </w:rPr>
            </w:pPr>
          </w:p>
        </w:tc>
        <w:tc>
          <w:tcPr>
            <w:tcW w:w="8358" w:type="dxa"/>
          </w:tcPr>
          <w:p w14:paraId="312A1228" w14:textId="77777777" w:rsidR="000F2A90" w:rsidRPr="00AE03B8" w:rsidRDefault="000F2A90" w:rsidP="000F2A90">
            <w:pPr>
              <w:shd w:val="clear" w:color="auto" w:fill="FFFFFF"/>
              <w:autoSpaceDE w:val="0"/>
              <w:autoSpaceDN w:val="0"/>
              <w:adjustRightInd w:val="0"/>
              <w:spacing w:after="0" w:line="264"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1863" w:type="dxa"/>
            <w:shd w:val="clear" w:color="auto" w:fill="auto"/>
            <w:vAlign w:val="center"/>
          </w:tcPr>
          <w:p w14:paraId="36074539"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Cs/>
                <w:i/>
                <w:sz w:val="24"/>
                <w:szCs w:val="24"/>
              </w:rPr>
            </w:pPr>
          </w:p>
        </w:tc>
        <w:tc>
          <w:tcPr>
            <w:tcW w:w="2302" w:type="dxa"/>
            <w:vMerge/>
            <w:shd w:val="clear" w:color="auto" w:fill="auto"/>
            <w:vAlign w:val="center"/>
          </w:tcPr>
          <w:p w14:paraId="4FF77A7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3D332A" w:rsidRPr="00AE03B8" w14:paraId="3B4BD771" w14:textId="77777777" w:rsidTr="001508D2">
        <w:trPr>
          <w:trHeight w:val="340"/>
          <w:jc w:val="center"/>
        </w:trPr>
        <w:tc>
          <w:tcPr>
            <w:tcW w:w="10343" w:type="dxa"/>
            <w:gridSpan w:val="2"/>
          </w:tcPr>
          <w:p w14:paraId="2E838095" w14:textId="77777777" w:rsidR="003D332A" w:rsidRPr="00AE03B8" w:rsidRDefault="003D332A" w:rsidP="000F2A90">
            <w:pPr>
              <w:shd w:val="clear" w:color="auto" w:fill="FFFFFF"/>
              <w:autoSpaceDE w:val="0"/>
              <w:autoSpaceDN w:val="0"/>
              <w:adjustRightInd w:val="0"/>
              <w:spacing w:after="0" w:line="264" w:lineRule="auto"/>
              <w:jc w:val="both"/>
              <w:rPr>
                <w:rFonts w:ascii="Times New Roman" w:hAnsi="Times New Roman"/>
                <w:b/>
                <w:bCs/>
                <w:sz w:val="24"/>
                <w:szCs w:val="24"/>
              </w:rPr>
            </w:pPr>
            <w:r w:rsidRPr="00AE03B8">
              <w:rPr>
                <w:rFonts w:ascii="Times New Roman" w:hAnsi="Times New Roman"/>
                <w:b/>
                <w:bCs/>
                <w:sz w:val="24"/>
                <w:szCs w:val="24"/>
              </w:rPr>
              <w:t xml:space="preserve">Промежуточная аттестация </w:t>
            </w:r>
          </w:p>
        </w:tc>
        <w:tc>
          <w:tcPr>
            <w:tcW w:w="1863" w:type="dxa"/>
            <w:shd w:val="clear" w:color="auto" w:fill="auto"/>
            <w:vAlign w:val="center"/>
          </w:tcPr>
          <w:p w14:paraId="05E894B9" w14:textId="77777777" w:rsidR="003D332A" w:rsidRPr="00AE03B8" w:rsidRDefault="003D332A"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p>
        </w:tc>
        <w:tc>
          <w:tcPr>
            <w:tcW w:w="2302" w:type="dxa"/>
            <w:shd w:val="clear" w:color="auto" w:fill="auto"/>
            <w:vAlign w:val="center"/>
          </w:tcPr>
          <w:p w14:paraId="469E2059" w14:textId="77777777" w:rsidR="003D332A" w:rsidRPr="00AE03B8" w:rsidRDefault="003D332A"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r w:rsidR="003D332A" w:rsidRPr="00AE03B8" w14:paraId="486C9169" w14:textId="77777777" w:rsidTr="001508D2">
        <w:trPr>
          <w:trHeight w:val="243"/>
          <w:jc w:val="center"/>
        </w:trPr>
        <w:tc>
          <w:tcPr>
            <w:tcW w:w="10343" w:type="dxa"/>
            <w:gridSpan w:val="2"/>
          </w:tcPr>
          <w:p w14:paraId="6794CD1C" w14:textId="77777777" w:rsidR="003D332A" w:rsidRPr="00AE03B8" w:rsidRDefault="003D332A"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hAnsi="Times New Roman"/>
                <w:b/>
                <w:bCs/>
                <w:sz w:val="24"/>
                <w:szCs w:val="24"/>
              </w:rPr>
            </w:pPr>
            <w:r w:rsidRPr="00AE03B8">
              <w:rPr>
                <w:rFonts w:ascii="Times New Roman" w:hAnsi="Times New Roman"/>
                <w:b/>
                <w:bCs/>
                <w:sz w:val="24"/>
                <w:szCs w:val="24"/>
              </w:rPr>
              <w:t>Всего:</w:t>
            </w:r>
          </w:p>
        </w:tc>
        <w:tc>
          <w:tcPr>
            <w:tcW w:w="1863" w:type="dxa"/>
            <w:shd w:val="clear" w:color="auto" w:fill="auto"/>
            <w:vAlign w:val="center"/>
          </w:tcPr>
          <w:p w14:paraId="528D9AD0" w14:textId="77777777" w:rsidR="003D332A" w:rsidRPr="00AE03B8" w:rsidRDefault="003D332A"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ascii="Times New Roman" w:hAnsi="Times New Roman"/>
                <w:b/>
                <w:bCs/>
                <w:i/>
                <w:sz w:val="24"/>
                <w:szCs w:val="24"/>
              </w:rPr>
            </w:pPr>
            <w:r w:rsidRPr="00AE03B8">
              <w:rPr>
                <w:rFonts w:ascii="Times New Roman" w:hAnsi="Times New Roman"/>
                <w:b/>
                <w:bCs/>
                <w:i/>
                <w:sz w:val="24"/>
                <w:szCs w:val="24"/>
              </w:rPr>
              <w:t>56</w:t>
            </w:r>
          </w:p>
        </w:tc>
        <w:tc>
          <w:tcPr>
            <w:tcW w:w="2302" w:type="dxa"/>
            <w:shd w:val="clear" w:color="auto" w:fill="auto"/>
            <w:vAlign w:val="bottom"/>
          </w:tcPr>
          <w:p w14:paraId="1D791021" w14:textId="77777777" w:rsidR="003D332A" w:rsidRPr="00AE03B8" w:rsidRDefault="003D332A"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i/>
                <w:sz w:val="24"/>
                <w:szCs w:val="24"/>
              </w:rPr>
            </w:pPr>
          </w:p>
        </w:tc>
      </w:tr>
    </w:tbl>
    <w:p w14:paraId="081357AB" w14:textId="77777777" w:rsidR="000F2A90" w:rsidRPr="00AE03B8" w:rsidRDefault="000F2A90" w:rsidP="000F2A90">
      <w:pPr>
        <w:rPr>
          <w:rFonts w:ascii="Times New Roman" w:hAnsi="Times New Roman"/>
          <w:b/>
        </w:rPr>
      </w:pPr>
    </w:p>
    <w:p w14:paraId="6916EB86" w14:textId="77777777" w:rsidR="000F2A90" w:rsidRPr="00AE03B8" w:rsidRDefault="000F2A90" w:rsidP="000F2A90">
      <w:pPr>
        <w:rPr>
          <w:rFonts w:ascii="Times New Roman" w:hAnsi="Times New Roman"/>
          <w:sz w:val="24"/>
          <w:szCs w:val="24"/>
        </w:rPr>
      </w:pPr>
    </w:p>
    <w:p w14:paraId="2F565A8F" w14:textId="77777777" w:rsidR="000F2A90" w:rsidRPr="00AE03B8" w:rsidRDefault="000F2A90" w:rsidP="000F2A90">
      <w:pPr>
        <w:rPr>
          <w:rFonts w:ascii="Times New Roman" w:hAnsi="Times New Roman"/>
          <w:sz w:val="24"/>
          <w:szCs w:val="24"/>
        </w:rPr>
        <w:sectPr w:rsidR="000F2A90" w:rsidRPr="00AE03B8" w:rsidSect="000F2A90">
          <w:pgSz w:w="16838" w:h="11906" w:orient="landscape"/>
          <w:pgMar w:top="851" w:right="1134" w:bottom="1701" w:left="1134" w:header="709" w:footer="709" w:gutter="0"/>
          <w:cols w:space="708"/>
          <w:docGrid w:linePitch="360"/>
        </w:sectPr>
      </w:pPr>
    </w:p>
    <w:p w14:paraId="1EDCE27D" w14:textId="77777777" w:rsidR="000F2A90" w:rsidRPr="00AE03B8" w:rsidRDefault="008B19C4" w:rsidP="008B19C4">
      <w:pPr>
        <w:pStyle w:val="ad"/>
        <w:spacing w:after="0"/>
        <w:ind w:left="0"/>
        <w:jc w:val="center"/>
        <w:rPr>
          <w:b/>
          <w:bCs/>
        </w:rPr>
      </w:pPr>
      <w:r>
        <w:rPr>
          <w:b/>
          <w:bCs/>
        </w:rPr>
        <w:t xml:space="preserve">3. </w:t>
      </w:r>
      <w:r w:rsidR="000F2A90" w:rsidRPr="00AE03B8">
        <w:rPr>
          <w:b/>
          <w:bCs/>
        </w:rPr>
        <w:t>УСЛОВИЯ РЕАЛИЗАЦИИ УЧЕБНОЙ ДИСЦИПЛИНЫ</w:t>
      </w:r>
    </w:p>
    <w:p w14:paraId="0DEA2A7C" w14:textId="77777777" w:rsidR="000F2A90" w:rsidRPr="00AE03B8" w:rsidRDefault="000F2A90" w:rsidP="000F2A90">
      <w:pPr>
        <w:suppressAutoHyphens/>
        <w:spacing w:after="0" w:line="240" w:lineRule="auto"/>
        <w:ind w:firstLine="709"/>
        <w:jc w:val="both"/>
        <w:rPr>
          <w:rFonts w:ascii="Times New Roman" w:hAnsi="Times New Roman"/>
          <w:b/>
          <w:sz w:val="24"/>
          <w:szCs w:val="24"/>
        </w:rPr>
      </w:pPr>
      <w:r w:rsidRPr="00AE03B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B6C7D7C" w14:textId="0E766DBF" w:rsidR="00FE7529" w:rsidRPr="00F354F3" w:rsidRDefault="00FE7529" w:rsidP="00A717AC">
      <w:pPr>
        <w:suppressAutoHyphens/>
        <w:spacing w:after="0"/>
        <w:ind w:firstLine="709"/>
        <w:jc w:val="both"/>
        <w:rPr>
          <w:rFonts w:ascii="Times New Roman" w:hAnsi="Times New Roman"/>
          <w:b/>
          <w:i/>
          <w:iCs/>
          <w:sz w:val="24"/>
          <w:szCs w:val="24"/>
        </w:rPr>
      </w:pPr>
      <w:r>
        <w:rPr>
          <w:rFonts w:ascii="Times New Roman" w:hAnsi="Times New Roman"/>
          <w:iCs/>
          <w:sz w:val="24"/>
          <w:szCs w:val="24"/>
        </w:rPr>
        <w:t xml:space="preserve">Кабинет </w:t>
      </w:r>
      <w:r w:rsidRPr="00FE7529">
        <w:rPr>
          <w:rFonts w:ascii="Times New Roman" w:hAnsi="Times New Roman"/>
          <w:sz w:val="24"/>
          <w:szCs w:val="24"/>
        </w:rPr>
        <w:t>«</w:t>
      </w:r>
      <w:r w:rsidRPr="00FE7529">
        <w:rPr>
          <w:rFonts w:ascii="Times New Roman" w:hAnsi="Times New Roman"/>
          <w:iCs/>
          <w:sz w:val="24"/>
          <w:szCs w:val="24"/>
        </w:rPr>
        <w:t xml:space="preserve">Математическая обработка </w:t>
      </w:r>
      <w:proofErr w:type="spellStart"/>
      <w:r w:rsidRPr="00FE7529">
        <w:rPr>
          <w:rFonts w:ascii="Times New Roman" w:hAnsi="Times New Roman"/>
          <w:iCs/>
          <w:sz w:val="24"/>
          <w:szCs w:val="24"/>
        </w:rPr>
        <w:t>поисково</w:t>
      </w:r>
      <w:proofErr w:type="spellEnd"/>
      <w:r w:rsidRPr="00FE7529">
        <w:rPr>
          <w:rFonts w:ascii="Times New Roman" w:hAnsi="Times New Roman"/>
          <w:iCs/>
          <w:sz w:val="24"/>
          <w:szCs w:val="24"/>
        </w:rPr>
        <w:t xml:space="preserve"> – разведочных работ</w:t>
      </w:r>
      <w:r w:rsidRPr="00FE7529">
        <w:rPr>
          <w:rFonts w:ascii="Times New Roman" w:hAnsi="Times New Roman"/>
          <w:sz w:val="24"/>
          <w:szCs w:val="24"/>
        </w:rPr>
        <w:t>»</w:t>
      </w:r>
      <w:r w:rsidRPr="00FE7529">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bCs/>
          <w:sz w:val="24"/>
          <w:szCs w:val="24"/>
        </w:rPr>
        <w:t xml:space="preserve">оснащенный </w:t>
      </w:r>
      <w:r w:rsidRPr="00F354F3">
        <w:rPr>
          <w:rFonts w:ascii="Times New Roman" w:hAnsi="Times New Roman"/>
          <w:bCs/>
          <w:sz w:val="24"/>
          <w:szCs w:val="24"/>
        </w:rPr>
        <w:t xml:space="preserve">необходимым для реализации программы учебной дисциплины оборудованием, приведенным в п. 6.1.2.2 Примерной рабочей программы по данной </w:t>
      </w:r>
      <w:r w:rsidRPr="00F354F3">
        <w:rPr>
          <w:rFonts w:ascii="Times New Roman" w:hAnsi="Times New Roman"/>
          <w:bCs/>
          <w:iCs/>
          <w:sz w:val="24"/>
          <w:szCs w:val="24"/>
        </w:rPr>
        <w:t>специальности.</w:t>
      </w:r>
    </w:p>
    <w:p w14:paraId="3C16DEDB" w14:textId="77777777" w:rsidR="000F2A90" w:rsidRPr="00AE03B8" w:rsidRDefault="000F2A90" w:rsidP="000F2A90">
      <w:pPr>
        <w:suppressAutoHyphens/>
        <w:spacing w:after="0" w:line="240" w:lineRule="auto"/>
        <w:jc w:val="both"/>
        <w:rPr>
          <w:rFonts w:ascii="Times New Roman" w:hAnsi="Times New Roman"/>
          <w:bCs/>
          <w:sz w:val="24"/>
          <w:szCs w:val="24"/>
        </w:rPr>
      </w:pPr>
    </w:p>
    <w:p w14:paraId="5470451C" w14:textId="77777777" w:rsidR="000F2A90" w:rsidRPr="00AE03B8" w:rsidRDefault="000F2A90" w:rsidP="000F2A90">
      <w:pPr>
        <w:suppressAutoHyphens/>
        <w:spacing w:after="0" w:line="240" w:lineRule="auto"/>
        <w:ind w:firstLine="709"/>
        <w:jc w:val="both"/>
        <w:rPr>
          <w:rFonts w:ascii="Times New Roman" w:hAnsi="Times New Roman"/>
          <w:b/>
          <w:bCs/>
          <w:sz w:val="24"/>
          <w:szCs w:val="24"/>
        </w:rPr>
      </w:pPr>
      <w:r w:rsidRPr="00AE03B8">
        <w:rPr>
          <w:rFonts w:ascii="Times New Roman" w:hAnsi="Times New Roman"/>
          <w:b/>
          <w:bCs/>
          <w:sz w:val="24"/>
          <w:szCs w:val="24"/>
        </w:rPr>
        <w:t>3.2. Информационное обеспечение реализации программы</w:t>
      </w:r>
    </w:p>
    <w:p w14:paraId="72181CEF" w14:textId="77777777" w:rsidR="000F2A90" w:rsidRPr="00AE03B8" w:rsidRDefault="000F2A90" w:rsidP="000F2A90">
      <w:pPr>
        <w:suppressAutoHyphens/>
        <w:spacing w:after="0" w:line="240" w:lineRule="auto"/>
        <w:ind w:firstLine="709"/>
        <w:jc w:val="both"/>
        <w:rPr>
          <w:rFonts w:ascii="Times New Roman" w:hAnsi="Times New Roman"/>
          <w:bCs/>
          <w:sz w:val="24"/>
          <w:szCs w:val="24"/>
        </w:rPr>
      </w:pPr>
      <w:r w:rsidRPr="00AE03B8">
        <w:rPr>
          <w:rFonts w:ascii="Times New Roman" w:hAnsi="Times New Roman"/>
          <w:bCs/>
          <w:sz w:val="24"/>
          <w:szCs w:val="24"/>
        </w:rPr>
        <w:t>Для реализации программы библиотечный фонд образовательной организации должен иметь п</w:t>
      </w:r>
      <w:r w:rsidRPr="00AE03B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E03B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21AEDE5" w14:textId="77777777" w:rsidR="000F2A90" w:rsidRPr="00AE03B8" w:rsidRDefault="000F2A90" w:rsidP="000F2A90">
      <w:pPr>
        <w:suppressAutoHyphens/>
        <w:spacing w:after="0" w:line="240" w:lineRule="auto"/>
        <w:ind w:firstLine="709"/>
        <w:jc w:val="both"/>
        <w:rPr>
          <w:rFonts w:ascii="Times New Roman" w:hAnsi="Times New Roman"/>
          <w:b/>
          <w:bCs/>
          <w:sz w:val="24"/>
          <w:szCs w:val="24"/>
        </w:rPr>
      </w:pPr>
    </w:p>
    <w:p w14:paraId="7E252169" w14:textId="77777777" w:rsidR="000F2A90" w:rsidRPr="00AE03B8" w:rsidRDefault="000F2A90" w:rsidP="000F2A90">
      <w:pPr>
        <w:suppressAutoHyphens/>
        <w:spacing w:after="0" w:line="240" w:lineRule="auto"/>
        <w:ind w:firstLine="709"/>
        <w:jc w:val="both"/>
        <w:rPr>
          <w:rFonts w:ascii="Times New Roman" w:hAnsi="Times New Roman"/>
          <w:bCs/>
          <w:sz w:val="24"/>
          <w:szCs w:val="24"/>
        </w:rPr>
      </w:pPr>
      <w:r w:rsidRPr="00AE03B8">
        <w:rPr>
          <w:rFonts w:ascii="Times New Roman" w:hAnsi="Times New Roman"/>
          <w:b/>
          <w:bCs/>
          <w:sz w:val="24"/>
          <w:szCs w:val="24"/>
        </w:rPr>
        <w:t xml:space="preserve">3.2.1. </w:t>
      </w:r>
      <w:r w:rsidR="00952DD4">
        <w:rPr>
          <w:rFonts w:ascii="Times New Roman" w:hAnsi="Times New Roman"/>
          <w:b/>
          <w:bCs/>
          <w:sz w:val="24"/>
          <w:szCs w:val="24"/>
        </w:rPr>
        <w:t>Основные п</w:t>
      </w:r>
      <w:r w:rsidRPr="00AE03B8">
        <w:rPr>
          <w:rFonts w:ascii="Times New Roman" w:hAnsi="Times New Roman"/>
          <w:b/>
          <w:bCs/>
          <w:sz w:val="24"/>
          <w:szCs w:val="24"/>
        </w:rPr>
        <w:t>ечатные издания</w:t>
      </w:r>
    </w:p>
    <w:p w14:paraId="717FB453" w14:textId="521BABB5" w:rsidR="00952DD4" w:rsidRDefault="00952DD4" w:rsidP="00BE5302">
      <w:pPr>
        <w:numPr>
          <w:ilvl w:val="0"/>
          <w:numId w:val="40"/>
        </w:numPr>
        <w:tabs>
          <w:tab w:val="left" w:pos="-142"/>
          <w:tab w:val="left" w:pos="426"/>
          <w:tab w:val="left" w:pos="1134"/>
        </w:tabs>
        <w:spacing w:after="0" w:line="240" w:lineRule="auto"/>
        <w:ind w:left="0" w:firstLine="709"/>
        <w:jc w:val="both"/>
        <w:rPr>
          <w:rFonts w:ascii="Times New Roman" w:hAnsi="Times New Roman"/>
          <w:sz w:val="24"/>
          <w:szCs w:val="24"/>
        </w:rPr>
      </w:pPr>
      <w:r w:rsidRPr="00952DD4">
        <w:rPr>
          <w:rFonts w:ascii="Times New Roman" w:hAnsi="Times New Roman"/>
          <w:sz w:val="24"/>
          <w:szCs w:val="24"/>
        </w:rPr>
        <w:t>Богомолов, Н. В.</w:t>
      </w:r>
      <w:r w:rsidR="00B51C23">
        <w:rPr>
          <w:rFonts w:ascii="Times New Roman" w:hAnsi="Times New Roman"/>
          <w:sz w:val="24"/>
          <w:szCs w:val="24"/>
        </w:rPr>
        <w:t xml:space="preserve"> </w:t>
      </w:r>
      <w:r w:rsidRPr="00952DD4">
        <w:rPr>
          <w:rFonts w:ascii="Times New Roman" w:hAnsi="Times New Roman"/>
          <w:sz w:val="24"/>
          <w:szCs w:val="24"/>
        </w:rPr>
        <w:t xml:space="preserve">Практические занятия по математике в 2 ч. Часть 1: учебное пособие для среднего профессионального образования / Н. В. Богомолов. — 11-е изд., </w:t>
      </w:r>
      <w:proofErr w:type="spellStart"/>
      <w:r w:rsidRPr="00952DD4">
        <w:rPr>
          <w:rFonts w:ascii="Times New Roman" w:hAnsi="Times New Roman"/>
          <w:sz w:val="24"/>
          <w:szCs w:val="24"/>
        </w:rPr>
        <w:t>перераб</w:t>
      </w:r>
      <w:proofErr w:type="spellEnd"/>
      <w:proofErr w:type="gramStart"/>
      <w:r w:rsidRPr="00952DD4">
        <w:rPr>
          <w:rFonts w:ascii="Times New Roman" w:hAnsi="Times New Roman"/>
          <w:sz w:val="24"/>
          <w:szCs w:val="24"/>
        </w:rPr>
        <w:t>.</w:t>
      </w:r>
      <w:proofErr w:type="gramEnd"/>
      <w:r w:rsidRPr="00952DD4">
        <w:rPr>
          <w:rFonts w:ascii="Times New Roman" w:hAnsi="Times New Roman"/>
          <w:sz w:val="24"/>
          <w:szCs w:val="24"/>
        </w:rPr>
        <w:t xml:space="preserve"> и доп. — Москва: Издательство </w:t>
      </w:r>
      <w:proofErr w:type="spellStart"/>
      <w:r w:rsidRPr="00952DD4">
        <w:rPr>
          <w:rFonts w:ascii="Times New Roman" w:hAnsi="Times New Roman"/>
          <w:sz w:val="24"/>
          <w:szCs w:val="24"/>
        </w:rPr>
        <w:t>Юрайт</w:t>
      </w:r>
      <w:proofErr w:type="spellEnd"/>
      <w:r w:rsidRPr="00952DD4">
        <w:rPr>
          <w:rFonts w:ascii="Times New Roman" w:hAnsi="Times New Roman"/>
          <w:sz w:val="24"/>
          <w:szCs w:val="24"/>
        </w:rPr>
        <w:t>, 202</w:t>
      </w:r>
      <w:r>
        <w:rPr>
          <w:rFonts w:ascii="Times New Roman" w:hAnsi="Times New Roman"/>
          <w:sz w:val="24"/>
          <w:szCs w:val="24"/>
        </w:rPr>
        <w:t>1</w:t>
      </w:r>
      <w:r w:rsidRPr="00952DD4">
        <w:rPr>
          <w:rFonts w:ascii="Times New Roman" w:hAnsi="Times New Roman"/>
          <w:sz w:val="24"/>
          <w:szCs w:val="24"/>
        </w:rPr>
        <w:t>. — 326 с.</w:t>
      </w:r>
      <w:r w:rsidR="00B51C23">
        <w:rPr>
          <w:rFonts w:ascii="Times New Roman" w:hAnsi="Times New Roman"/>
          <w:sz w:val="24"/>
          <w:szCs w:val="24"/>
        </w:rPr>
        <w:t xml:space="preserve"> </w:t>
      </w:r>
    </w:p>
    <w:p w14:paraId="4B35C5AB" w14:textId="61B1F431" w:rsidR="006765E2" w:rsidRPr="006765E2" w:rsidRDefault="006765E2" w:rsidP="00BE5302">
      <w:pPr>
        <w:pStyle w:val="ad"/>
        <w:numPr>
          <w:ilvl w:val="0"/>
          <w:numId w:val="40"/>
        </w:numPr>
        <w:suppressAutoHyphens/>
        <w:spacing w:after="0"/>
        <w:ind w:left="0" w:firstLine="709"/>
        <w:jc w:val="both"/>
        <w:rPr>
          <w:b/>
          <w:bCs/>
        </w:rPr>
      </w:pPr>
      <w:r w:rsidRPr="006765E2">
        <w:t>Богомолов, Н. В.</w:t>
      </w:r>
      <w:r w:rsidR="00B51C23">
        <w:t xml:space="preserve"> </w:t>
      </w:r>
      <w:r w:rsidRPr="006765E2">
        <w:t xml:space="preserve">Практические занятия по математике в 2 ч. Часть 2: учебное пособие для среднего профессионального образования / Н. В. Богомолов. — 11-е изд., </w:t>
      </w:r>
      <w:proofErr w:type="spellStart"/>
      <w:r w:rsidRPr="006765E2">
        <w:t>перераб</w:t>
      </w:r>
      <w:proofErr w:type="spellEnd"/>
      <w:proofErr w:type="gramStart"/>
      <w:r w:rsidRPr="006765E2">
        <w:t>.</w:t>
      </w:r>
      <w:proofErr w:type="gramEnd"/>
      <w:r w:rsidRPr="006765E2">
        <w:t xml:space="preserve"> и доп. — Москва: Издательство </w:t>
      </w:r>
      <w:proofErr w:type="spellStart"/>
      <w:r w:rsidRPr="006765E2">
        <w:t>Юрайт</w:t>
      </w:r>
      <w:proofErr w:type="spellEnd"/>
      <w:r w:rsidRPr="006765E2">
        <w:t>, 2022. — 251 с.</w:t>
      </w:r>
      <w:r w:rsidR="00B51C23">
        <w:t xml:space="preserve"> </w:t>
      </w:r>
    </w:p>
    <w:p w14:paraId="68ED1227" w14:textId="77777777" w:rsidR="006765E2" w:rsidRDefault="006765E2" w:rsidP="006765E2">
      <w:pPr>
        <w:pStyle w:val="ad"/>
        <w:suppressAutoHyphens/>
        <w:spacing w:after="0"/>
        <w:ind w:left="720"/>
        <w:jc w:val="both"/>
        <w:rPr>
          <w:b/>
          <w:bCs/>
        </w:rPr>
      </w:pPr>
    </w:p>
    <w:p w14:paraId="69DE449F" w14:textId="77777777" w:rsidR="000F2A90" w:rsidRPr="006765E2" w:rsidRDefault="000F2A90" w:rsidP="006765E2">
      <w:pPr>
        <w:pStyle w:val="ad"/>
        <w:suppressAutoHyphens/>
        <w:spacing w:after="0"/>
        <w:ind w:left="720"/>
        <w:jc w:val="both"/>
        <w:rPr>
          <w:b/>
          <w:bCs/>
        </w:rPr>
      </w:pPr>
      <w:r w:rsidRPr="006765E2">
        <w:rPr>
          <w:b/>
          <w:bCs/>
        </w:rPr>
        <w:t xml:space="preserve">3.2.2. </w:t>
      </w:r>
      <w:r w:rsidR="006765E2" w:rsidRPr="006765E2">
        <w:rPr>
          <w:b/>
          <w:bCs/>
        </w:rPr>
        <w:t>Основные э</w:t>
      </w:r>
      <w:r w:rsidRPr="006765E2">
        <w:rPr>
          <w:b/>
          <w:bCs/>
        </w:rPr>
        <w:t>лектронные издания</w:t>
      </w:r>
    </w:p>
    <w:p w14:paraId="0EFB7B87" w14:textId="77B04F45" w:rsidR="00A95305" w:rsidRDefault="00A95305" w:rsidP="00BE5302">
      <w:pPr>
        <w:numPr>
          <w:ilvl w:val="0"/>
          <w:numId w:val="41"/>
        </w:numPr>
        <w:spacing w:after="0" w:line="240" w:lineRule="auto"/>
        <w:ind w:left="0" w:firstLine="709"/>
        <w:contextualSpacing/>
        <w:jc w:val="both"/>
        <w:rPr>
          <w:rFonts w:ascii="Times New Roman" w:hAnsi="Times New Roman"/>
          <w:bCs/>
          <w:sz w:val="24"/>
          <w:szCs w:val="24"/>
        </w:rPr>
      </w:pPr>
      <w:r w:rsidRPr="00A95305">
        <w:rPr>
          <w:rFonts w:ascii="Times New Roman" w:hAnsi="Times New Roman"/>
          <w:bCs/>
          <w:sz w:val="24"/>
          <w:szCs w:val="24"/>
        </w:rPr>
        <w:t xml:space="preserve">Емельянов, Г. В. Задачник по теории вероятностей и математической статистике: учебное пособие для вузов / Г. В. Емельянов, В. П. </w:t>
      </w:r>
      <w:proofErr w:type="spellStart"/>
      <w:r w:rsidRPr="00A95305">
        <w:rPr>
          <w:rFonts w:ascii="Times New Roman" w:hAnsi="Times New Roman"/>
          <w:bCs/>
          <w:sz w:val="24"/>
          <w:szCs w:val="24"/>
        </w:rPr>
        <w:t>Скитович</w:t>
      </w:r>
      <w:proofErr w:type="spellEnd"/>
      <w:r w:rsidRPr="00A95305">
        <w:rPr>
          <w:rFonts w:ascii="Times New Roman" w:hAnsi="Times New Roman"/>
          <w:bCs/>
          <w:sz w:val="24"/>
          <w:szCs w:val="24"/>
        </w:rPr>
        <w:t xml:space="preserve">. — 4-е изд., стер. — Санкт-Петербург: Лань, 2021. — 332 с. — ISBN 978-5-8114-7966-5. — Текст: электронный // Лань: электронно-библиотечная система. — URL: https://e.lanbook.com/book/169813 (дата обращения: 05.03.2022). — Режим доступа: для </w:t>
      </w:r>
      <w:proofErr w:type="spellStart"/>
      <w:r w:rsidRPr="00A95305">
        <w:rPr>
          <w:rFonts w:ascii="Times New Roman" w:hAnsi="Times New Roman"/>
          <w:bCs/>
          <w:sz w:val="24"/>
          <w:szCs w:val="24"/>
        </w:rPr>
        <w:t>авториз</w:t>
      </w:r>
      <w:proofErr w:type="spellEnd"/>
      <w:r w:rsidRPr="00A95305">
        <w:rPr>
          <w:rFonts w:ascii="Times New Roman" w:hAnsi="Times New Roman"/>
          <w:bCs/>
          <w:sz w:val="24"/>
          <w:szCs w:val="24"/>
        </w:rPr>
        <w:t>. пользователей.</w:t>
      </w:r>
    </w:p>
    <w:p w14:paraId="60BEB5DE" w14:textId="41DE0C24" w:rsidR="00A95305" w:rsidRDefault="00A95305" w:rsidP="00BE5302">
      <w:pPr>
        <w:numPr>
          <w:ilvl w:val="0"/>
          <w:numId w:val="41"/>
        </w:numPr>
        <w:spacing w:after="0" w:line="240" w:lineRule="auto"/>
        <w:ind w:left="0" w:firstLine="709"/>
        <w:contextualSpacing/>
        <w:jc w:val="both"/>
        <w:rPr>
          <w:rFonts w:ascii="Times New Roman" w:hAnsi="Times New Roman"/>
          <w:bCs/>
          <w:sz w:val="24"/>
          <w:szCs w:val="24"/>
        </w:rPr>
      </w:pPr>
      <w:proofErr w:type="spellStart"/>
      <w:r w:rsidRPr="00A95305">
        <w:rPr>
          <w:rFonts w:ascii="Times New Roman" w:hAnsi="Times New Roman"/>
          <w:bCs/>
          <w:sz w:val="24"/>
          <w:szCs w:val="24"/>
        </w:rPr>
        <w:t>Блягоз</w:t>
      </w:r>
      <w:proofErr w:type="spellEnd"/>
      <w:r w:rsidRPr="00A95305">
        <w:rPr>
          <w:rFonts w:ascii="Times New Roman" w:hAnsi="Times New Roman"/>
          <w:bCs/>
          <w:sz w:val="24"/>
          <w:szCs w:val="24"/>
        </w:rPr>
        <w:t xml:space="preserve">, З. У. Теория вероятностей и математическая статистика. Курс лекций: учебное пособие / З. У. </w:t>
      </w:r>
      <w:proofErr w:type="spellStart"/>
      <w:r w:rsidRPr="00A95305">
        <w:rPr>
          <w:rFonts w:ascii="Times New Roman" w:hAnsi="Times New Roman"/>
          <w:bCs/>
          <w:sz w:val="24"/>
          <w:szCs w:val="24"/>
        </w:rPr>
        <w:t>Блягоз</w:t>
      </w:r>
      <w:proofErr w:type="spellEnd"/>
      <w:r w:rsidRPr="00A95305">
        <w:rPr>
          <w:rFonts w:ascii="Times New Roman" w:hAnsi="Times New Roman"/>
          <w:bCs/>
          <w:sz w:val="24"/>
          <w:szCs w:val="24"/>
        </w:rPr>
        <w:t xml:space="preserve">. — 2-е изд., </w:t>
      </w:r>
      <w:proofErr w:type="spellStart"/>
      <w:r w:rsidRPr="00A95305">
        <w:rPr>
          <w:rFonts w:ascii="Times New Roman" w:hAnsi="Times New Roman"/>
          <w:bCs/>
          <w:sz w:val="24"/>
          <w:szCs w:val="24"/>
        </w:rPr>
        <w:t>испр</w:t>
      </w:r>
      <w:proofErr w:type="spellEnd"/>
      <w:r w:rsidRPr="00A95305">
        <w:rPr>
          <w:rFonts w:ascii="Times New Roman" w:hAnsi="Times New Roman"/>
          <w:bCs/>
          <w:sz w:val="24"/>
          <w:szCs w:val="24"/>
        </w:rPr>
        <w:t xml:space="preserve">. — Санкт-Петербург: Лань, 2021. — 224 с. — ISBN 978-5-8114-2934-9. — Текст: электронный // Лань: электронно-библиотечная система. — URL: </w:t>
      </w:r>
      <w:hyperlink r:id="rId85" w:history="1">
        <w:r w:rsidRPr="002A1EF0">
          <w:rPr>
            <w:rStyle w:val="ac"/>
            <w:rFonts w:ascii="Times New Roman" w:hAnsi="Times New Roman"/>
            <w:bCs/>
            <w:sz w:val="24"/>
            <w:szCs w:val="24"/>
          </w:rPr>
          <w:t>https://e.lanbook.com/book/169079</w:t>
        </w:r>
      </w:hyperlink>
    </w:p>
    <w:p w14:paraId="0F53FEF6" w14:textId="421AE551" w:rsidR="000F2A90" w:rsidRDefault="00393154" w:rsidP="000F2A90">
      <w:pPr>
        <w:spacing w:after="0" w:line="240" w:lineRule="auto"/>
        <w:ind w:firstLine="709"/>
        <w:contextualSpacing/>
        <w:jc w:val="both"/>
        <w:rPr>
          <w:rFonts w:ascii="Times New Roman" w:hAnsi="Times New Roman"/>
          <w:bCs/>
          <w:sz w:val="24"/>
          <w:szCs w:val="24"/>
        </w:rPr>
      </w:pPr>
      <w:proofErr w:type="spellStart"/>
      <w:r w:rsidRPr="00393154">
        <w:rPr>
          <w:rFonts w:ascii="Times New Roman" w:hAnsi="Times New Roman"/>
          <w:bCs/>
          <w:sz w:val="24"/>
          <w:szCs w:val="24"/>
        </w:rPr>
        <w:t>Дадаян</w:t>
      </w:r>
      <w:proofErr w:type="spellEnd"/>
      <w:r w:rsidRPr="00393154">
        <w:rPr>
          <w:rFonts w:ascii="Times New Roman" w:hAnsi="Times New Roman"/>
          <w:bCs/>
          <w:sz w:val="24"/>
          <w:szCs w:val="24"/>
        </w:rPr>
        <w:t xml:space="preserve">, А. А. Математика: учебник / А.А. </w:t>
      </w:r>
      <w:proofErr w:type="spellStart"/>
      <w:r w:rsidRPr="00393154">
        <w:rPr>
          <w:rFonts w:ascii="Times New Roman" w:hAnsi="Times New Roman"/>
          <w:bCs/>
          <w:sz w:val="24"/>
          <w:szCs w:val="24"/>
        </w:rPr>
        <w:t>Дадаян</w:t>
      </w:r>
      <w:proofErr w:type="spellEnd"/>
      <w:r w:rsidRPr="00393154">
        <w:rPr>
          <w:rFonts w:ascii="Times New Roman" w:hAnsi="Times New Roman"/>
          <w:bCs/>
          <w:sz w:val="24"/>
          <w:szCs w:val="24"/>
        </w:rPr>
        <w:t xml:space="preserve">. — 3-е изд., </w:t>
      </w:r>
      <w:proofErr w:type="spellStart"/>
      <w:r w:rsidRPr="00393154">
        <w:rPr>
          <w:rFonts w:ascii="Times New Roman" w:hAnsi="Times New Roman"/>
          <w:bCs/>
          <w:sz w:val="24"/>
          <w:szCs w:val="24"/>
        </w:rPr>
        <w:t>испр</w:t>
      </w:r>
      <w:proofErr w:type="spellEnd"/>
      <w:proofErr w:type="gramStart"/>
      <w:r w:rsidRPr="00393154">
        <w:rPr>
          <w:rFonts w:ascii="Times New Roman" w:hAnsi="Times New Roman"/>
          <w:bCs/>
          <w:sz w:val="24"/>
          <w:szCs w:val="24"/>
        </w:rPr>
        <w:t>.</w:t>
      </w:r>
      <w:proofErr w:type="gramEnd"/>
      <w:r w:rsidRPr="00393154">
        <w:rPr>
          <w:rFonts w:ascii="Times New Roman" w:hAnsi="Times New Roman"/>
          <w:bCs/>
          <w:sz w:val="24"/>
          <w:szCs w:val="24"/>
        </w:rPr>
        <w:t xml:space="preserve"> и доп. — Москва: ИНФРА-М, 2021. — 544 с. — (</w:t>
      </w:r>
      <w:proofErr w:type="spellStart"/>
      <w:r w:rsidRPr="00393154">
        <w:rPr>
          <w:rFonts w:ascii="Times New Roman" w:hAnsi="Times New Roman"/>
          <w:bCs/>
          <w:sz w:val="24"/>
          <w:szCs w:val="24"/>
        </w:rPr>
        <w:t>Cреднее</w:t>
      </w:r>
      <w:proofErr w:type="spellEnd"/>
      <w:r w:rsidRPr="00393154">
        <w:rPr>
          <w:rFonts w:ascii="Times New Roman" w:hAnsi="Times New Roman"/>
          <w:bCs/>
          <w:sz w:val="24"/>
          <w:szCs w:val="24"/>
        </w:rPr>
        <w:t xml:space="preserve"> профессиональное образование). - ISBN 978-5-16-012592-3. - Текст: электронный. - URL: https://znanium.com/catalog/product/1214598</w:t>
      </w:r>
    </w:p>
    <w:p w14:paraId="2468D9C4" w14:textId="77777777" w:rsidR="00393154" w:rsidRPr="00AE03B8" w:rsidRDefault="00393154" w:rsidP="000F2A90">
      <w:pPr>
        <w:spacing w:after="0" w:line="240" w:lineRule="auto"/>
        <w:ind w:firstLine="709"/>
        <w:contextualSpacing/>
        <w:jc w:val="both"/>
        <w:rPr>
          <w:rFonts w:ascii="Times New Roman" w:hAnsi="Times New Roman"/>
          <w:b/>
          <w:bCs/>
          <w:sz w:val="24"/>
          <w:szCs w:val="24"/>
        </w:rPr>
      </w:pPr>
    </w:p>
    <w:p w14:paraId="65770918" w14:textId="77777777" w:rsidR="000F2A90" w:rsidRPr="00AE03B8" w:rsidRDefault="000F2A90" w:rsidP="000F2A90">
      <w:pPr>
        <w:suppressAutoHyphens/>
        <w:spacing w:after="0" w:line="240" w:lineRule="auto"/>
        <w:ind w:firstLine="709"/>
        <w:jc w:val="both"/>
        <w:rPr>
          <w:rFonts w:ascii="Times New Roman" w:hAnsi="Times New Roman"/>
          <w:bCs/>
          <w:i/>
          <w:sz w:val="24"/>
          <w:szCs w:val="24"/>
        </w:rPr>
      </w:pPr>
      <w:r w:rsidRPr="00AE03B8">
        <w:rPr>
          <w:rFonts w:ascii="Times New Roman" w:hAnsi="Times New Roman"/>
          <w:b/>
          <w:bCs/>
          <w:sz w:val="24"/>
          <w:szCs w:val="24"/>
        </w:rPr>
        <w:t xml:space="preserve">3.2.3. Дополнительные источники </w:t>
      </w:r>
    </w:p>
    <w:p w14:paraId="22A4D635" w14:textId="579BE1E1" w:rsidR="000F2A90" w:rsidRPr="00AE03B8" w:rsidRDefault="00943166" w:rsidP="00BE5302">
      <w:pPr>
        <w:numPr>
          <w:ilvl w:val="0"/>
          <w:numId w:val="42"/>
        </w:numPr>
        <w:spacing w:after="0" w:line="240" w:lineRule="auto"/>
        <w:ind w:left="0" w:firstLine="709"/>
        <w:jc w:val="both"/>
        <w:rPr>
          <w:rFonts w:ascii="Times New Roman" w:hAnsi="Times New Roman"/>
          <w:sz w:val="24"/>
          <w:szCs w:val="24"/>
        </w:rPr>
      </w:pPr>
      <w:proofErr w:type="spellStart"/>
      <w:r w:rsidRPr="00943166">
        <w:rPr>
          <w:rFonts w:ascii="Times New Roman" w:hAnsi="Times New Roman"/>
          <w:sz w:val="24"/>
          <w:szCs w:val="24"/>
        </w:rPr>
        <w:t>Бардушкин</w:t>
      </w:r>
      <w:proofErr w:type="spellEnd"/>
      <w:r w:rsidRPr="00943166">
        <w:rPr>
          <w:rFonts w:ascii="Times New Roman" w:hAnsi="Times New Roman"/>
          <w:sz w:val="24"/>
          <w:szCs w:val="24"/>
        </w:rPr>
        <w:t xml:space="preserve">, В. В. Математика. Элементы высшей математики: учебник: в 2 томах. Том 1 / В. В. </w:t>
      </w:r>
      <w:proofErr w:type="spellStart"/>
      <w:r w:rsidRPr="00943166">
        <w:rPr>
          <w:rFonts w:ascii="Times New Roman" w:hAnsi="Times New Roman"/>
          <w:sz w:val="24"/>
          <w:szCs w:val="24"/>
        </w:rPr>
        <w:t>Бардушкин</w:t>
      </w:r>
      <w:proofErr w:type="spellEnd"/>
      <w:r w:rsidRPr="00943166">
        <w:rPr>
          <w:rFonts w:ascii="Times New Roman" w:hAnsi="Times New Roman"/>
          <w:sz w:val="24"/>
          <w:szCs w:val="24"/>
        </w:rPr>
        <w:t xml:space="preserve">, А. А. Прокофьев. — Москва: КУРС: ИНФРА-М, 2021. — 304 с. — (Среднее профессиональное образование). - ISBN 978-5-906923-05-9. - Текст: электронный. - URL: https://znanium.com/catalog/product/1235904 </w:t>
      </w:r>
    </w:p>
    <w:p w14:paraId="28BA65BB" w14:textId="68FAEEA4" w:rsidR="00943166" w:rsidRDefault="00943166" w:rsidP="00BE5302">
      <w:pPr>
        <w:numPr>
          <w:ilvl w:val="0"/>
          <w:numId w:val="42"/>
        </w:numPr>
        <w:spacing w:after="0" w:line="240" w:lineRule="auto"/>
        <w:ind w:left="0" w:firstLine="709"/>
        <w:jc w:val="both"/>
        <w:rPr>
          <w:rFonts w:ascii="Times New Roman" w:hAnsi="Times New Roman"/>
          <w:sz w:val="24"/>
          <w:szCs w:val="24"/>
        </w:rPr>
      </w:pPr>
      <w:proofErr w:type="spellStart"/>
      <w:r w:rsidRPr="00943166">
        <w:rPr>
          <w:rFonts w:ascii="Times New Roman" w:hAnsi="Times New Roman"/>
          <w:sz w:val="24"/>
          <w:szCs w:val="24"/>
        </w:rPr>
        <w:t>Бардушкин</w:t>
      </w:r>
      <w:proofErr w:type="spellEnd"/>
      <w:r w:rsidRPr="00943166">
        <w:rPr>
          <w:rFonts w:ascii="Times New Roman" w:hAnsi="Times New Roman"/>
          <w:sz w:val="24"/>
          <w:szCs w:val="24"/>
        </w:rPr>
        <w:t xml:space="preserve">, В. В. Математика. Элементы высшей математики: учебник: в 2 томах. Том 2 / В.В. </w:t>
      </w:r>
      <w:proofErr w:type="spellStart"/>
      <w:r w:rsidRPr="00943166">
        <w:rPr>
          <w:rFonts w:ascii="Times New Roman" w:hAnsi="Times New Roman"/>
          <w:sz w:val="24"/>
          <w:szCs w:val="24"/>
        </w:rPr>
        <w:t>Бардушкин</w:t>
      </w:r>
      <w:proofErr w:type="spellEnd"/>
      <w:r w:rsidRPr="00943166">
        <w:rPr>
          <w:rFonts w:ascii="Times New Roman" w:hAnsi="Times New Roman"/>
          <w:sz w:val="24"/>
          <w:szCs w:val="24"/>
        </w:rPr>
        <w:t>, А.А. Прокофьев. — Москва: КУРС: ИНФРА-М, 2022. — 368 с. — (Среднее профессиональное образование). - ISBN 978-5-906923-34-9. - Текст: электронный. - URL: https://znanium.com/catalog/product/1817031</w:t>
      </w:r>
    </w:p>
    <w:p w14:paraId="11DD6C6F" w14:textId="644F5F26" w:rsidR="000F2A90" w:rsidRPr="00AE03B8" w:rsidRDefault="00943166" w:rsidP="00BE5302">
      <w:pPr>
        <w:numPr>
          <w:ilvl w:val="0"/>
          <w:numId w:val="42"/>
        </w:numPr>
        <w:spacing w:after="0" w:line="240" w:lineRule="auto"/>
        <w:ind w:left="0" w:firstLine="709"/>
        <w:jc w:val="both"/>
        <w:rPr>
          <w:rFonts w:ascii="Times New Roman" w:hAnsi="Times New Roman"/>
          <w:sz w:val="24"/>
          <w:szCs w:val="24"/>
        </w:rPr>
      </w:pPr>
      <w:r w:rsidRPr="00943166">
        <w:rPr>
          <w:rFonts w:ascii="Times New Roman" w:hAnsi="Times New Roman"/>
          <w:sz w:val="24"/>
          <w:szCs w:val="24"/>
        </w:rPr>
        <w:t>Лисичкин, В. Т. Математика в задачах с решениями: учебное пособие / В. Т. Лисичкин, И. Л. Соловейчик. — 7-е изд., стер. — Санкт-Петербург: Лань, 2020. — 464 с. — ISBN 978-5-8114-4906-4. — Текст: электронный // Лань: электронно-библиотечная система. — URL: https://e.lanbook.com/book/126952</w:t>
      </w:r>
    </w:p>
    <w:p w14:paraId="7695AC52" w14:textId="77777777" w:rsidR="000F2A90" w:rsidRPr="00AE03B8" w:rsidRDefault="000F2A90" w:rsidP="000F2A90">
      <w:pPr>
        <w:spacing w:after="0" w:line="360" w:lineRule="auto"/>
        <w:rPr>
          <w:rFonts w:ascii="Times New Roman" w:hAnsi="Times New Roman"/>
          <w:b/>
          <w:i/>
          <w:sz w:val="24"/>
          <w:szCs w:val="24"/>
        </w:rPr>
      </w:pPr>
    </w:p>
    <w:p w14:paraId="6700C95C"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2439CD21"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587F2462" w14:textId="77777777" w:rsidR="000F2A90" w:rsidRPr="00AE03B8" w:rsidRDefault="000F2A90" w:rsidP="000F2A90">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704"/>
        <w:gridCol w:w="2630"/>
      </w:tblGrid>
      <w:tr w:rsidR="000F2A90" w:rsidRPr="00DA6BCD" w14:paraId="43608500" w14:textId="77777777" w:rsidTr="000F2A90">
        <w:trPr>
          <w:trHeight w:val="314"/>
        </w:trPr>
        <w:tc>
          <w:tcPr>
            <w:tcW w:w="1727" w:type="pct"/>
          </w:tcPr>
          <w:p w14:paraId="20A3A2B0" w14:textId="77777777" w:rsidR="000F2A90" w:rsidRPr="00DA6BCD" w:rsidRDefault="000F2A90" w:rsidP="00943166">
            <w:pPr>
              <w:spacing w:line="240" w:lineRule="auto"/>
              <w:jc w:val="center"/>
              <w:rPr>
                <w:rFonts w:ascii="Times New Roman" w:hAnsi="Times New Roman"/>
                <w:b/>
                <w:bCs/>
                <w:iCs/>
                <w:sz w:val="24"/>
                <w:szCs w:val="24"/>
              </w:rPr>
            </w:pPr>
            <w:r w:rsidRPr="00DA6BCD">
              <w:rPr>
                <w:rFonts w:ascii="Times New Roman" w:hAnsi="Times New Roman"/>
                <w:b/>
                <w:bCs/>
                <w:iCs/>
                <w:sz w:val="24"/>
                <w:szCs w:val="24"/>
              </w:rPr>
              <w:t>Результаты обучения</w:t>
            </w:r>
            <w:r w:rsidR="00943166" w:rsidRPr="00DA6BCD">
              <w:rPr>
                <w:rFonts w:ascii="Times New Roman" w:hAnsi="Times New Roman"/>
                <w:b/>
                <w:bCs/>
                <w:i/>
                <w:iCs/>
                <w:sz w:val="24"/>
                <w:szCs w:val="24"/>
                <w:vertAlign w:val="superscript"/>
              </w:rPr>
              <w:footnoteReference w:id="65"/>
            </w:r>
          </w:p>
        </w:tc>
        <w:tc>
          <w:tcPr>
            <w:tcW w:w="1914" w:type="pct"/>
          </w:tcPr>
          <w:p w14:paraId="40A500AC" w14:textId="77777777" w:rsidR="000F2A90" w:rsidRPr="00DA6BCD" w:rsidRDefault="000F2A90" w:rsidP="000F2A90">
            <w:pPr>
              <w:spacing w:line="240" w:lineRule="auto"/>
              <w:jc w:val="center"/>
              <w:rPr>
                <w:rFonts w:ascii="Times New Roman" w:hAnsi="Times New Roman"/>
                <w:b/>
                <w:bCs/>
                <w:iCs/>
                <w:sz w:val="24"/>
                <w:szCs w:val="24"/>
              </w:rPr>
            </w:pPr>
            <w:r w:rsidRPr="00DA6BCD">
              <w:rPr>
                <w:rFonts w:ascii="Times New Roman" w:hAnsi="Times New Roman"/>
                <w:b/>
                <w:bCs/>
                <w:iCs/>
                <w:sz w:val="24"/>
                <w:szCs w:val="24"/>
              </w:rPr>
              <w:t>Критерии оценки</w:t>
            </w:r>
          </w:p>
        </w:tc>
        <w:tc>
          <w:tcPr>
            <w:tcW w:w="1359" w:type="pct"/>
          </w:tcPr>
          <w:p w14:paraId="15178BF2" w14:textId="77777777" w:rsidR="000F2A90" w:rsidRPr="00DA6BCD" w:rsidRDefault="000F2A90" w:rsidP="000F2A90">
            <w:pPr>
              <w:spacing w:line="240" w:lineRule="auto"/>
              <w:jc w:val="center"/>
              <w:rPr>
                <w:rFonts w:ascii="Times New Roman" w:hAnsi="Times New Roman"/>
                <w:b/>
                <w:bCs/>
                <w:iCs/>
                <w:sz w:val="24"/>
                <w:szCs w:val="24"/>
              </w:rPr>
            </w:pPr>
            <w:r w:rsidRPr="00DA6BCD">
              <w:rPr>
                <w:rFonts w:ascii="Times New Roman" w:hAnsi="Times New Roman"/>
                <w:b/>
                <w:bCs/>
                <w:iCs/>
                <w:sz w:val="24"/>
                <w:szCs w:val="24"/>
              </w:rPr>
              <w:t>Методы оценки</w:t>
            </w:r>
          </w:p>
        </w:tc>
      </w:tr>
      <w:tr w:rsidR="000F2A90" w:rsidRPr="00DA6BCD" w14:paraId="3C37FE12" w14:textId="77777777" w:rsidTr="000F2A90">
        <w:tc>
          <w:tcPr>
            <w:tcW w:w="5000" w:type="pct"/>
            <w:gridSpan w:val="3"/>
          </w:tcPr>
          <w:p w14:paraId="68DB32C7" w14:textId="77777777" w:rsidR="000F2A90" w:rsidRPr="00DA6BCD" w:rsidRDefault="000F2A90" w:rsidP="000F2A90">
            <w:pPr>
              <w:spacing w:after="0" w:line="240" w:lineRule="auto"/>
              <w:ind w:firstLine="403"/>
              <w:rPr>
                <w:rFonts w:ascii="Times New Roman" w:hAnsi="Times New Roman"/>
                <w:b/>
                <w:iCs/>
                <w:sz w:val="24"/>
                <w:szCs w:val="24"/>
              </w:rPr>
            </w:pPr>
            <w:r w:rsidRPr="00DA6BCD">
              <w:rPr>
                <w:rFonts w:ascii="Times New Roman" w:hAnsi="Times New Roman"/>
                <w:b/>
                <w:iCs/>
                <w:sz w:val="24"/>
                <w:szCs w:val="24"/>
              </w:rPr>
              <w:t>Перечень знаний, осваиваемых в рамках дисциплины</w:t>
            </w:r>
          </w:p>
        </w:tc>
      </w:tr>
      <w:tr w:rsidR="000F2A90" w:rsidRPr="00DA6BCD" w14:paraId="2AC5D8AB" w14:textId="77777777" w:rsidTr="000F2A90">
        <w:tc>
          <w:tcPr>
            <w:tcW w:w="1727" w:type="pct"/>
          </w:tcPr>
          <w:p w14:paraId="4B1AC318" w14:textId="77777777" w:rsidR="000F2A90" w:rsidRPr="00DA6BCD" w:rsidRDefault="000F2A90" w:rsidP="000F2A90">
            <w:pPr>
              <w:spacing w:after="0" w:line="240" w:lineRule="auto"/>
              <w:jc w:val="both"/>
              <w:rPr>
                <w:rFonts w:ascii="Times New Roman" w:hAnsi="Times New Roman"/>
                <w:bCs/>
                <w:iCs/>
                <w:sz w:val="24"/>
                <w:szCs w:val="24"/>
                <w:u w:val="single"/>
              </w:rPr>
            </w:pPr>
            <w:r w:rsidRPr="00DA6BCD">
              <w:rPr>
                <w:rFonts w:ascii="Times New Roman" w:hAnsi="Times New Roman"/>
                <w:bCs/>
                <w:iCs/>
                <w:sz w:val="24"/>
                <w:szCs w:val="24"/>
                <w:u w:val="single"/>
              </w:rPr>
              <w:t>Знать:</w:t>
            </w:r>
          </w:p>
          <w:p w14:paraId="5CBB3F4B" w14:textId="77777777" w:rsidR="000F2A90" w:rsidRPr="00DA6BCD"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DA6BCD">
              <w:rPr>
                <w:rFonts w:ascii="Times New Roman" w:hAnsi="Times New Roman"/>
                <w:iCs/>
                <w:sz w:val="24"/>
                <w:szCs w:val="24"/>
              </w:rPr>
              <w:t>- значение математики в профессиональной деятельности и при освоении основной профессиональной образовательной программы по специальности;</w:t>
            </w:r>
          </w:p>
          <w:p w14:paraId="1677F657" w14:textId="77777777" w:rsidR="000F2A90" w:rsidRPr="00DA6BCD"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DA6BCD">
              <w:rPr>
                <w:rFonts w:ascii="Times New Roman" w:hAnsi="Times New Roman"/>
                <w:iCs/>
                <w:sz w:val="24"/>
                <w:szCs w:val="24"/>
              </w:rPr>
              <w:t>- основные математические методы решения прикладных задач в области профессиональной деятельности;</w:t>
            </w:r>
          </w:p>
          <w:p w14:paraId="13323622" w14:textId="77777777" w:rsidR="000F2A90" w:rsidRPr="00DA6BCD"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DA6BCD">
              <w:rPr>
                <w:rFonts w:ascii="Times New Roman" w:hAnsi="Times New Roman"/>
                <w:iCs/>
                <w:sz w:val="24"/>
                <w:szCs w:val="24"/>
              </w:rPr>
              <w:t>- 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0853779E" w14:textId="77777777" w:rsidR="000F2A90" w:rsidRPr="00DA6BCD" w:rsidRDefault="000F2A90" w:rsidP="000F2A90">
            <w:pPr>
              <w:spacing w:after="0" w:line="240" w:lineRule="auto"/>
              <w:ind w:firstLine="403"/>
              <w:jc w:val="both"/>
              <w:rPr>
                <w:rFonts w:ascii="Times New Roman" w:hAnsi="Times New Roman"/>
                <w:bCs/>
                <w:iCs/>
                <w:sz w:val="24"/>
                <w:szCs w:val="24"/>
              </w:rPr>
            </w:pPr>
            <w:r w:rsidRPr="00DA6BCD">
              <w:rPr>
                <w:rFonts w:ascii="Times New Roman" w:hAnsi="Times New Roman"/>
                <w:iCs/>
                <w:sz w:val="24"/>
                <w:szCs w:val="24"/>
              </w:rPr>
              <w:t>- основы интегрального и дифференциального исчисления</w:t>
            </w:r>
          </w:p>
        </w:tc>
        <w:tc>
          <w:tcPr>
            <w:tcW w:w="1914" w:type="pct"/>
          </w:tcPr>
          <w:p w14:paraId="0520A3E5" w14:textId="77777777" w:rsidR="000F2A90" w:rsidRPr="00DA6BCD"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DA6BCD">
              <w:rPr>
                <w:rFonts w:ascii="Times New Roman" w:hAnsi="Times New Roman"/>
                <w:iCs/>
                <w:sz w:val="24"/>
                <w:szCs w:val="24"/>
              </w:rPr>
              <w:t>- обосновывает значение математики в профессиональной деятельности и при освоении основной профессиональной образовательной программы по специальности;</w:t>
            </w:r>
          </w:p>
          <w:p w14:paraId="503C4435" w14:textId="77777777" w:rsidR="000F2A90" w:rsidRPr="00DA6BCD" w:rsidRDefault="000F2A90" w:rsidP="000F2A90">
            <w:pPr>
              <w:spacing w:after="0" w:line="240" w:lineRule="auto"/>
              <w:rPr>
                <w:rFonts w:ascii="Times New Roman" w:hAnsi="Times New Roman"/>
                <w:iCs/>
                <w:sz w:val="24"/>
                <w:szCs w:val="24"/>
              </w:rPr>
            </w:pPr>
            <w:r w:rsidRPr="00DA6BCD">
              <w:rPr>
                <w:rFonts w:ascii="Times New Roman" w:hAnsi="Times New Roman"/>
                <w:iCs/>
                <w:sz w:val="24"/>
                <w:szCs w:val="24"/>
              </w:rPr>
              <w:t xml:space="preserve">- демонстрирует знания основных методов решения задач; </w:t>
            </w:r>
          </w:p>
          <w:p w14:paraId="3311920D" w14:textId="77777777" w:rsidR="000F2A90" w:rsidRPr="00DA6BCD" w:rsidRDefault="000F2A90" w:rsidP="000F2A90">
            <w:pPr>
              <w:spacing w:after="0" w:line="240" w:lineRule="auto"/>
              <w:rPr>
                <w:rFonts w:ascii="Times New Roman" w:hAnsi="Times New Roman"/>
                <w:iCs/>
                <w:sz w:val="24"/>
                <w:szCs w:val="24"/>
              </w:rPr>
            </w:pPr>
            <w:r w:rsidRPr="00DA6BCD">
              <w:rPr>
                <w:rFonts w:ascii="Times New Roman" w:hAnsi="Times New Roman"/>
                <w:iCs/>
                <w:sz w:val="24"/>
                <w:szCs w:val="24"/>
              </w:rPr>
              <w:t>- демонстрирует знания основных понятий и методов математического анализа, линейной алгебры, теории комплексных чисел, теории вероятностей и математической статистики;</w:t>
            </w:r>
          </w:p>
          <w:p w14:paraId="441CCCAC" w14:textId="77777777" w:rsidR="000F2A90" w:rsidRPr="00DA6BCD" w:rsidRDefault="000F2A90" w:rsidP="000F2A90">
            <w:pPr>
              <w:spacing w:after="0" w:line="240" w:lineRule="auto"/>
              <w:rPr>
                <w:rFonts w:ascii="Times New Roman" w:hAnsi="Times New Roman"/>
                <w:bCs/>
                <w:iCs/>
                <w:sz w:val="24"/>
                <w:szCs w:val="24"/>
              </w:rPr>
            </w:pPr>
            <w:r w:rsidRPr="00DA6BCD">
              <w:rPr>
                <w:rFonts w:ascii="Times New Roman" w:hAnsi="Times New Roman"/>
                <w:iCs/>
                <w:sz w:val="24"/>
                <w:szCs w:val="24"/>
              </w:rPr>
              <w:t>- демонстрирует знания основ интегрального и дифференциального исчисления.</w:t>
            </w:r>
          </w:p>
        </w:tc>
        <w:tc>
          <w:tcPr>
            <w:tcW w:w="1359" w:type="pct"/>
          </w:tcPr>
          <w:p w14:paraId="1FE4B50F" w14:textId="77777777" w:rsidR="000F2A90" w:rsidRPr="00DA6BCD" w:rsidRDefault="000F2A90" w:rsidP="000F2A90">
            <w:pPr>
              <w:pStyle w:val="ad"/>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bCs/>
                <w:iCs/>
              </w:rPr>
            </w:pPr>
            <w:r w:rsidRPr="00DA6BCD">
              <w:rPr>
                <w:bCs/>
                <w:iCs/>
              </w:rPr>
              <w:t xml:space="preserve">- оценка качества знаний при выполнении обучающимися практических работ; </w:t>
            </w:r>
          </w:p>
          <w:p w14:paraId="2402BA5F" w14:textId="77777777" w:rsidR="000F2A90" w:rsidRPr="00DA6BCD" w:rsidRDefault="000F2A90" w:rsidP="000F2A90">
            <w:pPr>
              <w:pStyle w:val="ad"/>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bCs/>
                <w:iCs/>
              </w:rPr>
            </w:pPr>
            <w:r w:rsidRPr="00DA6BCD">
              <w:rPr>
                <w:bCs/>
                <w:iCs/>
              </w:rPr>
              <w:t>- анализ выполнения домашних заданий;</w:t>
            </w:r>
          </w:p>
          <w:p w14:paraId="17B491A6" w14:textId="77777777" w:rsidR="000F2A90" w:rsidRPr="00DA6BCD" w:rsidRDefault="000F2A90" w:rsidP="000F2A90">
            <w:pPr>
              <w:spacing w:after="0" w:line="240" w:lineRule="auto"/>
              <w:rPr>
                <w:rFonts w:ascii="Times New Roman" w:eastAsia="Calibri" w:hAnsi="Times New Roman"/>
                <w:bCs/>
                <w:iCs/>
                <w:sz w:val="24"/>
                <w:szCs w:val="24"/>
              </w:rPr>
            </w:pPr>
            <w:r w:rsidRPr="00DA6BCD">
              <w:rPr>
                <w:rFonts w:ascii="Times New Roman" w:eastAsia="Calibri" w:hAnsi="Times New Roman"/>
                <w:bCs/>
                <w:iCs/>
                <w:sz w:val="24"/>
                <w:szCs w:val="24"/>
              </w:rPr>
              <w:t xml:space="preserve">- наблюдение и анализ деятельности </w:t>
            </w:r>
            <w:r w:rsidR="00CC48C9" w:rsidRPr="00DA6BCD">
              <w:rPr>
                <w:rFonts w:ascii="Times New Roman" w:eastAsia="Calibri" w:hAnsi="Times New Roman"/>
                <w:bCs/>
                <w:iCs/>
                <w:sz w:val="24"/>
                <w:szCs w:val="24"/>
              </w:rPr>
              <w:t>обучающихся</w:t>
            </w:r>
            <w:r w:rsidR="00D71322" w:rsidRPr="00DA6BCD">
              <w:rPr>
                <w:rFonts w:ascii="Times New Roman" w:eastAsia="Calibri" w:hAnsi="Times New Roman"/>
                <w:bCs/>
                <w:iCs/>
                <w:sz w:val="24"/>
                <w:szCs w:val="24"/>
              </w:rPr>
              <w:t xml:space="preserve"> </w:t>
            </w:r>
            <w:r w:rsidRPr="00DA6BCD">
              <w:rPr>
                <w:rFonts w:ascii="Times New Roman" w:eastAsia="Calibri" w:hAnsi="Times New Roman"/>
                <w:bCs/>
                <w:iCs/>
                <w:sz w:val="24"/>
                <w:szCs w:val="24"/>
              </w:rPr>
              <w:t>в процессе выполнения аудиторных и внеаудиторных заданий;</w:t>
            </w:r>
          </w:p>
          <w:p w14:paraId="05445D8F" w14:textId="77777777" w:rsidR="000F2A90" w:rsidRPr="00DA6BCD" w:rsidRDefault="000F2A90" w:rsidP="000F2A90">
            <w:pPr>
              <w:spacing w:after="0" w:line="240" w:lineRule="auto"/>
              <w:rPr>
                <w:rFonts w:ascii="Times New Roman" w:hAnsi="Times New Roman"/>
                <w:iCs/>
                <w:sz w:val="24"/>
                <w:szCs w:val="24"/>
              </w:rPr>
            </w:pPr>
          </w:p>
        </w:tc>
      </w:tr>
      <w:tr w:rsidR="000F2A90" w:rsidRPr="00DA6BCD" w14:paraId="7A6F0D5E" w14:textId="77777777" w:rsidTr="000F2A90">
        <w:tc>
          <w:tcPr>
            <w:tcW w:w="5000" w:type="pct"/>
            <w:gridSpan w:val="3"/>
          </w:tcPr>
          <w:p w14:paraId="0315E7EC" w14:textId="77777777" w:rsidR="000F2A90" w:rsidRPr="00DA6BCD" w:rsidRDefault="000F2A90" w:rsidP="000F2A90">
            <w:pPr>
              <w:spacing w:after="0" w:line="240" w:lineRule="auto"/>
              <w:ind w:firstLine="403"/>
              <w:rPr>
                <w:rFonts w:ascii="Times New Roman" w:hAnsi="Times New Roman"/>
                <w:bCs/>
                <w:iCs/>
                <w:sz w:val="24"/>
                <w:szCs w:val="24"/>
              </w:rPr>
            </w:pPr>
            <w:r w:rsidRPr="00DA6BCD">
              <w:rPr>
                <w:rFonts w:ascii="Times New Roman" w:hAnsi="Times New Roman"/>
                <w:b/>
                <w:bCs/>
                <w:iCs/>
                <w:sz w:val="24"/>
                <w:szCs w:val="24"/>
              </w:rPr>
              <w:t>Перечень умений, осваиваемых в рамках дисциплины</w:t>
            </w:r>
          </w:p>
        </w:tc>
      </w:tr>
      <w:tr w:rsidR="000F2A90" w:rsidRPr="00DA6BCD" w14:paraId="3066F182" w14:textId="77777777" w:rsidTr="000F2A90">
        <w:trPr>
          <w:trHeight w:val="896"/>
        </w:trPr>
        <w:tc>
          <w:tcPr>
            <w:tcW w:w="1727" w:type="pct"/>
          </w:tcPr>
          <w:p w14:paraId="1160B7AE" w14:textId="77777777" w:rsidR="000F2A90" w:rsidRPr="00DA6BCD" w:rsidRDefault="000F2A90" w:rsidP="000F2A90">
            <w:pPr>
              <w:spacing w:after="0" w:line="240" w:lineRule="auto"/>
              <w:jc w:val="both"/>
              <w:rPr>
                <w:rFonts w:ascii="Times New Roman" w:hAnsi="Times New Roman"/>
                <w:bCs/>
                <w:iCs/>
                <w:sz w:val="24"/>
                <w:szCs w:val="24"/>
                <w:u w:val="single"/>
              </w:rPr>
            </w:pPr>
            <w:r w:rsidRPr="00DA6BCD">
              <w:rPr>
                <w:rFonts w:ascii="Times New Roman" w:hAnsi="Times New Roman"/>
                <w:bCs/>
                <w:iCs/>
                <w:sz w:val="24"/>
                <w:szCs w:val="24"/>
                <w:u w:val="single"/>
              </w:rPr>
              <w:t>Уметь:</w:t>
            </w:r>
          </w:p>
          <w:p w14:paraId="4673413D" w14:textId="77777777" w:rsidR="000F2A90" w:rsidRPr="00DA6BCD" w:rsidRDefault="000F2A90" w:rsidP="000F2A90">
            <w:pPr>
              <w:spacing w:after="0" w:line="240" w:lineRule="auto"/>
              <w:ind w:firstLine="403"/>
              <w:jc w:val="both"/>
              <w:rPr>
                <w:rFonts w:ascii="Times New Roman" w:hAnsi="Times New Roman"/>
                <w:bCs/>
                <w:iCs/>
                <w:sz w:val="24"/>
                <w:szCs w:val="24"/>
              </w:rPr>
            </w:pPr>
            <w:r w:rsidRPr="00DA6BCD">
              <w:rPr>
                <w:rFonts w:ascii="Times New Roman" w:hAnsi="Times New Roman"/>
                <w:iCs/>
                <w:sz w:val="24"/>
                <w:szCs w:val="24"/>
              </w:rPr>
              <w:t>- решать прикладные задачи в области профессиональной деятельности</w:t>
            </w:r>
          </w:p>
        </w:tc>
        <w:tc>
          <w:tcPr>
            <w:tcW w:w="1914" w:type="pct"/>
          </w:tcPr>
          <w:p w14:paraId="4E9A8F62" w14:textId="77777777" w:rsidR="000F2A90" w:rsidRPr="00DA6BCD" w:rsidRDefault="000F2A90" w:rsidP="000F2A90">
            <w:pPr>
              <w:pStyle w:val="affffff6"/>
              <w:tabs>
                <w:tab w:val="left" w:pos="567"/>
              </w:tabs>
              <w:spacing w:after="0" w:line="240" w:lineRule="auto"/>
              <w:ind w:left="0"/>
              <w:jc w:val="both"/>
              <w:rPr>
                <w:rFonts w:ascii="Times New Roman" w:hAnsi="Times New Roman"/>
                <w:bCs/>
                <w:iCs/>
                <w:sz w:val="24"/>
                <w:szCs w:val="24"/>
              </w:rPr>
            </w:pPr>
            <w:r w:rsidRPr="00DA6BCD">
              <w:rPr>
                <w:rFonts w:ascii="Times New Roman" w:hAnsi="Times New Roman"/>
                <w:iCs/>
                <w:sz w:val="24"/>
                <w:szCs w:val="24"/>
              </w:rPr>
              <w:t>- умеет решать прикладные задачи в области профессиональной деятельности</w:t>
            </w:r>
          </w:p>
        </w:tc>
        <w:tc>
          <w:tcPr>
            <w:tcW w:w="1359" w:type="pct"/>
          </w:tcPr>
          <w:p w14:paraId="1A7B94B8" w14:textId="77777777" w:rsidR="000F2A90" w:rsidRPr="00DA6BCD" w:rsidRDefault="000F2A90" w:rsidP="000F2A90">
            <w:pPr>
              <w:pStyle w:val="ad"/>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bCs/>
                <w:iCs/>
              </w:rPr>
            </w:pPr>
            <w:r w:rsidRPr="00DA6BCD">
              <w:rPr>
                <w:bCs/>
                <w:iCs/>
              </w:rPr>
              <w:t xml:space="preserve">- оценка качества знаний при выполнении обучающимися практических работ; </w:t>
            </w:r>
          </w:p>
          <w:p w14:paraId="120522D3" w14:textId="77777777" w:rsidR="000F2A90" w:rsidRPr="00DA6BCD" w:rsidRDefault="000F2A90" w:rsidP="000F2A90">
            <w:pPr>
              <w:pStyle w:val="ad"/>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bCs/>
                <w:iCs/>
              </w:rPr>
            </w:pPr>
            <w:r w:rsidRPr="00DA6BCD">
              <w:rPr>
                <w:bCs/>
                <w:iCs/>
              </w:rPr>
              <w:t>- анализ выполнения домашних заданий;</w:t>
            </w:r>
          </w:p>
          <w:p w14:paraId="6A15B32B" w14:textId="77777777" w:rsidR="000F2A90" w:rsidRPr="00DA6BCD" w:rsidRDefault="000F2A90" w:rsidP="000F2A90">
            <w:pPr>
              <w:spacing w:after="0" w:line="240" w:lineRule="auto"/>
              <w:rPr>
                <w:rFonts w:ascii="Times New Roman" w:eastAsia="Calibri" w:hAnsi="Times New Roman"/>
                <w:bCs/>
                <w:iCs/>
                <w:sz w:val="24"/>
                <w:szCs w:val="24"/>
              </w:rPr>
            </w:pPr>
            <w:r w:rsidRPr="00DA6BCD">
              <w:rPr>
                <w:rFonts w:ascii="Times New Roman" w:eastAsia="Calibri" w:hAnsi="Times New Roman"/>
                <w:bCs/>
                <w:iCs/>
                <w:sz w:val="24"/>
                <w:szCs w:val="24"/>
              </w:rPr>
              <w:t xml:space="preserve">- наблюдение и анализ деятельности </w:t>
            </w:r>
            <w:r w:rsidR="00CC48C9" w:rsidRPr="00DA6BCD">
              <w:rPr>
                <w:rFonts w:ascii="Times New Roman" w:eastAsia="Calibri" w:hAnsi="Times New Roman"/>
                <w:bCs/>
                <w:iCs/>
                <w:sz w:val="24"/>
                <w:szCs w:val="24"/>
              </w:rPr>
              <w:t>обучающихся</w:t>
            </w:r>
            <w:r w:rsidR="00D71322" w:rsidRPr="00DA6BCD">
              <w:rPr>
                <w:rFonts w:ascii="Times New Roman" w:eastAsia="Calibri" w:hAnsi="Times New Roman"/>
                <w:bCs/>
                <w:iCs/>
                <w:sz w:val="24"/>
                <w:szCs w:val="24"/>
              </w:rPr>
              <w:t xml:space="preserve"> </w:t>
            </w:r>
            <w:r w:rsidRPr="00DA6BCD">
              <w:rPr>
                <w:rFonts w:ascii="Times New Roman" w:eastAsia="Calibri" w:hAnsi="Times New Roman"/>
                <w:bCs/>
                <w:iCs/>
                <w:sz w:val="24"/>
                <w:szCs w:val="24"/>
              </w:rPr>
              <w:t>в процессе выполнения аудиторных и внеаудиторных заданий;</w:t>
            </w:r>
          </w:p>
          <w:p w14:paraId="5D877381" w14:textId="77777777" w:rsidR="000F2A90" w:rsidRPr="00DA6BCD" w:rsidRDefault="000F2A90" w:rsidP="000F2A90">
            <w:pPr>
              <w:spacing w:after="0" w:line="240" w:lineRule="auto"/>
              <w:rPr>
                <w:rFonts w:ascii="Times New Roman" w:hAnsi="Times New Roman"/>
                <w:bCs/>
                <w:iCs/>
                <w:sz w:val="24"/>
                <w:szCs w:val="24"/>
              </w:rPr>
            </w:pPr>
          </w:p>
        </w:tc>
      </w:tr>
    </w:tbl>
    <w:p w14:paraId="784BD34D" w14:textId="77777777" w:rsidR="000F2A90" w:rsidRPr="00AE03B8" w:rsidRDefault="000F2A90" w:rsidP="000F2A90">
      <w:pPr>
        <w:spacing w:after="0" w:line="240" w:lineRule="auto"/>
        <w:jc w:val="both"/>
        <w:rPr>
          <w:rFonts w:ascii="Times New Roman" w:hAnsi="Times New Roman"/>
          <w:iCs/>
          <w:strike/>
          <w:color w:val="0070C0"/>
          <w:sz w:val="24"/>
          <w:szCs w:val="24"/>
        </w:rPr>
      </w:pPr>
    </w:p>
    <w:p w14:paraId="0FF63154" w14:textId="77777777" w:rsidR="000F2A90" w:rsidRPr="00AE03B8" w:rsidRDefault="000F2A90" w:rsidP="000F2A90">
      <w:pPr>
        <w:rPr>
          <w:rFonts w:ascii="Times New Roman" w:hAnsi="Times New Roman"/>
          <w:sz w:val="24"/>
          <w:szCs w:val="24"/>
        </w:rPr>
      </w:pPr>
    </w:p>
    <w:p w14:paraId="36F9B8A8" w14:textId="77777777" w:rsidR="00A717AC" w:rsidRDefault="00A717AC">
      <w:pPr>
        <w:spacing w:after="0" w:line="240" w:lineRule="auto"/>
        <w:rPr>
          <w:rFonts w:ascii="Times New Roman" w:hAnsi="Times New Roman"/>
          <w:b/>
          <w:sz w:val="24"/>
          <w:szCs w:val="24"/>
        </w:rPr>
      </w:pPr>
      <w:r>
        <w:rPr>
          <w:rFonts w:ascii="Times New Roman" w:hAnsi="Times New Roman"/>
          <w:b/>
          <w:sz w:val="24"/>
          <w:szCs w:val="24"/>
        </w:rPr>
        <w:br w:type="page"/>
      </w:r>
    </w:p>
    <w:p w14:paraId="72CF1CD5" w14:textId="705CE63D" w:rsidR="00132303" w:rsidRPr="00277AEB" w:rsidRDefault="00132303" w:rsidP="00277AEB">
      <w:pPr>
        <w:pStyle w:val="affffff"/>
        <w:jc w:val="right"/>
        <w:rPr>
          <w:rFonts w:ascii="Times New Roman" w:hAnsi="Times New Roman"/>
          <w:b/>
          <w:bCs/>
        </w:rPr>
      </w:pPr>
      <w:bookmarkStart w:id="259" w:name="_Toc129006928"/>
      <w:r w:rsidRPr="00277AEB">
        <w:rPr>
          <w:rFonts w:ascii="Times New Roman" w:hAnsi="Times New Roman"/>
          <w:b/>
          <w:bCs/>
        </w:rPr>
        <w:t>Приложение 2.14</w:t>
      </w:r>
      <w:bookmarkEnd w:id="259"/>
    </w:p>
    <w:p w14:paraId="0E9215DC" w14:textId="7F23F5AD" w:rsidR="00132303" w:rsidRPr="00A717AC" w:rsidRDefault="00132303" w:rsidP="00A717AC">
      <w:pPr>
        <w:spacing w:after="0" w:line="240" w:lineRule="auto"/>
        <w:jc w:val="right"/>
        <w:rPr>
          <w:rFonts w:ascii="Times New Roman" w:hAnsi="Times New Roman"/>
          <w:b/>
          <w:bCs/>
          <w:sz w:val="24"/>
          <w:szCs w:val="24"/>
        </w:rPr>
      </w:pPr>
      <w:r w:rsidRPr="00A717AC">
        <w:rPr>
          <w:rFonts w:ascii="Times New Roman" w:hAnsi="Times New Roman"/>
          <w:b/>
          <w:bCs/>
          <w:sz w:val="24"/>
          <w:szCs w:val="24"/>
        </w:rPr>
        <w:t>к ПОП по специальности</w:t>
      </w:r>
    </w:p>
    <w:p w14:paraId="155D63C7" w14:textId="77777777" w:rsidR="00132303" w:rsidRPr="00A717AC" w:rsidRDefault="00132303" w:rsidP="00A717AC">
      <w:pPr>
        <w:suppressAutoHyphens/>
        <w:spacing w:after="0" w:line="240" w:lineRule="auto"/>
        <w:ind w:firstLine="709"/>
        <w:jc w:val="right"/>
        <w:rPr>
          <w:rFonts w:ascii="Times New Roman" w:hAnsi="Times New Roman"/>
          <w:b/>
          <w:bCs/>
          <w:sz w:val="24"/>
          <w:szCs w:val="24"/>
        </w:rPr>
      </w:pPr>
      <w:r w:rsidRPr="00A717AC">
        <w:rPr>
          <w:rFonts w:ascii="Times New Roman" w:hAnsi="Times New Roman"/>
          <w:b/>
          <w:bCs/>
          <w:sz w:val="24"/>
          <w:szCs w:val="24"/>
        </w:rPr>
        <w:t xml:space="preserve">21.02.13 Геологическая съемка, поиски </w:t>
      </w:r>
    </w:p>
    <w:p w14:paraId="3AC98E61" w14:textId="77777777" w:rsidR="00132303" w:rsidRPr="00A717AC" w:rsidRDefault="00132303" w:rsidP="00A717AC">
      <w:pPr>
        <w:suppressAutoHyphens/>
        <w:spacing w:after="0" w:line="240" w:lineRule="auto"/>
        <w:ind w:firstLine="709"/>
        <w:jc w:val="right"/>
        <w:rPr>
          <w:rFonts w:ascii="Times New Roman" w:hAnsi="Times New Roman"/>
          <w:b/>
          <w:bCs/>
          <w:sz w:val="24"/>
          <w:szCs w:val="24"/>
        </w:rPr>
      </w:pPr>
      <w:r w:rsidRPr="00A717AC">
        <w:rPr>
          <w:rFonts w:ascii="Times New Roman" w:hAnsi="Times New Roman"/>
          <w:b/>
          <w:bCs/>
          <w:sz w:val="24"/>
          <w:szCs w:val="24"/>
        </w:rPr>
        <w:t xml:space="preserve">и разведка месторождений </w:t>
      </w:r>
    </w:p>
    <w:p w14:paraId="6167E4D8" w14:textId="77777777" w:rsidR="00132303" w:rsidRPr="00A717AC" w:rsidRDefault="00132303" w:rsidP="00A717AC">
      <w:pPr>
        <w:suppressAutoHyphens/>
        <w:spacing w:after="0" w:line="240" w:lineRule="auto"/>
        <w:ind w:firstLine="709"/>
        <w:jc w:val="right"/>
        <w:rPr>
          <w:rFonts w:ascii="Times New Roman" w:hAnsi="Times New Roman"/>
          <w:b/>
          <w:bCs/>
          <w:sz w:val="24"/>
          <w:szCs w:val="24"/>
        </w:rPr>
      </w:pPr>
      <w:r w:rsidRPr="00A717AC">
        <w:rPr>
          <w:rFonts w:ascii="Times New Roman" w:hAnsi="Times New Roman"/>
          <w:b/>
          <w:bCs/>
          <w:sz w:val="24"/>
          <w:szCs w:val="24"/>
        </w:rPr>
        <w:t>полезных ископаемых</w:t>
      </w:r>
    </w:p>
    <w:p w14:paraId="69C328DA" w14:textId="77777777" w:rsidR="00132303" w:rsidRPr="00AE03B8" w:rsidRDefault="00132303" w:rsidP="00A717AC">
      <w:pPr>
        <w:spacing w:after="0"/>
        <w:jc w:val="center"/>
        <w:rPr>
          <w:rFonts w:ascii="Times New Roman" w:hAnsi="Times New Roman"/>
          <w:b/>
          <w:i/>
          <w:sz w:val="24"/>
          <w:szCs w:val="24"/>
        </w:rPr>
      </w:pPr>
    </w:p>
    <w:p w14:paraId="7F033318" w14:textId="77777777" w:rsidR="00132303" w:rsidRPr="00AE03B8" w:rsidRDefault="00132303" w:rsidP="00132303">
      <w:pPr>
        <w:jc w:val="center"/>
        <w:rPr>
          <w:rFonts w:ascii="Times New Roman" w:hAnsi="Times New Roman"/>
          <w:b/>
          <w:i/>
          <w:sz w:val="24"/>
          <w:szCs w:val="24"/>
        </w:rPr>
      </w:pPr>
    </w:p>
    <w:p w14:paraId="38CC223F" w14:textId="77777777" w:rsidR="00132303" w:rsidRPr="00AE03B8" w:rsidRDefault="00132303" w:rsidP="00132303">
      <w:pPr>
        <w:jc w:val="center"/>
        <w:rPr>
          <w:rFonts w:ascii="Times New Roman" w:hAnsi="Times New Roman"/>
          <w:b/>
          <w:i/>
          <w:sz w:val="24"/>
          <w:szCs w:val="24"/>
        </w:rPr>
      </w:pPr>
    </w:p>
    <w:p w14:paraId="0A4A8E8D" w14:textId="77777777" w:rsidR="00132303" w:rsidRPr="00AE03B8" w:rsidRDefault="00132303" w:rsidP="00132303">
      <w:pPr>
        <w:jc w:val="center"/>
        <w:rPr>
          <w:rFonts w:ascii="Times New Roman" w:hAnsi="Times New Roman"/>
          <w:b/>
          <w:i/>
          <w:sz w:val="24"/>
          <w:szCs w:val="24"/>
        </w:rPr>
      </w:pPr>
    </w:p>
    <w:p w14:paraId="694B6B85" w14:textId="77777777" w:rsidR="00132303" w:rsidRPr="00277AEB" w:rsidRDefault="00132303" w:rsidP="00277AEB">
      <w:pPr>
        <w:pStyle w:val="affffff"/>
        <w:rPr>
          <w:rFonts w:ascii="Times New Roman" w:hAnsi="Times New Roman"/>
          <w:b/>
          <w:bCs/>
        </w:rPr>
      </w:pPr>
      <w:bookmarkStart w:id="260" w:name="_Toc129006929"/>
      <w:r w:rsidRPr="00277AEB">
        <w:rPr>
          <w:rFonts w:ascii="Times New Roman" w:hAnsi="Times New Roman"/>
          <w:b/>
          <w:bCs/>
        </w:rPr>
        <w:t>ПРИМЕРНАЯ РАБОЧАЯ ПРОГРАММА УЧЕБНОЙ ДИСЦИПЛИНЫ</w:t>
      </w:r>
      <w:bookmarkEnd w:id="260"/>
    </w:p>
    <w:p w14:paraId="0D68C548" w14:textId="77777777" w:rsidR="00132303" w:rsidRPr="00AE03B8" w:rsidRDefault="00132303" w:rsidP="00132303">
      <w:pPr>
        <w:jc w:val="center"/>
        <w:rPr>
          <w:rFonts w:ascii="Times New Roman" w:hAnsi="Times New Roman"/>
          <w:b/>
          <w:i/>
          <w:sz w:val="24"/>
          <w:szCs w:val="24"/>
          <w:u w:val="single"/>
        </w:rPr>
      </w:pPr>
    </w:p>
    <w:p w14:paraId="07650738" w14:textId="09C7522A" w:rsidR="00132303" w:rsidRPr="00277AEB" w:rsidRDefault="00A717AC" w:rsidP="00277AEB">
      <w:pPr>
        <w:pStyle w:val="affffff"/>
        <w:rPr>
          <w:rFonts w:ascii="Times New Roman" w:hAnsi="Times New Roman"/>
          <w:b/>
          <w:bCs/>
        </w:rPr>
      </w:pPr>
      <w:bookmarkStart w:id="261" w:name="_Toc129006930"/>
      <w:r w:rsidRPr="00277AEB">
        <w:rPr>
          <w:rFonts w:ascii="Times New Roman" w:hAnsi="Times New Roman"/>
          <w:b/>
          <w:bCs/>
        </w:rPr>
        <w:t>ОП.08 ГЕОЛОГИЯ</w:t>
      </w:r>
      <w:bookmarkEnd w:id="261"/>
    </w:p>
    <w:p w14:paraId="49D29B54" w14:textId="77777777" w:rsidR="00132303" w:rsidRPr="00AE03B8" w:rsidRDefault="00132303" w:rsidP="00132303">
      <w:pPr>
        <w:jc w:val="center"/>
        <w:rPr>
          <w:rFonts w:ascii="Times New Roman" w:hAnsi="Times New Roman"/>
          <w:bCs/>
          <w:i/>
          <w:sz w:val="24"/>
          <w:szCs w:val="24"/>
        </w:rPr>
      </w:pPr>
    </w:p>
    <w:p w14:paraId="2F9DB0E5" w14:textId="77777777" w:rsidR="00132303" w:rsidRPr="00AE03B8" w:rsidRDefault="00132303" w:rsidP="00132303">
      <w:pPr>
        <w:jc w:val="center"/>
        <w:rPr>
          <w:rFonts w:ascii="Times New Roman" w:hAnsi="Times New Roman"/>
          <w:b/>
          <w:i/>
          <w:sz w:val="24"/>
          <w:szCs w:val="24"/>
        </w:rPr>
      </w:pPr>
    </w:p>
    <w:p w14:paraId="4F9810B1" w14:textId="77777777" w:rsidR="00132303" w:rsidRPr="00AE03B8" w:rsidRDefault="00132303" w:rsidP="00132303">
      <w:pPr>
        <w:rPr>
          <w:rFonts w:ascii="Times New Roman" w:hAnsi="Times New Roman"/>
          <w:b/>
          <w:i/>
          <w:sz w:val="24"/>
          <w:szCs w:val="24"/>
        </w:rPr>
      </w:pPr>
    </w:p>
    <w:p w14:paraId="17C5256E" w14:textId="77777777" w:rsidR="00132303" w:rsidRPr="00AE03B8" w:rsidRDefault="00132303" w:rsidP="00132303">
      <w:pPr>
        <w:rPr>
          <w:rFonts w:ascii="Times New Roman" w:hAnsi="Times New Roman"/>
          <w:b/>
          <w:i/>
          <w:sz w:val="24"/>
          <w:szCs w:val="24"/>
        </w:rPr>
      </w:pPr>
    </w:p>
    <w:p w14:paraId="0139993F" w14:textId="77777777" w:rsidR="00132303" w:rsidRPr="00AE03B8" w:rsidRDefault="00132303" w:rsidP="00132303">
      <w:pPr>
        <w:rPr>
          <w:rFonts w:ascii="Times New Roman" w:hAnsi="Times New Roman"/>
          <w:b/>
          <w:i/>
          <w:sz w:val="24"/>
          <w:szCs w:val="24"/>
        </w:rPr>
      </w:pPr>
    </w:p>
    <w:p w14:paraId="19B8C6C7" w14:textId="77777777" w:rsidR="00132303" w:rsidRPr="00AE03B8" w:rsidRDefault="00132303" w:rsidP="00132303">
      <w:pPr>
        <w:rPr>
          <w:rFonts w:ascii="Times New Roman" w:hAnsi="Times New Roman"/>
          <w:b/>
          <w:i/>
          <w:sz w:val="24"/>
          <w:szCs w:val="24"/>
        </w:rPr>
      </w:pPr>
    </w:p>
    <w:p w14:paraId="60AE7F4F" w14:textId="77777777" w:rsidR="00132303" w:rsidRPr="00AE03B8" w:rsidRDefault="00132303" w:rsidP="00132303">
      <w:pPr>
        <w:rPr>
          <w:rFonts w:ascii="Times New Roman" w:hAnsi="Times New Roman"/>
          <w:b/>
          <w:i/>
          <w:sz w:val="24"/>
          <w:szCs w:val="24"/>
        </w:rPr>
      </w:pPr>
    </w:p>
    <w:p w14:paraId="2156D5D3" w14:textId="77777777" w:rsidR="00132303" w:rsidRPr="00AE03B8" w:rsidRDefault="00132303" w:rsidP="00132303">
      <w:pPr>
        <w:rPr>
          <w:rFonts w:ascii="Times New Roman" w:hAnsi="Times New Roman"/>
          <w:b/>
          <w:i/>
          <w:sz w:val="24"/>
          <w:szCs w:val="24"/>
        </w:rPr>
      </w:pPr>
    </w:p>
    <w:p w14:paraId="1B55D2D3" w14:textId="77777777" w:rsidR="00132303" w:rsidRPr="00AE03B8" w:rsidRDefault="00132303" w:rsidP="00132303">
      <w:pPr>
        <w:rPr>
          <w:rFonts w:ascii="Times New Roman" w:hAnsi="Times New Roman"/>
          <w:b/>
          <w:i/>
          <w:sz w:val="24"/>
          <w:szCs w:val="24"/>
        </w:rPr>
      </w:pPr>
    </w:p>
    <w:p w14:paraId="4685B3F5" w14:textId="77777777" w:rsidR="00132303" w:rsidRPr="00AE03B8" w:rsidRDefault="00132303" w:rsidP="00132303">
      <w:pPr>
        <w:rPr>
          <w:rFonts w:ascii="Times New Roman" w:hAnsi="Times New Roman"/>
          <w:b/>
          <w:i/>
          <w:sz w:val="24"/>
          <w:szCs w:val="24"/>
        </w:rPr>
      </w:pPr>
    </w:p>
    <w:p w14:paraId="1255868A" w14:textId="77777777" w:rsidR="00132303" w:rsidRPr="00AE03B8" w:rsidRDefault="00132303" w:rsidP="00132303">
      <w:pPr>
        <w:rPr>
          <w:rFonts w:ascii="Times New Roman" w:hAnsi="Times New Roman"/>
          <w:b/>
          <w:i/>
          <w:sz w:val="24"/>
          <w:szCs w:val="24"/>
        </w:rPr>
      </w:pPr>
    </w:p>
    <w:p w14:paraId="76170903" w14:textId="77777777" w:rsidR="00132303" w:rsidRPr="00AE03B8" w:rsidRDefault="00132303" w:rsidP="00132303">
      <w:pPr>
        <w:rPr>
          <w:rFonts w:ascii="Times New Roman" w:hAnsi="Times New Roman"/>
          <w:b/>
          <w:i/>
          <w:sz w:val="24"/>
          <w:szCs w:val="24"/>
        </w:rPr>
      </w:pPr>
    </w:p>
    <w:p w14:paraId="6CC1B0B9" w14:textId="77777777" w:rsidR="00132303" w:rsidRPr="00AE03B8" w:rsidRDefault="00132303" w:rsidP="00132303">
      <w:pPr>
        <w:rPr>
          <w:rFonts w:ascii="Times New Roman" w:hAnsi="Times New Roman"/>
          <w:b/>
          <w:i/>
          <w:sz w:val="24"/>
          <w:szCs w:val="24"/>
        </w:rPr>
      </w:pPr>
    </w:p>
    <w:p w14:paraId="5DA59421" w14:textId="77777777" w:rsidR="00132303" w:rsidRPr="00AE03B8" w:rsidRDefault="00132303" w:rsidP="00132303">
      <w:pPr>
        <w:rPr>
          <w:rFonts w:ascii="Times New Roman" w:hAnsi="Times New Roman"/>
          <w:b/>
          <w:i/>
          <w:sz w:val="24"/>
          <w:szCs w:val="24"/>
        </w:rPr>
      </w:pPr>
    </w:p>
    <w:p w14:paraId="3430979F" w14:textId="77777777" w:rsidR="00132303" w:rsidRPr="00AE03B8" w:rsidRDefault="00132303" w:rsidP="00132303">
      <w:pPr>
        <w:rPr>
          <w:rFonts w:ascii="Times New Roman" w:hAnsi="Times New Roman"/>
          <w:b/>
          <w:i/>
          <w:sz w:val="24"/>
          <w:szCs w:val="24"/>
        </w:rPr>
      </w:pPr>
    </w:p>
    <w:p w14:paraId="47357C3D" w14:textId="177DB72C" w:rsidR="00132303" w:rsidRPr="00A717AC" w:rsidRDefault="00132303" w:rsidP="00132303">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69EC02F4" w14:textId="77777777" w:rsidR="00132303" w:rsidRPr="00D363FB" w:rsidRDefault="00132303" w:rsidP="00132303">
      <w:pPr>
        <w:jc w:val="center"/>
        <w:rPr>
          <w:rFonts w:ascii="Times New Roman" w:hAnsi="Times New Roman"/>
          <w:b/>
          <w:iCs/>
          <w:sz w:val="24"/>
          <w:szCs w:val="24"/>
        </w:rPr>
      </w:pPr>
      <w:r w:rsidRPr="00D363FB">
        <w:rPr>
          <w:rFonts w:ascii="Times New Roman" w:hAnsi="Times New Roman"/>
          <w:b/>
          <w:iCs/>
          <w:sz w:val="24"/>
          <w:szCs w:val="24"/>
        </w:rPr>
        <w:t>СОДЕРЖАНИЕ</w:t>
      </w:r>
    </w:p>
    <w:p w14:paraId="1E3A3FD5" w14:textId="77777777" w:rsidR="00132303" w:rsidRPr="00AE03B8" w:rsidRDefault="00132303" w:rsidP="0013230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32303" w:rsidRPr="00AE03B8" w14:paraId="62FF6403" w14:textId="77777777" w:rsidTr="00731764">
        <w:tc>
          <w:tcPr>
            <w:tcW w:w="7501" w:type="dxa"/>
          </w:tcPr>
          <w:p w14:paraId="3BAF8527" w14:textId="77777777" w:rsidR="00132303" w:rsidRPr="00AE03B8" w:rsidRDefault="00132303" w:rsidP="00731764">
            <w:pPr>
              <w:suppressAutoHyphens/>
              <w:ind w:left="284"/>
              <w:rPr>
                <w:rFonts w:ascii="Times New Roman" w:hAnsi="Times New Roman"/>
                <w:b/>
                <w:sz w:val="24"/>
                <w:szCs w:val="24"/>
              </w:rPr>
            </w:pPr>
            <w:r w:rsidRPr="00AE03B8">
              <w:rPr>
                <w:rFonts w:ascii="Times New Roman" w:hAnsi="Times New Roman"/>
                <w:b/>
                <w:sz w:val="24"/>
                <w:szCs w:val="24"/>
              </w:rPr>
              <w:t>1. ОБЩАЯ ХАРАКТЕРИСТИКА ПРИМЕРНОЙ РАБОЧЕЙ ПРОГРАММЫ УЧЕБНОЙ ДИСЦИПЛИНЫ</w:t>
            </w:r>
          </w:p>
        </w:tc>
        <w:tc>
          <w:tcPr>
            <w:tcW w:w="1854" w:type="dxa"/>
          </w:tcPr>
          <w:p w14:paraId="5793FA8A" w14:textId="77777777" w:rsidR="00132303" w:rsidRPr="00AE03B8" w:rsidRDefault="00132303" w:rsidP="00731764">
            <w:pPr>
              <w:rPr>
                <w:rFonts w:ascii="Times New Roman" w:hAnsi="Times New Roman"/>
                <w:b/>
                <w:sz w:val="24"/>
                <w:szCs w:val="24"/>
              </w:rPr>
            </w:pPr>
          </w:p>
        </w:tc>
      </w:tr>
      <w:tr w:rsidR="00132303" w:rsidRPr="00AE03B8" w14:paraId="51A180B5" w14:textId="77777777" w:rsidTr="00731764">
        <w:trPr>
          <w:trHeight w:val="675"/>
        </w:trPr>
        <w:tc>
          <w:tcPr>
            <w:tcW w:w="7501" w:type="dxa"/>
          </w:tcPr>
          <w:p w14:paraId="7AACA5CC" w14:textId="77777777" w:rsidR="00132303" w:rsidRPr="00AE03B8" w:rsidRDefault="00132303" w:rsidP="00731764">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14:paraId="4C6173BA" w14:textId="77777777" w:rsidR="00132303" w:rsidRPr="00AE03B8" w:rsidRDefault="00132303" w:rsidP="00731764">
            <w:pPr>
              <w:ind w:left="644"/>
              <w:rPr>
                <w:rFonts w:ascii="Times New Roman" w:hAnsi="Times New Roman"/>
                <w:b/>
                <w:sz w:val="24"/>
                <w:szCs w:val="24"/>
              </w:rPr>
            </w:pPr>
          </w:p>
        </w:tc>
      </w:tr>
      <w:tr w:rsidR="00132303" w:rsidRPr="00AE03B8" w14:paraId="6A630676" w14:textId="77777777" w:rsidTr="00731764">
        <w:trPr>
          <w:trHeight w:val="675"/>
        </w:trPr>
        <w:tc>
          <w:tcPr>
            <w:tcW w:w="7501" w:type="dxa"/>
          </w:tcPr>
          <w:p w14:paraId="3BD38D4D" w14:textId="77777777" w:rsidR="00132303" w:rsidRPr="00AE03B8" w:rsidRDefault="00132303" w:rsidP="00731764">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14:paraId="3DE08BE1" w14:textId="77777777" w:rsidR="00132303" w:rsidRPr="00AE03B8" w:rsidRDefault="00132303" w:rsidP="00731764">
            <w:pPr>
              <w:ind w:left="644"/>
              <w:rPr>
                <w:rFonts w:ascii="Times New Roman" w:hAnsi="Times New Roman"/>
                <w:b/>
                <w:sz w:val="24"/>
                <w:szCs w:val="24"/>
              </w:rPr>
            </w:pPr>
          </w:p>
        </w:tc>
      </w:tr>
      <w:tr w:rsidR="00132303" w:rsidRPr="00AE03B8" w14:paraId="14949075" w14:textId="77777777" w:rsidTr="00731764">
        <w:tc>
          <w:tcPr>
            <w:tcW w:w="7501" w:type="dxa"/>
          </w:tcPr>
          <w:p w14:paraId="73FBC0E5" w14:textId="77777777" w:rsidR="00132303" w:rsidRPr="00AE03B8" w:rsidRDefault="00132303" w:rsidP="00731764">
            <w:pPr>
              <w:suppressAutoHyphens/>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14:paraId="1C23FDD7" w14:textId="77777777" w:rsidR="00132303" w:rsidRPr="00AE03B8" w:rsidRDefault="00132303" w:rsidP="00731764">
            <w:pPr>
              <w:suppressAutoHyphens/>
              <w:rPr>
                <w:rFonts w:ascii="Times New Roman" w:hAnsi="Times New Roman"/>
                <w:b/>
                <w:sz w:val="24"/>
                <w:szCs w:val="24"/>
              </w:rPr>
            </w:pPr>
          </w:p>
        </w:tc>
        <w:tc>
          <w:tcPr>
            <w:tcW w:w="1854" w:type="dxa"/>
          </w:tcPr>
          <w:p w14:paraId="2BCDE345" w14:textId="77777777" w:rsidR="00132303" w:rsidRPr="00AE03B8" w:rsidRDefault="00132303" w:rsidP="00731764">
            <w:pPr>
              <w:rPr>
                <w:rFonts w:ascii="Times New Roman" w:hAnsi="Times New Roman"/>
                <w:b/>
                <w:sz w:val="24"/>
                <w:szCs w:val="24"/>
              </w:rPr>
            </w:pPr>
          </w:p>
        </w:tc>
      </w:tr>
    </w:tbl>
    <w:p w14:paraId="2276896F" w14:textId="77777777" w:rsidR="00132303" w:rsidRPr="00AE03B8" w:rsidRDefault="00132303" w:rsidP="00132303">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38833241" w14:textId="77777777" w:rsidR="00132303" w:rsidRPr="00A717AC" w:rsidRDefault="00132303" w:rsidP="00132303">
      <w:pPr>
        <w:suppressAutoHyphens/>
        <w:spacing w:after="0" w:line="240" w:lineRule="auto"/>
        <w:ind w:left="360" w:right="-285"/>
        <w:jc w:val="center"/>
        <w:rPr>
          <w:rFonts w:ascii="Times New Roman" w:hAnsi="Times New Roman"/>
          <w:b/>
          <w:sz w:val="24"/>
          <w:szCs w:val="24"/>
        </w:rPr>
      </w:pPr>
      <w:r w:rsidRPr="00A717AC">
        <w:rPr>
          <w:rFonts w:ascii="Times New Roman" w:hAnsi="Times New Roman"/>
          <w:b/>
          <w:sz w:val="24"/>
          <w:szCs w:val="24"/>
        </w:rPr>
        <w:t xml:space="preserve">1. ОБЩАЯ ХАРАКТЕРИСТИКА </w:t>
      </w:r>
      <w:r w:rsidRPr="00A717AC">
        <w:rPr>
          <w:rFonts w:ascii="Times New Roman" w:hAnsi="Times New Roman"/>
          <w:b/>
          <w:color w:val="000000"/>
          <w:sz w:val="24"/>
          <w:szCs w:val="24"/>
        </w:rPr>
        <w:t>ПРИМЕРНОЙ РАБОЧЕЙ ПРОГРАММЫ</w:t>
      </w:r>
      <w:r w:rsidRPr="00A717AC">
        <w:rPr>
          <w:rFonts w:ascii="Times New Roman" w:hAnsi="Times New Roman"/>
          <w:b/>
          <w:sz w:val="24"/>
          <w:szCs w:val="24"/>
        </w:rPr>
        <w:br/>
        <w:t>УЧЕБНОЙ ДИСЦИПЛИНЫ</w:t>
      </w:r>
    </w:p>
    <w:p w14:paraId="1C2BB3AB" w14:textId="1BD4D1DB" w:rsidR="00132303" w:rsidRPr="00A717AC" w:rsidRDefault="00132303" w:rsidP="00132303">
      <w:pPr>
        <w:suppressAutoHyphens/>
        <w:spacing w:after="0" w:line="240" w:lineRule="auto"/>
        <w:ind w:left="720"/>
        <w:jc w:val="center"/>
        <w:rPr>
          <w:rFonts w:ascii="Times New Roman" w:hAnsi="Times New Roman"/>
          <w:b/>
          <w:sz w:val="24"/>
          <w:szCs w:val="24"/>
        </w:rPr>
      </w:pPr>
      <w:r w:rsidRPr="00A717AC">
        <w:rPr>
          <w:rFonts w:ascii="Times New Roman" w:hAnsi="Times New Roman"/>
          <w:b/>
          <w:sz w:val="24"/>
          <w:szCs w:val="24"/>
        </w:rPr>
        <w:t>ОП.08 ГЕОЛОГИЯ</w:t>
      </w:r>
    </w:p>
    <w:p w14:paraId="5398689C" w14:textId="77777777" w:rsidR="00132303" w:rsidRPr="00AE03B8" w:rsidRDefault="00132303" w:rsidP="00132303">
      <w:pPr>
        <w:suppressAutoHyphens/>
        <w:spacing w:after="0" w:line="240" w:lineRule="auto"/>
        <w:ind w:left="720"/>
        <w:jc w:val="center"/>
        <w:rPr>
          <w:rFonts w:ascii="Times New Roman" w:hAnsi="Times New Roman"/>
          <w:b/>
          <w:sz w:val="24"/>
          <w:szCs w:val="24"/>
        </w:rPr>
      </w:pPr>
    </w:p>
    <w:p w14:paraId="18F1F913" w14:textId="77777777" w:rsidR="00132303" w:rsidRPr="00DA6BCD" w:rsidRDefault="00132303" w:rsidP="00DA6BCD">
      <w:pPr>
        <w:suppressAutoHyphens/>
        <w:spacing w:after="0" w:line="240" w:lineRule="auto"/>
        <w:jc w:val="both"/>
        <w:rPr>
          <w:rFonts w:ascii="Times New Roman" w:hAnsi="Times New Roman"/>
          <w:color w:val="000000"/>
          <w:sz w:val="24"/>
          <w:szCs w:val="24"/>
        </w:rPr>
      </w:pPr>
      <w:r w:rsidRPr="00DA6BCD">
        <w:rPr>
          <w:rFonts w:ascii="Times New Roman" w:hAnsi="Times New Roman"/>
          <w:b/>
          <w:sz w:val="24"/>
          <w:szCs w:val="24"/>
        </w:rPr>
        <w:t xml:space="preserve">1.1. Место дисциплины в структуре основной образовательной программы: </w:t>
      </w:r>
    </w:p>
    <w:p w14:paraId="15ECFD8F" w14:textId="2194DDF1" w:rsidR="00132303" w:rsidRPr="00DA6BCD" w:rsidRDefault="00132303" w:rsidP="00DA6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A6BCD">
        <w:rPr>
          <w:rFonts w:ascii="Times New Roman" w:hAnsi="Times New Roman"/>
          <w:sz w:val="24"/>
          <w:szCs w:val="24"/>
        </w:rPr>
        <w:t>Учебная дисциплина «Геология» является обязательной частью общепрофессионального цикла; примерной образовательной программы в соответствии с ФГОС СПО по специальности 21.02.13 Геологическая съемка, поиски</w:t>
      </w:r>
      <w:r w:rsidR="00EB3327" w:rsidRPr="00DA6BCD">
        <w:rPr>
          <w:rFonts w:ascii="Times New Roman" w:hAnsi="Times New Roman"/>
          <w:sz w:val="24"/>
          <w:szCs w:val="24"/>
        </w:rPr>
        <w:t xml:space="preserve"> </w:t>
      </w:r>
      <w:r w:rsidRPr="00DA6BCD">
        <w:rPr>
          <w:rFonts w:ascii="Times New Roman" w:hAnsi="Times New Roman"/>
          <w:sz w:val="24"/>
          <w:szCs w:val="24"/>
        </w:rPr>
        <w:t>и разведка месторождений полезных ископаемых.</w:t>
      </w:r>
    </w:p>
    <w:p w14:paraId="3FC81E82" w14:textId="77777777" w:rsidR="00132303" w:rsidRPr="00DA6BCD" w:rsidRDefault="00132303" w:rsidP="00DA6B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A6BCD">
        <w:rPr>
          <w:rFonts w:ascii="Times New Roman" w:hAnsi="Times New Roman"/>
          <w:sz w:val="24"/>
          <w:szCs w:val="24"/>
        </w:rPr>
        <w:t>Особое значение дисциплина имеет при формировании и развитии ОК 01,02, 04, 07</w:t>
      </w:r>
      <w:r w:rsidRPr="00DA6BCD">
        <w:rPr>
          <w:rFonts w:ascii="Times New Roman" w:hAnsi="Times New Roman"/>
          <w:i/>
          <w:sz w:val="24"/>
          <w:szCs w:val="24"/>
        </w:rPr>
        <w:t>.</w:t>
      </w:r>
    </w:p>
    <w:p w14:paraId="7B47269B" w14:textId="77777777" w:rsidR="00132303" w:rsidRPr="00DA6BCD" w:rsidRDefault="00132303" w:rsidP="00DA6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3A11027" w14:textId="77777777" w:rsidR="00132303" w:rsidRPr="00DA6BCD" w:rsidRDefault="00132303" w:rsidP="00DA6BCD">
      <w:pPr>
        <w:spacing w:after="0"/>
        <w:ind w:firstLine="709"/>
        <w:jc w:val="both"/>
        <w:rPr>
          <w:rFonts w:ascii="Times New Roman" w:hAnsi="Times New Roman"/>
          <w:b/>
          <w:sz w:val="24"/>
          <w:szCs w:val="24"/>
        </w:rPr>
      </w:pPr>
      <w:r w:rsidRPr="00DA6BCD">
        <w:rPr>
          <w:rFonts w:ascii="Times New Roman" w:hAnsi="Times New Roman"/>
          <w:b/>
          <w:sz w:val="24"/>
          <w:szCs w:val="24"/>
        </w:rPr>
        <w:t>1.2. Цель и планируемые результаты освоения дисциплины:</w:t>
      </w:r>
    </w:p>
    <w:p w14:paraId="04F58E26" w14:textId="77777777" w:rsidR="00132303" w:rsidRPr="00DA6BCD" w:rsidRDefault="00132303" w:rsidP="00DA6BCD">
      <w:pPr>
        <w:suppressAutoHyphens/>
        <w:spacing w:after="0" w:line="240" w:lineRule="auto"/>
        <w:ind w:firstLine="709"/>
        <w:jc w:val="both"/>
        <w:rPr>
          <w:rFonts w:ascii="Times New Roman" w:hAnsi="Times New Roman"/>
          <w:sz w:val="24"/>
          <w:szCs w:val="24"/>
        </w:rPr>
      </w:pPr>
      <w:r w:rsidRPr="00DA6BCD">
        <w:rPr>
          <w:rFonts w:ascii="Times New Roman" w:hAnsi="Times New Roman"/>
          <w:sz w:val="24"/>
          <w:szCs w:val="24"/>
        </w:rPr>
        <w:t>В рамках программы учебной дисциплины обучающимися осваиваются умения и знания</w:t>
      </w:r>
    </w:p>
    <w:p w14:paraId="5B5B0385" w14:textId="77777777" w:rsidR="00132303" w:rsidRPr="00AE03B8" w:rsidRDefault="00132303" w:rsidP="00132303">
      <w:pPr>
        <w:suppressAutoHyphens/>
        <w:spacing w:after="0" w:line="240" w:lineRule="auto"/>
        <w:ind w:firstLine="709"/>
        <w:jc w:val="both"/>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619"/>
        <w:gridCol w:w="3969"/>
      </w:tblGrid>
      <w:tr w:rsidR="00132303" w:rsidRPr="00DA6BCD" w14:paraId="700041DE" w14:textId="77777777" w:rsidTr="00F96C79">
        <w:trPr>
          <w:trHeight w:val="649"/>
        </w:trPr>
        <w:tc>
          <w:tcPr>
            <w:tcW w:w="2188" w:type="dxa"/>
            <w:hideMark/>
          </w:tcPr>
          <w:p w14:paraId="4DA2FC9A" w14:textId="77777777" w:rsidR="00132303" w:rsidRPr="00DA6BCD" w:rsidRDefault="00132303" w:rsidP="00731764">
            <w:pPr>
              <w:suppressAutoHyphens/>
              <w:spacing w:after="0" w:line="240" w:lineRule="auto"/>
              <w:jc w:val="center"/>
              <w:rPr>
                <w:rFonts w:ascii="Times New Roman" w:hAnsi="Times New Roman"/>
                <w:sz w:val="24"/>
                <w:szCs w:val="24"/>
              </w:rPr>
            </w:pPr>
            <w:r w:rsidRPr="00DA6BCD">
              <w:rPr>
                <w:rFonts w:ascii="Times New Roman" w:hAnsi="Times New Roman"/>
                <w:sz w:val="24"/>
                <w:szCs w:val="24"/>
              </w:rPr>
              <w:t>Код</w:t>
            </w:r>
          </w:p>
          <w:p w14:paraId="00C18062" w14:textId="77777777" w:rsidR="00132303" w:rsidRPr="00DA6BCD" w:rsidRDefault="00132303" w:rsidP="00731764">
            <w:pPr>
              <w:suppressAutoHyphens/>
              <w:spacing w:after="0" w:line="240" w:lineRule="auto"/>
              <w:jc w:val="center"/>
              <w:rPr>
                <w:rFonts w:ascii="Times New Roman" w:hAnsi="Times New Roman"/>
                <w:sz w:val="24"/>
                <w:szCs w:val="24"/>
              </w:rPr>
            </w:pPr>
            <w:r w:rsidRPr="00DA6BCD">
              <w:rPr>
                <w:rFonts w:ascii="Times New Roman" w:hAnsi="Times New Roman"/>
                <w:sz w:val="24"/>
                <w:szCs w:val="24"/>
              </w:rPr>
              <w:t>ПК, ОК</w:t>
            </w:r>
          </w:p>
        </w:tc>
        <w:tc>
          <w:tcPr>
            <w:tcW w:w="3619" w:type="dxa"/>
            <w:hideMark/>
          </w:tcPr>
          <w:p w14:paraId="1A66DA50" w14:textId="77777777" w:rsidR="00132303" w:rsidRPr="00DA6BCD" w:rsidRDefault="00132303" w:rsidP="00731764">
            <w:pPr>
              <w:suppressAutoHyphens/>
              <w:spacing w:after="0" w:line="240" w:lineRule="auto"/>
              <w:jc w:val="center"/>
              <w:rPr>
                <w:rFonts w:ascii="Times New Roman" w:hAnsi="Times New Roman"/>
                <w:sz w:val="24"/>
                <w:szCs w:val="24"/>
              </w:rPr>
            </w:pPr>
            <w:r w:rsidRPr="00DA6BCD">
              <w:rPr>
                <w:rFonts w:ascii="Times New Roman" w:hAnsi="Times New Roman"/>
                <w:sz w:val="24"/>
                <w:szCs w:val="24"/>
              </w:rPr>
              <w:t>Умения</w:t>
            </w:r>
          </w:p>
        </w:tc>
        <w:tc>
          <w:tcPr>
            <w:tcW w:w="3969" w:type="dxa"/>
            <w:hideMark/>
          </w:tcPr>
          <w:p w14:paraId="76D1F711" w14:textId="77777777" w:rsidR="00132303" w:rsidRPr="00DA6BCD" w:rsidRDefault="00132303" w:rsidP="00731764">
            <w:pPr>
              <w:suppressAutoHyphens/>
              <w:spacing w:after="0" w:line="240" w:lineRule="auto"/>
              <w:jc w:val="center"/>
              <w:rPr>
                <w:rFonts w:ascii="Times New Roman" w:hAnsi="Times New Roman"/>
                <w:sz w:val="24"/>
                <w:szCs w:val="24"/>
              </w:rPr>
            </w:pPr>
            <w:r w:rsidRPr="00DA6BCD">
              <w:rPr>
                <w:rFonts w:ascii="Times New Roman" w:hAnsi="Times New Roman"/>
                <w:sz w:val="24"/>
                <w:szCs w:val="24"/>
              </w:rPr>
              <w:t>Знания</w:t>
            </w:r>
          </w:p>
        </w:tc>
      </w:tr>
      <w:tr w:rsidR="00132303" w:rsidRPr="00DA6BCD" w14:paraId="65F3D5B8" w14:textId="77777777" w:rsidTr="00F96C79">
        <w:trPr>
          <w:trHeight w:val="3995"/>
        </w:trPr>
        <w:tc>
          <w:tcPr>
            <w:tcW w:w="2188" w:type="dxa"/>
          </w:tcPr>
          <w:p w14:paraId="243D8BD0" w14:textId="77777777" w:rsidR="00132303" w:rsidRPr="00DA6BCD" w:rsidRDefault="00132303" w:rsidP="00731764">
            <w:pPr>
              <w:suppressAutoHyphens/>
              <w:spacing w:after="0" w:line="240" w:lineRule="auto"/>
              <w:jc w:val="center"/>
              <w:rPr>
                <w:rFonts w:ascii="Times New Roman" w:hAnsi="Times New Roman"/>
                <w:iCs/>
                <w:sz w:val="24"/>
                <w:szCs w:val="24"/>
              </w:rPr>
            </w:pPr>
            <w:r w:rsidRPr="00DA6BCD">
              <w:rPr>
                <w:rFonts w:ascii="Times New Roman" w:hAnsi="Times New Roman"/>
                <w:iCs/>
                <w:sz w:val="24"/>
                <w:szCs w:val="24"/>
              </w:rPr>
              <w:t>ОК 01-09</w:t>
            </w:r>
          </w:p>
          <w:p w14:paraId="682971F8" w14:textId="77777777" w:rsidR="00132303" w:rsidRPr="00DA6BCD" w:rsidRDefault="00132303" w:rsidP="00D71322">
            <w:pPr>
              <w:suppressAutoHyphens/>
              <w:spacing w:after="0" w:line="240" w:lineRule="auto"/>
              <w:jc w:val="center"/>
              <w:rPr>
                <w:rFonts w:ascii="Times New Roman" w:hAnsi="Times New Roman"/>
                <w:iCs/>
                <w:sz w:val="24"/>
                <w:szCs w:val="24"/>
              </w:rPr>
            </w:pPr>
            <w:r w:rsidRPr="00DA6BCD">
              <w:rPr>
                <w:rFonts w:ascii="Times New Roman" w:hAnsi="Times New Roman"/>
                <w:color w:val="000000" w:themeColor="text1"/>
                <w:sz w:val="24"/>
                <w:szCs w:val="24"/>
              </w:rPr>
              <w:t>ПК 1.1-1.7, 2.1-2.5, 3.1</w:t>
            </w:r>
            <w:r w:rsidR="00D71322" w:rsidRPr="00DA6BCD">
              <w:rPr>
                <w:rFonts w:ascii="Times New Roman" w:hAnsi="Times New Roman"/>
                <w:color w:val="000000" w:themeColor="text1"/>
                <w:sz w:val="24"/>
                <w:szCs w:val="24"/>
              </w:rPr>
              <w:t>-3.4, ПК.4.4, 4.6</w:t>
            </w:r>
          </w:p>
        </w:tc>
        <w:tc>
          <w:tcPr>
            <w:tcW w:w="3619" w:type="dxa"/>
          </w:tcPr>
          <w:p w14:paraId="190614E8" w14:textId="77777777" w:rsidR="00255F91" w:rsidRPr="00DA6BCD" w:rsidRDefault="00952FA9" w:rsidP="00BE5302">
            <w:pPr>
              <w:pStyle w:val="ad"/>
              <w:numPr>
                <w:ilvl w:val="0"/>
                <w:numId w:val="43"/>
              </w:numPr>
              <w:spacing w:before="0" w:after="0"/>
              <w:ind w:left="0" w:firstLine="0"/>
              <w:jc w:val="both"/>
            </w:pPr>
            <w:r w:rsidRPr="00DA6BCD">
              <w:rPr>
                <w:rFonts w:eastAsiaTheme="minorHAnsi"/>
                <w:lang w:eastAsia="en-US"/>
              </w:rPr>
              <w:t>производить полевое документирование объектов исследования, точек наблюдения;</w:t>
            </w:r>
          </w:p>
          <w:p w14:paraId="195CCBA5" w14:textId="77777777" w:rsidR="00255F91" w:rsidRPr="00DA6BCD" w:rsidRDefault="00952FA9" w:rsidP="00BE5302">
            <w:pPr>
              <w:pStyle w:val="ad"/>
              <w:numPr>
                <w:ilvl w:val="0"/>
                <w:numId w:val="43"/>
              </w:numPr>
              <w:spacing w:before="0" w:after="0"/>
              <w:ind w:left="0" w:firstLine="0"/>
              <w:jc w:val="both"/>
            </w:pPr>
            <w:r w:rsidRPr="00DA6BCD">
              <w:rPr>
                <w:rFonts w:eastAsiaTheme="minorHAnsi"/>
                <w:lang w:eastAsia="en-US"/>
              </w:rPr>
              <w:t xml:space="preserve"> выполнять описание обнажений; </w:t>
            </w:r>
          </w:p>
          <w:p w14:paraId="17FD37BC" w14:textId="77777777" w:rsidR="00255F91" w:rsidRPr="00DA6BCD" w:rsidRDefault="00952FA9" w:rsidP="00BE5302">
            <w:pPr>
              <w:pStyle w:val="ad"/>
              <w:numPr>
                <w:ilvl w:val="0"/>
                <w:numId w:val="43"/>
              </w:numPr>
              <w:spacing w:before="0" w:after="0"/>
              <w:ind w:left="0" w:firstLine="0"/>
              <w:jc w:val="both"/>
            </w:pPr>
            <w:r w:rsidRPr="00DA6BCD">
              <w:rPr>
                <w:rFonts w:eastAsiaTheme="minorHAnsi"/>
                <w:lang w:eastAsia="en-US"/>
              </w:rPr>
              <w:t>определять элементы залегания горных пород; анализировать результаты полевых геологических исследований</w:t>
            </w:r>
            <w:r w:rsidR="00255F91" w:rsidRPr="00DA6BCD">
              <w:rPr>
                <w:rFonts w:eastAsiaTheme="minorHAnsi"/>
                <w:lang w:eastAsia="en-US"/>
              </w:rPr>
              <w:t>;</w:t>
            </w:r>
          </w:p>
          <w:p w14:paraId="684FE303" w14:textId="77777777" w:rsidR="00255F91" w:rsidRPr="00DA6BCD" w:rsidRDefault="00952FA9" w:rsidP="00BE5302">
            <w:pPr>
              <w:pStyle w:val="ad"/>
              <w:numPr>
                <w:ilvl w:val="0"/>
                <w:numId w:val="43"/>
              </w:numPr>
              <w:spacing w:before="0" w:after="0"/>
              <w:ind w:left="0" w:firstLine="0"/>
              <w:jc w:val="both"/>
            </w:pPr>
            <w:r w:rsidRPr="00DA6BCD">
              <w:t xml:space="preserve">пользоваться топографическими картами и планами; </w:t>
            </w:r>
          </w:p>
          <w:p w14:paraId="5BC4E160" w14:textId="77777777" w:rsidR="00255F91" w:rsidRPr="00DA6BCD" w:rsidRDefault="00952FA9" w:rsidP="00BE5302">
            <w:pPr>
              <w:pStyle w:val="ad"/>
              <w:numPr>
                <w:ilvl w:val="0"/>
                <w:numId w:val="43"/>
              </w:numPr>
              <w:spacing w:before="0" w:after="0"/>
              <w:ind w:left="0" w:firstLine="0"/>
              <w:jc w:val="both"/>
            </w:pPr>
            <w:r w:rsidRPr="00DA6BCD">
              <w:t xml:space="preserve">пользоваться приборами и инструментом для выполнения полевых обследований; </w:t>
            </w:r>
          </w:p>
          <w:p w14:paraId="2B07004F" w14:textId="77777777" w:rsidR="00255F91" w:rsidRPr="00DA6BCD" w:rsidRDefault="00952FA9" w:rsidP="00BE5302">
            <w:pPr>
              <w:pStyle w:val="ad"/>
              <w:numPr>
                <w:ilvl w:val="0"/>
                <w:numId w:val="43"/>
              </w:numPr>
              <w:spacing w:before="0" w:after="0"/>
              <w:ind w:left="0" w:firstLine="0"/>
              <w:jc w:val="both"/>
              <w:rPr>
                <w:rFonts w:eastAsiaTheme="minorHAnsi"/>
                <w:lang w:eastAsia="en-US"/>
              </w:rPr>
            </w:pPr>
            <w:r w:rsidRPr="00DA6BCD">
              <w:t>выполнять полевые работы; обрабатывать результаты полевых работ.</w:t>
            </w:r>
          </w:p>
          <w:p w14:paraId="46A3A7C6" w14:textId="77777777" w:rsidR="00255F91" w:rsidRPr="00DA6BCD" w:rsidRDefault="00952FA9" w:rsidP="00BE5302">
            <w:pPr>
              <w:pStyle w:val="ad"/>
              <w:numPr>
                <w:ilvl w:val="0"/>
                <w:numId w:val="43"/>
              </w:numPr>
              <w:spacing w:before="0" w:after="0"/>
              <w:ind w:left="0" w:firstLine="0"/>
              <w:jc w:val="both"/>
            </w:pPr>
            <w:r w:rsidRPr="00DA6BCD">
              <w:rPr>
                <w:rFonts w:eastAsiaTheme="minorHAnsi"/>
                <w:lang w:eastAsia="en-US"/>
              </w:rPr>
              <w:t>Предварительно обрабатывать и анализировать первичный геологический матери</w:t>
            </w:r>
            <w:r w:rsidR="00255F91" w:rsidRPr="00DA6BCD">
              <w:rPr>
                <w:rFonts w:eastAsiaTheme="minorHAnsi"/>
                <w:lang w:eastAsia="en-US"/>
              </w:rPr>
              <w:t>ал;</w:t>
            </w:r>
          </w:p>
          <w:p w14:paraId="0F681EF0" w14:textId="77777777" w:rsidR="00255F91" w:rsidRPr="00DA6BCD" w:rsidRDefault="00952FA9" w:rsidP="00BE5302">
            <w:pPr>
              <w:pStyle w:val="ad"/>
              <w:numPr>
                <w:ilvl w:val="0"/>
                <w:numId w:val="43"/>
              </w:numPr>
              <w:spacing w:before="0" w:after="0"/>
              <w:ind w:left="0" w:firstLine="0"/>
              <w:jc w:val="both"/>
            </w:pPr>
            <w:r w:rsidRPr="00DA6BCD">
              <w:t xml:space="preserve">устанавливать местоположения обнажений и наносить их на карту; </w:t>
            </w:r>
          </w:p>
          <w:p w14:paraId="2877A605" w14:textId="77777777" w:rsidR="00255F91" w:rsidRPr="00DA6BCD" w:rsidRDefault="00952FA9" w:rsidP="00BE5302">
            <w:pPr>
              <w:pStyle w:val="ad"/>
              <w:numPr>
                <w:ilvl w:val="0"/>
                <w:numId w:val="43"/>
              </w:numPr>
              <w:spacing w:before="0" w:after="0"/>
              <w:ind w:left="0" w:firstLine="0"/>
              <w:jc w:val="both"/>
            </w:pPr>
            <w:r w:rsidRPr="00DA6BCD">
              <w:t xml:space="preserve">производить описание каждого слоя; </w:t>
            </w:r>
          </w:p>
          <w:p w14:paraId="1128D693" w14:textId="77777777" w:rsidR="00255F91" w:rsidRPr="00DA6BCD" w:rsidRDefault="00952FA9" w:rsidP="00BE5302">
            <w:pPr>
              <w:pStyle w:val="ad"/>
              <w:numPr>
                <w:ilvl w:val="0"/>
                <w:numId w:val="43"/>
              </w:numPr>
              <w:spacing w:before="0" w:after="0"/>
              <w:ind w:left="0" w:firstLine="0"/>
              <w:jc w:val="both"/>
            </w:pPr>
            <w:r w:rsidRPr="00DA6BCD">
              <w:t xml:space="preserve">составлять литологическое описание слоев; </w:t>
            </w:r>
          </w:p>
          <w:p w14:paraId="66BC8730" w14:textId="77777777" w:rsidR="00255F91" w:rsidRPr="00DA6BCD" w:rsidRDefault="00952FA9" w:rsidP="00BE5302">
            <w:pPr>
              <w:pStyle w:val="ad"/>
              <w:numPr>
                <w:ilvl w:val="0"/>
                <w:numId w:val="43"/>
              </w:numPr>
              <w:spacing w:before="0" w:after="0"/>
              <w:ind w:left="0" w:firstLine="0"/>
              <w:jc w:val="both"/>
            </w:pPr>
            <w:r w:rsidRPr="00DA6BCD">
              <w:t>устанавливать принадлежность образца к типу пород, его происхождение</w:t>
            </w:r>
          </w:p>
          <w:p w14:paraId="699B28B5" w14:textId="77777777" w:rsidR="00255F91" w:rsidRPr="00DA6BCD" w:rsidRDefault="00952FA9" w:rsidP="00BE5302">
            <w:pPr>
              <w:pStyle w:val="ad"/>
              <w:numPr>
                <w:ilvl w:val="0"/>
                <w:numId w:val="43"/>
              </w:numPr>
              <w:spacing w:before="0" w:after="0"/>
              <w:ind w:left="0" w:firstLine="0"/>
              <w:jc w:val="both"/>
              <w:rPr>
                <w:shd w:val="clear" w:color="auto" w:fill="FFFFFF"/>
              </w:rPr>
            </w:pPr>
            <w:r w:rsidRPr="00DA6BCD">
              <w:t>отбирать, обрабатывать и подготавливать пробы;</w:t>
            </w:r>
          </w:p>
          <w:p w14:paraId="007593A8" w14:textId="77777777" w:rsidR="00255F91" w:rsidRPr="00DA6BCD" w:rsidRDefault="00952FA9" w:rsidP="00BE5302">
            <w:pPr>
              <w:pStyle w:val="ad"/>
              <w:numPr>
                <w:ilvl w:val="0"/>
                <w:numId w:val="43"/>
              </w:numPr>
              <w:spacing w:before="0" w:after="0"/>
              <w:ind w:left="0" w:firstLine="0"/>
              <w:jc w:val="both"/>
              <w:rPr>
                <w:shd w:val="clear" w:color="auto" w:fill="FFFFFF"/>
              </w:rPr>
            </w:pPr>
            <w:r w:rsidRPr="00DA6BCD">
              <w:rPr>
                <w:shd w:val="clear" w:color="auto" w:fill="FFFFFF"/>
              </w:rPr>
              <w:t xml:space="preserve">анализировать образцы и пробы горных пород физическими методами с соблюдением правил техники безопасности; </w:t>
            </w:r>
          </w:p>
          <w:p w14:paraId="39AE36B9" w14:textId="77777777" w:rsidR="00255F91" w:rsidRPr="00DA6BCD" w:rsidRDefault="00952FA9" w:rsidP="00BE5302">
            <w:pPr>
              <w:pStyle w:val="ad"/>
              <w:numPr>
                <w:ilvl w:val="0"/>
                <w:numId w:val="43"/>
              </w:numPr>
              <w:spacing w:before="0" w:after="0"/>
              <w:ind w:left="0" w:firstLine="0"/>
              <w:jc w:val="both"/>
            </w:pPr>
            <w:r w:rsidRPr="00DA6BCD">
              <w:rPr>
                <w:shd w:val="clear" w:color="auto" w:fill="FFFFFF"/>
              </w:rPr>
              <w:t xml:space="preserve">определять отдельные физико-механические свойства породы и руды; </w:t>
            </w:r>
          </w:p>
          <w:p w14:paraId="6B7634DE" w14:textId="77777777" w:rsidR="00255F91" w:rsidRPr="00DA6BCD" w:rsidRDefault="00952FA9" w:rsidP="00BE5302">
            <w:pPr>
              <w:pStyle w:val="ad"/>
              <w:numPr>
                <w:ilvl w:val="0"/>
                <w:numId w:val="43"/>
              </w:numPr>
              <w:spacing w:before="0" w:after="0"/>
              <w:ind w:left="0" w:firstLine="0"/>
              <w:jc w:val="both"/>
            </w:pPr>
            <w:r w:rsidRPr="00DA6BCD">
              <w:t>изучать проекты геологоразведочных работ;</w:t>
            </w:r>
          </w:p>
          <w:p w14:paraId="30D70FE7" w14:textId="77777777" w:rsidR="00255F91" w:rsidRPr="00DA6BCD" w:rsidRDefault="00952FA9" w:rsidP="00BE5302">
            <w:pPr>
              <w:pStyle w:val="ad"/>
              <w:numPr>
                <w:ilvl w:val="0"/>
                <w:numId w:val="43"/>
              </w:numPr>
              <w:spacing w:before="0" w:after="0"/>
              <w:ind w:left="0" w:firstLine="0"/>
              <w:jc w:val="both"/>
            </w:pPr>
            <w:r w:rsidRPr="00DA6BCD">
              <w:t xml:space="preserve">анализировать геологическое задание; </w:t>
            </w:r>
          </w:p>
          <w:p w14:paraId="4589D015" w14:textId="77777777" w:rsidR="00255F91" w:rsidRPr="00DA6BCD" w:rsidRDefault="00255F91" w:rsidP="00BE5302">
            <w:pPr>
              <w:pStyle w:val="ad"/>
              <w:numPr>
                <w:ilvl w:val="0"/>
                <w:numId w:val="43"/>
              </w:numPr>
              <w:spacing w:before="0" w:after="0"/>
              <w:ind w:left="0" w:firstLine="0"/>
              <w:jc w:val="both"/>
            </w:pPr>
            <w:r w:rsidRPr="00DA6BCD">
              <w:t>создавать оригиналы геологических карт в графическом и цифровом виде</w:t>
            </w:r>
          </w:p>
          <w:p w14:paraId="53009430" w14:textId="77777777" w:rsidR="00255F91" w:rsidRPr="00DA6BCD" w:rsidRDefault="00255F91" w:rsidP="00255F91">
            <w:pPr>
              <w:spacing w:after="0" w:line="240" w:lineRule="auto"/>
              <w:jc w:val="both"/>
              <w:rPr>
                <w:rFonts w:ascii="Times New Roman" w:hAnsi="Times New Roman"/>
                <w:sz w:val="24"/>
                <w:szCs w:val="24"/>
              </w:rPr>
            </w:pPr>
            <w:r w:rsidRPr="00DA6BCD">
              <w:rPr>
                <w:rFonts w:ascii="Times New Roman" w:hAnsi="Times New Roman"/>
                <w:sz w:val="24"/>
                <w:szCs w:val="24"/>
              </w:rPr>
              <w:t>эксплуатировать геологические приборы и инструменты</w:t>
            </w:r>
          </w:p>
        </w:tc>
        <w:tc>
          <w:tcPr>
            <w:tcW w:w="3969" w:type="dxa"/>
          </w:tcPr>
          <w:p w14:paraId="5841D81E" w14:textId="77777777" w:rsidR="00255F91" w:rsidRPr="00DA6BCD" w:rsidRDefault="00952FA9" w:rsidP="00BE5302">
            <w:pPr>
              <w:pStyle w:val="ad"/>
              <w:numPr>
                <w:ilvl w:val="0"/>
                <w:numId w:val="65"/>
              </w:numPr>
              <w:spacing w:before="0" w:after="0"/>
              <w:ind w:left="0" w:firstLine="709"/>
              <w:jc w:val="both"/>
            </w:pPr>
            <w:r w:rsidRPr="00DA6BCD">
              <w:rPr>
                <w:rFonts w:eastAsiaTheme="minorHAnsi"/>
                <w:lang w:eastAsia="en-US"/>
              </w:rPr>
              <w:t>сведения о геологии из</w:t>
            </w:r>
            <w:r w:rsidR="00255F91" w:rsidRPr="00DA6BCD">
              <w:rPr>
                <w:rFonts w:eastAsiaTheme="minorHAnsi"/>
                <w:lang w:eastAsia="en-US"/>
              </w:rPr>
              <w:t>учаемого района работ;</w:t>
            </w:r>
          </w:p>
          <w:p w14:paraId="710CD934" w14:textId="77777777" w:rsidR="00952FA9" w:rsidRPr="00DA6BCD" w:rsidRDefault="00952FA9" w:rsidP="00BE5302">
            <w:pPr>
              <w:pStyle w:val="ad"/>
              <w:numPr>
                <w:ilvl w:val="0"/>
                <w:numId w:val="65"/>
              </w:numPr>
              <w:spacing w:before="0" w:after="0"/>
              <w:ind w:left="0" w:firstLine="709"/>
              <w:jc w:val="both"/>
            </w:pPr>
            <w:r w:rsidRPr="00DA6BCD">
              <w:rPr>
                <w:rFonts w:eastAsiaTheme="minorHAnsi"/>
                <w:lang w:eastAsia="en-US"/>
              </w:rPr>
              <w:t xml:space="preserve"> технологи</w:t>
            </w:r>
            <w:r w:rsidR="00255F91" w:rsidRPr="00DA6BCD">
              <w:rPr>
                <w:rFonts w:eastAsiaTheme="minorHAnsi"/>
                <w:lang w:eastAsia="en-US"/>
              </w:rPr>
              <w:t>я</w:t>
            </w:r>
            <w:r w:rsidRPr="00DA6BCD">
              <w:rPr>
                <w:rFonts w:eastAsiaTheme="minorHAnsi"/>
                <w:lang w:eastAsia="en-US"/>
              </w:rPr>
              <w:t xml:space="preserve"> и методик</w:t>
            </w:r>
            <w:r w:rsidR="00255F91" w:rsidRPr="00DA6BCD">
              <w:rPr>
                <w:rFonts w:eastAsiaTheme="minorHAnsi"/>
                <w:lang w:eastAsia="en-US"/>
              </w:rPr>
              <w:t>а</w:t>
            </w:r>
            <w:r w:rsidRPr="00DA6BCD">
              <w:rPr>
                <w:rFonts w:eastAsiaTheme="minorHAnsi"/>
                <w:lang w:eastAsia="en-US"/>
              </w:rPr>
              <w:t xml:space="preserve"> геологоразведочных работ</w:t>
            </w:r>
          </w:p>
          <w:p w14:paraId="14F585B9" w14:textId="77777777" w:rsidR="00952FA9" w:rsidRPr="00DA6BCD" w:rsidRDefault="00952FA9" w:rsidP="00BE5302">
            <w:pPr>
              <w:pStyle w:val="ad"/>
              <w:numPr>
                <w:ilvl w:val="0"/>
                <w:numId w:val="65"/>
              </w:numPr>
              <w:spacing w:before="0" w:after="0"/>
              <w:ind w:left="0" w:firstLine="709"/>
              <w:jc w:val="both"/>
            </w:pPr>
            <w:r w:rsidRPr="00DA6BCD">
              <w:t>способы и технологи</w:t>
            </w:r>
            <w:r w:rsidR="00255F91" w:rsidRPr="00DA6BCD">
              <w:t>и</w:t>
            </w:r>
            <w:r w:rsidRPr="00DA6BCD">
              <w:t xml:space="preserve"> бурения скважин</w:t>
            </w:r>
          </w:p>
          <w:p w14:paraId="2A17B7FD" w14:textId="77777777" w:rsidR="00952FA9" w:rsidRPr="00DA6BCD" w:rsidRDefault="00952FA9" w:rsidP="00BE5302">
            <w:pPr>
              <w:pStyle w:val="ad"/>
              <w:numPr>
                <w:ilvl w:val="0"/>
                <w:numId w:val="65"/>
              </w:numPr>
              <w:spacing w:before="0" w:after="0"/>
              <w:ind w:left="0" w:firstLine="709"/>
              <w:jc w:val="both"/>
            </w:pPr>
            <w:r w:rsidRPr="00DA6BCD">
              <w:t>устройство аппаратуры и оборудования для поисков и разведки месторождений полезных ископаемых</w:t>
            </w:r>
          </w:p>
          <w:p w14:paraId="6AFA3E13" w14:textId="77777777" w:rsidR="00255F91" w:rsidRPr="00DA6BCD" w:rsidRDefault="00952FA9" w:rsidP="00BE5302">
            <w:pPr>
              <w:pStyle w:val="ad"/>
              <w:numPr>
                <w:ilvl w:val="0"/>
                <w:numId w:val="65"/>
              </w:numPr>
              <w:spacing w:before="0" w:after="0"/>
              <w:ind w:left="0" w:firstLine="709"/>
              <w:jc w:val="both"/>
            </w:pPr>
            <w:r w:rsidRPr="00DA6BCD">
              <w:t xml:space="preserve">основные понятия о системах разведки; </w:t>
            </w:r>
          </w:p>
          <w:p w14:paraId="1D2C3E97" w14:textId="77777777" w:rsidR="00132303" w:rsidRPr="00DA6BCD" w:rsidRDefault="00952FA9" w:rsidP="00BE5302">
            <w:pPr>
              <w:pStyle w:val="ad"/>
              <w:numPr>
                <w:ilvl w:val="0"/>
                <w:numId w:val="65"/>
              </w:numPr>
              <w:spacing w:before="0" w:after="0"/>
              <w:ind w:left="0" w:firstLine="709"/>
              <w:jc w:val="both"/>
            </w:pPr>
            <w:r w:rsidRPr="00DA6BCD">
              <w:t>методика и техника проведения геологических изысканий, полевых геофизических и камеральных работ;</w:t>
            </w:r>
          </w:p>
          <w:p w14:paraId="4569D8AF" w14:textId="77777777" w:rsidR="00255F91" w:rsidRPr="00DA6BCD" w:rsidRDefault="00952FA9" w:rsidP="00BE5302">
            <w:pPr>
              <w:pStyle w:val="ad"/>
              <w:numPr>
                <w:ilvl w:val="0"/>
                <w:numId w:val="65"/>
              </w:numPr>
              <w:spacing w:before="0" w:after="0"/>
              <w:ind w:left="0" w:firstLine="709"/>
              <w:jc w:val="both"/>
            </w:pPr>
            <w:r w:rsidRPr="00DA6BCD">
              <w:rPr>
                <w:rFonts w:eastAsiaTheme="minorHAnsi"/>
                <w:lang w:eastAsia="en-US"/>
              </w:rPr>
              <w:t xml:space="preserve">оформление и презентация аналитической и проектной документации, порядок и методы обработки полевых материалов, а также геологической документации; </w:t>
            </w:r>
          </w:p>
          <w:p w14:paraId="08AA8366" w14:textId="77777777" w:rsidR="00255F91" w:rsidRPr="00DA6BCD" w:rsidRDefault="00952FA9" w:rsidP="00BE5302">
            <w:pPr>
              <w:pStyle w:val="ad"/>
              <w:numPr>
                <w:ilvl w:val="0"/>
                <w:numId w:val="65"/>
              </w:numPr>
              <w:spacing w:before="0" w:after="0"/>
              <w:ind w:left="0" w:firstLine="709"/>
              <w:jc w:val="both"/>
            </w:pPr>
            <w:r w:rsidRPr="00DA6BCD">
              <w:t xml:space="preserve">порядок описания обнажений; </w:t>
            </w:r>
          </w:p>
          <w:p w14:paraId="107FA105" w14:textId="77777777" w:rsidR="00255F91" w:rsidRPr="00DA6BCD" w:rsidRDefault="00952FA9" w:rsidP="00BE5302">
            <w:pPr>
              <w:pStyle w:val="ad"/>
              <w:numPr>
                <w:ilvl w:val="0"/>
                <w:numId w:val="65"/>
              </w:numPr>
              <w:spacing w:before="0" w:after="0"/>
              <w:ind w:left="0" w:firstLine="709"/>
              <w:jc w:val="both"/>
            </w:pPr>
            <w:r w:rsidRPr="00DA6BCD">
              <w:t xml:space="preserve">генетические признаки пород; состав и свойства пород; текстуры; </w:t>
            </w:r>
          </w:p>
          <w:p w14:paraId="0B5102CE" w14:textId="77777777" w:rsidR="00952FA9" w:rsidRPr="00DA6BCD" w:rsidRDefault="00952FA9" w:rsidP="00BE5302">
            <w:pPr>
              <w:pStyle w:val="ad"/>
              <w:numPr>
                <w:ilvl w:val="0"/>
                <w:numId w:val="65"/>
              </w:numPr>
              <w:spacing w:before="0" w:after="0"/>
              <w:ind w:left="0" w:firstLine="709"/>
              <w:jc w:val="both"/>
            </w:pPr>
            <w:r w:rsidRPr="00DA6BCD">
              <w:t>классификацию горных пород по размерам зерна</w:t>
            </w:r>
            <w:r w:rsidRPr="00DA6BCD">
              <w:rPr>
                <w:rFonts w:eastAsiaTheme="minorHAnsi"/>
                <w:lang w:eastAsia="en-US"/>
              </w:rPr>
              <w:t xml:space="preserve"> </w:t>
            </w:r>
          </w:p>
          <w:p w14:paraId="3DE53EFA" w14:textId="77777777" w:rsidR="00255F91" w:rsidRPr="00DA6BCD" w:rsidRDefault="00255F91" w:rsidP="00BE5302">
            <w:pPr>
              <w:pStyle w:val="ad"/>
              <w:numPr>
                <w:ilvl w:val="0"/>
                <w:numId w:val="65"/>
              </w:numPr>
              <w:spacing w:before="0" w:after="0"/>
              <w:ind w:left="0" w:firstLine="709"/>
              <w:jc w:val="both"/>
            </w:pPr>
            <w:r w:rsidRPr="00DA6BCD">
              <w:t xml:space="preserve">содержание геологического задания; </w:t>
            </w:r>
          </w:p>
          <w:p w14:paraId="1EADC1C2" w14:textId="77777777" w:rsidR="00255F91" w:rsidRPr="00DA6BCD" w:rsidRDefault="00255F91" w:rsidP="00BE5302">
            <w:pPr>
              <w:pStyle w:val="ad"/>
              <w:numPr>
                <w:ilvl w:val="0"/>
                <w:numId w:val="65"/>
              </w:numPr>
              <w:spacing w:before="0" w:after="0"/>
              <w:ind w:left="0" w:firstLine="709"/>
              <w:jc w:val="both"/>
            </w:pPr>
            <w:r w:rsidRPr="00DA6BCD">
              <w:t xml:space="preserve">основные принципы работы в геологических фондах; </w:t>
            </w:r>
          </w:p>
          <w:p w14:paraId="0AEEE727" w14:textId="77777777" w:rsidR="00952FA9" w:rsidRPr="00DA6BCD" w:rsidRDefault="00255F91" w:rsidP="00BE5302">
            <w:pPr>
              <w:pStyle w:val="ad"/>
              <w:numPr>
                <w:ilvl w:val="0"/>
                <w:numId w:val="65"/>
              </w:numPr>
              <w:spacing w:before="0" w:after="0"/>
              <w:ind w:left="0" w:firstLine="709"/>
              <w:jc w:val="both"/>
            </w:pPr>
            <w:r w:rsidRPr="00DA6BCD">
              <w:t>законы и иные нормативно – правовые акты в области недропользования;</w:t>
            </w:r>
          </w:p>
          <w:p w14:paraId="0A267513" w14:textId="77777777" w:rsidR="00255F91" w:rsidRPr="00DA6BCD" w:rsidRDefault="00255F91" w:rsidP="00BE5302">
            <w:pPr>
              <w:pStyle w:val="ad"/>
              <w:numPr>
                <w:ilvl w:val="0"/>
                <w:numId w:val="65"/>
              </w:numPr>
              <w:spacing w:before="0" w:after="0"/>
              <w:ind w:left="0" w:firstLine="709"/>
              <w:jc w:val="both"/>
            </w:pPr>
            <w:r w:rsidRPr="00DA6BCD">
              <w:rPr>
                <w:color w:val="000000"/>
              </w:rPr>
              <w:t>виды, технические характеристики, правила эксплуатации, обслуживания и метрологического обеспечения оборудования, приборов, аппаратуры, используемых при проведении геологических исследований</w:t>
            </w:r>
          </w:p>
          <w:p w14:paraId="00660C55" w14:textId="77777777" w:rsidR="00255F91" w:rsidRPr="00DA6BCD" w:rsidRDefault="00255F91" w:rsidP="00BE5302">
            <w:pPr>
              <w:pStyle w:val="ad"/>
              <w:numPr>
                <w:ilvl w:val="0"/>
                <w:numId w:val="65"/>
              </w:numPr>
              <w:spacing w:before="0" w:after="0"/>
              <w:ind w:left="0" w:firstLine="709"/>
              <w:jc w:val="both"/>
            </w:pPr>
            <w:r w:rsidRPr="00DA6BCD">
              <w:t>основы экономики минерального сырья и геологоразведочных работ</w:t>
            </w:r>
          </w:p>
        </w:tc>
      </w:tr>
    </w:tbl>
    <w:p w14:paraId="565AE091" w14:textId="77777777" w:rsidR="00132303" w:rsidRPr="00AE03B8" w:rsidRDefault="00132303" w:rsidP="00132303">
      <w:pPr>
        <w:suppressAutoHyphens/>
        <w:spacing w:after="0"/>
        <w:ind w:left="360"/>
        <w:contextualSpacing/>
        <w:jc w:val="center"/>
        <w:rPr>
          <w:rFonts w:ascii="Times New Roman" w:hAnsi="Times New Roman"/>
          <w:b/>
          <w:sz w:val="24"/>
          <w:szCs w:val="24"/>
        </w:rPr>
      </w:pPr>
    </w:p>
    <w:p w14:paraId="7765F20A" w14:textId="77777777" w:rsidR="00132303" w:rsidRPr="00AE03B8" w:rsidRDefault="00132303" w:rsidP="00132303">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25C5BD68" w14:textId="77777777" w:rsidR="00A717AC" w:rsidRDefault="00A717AC" w:rsidP="00132303">
      <w:pPr>
        <w:suppressAutoHyphens/>
        <w:spacing w:after="0" w:line="240" w:lineRule="auto"/>
        <w:ind w:firstLine="709"/>
        <w:rPr>
          <w:rFonts w:ascii="Times New Roman" w:hAnsi="Times New Roman"/>
          <w:b/>
          <w:sz w:val="24"/>
          <w:szCs w:val="24"/>
        </w:rPr>
      </w:pPr>
    </w:p>
    <w:p w14:paraId="1D0361E5" w14:textId="4E837FAC" w:rsidR="00132303" w:rsidRPr="00AE03B8" w:rsidRDefault="00132303" w:rsidP="00132303">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777"/>
      </w:tblGrid>
      <w:tr w:rsidR="00132303" w:rsidRPr="00AE03B8" w14:paraId="65FCB12D" w14:textId="77777777" w:rsidTr="00731764">
        <w:trPr>
          <w:trHeight w:val="490"/>
        </w:trPr>
        <w:tc>
          <w:tcPr>
            <w:tcW w:w="3622" w:type="pct"/>
            <w:vAlign w:val="center"/>
          </w:tcPr>
          <w:p w14:paraId="25CF5633" w14:textId="77777777" w:rsidR="00132303" w:rsidRPr="00AE03B8" w:rsidRDefault="00132303" w:rsidP="00731764">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78" w:type="pct"/>
            <w:vAlign w:val="center"/>
          </w:tcPr>
          <w:p w14:paraId="1E2AAB5C" w14:textId="77777777" w:rsidR="00132303" w:rsidRPr="00AE03B8" w:rsidRDefault="00132303" w:rsidP="00731764">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132303" w:rsidRPr="00AE03B8" w14:paraId="1D22F0AE" w14:textId="77777777" w:rsidTr="00731764">
        <w:trPr>
          <w:trHeight w:val="490"/>
        </w:trPr>
        <w:tc>
          <w:tcPr>
            <w:tcW w:w="3622" w:type="pct"/>
            <w:vAlign w:val="center"/>
          </w:tcPr>
          <w:p w14:paraId="2A25F380" w14:textId="77777777" w:rsidR="00132303" w:rsidRPr="00AE03B8" w:rsidRDefault="00132303" w:rsidP="00731764">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78" w:type="pct"/>
            <w:vAlign w:val="center"/>
          </w:tcPr>
          <w:p w14:paraId="0CFB3B69" w14:textId="77777777" w:rsidR="00132303" w:rsidRPr="00AE03B8" w:rsidRDefault="00EB3327" w:rsidP="00731764">
            <w:pPr>
              <w:suppressAutoHyphens/>
              <w:spacing w:after="0"/>
              <w:jc w:val="center"/>
              <w:rPr>
                <w:rFonts w:ascii="Times New Roman" w:hAnsi="Times New Roman"/>
                <w:b/>
                <w:bCs/>
                <w:iCs/>
                <w:sz w:val="24"/>
                <w:szCs w:val="24"/>
              </w:rPr>
            </w:pPr>
            <w:r>
              <w:rPr>
                <w:rFonts w:ascii="Times New Roman" w:hAnsi="Times New Roman"/>
                <w:b/>
                <w:bCs/>
                <w:iCs/>
                <w:sz w:val="24"/>
                <w:szCs w:val="24"/>
              </w:rPr>
              <w:t>3</w:t>
            </w:r>
            <w:r w:rsidR="00132303" w:rsidRPr="00AE03B8">
              <w:rPr>
                <w:rFonts w:ascii="Times New Roman" w:hAnsi="Times New Roman"/>
                <w:b/>
                <w:bCs/>
                <w:iCs/>
                <w:sz w:val="24"/>
                <w:szCs w:val="24"/>
              </w:rPr>
              <w:t>2</w:t>
            </w:r>
          </w:p>
        </w:tc>
      </w:tr>
      <w:tr w:rsidR="00132303" w:rsidRPr="00AE03B8" w14:paraId="31AC4D93" w14:textId="77777777" w:rsidTr="00731764">
        <w:trPr>
          <w:trHeight w:val="490"/>
        </w:trPr>
        <w:tc>
          <w:tcPr>
            <w:tcW w:w="3622" w:type="pct"/>
            <w:shd w:val="clear" w:color="auto" w:fill="auto"/>
            <w:vAlign w:val="center"/>
          </w:tcPr>
          <w:p w14:paraId="60780C44" w14:textId="77777777" w:rsidR="00132303" w:rsidRPr="00AE03B8" w:rsidRDefault="00132303" w:rsidP="00731764">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78" w:type="pct"/>
            <w:shd w:val="clear" w:color="auto" w:fill="auto"/>
            <w:vAlign w:val="center"/>
          </w:tcPr>
          <w:p w14:paraId="787B6A5C" w14:textId="77777777" w:rsidR="00132303" w:rsidRPr="00AE03B8" w:rsidRDefault="00EB3327" w:rsidP="00731764">
            <w:pPr>
              <w:suppressAutoHyphens/>
              <w:spacing w:after="0"/>
              <w:jc w:val="center"/>
              <w:rPr>
                <w:rFonts w:ascii="Times New Roman" w:hAnsi="Times New Roman"/>
                <w:b/>
                <w:bCs/>
                <w:iCs/>
                <w:sz w:val="24"/>
                <w:szCs w:val="24"/>
              </w:rPr>
            </w:pPr>
            <w:r>
              <w:rPr>
                <w:rFonts w:ascii="Times New Roman" w:hAnsi="Times New Roman"/>
                <w:b/>
                <w:bCs/>
                <w:iCs/>
                <w:sz w:val="24"/>
                <w:szCs w:val="24"/>
              </w:rPr>
              <w:t>6</w:t>
            </w:r>
          </w:p>
        </w:tc>
      </w:tr>
      <w:tr w:rsidR="00132303" w:rsidRPr="00AE03B8" w14:paraId="497AAE87" w14:textId="77777777" w:rsidTr="00731764">
        <w:trPr>
          <w:trHeight w:val="336"/>
        </w:trPr>
        <w:tc>
          <w:tcPr>
            <w:tcW w:w="5000" w:type="pct"/>
            <w:gridSpan w:val="2"/>
            <w:vAlign w:val="center"/>
          </w:tcPr>
          <w:p w14:paraId="3A28C783" w14:textId="77777777" w:rsidR="00132303" w:rsidRPr="00AE03B8" w:rsidRDefault="00132303" w:rsidP="00731764">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132303" w:rsidRPr="00AE03B8" w14:paraId="492B1B11" w14:textId="77777777" w:rsidTr="00731764">
        <w:trPr>
          <w:trHeight w:val="490"/>
        </w:trPr>
        <w:tc>
          <w:tcPr>
            <w:tcW w:w="3622" w:type="pct"/>
            <w:vAlign w:val="center"/>
          </w:tcPr>
          <w:p w14:paraId="028644E4" w14:textId="77777777" w:rsidR="00132303" w:rsidRPr="00AE03B8" w:rsidRDefault="00132303" w:rsidP="00731764">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78" w:type="pct"/>
            <w:vAlign w:val="center"/>
          </w:tcPr>
          <w:p w14:paraId="740D9C1E" w14:textId="77777777" w:rsidR="00132303" w:rsidRPr="00AE03B8" w:rsidRDefault="00EB3327" w:rsidP="00731764">
            <w:pPr>
              <w:suppressAutoHyphens/>
              <w:spacing w:after="0"/>
              <w:jc w:val="center"/>
              <w:rPr>
                <w:rFonts w:ascii="Times New Roman" w:hAnsi="Times New Roman"/>
                <w:iCs/>
                <w:sz w:val="24"/>
                <w:szCs w:val="24"/>
              </w:rPr>
            </w:pPr>
            <w:r>
              <w:rPr>
                <w:rFonts w:ascii="Times New Roman" w:hAnsi="Times New Roman"/>
                <w:iCs/>
                <w:sz w:val="24"/>
                <w:szCs w:val="24"/>
              </w:rPr>
              <w:t>26</w:t>
            </w:r>
          </w:p>
        </w:tc>
      </w:tr>
      <w:tr w:rsidR="00132303" w:rsidRPr="00AE03B8" w14:paraId="38C55426" w14:textId="77777777" w:rsidTr="00731764">
        <w:trPr>
          <w:trHeight w:val="490"/>
        </w:trPr>
        <w:tc>
          <w:tcPr>
            <w:tcW w:w="3622" w:type="pct"/>
            <w:vAlign w:val="center"/>
          </w:tcPr>
          <w:p w14:paraId="15BA48CC" w14:textId="77777777" w:rsidR="00132303" w:rsidRPr="00AE03B8" w:rsidRDefault="00132303" w:rsidP="00731764">
            <w:pPr>
              <w:suppressAutoHyphens/>
              <w:spacing w:after="0" w:line="240" w:lineRule="auto"/>
              <w:rPr>
                <w:rFonts w:ascii="Times New Roman" w:hAnsi="Times New Roman"/>
                <w:sz w:val="24"/>
                <w:szCs w:val="24"/>
              </w:rPr>
            </w:pPr>
            <w:r w:rsidRPr="00AE03B8">
              <w:rPr>
                <w:rFonts w:ascii="Times New Roman" w:hAnsi="Times New Roman"/>
                <w:sz w:val="24"/>
                <w:szCs w:val="24"/>
              </w:rPr>
              <w:t>практические занятия</w:t>
            </w:r>
          </w:p>
        </w:tc>
        <w:tc>
          <w:tcPr>
            <w:tcW w:w="1378" w:type="pct"/>
            <w:vAlign w:val="center"/>
          </w:tcPr>
          <w:p w14:paraId="268789FC" w14:textId="77777777" w:rsidR="00132303" w:rsidRPr="00AE03B8" w:rsidRDefault="00EB3327" w:rsidP="00731764">
            <w:pPr>
              <w:suppressAutoHyphens/>
              <w:spacing w:after="0"/>
              <w:jc w:val="center"/>
              <w:rPr>
                <w:rFonts w:ascii="Times New Roman" w:hAnsi="Times New Roman"/>
                <w:iCs/>
                <w:sz w:val="24"/>
                <w:szCs w:val="24"/>
              </w:rPr>
            </w:pPr>
            <w:r>
              <w:rPr>
                <w:rFonts w:ascii="Times New Roman" w:hAnsi="Times New Roman"/>
                <w:iCs/>
                <w:sz w:val="24"/>
                <w:szCs w:val="24"/>
              </w:rPr>
              <w:t>6</w:t>
            </w:r>
          </w:p>
        </w:tc>
      </w:tr>
      <w:tr w:rsidR="00132303" w:rsidRPr="00AE03B8" w14:paraId="6FDAF901" w14:textId="77777777" w:rsidTr="00731764">
        <w:trPr>
          <w:trHeight w:val="267"/>
        </w:trPr>
        <w:tc>
          <w:tcPr>
            <w:tcW w:w="3622" w:type="pct"/>
            <w:vAlign w:val="center"/>
          </w:tcPr>
          <w:p w14:paraId="053A1A36" w14:textId="77777777" w:rsidR="00132303" w:rsidRPr="0048731A" w:rsidRDefault="00132303" w:rsidP="00731764">
            <w:pPr>
              <w:suppressAutoHyphens/>
              <w:spacing w:after="0" w:line="240" w:lineRule="auto"/>
              <w:rPr>
                <w:rFonts w:ascii="Times New Roman" w:hAnsi="Times New Roman"/>
                <w:iCs/>
                <w:sz w:val="24"/>
                <w:szCs w:val="24"/>
              </w:rPr>
            </w:pPr>
            <w:r w:rsidRPr="0048731A">
              <w:rPr>
                <w:rFonts w:ascii="Times New Roman" w:hAnsi="Times New Roman"/>
                <w:iCs/>
                <w:sz w:val="24"/>
                <w:szCs w:val="24"/>
              </w:rPr>
              <w:t>Самостоятельная работа</w:t>
            </w:r>
            <w:r w:rsidRPr="0048731A">
              <w:rPr>
                <w:rFonts w:ascii="Times New Roman" w:hAnsi="Times New Roman"/>
                <w:b/>
                <w:i/>
                <w:iCs/>
                <w:sz w:val="24"/>
                <w:szCs w:val="24"/>
                <w:vertAlign w:val="superscript"/>
              </w:rPr>
              <w:footnoteReference w:id="66"/>
            </w:r>
          </w:p>
        </w:tc>
        <w:tc>
          <w:tcPr>
            <w:tcW w:w="1378" w:type="pct"/>
            <w:vAlign w:val="center"/>
          </w:tcPr>
          <w:p w14:paraId="210C4C61" w14:textId="77777777" w:rsidR="00132303" w:rsidRPr="00AE03B8" w:rsidRDefault="00132303" w:rsidP="00731764">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132303" w:rsidRPr="00AE03B8" w14:paraId="3F155670" w14:textId="77777777" w:rsidTr="00731764">
        <w:trPr>
          <w:trHeight w:val="331"/>
        </w:trPr>
        <w:tc>
          <w:tcPr>
            <w:tcW w:w="3622" w:type="pct"/>
            <w:vAlign w:val="center"/>
          </w:tcPr>
          <w:p w14:paraId="3E8F9E6A" w14:textId="77777777" w:rsidR="00132303" w:rsidRPr="00AE03B8" w:rsidRDefault="00132303" w:rsidP="00731764">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78" w:type="pct"/>
            <w:vAlign w:val="center"/>
          </w:tcPr>
          <w:p w14:paraId="26BD1683" w14:textId="77777777" w:rsidR="00132303" w:rsidRPr="00AE03B8" w:rsidRDefault="00132303" w:rsidP="00731764">
            <w:pPr>
              <w:suppressAutoHyphens/>
              <w:spacing w:after="0"/>
              <w:jc w:val="center"/>
              <w:rPr>
                <w:rFonts w:ascii="Times New Roman" w:hAnsi="Times New Roman"/>
                <w:iCs/>
                <w:sz w:val="24"/>
                <w:szCs w:val="24"/>
              </w:rPr>
            </w:pPr>
          </w:p>
        </w:tc>
      </w:tr>
    </w:tbl>
    <w:p w14:paraId="30A1DF07" w14:textId="77777777" w:rsidR="00132303" w:rsidRPr="00AE03B8" w:rsidRDefault="00132303" w:rsidP="00132303">
      <w:pPr>
        <w:rPr>
          <w:rFonts w:ascii="Times New Roman" w:hAnsi="Times New Roman"/>
          <w:b/>
          <w:i/>
          <w:sz w:val="24"/>
          <w:szCs w:val="24"/>
        </w:rPr>
        <w:sectPr w:rsidR="00132303" w:rsidRPr="00AE03B8" w:rsidSect="000F2A90">
          <w:footerReference w:type="default" r:id="rId86"/>
          <w:pgSz w:w="11906" w:h="16838"/>
          <w:pgMar w:top="1134" w:right="851" w:bottom="1134" w:left="1134" w:header="709" w:footer="158" w:gutter="0"/>
          <w:cols w:space="720"/>
          <w:docGrid w:linePitch="299"/>
        </w:sectPr>
      </w:pPr>
    </w:p>
    <w:p w14:paraId="4CF5EF4D" w14:textId="77777777" w:rsidR="00132303" w:rsidRPr="00F96C79" w:rsidRDefault="00132303" w:rsidP="00132303">
      <w:pPr>
        <w:ind w:firstLine="709"/>
        <w:rPr>
          <w:rFonts w:ascii="Times New Roman" w:hAnsi="Times New Roman"/>
          <w:b/>
          <w:sz w:val="24"/>
          <w:szCs w:val="24"/>
        </w:rPr>
      </w:pPr>
      <w:r w:rsidRPr="00F96C79">
        <w:rPr>
          <w:rFonts w:ascii="Times New Roman" w:hAnsi="Times New Roman"/>
          <w:b/>
          <w:sz w:val="24"/>
          <w:szCs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0"/>
        <w:gridCol w:w="7784"/>
        <w:gridCol w:w="1558"/>
        <w:gridCol w:w="1808"/>
      </w:tblGrid>
      <w:tr w:rsidR="00132303" w:rsidRPr="00AE03B8" w14:paraId="0E93A27E" w14:textId="77777777" w:rsidTr="00731764">
        <w:trPr>
          <w:trHeight w:val="20"/>
        </w:trPr>
        <w:tc>
          <w:tcPr>
            <w:tcW w:w="1171" w:type="pct"/>
          </w:tcPr>
          <w:p w14:paraId="11EA3C0F" w14:textId="77777777" w:rsidR="00132303" w:rsidRPr="00AE03B8" w:rsidRDefault="00132303" w:rsidP="00731764">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2673" w:type="pct"/>
          </w:tcPr>
          <w:p w14:paraId="620ED22E" w14:textId="77777777" w:rsidR="00132303" w:rsidRPr="00AE03B8" w:rsidRDefault="00132303" w:rsidP="00731764">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Pr>
                <w:rFonts w:ascii="Times New Roman" w:hAnsi="Times New Roman"/>
                <w:b/>
                <w:bCs/>
                <w:sz w:val="24"/>
                <w:szCs w:val="24"/>
              </w:rPr>
              <w:t>обучающихся</w:t>
            </w:r>
          </w:p>
        </w:tc>
        <w:tc>
          <w:tcPr>
            <w:tcW w:w="535" w:type="pct"/>
          </w:tcPr>
          <w:p w14:paraId="6DA21A88" w14:textId="1F537C6A" w:rsidR="00132303" w:rsidRPr="00AE03B8" w:rsidRDefault="00132303" w:rsidP="00731764">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DA6BCD">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DA6BCD">
              <w:rPr>
                <w:rFonts w:ascii="Times New Roman" w:hAnsi="Times New Roman"/>
                <w:b/>
                <w:bCs/>
                <w:sz w:val="24"/>
                <w:szCs w:val="24"/>
              </w:rPr>
              <w:t xml:space="preserve"> </w:t>
            </w:r>
            <w:r w:rsidRPr="00AE03B8">
              <w:rPr>
                <w:rFonts w:ascii="Times New Roman" w:hAnsi="Times New Roman"/>
                <w:b/>
                <w:bCs/>
                <w:sz w:val="24"/>
                <w:szCs w:val="24"/>
              </w:rPr>
              <w:t>ч.</w:t>
            </w:r>
          </w:p>
        </w:tc>
        <w:tc>
          <w:tcPr>
            <w:tcW w:w="621" w:type="pct"/>
          </w:tcPr>
          <w:p w14:paraId="7EE0BBDA" w14:textId="77777777" w:rsidR="00132303" w:rsidRPr="00AE03B8" w:rsidRDefault="00132303" w:rsidP="00731764">
            <w:pPr>
              <w:suppressAutoHyphens/>
              <w:spacing w:after="0" w:line="240" w:lineRule="auto"/>
              <w:jc w:val="center"/>
              <w:rPr>
                <w:rFonts w:ascii="Times New Roman" w:hAnsi="Times New Roman"/>
                <w:b/>
                <w:bCs/>
                <w:sz w:val="24"/>
                <w:szCs w:val="24"/>
              </w:rPr>
            </w:pPr>
            <w:r w:rsidRPr="0048731A">
              <w:rPr>
                <w:rFonts w:ascii="Times New Roman" w:hAnsi="Times New Roman"/>
                <w:b/>
                <w:bCs/>
                <w:sz w:val="24"/>
                <w:szCs w:val="24"/>
              </w:rPr>
              <w:t>Коды компетенций и личностных результатов</w:t>
            </w:r>
            <w:r w:rsidRPr="0048731A">
              <w:rPr>
                <w:rFonts w:ascii="Times New Roman" w:hAnsi="Times New Roman"/>
                <w:b/>
                <w:bCs/>
                <w:sz w:val="24"/>
                <w:szCs w:val="24"/>
                <w:vertAlign w:val="superscript"/>
              </w:rPr>
              <w:footnoteReference w:id="67"/>
            </w:r>
            <w:r w:rsidRPr="0048731A">
              <w:rPr>
                <w:rFonts w:ascii="Times New Roman" w:hAnsi="Times New Roman"/>
                <w:b/>
                <w:bCs/>
                <w:sz w:val="24"/>
                <w:szCs w:val="24"/>
              </w:rPr>
              <w:t xml:space="preserve">, формированию которых способствует элемент программы </w:t>
            </w:r>
          </w:p>
        </w:tc>
      </w:tr>
      <w:tr w:rsidR="00132303" w:rsidRPr="00AE03B8" w14:paraId="2A80BE92" w14:textId="77777777" w:rsidTr="00731764">
        <w:trPr>
          <w:trHeight w:val="20"/>
        </w:trPr>
        <w:tc>
          <w:tcPr>
            <w:tcW w:w="1171" w:type="pct"/>
          </w:tcPr>
          <w:p w14:paraId="50CD7ED5" w14:textId="77777777" w:rsidR="00132303" w:rsidRPr="00AE03B8" w:rsidRDefault="00132303" w:rsidP="00731764">
            <w:pPr>
              <w:spacing w:after="0"/>
              <w:jc w:val="center"/>
              <w:rPr>
                <w:rFonts w:ascii="Times New Roman" w:hAnsi="Times New Roman"/>
                <w:b/>
                <w:bCs/>
                <w:sz w:val="24"/>
                <w:szCs w:val="24"/>
              </w:rPr>
            </w:pPr>
            <w:r w:rsidRPr="00AE03B8">
              <w:rPr>
                <w:rFonts w:ascii="Times New Roman" w:hAnsi="Times New Roman"/>
                <w:b/>
                <w:bCs/>
                <w:sz w:val="24"/>
                <w:szCs w:val="24"/>
              </w:rPr>
              <w:t>1</w:t>
            </w:r>
          </w:p>
        </w:tc>
        <w:tc>
          <w:tcPr>
            <w:tcW w:w="2673" w:type="pct"/>
          </w:tcPr>
          <w:p w14:paraId="7687A105" w14:textId="77777777" w:rsidR="00132303" w:rsidRPr="00AE03B8" w:rsidRDefault="00132303" w:rsidP="00731764">
            <w:pPr>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535" w:type="pct"/>
          </w:tcPr>
          <w:p w14:paraId="4C392F62" w14:textId="77777777" w:rsidR="00132303" w:rsidRPr="00AE03B8" w:rsidRDefault="00132303" w:rsidP="00731764">
            <w:pPr>
              <w:spacing w:after="0"/>
              <w:jc w:val="center"/>
              <w:rPr>
                <w:rFonts w:ascii="Times New Roman" w:hAnsi="Times New Roman"/>
                <w:b/>
                <w:bCs/>
                <w:i/>
                <w:sz w:val="24"/>
                <w:szCs w:val="24"/>
              </w:rPr>
            </w:pPr>
            <w:r w:rsidRPr="00AE03B8">
              <w:rPr>
                <w:rFonts w:ascii="Times New Roman" w:hAnsi="Times New Roman"/>
                <w:b/>
                <w:bCs/>
                <w:i/>
                <w:sz w:val="24"/>
                <w:szCs w:val="24"/>
              </w:rPr>
              <w:t>3</w:t>
            </w:r>
          </w:p>
        </w:tc>
        <w:tc>
          <w:tcPr>
            <w:tcW w:w="621" w:type="pct"/>
          </w:tcPr>
          <w:p w14:paraId="48DB921A" w14:textId="77777777" w:rsidR="00132303" w:rsidRPr="00AE03B8" w:rsidRDefault="00132303" w:rsidP="00731764">
            <w:pPr>
              <w:spacing w:after="0"/>
              <w:jc w:val="center"/>
              <w:rPr>
                <w:rFonts w:ascii="Times New Roman" w:hAnsi="Times New Roman"/>
                <w:b/>
                <w:bCs/>
                <w:i/>
                <w:sz w:val="24"/>
                <w:szCs w:val="24"/>
              </w:rPr>
            </w:pPr>
            <w:r w:rsidRPr="00AE03B8">
              <w:rPr>
                <w:rFonts w:ascii="Times New Roman" w:hAnsi="Times New Roman"/>
                <w:b/>
                <w:bCs/>
                <w:i/>
                <w:sz w:val="24"/>
                <w:szCs w:val="24"/>
              </w:rPr>
              <w:t>4</w:t>
            </w:r>
          </w:p>
        </w:tc>
      </w:tr>
      <w:tr w:rsidR="00BA4B2B" w:rsidRPr="00AE03B8" w14:paraId="7C5C9F63" w14:textId="77777777" w:rsidTr="00731764">
        <w:trPr>
          <w:trHeight w:val="20"/>
        </w:trPr>
        <w:tc>
          <w:tcPr>
            <w:tcW w:w="1171" w:type="pct"/>
            <w:vMerge w:val="restart"/>
          </w:tcPr>
          <w:p w14:paraId="281BB9B0" w14:textId="77777777" w:rsidR="00BA4B2B" w:rsidRPr="00AE03B8" w:rsidRDefault="00BA4B2B" w:rsidP="00731764">
            <w:pPr>
              <w:spacing w:after="0"/>
              <w:rPr>
                <w:rFonts w:ascii="Times New Roman" w:hAnsi="Times New Roman"/>
                <w:b/>
                <w:bCs/>
                <w:sz w:val="24"/>
                <w:szCs w:val="24"/>
              </w:rPr>
            </w:pPr>
            <w:r w:rsidRPr="00AE03B8">
              <w:rPr>
                <w:rFonts w:ascii="Times New Roman" w:hAnsi="Times New Roman"/>
                <w:b/>
                <w:bCs/>
                <w:sz w:val="24"/>
                <w:szCs w:val="24"/>
              </w:rPr>
              <w:t xml:space="preserve">Тема 1. </w:t>
            </w:r>
          </w:p>
          <w:p w14:paraId="4AAF55D3" w14:textId="77777777" w:rsidR="00BA4B2B" w:rsidRPr="00AE03B8" w:rsidRDefault="00BA4B2B" w:rsidP="00731764">
            <w:pPr>
              <w:spacing w:after="0"/>
              <w:rPr>
                <w:rFonts w:ascii="Times New Roman" w:hAnsi="Times New Roman"/>
                <w:bCs/>
                <w:sz w:val="24"/>
                <w:szCs w:val="24"/>
              </w:rPr>
            </w:pPr>
            <w:r>
              <w:rPr>
                <w:rFonts w:ascii="Times New Roman" w:hAnsi="Times New Roman"/>
                <w:bCs/>
                <w:sz w:val="24"/>
                <w:szCs w:val="24"/>
              </w:rPr>
              <w:t>Общая геология</w:t>
            </w:r>
          </w:p>
        </w:tc>
        <w:tc>
          <w:tcPr>
            <w:tcW w:w="2673" w:type="pct"/>
          </w:tcPr>
          <w:p w14:paraId="437C6508" w14:textId="77777777" w:rsidR="00BA4B2B" w:rsidRPr="00AE03B8" w:rsidRDefault="00BA4B2B" w:rsidP="00731764">
            <w:pPr>
              <w:spacing w:after="0" w:line="240" w:lineRule="auto"/>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535" w:type="pct"/>
            <w:vAlign w:val="center"/>
          </w:tcPr>
          <w:p w14:paraId="163CB488" w14:textId="77777777" w:rsidR="00BA4B2B" w:rsidRPr="00AE03B8" w:rsidRDefault="00BA4B2B" w:rsidP="00731764">
            <w:pPr>
              <w:suppressAutoHyphens/>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10/2</w:t>
            </w:r>
          </w:p>
        </w:tc>
        <w:tc>
          <w:tcPr>
            <w:tcW w:w="621" w:type="pct"/>
            <w:vMerge w:val="restart"/>
          </w:tcPr>
          <w:p w14:paraId="31E689F8" w14:textId="77777777" w:rsidR="00BA4B2B" w:rsidRPr="00AE03B8" w:rsidRDefault="00BA4B2B" w:rsidP="00BA4B2B">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7447AA49" w14:textId="77777777" w:rsidR="00BA4B2B" w:rsidRPr="00AE03B8" w:rsidRDefault="00BA4B2B" w:rsidP="00BA4B2B">
            <w:pPr>
              <w:spacing w:after="0"/>
              <w:jc w:val="center"/>
              <w:rPr>
                <w:rFonts w:ascii="Times New Roman" w:hAnsi="Times New Roman"/>
                <w:sz w:val="24"/>
                <w:szCs w:val="24"/>
              </w:rPr>
            </w:pPr>
            <w:r w:rsidRPr="00AE03B8">
              <w:rPr>
                <w:rFonts w:ascii="Times New Roman" w:hAnsi="Times New Roman"/>
                <w:color w:val="000000" w:themeColor="text1"/>
                <w:sz w:val="24"/>
                <w:szCs w:val="24"/>
              </w:rPr>
              <w:t>ПК 1.1-1.7, 2.1-2.5, 3.1</w:t>
            </w:r>
            <w:r>
              <w:rPr>
                <w:rFonts w:ascii="Times New Roman" w:hAnsi="Times New Roman"/>
                <w:color w:val="000000" w:themeColor="text1"/>
                <w:sz w:val="24"/>
                <w:szCs w:val="24"/>
              </w:rPr>
              <w:t>-3.4, ПК.4.4, 4.6</w:t>
            </w:r>
          </w:p>
        </w:tc>
      </w:tr>
      <w:tr w:rsidR="00BA4B2B" w:rsidRPr="00AE03B8" w14:paraId="1808FFFD" w14:textId="77777777" w:rsidTr="00731764">
        <w:trPr>
          <w:trHeight w:val="540"/>
        </w:trPr>
        <w:tc>
          <w:tcPr>
            <w:tcW w:w="1171" w:type="pct"/>
            <w:vMerge/>
          </w:tcPr>
          <w:p w14:paraId="085B9653" w14:textId="77777777" w:rsidR="00BA4B2B" w:rsidRPr="00AE03B8" w:rsidRDefault="00BA4B2B" w:rsidP="00731764">
            <w:pPr>
              <w:spacing w:after="0"/>
              <w:rPr>
                <w:rFonts w:ascii="Times New Roman" w:hAnsi="Times New Roman"/>
                <w:b/>
                <w:bCs/>
                <w:i/>
                <w:sz w:val="24"/>
                <w:szCs w:val="24"/>
              </w:rPr>
            </w:pPr>
          </w:p>
        </w:tc>
        <w:tc>
          <w:tcPr>
            <w:tcW w:w="2673" w:type="pct"/>
          </w:tcPr>
          <w:p w14:paraId="3CA29D48" w14:textId="77777777" w:rsidR="00BA4B2B" w:rsidRPr="00731764" w:rsidRDefault="00BA4B2B" w:rsidP="00731764">
            <w:pPr>
              <w:spacing w:after="0" w:line="240" w:lineRule="auto"/>
              <w:jc w:val="both"/>
              <w:rPr>
                <w:rFonts w:ascii="Times New Roman" w:hAnsi="Times New Roman"/>
                <w:bCs/>
                <w:sz w:val="24"/>
                <w:szCs w:val="24"/>
              </w:rPr>
            </w:pPr>
            <w:r w:rsidRPr="00731764">
              <w:rPr>
                <w:rFonts w:ascii="Times New Roman" w:hAnsi="Times New Roman"/>
                <w:sz w:val="24"/>
                <w:szCs w:val="24"/>
              </w:rPr>
              <w:t xml:space="preserve">1. </w:t>
            </w:r>
            <w:r w:rsidRPr="00731764">
              <w:rPr>
                <w:rFonts w:ascii="Times New Roman" w:hAnsi="Times New Roman"/>
              </w:rPr>
              <w:t xml:space="preserve">Предмет и задачи геологии. </w:t>
            </w:r>
            <w:r w:rsidRPr="00731764">
              <w:rPr>
                <w:rFonts w:ascii="Times New Roman" w:hAnsi="Times New Roman"/>
                <w:bCs/>
              </w:rPr>
              <w:t xml:space="preserve">Земля в космическом пространстве. </w:t>
            </w:r>
            <w:r w:rsidRPr="00731764">
              <w:rPr>
                <w:rFonts w:ascii="Times New Roman" w:hAnsi="Times New Roman"/>
                <w:bCs/>
                <w:sz w:val="24"/>
                <w:szCs w:val="24"/>
              </w:rPr>
              <w:t>Внутреннее строение Земли. Внешние оболочки Земли</w:t>
            </w:r>
          </w:p>
        </w:tc>
        <w:tc>
          <w:tcPr>
            <w:tcW w:w="535" w:type="pct"/>
            <w:vAlign w:val="center"/>
          </w:tcPr>
          <w:p w14:paraId="4578B6A9" w14:textId="77777777" w:rsidR="00BA4B2B" w:rsidRPr="00AE03B8" w:rsidRDefault="00BA4B2B" w:rsidP="00731764">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430453A0" w14:textId="77777777" w:rsidR="00BA4B2B" w:rsidRPr="00AE03B8" w:rsidRDefault="00BA4B2B" w:rsidP="00731764">
            <w:pPr>
              <w:spacing w:after="0"/>
              <w:rPr>
                <w:rFonts w:ascii="Times New Roman" w:hAnsi="Times New Roman"/>
                <w:bCs/>
                <w:sz w:val="24"/>
                <w:szCs w:val="24"/>
              </w:rPr>
            </w:pPr>
          </w:p>
        </w:tc>
      </w:tr>
      <w:tr w:rsidR="00BA4B2B" w:rsidRPr="00AE03B8" w14:paraId="739F3267" w14:textId="77777777" w:rsidTr="00731764">
        <w:trPr>
          <w:trHeight w:val="285"/>
        </w:trPr>
        <w:tc>
          <w:tcPr>
            <w:tcW w:w="1171" w:type="pct"/>
            <w:vMerge/>
          </w:tcPr>
          <w:p w14:paraId="2C513EBD" w14:textId="77777777" w:rsidR="00BA4B2B" w:rsidRPr="00AE03B8" w:rsidRDefault="00BA4B2B" w:rsidP="00731764">
            <w:pPr>
              <w:spacing w:after="0"/>
              <w:rPr>
                <w:rFonts w:ascii="Times New Roman" w:hAnsi="Times New Roman"/>
                <w:b/>
                <w:bCs/>
                <w:i/>
                <w:sz w:val="24"/>
                <w:szCs w:val="24"/>
              </w:rPr>
            </w:pPr>
          </w:p>
        </w:tc>
        <w:tc>
          <w:tcPr>
            <w:tcW w:w="2673" w:type="pct"/>
          </w:tcPr>
          <w:p w14:paraId="43E0AA7B" w14:textId="77777777" w:rsidR="00BA4B2B" w:rsidRPr="00731764" w:rsidRDefault="00BA4B2B" w:rsidP="00731764">
            <w:pPr>
              <w:spacing w:after="0" w:line="240" w:lineRule="auto"/>
              <w:jc w:val="both"/>
              <w:rPr>
                <w:rFonts w:ascii="Times New Roman" w:hAnsi="Times New Roman"/>
                <w:sz w:val="24"/>
                <w:szCs w:val="24"/>
              </w:rPr>
            </w:pPr>
            <w:r w:rsidRPr="00731764">
              <w:rPr>
                <w:rFonts w:ascii="Times New Roman" w:hAnsi="Times New Roman"/>
                <w:sz w:val="24"/>
                <w:szCs w:val="24"/>
              </w:rPr>
              <w:t xml:space="preserve">2. Земная кора. </w:t>
            </w:r>
            <w:r w:rsidRPr="00731764">
              <w:rPr>
                <w:rFonts w:ascii="Times New Roman" w:hAnsi="Times New Roman"/>
              </w:rPr>
              <w:t xml:space="preserve">Вещественный состав земной коры, минералы процесс </w:t>
            </w:r>
            <w:proofErr w:type="spellStart"/>
            <w:r w:rsidRPr="00731764">
              <w:rPr>
                <w:rFonts w:ascii="Times New Roman" w:hAnsi="Times New Roman"/>
              </w:rPr>
              <w:t>минералообразования</w:t>
            </w:r>
            <w:proofErr w:type="spellEnd"/>
          </w:p>
        </w:tc>
        <w:tc>
          <w:tcPr>
            <w:tcW w:w="535" w:type="pct"/>
            <w:vAlign w:val="center"/>
          </w:tcPr>
          <w:p w14:paraId="1CF91803" w14:textId="77777777" w:rsidR="00BA4B2B" w:rsidRPr="00AE03B8" w:rsidRDefault="00BA4B2B" w:rsidP="00731764">
            <w:pPr>
              <w:suppressAutoHyphens/>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1B1AF113" w14:textId="77777777" w:rsidR="00BA4B2B" w:rsidRPr="00AE03B8" w:rsidRDefault="00BA4B2B" w:rsidP="00731764">
            <w:pPr>
              <w:jc w:val="center"/>
              <w:rPr>
                <w:rFonts w:ascii="Times New Roman" w:hAnsi="Times New Roman"/>
                <w:bCs/>
                <w:sz w:val="24"/>
                <w:szCs w:val="24"/>
              </w:rPr>
            </w:pPr>
          </w:p>
        </w:tc>
      </w:tr>
      <w:tr w:rsidR="00BA4B2B" w:rsidRPr="00AE03B8" w14:paraId="14A2FA8F" w14:textId="77777777" w:rsidTr="00731764">
        <w:trPr>
          <w:trHeight w:val="300"/>
        </w:trPr>
        <w:tc>
          <w:tcPr>
            <w:tcW w:w="1171" w:type="pct"/>
            <w:vMerge/>
          </w:tcPr>
          <w:p w14:paraId="3D5D84B7" w14:textId="77777777" w:rsidR="00BA4B2B" w:rsidRPr="00AE03B8" w:rsidRDefault="00BA4B2B" w:rsidP="00731764">
            <w:pPr>
              <w:spacing w:after="0"/>
              <w:rPr>
                <w:rFonts w:ascii="Times New Roman" w:hAnsi="Times New Roman"/>
                <w:b/>
                <w:bCs/>
                <w:i/>
                <w:sz w:val="24"/>
                <w:szCs w:val="24"/>
              </w:rPr>
            </w:pPr>
          </w:p>
        </w:tc>
        <w:tc>
          <w:tcPr>
            <w:tcW w:w="2673" w:type="pct"/>
          </w:tcPr>
          <w:p w14:paraId="47B93E84" w14:textId="77777777" w:rsidR="00BA4B2B" w:rsidRPr="00731764" w:rsidRDefault="00BA4B2B" w:rsidP="00731764">
            <w:pPr>
              <w:spacing w:after="0" w:line="240" w:lineRule="auto"/>
              <w:jc w:val="both"/>
              <w:rPr>
                <w:rFonts w:ascii="Times New Roman" w:hAnsi="Times New Roman"/>
                <w:sz w:val="24"/>
                <w:szCs w:val="24"/>
              </w:rPr>
            </w:pPr>
            <w:r w:rsidRPr="00731764">
              <w:rPr>
                <w:rFonts w:ascii="Times New Roman" w:hAnsi="Times New Roman"/>
                <w:sz w:val="24"/>
                <w:szCs w:val="24"/>
              </w:rPr>
              <w:t>3.</w:t>
            </w:r>
            <w:r w:rsidRPr="00731764">
              <w:rPr>
                <w:rFonts w:ascii="Times New Roman" w:hAnsi="Times New Roman"/>
              </w:rPr>
              <w:t xml:space="preserve"> Классификация минералов, характеристика основных групп. Физические свойства минералов</w:t>
            </w:r>
          </w:p>
        </w:tc>
        <w:tc>
          <w:tcPr>
            <w:tcW w:w="535" w:type="pct"/>
            <w:vAlign w:val="center"/>
          </w:tcPr>
          <w:p w14:paraId="28A02638" w14:textId="77777777" w:rsidR="00BA4B2B" w:rsidRPr="00AE03B8" w:rsidRDefault="00BA4B2B" w:rsidP="00731764">
            <w:pPr>
              <w:suppressAutoHyphens/>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22E70B23" w14:textId="77777777" w:rsidR="00BA4B2B" w:rsidRPr="00AE03B8" w:rsidRDefault="00BA4B2B" w:rsidP="00731764">
            <w:pPr>
              <w:jc w:val="center"/>
              <w:rPr>
                <w:rFonts w:ascii="Times New Roman" w:hAnsi="Times New Roman"/>
                <w:bCs/>
                <w:sz w:val="24"/>
                <w:szCs w:val="24"/>
              </w:rPr>
            </w:pPr>
          </w:p>
        </w:tc>
      </w:tr>
      <w:tr w:rsidR="00BA4B2B" w:rsidRPr="00AE03B8" w14:paraId="5B91E6AC" w14:textId="77777777" w:rsidTr="00731764">
        <w:trPr>
          <w:trHeight w:val="202"/>
        </w:trPr>
        <w:tc>
          <w:tcPr>
            <w:tcW w:w="1171" w:type="pct"/>
            <w:vMerge/>
          </w:tcPr>
          <w:p w14:paraId="4B73064E" w14:textId="77777777" w:rsidR="00BA4B2B" w:rsidRPr="00AE03B8" w:rsidRDefault="00BA4B2B" w:rsidP="00731764">
            <w:pPr>
              <w:spacing w:after="0"/>
              <w:rPr>
                <w:rFonts w:ascii="Times New Roman" w:hAnsi="Times New Roman"/>
                <w:b/>
                <w:bCs/>
                <w:i/>
                <w:sz w:val="24"/>
                <w:szCs w:val="24"/>
              </w:rPr>
            </w:pPr>
          </w:p>
        </w:tc>
        <w:tc>
          <w:tcPr>
            <w:tcW w:w="2673" w:type="pct"/>
          </w:tcPr>
          <w:p w14:paraId="16C5CDAF" w14:textId="77777777" w:rsidR="00BA4B2B" w:rsidRPr="00731764" w:rsidRDefault="00BA4B2B" w:rsidP="00731764">
            <w:pPr>
              <w:spacing w:after="0" w:line="240" w:lineRule="auto"/>
              <w:jc w:val="both"/>
              <w:rPr>
                <w:rFonts w:ascii="Times New Roman" w:hAnsi="Times New Roman"/>
                <w:sz w:val="24"/>
                <w:szCs w:val="24"/>
              </w:rPr>
            </w:pPr>
            <w:r w:rsidRPr="00731764">
              <w:rPr>
                <w:rFonts w:ascii="Times New Roman" w:hAnsi="Times New Roman"/>
                <w:sz w:val="24"/>
                <w:szCs w:val="24"/>
              </w:rPr>
              <w:t xml:space="preserve">4. Горные породы. </w:t>
            </w:r>
            <w:r w:rsidRPr="00731764">
              <w:rPr>
                <w:rFonts w:ascii="Times New Roman" w:hAnsi="Times New Roman"/>
              </w:rPr>
              <w:t>Магматические горные породы. Осадочные горные породы. Метаморфические горные породы. Возраст горных пород. Геохронологические и стратиграфические шкалы</w:t>
            </w:r>
          </w:p>
        </w:tc>
        <w:tc>
          <w:tcPr>
            <w:tcW w:w="535" w:type="pct"/>
            <w:vAlign w:val="center"/>
          </w:tcPr>
          <w:p w14:paraId="3D7062E7" w14:textId="77777777" w:rsidR="00BA4B2B" w:rsidRPr="00AE03B8" w:rsidRDefault="00BA4B2B" w:rsidP="00731764">
            <w:pPr>
              <w:suppressAutoHyphens/>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1B8F17D4" w14:textId="77777777" w:rsidR="00BA4B2B" w:rsidRPr="00AE03B8" w:rsidRDefault="00BA4B2B" w:rsidP="00731764">
            <w:pPr>
              <w:jc w:val="center"/>
              <w:rPr>
                <w:rFonts w:ascii="Times New Roman" w:hAnsi="Times New Roman"/>
                <w:bCs/>
                <w:sz w:val="24"/>
                <w:szCs w:val="24"/>
              </w:rPr>
            </w:pPr>
          </w:p>
        </w:tc>
      </w:tr>
      <w:tr w:rsidR="00BA4B2B" w:rsidRPr="00AE03B8" w14:paraId="5E9430B3" w14:textId="77777777" w:rsidTr="00731764">
        <w:trPr>
          <w:trHeight w:val="315"/>
        </w:trPr>
        <w:tc>
          <w:tcPr>
            <w:tcW w:w="1171" w:type="pct"/>
            <w:vMerge/>
          </w:tcPr>
          <w:p w14:paraId="074B3957" w14:textId="77777777" w:rsidR="00BA4B2B" w:rsidRPr="00AE03B8" w:rsidRDefault="00BA4B2B" w:rsidP="00731764">
            <w:pPr>
              <w:spacing w:after="0"/>
              <w:rPr>
                <w:rFonts w:ascii="Times New Roman" w:hAnsi="Times New Roman"/>
                <w:b/>
                <w:bCs/>
                <w:i/>
                <w:sz w:val="24"/>
                <w:szCs w:val="24"/>
              </w:rPr>
            </w:pPr>
          </w:p>
        </w:tc>
        <w:tc>
          <w:tcPr>
            <w:tcW w:w="2673" w:type="pct"/>
          </w:tcPr>
          <w:p w14:paraId="6BE384D0" w14:textId="77777777" w:rsidR="00BA4B2B" w:rsidRPr="00AE03B8" w:rsidRDefault="00BA4B2B" w:rsidP="00731764">
            <w:pPr>
              <w:spacing w:after="0" w:line="240" w:lineRule="auto"/>
              <w:jc w:val="both"/>
              <w:rPr>
                <w:rFonts w:ascii="Times New Roman" w:hAnsi="Times New Roman"/>
                <w:sz w:val="24"/>
                <w:szCs w:val="24"/>
              </w:rPr>
            </w:pPr>
            <w:r w:rsidRPr="00AE03B8">
              <w:rPr>
                <w:rFonts w:ascii="Times New Roman" w:hAnsi="Times New Roman"/>
                <w:b/>
                <w:bCs/>
                <w:sz w:val="24"/>
                <w:szCs w:val="24"/>
              </w:rPr>
              <w:t>В том числе, практических занятий</w:t>
            </w:r>
          </w:p>
        </w:tc>
        <w:tc>
          <w:tcPr>
            <w:tcW w:w="535" w:type="pct"/>
            <w:vAlign w:val="center"/>
          </w:tcPr>
          <w:p w14:paraId="126B00F9" w14:textId="77777777" w:rsidR="00BA4B2B" w:rsidRPr="00731764" w:rsidRDefault="00BA4B2B" w:rsidP="00731764">
            <w:pPr>
              <w:suppressAutoHyphens/>
              <w:spacing w:after="0"/>
              <w:jc w:val="center"/>
              <w:rPr>
                <w:rFonts w:ascii="Times New Roman" w:hAnsi="Times New Roman"/>
                <w:b/>
                <w:bCs/>
                <w:color w:val="000000" w:themeColor="text1"/>
                <w:sz w:val="24"/>
                <w:szCs w:val="24"/>
              </w:rPr>
            </w:pPr>
            <w:r w:rsidRPr="00731764">
              <w:rPr>
                <w:rFonts w:ascii="Times New Roman" w:hAnsi="Times New Roman"/>
                <w:b/>
                <w:bCs/>
                <w:color w:val="000000" w:themeColor="text1"/>
                <w:sz w:val="24"/>
                <w:szCs w:val="24"/>
              </w:rPr>
              <w:t>2</w:t>
            </w:r>
          </w:p>
        </w:tc>
        <w:tc>
          <w:tcPr>
            <w:tcW w:w="621" w:type="pct"/>
            <w:vMerge/>
          </w:tcPr>
          <w:p w14:paraId="2E110908" w14:textId="77777777" w:rsidR="00BA4B2B" w:rsidRPr="00AE03B8" w:rsidRDefault="00BA4B2B" w:rsidP="00731764">
            <w:pPr>
              <w:spacing w:after="0"/>
              <w:rPr>
                <w:rFonts w:ascii="Times New Roman" w:hAnsi="Times New Roman"/>
                <w:bCs/>
                <w:sz w:val="24"/>
                <w:szCs w:val="24"/>
              </w:rPr>
            </w:pPr>
          </w:p>
        </w:tc>
      </w:tr>
      <w:tr w:rsidR="00BA4B2B" w:rsidRPr="00AE03B8" w14:paraId="2F5CA517" w14:textId="77777777" w:rsidTr="00731764">
        <w:trPr>
          <w:trHeight w:val="305"/>
        </w:trPr>
        <w:tc>
          <w:tcPr>
            <w:tcW w:w="1171" w:type="pct"/>
            <w:vMerge/>
          </w:tcPr>
          <w:p w14:paraId="761D3717" w14:textId="77777777" w:rsidR="00BA4B2B" w:rsidRPr="00AE03B8" w:rsidRDefault="00BA4B2B" w:rsidP="00731764">
            <w:pPr>
              <w:spacing w:after="0"/>
              <w:rPr>
                <w:rFonts w:ascii="Times New Roman" w:hAnsi="Times New Roman"/>
                <w:b/>
                <w:bCs/>
                <w:i/>
                <w:sz w:val="24"/>
                <w:szCs w:val="24"/>
              </w:rPr>
            </w:pPr>
          </w:p>
        </w:tc>
        <w:tc>
          <w:tcPr>
            <w:tcW w:w="2673" w:type="pct"/>
          </w:tcPr>
          <w:p w14:paraId="59D7550E" w14:textId="77777777" w:rsidR="00BA4B2B" w:rsidRPr="00731764" w:rsidRDefault="00BA4B2B" w:rsidP="00731764">
            <w:pPr>
              <w:spacing w:after="0" w:line="240" w:lineRule="auto"/>
              <w:jc w:val="both"/>
              <w:rPr>
                <w:rFonts w:ascii="Times New Roman" w:hAnsi="Times New Roman"/>
                <w:b/>
                <w:bCs/>
                <w:sz w:val="24"/>
                <w:szCs w:val="24"/>
              </w:rPr>
            </w:pPr>
            <w:r w:rsidRPr="00731764">
              <w:rPr>
                <w:rFonts w:ascii="Times New Roman" w:hAnsi="Times New Roman"/>
                <w:b/>
                <w:bCs/>
                <w:sz w:val="24"/>
                <w:szCs w:val="24"/>
              </w:rPr>
              <w:t xml:space="preserve">Практическая работа 1. </w:t>
            </w:r>
            <w:r w:rsidRPr="00731764">
              <w:rPr>
                <w:rFonts w:ascii="Times New Roman" w:hAnsi="Times New Roman"/>
                <w:bCs/>
              </w:rPr>
              <w:t>Изучение эталонных коллекций минералов и горных пород</w:t>
            </w:r>
          </w:p>
        </w:tc>
        <w:tc>
          <w:tcPr>
            <w:tcW w:w="535" w:type="pct"/>
            <w:vAlign w:val="center"/>
          </w:tcPr>
          <w:p w14:paraId="34E6E2E9" w14:textId="77777777" w:rsidR="00BA4B2B" w:rsidRPr="00AE03B8" w:rsidRDefault="00BA4B2B" w:rsidP="00731764">
            <w:pPr>
              <w:suppressAutoHyphens/>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189BE2E8" w14:textId="77777777" w:rsidR="00BA4B2B" w:rsidRPr="00AE03B8" w:rsidRDefault="00BA4B2B" w:rsidP="00731764">
            <w:pPr>
              <w:spacing w:after="0"/>
              <w:rPr>
                <w:rFonts w:ascii="Times New Roman" w:hAnsi="Times New Roman"/>
                <w:bCs/>
                <w:sz w:val="24"/>
                <w:szCs w:val="24"/>
              </w:rPr>
            </w:pPr>
          </w:p>
        </w:tc>
      </w:tr>
      <w:tr w:rsidR="00BA4B2B" w:rsidRPr="00AE03B8" w14:paraId="7C04CB77" w14:textId="77777777" w:rsidTr="00731764">
        <w:trPr>
          <w:trHeight w:val="122"/>
        </w:trPr>
        <w:tc>
          <w:tcPr>
            <w:tcW w:w="1171" w:type="pct"/>
            <w:vMerge/>
          </w:tcPr>
          <w:p w14:paraId="10362FC9" w14:textId="77777777" w:rsidR="00BA4B2B" w:rsidRPr="00AE03B8" w:rsidRDefault="00BA4B2B" w:rsidP="00731764">
            <w:pPr>
              <w:spacing w:after="0"/>
              <w:rPr>
                <w:rFonts w:ascii="Times New Roman" w:hAnsi="Times New Roman"/>
                <w:b/>
                <w:bCs/>
                <w:i/>
                <w:sz w:val="24"/>
                <w:szCs w:val="24"/>
              </w:rPr>
            </w:pPr>
          </w:p>
        </w:tc>
        <w:tc>
          <w:tcPr>
            <w:tcW w:w="2673" w:type="pct"/>
          </w:tcPr>
          <w:p w14:paraId="09D3EFFD" w14:textId="77777777" w:rsidR="00BA4B2B" w:rsidRPr="00AE03B8" w:rsidRDefault="00BA4B2B" w:rsidP="00731764">
            <w:pPr>
              <w:spacing w:after="0"/>
              <w:jc w:val="both"/>
              <w:rPr>
                <w:rFonts w:ascii="Times New Roman" w:hAnsi="Times New Roman"/>
                <w:b/>
                <w:sz w:val="24"/>
                <w:szCs w:val="24"/>
              </w:rPr>
            </w:pPr>
            <w:r w:rsidRPr="00AE03B8">
              <w:rPr>
                <w:rFonts w:ascii="Times New Roman" w:hAnsi="Times New Roman"/>
                <w:b/>
                <w:sz w:val="24"/>
                <w:szCs w:val="24"/>
              </w:rPr>
              <w:t>Самостоятельная работа</w:t>
            </w:r>
          </w:p>
        </w:tc>
        <w:tc>
          <w:tcPr>
            <w:tcW w:w="535" w:type="pct"/>
            <w:vAlign w:val="center"/>
          </w:tcPr>
          <w:p w14:paraId="22AA78B4" w14:textId="77777777" w:rsidR="00BA4B2B" w:rsidRPr="00AE03B8" w:rsidRDefault="00BA4B2B" w:rsidP="00731764">
            <w:pPr>
              <w:suppressAutoHyphens/>
              <w:spacing w:after="0"/>
              <w:jc w:val="center"/>
              <w:rPr>
                <w:rFonts w:ascii="Times New Roman" w:hAnsi="Times New Roman"/>
                <w:bCs/>
                <w:color w:val="000000" w:themeColor="text1"/>
                <w:sz w:val="24"/>
                <w:szCs w:val="24"/>
              </w:rPr>
            </w:pPr>
          </w:p>
        </w:tc>
        <w:tc>
          <w:tcPr>
            <w:tcW w:w="621" w:type="pct"/>
            <w:vMerge/>
          </w:tcPr>
          <w:p w14:paraId="00E56949" w14:textId="77777777" w:rsidR="00BA4B2B" w:rsidRPr="00AE03B8" w:rsidRDefault="00BA4B2B" w:rsidP="00731764">
            <w:pPr>
              <w:spacing w:after="0"/>
              <w:rPr>
                <w:rFonts w:ascii="Times New Roman" w:hAnsi="Times New Roman"/>
                <w:bCs/>
                <w:sz w:val="24"/>
                <w:szCs w:val="24"/>
              </w:rPr>
            </w:pPr>
          </w:p>
        </w:tc>
      </w:tr>
      <w:tr w:rsidR="00132303" w:rsidRPr="00AE03B8" w14:paraId="3682651F" w14:textId="77777777" w:rsidTr="00731764">
        <w:trPr>
          <w:trHeight w:val="20"/>
        </w:trPr>
        <w:tc>
          <w:tcPr>
            <w:tcW w:w="1171" w:type="pct"/>
            <w:vMerge w:val="restart"/>
          </w:tcPr>
          <w:p w14:paraId="5EFE8C0A" w14:textId="77777777" w:rsidR="00132303" w:rsidRPr="00AE03B8" w:rsidRDefault="00132303" w:rsidP="00731764">
            <w:pPr>
              <w:spacing w:after="0"/>
              <w:rPr>
                <w:rFonts w:ascii="Times New Roman" w:hAnsi="Times New Roman"/>
                <w:b/>
                <w:bCs/>
                <w:sz w:val="24"/>
                <w:szCs w:val="24"/>
              </w:rPr>
            </w:pPr>
            <w:r w:rsidRPr="00AE03B8">
              <w:rPr>
                <w:rFonts w:ascii="Times New Roman" w:hAnsi="Times New Roman"/>
                <w:b/>
                <w:bCs/>
                <w:sz w:val="24"/>
                <w:szCs w:val="24"/>
              </w:rPr>
              <w:t xml:space="preserve">Тема 2. </w:t>
            </w:r>
          </w:p>
          <w:p w14:paraId="664F5218" w14:textId="77777777" w:rsidR="00132303" w:rsidRDefault="00255F91" w:rsidP="00731764">
            <w:pPr>
              <w:spacing w:after="0"/>
              <w:rPr>
                <w:rFonts w:ascii="Times New Roman" w:hAnsi="Times New Roman"/>
                <w:bCs/>
                <w:sz w:val="24"/>
                <w:szCs w:val="24"/>
              </w:rPr>
            </w:pPr>
            <w:r>
              <w:rPr>
                <w:rFonts w:ascii="Times New Roman" w:hAnsi="Times New Roman"/>
                <w:bCs/>
                <w:sz w:val="24"/>
                <w:szCs w:val="24"/>
              </w:rPr>
              <w:t>Геологические процессы</w:t>
            </w:r>
          </w:p>
          <w:p w14:paraId="0C0D433B" w14:textId="77777777" w:rsidR="00731764" w:rsidRDefault="00731764" w:rsidP="00731764">
            <w:pPr>
              <w:spacing w:after="0"/>
              <w:rPr>
                <w:rFonts w:ascii="Times New Roman" w:hAnsi="Times New Roman"/>
                <w:bCs/>
                <w:sz w:val="24"/>
                <w:szCs w:val="24"/>
              </w:rPr>
            </w:pPr>
          </w:p>
          <w:p w14:paraId="73D8E01C" w14:textId="77777777" w:rsidR="00731764" w:rsidRDefault="00731764" w:rsidP="00731764">
            <w:pPr>
              <w:spacing w:after="0"/>
              <w:rPr>
                <w:rFonts w:ascii="Times New Roman" w:hAnsi="Times New Roman"/>
                <w:bCs/>
                <w:sz w:val="24"/>
                <w:szCs w:val="24"/>
              </w:rPr>
            </w:pPr>
          </w:p>
          <w:p w14:paraId="621A7C6B" w14:textId="77777777" w:rsidR="00731764" w:rsidRPr="00AE03B8" w:rsidRDefault="00731764" w:rsidP="00731764">
            <w:pPr>
              <w:spacing w:after="0"/>
              <w:rPr>
                <w:rFonts w:ascii="Times New Roman" w:hAnsi="Times New Roman"/>
                <w:b/>
                <w:bCs/>
                <w:sz w:val="24"/>
                <w:szCs w:val="24"/>
              </w:rPr>
            </w:pPr>
          </w:p>
        </w:tc>
        <w:tc>
          <w:tcPr>
            <w:tcW w:w="2673" w:type="pct"/>
          </w:tcPr>
          <w:p w14:paraId="2D240497" w14:textId="77777777" w:rsidR="00132303" w:rsidRPr="00AE03B8" w:rsidRDefault="00132303" w:rsidP="00731764">
            <w:pPr>
              <w:spacing w:after="0"/>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535" w:type="pct"/>
            <w:vAlign w:val="center"/>
          </w:tcPr>
          <w:p w14:paraId="59D0E806" w14:textId="77777777" w:rsidR="00132303" w:rsidRPr="00AE03B8" w:rsidRDefault="00132303" w:rsidP="00154670">
            <w:pPr>
              <w:suppressAutoHyphens/>
              <w:spacing w:after="0"/>
              <w:jc w:val="center"/>
              <w:rPr>
                <w:rFonts w:ascii="Times New Roman" w:hAnsi="Times New Roman"/>
                <w:b/>
                <w:bCs/>
                <w:color w:val="000000" w:themeColor="text1"/>
                <w:sz w:val="24"/>
                <w:szCs w:val="24"/>
              </w:rPr>
            </w:pPr>
            <w:r w:rsidRPr="00AE03B8">
              <w:rPr>
                <w:rFonts w:ascii="Times New Roman" w:hAnsi="Times New Roman"/>
                <w:b/>
                <w:bCs/>
                <w:color w:val="000000" w:themeColor="text1"/>
                <w:sz w:val="24"/>
                <w:szCs w:val="24"/>
              </w:rPr>
              <w:t>1</w:t>
            </w:r>
            <w:r w:rsidR="00154670">
              <w:rPr>
                <w:rFonts w:ascii="Times New Roman" w:hAnsi="Times New Roman"/>
                <w:b/>
                <w:bCs/>
                <w:color w:val="000000" w:themeColor="text1"/>
                <w:sz w:val="24"/>
                <w:szCs w:val="24"/>
              </w:rPr>
              <w:t>2</w:t>
            </w:r>
            <w:r w:rsidRPr="00AE03B8">
              <w:rPr>
                <w:rFonts w:ascii="Times New Roman" w:hAnsi="Times New Roman"/>
                <w:b/>
                <w:bCs/>
                <w:color w:val="000000" w:themeColor="text1"/>
                <w:sz w:val="24"/>
                <w:szCs w:val="24"/>
              </w:rPr>
              <w:t>/</w:t>
            </w:r>
            <w:r w:rsidR="00154670">
              <w:rPr>
                <w:rFonts w:ascii="Times New Roman" w:hAnsi="Times New Roman"/>
                <w:b/>
                <w:bCs/>
                <w:color w:val="000000" w:themeColor="text1"/>
                <w:sz w:val="24"/>
                <w:szCs w:val="24"/>
              </w:rPr>
              <w:t>2</w:t>
            </w:r>
          </w:p>
        </w:tc>
        <w:tc>
          <w:tcPr>
            <w:tcW w:w="621" w:type="pct"/>
            <w:vMerge w:val="restart"/>
          </w:tcPr>
          <w:p w14:paraId="3E621FD9" w14:textId="77777777" w:rsidR="00BA4B2B" w:rsidRPr="00AE03B8" w:rsidRDefault="00BA4B2B" w:rsidP="00BA4B2B">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556C905D" w14:textId="77777777" w:rsidR="00154670" w:rsidRDefault="00BA4B2B" w:rsidP="00BA4B2B">
            <w:pPr>
              <w:suppressAutoHyphens/>
              <w:spacing w:after="0" w:line="240" w:lineRule="auto"/>
              <w:jc w:val="center"/>
              <w:rPr>
                <w:rFonts w:ascii="Times New Roman" w:hAnsi="Times New Roman"/>
                <w:color w:val="000000" w:themeColor="text1"/>
                <w:sz w:val="24"/>
                <w:szCs w:val="24"/>
              </w:rPr>
            </w:pPr>
            <w:r w:rsidRPr="00AE03B8">
              <w:rPr>
                <w:rFonts w:ascii="Times New Roman" w:hAnsi="Times New Roman"/>
                <w:color w:val="000000" w:themeColor="text1"/>
                <w:sz w:val="24"/>
                <w:szCs w:val="24"/>
              </w:rPr>
              <w:t>ПК 1.1-1.7, 2.1-2.5, 3.1</w:t>
            </w:r>
            <w:r>
              <w:rPr>
                <w:rFonts w:ascii="Times New Roman" w:hAnsi="Times New Roman"/>
                <w:color w:val="000000" w:themeColor="text1"/>
                <w:sz w:val="24"/>
                <w:szCs w:val="24"/>
              </w:rPr>
              <w:t>-3.4, ПК.4.4, 4.6</w:t>
            </w:r>
          </w:p>
          <w:p w14:paraId="40EB1308" w14:textId="77777777" w:rsidR="00154670" w:rsidRDefault="00154670" w:rsidP="00731764">
            <w:pPr>
              <w:suppressAutoHyphens/>
              <w:spacing w:after="0" w:line="240" w:lineRule="auto"/>
              <w:jc w:val="center"/>
              <w:rPr>
                <w:rFonts w:ascii="Times New Roman" w:hAnsi="Times New Roman"/>
                <w:color w:val="000000" w:themeColor="text1"/>
                <w:sz w:val="24"/>
                <w:szCs w:val="24"/>
              </w:rPr>
            </w:pPr>
          </w:p>
          <w:p w14:paraId="1545EC2E" w14:textId="77777777" w:rsidR="00154670" w:rsidRPr="00AE03B8" w:rsidRDefault="00154670" w:rsidP="00731764">
            <w:pPr>
              <w:suppressAutoHyphens/>
              <w:spacing w:after="0" w:line="240" w:lineRule="auto"/>
              <w:jc w:val="center"/>
              <w:rPr>
                <w:rFonts w:ascii="Times New Roman" w:hAnsi="Times New Roman"/>
                <w:sz w:val="24"/>
                <w:szCs w:val="24"/>
              </w:rPr>
            </w:pPr>
          </w:p>
        </w:tc>
      </w:tr>
      <w:tr w:rsidR="00132303" w:rsidRPr="00AE03B8" w14:paraId="5CC3F60A" w14:textId="77777777" w:rsidTr="00731764">
        <w:trPr>
          <w:trHeight w:val="195"/>
        </w:trPr>
        <w:tc>
          <w:tcPr>
            <w:tcW w:w="1171" w:type="pct"/>
            <w:vMerge/>
          </w:tcPr>
          <w:p w14:paraId="436E29E2" w14:textId="77777777" w:rsidR="00132303" w:rsidRPr="00AE03B8" w:rsidRDefault="00132303" w:rsidP="00731764">
            <w:pPr>
              <w:spacing w:after="0"/>
              <w:rPr>
                <w:rFonts w:ascii="Times New Roman" w:hAnsi="Times New Roman"/>
                <w:b/>
                <w:bCs/>
                <w:i/>
                <w:sz w:val="24"/>
                <w:szCs w:val="24"/>
              </w:rPr>
            </w:pPr>
          </w:p>
        </w:tc>
        <w:tc>
          <w:tcPr>
            <w:tcW w:w="2673" w:type="pct"/>
          </w:tcPr>
          <w:p w14:paraId="744991D9" w14:textId="77777777" w:rsidR="00132303" w:rsidRPr="00154670" w:rsidRDefault="00731764" w:rsidP="00154670">
            <w:pPr>
              <w:pStyle w:val="19"/>
              <w:shd w:val="clear" w:color="auto" w:fill="FFFFFF"/>
              <w:ind w:left="0"/>
              <w:jc w:val="both"/>
              <w:rPr>
                <w:sz w:val="24"/>
                <w:szCs w:val="24"/>
                <w:lang w:eastAsia="en-US"/>
              </w:rPr>
            </w:pPr>
            <w:r w:rsidRPr="00154670">
              <w:rPr>
                <w:sz w:val="24"/>
                <w:szCs w:val="24"/>
                <w:lang w:eastAsia="en-US"/>
              </w:rPr>
              <w:t xml:space="preserve">5. Экзогенные процессы. </w:t>
            </w:r>
            <w:r w:rsidRPr="00154670">
              <w:rPr>
                <w:sz w:val="24"/>
                <w:szCs w:val="24"/>
              </w:rPr>
              <w:t>Выветривание. Геологическая деятельность ветра. Геологическая деятельность поверхностных текучих вод. Геологическая деятельность подземных вод</w:t>
            </w:r>
          </w:p>
        </w:tc>
        <w:tc>
          <w:tcPr>
            <w:tcW w:w="535" w:type="pct"/>
            <w:vAlign w:val="center"/>
          </w:tcPr>
          <w:p w14:paraId="456D2E5D" w14:textId="77777777" w:rsidR="00132303" w:rsidRPr="00AE03B8" w:rsidRDefault="00132303" w:rsidP="00731764">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08987B6F" w14:textId="77777777" w:rsidR="00132303" w:rsidRPr="00AE03B8" w:rsidRDefault="00132303" w:rsidP="00731764">
            <w:pPr>
              <w:spacing w:after="0"/>
              <w:jc w:val="center"/>
              <w:rPr>
                <w:rFonts w:ascii="Times New Roman" w:hAnsi="Times New Roman"/>
                <w:sz w:val="24"/>
                <w:szCs w:val="24"/>
              </w:rPr>
            </w:pPr>
          </w:p>
        </w:tc>
      </w:tr>
      <w:tr w:rsidR="00132303" w:rsidRPr="00AE03B8" w14:paraId="4BFF7638" w14:textId="77777777" w:rsidTr="00731764">
        <w:trPr>
          <w:trHeight w:val="165"/>
        </w:trPr>
        <w:tc>
          <w:tcPr>
            <w:tcW w:w="1171" w:type="pct"/>
            <w:vMerge/>
          </w:tcPr>
          <w:p w14:paraId="64C2B79F" w14:textId="77777777" w:rsidR="00132303" w:rsidRPr="00AE03B8" w:rsidRDefault="00132303" w:rsidP="00731764">
            <w:pPr>
              <w:spacing w:after="0"/>
              <w:rPr>
                <w:rFonts w:ascii="Times New Roman" w:hAnsi="Times New Roman"/>
                <w:b/>
                <w:bCs/>
                <w:i/>
                <w:sz w:val="24"/>
                <w:szCs w:val="24"/>
              </w:rPr>
            </w:pPr>
          </w:p>
        </w:tc>
        <w:tc>
          <w:tcPr>
            <w:tcW w:w="2673" w:type="pct"/>
          </w:tcPr>
          <w:p w14:paraId="1D0B2E5F" w14:textId="77777777" w:rsidR="00132303" w:rsidRPr="00154670" w:rsidRDefault="00731764" w:rsidP="00154670">
            <w:pPr>
              <w:pStyle w:val="19"/>
              <w:shd w:val="clear" w:color="auto" w:fill="FFFFFF"/>
              <w:ind w:left="0"/>
              <w:jc w:val="both"/>
              <w:rPr>
                <w:sz w:val="24"/>
                <w:szCs w:val="24"/>
                <w:lang w:eastAsia="en-US"/>
              </w:rPr>
            </w:pPr>
            <w:r w:rsidRPr="00154670">
              <w:rPr>
                <w:sz w:val="24"/>
                <w:szCs w:val="24"/>
                <w:lang w:eastAsia="en-US"/>
              </w:rPr>
              <w:t>6.</w:t>
            </w:r>
            <w:r w:rsidRPr="00154670">
              <w:rPr>
                <w:sz w:val="24"/>
                <w:szCs w:val="24"/>
              </w:rPr>
              <w:t xml:space="preserve"> Карстовые и суффозионные процессы. Гравитационные процессы</w:t>
            </w:r>
          </w:p>
        </w:tc>
        <w:tc>
          <w:tcPr>
            <w:tcW w:w="535" w:type="pct"/>
            <w:vAlign w:val="center"/>
          </w:tcPr>
          <w:p w14:paraId="50FEC3A9" w14:textId="77777777" w:rsidR="00132303" w:rsidRPr="00AE03B8" w:rsidRDefault="00132303" w:rsidP="00731764">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58A4F95E" w14:textId="77777777" w:rsidR="00132303" w:rsidRPr="00AE03B8" w:rsidRDefault="00132303" w:rsidP="00731764">
            <w:pPr>
              <w:spacing w:after="0"/>
              <w:jc w:val="center"/>
              <w:rPr>
                <w:rFonts w:ascii="Times New Roman" w:hAnsi="Times New Roman"/>
                <w:sz w:val="24"/>
                <w:szCs w:val="24"/>
              </w:rPr>
            </w:pPr>
          </w:p>
        </w:tc>
      </w:tr>
      <w:tr w:rsidR="00731764" w:rsidRPr="00AE03B8" w14:paraId="33D21B73" w14:textId="77777777" w:rsidTr="00731764">
        <w:trPr>
          <w:trHeight w:val="137"/>
        </w:trPr>
        <w:tc>
          <w:tcPr>
            <w:tcW w:w="1171" w:type="pct"/>
            <w:vMerge/>
          </w:tcPr>
          <w:p w14:paraId="226731D7" w14:textId="77777777" w:rsidR="00731764" w:rsidRPr="00AE03B8" w:rsidRDefault="00731764" w:rsidP="00731764">
            <w:pPr>
              <w:spacing w:after="0"/>
              <w:rPr>
                <w:rFonts w:ascii="Times New Roman" w:hAnsi="Times New Roman"/>
                <w:b/>
                <w:bCs/>
                <w:i/>
                <w:sz w:val="24"/>
                <w:szCs w:val="24"/>
              </w:rPr>
            </w:pPr>
          </w:p>
        </w:tc>
        <w:tc>
          <w:tcPr>
            <w:tcW w:w="2673" w:type="pct"/>
          </w:tcPr>
          <w:p w14:paraId="6BEFC35E" w14:textId="77777777" w:rsidR="00731764" w:rsidRPr="00154670" w:rsidRDefault="00731764" w:rsidP="00154670">
            <w:pPr>
              <w:pStyle w:val="19"/>
              <w:shd w:val="clear" w:color="auto" w:fill="FFFFFF"/>
              <w:ind w:left="0"/>
              <w:jc w:val="both"/>
              <w:rPr>
                <w:sz w:val="24"/>
                <w:szCs w:val="24"/>
                <w:lang w:eastAsia="en-US"/>
              </w:rPr>
            </w:pPr>
            <w:r w:rsidRPr="00154670">
              <w:rPr>
                <w:sz w:val="24"/>
                <w:szCs w:val="24"/>
                <w:lang w:eastAsia="en-US"/>
              </w:rPr>
              <w:t>7.</w:t>
            </w:r>
            <w:r w:rsidRPr="00154670">
              <w:rPr>
                <w:sz w:val="24"/>
                <w:szCs w:val="24"/>
              </w:rPr>
              <w:t xml:space="preserve"> Геологическая деятельность ледников. Геологические процессы в </w:t>
            </w:r>
            <w:proofErr w:type="spellStart"/>
            <w:r w:rsidRPr="00154670">
              <w:rPr>
                <w:sz w:val="24"/>
                <w:szCs w:val="24"/>
              </w:rPr>
              <w:t>криолитозоне</w:t>
            </w:r>
            <w:proofErr w:type="spellEnd"/>
            <w:r w:rsidRPr="00154670">
              <w:rPr>
                <w:sz w:val="24"/>
                <w:szCs w:val="24"/>
              </w:rPr>
              <w:t>. Геологическая деятельность озёр и болот. Геологическая деятельность океанов и морей</w:t>
            </w:r>
          </w:p>
        </w:tc>
        <w:tc>
          <w:tcPr>
            <w:tcW w:w="535" w:type="pct"/>
            <w:vAlign w:val="center"/>
          </w:tcPr>
          <w:p w14:paraId="6826EB2D" w14:textId="77777777" w:rsidR="00731764" w:rsidRPr="00AE03B8" w:rsidRDefault="00154670" w:rsidP="00731764">
            <w:pPr>
              <w:suppressAutoHyphens/>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38190B45" w14:textId="77777777" w:rsidR="00731764" w:rsidRPr="00AE03B8" w:rsidRDefault="00731764" w:rsidP="00731764">
            <w:pPr>
              <w:spacing w:after="0"/>
              <w:jc w:val="center"/>
              <w:rPr>
                <w:rFonts w:ascii="Times New Roman" w:hAnsi="Times New Roman"/>
                <w:sz w:val="24"/>
                <w:szCs w:val="24"/>
              </w:rPr>
            </w:pPr>
          </w:p>
        </w:tc>
      </w:tr>
      <w:tr w:rsidR="00132303" w:rsidRPr="00AE03B8" w14:paraId="74C35553" w14:textId="77777777" w:rsidTr="00731764">
        <w:trPr>
          <w:trHeight w:val="150"/>
        </w:trPr>
        <w:tc>
          <w:tcPr>
            <w:tcW w:w="1171" w:type="pct"/>
            <w:vMerge/>
          </w:tcPr>
          <w:p w14:paraId="1E73EC43" w14:textId="77777777" w:rsidR="00132303" w:rsidRPr="00AE03B8" w:rsidRDefault="00132303" w:rsidP="00731764">
            <w:pPr>
              <w:spacing w:after="0"/>
              <w:rPr>
                <w:rFonts w:ascii="Times New Roman" w:hAnsi="Times New Roman"/>
                <w:b/>
                <w:bCs/>
                <w:i/>
                <w:sz w:val="24"/>
                <w:szCs w:val="24"/>
              </w:rPr>
            </w:pPr>
          </w:p>
        </w:tc>
        <w:tc>
          <w:tcPr>
            <w:tcW w:w="2673" w:type="pct"/>
          </w:tcPr>
          <w:p w14:paraId="603B85E1" w14:textId="77777777" w:rsidR="00132303" w:rsidRPr="00154670" w:rsidRDefault="00731764" w:rsidP="00154670">
            <w:pPr>
              <w:pStyle w:val="19"/>
              <w:shd w:val="clear" w:color="auto" w:fill="FFFFFF"/>
              <w:ind w:left="0"/>
              <w:jc w:val="both"/>
              <w:rPr>
                <w:sz w:val="24"/>
                <w:szCs w:val="24"/>
                <w:lang w:eastAsia="en-US"/>
              </w:rPr>
            </w:pPr>
            <w:r w:rsidRPr="00154670">
              <w:rPr>
                <w:sz w:val="24"/>
                <w:szCs w:val="24"/>
                <w:lang w:eastAsia="en-US"/>
              </w:rPr>
              <w:t xml:space="preserve">8. Эндогенные процессы. </w:t>
            </w:r>
            <w:r w:rsidRPr="00154670">
              <w:rPr>
                <w:sz w:val="24"/>
                <w:szCs w:val="24"/>
              </w:rPr>
              <w:t>Интрузивный магматизм. Вулканизм. Метаморфические процессы</w:t>
            </w:r>
          </w:p>
        </w:tc>
        <w:tc>
          <w:tcPr>
            <w:tcW w:w="535" w:type="pct"/>
            <w:vAlign w:val="center"/>
          </w:tcPr>
          <w:p w14:paraId="668BE3C6" w14:textId="77777777" w:rsidR="00132303" w:rsidRPr="00AE03B8" w:rsidRDefault="00154670" w:rsidP="00731764">
            <w:pPr>
              <w:suppressAutoHyphens/>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1FAE175F" w14:textId="77777777" w:rsidR="00132303" w:rsidRPr="00AE03B8" w:rsidRDefault="00132303" w:rsidP="00731764">
            <w:pPr>
              <w:spacing w:after="0"/>
              <w:jc w:val="center"/>
              <w:rPr>
                <w:rFonts w:ascii="Times New Roman" w:hAnsi="Times New Roman"/>
                <w:sz w:val="24"/>
                <w:szCs w:val="24"/>
              </w:rPr>
            </w:pPr>
          </w:p>
        </w:tc>
      </w:tr>
      <w:tr w:rsidR="00132303" w:rsidRPr="00AE03B8" w14:paraId="1D503E52" w14:textId="77777777" w:rsidTr="00731764">
        <w:trPr>
          <w:trHeight w:val="137"/>
        </w:trPr>
        <w:tc>
          <w:tcPr>
            <w:tcW w:w="1171" w:type="pct"/>
            <w:vMerge/>
          </w:tcPr>
          <w:p w14:paraId="04AD4BBD" w14:textId="77777777" w:rsidR="00132303" w:rsidRPr="00AE03B8" w:rsidRDefault="00132303" w:rsidP="00731764">
            <w:pPr>
              <w:spacing w:after="0"/>
              <w:rPr>
                <w:rFonts w:ascii="Times New Roman" w:hAnsi="Times New Roman"/>
                <w:b/>
                <w:bCs/>
                <w:i/>
                <w:sz w:val="24"/>
                <w:szCs w:val="24"/>
              </w:rPr>
            </w:pPr>
          </w:p>
        </w:tc>
        <w:tc>
          <w:tcPr>
            <w:tcW w:w="2673" w:type="pct"/>
          </w:tcPr>
          <w:p w14:paraId="073F4B6F" w14:textId="1281078C" w:rsidR="00132303" w:rsidRPr="00154670" w:rsidRDefault="00731764" w:rsidP="00154670">
            <w:pPr>
              <w:pStyle w:val="19"/>
              <w:shd w:val="clear" w:color="auto" w:fill="FFFFFF"/>
              <w:ind w:left="0"/>
              <w:jc w:val="both"/>
              <w:rPr>
                <w:sz w:val="24"/>
                <w:szCs w:val="24"/>
                <w:lang w:eastAsia="en-US"/>
              </w:rPr>
            </w:pPr>
            <w:r w:rsidRPr="00154670">
              <w:rPr>
                <w:sz w:val="24"/>
                <w:szCs w:val="24"/>
                <w:lang w:eastAsia="en-US"/>
              </w:rPr>
              <w:t>9.</w:t>
            </w:r>
            <w:r w:rsidR="00154670" w:rsidRPr="00154670">
              <w:rPr>
                <w:sz w:val="24"/>
                <w:szCs w:val="24"/>
              </w:rPr>
              <w:t xml:space="preserve"> Тектоника литосферных плит, современная геологическая теория. Элементы залегания горных пород. Землетрясение</w:t>
            </w:r>
            <w:r w:rsidR="00B51C23">
              <w:rPr>
                <w:sz w:val="24"/>
                <w:szCs w:val="24"/>
              </w:rPr>
              <w:t xml:space="preserve"> </w:t>
            </w:r>
          </w:p>
        </w:tc>
        <w:tc>
          <w:tcPr>
            <w:tcW w:w="535" w:type="pct"/>
            <w:vAlign w:val="center"/>
          </w:tcPr>
          <w:p w14:paraId="223D9687" w14:textId="77777777" w:rsidR="00132303" w:rsidRPr="00AE03B8" w:rsidRDefault="00132303" w:rsidP="00731764">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2FC46B2C" w14:textId="77777777" w:rsidR="00132303" w:rsidRPr="00AE03B8" w:rsidRDefault="00132303" w:rsidP="00731764">
            <w:pPr>
              <w:spacing w:after="0"/>
              <w:jc w:val="center"/>
              <w:rPr>
                <w:rFonts w:ascii="Times New Roman" w:hAnsi="Times New Roman"/>
                <w:sz w:val="24"/>
                <w:szCs w:val="24"/>
              </w:rPr>
            </w:pPr>
          </w:p>
        </w:tc>
      </w:tr>
      <w:tr w:rsidR="00132303" w:rsidRPr="00AE03B8" w14:paraId="23D12E75" w14:textId="77777777" w:rsidTr="00731764">
        <w:trPr>
          <w:trHeight w:val="137"/>
        </w:trPr>
        <w:tc>
          <w:tcPr>
            <w:tcW w:w="1171" w:type="pct"/>
            <w:vMerge/>
          </w:tcPr>
          <w:p w14:paraId="2A738045" w14:textId="77777777" w:rsidR="00132303" w:rsidRPr="00AE03B8" w:rsidRDefault="00132303" w:rsidP="00731764">
            <w:pPr>
              <w:spacing w:after="0"/>
              <w:rPr>
                <w:rFonts w:ascii="Times New Roman" w:hAnsi="Times New Roman"/>
                <w:b/>
                <w:bCs/>
                <w:i/>
                <w:sz w:val="24"/>
                <w:szCs w:val="24"/>
              </w:rPr>
            </w:pPr>
          </w:p>
        </w:tc>
        <w:tc>
          <w:tcPr>
            <w:tcW w:w="2673" w:type="pct"/>
          </w:tcPr>
          <w:p w14:paraId="2C0C9E8D" w14:textId="77777777" w:rsidR="00132303" w:rsidRPr="00154670" w:rsidRDefault="00132303" w:rsidP="00154670">
            <w:pPr>
              <w:spacing w:after="0" w:line="240" w:lineRule="auto"/>
              <w:jc w:val="both"/>
              <w:rPr>
                <w:rFonts w:ascii="Times New Roman" w:hAnsi="Times New Roman"/>
                <w:bCs/>
                <w:sz w:val="24"/>
                <w:szCs w:val="24"/>
              </w:rPr>
            </w:pPr>
            <w:r w:rsidRPr="00154670">
              <w:rPr>
                <w:rFonts w:ascii="Times New Roman" w:hAnsi="Times New Roman"/>
                <w:b/>
                <w:bCs/>
                <w:sz w:val="24"/>
                <w:szCs w:val="24"/>
              </w:rPr>
              <w:t>В том числе, практических занятий</w:t>
            </w:r>
          </w:p>
        </w:tc>
        <w:tc>
          <w:tcPr>
            <w:tcW w:w="535" w:type="pct"/>
            <w:vAlign w:val="center"/>
          </w:tcPr>
          <w:p w14:paraId="7B2B45A2" w14:textId="77777777" w:rsidR="00132303" w:rsidRPr="00AE03B8" w:rsidRDefault="00154670" w:rsidP="00731764">
            <w:pPr>
              <w:suppressAutoHyphens/>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w:t>
            </w:r>
          </w:p>
        </w:tc>
        <w:tc>
          <w:tcPr>
            <w:tcW w:w="621" w:type="pct"/>
            <w:vMerge/>
          </w:tcPr>
          <w:p w14:paraId="461B63D1" w14:textId="77777777" w:rsidR="00132303" w:rsidRPr="00AE03B8" w:rsidRDefault="00132303" w:rsidP="00731764">
            <w:pPr>
              <w:spacing w:after="0"/>
              <w:jc w:val="center"/>
              <w:rPr>
                <w:rFonts w:ascii="Times New Roman" w:hAnsi="Times New Roman"/>
                <w:sz w:val="24"/>
                <w:szCs w:val="24"/>
              </w:rPr>
            </w:pPr>
          </w:p>
        </w:tc>
      </w:tr>
      <w:tr w:rsidR="00154670" w:rsidRPr="00AE03B8" w14:paraId="1F09D9DD" w14:textId="77777777" w:rsidTr="00154670">
        <w:trPr>
          <w:trHeight w:val="393"/>
        </w:trPr>
        <w:tc>
          <w:tcPr>
            <w:tcW w:w="1171" w:type="pct"/>
            <w:vMerge/>
          </w:tcPr>
          <w:p w14:paraId="2AEFF6B4" w14:textId="77777777" w:rsidR="00154670" w:rsidRPr="00AE03B8" w:rsidRDefault="00154670" w:rsidP="00731764">
            <w:pPr>
              <w:spacing w:after="0"/>
              <w:rPr>
                <w:rFonts w:ascii="Times New Roman" w:hAnsi="Times New Roman"/>
                <w:b/>
                <w:bCs/>
                <w:i/>
                <w:sz w:val="24"/>
                <w:szCs w:val="24"/>
              </w:rPr>
            </w:pPr>
          </w:p>
        </w:tc>
        <w:tc>
          <w:tcPr>
            <w:tcW w:w="2673" w:type="pct"/>
          </w:tcPr>
          <w:p w14:paraId="52D813B5" w14:textId="77777777" w:rsidR="00154670" w:rsidRPr="00154670" w:rsidRDefault="00154670" w:rsidP="00154670">
            <w:pPr>
              <w:spacing w:after="0" w:line="240" w:lineRule="auto"/>
              <w:jc w:val="both"/>
              <w:rPr>
                <w:rFonts w:ascii="Times New Roman" w:hAnsi="Times New Roman"/>
                <w:bCs/>
                <w:sz w:val="24"/>
                <w:szCs w:val="24"/>
              </w:rPr>
            </w:pPr>
            <w:r w:rsidRPr="00154670">
              <w:rPr>
                <w:rFonts w:ascii="Times New Roman" w:hAnsi="Times New Roman"/>
                <w:b/>
                <w:bCs/>
                <w:sz w:val="24"/>
                <w:szCs w:val="24"/>
              </w:rPr>
              <w:t xml:space="preserve">Практическая работа 2. </w:t>
            </w:r>
            <w:r w:rsidRPr="00154670">
              <w:rPr>
                <w:rFonts w:ascii="Times New Roman" w:hAnsi="Times New Roman"/>
                <w:bCs/>
                <w:sz w:val="24"/>
                <w:szCs w:val="24"/>
              </w:rPr>
              <w:t>Работа с геологическими картами</w:t>
            </w:r>
          </w:p>
        </w:tc>
        <w:tc>
          <w:tcPr>
            <w:tcW w:w="535" w:type="pct"/>
            <w:vAlign w:val="center"/>
          </w:tcPr>
          <w:p w14:paraId="4678E90F" w14:textId="77777777" w:rsidR="00154670" w:rsidRPr="00AE03B8" w:rsidRDefault="00154670" w:rsidP="00731764">
            <w:pPr>
              <w:suppressAutoHyphens/>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2791CA47" w14:textId="77777777" w:rsidR="00154670" w:rsidRPr="00AE03B8" w:rsidRDefault="00154670" w:rsidP="00731764">
            <w:pPr>
              <w:spacing w:after="0"/>
              <w:jc w:val="center"/>
              <w:rPr>
                <w:rFonts w:ascii="Times New Roman" w:hAnsi="Times New Roman"/>
                <w:sz w:val="24"/>
                <w:szCs w:val="24"/>
              </w:rPr>
            </w:pPr>
          </w:p>
        </w:tc>
      </w:tr>
      <w:tr w:rsidR="00132303" w:rsidRPr="00AE03B8" w14:paraId="3514D630" w14:textId="77777777" w:rsidTr="00731764">
        <w:trPr>
          <w:trHeight w:val="315"/>
        </w:trPr>
        <w:tc>
          <w:tcPr>
            <w:tcW w:w="1171" w:type="pct"/>
            <w:vMerge/>
          </w:tcPr>
          <w:p w14:paraId="57F7C57B" w14:textId="77777777" w:rsidR="00132303" w:rsidRPr="00AE03B8" w:rsidRDefault="00132303" w:rsidP="00731764">
            <w:pPr>
              <w:spacing w:after="0"/>
              <w:rPr>
                <w:rFonts w:ascii="Times New Roman" w:hAnsi="Times New Roman"/>
                <w:b/>
                <w:bCs/>
                <w:i/>
                <w:sz w:val="24"/>
                <w:szCs w:val="24"/>
              </w:rPr>
            </w:pPr>
          </w:p>
        </w:tc>
        <w:tc>
          <w:tcPr>
            <w:tcW w:w="2673" w:type="pct"/>
          </w:tcPr>
          <w:p w14:paraId="575FE37D" w14:textId="77777777" w:rsidR="00132303" w:rsidRPr="00154670" w:rsidRDefault="00132303" w:rsidP="00154670">
            <w:pPr>
              <w:spacing w:after="0" w:line="240" w:lineRule="auto"/>
              <w:jc w:val="both"/>
              <w:rPr>
                <w:rFonts w:ascii="Times New Roman" w:hAnsi="Times New Roman"/>
                <w:sz w:val="24"/>
                <w:szCs w:val="24"/>
                <w:lang w:eastAsia="en-US"/>
              </w:rPr>
            </w:pPr>
            <w:r w:rsidRPr="00154670">
              <w:rPr>
                <w:rFonts w:ascii="Times New Roman" w:hAnsi="Times New Roman"/>
                <w:b/>
                <w:sz w:val="24"/>
                <w:szCs w:val="24"/>
              </w:rPr>
              <w:t>Самостоятельная работа</w:t>
            </w:r>
          </w:p>
        </w:tc>
        <w:tc>
          <w:tcPr>
            <w:tcW w:w="535" w:type="pct"/>
            <w:vAlign w:val="center"/>
          </w:tcPr>
          <w:p w14:paraId="14A70A27" w14:textId="77777777" w:rsidR="00132303" w:rsidRPr="00AE03B8" w:rsidRDefault="00132303" w:rsidP="00731764">
            <w:pPr>
              <w:suppressAutoHyphens/>
              <w:spacing w:after="0"/>
              <w:jc w:val="center"/>
              <w:rPr>
                <w:rFonts w:ascii="Times New Roman" w:hAnsi="Times New Roman"/>
                <w:bCs/>
                <w:color w:val="000000" w:themeColor="text1"/>
                <w:sz w:val="24"/>
                <w:szCs w:val="24"/>
              </w:rPr>
            </w:pPr>
          </w:p>
        </w:tc>
        <w:tc>
          <w:tcPr>
            <w:tcW w:w="621" w:type="pct"/>
            <w:vMerge/>
          </w:tcPr>
          <w:p w14:paraId="673D488A" w14:textId="77777777" w:rsidR="00132303" w:rsidRPr="00AE03B8" w:rsidRDefault="00132303" w:rsidP="00731764">
            <w:pPr>
              <w:spacing w:after="0"/>
              <w:jc w:val="center"/>
              <w:rPr>
                <w:rFonts w:ascii="Times New Roman" w:hAnsi="Times New Roman"/>
                <w:sz w:val="24"/>
                <w:szCs w:val="24"/>
              </w:rPr>
            </w:pPr>
          </w:p>
        </w:tc>
      </w:tr>
      <w:tr w:rsidR="00132303" w:rsidRPr="00AE03B8" w14:paraId="044BC9FD" w14:textId="77777777" w:rsidTr="00731764">
        <w:trPr>
          <w:trHeight w:val="20"/>
        </w:trPr>
        <w:tc>
          <w:tcPr>
            <w:tcW w:w="1171" w:type="pct"/>
            <w:vMerge w:val="restart"/>
          </w:tcPr>
          <w:p w14:paraId="7B69B32B" w14:textId="77777777" w:rsidR="00132303" w:rsidRPr="00AE03B8" w:rsidRDefault="00132303" w:rsidP="00731764">
            <w:pPr>
              <w:spacing w:after="0"/>
              <w:rPr>
                <w:rFonts w:ascii="Times New Roman" w:hAnsi="Times New Roman"/>
                <w:b/>
                <w:bCs/>
                <w:sz w:val="24"/>
                <w:szCs w:val="24"/>
              </w:rPr>
            </w:pPr>
            <w:r w:rsidRPr="00AE03B8">
              <w:rPr>
                <w:rFonts w:ascii="Times New Roman" w:hAnsi="Times New Roman"/>
                <w:b/>
                <w:bCs/>
                <w:sz w:val="24"/>
                <w:szCs w:val="24"/>
              </w:rPr>
              <w:t xml:space="preserve">Тема 3. </w:t>
            </w:r>
          </w:p>
          <w:p w14:paraId="210B809E" w14:textId="77777777" w:rsidR="00132303" w:rsidRPr="00AE03B8" w:rsidRDefault="00255F91" w:rsidP="00731764">
            <w:pPr>
              <w:spacing w:after="0"/>
              <w:rPr>
                <w:rFonts w:ascii="Times New Roman" w:hAnsi="Times New Roman"/>
                <w:b/>
                <w:bCs/>
                <w:sz w:val="24"/>
                <w:szCs w:val="24"/>
              </w:rPr>
            </w:pPr>
            <w:r>
              <w:rPr>
                <w:rFonts w:ascii="Times New Roman" w:hAnsi="Times New Roman"/>
                <w:bCs/>
                <w:sz w:val="24"/>
                <w:szCs w:val="24"/>
              </w:rPr>
              <w:t>Историческая геология</w:t>
            </w:r>
          </w:p>
        </w:tc>
        <w:tc>
          <w:tcPr>
            <w:tcW w:w="2673" w:type="pct"/>
          </w:tcPr>
          <w:p w14:paraId="5151FAF3" w14:textId="77777777" w:rsidR="00132303" w:rsidRPr="00154670" w:rsidRDefault="00132303" w:rsidP="00154670">
            <w:pPr>
              <w:spacing w:after="0" w:line="240" w:lineRule="auto"/>
              <w:rPr>
                <w:rFonts w:ascii="Times New Roman" w:hAnsi="Times New Roman"/>
                <w:b/>
                <w:bCs/>
                <w:sz w:val="24"/>
                <w:szCs w:val="24"/>
              </w:rPr>
            </w:pPr>
            <w:r w:rsidRPr="00154670">
              <w:rPr>
                <w:rFonts w:ascii="Times New Roman" w:hAnsi="Times New Roman"/>
                <w:b/>
                <w:bCs/>
                <w:sz w:val="24"/>
                <w:szCs w:val="24"/>
              </w:rPr>
              <w:t xml:space="preserve">Содержание учебного материала </w:t>
            </w:r>
          </w:p>
        </w:tc>
        <w:tc>
          <w:tcPr>
            <w:tcW w:w="535" w:type="pct"/>
            <w:vAlign w:val="center"/>
          </w:tcPr>
          <w:p w14:paraId="5115160A" w14:textId="77777777" w:rsidR="00132303" w:rsidRPr="00AE03B8" w:rsidRDefault="00132303" w:rsidP="00154670">
            <w:pPr>
              <w:spacing w:after="0"/>
              <w:jc w:val="center"/>
              <w:rPr>
                <w:rFonts w:ascii="Times New Roman" w:hAnsi="Times New Roman"/>
                <w:b/>
                <w:bCs/>
                <w:color w:val="000000" w:themeColor="text1"/>
                <w:sz w:val="24"/>
                <w:szCs w:val="24"/>
              </w:rPr>
            </w:pPr>
            <w:r w:rsidRPr="00AE03B8">
              <w:rPr>
                <w:rFonts w:ascii="Times New Roman" w:hAnsi="Times New Roman"/>
                <w:b/>
                <w:bCs/>
                <w:color w:val="000000" w:themeColor="text1"/>
                <w:sz w:val="24"/>
                <w:szCs w:val="24"/>
              </w:rPr>
              <w:t>1</w:t>
            </w:r>
            <w:r w:rsidR="00154670">
              <w:rPr>
                <w:rFonts w:ascii="Times New Roman" w:hAnsi="Times New Roman"/>
                <w:b/>
                <w:bCs/>
                <w:color w:val="000000" w:themeColor="text1"/>
                <w:sz w:val="24"/>
                <w:szCs w:val="24"/>
              </w:rPr>
              <w:t>0</w:t>
            </w:r>
            <w:r w:rsidRPr="00AE03B8">
              <w:rPr>
                <w:rFonts w:ascii="Times New Roman" w:hAnsi="Times New Roman"/>
                <w:b/>
                <w:bCs/>
                <w:color w:val="000000" w:themeColor="text1"/>
                <w:sz w:val="24"/>
                <w:szCs w:val="24"/>
              </w:rPr>
              <w:t>/2</w:t>
            </w:r>
          </w:p>
        </w:tc>
        <w:tc>
          <w:tcPr>
            <w:tcW w:w="621" w:type="pct"/>
            <w:vMerge w:val="restart"/>
          </w:tcPr>
          <w:p w14:paraId="30FB6EB3" w14:textId="77777777" w:rsidR="00BA4B2B" w:rsidRPr="00AE03B8" w:rsidRDefault="00BA4B2B" w:rsidP="00BA4B2B">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38D2A68A" w14:textId="77777777" w:rsidR="00132303" w:rsidRPr="00AE03B8" w:rsidRDefault="00BA4B2B" w:rsidP="00BA4B2B">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1.1-1.7, 2.1-2.5, 3.1</w:t>
            </w:r>
            <w:r>
              <w:rPr>
                <w:rFonts w:ascii="Times New Roman" w:hAnsi="Times New Roman"/>
                <w:color w:val="000000" w:themeColor="text1"/>
                <w:sz w:val="24"/>
                <w:szCs w:val="24"/>
              </w:rPr>
              <w:t>-3.4, ПК.4.4, 4.6</w:t>
            </w:r>
          </w:p>
        </w:tc>
      </w:tr>
      <w:tr w:rsidR="00132303" w:rsidRPr="00AE03B8" w14:paraId="7108177E" w14:textId="77777777" w:rsidTr="00731764">
        <w:trPr>
          <w:trHeight w:val="240"/>
        </w:trPr>
        <w:tc>
          <w:tcPr>
            <w:tcW w:w="1171" w:type="pct"/>
            <w:vMerge/>
          </w:tcPr>
          <w:p w14:paraId="6A9097D2" w14:textId="77777777" w:rsidR="00132303" w:rsidRPr="00AE03B8" w:rsidRDefault="00132303" w:rsidP="00731764">
            <w:pPr>
              <w:spacing w:after="0"/>
              <w:rPr>
                <w:rFonts w:ascii="Times New Roman" w:hAnsi="Times New Roman"/>
                <w:b/>
                <w:bCs/>
                <w:sz w:val="24"/>
                <w:szCs w:val="24"/>
              </w:rPr>
            </w:pPr>
          </w:p>
        </w:tc>
        <w:tc>
          <w:tcPr>
            <w:tcW w:w="2673" w:type="pct"/>
          </w:tcPr>
          <w:p w14:paraId="481D33DF" w14:textId="77777777" w:rsidR="00132303" w:rsidRPr="00154670" w:rsidRDefault="00154670" w:rsidP="00154670">
            <w:pPr>
              <w:spacing w:after="0" w:line="240" w:lineRule="auto"/>
              <w:jc w:val="both"/>
              <w:rPr>
                <w:rFonts w:ascii="Times New Roman" w:hAnsi="Times New Roman"/>
                <w:bCs/>
                <w:sz w:val="24"/>
                <w:szCs w:val="24"/>
              </w:rPr>
            </w:pPr>
            <w:r w:rsidRPr="00154670">
              <w:rPr>
                <w:rFonts w:ascii="Times New Roman" w:hAnsi="Times New Roman"/>
                <w:sz w:val="24"/>
                <w:szCs w:val="24"/>
              </w:rPr>
              <w:t>10.Предмет и задачи исторической геологии. Условия обитания на суше и море. Тип простейшие губки, археоциаты. Тип кишечнополостные</w:t>
            </w:r>
          </w:p>
        </w:tc>
        <w:tc>
          <w:tcPr>
            <w:tcW w:w="535" w:type="pct"/>
            <w:vAlign w:val="center"/>
          </w:tcPr>
          <w:p w14:paraId="235BD106" w14:textId="77777777" w:rsidR="00132303" w:rsidRPr="00AE03B8" w:rsidRDefault="00154670" w:rsidP="00731764">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146E92F2" w14:textId="77777777" w:rsidR="00132303" w:rsidRPr="00AE03B8" w:rsidRDefault="00132303" w:rsidP="00731764">
            <w:pPr>
              <w:spacing w:after="0"/>
              <w:jc w:val="center"/>
              <w:rPr>
                <w:rFonts w:ascii="Times New Roman" w:hAnsi="Times New Roman"/>
                <w:bCs/>
                <w:sz w:val="24"/>
                <w:szCs w:val="24"/>
              </w:rPr>
            </w:pPr>
          </w:p>
        </w:tc>
      </w:tr>
      <w:tr w:rsidR="00132303" w:rsidRPr="00AE03B8" w14:paraId="29E61843" w14:textId="77777777" w:rsidTr="00731764">
        <w:trPr>
          <w:trHeight w:val="152"/>
        </w:trPr>
        <w:tc>
          <w:tcPr>
            <w:tcW w:w="1171" w:type="pct"/>
            <w:vMerge/>
          </w:tcPr>
          <w:p w14:paraId="5E7A24D9" w14:textId="77777777" w:rsidR="00132303" w:rsidRPr="00AE03B8" w:rsidRDefault="00132303" w:rsidP="00731764">
            <w:pPr>
              <w:spacing w:after="0"/>
              <w:rPr>
                <w:rFonts w:ascii="Times New Roman" w:hAnsi="Times New Roman"/>
                <w:b/>
                <w:bCs/>
                <w:sz w:val="24"/>
                <w:szCs w:val="24"/>
              </w:rPr>
            </w:pPr>
          </w:p>
        </w:tc>
        <w:tc>
          <w:tcPr>
            <w:tcW w:w="2673" w:type="pct"/>
          </w:tcPr>
          <w:p w14:paraId="0EE47E37" w14:textId="78FF7CC7" w:rsidR="00132303" w:rsidRPr="00154670" w:rsidRDefault="00154670" w:rsidP="00154670">
            <w:pPr>
              <w:spacing w:after="0" w:line="240" w:lineRule="auto"/>
              <w:jc w:val="both"/>
              <w:rPr>
                <w:rFonts w:ascii="Times New Roman" w:hAnsi="Times New Roman"/>
                <w:bCs/>
                <w:sz w:val="24"/>
                <w:szCs w:val="24"/>
              </w:rPr>
            </w:pPr>
            <w:r w:rsidRPr="00154670">
              <w:rPr>
                <w:rFonts w:ascii="Times New Roman" w:hAnsi="Times New Roman"/>
                <w:bCs/>
                <w:sz w:val="24"/>
                <w:szCs w:val="24"/>
              </w:rPr>
              <w:t>11.</w:t>
            </w:r>
            <w:r w:rsidRPr="00154670">
              <w:rPr>
                <w:rFonts w:ascii="Times New Roman" w:hAnsi="Times New Roman"/>
                <w:sz w:val="24"/>
                <w:szCs w:val="24"/>
              </w:rPr>
              <w:t xml:space="preserve"> Определение возраста горных пород. Основы стратиграфии эталоны стратиграфических подразделений. Методы палеографии основы фациального анализа</w:t>
            </w:r>
            <w:r w:rsidR="00B51C23">
              <w:rPr>
                <w:rFonts w:ascii="Times New Roman" w:hAnsi="Times New Roman"/>
                <w:sz w:val="24"/>
                <w:szCs w:val="24"/>
              </w:rPr>
              <w:t xml:space="preserve"> </w:t>
            </w:r>
          </w:p>
        </w:tc>
        <w:tc>
          <w:tcPr>
            <w:tcW w:w="535" w:type="pct"/>
            <w:vAlign w:val="center"/>
          </w:tcPr>
          <w:p w14:paraId="6ECAAE3D" w14:textId="77777777" w:rsidR="00132303" w:rsidRPr="00AE03B8" w:rsidRDefault="00154670" w:rsidP="00731764">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708B4515" w14:textId="77777777" w:rsidR="00132303" w:rsidRPr="00AE03B8" w:rsidRDefault="00132303" w:rsidP="00731764">
            <w:pPr>
              <w:spacing w:after="0"/>
              <w:jc w:val="center"/>
              <w:rPr>
                <w:rFonts w:ascii="Times New Roman" w:hAnsi="Times New Roman"/>
                <w:bCs/>
                <w:sz w:val="24"/>
                <w:szCs w:val="24"/>
              </w:rPr>
            </w:pPr>
          </w:p>
        </w:tc>
      </w:tr>
      <w:tr w:rsidR="00132303" w:rsidRPr="00AE03B8" w14:paraId="11BA2D86" w14:textId="77777777" w:rsidTr="00731764">
        <w:trPr>
          <w:trHeight w:val="150"/>
        </w:trPr>
        <w:tc>
          <w:tcPr>
            <w:tcW w:w="1171" w:type="pct"/>
            <w:vMerge/>
          </w:tcPr>
          <w:p w14:paraId="7B3D8FE3" w14:textId="77777777" w:rsidR="00132303" w:rsidRPr="00AE03B8" w:rsidRDefault="00132303" w:rsidP="00731764">
            <w:pPr>
              <w:spacing w:after="0"/>
              <w:rPr>
                <w:rFonts w:ascii="Times New Roman" w:hAnsi="Times New Roman"/>
                <w:b/>
                <w:bCs/>
                <w:sz w:val="24"/>
                <w:szCs w:val="24"/>
              </w:rPr>
            </w:pPr>
          </w:p>
        </w:tc>
        <w:tc>
          <w:tcPr>
            <w:tcW w:w="2673" w:type="pct"/>
          </w:tcPr>
          <w:p w14:paraId="03C5F799" w14:textId="77777777" w:rsidR="00132303" w:rsidRPr="00154670" w:rsidRDefault="00154670" w:rsidP="00154670">
            <w:pPr>
              <w:spacing w:after="0" w:line="240" w:lineRule="auto"/>
              <w:jc w:val="both"/>
              <w:rPr>
                <w:rFonts w:ascii="Times New Roman" w:hAnsi="Times New Roman"/>
                <w:bCs/>
                <w:sz w:val="24"/>
                <w:szCs w:val="24"/>
              </w:rPr>
            </w:pPr>
            <w:r w:rsidRPr="00154670">
              <w:rPr>
                <w:rFonts w:ascii="Times New Roman" w:hAnsi="Times New Roman"/>
                <w:bCs/>
                <w:sz w:val="24"/>
                <w:szCs w:val="24"/>
              </w:rPr>
              <w:t>12.</w:t>
            </w:r>
            <w:r w:rsidRPr="00154670">
              <w:rPr>
                <w:rFonts w:ascii="Times New Roman" w:hAnsi="Times New Roman"/>
                <w:sz w:val="24"/>
                <w:szCs w:val="24"/>
              </w:rPr>
              <w:t xml:space="preserve"> Геосинклинали, платформы. Тектоническое районирование мира и РФ. Тектоника литосферных плит</w:t>
            </w:r>
          </w:p>
        </w:tc>
        <w:tc>
          <w:tcPr>
            <w:tcW w:w="535" w:type="pct"/>
            <w:vAlign w:val="center"/>
          </w:tcPr>
          <w:p w14:paraId="5CB84D12" w14:textId="77777777" w:rsidR="00132303" w:rsidRPr="00AE03B8" w:rsidRDefault="00154670" w:rsidP="00731764">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257196FD" w14:textId="77777777" w:rsidR="00132303" w:rsidRPr="00AE03B8" w:rsidRDefault="00132303" w:rsidP="00731764">
            <w:pPr>
              <w:spacing w:after="0"/>
              <w:jc w:val="center"/>
              <w:rPr>
                <w:rFonts w:ascii="Times New Roman" w:hAnsi="Times New Roman"/>
                <w:bCs/>
                <w:sz w:val="24"/>
                <w:szCs w:val="24"/>
              </w:rPr>
            </w:pPr>
          </w:p>
        </w:tc>
      </w:tr>
      <w:tr w:rsidR="00154670" w:rsidRPr="00AE03B8" w14:paraId="23B94305" w14:textId="77777777" w:rsidTr="007F684D">
        <w:trPr>
          <w:trHeight w:val="657"/>
        </w:trPr>
        <w:tc>
          <w:tcPr>
            <w:tcW w:w="1171" w:type="pct"/>
            <w:vMerge/>
          </w:tcPr>
          <w:p w14:paraId="2E711757" w14:textId="77777777" w:rsidR="00154670" w:rsidRPr="00AE03B8" w:rsidRDefault="00154670" w:rsidP="00731764">
            <w:pPr>
              <w:spacing w:after="0"/>
              <w:rPr>
                <w:rFonts w:ascii="Times New Roman" w:hAnsi="Times New Roman"/>
                <w:b/>
                <w:bCs/>
                <w:sz w:val="24"/>
                <w:szCs w:val="24"/>
              </w:rPr>
            </w:pPr>
          </w:p>
        </w:tc>
        <w:tc>
          <w:tcPr>
            <w:tcW w:w="2673" w:type="pct"/>
          </w:tcPr>
          <w:p w14:paraId="43993E25" w14:textId="77777777" w:rsidR="00154670" w:rsidRPr="00154670" w:rsidRDefault="00154670" w:rsidP="00154670">
            <w:pPr>
              <w:spacing w:after="0" w:line="240" w:lineRule="auto"/>
              <w:jc w:val="both"/>
              <w:rPr>
                <w:rFonts w:ascii="Times New Roman" w:hAnsi="Times New Roman"/>
                <w:bCs/>
                <w:sz w:val="24"/>
                <w:szCs w:val="24"/>
              </w:rPr>
            </w:pPr>
            <w:r w:rsidRPr="00154670">
              <w:rPr>
                <w:rFonts w:ascii="Times New Roman" w:hAnsi="Times New Roman"/>
                <w:bCs/>
                <w:sz w:val="24"/>
                <w:szCs w:val="24"/>
              </w:rPr>
              <w:t>13.</w:t>
            </w:r>
            <w:r w:rsidRPr="00154670">
              <w:rPr>
                <w:rFonts w:ascii="Times New Roman" w:hAnsi="Times New Roman"/>
                <w:sz w:val="24"/>
                <w:szCs w:val="24"/>
              </w:rPr>
              <w:t xml:space="preserve"> Геологическая история докембрия. Геологическая история палеозоя. Геологическая история мезозоя. Геология история кайнозоя</w:t>
            </w:r>
          </w:p>
        </w:tc>
        <w:tc>
          <w:tcPr>
            <w:tcW w:w="535" w:type="pct"/>
            <w:vAlign w:val="center"/>
          </w:tcPr>
          <w:p w14:paraId="68F1ED9A" w14:textId="77777777" w:rsidR="00154670" w:rsidRPr="00AE03B8" w:rsidRDefault="00154670" w:rsidP="00731764">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243516D2" w14:textId="77777777" w:rsidR="00154670" w:rsidRPr="00AE03B8" w:rsidRDefault="00154670" w:rsidP="00731764">
            <w:pPr>
              <w:spacing w:after="0"/>
              <w:jc w:val="center"/>
              <w:rPr>
                <w:rFonts w:ascii="Times New Roman" w:hAnsi="Times New Roman"/>
                <w:bCs/>
                <w:sz w:val="24"/>
                <w:szCs w:val="24"/>
              </w:rPr>
            </w:pPr>
          </w:p>
        </w:tc>
      </w:tr>
      <w:tr w:rsidR="00132303" w:rsidRPr="00AE03B8" w14:paraId="6049A2ED" w14:textId="77777777" w:rsidTr="00731764">
        <w:trPr>
          <w:trHeight w:val="122"/>
        </w:trPr>
        <w:tc>
          <w:tcPr>
            <w:tcW w:w="1171" w:type="pct"/>
            <w:vMerge/>
          </w:tcPr>
          <w:p w14:paraId="154CCA4C" w14:textId="77777777" w:rsidR="00132303" w:rsidRPr="00AE03B8" w:rsidRDefault="00132303" w:rsidP="00731764">
            <w:pPr>
              <w:spacing w:after="0"/>
              <w:rPr>
                <w:rFonts w:ascii="Times New Roman" w:hAnsi="Times New Roman"/>
                <w:b/>
                <w:bCs/>
                <w:sz w:val="24"/>
                <w:szCs w:val="24"/>
              </w:rPr>
            </w:pPr>
          </w:p>
        </w:tc>
        <w:tc>
          <w:tcPr>
            <w:tcW w:w="2673" w:type="pct"/>
          </w:tcPr>
          <w:p w14:paraId="3DF970EB" w14:textId="77777777" w:rsidR="00132303" w:rsidRPr="00154670" w:rsidRDefault="00132303" w:rsidP="00154670">
            <w:pPr>
              <w:spacing w:after="0" w:line="240" w:lineRule="auto"/>
              <w:rPr>
                <w:rFonts w:ascii="Times New Roman" w:hAnsi="Times New Roman"/>
                <w:bCs/>
                <w:sz w:val="24"/>
                <w:szCs w:val="24"/>
              </w:rPr>
            </w:pPr>
            <w:r w:rsidRPr="00154670">
              <w:rPr>
                <w:rFonts w:ascii="Times New Roman" w:hAnsi="Times New Roman"/>
                <w:b/>
                <w:bCs/>
                <w:sz w:val="24"/>
                <w:szCs w:val="24"/>
              </w:rPr>
              <w:t>В том числе, практических занятий</w:t>
            </w:r>
          </w:p>
        </w:tc>
        <w:tc>
          <w:tcPr>
            <w:tcW w:w="535" w:type="pct"/>
            <w:vAlign w:val="center"/>
          </w:tcPr>
          <w:p w14:paraId="256DC0C3" w14:textId="77777777" w:rsidR="00132303" w:rsidRPr="00AE03B8" w:rsidRDefault="00132303" w:rsidP="00731764">
            <w:pPr>
              <w:spacing w:after="0"/>
              <w:jc w:val="center"/>
              <w:rPr>
                <w:rFonts w:ascii="Times New Roman" w:hAnsi="Times New Roman"/>
                <w:b/>
                <w:bCs/>
                <w:color w:val="000000" w:themeColor="text1"/>
                <w:sz w:val="24"/>
                <w:szCs w:val="24"/>
              </w:rPr>
            </w:pPr>
            <w:r w:rsidRPr="00AE03B8">
              <w:rPr>
                <w:rFonts w:ascii="Times New Roman" w:hAnsi="Times New Roman"/>
                <w:b/>
                <w:bCs/>
                <w:color w:val="000000" w:themeColor="text1"/>
                <w:sz w:val="24"/>
                <w:szCs w:val="24"/>
              </w:rPr>
              <w:t>2</w:t>
            </w:r>
          </w:p>
        </w:tc>
        <w:tc>
          <w:tcPr>
            <w:tcW w:w="621" w:type="pct"/>
            <w:vMerge/>
          </w:tcPr>
          <w:p w14:paraId="7E88C710" w14:textId="77777777" w:rsidR="00132303" w:rsidRPr="00AE03B8" w:rsidRDefault="00132303" w:rsidP="00731764">
            <w:pPr>
              <w:spacing w:after="0"/>
              <w:jc w:val="center"/>
              <w:rPr>
                <w:rFonts w:ascii="Times New Roman" w:hAnsi="Times New Roman"/>
                <w:bCs/>
                <w:sz w:val="24"/>
                <w:szCs w:val="24"/>
              </w:rPr>
            </w:pPr>
          </w:p>
        </w:tc>
      </w:tr>
      <w:tr w:rsidR="00154670" w:rsidRPr="00AE03B8" w14:paraId="4FD38621" w14:textId="77777777" w:rsidTr="00154670">
        <w:trPr>
          <w:trHeight w:val="918"/>
        </w:trPr>
        <w:tc>
          <w:tcPr>
            <w:tcW w:w="1171" w:type="pct"/>
            <w:vMerge/>
          </w:tcPr>
          <w:p w14:paraId="03FC5084" w14:textId="77777777" w:rsidR="00154670" w:rsidRPr="00AE03B8" w:rsidRDefault="00154670" w:rsidP="00731764">
            <w:pPr>
              <w:spacing w:after="0"/>
              <w:rPr>
                <w:rFonts w:ascii="Times New Roman" w:hAnsi="Times New Roman"/>
                <w:b/>
                <w:bCs/>
                <w:sz w:val="24"/>
                <w:szCs w:val="24"/>
              </w:rPr>
            </w:pPr>
          </w:p>
        </w:tc>
        <w:tc>
          <w:tcPr>
            <w:tcW w:w="2673" w:type="pct"/>
          </w:tcPr>
          <w:p w14:paraId="01A99972" w14:textId="77777777" w:rsidR="00154670" w:rsidRPr="00154670" w:rsidRDefault="00154670" w:rsidP="00154670">
            <w:pPr>
              <w:spacing w:after="0" w:line="240" w:lineRule="auto"/>
              <w:jc w:val="both"/>
              <w:rPr>
                <w:rFonts w:ascii="Times New Roman" w:hAnsi="Times New Roman"/>
                <w:bCs/>
                <w:sz w:val="24"/>
                <w:szCs w:val="24"/>
              </w:rPr>
            </w:pPr>
            <w:r w:rsidRPr="00154670">
              <w:rPr>
                <w:rFonts w:ascii="Times New Roman" w:hAnsi="Times New Roman"/>
                <w:b/>
                <w:bCs/>
                <w:sz w:val="24"/>
                <w:szCs w:val="24"/>
              </w:rPr>
              <w:t>Практическая работа 3.</w:t>
            </w:r>
            <w:r w:rsidRPr="00154670">
              <w:rPr>
                <w:rFonts w:ascii="Times New Roman" w:hAnsi="Times New Roman"/>
                <w:bCs/>
                <w:sz w:val="24"/>
                <w:szCs w:val="24"/>
              </w:rPr>
              <w:t xml:space="preserve"> Зарисовка ископаемых. Определения возраста горных пород. Составление стратиграфической колонки. Составление карты тектонического районирования мира</w:t>
            </w:r>
          </w:p>
        </w:tc>
        <w:tc>
          <w:tcPr>
            <w:tcW w:w="535" w:type="pct"/>
            <w:vAlign w:val="center"/>
          </w:tcPr>
          <w:p w14:paraId="62705472" w14:textId="77777777" w:rsidR="00154670" w:rsidRPr="00AE03B8" w:rsidRDefault="00154670" w:rsidP="00731764">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0A6495CD" w14:textId="77777777" w:rsidR="00154670" w:rsidRPr="00AE03B8" w:rsidRDefault="00154670" w:rsidP="00731764">
            <w:pPr>
              <w:spacing w:after="0"/>
              <w:jc w:val="center"/>
              <w:rPr>
                <w:rFonts w:ascii="Times New Roman" w:hAnsi="Times New Roman"/>
                <w:bCs/>
                <w:sz w:val="24"/>
                <w:szCs w:val="24"/>
              </w:rPr>
            </w:pPr>
          </w:p>
        </w:tc>
      </w:tr>
      <w:tr w:rsidR="00132303" w:rsidRPr="00AE03B8" w14:paraId="653FE9B2" w14:textId="77777777" w:rsidTr="00731764">
        <w:trPr>
          <w:trHeight w:val="297"/>
        </w:trPr>
        <w:tc>
          <w:tcPr>
            <w:tcW w:w="1171" w:type="pct"/>
            <w:vMerge/>
          </w:tcPr>
          <w:p w14:paraId="00CD83B9" w14:textId="77777777" w:rsidR="00132303" w:rsidRPr="00AE03B8" w:rsidRDefault="00132303" w:rsidP="00731764">
            <w:pPr>
              <w:spacing w:after="0"/>
              <w:rPr>
                <w:rFonts w:ascii="Times New Roman" w:hAnsi="Times New Roman"/>
                <w:b/>
                <w:bCs/>
                <w:sz w:val="24"/>
                <w:szCs w:val="24"/>
              </w:rPr>
            </w:pPr>
          </w:p>
        </w:tc>
        <w:tc>
          <w:tcPr>
            <w:tcW w:w="2673" w:type="pct"/>
          </w:tcPr>
          <w:p w14:paraId="6742FA9D" w14:textId="77777777" w:rsidR="00132303" w:rsidRPr="00154670" w:rsidRDefault="00132303" w:rsidP="00154670">
            <w:pPr>
              <w:spacing w:after="0" w:line="240" w:lineRule="auto"/>
              <w:rPr>
                <w:rFonts w:ascii="Times New Roman" w:hAnsi="Times New Roman"/>
                <w:sz w:val="24"/>
                <w:szCs w:val="24"/>
                <w:lang w:eastAsia="en-US"/>
              </w:rPr>
            </w:pPr>
            <w:r w:rsidRPr="00154670">
              <w:rPr>
                <w:rFonts w:ascii="Times New Roman" w:hAnsi="Times New Roman"/>
                <w:b/>
                <w:sz w:val="24"/>
                <w:szCs w:val="24"/>
              </w:rPr>
              <w:t>Самостоятельная работа</w:t>
            </w:r>
          </w:p>
        </w:tc>
        <w:tc>
          <w:tcPr>
            <w:tcW w:w="535" w:type="pct"/>
            <w:vAlign w:val="center"/>
          </w:tcPr>
          <w:p w14:paraId="0F9551E6" w14:textId="77777777" w:rsidR="00132303" w:rsidRPr="00AE03B8" w:rsidRDefault="00132303" w:rsidP="00731764">
            <w:pPr>
              <w:spacing w:after="0"/>
              <w:jc w:val="center"/>
              <w:rPr>
                <w:rFonts w:ascii="Times New Roman" w:hAnsi="Times New Roman"/>
                <w:bCs/>
                <w:color w:val="000000" w:themeColor="text1"/>
                <w:sz w:val="24"/>
                <w:szCs w:val="24"/>
              </w:rPr>
            </w:pPr>
          </w:p>
        </w:tc>
        <w:tc>
          <w:tcPr>
            <w:tcW w:w="621" w:type="pct"/>
            <w:vMerge/>
          </w:tcPr>
          <w:p w14:paraId="6E73A2F8" w14:textId="77777777" w:rsidR="00132303" w:rsidRPr="00AE03B8" w:rsidRDefault="00132303" w:rsidP="00731764">
            <w:pPr>
              <w:spacing w:after="0"/>
              <w:jc w:val="center"/>
              <w:rPr>
                <w:rFonts w:ascii="Times New Roman" w:hAnsi="Times New Roman"/>
                <w:bCs/>
                <w:sz w:val="24"/>
                <w:szCs w:val="24"/>
              </w:rPr>
            </w:pPr>
          </w:p>
        </w:tc>
      </w:tr>
      <w:tr w:rsidR="00132303" w:rsidRPr="00AE03B8" w14:paraId="6EA0F793" w14:textId="77777777" w:rsidTr="00731764">
        <w:trPr>
          <w:trHeight w:val="20"/>
        </w:trPr>
        <w:tc>
          <w:tcPr>
            <w:tcW w:w="1171" w:type="pct"/>
          </w:tcPr>
          <w:p w14:paraId="5FF53731" w14:textId="77777777" w:rsidR="00132303" w:rsidRPr="00AE03B8" w:rsidRDefault="00132303" w:rsidP="00731764">
            <w:pPr>
              <w:spacing w:after="0"/>
              <w:rPr>
                <w:rFonts w:ascii="Times New Roman" w:hAnsi="Times New Roman"/>
                <w:b/>
                <w:bCs/>
                <w:sz w:val="24"/>
                <w:szCs w:val="24"/>
              </w:rPr>
            </w:pPr>
          </w:p>
        </w:tc>
        <w:tc>
          <w:tcPr>
            <w:tcW w:w="2673" w:type="pct"/>
          </w:tcPr>
          <w:p w14:paraId="5D53315C" w14:textId="77777777" w:rsidR="00132303" w:rsidRPr="00154670" w:rsidRDefault="00132303" w:rsidP="00154670">
            <w:pPr>
              <w:spacing w:after="0" w:line="240" w:lineRule="auto"/>
              <w:rPr>
                <w:rFonts w:ascii="Times New Roman" w:hAnsi="Times New Roman"/>
                <w:b/>
                <w:sz w:val="24"/>
                <w:szCs w:val="24"/>
              </w:rPr>
            </w:pPr>
            <w:r w:rsidRPr="00154670">
              <w:rPr>
                <w:rFonts w:ascii="Times New Roman" w:hAnsi="Times New Roman"/>
                <w:b/>
                <w:sz w:val="24"/>
                <w:szCs w:val="24"/>
              </w:rPr>
              <w:t>Промежуточная аттестация</w:t>
            </w:r>
          </w:p>
        </w:tc>
        <w:tc>
          <w:tcPr>
            <w:tcW w:w="535" w:type="pct"/>
            <w:vAlign w:val="center"/>
          </w:tcPr>
          <w:p w14:paraId="5B99791A" w14:textId="77777777" w:rsidR="00132303" w:rsidRPr="00AE03B8" w:rsidRDefault="00132303" w:rsidP="00731764">
            <w:pPr>
              <w:spacing w:after="0"/>
              <w:jc w:val="center"/>
              <w:rPr>
                <w:rFonts w:ascii="Times New Roman" w:hAnsi="Times New Roman"/>
                <w:b/>
                <w:bCs/>
                <w:color w:val="000000" w:themeColor="text1"/>
                <w:sz w:val="24"/>
                <w:szCs w:val="24"/>
              </w:rPr>
            </w:pPr>
          </w:p>
        </w:tc>
        <w:tc>
          <w:tcPr>
            <w:tcW w:w="621" w:type="pct"/>
            <w:vMerge w:val="restart"/>
          </w:tcPr>
          <w:p w14:paraId="29C7BCC1" w14:textId="77777777" w:rsidR="00132303" w:rsidRPr="00AE03B8" w:rsidRDefault="00132303" w:rsidP="00731764">
            <w:pPr>
              <w:spacing w:after="0"/>
              <w:rPr>
                <w:rFonts w:ascii="Times New Roman" w:hAnsi="Times New Roman"/>
                <w:bCs/>
                <w:sz w:val="24"/>
                <w:szCs w:val="24"/>
              </w:rPr>
            </w:pPr>
          </w:p>
        </w:tc>
      </w:tr>
      <w:tr w:rsidR="00132303" w:rsidRPr="00AE03B8" w14:paraId="337D653C" w14:textId="77777777" w:rsidTr="00731764">
        <w:trPr>
          <w:trHeight w:val="20"/>
        </w:trPr>
        <w:tc>
          <w:tcPr>
            <w:tcW w:w="1171" w:type="pct"/>
          </w:tcPr>
          <w:p w14:paraId="3046BCD6" w14:textId="77777777" w:rsidR="00132303" w:rsidRPr="00AE03B8" w:rsidRDefault="00132303" w:rsidP="00731764">
            <w:pPr>
              <w:spacing w:after="0"/>
              <w:rPr>
                <w:rFonts w:ascii="Times New Roman" w:hAnsi="Times New Roman"/>
                <w:b/>
                <w:bCs/>
                <w:sz w:val="24"/>
                <w:szCs w:val="24"/>
              </w:rPr>
            </w:pPr>
          </w:p>
        </w:tc>
        <w:tc>
          <w:tcPr>
            <w:tcW w:w="2673" w:type="pct"/>
          </w:tcPr>
          <w:p w14:paraId="24C73017" w14:textId="77777777" w:rsidR="00132303" w:rsidRPr="00AE03B8" w:rsidRDefault="00132303" w:rsidP="00731764">
            <w:pPr>
              <w:spacing w:after="0"/>
              <w:rPr>
                <w:rFonts w:ascii="Times New Roman" w:hAnsi="Times New Roman"/>
                <w:b/>
                <w:sz w:val="24"/>
                <w:szCs w:val="24"/>
              </w:rPr>
            </w:pPr>
            <w:r w:rsidRPr="00AE03B8">
              <w:rPr>
                <w:rFonts w:ascii="Times New Roman" w:hAnsi="Times New Roman"/>
                <w:b/>
                <w:sz w:val="24"/>
                <w:szCs w:val="24"/>
              </w:rPr>
              <w:t>Всего</w:t>
            </w:r>
          </w:p>
        </w:tc>
        <w:tc>
          <w:tcPr>
            <w:tcW w:w="535" w:type="pct"/>
            <w:vAlign w:val="center"/>
          </w:tcPr>
          <w:p w14:paraId="088CADBD" w14:textId="77777777" w:rsidR="00132303" w:rsidRPr="00AE03B8" w:rsidRDefault="00255F91" w:rsidP="00731764">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w:t>
            </w:r>
            <w:r w:rsidR="00132303" w:rsidRPr="00AE03B8">
              <w:rPr>
                <w:rFonts w:ascii="Times New Roman" w:hAnsi="Times New Roman"/>
                <w:b/>
                <w:bCs/>
                <w:color w:val="000000" w:themeColor="text1"/>
                <w:sz w:val="24"/>
                <w:szCs w:val="24"/>
              </w:rPr>
              <w:t>2</w:t>
            </w:r>
          </w:p>
        </w:tc>
        <w:tc>
          <w:tcPr>
            <w:tcW w:w="621" w:type="pct"/>
            <w:vMerge/>
          </w:tcPr>
          <w:p w14:paraId="17F1D4CC" w14:textId="77777777" w:rsidR="00132303" w:rsidRPr="00AE03B8" w:rsidRDefault="00132303" w:rsidP="00731764">
            <w:pPr>
              <w:spacing w:after="0"/>
              <w:rPr>
                <w:rFonts w:ascii="Times New Roman" w:hAnsi="Times New Roman"/>
                <w:bCs/>
                <w:sz w:val="24"/>
                <w:szCs w:val="24"/>
              </w:rPr>
            </w:pPr>
          </w:p>
        </w:tc>
      </w:tr>
    </w:tbl>
    <w:p w14:paraId="6CA18171" w14:textId="77777777" w:rsidR="00132303" w:rsidRPr="00AE03B8" w:rsidRDefault="00132303" w:rsidP="00132303">
      <w:pPr>
        <w:rPr>
          <w:rFonts w:ascii="Times New Roman" w:hAnsi="Times New Roman"/>
          <w:sz w:val="24"/>
          <w:szCs w:val="24"/>
        </w:rPr>
        <w:sectPr w:rsidR="00132303" w:rsidRPr="00AE03B8" w:rsidSect="000F2A90">
          <w:pgSz w:w="16838" w:h="11906" w:orient="landscape"/>
          <w:pgMar w:top="851" w:right="1134" w:bottom="1701" w:left="1134" w:header="709" w:footer="709" w:gutter="0"/>
          <w:cols w:space="708"/>
          <w:docGrid w:linePitch="360"/>
        </w:sectPr>
      </w:pPr>
    </w:p>
    <w:p w14:paraId="0AEFB34E" w14:textId="77777777" w:rsidR="00132303" w:rsidRPr="00AE03B8" w:rsidRDefault="00132303" w:rsidP="00132303">
      <w:pPr>
        <w:pStyle w:val="ad"/>
        <w:spacing w:after="0"/>
        <w:ind w:left="0"/>
        <w:jc w:val="center"/>
        <w:rPr>
          <w:b/>
          <w:bCs/>
        </w:rPr>
      </w:pPr>
      <w:r>
        <w:rPr>
          <w:b/>
          <w:bCs/>
        </w:rPr>
        <w:t xml:space="preserve">3. </w:t>
      </w:r>
      <w:r w:rsidRPr="00AE03B8">
        <w:rPr>
          <w:b/>
          <w:bCs/>
        </w:rPr>
        <w:t>УСЛОВИЯ РЕАЛИЗАЦИИ УЧЕБНОЙ ДИСЦИПЛИНЫ</w:t>
      </w:r>
    </w:p>
    <w:p w14:paraId="28BE7681" w14:textId="77777777" w:rsidR="00132303" w:rsidRPr="00434F54" w:rsidRDefault="00132303" w:rsidP="00132303">
      <w:pPr>
        <w:pStyle w:val="ad"/>
        <w:spacing w:after="0" w:line="276" w:lineRule="auto"/>
        <w:jc w:val="both"/>
        <w:rPr>
          <w:b/>
          <w:bCs/>
        </w:rPr>
      </w:pPr>
    </w:p>
    <w:p w14:paraId="2DD4EB10" w14:textId="61173E4A" w:rsidR="00132303" w:rsidRDefault="00132303" w:rsidP="00132303">
      <w:pPr>
        <w:suppressAutoHyphens/>
        <w:spacing w:after="0"/>
        <w:ind w:firstLine="709"/>
        <w:jc w:val="both"/>
        <w:rPr>
          <w:rFonts w:ascii="Times New Roman" w:hAnsi="Times New Roman"/>
          <w:b/>
          <w:sz w:val="24"/>
          <w:szCs w:val="24"/>
        </w:rPr>
      </w:pPr>
      <w:r w:rsidRPr="00434F54">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53BD7BAB" w14:textId="77777777" w:rsidR="00F148DF" w:rsidRPr="00434F54" w:rsidRDefault="00F148DF" w:rsidP="00132303">
      <w:pPr>
        <w:suppressAutoHyphens/>
        <w:spacing w:after="0"/>
        <w:ind w:firstLine="709"/>
        <w:jc w:val="both"/>
        <w:rPr>
          <w:rFonts w:ascii="Times New Roman" w:hAnsi="Times New Roman"/>
          <w:b/>
          <w:sz w:val="24"/>
          <w:szCs w:val="24"/>
        </w:rPr>
      </w:pPr>
    </w:p>
    <w:p w14:paraId="5C4A8121" w14:textId="77777777" w:rsidR="009320A5" w:rsidRPr="001D36F5" w:rsidRDefault="009320A5" w:rsidP="009320A5">
      <w:pPr>
        <w:suppressAutoHyphens/>
        <w:spacing w:after="0" w:line="240" w:lineRule="auto"/>
        <w:ind w:firstLine="709"/>
        <w:rPr>
          <w:rFonts w:ascii="Times New Roman" w:hAnsi="Times New Roman"/>
          <w:b/>
          <w:iCs/>
          <w:sz w:val="24"/>
          <w:szCs w:val="24"/>
        </w:rPr>
      </w:pPr>
      <w:r w:rsidRPr="001D36F5">
        <w:rPr>
          <w:rFonts w:ascii="Times New Roman" w:hAnsi="Times New Roman"/>
          <w:b/>
          <w:bCs/>
          <w:iCs/>
          <w:sz w:val="24"/>
          <w:szCs w:val="24"/>
        </w:rPr>
        <w:t>Лаборатория</w:t>
      </w:r>
      <w:r w:rsidRPr="001D36F5">
        <w:rPr>
          <w:rFonts w:ascii="Times New Roman" w:hAnsi="Times New Roman"/>
          <w:b/>
          <w:iCs/>
          <w:sz w:val="24"/>
          <w:szCs w:val="24"/>
        </w:rPr>
        <w:t xml:space="preserve"> «</w:t>
      </w:r>
      <w:r>
        <w:rPr>
          <w:rFonts w:ascii="Times New Roman" w:hAnsi="Times New Roman"/>
          <w:b/>
          <w:iCs/>
          <w:sz w:val="24"/>
          <w:szCs w:val="24"/>
        </w:rPr>
        <w:t>Геология</w:t>
      </w:r>
      <w:r w:rsidRPr="001D36F5">
        <w:rPr>
          <w:rFonts w:ascii="Times New Roman" w:hAnsi="Times New Roman"/>
          <w:b/>
          <w:iCs/>
          <w:sz w:val="24"/>
          <w:szCs w:val="24"/>
        </w:rPr>
        <w:t>»</w:t>
      </w:r>
    </w:p>
    <w:p w14:paraId="3148B14C" w14:textId="77777777" w:rsidR="009320A5" w:rsidRPr="001D36F5" w:rsidRDefault="009320A5" w:rsidP="009320A5">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 xml:space="preserve">Рабочее место преподавателя: стол, стул, шкаф для документов, система визуализации - </w:t>
      </w:r>
      <w:r w:rsidRPr="001D36F5">
        <w:rPr>
          <w:rFonts w:ascii="Times New Roman" w:hAnsi="Times New Roman"/>
          <w:iCs/>
          <w:sz w:val="24"/>
          <w:szCs w:val="24"/>
        </w:rPr>
        <w:t>мультимедийный проектор, экран</w:t>
      </w:r>
      <w:r w:rsidRPr="001D36F5">
        <w:rPr>
          <w:rFonts w:ascii="Times New Roman" w:hAnsi="Times New Roman"/>
          <w:bCs/>
          <w:iCs/>
          <w:sz w:val="24"/>
          <w:szCs w:val="24"/>
        </w:rPr>
        <w:t>, классная доска, персональный компьютер/ноутбук.</w:t>
      </w:r>
    </w:p>
    <w:p w14:paraId="4CC67013" w14:textId="77777777" w:rsidR="009320A5" w:rsidRPr="001D36F5" w:rsidRDefault="009320A5" w:rsidP="009320A5">
      <w:pPr>
        <w:suppressAutoHyphens/>
        <w:spacing w:after="0" w:line="240" w:lineRule="auto"/>
        <w:ind w:firstLine="709"/>
        <w:jc w:val="both"/>
        <w:rPr>
          <w:rFonts w:ascii="Times New Roman" w:hAnsi="Times New Roman"/>
          <w:bCs/>
          <w:iCs/>
          <w:sz w:val="24"/>
          <w:szCs w:val="24"/>
        </w:rPr>
      </w:pPr>
      <w:r w:rsidRPr="001D36F5">
        <w:rPr>
          <w:rFonts w:ascii="Times New Roman" w:hAnsi="Times New Roman"/>
          <w:bCs/>
          <w:iCs/>
          <w:sz w:val="24"/>
          <w:szCs w:val="24"/>
        </w:rPr>
        <w:t>Рабочее место обучающегося: стол, стул.</w:t>
      </w:r>
    </w:p>
    <w:p w14:paraId="73C65CF8" w14:textId="46C8B22C" w:rsidR="009320A5" w:rsidRDefault="009320A5" w:rsidP="009320A5">
      <w:pPr>
        <w:suppressAutoHyphens/>
        <w:spacing w:after="0" w:line="240" w:lineRule="auto"/>
        <w:ind w:firstLine="709"/>
        <w:jc w:val="both"/>
        <w:rPr>
          <w:rFonts w:ascii="Times New Roman" w:hAnsi="Times New Roman"/>
          <w:iCs/>
          <w:color w:val="000000"/>
          <w:sz w:val="24"/>
          <w:szCs w:val="24"/>
          <w:shd w:val="clear" w:color="auto" w:fill="FFFFFF"/>
        </w:rPr>
      </w:pPr>
      <w:r w:rsidRPr="001D36F5">
        <w:rPr>
          <w:rFonts w:ascii="Times New Roman" w:hAnsi="Times New Roman"/>
          <w:bCs/>
          <w:iCs/>
          <w:sz w:val="24"/>
          <w:szCs w:val="24"/>
        </w:rPr>
        <w:t>Наглядные пособия, плакаты,</w:t>
      </w:r>
      <w:r w:rsidRPr="001D36F5">
        <w:rPr>
          <w:rFonts w:ascii="Times New Roman" w:hAnsi="Times New Roman"/>
          <w:iCs/>
          <w:color w:val="000000"/>
          <w:sz w:val="24"/>
          <w:szCs w:val="24"/>
          <w:shd w:val="clear" w:color="auto" w:fill="FFFFFF"/>
        </w:rPr>
        <w:t xml:space="preserve"> натуральные образцы минералов и горных пород, рудных и нерудных полезных ископаемых, геологические, тектонические карты, карты прогноза полезных ископаемых.</w:t>
      </w:r>
    </w:p>
    <w:p w14:paraId="1C681C6D" w14:textId="77777777" w:rsidR="00F148DF" w:rsidRPr="001D36F5" w:rsidRDefault="00F148DF" w:rsidP="009320A5">
      <w:pPr>
        <w:suppressAutoHyphens/>
        <w:spacing w:after="0" w:line="240" w:lineRule="auto"/>
        <w:ind w:firstLine="709"/>
        <w:jc w:val="both"/>
        <w:rPr>
          <w:rFonts w:ascii="Times New Roman" w:hAnsi="Times New Roman"/>
          <w:b/>
          <w:iCs/>
          <w:sz w:val="24"/>
          <w:szCs w:val="24"/>
        </w:rPr>
      </w:pPr>
    </w:p>
    <w:p w14:paraId="1BE98EA8" w14:textId="77777777" w:rsidR="00132303" w:rsidRPr="00434F54" w:rsidRDefault="00132303" w:rsidP="00132303">
      <w:pPr>
        <w:suppressAutoHyphens/>
        <w:spacing w:after="0"/>
        <w:ind w:firstLine="709"/>
        <w:jc w:val="both"/>
        <w:rPr>
          <w:rFonts w:ascii="Times New Roman" w:hAnsi="Times New Roman"/>
          <w:b/>
          <w:bCs/>
          <w:sz w:val="24"/>
          <w:szCs w:val="24"/>
        </w:rPr>
      </w:pPr>
      <w:r w:rsidRPr="00434F54">
        <w:rPr>
          <w:rFonts w:ascii="Times New Roman" w:hAnsi="Times New Roman"/>
          <w:b/>
          <w:bCs/>
          <w:sz w:val="24"/>
          <w:szCs w:val="24"/>
        </w:rPr>
        <w:t>3.2. Информационное обеспечение реализации программы</w:t>
      </w:r>
    </w:p>
    <w:p w14:paraId="6A12808C" w14:textId="5AE2C334" w:rsidR="00132303" w:rsidRDefault="00132303" w:rsidP="00132303">
      <w:pPr>
        <w:suppressAutoHyphens/>
        <w:spacing w:after="0"/>
        <w:ind w:firstLine="709"/>
        <w:jc w:val="both"/>
        <w:rPr>
          <w:rFonts w:ascii="Times New Roman" w:hAnsi="Times New Roman"/>
          <w:bCs/>
          <w:sz w:val="24"/>
          <w:szCs w:val="24"/>
        </w:rPr>
      </w:pPr>
      <w:r w:rsidRPr="00434F54">
        <w:rPr>
          <w:rFonts w:ascii="Times New Roman" w:hAnsi="Times New Roman"/>
          <w:bCs/>
          <w:sz w:val="24"/>
          <w:szCs w:val="24"/>
        </w:rPr>
        <w:t>Для реализации программы библиотечный фонд образовательной организации должен иметь п</w:t>
      </w:r>
      <w:r w:rsidRPr="00434F5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34F5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678791" w14:textId="77777777" w:rsidR="00F148DF" w:rsidRPr="00434F54" w:rsidRDefault="00F148DF" w:rsidP="00132303">
      <w:pPr>
        <w:suppressAutoHyphens/>
        <w:spacing w:after="0"/>
        <w:ind w:firstLine="709"/>
        <w:jc w:val="both"/>
        <w:rPr>
          <w:rFonts w:ascii="Times New Roman" w:hAnsi="Times New Roman"/>
          <w:bCs/>
          <w:sz w:val="24"/>
          <w:szCs w:val="24"/>
        </w:rPr>
      </w:pPr>
    </w:p>
    <w:p w14:paraId="62DA5991" w14:textId="77777777" w:rsidR="00132303" w:rsidRDefault="00132303" w:rsidP="00132303">
      <w:pPr>
        <w:suppressAutoHyphens/>
        <w:spacing w:after="0"/>
        <w:ind w:firstLine="709"/>
        <w:jc w:val="both"/>
        <w:rPr>
          <w:rFonts w:ascii="Times New Roman" w:hAnsi="Times New Roman"/>
          <w:b/>
          <w:sz w:val="24"/>
          <w:szCs w:val="24"/>
        </w:rPr>
      </w:pPr>
      <w:r w:rsidRPr="00434F54">
        <w:rPr>
          <w:rFonts w:ascii="Times New Roman" w:hAnsi="Times New Roman"/>
          <w:b/>
          <w:sz w:val="24"/>
          <w:szCs w:val="24"/>
        </w:rPr>
        <w:t xml:space="preserve">3.2.1. </w:t>
      </w:r>
      <w:r>
        <w:rPr>
          <w:rFonts w:ascii="Times New Roman" w:hAnsi="Times New Roman"/>
          <w:b/>
          <w:sz w:val="24"/>
          <w:szCs w:val="24"/>
        </w:rPr>
        <w:t>Основные</w:t>
      </w:r>
      <w:r w:rsidRPr="00434F54">
        <w:rPr>
          <w:rFonts w:ascii="Times New Roman" w:hAnsi="Times New Roman"/>
          <w:b/>
          <w:sz w:val="24"/>
          <w:szCs w:val="24"/>
        </w:rPr>
        <w:t xml:space="preserve"> печатные издания</w:t>
      </w:r>
      <w:r>
        <w:rPr>
          <w:rFonts w:ascii="Times New Roman" w:hAnsi="Times New Roman"/>
          <w:b/>
          <w:sz w:val="24"/>
          <w:szCs w:val="24"/>
        </w:rPr>
        <w:t>:</w:t>
      </w:r>
    </w:p>
    <w:p w14:paraId="6DAB004A" w14:textId="76711CAD" w:rsidR="00694355" w:rsidRPr="00694355" w:rsidRDefault="00694355" w:rsidP="00132303">
      <w:pPr>
        <w:suppressAutoHyphens/>
        <w:spacing w:after="0"/>
        <w:ind w:firstLine="709"/>
        <w:jc w:val="both"/>
        <w:rPr>
          <w:rFonts w:ascii="Times New Roman" w:hAnsi="Times New Roman"/>
          <w:b/>
          <w:sz w:val="24"/>
          <w:szCs w:val="24"/>
        </w:rPr>
      </w:pPr>
      <w:r>
        <w:rPr>
          <w:rFonts w:ascii="Times New Roman" w:hAnsi="Times New Roman"/>
          <w:sz w:val="24"/>
          <w:szCs w:val="24"/>
          <w:shd w:val="clear" w:color="auto" w:fill="FFFFFF"/>
        </w:rPr>
        <w:t xml:space="preserve">1. </w:t>
      </w:r>
      <w:r w:rsidRPr="00694355">
        <w:rPr>
          <w:rFonts w:ascii="Times New Roman" w:hAnsi="Times New Roman"/>
          <w:sz w:val="24"/>
          <w:szCs w:val="24"/>
          <w:shd w:val="clear" w:color="auto" w:fill="FFFFFF"/>
        </w:rPr>
        <w:t>Ковалев, С. Г. Историческая и региональная геология: учебное пособие для СПО / С. Г. Ковалев. — Саратов, Москва: Профобразование, Ай Пи Ар Медиа, 2020. — 65 c.</w:t>
      </w:r>
    </w:p>
    <w:p w14:paraId="5437174F" w14:textId="6C660677" w:rsidR="00694355" w:rsidRDefault="00694355" w:rsidP="00132303">
      <w:pPr>
        <w:spacing w:after="0"/>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694355">
        <w:rPr>
          <w:rFonts w:ascii="Times New Roman" w:hAnsi="Times New Roman"/>
          <w:sz w:val="24"/>
          <w:szCs w:val="24"/>
          <w:shd w:val="clear" w:color="auto" w:fill="FFFFFF"/>
        </w:rPr>
        <w:t>Коровник</w:t>
      </w:r>
      <w:r>
        <w:rPr>
          <w:rFonts w:ascii="Times New Roman" w:hAnsi="Times New Roman"/>
          <w:sz w:val="24"/>
          <w:szCs w:val="24"/>
          <w:shd w:val="clear" w:color="auto" w:fill="FFFFFF"/>
        </w:rPr>
        <w:t>ов, И. В. Историческая геология</w:t>
      </w:r>
      <w:r w:rsidRPr="00694355">
        <w:rPr>
          <w:rFonts w:ascii="Times New Roman" w:hAnsi="Times New Roman"/>
          <w:sz w:val="24"/>
          <w:szCs w:val="24"/>
          <w:shd w:val="clear" w:color="auto" w:fill="FFFFFF"/>
        </w:rPr>
        <w:t xml:space="preserve">: учебное пособие для СПО / И. В. Коровников, Н. В. Новожилова. — Саратов, Москва: Профобразование, Ай Пи Ар Медиа, 2020. — 45 c. </w:t>
      </w:r>
    </w:p>
    <w:p w14:paraId="6086186D" w14:textId="6FFC1C24" w:rsidR="00694355" w:rsidRDefault="00694355" w:rsidP="00132303">
      <w:pPr>
        <w:spacing w:after="0"/>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 </w:t>
      </w:r>
      <w:r w:rsidRPr="00694355">
        <w:rPr>
          <w:rFonts w:ascii="Times New Roman" w:hAnsi="Times New Roman"/>
          <w:sz w:val="24"/>
          <w:szCs w:val="24"/>
          <w:shd w:val="clear" w:color="auto" w:fill="FFFFFF"/>
        </w:rPr>
        <w:t>Коровников, И. В. Историческая геология. История развития Земли: учебное пособие для СПО / И. В. Коровников, Н. В. Новожилова. — Саратов, Москва: Профобразование, Ай Пи Ар Медиа, 2020. — 29 c.</w:t>
      </w:r>
    </w:p>
    <w:p w14:paraId="1363E890" w14:textId="560ABBA8" w:rsidR="00694355" w:rsidRDefault="00694355" w:rsidP="00132303">
      <w:pPr>
        <w:spacing w:after="0"/>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694355">
        <w:rPr>
          <w:rFonts w:ascii="Times New Roman" w:hAnsi="Times New Roman"/>
          <w:sz w:val="24"/>
          <w:szCs w:val="24"/>
          <w:shd w:val="clear" w:color="auto" w:fill="FFFFFF"/>
        </w:rPr>
        <w:t xml:space="preserve">Попов, Ю. В. Общая геология : учебник / Ю. В. Попов. — </w:t>
      </w:r>
      <w:proofErr w:type="spellStart"/>
      <w:r w:rsidRPr="00694355">
        <w:rPr>
          <w:rFonts w:ascii="Times New Roman" w:hAnsi="Times New Roman"/>
          <w:sz w:val="24"/>
          <w:szCs w:val="24"/>
          <w:shd w:val="clear" w:color="auto" w:fill="FFFFFF"/>
        </w:rPr>
        <w:t>Ростов</w:t>
      </w:r>
      <w:proofErr w:type="spellEnd"/>
      <w:r w:rsidRPr="00694355">
        <w:rPr>
          <w:rFonts w:ascii="Times New Roman" w:hAnsi="Times New Roman"/>
          <w:sz w:val="24"/>
          <w:szCs w:val="24"/>
          <w:shd w:val="clear" w:color="auto" w:fill="FFFFFF"/>
        </w:rPr>
        <w:t>-на-Дону, Таганрог: Издательство Южного федерального университета, 2018. — 272 c.</w:t>
      </w:r>
    </w:p>
    <w:p w14:paraId="74CE0E72" w14:textId="77777777" w:rsidR="00F148DF" w:rsidRPr="00694355" w:rsidRDefault="00F148DF" w:rsidP="00132303">
      <w:pPr>
        <w:spacing w:after="0"/>
        <w:ind w:firstLine="709"/>
        <w:contextualSpacing/>
        <w:jc w:val="both"/>
        <w:rPr>
          <w:rFonts w:ascii="Times New Roman" w:hAnsi="Times New Roman"/>
          <w:sz w:val="24"/>
          <w:szCs w:val="24"/>
          <w:shd w:val="clear" w:color="auto" w:fill="FFFFFF"/>
        </w:rPr>
      </w:pPr>
    </w:p>
    <w:p w14:paraId="7ADDA36B" w14:textId="77777777" w:rsidR="00132303" w:rsidRPr="00434F54" w:rsidRDefault="00132303" w:rsidP="00132303">
      <w:pPr>
        <w:spacing w:after="0"/>
        <w:ind w:firstLine="709"/>
        <w:contextualSpacing/>
        <w:jc w:val="both"/>
        <w:rPr>
          <w:rFonts w:ascii="Times New Roman" w:hAnsi="Times New Roman"/>
          <w:b/>
          <w:bCs/>
          <w:sz w:val="24"/>
          <w:szCs w:val="24"/>
        </w:rPr>
      </w:pPr>
      <w:r w:rsidRPr="00434F54">
        <w:rPr>
          <w:rFonts w:ascii="Times New Roman" w:hAnsi="Times New Roman"/>
          <w:b/>
          <w:bCs/>
          <w:sz w:val="24"/>
          <w:szCs w:val="24"/>
        </w:rPr>
        <w:t xml:space="preserve">3.2.2. </w:t>
      </w:r>
      <w:r>
        <w:rPr>
          <w:rFonts w:ascii="Times New Roman" w:hAnsi="Times New Roman"/>
          <w:b/>
          <w:bCs/>
          <w:sz w:val="24"/>
          <w:szCs w:val="24"/>
        </w:rPr>
        <w:t>Основные э</w:t>
      </w:r>
      <w:r w:rsidRPr="00434F54">
        <w:rPr>
          <w:rFonts w:ascii="Times New Roman" w:hAnsi="Times New Roman"/>
          <w:b/>
          <w:bCs/>
          <w:sz w:val="24"/>
          <w:szCs w:val="24"/>
        </w:rPr>
        <w:t xml:space="preserve">лектронные издания </w:t>
      </w:r>
    </w:p>
    <w:p w14:paraId="23D3282C" w14:textId="6E6F5D15" w:rsidR="003215F5" w:rsidRPr="003215F5" w:rsidRDefault="003215F5" w:rsidP="003215F5">
      <w:pPr>
        <w:spacing w:after="0"/>
        <w:ind w:firstLine="709"/>
        <w:contextualSpacing/>
        <w:jc w:val="both"/>
        <w:rPr>
          <w:rFonts w:ascii="Times New Roman" w:hAnsi="Times New Roman"/>
          <w:sz w:val="24"/>
          <w:szCs w:val="24"/>
        </w:rPr>
      </w:pPr>
      <w:r w:rsidRPr="003215F5">
        <w:rPr>
          <w:rFonts w:ascii="Times New Roman" w:hAnsi="Times New Roman"/>
          <w:sz w:val="24"/>
          <w:szCs w:val="24"/>
        </w:rPr>
        <w:t xml:space="preserve">1. Сальников, В. Н. Геология. В 2 частях. Ч. 1: учебное пособие для СПО / В. Н. Сальников. — Саратов: Профобразование, 2021. — 383 c. — ISBN 978-5-4488-0923-1 (ч. 1), 978-5-4488-0948-4. — Текст: электронный // Электронный ресурс цифровой образовательной среды СПО </w:t>
      </w:r>
      <w:proofErr w:type="spellStart"/>
      <w:r w:rsidRPr="003215F5">
        <w:rPr>
          <w:rFonts w:ascii="Times New Roman" w:hAnsi="Times New Roman"/>
          <w:sz w:val="24"/>
          <w:szCs w:val="24"/>
        </w:rPr>
        <w:t>PROFобразование</w:t>
      </w:r>
      <w:proofErr w:type="spellEnd"/>
      <w:r w:rsidRPr="003215F5">
        <w:rPr>
          <w:rFonts w:ascii="Times New Roman" w:hAnsi="Times New Roman"/>
          <w:sz w:val="24"/>
          <w:szCs w:val="24"/>
        </w:rPr>
        <w:t>: [сайт]. — URL: https://profspo.ru/books/99925</w:t>
      </w:r>
    </w:p>
    <w:p w14:paraId="76B8F3D3" w14:textId="68D7CB6D" w:rsidR="003215F5" w:rsidRPr="003215F5" w:rsidRDefault="003215F5" w:rsidP="003215F5">
      <w:pPr>
        <w:spacing w:after="0"/>
        <w:ind w:firstLine="709"/>
        <w:contextualSpacing/>
        <w:jc w:val="both"/>
        <w:rPr>
          <w:rFonts w:ascii="Times New Roman" w:hAnsi="Times New Roman"/>
          <w:sz w:val="24"/>
          <w:szCs w:val="24"/>
        </w:rPr>
      </w:pPr>
      <w:r w:rsidRPr="003215F5">
        <w:rPr>
          <w:rFonts w:ascii="Times New Roman" w:hAnsi="Times New Roman"/>
          <w:sz w:val="24"/>
          <w:szCs w:val="24"/>
        </w:rPr>
        <w:t xml:space="preserve">2. Сальников, В. Н. Геология. В 2 частях. Ч. 2: учебное пособие для СПО / В. Н. Сальников. — Саратов: Профобразование, 2021. — 237 c. — ISBN 978-5-4488-0924-8 (ч. 2), 978-5-4488-0948-4. — Текст: электронный // Электронный ресурс цифровой образовательной среды СПО </w:t>
      </w:r>
      <w:proofErr w:type="spellStart"/>
      <w:r w:rsidRPr="003215F5">
        <w:rPr>
          <w:rFonts w:ascii="Times New Roman" w:hAnsi="Times New Roman"/>
          <w:sz w:val="24"/>
          <w:szCs w:val="24"/>
        </w:rPr>
        <w:t>PROFобразование</w:t>
      </w:r>
      <w:proofErr w:type="spellEnd"/>
      <w:r w:rsidRPr="003215F5">
        <w:rPr>
          <w:rFonts w:ascii="Times New Roman" w:hAnsi="Times New Roman"/>
          <w:sz w:val="24"/>
          <w:szCs w:val="24"/>
        </w:rPr>
        <w:t>: [сайт]. — URL: https://profspo.ru/books/99926</w:t>
      </w:r>
    </w:p>
    <w:p w14:paraId="306EEFAC" w14:textId="6333D1F6" w:rsidR="003215F5" w:rsidRDefault="003215F5" w:rsidP="003215F5">
      <w:pPr>
        <w:spacing w:after="0"/>
        <w:ind w:firstLine="709"/>
        <w:contextualSpacing/>
        <w:jc w:val="both"/>
        <w:rPr>
          <w:rFonts w:ascii="Times New Roman" w:hAnsi="Times New Roman"/>
          <w:sz w:val="24"/>
          <w:szCs w:val="24"/>
        </w:rPr>
      </w:pPr>
      <w:r w:rsidRPr="003215F5">
        <w:rPr>
          <w:rFonts w:ascii="Times New Roman" w:hAnsi="Times New Roman"/>
          <w:sz w:val="24"/>
          <w:szCs w:val="24"/>
        </w:rPr>
        <w:t xml:space="preserve">3. </w:t>
      </w:r>
      <w:proofErr w:type="spellStart"/>
      <w:r w:rsidRPr="003215F5">
        <w:rPr>
          <w:rFonts w:ascii="Times New Roman" w:hAnsi="Times New Roman"/>
          <w:sz w:val="24"/>
          <w:szCs w:val="24"/>
        </w:rPr>
        <w:t>Кныш</w:t>
      </w:r>
      <w:proofErr w:type="spellEnd"/>
      <w:r w:rsidRPr="003215F5">
        <w:rPr>
          <w:rFonts w:ascii="Times New Roman" w:hAnsi="Times New Roman"/>
          <w:sz w:val="24"/>
          <w:szCs w:val="24"/>
        </w:rPr>
        <w:t xml:space="preserve">, С. К. Общая геология: учебное пособие для СПО / С. К. </w:t>
      </w:r>
      <w:proofErr w:type="spellStart"/>
      <w:r w:rsidRPr="003215F5">
        <w:rPr>
          <w:rFonts w:ascii="Times New Roman" w:hAnsi="Times New Roman"/>
          <w:sz w:val="24"/>
          <w:szCs w:val="24"/>
        </w:rPr>
        <w:t>Кныш</w:t>
      </w:r>
      <w:proofErr w:type="spellEnd"/>
      <w:r w:rsidRPr="003215F5">
        <w:rPr>
          <w:rFonts w:ascii="Times New Roman" w:hAnsi="Times New Roman"/>
          <w:sz w:val="24"/>
          <w:szCs w:val="24"/>
        </w:rPr>
        <w:t xml:space="preserve">; под редакцией А. А. Поцелуев. — Саратов: Профобразование, 2017. — 206 c. — ISBN 978-5-4488-0021-4. — Текст: электронный // Электронный ресурс цифровой образовательной среды СПО </w:t>
      </w:r>
      <w:proofErr w:type="spellStart"/>
      <w:r w:rsidRPr="003215F5">
        <w:rPr>
          <w:rFonts w:ascii="Times New Roman" w:hAnsi="Times New Roman"/>
          <w:sz w:val="24"/>
          <w:szCs w:val="24"/>
        </w:rPr>
        <w:t>PROF</w:t>
      </w:r>
      <w:proofErr w:type="gramStart"/>
      <w:r w:rsidRPr="003215F5">
        <w:rPr>
          <w:rFonts w:ascii="Times New Roman" w:hAnsi="Times New Roman"/>
          <w:sz w:val="24"/>
          <w:szCs w:val="24"/>
        </w:rPr>
        <w:t>образование</w:t>
      </w:r>
      <w:proofErr w:type="spellEnd"/>
      <w:r w:rsidRPr="003215F5">
        <w:rPr>
          <w:rFonts w:ascii="Times New Roman" w:hAnsi="Times New Roman"/>
          <w:sz w:val="24"/>
          <w:szCs w:val="24"/>
        </w:rPr>
        <w:t xml:space="preserve"> :</w:t>
      </w:r>
      <w:proofErr w:type="gramEnd"/>
      <w:r w:rsidRPr="003215F5">
        <w:rPr>
          <w:rFonts w:ascii="Times New Roman" w:hAnsi="Times New Roman"/>
          <w:sz w:val="24"/>
          <w:szCs w:val="24"/>
        </w:rPr>
        <w:t xml:space="preserve"> [сайт]. — URL: </w:t>
      </w:r>
      <w:hyperlink r:id="rId87" w:history="1">
        <w:r w:rsidRPr="00BE26A2">
          <w:rPr>
            <w:rStyle w:val="ac"/>
            <w:rFonts w:ascii="Times New Roman" w:hAnsi="Times New Roman"/>
            <w:sz w:val="24"/>
            <w:szCs w:val="24"/>
          </w:rPr>
          <w:t>https://profspo.ru/books/66392</w:t>
        </w:r>
      </w:hyperlink>
    </w:p>
    <w:p w14:paraId="2AED6371" w14:textId="77777777" w:rsidR="00132303" w:rsidRPr="00434F54" w:rsidRDefault="00132303" w:rsidP="003215F5">
      <w:pPr>
        <w:spacing w:after="0"/>
        <w:ind w:firstLine="709"/>
        <w:contextualSpacing/>
        <w:jc w:val="both"/>
        <w:rPr>
          <w:rFonts w:ascii="Times New Roman" w:hAnsi="Times New Roman"/>
          <w:bCs/>
          <w:i/>
          <w:sz w:val="24"/>
          <w:szCs w:val="24"/>
        </w:rPr>
      </w:pPr>
      <w:r w:rsidRPr="00434F54">
        <w:rPr>
          <w:rFonts w:ascii="Times New Roman" w:hAnsi="Times New Roman"/>
          <w:b/>
          <w:bCs/>
          <w:sz w:val="24"/>
          <w:szCs w:val="24"/>
        </w:rPr>
        <w:t xml:space="preserve">3.2.3. Дополнительные источники </w:t>
      </w:r>
    </w:p>
    <w:p w14:paraId="700CA43D" w14:textId="449A13A1" w:rsidR="003215F5" w:rsidRPr="003215F5" w:rsidRDefault="003215F5" w:rsidP="003215F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Pr="003215F5">
        <w:rPr>
          <w:rFonts w:ascii="Times New Roman" w:hAnsi="Times New Roman"/>
          <w:sz w:val="24"/>
          <w:szCs w:val="24"/>
        </w:rPr>
        <w:t xml:space="preserve">. </w:t>
      </w:r>
      <w:proofErr w:type="spellStart"/>
      <w:r w:rsidRPr="003215F5">
        <w:rPr>
          <w:rFonts w:ascii="Times New Roman" w:hAnsi="Times New Roman"/>
          <w:sz w:val="24"/>
          <w:szCs w:val="24"/>
        </w:rPr>
        <w:t>Гаськов</w:t>
      </w:r>
      <w:proofErr w:type="spellEnd"/>
      <w:r w:rsidRPr="003215F5">
        <w:rPr>
          <w:rFonts w:ascii="Times New Roman" w:hAnsi="Times New Roman"/>
          <w:sz w:val="24"/>
          <w:szCs w:val="24"/>
        </w:rPr>
        <w:t xml:space="preserve">, И. В. Основы поисков месторождений полезных ископаемых: учебное пособие для СПО / И. В. </w:t>
      </w:r>
      <w:proofErr w:type="spellStart"/>
      <w:r w:rsidRPr="003215F5">
        <w:rPr>
          <w:rFonts w:ascii="Times New Roman" w:hAnsi="Times New Roman"/>
          <w:sz w:val="24"/>
          <w:szCs w:val="24"/>
        </w:rPr>
        <w:t>Гаськов</w:t>
      </w:r>
      <w:proofErr w:type="spellEnd"/>
      <w:r w:rsidRPr="003215F5">
        <w:rPr>
          <w:rFonts w:ascii="Times New Roman" w:hAnsi="Times New Roman"/>
          <w:sz w:val="24"/>
          <w:szCs w:val="24"/>
        </w:rPr>
        <w:t xml:space="preserve">. — Саратов, Москва: Профобразование, Ай Пи Ар Медиа, 2020. — 125 c. — ISBN 978-5-4488-0804-3, 978-5-4497-0468-9. — Текст: электронный // Электронный ресурс цифровой образовательной среды СПО </w:t>
      </w:r>
      <w:proofErr w:type="spellStart"/>
      <w:r w:rsidRPr="003215F5">
        <w:rPr>
          <w:rFonts w:ascii="Times New Roman" w:hAnsi="Times New Roman"/>
          <w:sz w:val="24"/>
          <w:szCs w:val="24"/>
        </w:rPr>
        <w:t>PROFобразование</w:t>
      </w:r>
      <w:proofErr w:type="spellEnd"/>
      <w:r w:rsidRPr="003215F5">
        <w:rPr>
          <w:rFonts w:ascii="Times New Roman" w:hAnsi="Times New Roman"/>
          <w:sz w:val="24"/>
          <w:szCs w:val="24"/>
        </w:rPr>
        <w:t>: [сайт]. — URL: https://profspo.ru/books/96024</w:t>
      </w:r>
    </w:p>
    <w:p w14:paraId="3005AF39" w14:textId="08163961" w:rsidR="003215F5" w:rsidRPr="003215F5" w:rsidRDefault="00694355" w:rsidP="003215F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003215F5" w:rsidRPr="003215F5">
        <w:rPr>
          <w:rFonts w:ascii="Times New Roman" w:hAnsi="Times New Roman"/>
          <w:sz w:val="24"/>
          <w:szCs w:val="24"/>
        </w:rPr>
        <w:t xml:space="preserve">. Лощинин, В. П. Поиски, разведка и геолого-экономическая оценка месторождений полезных ископаемых: практикум для СПО / В. П. Лощинин, Г. А. Пономарева. — Саратов: Профобразование, 2020. — 102 c. — ISBN 978-5-4488-0657-5. — Текст: электронный // Электронный ресурс цифровой образовательной среды СПО </w:t>
      </w:r>
      <w:proofErr w:type="spellStart"/>
      <w:r w:rsidR="003215F5" w:rsidRPr="003215F5">
        <w:rPr>
          <w:rFonts w:ascii="Times New Roman" w:hAnsi="Times New Roman"/>
          <w:sz w:val="24"/>
          <w:szCs w:val="24"/>
        </w:rPr>
        <w:t>PROFобразование</w:t>
      </w:r>
      <w:proofErr w:type="spellEnd"/>
      <w:r w:rsidR="003215F5" w:rsidRPr="003215F5">
        <w:rPr>
          <w:rFonts w:ascii="Times New Roman" w:hAnsi="Times New Roman"/>
          <w:sz w:val="24"/>
          <w:szCs w:val="24"/>
        </w:rPr>
        <w:t>: [сайт]. — URL: https://profspo.ru/books/92143</w:t>
      </w:r>
    </w:p>
    <w:p w14:paraId="651FE94F" w14:textId="467FD688" w:rsidR="009320A5" w:rsidRDefault="00694355" w:rsidP="003215F5">
      <w:pPr>
        <w:spacing w:after="0" w:line="240" w:lineRule="auto"/>
        <w:ind w:firstLine="709"/>
        <w:contextualSpacing/>
        <w:jc w:val="both"/>
        <w:rPr>
          <w:rFonts w:ascii="Times New Roman" w:hAnsi="Times New Roman"/>
          <w:b/>
          <w:sz w:val="24"/>
          <w:szCs w:val="24"/>
        </w:rPr>
      </w:pPr>
      <w:r>
        <w:rPr>
          <w:rFonts w:ascii="Times New Roman" w:hAnsi="Times New Roman"/>
          <w:sz w:val="24"/>
          <w:szCs w:val="24"/>
        </w:rPr>
        <w:t>3</w:t>
      </w:r>
      <w:r w:rsidR="003215F5" w:rsidRPr="003215F5">
        <w:rPr>
          <w:rFonts w:ascii="Times New Roman" w:hAnsi="Times New Roman"/>
          <w:sz w:val="24"/>
          <w:szCs w:val="24"/>
        </w:rPr>
        <w:t xml:space="preserve">. Фомин, А. Н. Основы геологии и петрологии твердых горючих ископаемых: учебное пособие для СПО / А. Н. Фомин. — Саратов, Москва: Профобразование, Ай Пи Ар Медиа, 2020. — 223 c. — ISBN 978-5-4488-0824-1, 978-5-4497-0492-4. — Текст: электронный // Электронный ресурс цифровой образовательной среды СПО </w:t>
      </w:r>
      <w:proofErr w:type="spellStart"/>
      <w:r w:rsidR="003215F5" w:rsidRPr="003215F5">
        <w:rPr>
          <w:rFonts w:ascii="Times New Roman" w:hAnsi="Times New Roman"/>
          <w:sz w:val="24"/>
          <w:szCs w:val="24"/>
        </w:rPr>
        <w:t>PROFобразование</w:t>
      </w:r>
      <w:proofErr w:type="spellEnd"/>
      <w:r w:rsidR="003215F5" w:rsidRPr="003215F5">
        <w:rPr>
          <w:rFonts w:ascii="Times New Roman" w:hAnsi="Times New Roman"/>
          <w:sz w:val="24"/>
          <w:szCs w:val="24"/>
        </w:rPr>
        <w:t>: [сайт]. — URL: https://profspo.ru/books/96021</w:t>
      </w:r>
    </w:p>
    <w:p w14:paraId="1446601B" w14:textId="77777777" w:rsidR="009320A5" w:rsidRDefault="009320A5" w:rsidP="003215F5">
      <w:pPr>
        <w:spacing w:after="0" w:line="240" w:lineRule="auto"/>
        <w:ind w:firstLine="709"/>
        <w:contextualSpacing/>
        <w:jc w:val="both"/>
        <w:rPr>
          <w:rFonts w:ascii="Times New Roman" w:hAnsi="Times New Roman"/>
          <w:b/>
          <w:sz w:val="24"/>
          <w:szCs w:val="24"/>
        </w:rPr>
      </w:pPr>
    </w:p>
    <w:p w14:paraId="7ED476B1" w14:textId="77777777" w:rsidR="00132303" w:rsidRPr="00AE03B8" w:rsidRDefault="00132303" w:rsidP="00132303">
      <w:pPr>
        <w:contextualSpacing/>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37DA646E" w14:textId="77777777" w:rsidR="00132303" w:rsidRPr="00AE03B8" w:rsidRDefault="00132303" w:rsidP="00132303">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504B9AD0" w14:textId="77777777" w:rsidR="00132303" w:rsidRPr="00AE03B8" w:rsidRDefault="00132303" w:rsidP="00132303">
      <w:pPr>
        <w:contextualSpacing/>
        <w:jc w:val="center"/>
        <w:rPr>
          <w:rFonts w:ascii="Times New Roman" w:hAnsi="Times New Roman"/>
          <w:b/>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3704"/>
        <w:gridCol w:w="2630"/>
      </w:tblGrid>
      <w:tr w:rsidR="00132303" w:rsidRPr="00561B67" w14:paraId="49E60822" w14:textId="77777777" w:rsidTr="00731764">
        <w:trPr>
          <w:trHeight w:val="314"/>
        </w:trPr>
        <w:tc>
          <w:tcPr>
            <w:tcW w:w="1727" w:type="pct"/>
          </w:tcPr>
          <w:p w14:paraId="7F7F0902" w14:textId="77777777" w:rsidR="00132303" w:rsidRPr="00561B67" w:rsidRDefault="00132303" w:rsidP="00731764">
            <w:pPr>
              <w:spacing w:line="240" w:lineRule="auto"/>
              <w:jc w:val="center"/>
              <w:rPr>
                <w:rFonts w:ascii="Times New Roman" w:hAnsi="Times New Roman"/>
                <w:b/>
                <w:bCs/>
                <w:iCs/>
                <w:sz w:val="24"/>
                <w:szCs w:val="24"/>
              </w:rPr>
            </w:pPr>
            <w:r w:rsidRPr="00561B67">
              <w:rPr>
                <w:rFonts w:ascii="Times New Roman" w:hAnsi="Times New Roman"/>
                <w:b/>
                <w:bCs/>
                <w:iCs/>
                <w:sz w:val="24"/>
                <w:szCs w:val="24"/>
              </w:rPr>
              <w:t>Результаты обучения</w:t>
            </w:r>
            <w:r w:rsidRPr="00561B67">
              <w:rPr>
                <w:rFonts w:ascii="Times New Roman" w:hAnsi="Times New Roman"/>
                <w:b/>
                <w:bCs/>
                <w:i/>
                <w:iCs/>
                <w:sz w:val="24"/>
                <w:szCs w:val="24"/>
                <w:vertAlign w:val="superscript"/>
              </w:rPr>
              <w:footnoteReference w:id="68"/>
            </w:r>
          </w:p>
        </w:tc>
        <w:tc>
          <w:tcPr>
            <w:tcW w:w="1914" w:type="pct"/>
          </w:tcPr>
          <w:p w14:paraId="47897DB3" w14:textId="77777777" w:rsidR="00132303" w:rsidRPr="00561B67" w:rsidRDefault="00132303" w:rsidP="00731764">
            <w:pPr>
              <w:spacing w:line="240" w:lineRule="auto"/>
              <w:jc w:val="center"/>
              <w:rPr>
                <w:rFonts w:ascii="Times New Roman" w:hAnsi="Times New Roman"/>
                <w:b/>
                <w:bCs/>
                <w:iCs/>
                <w:sz w:val="24"/>
                <w:szCs w:val="24"/>
              </w:rPr>
            </w:pPr>
            <w:r w:rsidRPr="00561B67">
              <w:rPr>
                <w:rFonts w:ascii="Times New Roman" w:hAnsi="Times New Roman"/>
                <w:b/>
                <w:bCs/>
                <w:iCs/>
                <w:sz w:val="24"/>
                <w:szCs w:val="24"/>
              </w:rPr>
              <w:t>Критерии оценки</w:t>
            </w:r>
          </w:p>
        </w:tc>
        <w:tc>
          <w:tcPr>
            <w:tcW w:w="1359" w:type="pct"/>
          </w:tcPr>
          <w:p w14:paraId="00A80C21" w14:textId="77777777" w:rsidR="00132303" w:rsidRPr="00561B67" w:rsidRDefault="00132303" w:rsidP="00731764">
            <w:pPr>
              <w:spacing w:line="240" w:lineRule="auto"/>
              <w:jc w:val="center"/>
              <w:rPr>
                <w:rFonts w:ascii="Times New Roman" w:hAnsi="Times New Roman"/>
                <w:b/>
                <w:bCs/>
                <w:iCs/>
                <w:sz w:val="24"/>
                <w:szCs w:val="24"/>
              </w:rPr>
            </w:pPr>
            <w:r w:rsidRPr="00561B67">
              <w:rPr>
                <w:rFonts w:ascii="Times New Roman" w:hAnsi="Times New Roman"/>
                <w:b/>
                <w:bCs/>
                <w:iCs/>
                <w:sz w:val="24"/>
                <w:szCs w:val="24"/>
              </w:rPr>
              <w:t>Методы оценки</w:t>
            </w:r>
          </w:p>
        </w:tc>
      </w:tr>
      <w:tr w:rsidR="00132303" w:rsidRPr="00561B67" w14:paraId="6BC46A0A" w14:textId="77777777" w:rsidTr="00731764">
        <w:tc>
          <w:tcPr>
            <w:tcW w:w="5000" w:type="pct"/>
            <w:gridSpan w:val="3"/>
          </w:tcPr>
          <w:p w14:paraId="18D2D865" w14:textId="77777777" w:rsidR="00132303" w:rsidRPr="00561B67" w:rsidRDefault="00132303" w:rsidP="00731764">
            <w:pPr>
              <w:spacing w:after="0" w:line="240" w:lineRule="auto"/>
              <w:rPr>
                <w:rFonts w:ascii="Times New Roman" w:hAnsi="Times New Roman"/>
                <w:b/>
                <w:iCs/>
                <w:sz w:val="24"/>
                <w:szCs w:val="24"/>
              </w:rPr>
            </w:pPr>
            <w:r w:rsidRPr="00561B67">
              <w:rPr>
                <w:rFonts w:ascii="Times New Roman" w:hAnsi="Times New Roman"/>
                <w:b/>
                <w:iCs/>
                <w:sz w:val="24"/>
                <w:szCs w:val="24"/>
              </w:rPr>
              <w:t>Перечень знаний, осваиваемых в рамках дисциплины</w:t>
            </w:r>
          </w:p>
        </w:tc>
      </w:tr>
      <w:tr w:rsidR="00132303" w:rsidRPr="00F148DF" w14:paraId="2B713677" w14:textId="77777777" w:rsidTr="00731764">
        <w:tc>
          <w:tcPr>
            <w:tcW w:w="1727" w:type="pct"/>
          </w:tcPr>
          <w:p w14:paraId="6924E92E" w14:textId="77777777" w:rsidR="00132303" w:rsidRPr="00F148DF" w:rsidRDefault="00132303" w:rsidP="00731764">
            <w:pPr>
              <w:spacing w:after="0" w:line="240" w:lineRule="auto"/>
              <w:jc w:val="both"/>
              <w:rPr>
                <w:rFonts w:ascii="Times New Roman" w:hAnsi="Times New Roman"/>
                <w:bCs/>
                <w:iCs/>
                <w:sz w:val="24"/>
                <w:szCs w:val="24"/>
                <w:u w:val="single"/>
              </w:rPr>
            </w:pPr>
            <w:r w:rsidRPr="00F148DF">
              <w:rPr>
                <w:rFonts w:ascii="Times New Roman" w:hAnsi="Times New Roman"/>
                <w:bCs/>
                <w:iCs/>
                <w:sz w:val="24"/>
                <w:szCs w:val="24"/>
                <w:u w:val="single"/>
              </w:rPr>
              <w:t>Знать:</w:t>
            </w:r>
          </w:p>
          <w:p w14:paraId="48128B1D" w14:textId="77777777" w:rsidR="009320A5" w:rsidRPr="00F148DF" w:rsidRDefault="009320A5" w:rsidP="00BE5302">
            <w:pPr>
              <w:pStyle w:val="ad"/>
              <w:numPr>
                <w:ilvl w:val="0"/>
                <w:numId w:val="65"/>
              </w:numPr>
              <w:spacing w:before="0" w:after="0"/>
              <w:ind w:left="0" w:firstLine="709"/>
              <w:jc w:val="both"/>
            </w:pPr>
            <w:r w:rsidRPr="00F148DF">
              <w:rPr>
                <w:rFonts w:eastAsiaTheme="minorHAnsi"/>
                <w:lang w:eastAsia="en-US"/>
              </w:rPr>
              <w:t>сведения о геологии изучаемого района работ;</w:t>
            </w:r>
          </w:p>
          <w:p w14:paraId="0A6FA59D" w14:textId="77777777" w:rsidR="009320A5" w:rsidRPr="00F148DF" w:rsidRDefault="009320A5" w:rsidP="00BE5302">
            <w:pPr>
              <w:pStyle w:val="ad"/>
              <w:numPr>
                <w:ilvl w:val="0"/>
                <w:numId w:val="65"/>
              </w:numPr>
              <w:spacing w:before="0" w:after="0"/>
              <w:ind w:left="0" w:firstLine="709"/>
              <w:jc w:val="both"/>
            </w:pPr>
            <w:r w:rsidRPr="00F148DF">
              <w:rPr>
                <w:rFonts w:eastAsiaTheme="minorHAnsi"/>
                <w:lang w:eastAsia="en-US"/>
              </w:rPr>
              <w:t xml:space="preserve"> технология и методика геологоразведочных работ</w:t>
            </w:r>
          </w:p>
          <w:p w14:paraId="783135D9" w14:textId="77777777" w:rsidR="009320A5" w:rsidRPr="00F148DF" w:rsidRDefault="009320A5" w:rsidP="00BE5302">
            <w:pPr>
              <w:pStyle w:val="ad"/>
              <w:numPr>
                <w:ilvl w:val="0"/>
                <w:numId w:val="65"/>
              </w:numPr>
              <w:spacing w:before="0" w:after="0"/>
              <w:ind w:left="0" w:firstLine="709"/>
              <w:jc w:val="both"/>
            </w:pPr>
            <w:r w:rsidRPr="00F148DF">
              <w:t>способы и технологии бурения скважин</w:t>
            </w:r>
          </w:p>
          <w:p w14:paraId="12EBC06B" w14:textId="77777777" w:rsidR="009320A5" w:rsidRPr="00F148DF" w:rsidRDefault="009320A5" w:rsidP="00BE5302">
            <w:pPr>
              <w:pStyle w:val="ad"/>
              <w:numPr>
                <w:ilvl w:val="0"/>
                <w:numId w:val="65"/>
              </w:numPr>
              <w:spacing w:before="0" w:after="0"/>
              <w:ind w:left="0" w:firstLine="709"/>
              <w:jc w:val="both"/>
            </w:pPr>
            <w:r w:rsidRPr="00F148DF">
              <w:t>устройство аппаратуры и оборудования для поисков и разведки месторождений полезных ископаемых</w:t>
            </w:r>
          </w:p>
          <w:p w14:paraId="794182A3" w14:textId="77777777" w:rsidR="009320A5" w:rsidRPr="00F148DF" w:rsidRDefault="009320A5" w:rsidP="00BE5302">
            <w:pPr>
              <w:pStyle w:val="ad"/>
              <w:numPr>
                <w:ilvl w:val="0"/>
                <w:numId w:val="65"/>
              </w:numPr>
              <w:spacing w:before="0" w:after="0"/>
              <w:ind w:left="0" w:firstLine="709"/>
              <w:jc w:val="both"/>
            </w:pPr>
            <w:r w:rsidRPr="00F148DF">
              <w:t xml:space="preserve">основные понятия о системах разведки; </w:t>
            </w:r>
          </w:p>
          <w:p w14:paraId="613DA924" w14:textId="77777777" w:rsidR="009320A5" w:rsidRPr="00F148DF" w:rsidRDefault="009320A5" w:rsidP="00BE5302">
            <w:pPr>
              <w:pStyle w:val="ad"/>
              <w:numPr>
                <w:ilvl w:val="0"/>
                <w:numId w:val="65"/>
              </w:numPr>
              <w:spacing w:before="0" w:after="0"/>
              <w:ind w:left="0" w:firstLine="709"/>
              <w:jc w:val="both"/>
            </w:pPr>
            <w:r w:rsidRPr="00F148DF">
              <w:t>методика и техника проведения геологических изысканий, полевых геофизических и камеральных работ;</w:t>
            </w:r>
          </w:p>
          <w:p w14:paraId="158EA2B9" w14:textId="77777777" w:rsidR="009320A5" w:rsidRPr="00F148DF" w:rsidRDefault="009320A5" w:rsidP="00BE5302">
            <w:pPr>
              <w:pStyle w:val="ad"/>
              <w:numPr>
                <w:ilvl w:val="0"/>
                <w:numId w:val="65"/>
              </w:numPr>
              <w:spacing w:before="0" w:after="0"/>
              <w:ind w:left="0" w:firstLine="709"/>
              <w:jc w:val="both"/>
            </w:pPr>
            <w:r w:rsidRPr="00F148DF">
              <w:rPr>
                <w:rFonts w:eastAsiaTheme="minorHAnsi"/>
                <w:lang w:eastAsia="en-US"/>
              </w:rPr>
              <w:t xml:space="preserve">оформление и презентация аналитической и проектной документации, порядок и методы обработки полевых материалов, а также геологической документации; </w:t>
            </w:r>
          </w:p>
          <w:p w14:paraId="1C05421D" w14:textId="77777777" w:rsidR="009320A5" w:rsidRPr="00F148DF" w:rsidRDefault="009320A5" w:rsidP="00BE5302">
            <w:pPr>
              <w:pStyle w:val="ad"/>
              <w:numPr>
                <w:ilvl w:val="0"/>
                <w:numId w:val="65"/>
              </w:numPr>
              <w:spacing w:before="0" w:after="0"/>
              <w:ind w:left="0" w:firstLine="709"/>
              <w:jc w:val="both"/>
            </w:pPr>
            <w:r w:rsidRPr="00F148DF">
              <w:t xml:space="preserve">порядок описания обнажений; </w:t>
            </w:r>
          </w:p>
          <w:p w14:paraId="10C62123" w14:textId="77777777" w:rsidR="009320A5" w:rsidRPr="00F148DF" w:rsidRDefault="009320A5" w:rsidP="00BE5302">
            <w:pPr>
              <w:pStyle w:val="ad"/>
              <w:numPr>
                <w:ilvl w:val="0"/>
                <w:numId w:val="65"/>
              </w:numPr>
              <w:spacing w:before="0" w:after="0"/>
              <w:ind w:left="0" w:firstLine="709"/>
              <w:jc w:val="both"/>
            </w:pPr>
            <w:r w:rsidRPr="00F148DF">
              <w:t xml:space="preserve">генетические признаки пород; состав и свойства пород; текстуры; </w:t>
            </w:r>
          </w:p>
          <w:p w14:paraId="1BF203F3" w14:textId="77777777" w:rsidR="009320A5" w:rsidRPr="00F148DF" w:rsidRDefault="009320A5" w:rsidP="00BE5302">
            <w:pPr>
              <w:pStyle w:val="ad"/>
              <w:numPr>
                <w:ilvl w:val="0"/>
                <w:numId w:val="65"/>
              </w:numPr>
              <w:spacing w:before="0" w:after="0"/>
              <w:ind w:left="0" w:firstLine="709"/>
              <w:jc w:val="both"/>
            </w:pPr>
            <w:r w:rsidRPr="00F148DF">
              <w:t>классификацию горных пород по размерам зерна</w:t>
            </w:r>
            <w:r w:rsidRPr="00F148DF">
              <w:rPr>
                <w:rFonts w:eastAsiaTheme="minorHAnsi"/>
                <w:lang w:eastAsia="en-US"/>
              </w:rPr>
              <w:t xml:space="preserve"> </w:t>
            </w:r>
          </w:p>
          <w:p w14:paraId="2E8E38A7" w14:textId="77777777" w:rsidR="009320A5" w:rsidRPr="00F148DF" w:rsidRDefault="009320A5" w:rsidP="00BE5302">
            <w:pPr>
              <w:pStyle w:val="ad"/>
              <w:numPr>
                <w:ilvl w:val="0"/>
                <w:numId w:val="65"/>
              </w:numPr>
              <w:spacing w:before="0" w:after="0"/>
              <w:ind w:left="0" w:firstLine="709"/>
              <w:jc w:val="both"/>
            </w:pPr>
            <w:r w:rsidRPr="00F148DF">
              <w:t xml:space="preserve">содержание геологического задания; </w:t>
            </w:r>
          </w:p>
          <w:p w14:paraId="21201B10" w14:textId="77777777" w:rsidR="009320A5" w:rsidRPr="00F148DF" w:rsidRDefault="009320A5" w:rsidP="00BE5302">
            <w:pPr>
              <w:pStyle w:val="ad"/>
              <w:numPr>
                <w:ilvl w:val="0"/>
                <w:numId w:val="65"/>
              </w:numPr>
              <w:spacing w:before="0" w:after="0"/>
              <w:ind w:left="0" w:firstLine="709"/>
              <w:jc w:val="both"/>
            </w:pPr>
            <w:r w:rsidRPr="00F148DF">
              <w:t xml:space="preserve">основные принципы работы в геологических фондах; </w:t>
            </w:r>
          </w:p>
          <w:p w14:paraId="67BAF7B9" w14:textId="77777777" w:rsidR="009320A5" w:rsidRPr="00F148DF" w:rsidRDefault="009320A5" w:rsidP="00BE5302">
            <w:pPr>
              <w:pStyle w:val="ad"/>
              <w:numPr>
                <w:ilvl w:val="0"/>
                <w:numId w:val="65"/>
              </w:numPr>
              <w:spacing w:before="0" w:after="0"/>
              <w:ind w:left="0" w:firstLine="709"/>
              <w:jc w:val="both"/>
            </w:pPr>
            <w:r w:rsidRPr="00F148DF">
              <w:t>законы и иные нормативно – правовые акты в области недропользования;</w:t>
            </w:r>
          </w:p>
          <w:p w14:paraId="0ABE55EB" w14:textId="77777777" w:rsidR="009320A5" w:rsidRPr="00F148DF" w:rsidRDefault="009320A5" w:rsidP="00BE5302">
            <w:pPr>
              <w:pStyle w:val="ad"/>
              <w:numPr>
                <w:ilvl w:val="0"/>
                <w:numId w:val="65"/>
              </w:numPr>
              <w:spacing w:before="0" w:after="0"/>
              <w:ind w:left="0" w:firstLine="709"/>
              <w:jc w:val="both"/>
            </w:pPr>
            <w:r w:rsidRPr="00F148DF">
              <w:rPr>
                <w:color w:val="000000"/>
              </w:rPr>
              <w:t>виды, технические характеристики, правила эксплуатации, обслуживания и метрологического обеспечения оборудования, приборов, аппаратуры, используемых при проведении геологических исследований</w:t>
            </w:r>
          </w:p>
          <w:p w14:paraId="42F2C674" w14:textId="77777777" w:rsidR="00132303" w:rsidRPr="00F148DF" w:rsidRDefault="009320A5" w:rsidP="009320A5">
            <w:pPr>
              <w:spacing w:after="0" w:line="240" w:lineRule="auto"/>
              <w:jc w:val="both"/>
              <w:rPr>
                <w:rFonts w:ascii="Times New Roman" w:hAnsi="Times New Roman"/>
                <w:bCs/>
                <w:iCs/>
                <w:sz w:val="24"/>
                <w:szCs w:val="24"/>
              </w:rPr>
            </w:pPr>
            <w:r w:rsidRPr="00F148DF">
              <w:rPr>
                <w:sz w:val="24"/>
                <w:szCs w:val="24"/>
              </w:rPr>
              <w:t>основы экономики минерального сырья и геологоразведочных работ</w:t>
            </w:r>
          </w:p>
        </w:tc>
        <w:tc>
          <w:tcPr>
            <w:tcW w:w="1914" w:type="pct"/>
          </w:tcPr>
          <w:p w14:paraId="76B41ED0" w14:textId="77777777" w:rsidR="00132303" w:rsidRPr="00F148DF" w:rsidRDefault="00132303" w:rsidP="00731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F148DF">
              <w:rPr>
                <w:rFonts w:ascii="Times New Roman" w:hAnsi="Times New Roman"/>
                <w:iCs/>
                <w:sz w:val="24"/>
                <w:szCs w:val="24"/>
              </w:rPr>
              <w:t xml:space="preserve">- обосновывает значение </w:t>
            </w:r>
            <w:r w:rsidR="009320A5" w:rsidRPr="00F148DF">
              <w:rPr>
                <w:rFonts w:ascii="Times New Roman" w:hAnsi="Times New Roman"/>
                <w:iCs/>
                <w:sz w:val="24"/>
                <w:szCs w:val="24"/>
              </w:rPr>
              <w:t>геологии</w:t>
            </w:r>
            <w:r w:rsidRPr="00F148DF">
              <w:rPr>
                <w:rFonts w:ascii="Times New Roman" w:hAnsi="Times New Roman"/>
                <w:iCs/>
                <w:sz w:val="24"/>
                <w:szCs w:val="24"/>
              </w:rPr>
              <w:t xml:space="preserve"> в профессиональной деятельности и при освоении основной профессиональной образовательной программы по специальности;</w:t>
            </w:r>
          </w:p>
          <w:p w14:paraId="770F071F" w14:textId="77777777" w:rsidR="00132303" w:rsidRPr="00F148DF" w:rsidRDefault="00132303" w:rsidP="00731764">
            <w:pPr>
              <w:spacing w:after="0" w:line="240" w:lineRule="auto"/>
              <w:jc w:val="both"/>
              <w:rPr>
                <w:rFonts w:ascii="Times New Roman" w:hAnsi="Times New Roman"/>
                <w:iCs/>
                <w:sz w:val="24"/>
                <w:szCs w:val="24"/>
              </w:rPr>
            </w:pPr>
            <w:r w:rsidRPr="00F148DF">
              <w:rPr>
                <w:rFonts w:ascii="Times New Roman" w:hAnsi="Times New Roman"/>
                <w:iCs/>
                <w:sz w:val="24"/>
                <w:szCs w:val="24"/>
              </w:rPr>
              <w:t xml:space="preserve">- демонстрирует знания основных </w:t>
            </w:r>
            <w:r w:rsidR="009320A5" w:rsidRPr="00F148DF">
              <w:rPr>
                <w:rFonts w:ascii="Times New Roman" w:hAnsi="Times New Roman"/>
                <w:iCs/>
                <w:sz w:val="24"/>
                <w:szCs w:val="24"/>
              </w:rPr>
              <w:t>понятий исторической и общей геологии</w:t>
            </w:r>
            <w:r w:rsidRPr="00F148DF">
              <w:rPr>
                <w:rFonts w:ascii="Times New Roman" w:hAnsi="Times New Roman"/>
                <w:iCs/>
                <w:sz w:val="24"/>
                <w:szCs w:val="24"/>
              </w:rPr>
              <w:t>;</w:t>
            </w:r>
          </w:p>
          <w:p w14:paraId="16913051" w14:textId="77777777" w:rsidR="00132303" w:rsidRPr="00F148DF" w:rsidRDefault="00132303" w:rsidP="00731764">
            <w:pPr>
              <w:spacing w:after="0" w:line="240" w:lineRule="auto"/>
              <w:jc w:val="both"/>
              <w:rPr>
                <w:rFonts w:ascii="Times New Roman" w:hAnsi="Times New Roman"/>
                <w:iCs/>
                <w:sz w:val="24"/>
                <w:szCs w:val="24"/>
              </w:rPr>
            </w:pPr>
            <w:r w:rsidRPr="00F148DF">
              <w:rPr>
                <w:rFonts w:ascii="Times New Roman" w:hAnsi="Times New Roman"/>
                <w:iCs/>
                <w:sz w:val="24"/>
                <w:szCs w:val="24"/>
              </w:rPr>
              <w:t xml:space="preserve">- демонстрирует знания </w:t>
            </w:r>
            <w:r w:rsidR="003215F5" w:rsidRPr="00F148DF">
              <w:rPr>
                <w:rFonts w:ascii="Times New Roman" w:hAnsi="Times New Roman"/>
                <w:iCs/>
                <w:sz w:val="24"/>
                <w:szCs w:val="24"/>
              </w:rPr>
              <w:t>о горных породах и минералах.</w:t>
            </w:r>
            <w:r w:rsidRPr="00F148DF">
              <w:rPr>
                <w:rFonts w:ascii="Times New Roman" w:hAnsi="Times New Roman"/>
                <w:iCs/>
                <w:sz w:val="24"/>
                <w:szCs w:val="24"/>
              </w:rPr>
              <w:t xml:space="preserve"> </w:t>
            </w:r>
          </w:p>
          <w:p w14:paraId="5AF7573C" w14:textId="77777777" w:rsidR="00132303" w:rsidRPr="00F148DF" w:rsidRDefault="00132303" w:rsidP="00731764">
            <w:pPr>
              <w:rPr>
                <w:rFonts w:ascii="Times New Roman" w:hAnsi="Times New Roman"/>
                <w:iCs/>
                <w:sz w:val="24"/>
                <w:szCs w:val="24"/>
              </w:rPr>
            </w:pPr>
          </w:p>
        </w:tc>
        <w:tc>
          <w:tcPr>
            <w:tcW w:w="1359" w:type="pct"/>
          </w:tcPr>
          <w:p w14:paraId="5DDA8165" w14:textId="77777777" w:rsidR="00132303" w:rsidRPr="00F148DF" w:rsidRDefault="00132303" w:rsidP="00731764">
            <w:pPr>
              <w:pStyle w:val="ad"/>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jc w:val="both"/>
              <w:rPr>
                <w:bCs/>
                <w:iCs/>
              </w:rPr>
            </w:pPr>
            <w:r w:rsidRPr="00F148DF">
              <w:rPr>
                <w:bCs/>
                <w:iCs/>
              </w:rPr>
              <w:t xml:space="preserve">- оценка качества знаний при выполнении обучающимися практических работ; </w:t>
            </w:r>
          </w:p>
          <w:p w14:paraId="22A2EF69" w14:textId="77777777" w:rsidR="00132303" w:rsidRPr="00F148DF" w:rsidRDefault="00132303" w:rsidP="00731764">
            <w:pPr>
              <w:pStyle w:val="ad"/>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jc w:val="both"/>
              <w:rPr>
                <w:bCs/>
                <w:iCs/>
              </w:rPr>
            </w:pPr>
            <w:r w:rsidRPr="00F148DF">
              <w:rPr>
                <w:bCs/>
                <w:iCs/>
              </w:rPr>
              <w:t>- анализ выполнения домашних заданий;</w:t>
            </w:r>
          </w:p>
          <w:p w14:paraId="5FC76250" w14:textId="77777777" w:rsidR="00132303" w:rsidRPr="00F148DF" w:rsidRDefault="00132303" w:rsidP="00731764">
            <w:pPr>
              <w:spacing w:after="0" w:line="240" w:lineRule="auto"/>
              <w:jc w:val="both"/>
              <w:rPr>
                <w:rFonts w:ascii="Times New Roman" w:eastAsia="Calibri" w:hAnsi="Times New Roman"/>
                <w:bCs/>
                <w:iCs/>
                <w:sz w:val="24"/>
                <w:szCs w:val="24"/>
              </w:rPr>
            </w:pPr>
            <w:r w:rsidRPr="00F148DF">
              <w:rPr>
                <w:rFonts w:ascii="Times New Roman" w:eastAsia="Calibri" w:hAnsi="Times New Roman"/>
                <w:bCs/>
                <w:iCs/>
                <w:sz w:val="24"/>
                <w:szCs w:val="24"/>
              </w:rPr>
              <w:t>- наблюдение и анализ деятельности обучающихся</w:t>
            </w:r>
            <w:r w:rsidR="00AB2BEA" w:rsidRPr="00F148DF">
              <w:rPr>
                <w:rFonts w:ascii="Times New Roman" w:eastAsia="Calibri" w:hAnsi="Times New Roman"/>
                <w:bCs/>
                <w:iCs/>
                <w:sz w:val="24"/>
                <w:szCs w:val="24"/>
              </w:rPr>
              <w:t xml:space="preserve"> </w:t>
            </w:r>
            <w:r w:rsidRPr="00F148DF">
              <w:rPr>
                <w:rFonts w:ascii="Times New Roman" w:eastAsia="Calibri" w:hAnsi="Times New Roman"/>
                <w:bCs/>
                <w:iCs/>
                <w:sz w:val="24"/>
                <w:szCs w:val="24"/>
              </w:rPr>
              <w:t>в процессе выполнения аудиторных и внеаудиторных заданий;</w:t>
            </w:r>
          </w:p>
          <w:p w14:paraId="7F1388BA" w14:textId="77777777" w:rsidR="00132303" w:rsidRPr="00F148DF" w:rsidRDefault="00132303" w:rsidP="00731764">
            <w:pPr>
              <w:spacing w:after="0" w:line="240" w:lineRule="auto"/>
              <w:rPr>
                <w:rFonts w:ascii="Times New Roman" w:hAnsi="Times New Roman"/>
                <w:iCs/>
                <w:sz w:val="24"/>
                <w:szCs w:val="24"/>
              </w:rPr>
            </w:pPr>
          </w:p>
        </w:tc>
      </w:tr>
      <w:tr w:rsidR="00132303" w:rsidRPr="00561B67" w14:paraId="7CF38897" w14:textId="77777777" w:rsidTr="00731764">
        <w:tc>
          <w:tcPr>
            <w:tcW w:w="5000" w:type="pct"/>
            <w:gridSpan w:val="3"/>
          </w:tcPr>
          <w:p w14:paraId="3143467A" w14:textId="77777777" w:rsidR="00132303" w:rsidRPr="00561B67" w:rsidRDefault="00132303" w:rsidP="00731764">
            <w:pPr>
              <w:spacing w:after="0" w:line="240" w:lineRule="auto"/>
              <w:rPr>
                <w:rFonts w:ascii="Times New Roman" w:hAnsi="Times New Roman"/>
                <w:bCs/>
                <w:iCs/>
                <w:sz w:val="24"/>
                <w:szCs w:val="24"/>
              </w:rPr>
            </w:pPr>
            <w:r w:rsidRPr="00561B67">
              <w:rPr>
                <w:rFonts w:ascii="Times New Roman" w:hAnsi="Times New Roman"/>
                <w:b/>
                <w:bCs/>
                <w:iCs/>
                <w:sz w:val="24"/>
                <w:szCs w:val="24"/>
              </w:rPr>
              <w:t>Перечень умений, осваиваемых в рамках дисциплины</w:t>
            </w:r>
          </w:p>
        </w:tc>
      </w:tr>
      <w:tr w:rsidR="00132303" w:rsidRPr="00F148DF" w14:paraId="5263D568" w14:textId="77777777" w:rsidTr="00731764">
        <w:trPr>
          <w:trHeight w:val="896"/>
        </w:trPr>
        <w:tc>
          <w:tcPr>
            <w:tcW w:w="1727" w:type="pct"/>
          </w:tcPr>
          <w:p w14:paraId="25CBF3A1" w14:textId="77777777" w:rsidR="00132303" w:rsidRPr="00F148DF" w:rsidRDefault="00132303" w:rsidP="00731764">
            <w:pPr>
              <w:spacing w:after="0" w:line="240" w:lineRule="auto"/>
              <w:jc w:val="both"/>
              <w:rPr>
                <w:rFonts w:ascii="Times New Roman" w:hAnsi="Times New Roman"/>
                <w:bCs/>
                <w:iCs/>
                <w:sz w:val="24"/>
                <w:szCs w:val="24"/>
                <w:u w:val="single"/>
              </w:rPr>
            </w:pPr>
            <w:r w:rsidRPr="00F148DF">
              <w:rPr>
                <w:rFonts w:ascii="Times New Roman" w:hAnsi="Times New Roman"/>
                <w:bCs/>
                <w:iCs/>
                <w:sz w:val="24"/>
                <w:szCs w:val="24"/>
                <w:u w:val="single"/>
              </w:rPr>
              <w:t>Уметь:</w:t>
            </w:r>
          </w:p>
          <w:p w14:paraId="1C4E3B30" w14:textId="77777777" w:rsidR="009320A5" w:rsidRPr="00F148DF" w:rsidRDefault="009320A5" w:rsidP="00BE5302">
            <w:pPr>
              <w:pStyle w:val="ad"/>
              <w:numPr>
                <w:ilvl w:val="0"/>
                <w:numId w:val="43"/>
              </w:numPr>
              <w:spacing w:before="0" w:after="0"/>
              <w:ind w:left="0" w:firstLine="0"/>
              <w:jc w:val="both"/>
            </w:pPr>
            <w:r w:rsidRPr="00F148DF">
              <w:rPr>
                <w:rFonts w:eastAsiaTheme="minorHAnsi"/>
                <w:lang w:eastAsia="en-US"/>
              </w:rPr>
              <w:t>производить полевое документирование объектов исследования, точек наблюдения;</w:t>
            </w:r>
          </w:p>
          <w:p w14:paraId="00414FCC" w14:textId="77777777" w:rsidR="009320A5" w:rsidRPr="00F148DF" w:rsidRDefault="009320A5" w:rsidP="00BE5302">
            <w:pPr>
              <w:pStyle w:val="ad"/>
              <w:numPr>
                <w:ilvl w:val="0"/>
                <w:numId w:val="43"/>
              </w:numPr>
              <w:spacing w:before="0" w:after="0"/>
              <w:ind w:left="0" w:firstLine="0"/>
              <w:jc w:val="both"/>
            </w:pPr>
            <w:r w:rsidRPr="00F148DF">
              <w:rPr>
                <w:rFonts w:eastAsiaTheme="minorHAnsi"/>
                <w:lang w:eastAsia="en-US"/>
              </w:rPr>
              <w:t xml:space="preserve"> выполнять описание обнажений; </w:t>
            </w:r>
          </w:p>
          <w:p w14:paraId="649EF0CA" w14:textId="77777777" w:rsidR="009320A5" w:rsidRPr="00F148DF" w:rsidRDefault="009320A5" w:rsidP="00BE5302">
            <w:pPr>
              <w:pStyle w:val="ad"/>
              <w:numPr>
                <w:ilvl w:val="0"/>
                <w:numId w:val="43"/>
              </w:numPr>
              <w:spacing w:before="0" w:after="0"/>
              <w:ind w:left="0" w:firstLine="0"/>
              <w:jc w:val="both"/>
            </w:pPr>
            <w:r w:rsidRPr="00F148DF">
              <w:rPr>
                <w:rFonts w:eastAsiaTheme="minorHAnsi"/>
                <w:lang w:eastAsia="en-US"/>
              </w:rPr>
              <w:t>определять элементы залегания горных пород; анализировать результаты полевых геологических исследований;</w:t>
            </w:r>
          </w:p>
          <w:p w14:paraId="4088719E" w14:textId="77777777" w:rsidR="009320A5" w:rsidRPr="00F148DF" w:rsidRDefault="009320A5" w:rsidP="00BE5302">
            <w:pPr>
              <w:pStyle w:val="ad"/>
              <w:numPr>
                <w:ilvl w:val="0"/>
                <w:numId w:val="43"/>
              </w:numPr>
              <w:spacing w:before="0" w:after="0"/>
              <w:ind w:left="0" w:firstLine="0"/>
              <w:jc w:val="both"/>
            </w:pPr>
            <w:r w:rsidRPr="00F148DF">
              <w:t xml:space="preserve">пользоваться топографическими картами и планами; </w:t>
            </w:r>
          </w:p>
          <w:p w14:paraId="4D7B8267" w14:textId="77777777" w:rsidR="009320A5" w:rsidRPr="00F148DF" w:rsidRDefault="009320A5" w:rsidP="00BE5302">
            <w:pPr>
              <w:pStyle w:val="ad"/>
              <w:numPr>
                <w:ilvl w:val="0"/>
                <w:numId w:val="43"/>
              </w:numPr>
              <w:spacing w:before="0" w:after="0"/>
              <w:ind w:left="0" w:firstLine="0"/>
              <w:jc w:val="both"/>
            </w:pPr>
            <w:r w:rsidRPr="00F148DF">
              <w:t xml:space="preserve">пользоваться приборами и инструментом для выполнения полевых обследований; </w:t>
            </w:r>
          </w:p>
          <w:p w14:paraId="1646989D" w14:textId="77777777" w:rsidR="009320A5" w:rsidRPr="00F148DF" w:rsidRDefault="009320A5" w:rsidP="00BE5302">
            <w:pPr>
              <w:pStyle w:val="ad"/>
              <w:numPr>
                <w:ilvl w:val="0"/>
                <w:numId w:val="43"/>
              </w:numPr>
              <w:spacing w:before="0" w:after="0"/>
              <w:ind w:left="0" w:firstLine="0"/>
              <w:jc w:val="both"/>
              <w:rPr>
                <w:rFonts w:eastAsiaTheme="minorHAnsi"/>
                <w:lang w:eastAsia="en-US"/>
              </w:rPr>
            </w:pPr>
            <w:r w:rsidRPr="00F148DF">
              <w:t>выполнять полевые работы; обрабатывать результаты полевых работ.</w:t>
            </w:r>
          </w:p>
          <w:p w14:paraId="2D5987CB" w14:textId="77777777" w:rsidR="009320A5" w:rsidRPr="00F148DF" w:rsidRDefault="009320A5" w:rsidP="00BE5302">
            <w:pPr>
              <w:pStyle w:val="ad"/>
              <w:numPr>
                <w:ilvl w:val="0"/>
                <w:numId w:val="43"/>
              </w:numPr>
              <w:spacing w:before="0" w:after="0"/>
              <w:ind w:left="0" w:firstLine="0"/>
              <w:jc w:val="both"/>
            </w:pPr>
            <w:r w:rsidRPr="00F148DF">
              <w:rPr>
                <w:rFonts w:eastAsiaTheme="minorHAnsi"/>
                <w:lang w:eastAsia="en-US"/>
              </w:rPr>
              <w:t>Предварительно обрабатывать и анализировать первичный геологический материал;</w:t>
            </w:r>
          </w:p>
          <w:p w14:paraId="5EBB3888" w14:textId="77777777" w:rsidR="009320A5" w:rsidRPr="00F148DF" w:rsidRDefault="009320A5" w:rsidP="00BE5302">
            <w:pPr>
              <w:pStyle w:val="ad"/>
              <w:numPr>
                <w:ilvl w:val="0"/>
                <w:numId w:val="43"/>
              </w:numPr>
              <w:spacing w:before="0" w:after="0"/>
              <w:ind w:left="0" w:firstLine="0"/>
              <w:jc w:val="both"/>
            </w:pPr>
            <w:r w:rsidRPr="00F148DF">
              <w:t xml:space="preserve">устанавливать местоположения обнажений и наносить их на карту; </w:t>
            </w:r>
          </w:p>
          <w:p w14:paraId="4F74A5AD" w14:textId="77777777" w:rsidR="009320A5" w:rsidRPr="00F148DF" w:rsidRDefault="009320A5" w:rsidP="00BE5302">
            <w:pPr>
              <w:pStyle w:val="ad"/>
              <w:numPr>
                <w:ilvl w:val="0"/>
                <w:numId w:val="43"/>
              </w:numPr>
              <w:spacing w:before="0" w:after="0"/>
              <w:ind w:left="0" w:firstLine="0"/>
              <w:jc w:val="both"/>
            </w:pPr>
            <w:r w:rsidRPr="00F148DF">
              <w:t xml:space="preserve">производить описание каждого слоя; </w:t>
            </w:r>
          </w:p>
          <w:p w14:paraId="4904C9BF" w14:textId="77777777" w:rsidR="009320A5" w:rsidRPr="00F148DF" w:rsidRDefault="009320A5" w:rsidP="00BE5302">
            <w:pPr>
              <w:pStyle w:val="ad"/>
              <w:numPr>
                <w:ilvl w:val="0"/>
                <w:numId w:val="43"/>
              </w:numPr>
              <w:spacing w:before="0" w:after="0"/>
              <w:ind w:left="0" w:firstLine="0"/>
              <w:jc w:val="both"/>
            </w:pPr>
            <w:r w:rsidRPr="00F148DF">
              <w:t xml:space="preserve">составлять литологическое описание слоев; </w:t>
            </w:r>
          </w:p>
          <w:p w14:paraId="57BC6D71" w14:textId="77777777" w:rsidR="009320A5" w:rsidRPr="00F148DF" w:rsidRDefault="009320A5" w:rsidP="00BE5302">
            <w:pPr>
              <w:pStyle w:val="ad"/>
              <w:numPr>
                <w:ilvl w:val="0"/>
                <w:numId w:val="43"/>
              </w:numPr>
              <w:spacing w:before="0" w:after="0"/>
              <w:ind w:left="0" w:firstLine="0"/>
              <w:jc w:val="both"/>
            </w:pPr>
            <w:r w:rsidRPr="00F148DF">
              <w:t>устанавливать принадлежность образца к типу пород, его происхождение</w:t>
            </w:r>
          </w:p>
          <w:p w14:paraId="72BF65B5" w14:textId="77777777" w:rsidR="009320A5" w:rsidRPr="00F148DF" w:rsidRDefault="009320A5" w:rsidP="00BE5302">
            <w:pPr>
              <w:pStyle w:val="ad"/>
              <w:numPr>
                <w:ilvl w:val="0"/>
                <w:numId w:val="43"/>
              </w:numPr>
              <w:spacing w:before="0" w:after="0"/>
              <w:ind w:left="0" w:firstLine="0"/>
              <w:jc w:val="both"/>
              <w:rPr>
                <w:shd w:val="clear" w:color="auto" w:fill="FFFFFF"/>
              </w:rPr>
            </w:pPr>
            <w:r w:rsidRPr="00F148DF">
              <w:t>отбирать, обрабатывать и подготавливать пробы;</w:t>
            </w:r>
          </w:p>
          <w:p w14:paraId="33ADD2E8" w14:textId="77777777" w:rsidR="009320A5" w:rsidRPr="00F148DF" w:rsidRDefault="009320A5" w:rsidP="00BE5302">
            <w:pPr>
              <w:pStyle w:val="ad"/>
              <w:numPr>
                <w:ilvl w:val="0"/>
                <w:numId w:val="43"/>
              </w:numPr>
              <w:spacing w:before="0" w:after="0"/>
              <w:ind w:left="0" w:firstLine="0"/>
              <w:jc w:val="both"/>
              <w:rPr>
                <w:shd w:val="clear" w:color="auto" w:fill="FFFFFF"/>
              </w:rPr>
            </w:pPr>
            <w:r w:rsidRPr="00F148DF">
              <w:rPr>
                <w:shd w:val="clear" w:color="auto" w:fill="FFFFFF"/>
              </w:rPr>
              <w:t xml:space="preserve">анализировать образцы и пробы горных пород физическими методами с соблюдением правил техники безопасности; </w:t>
            </w:r>
          </w:p>
          <w:p w14:paraId="2E80D564" w14:textId="77777777" w:rsidR="009320A5" w:rsidRPr="00F148DF" w:rsidRDefault="009320A5" w:rsidP="00BE5302">
            <w:pPr>
              <w:pStyle w:val="ad"/>
              <w:numPr>
                <w:ilvl w:val="0"/>
                <w:numId w:val="43"/>
              </w:numPr>
              <w:spacing w:before="0" w:after="0"/>
              <w:ind w:left="0" w:firstLine="0"/>
              <w:jc w:val="both"/>
            </w:pPr>
            <w:r w:rsidRPr="00F148DF">
              <w:rPr>
                <w:shd w:val="clear" w:color="auto" w:fill="FFFFFF"/>
              </w:rPr>
              <w:t xml:space="preserve">определять отдельные физико-механические свойства породы и руды; </w:t>
            </w:r>
          </w:p>
          <w:p w14:paraId="1F871F44" w14:textId="77777777" w:rsidR="009320A5" w:rsidRPr="00F148DF" w:rsidRDefault="009320A5" w:rsidP="00BE5302">
            <w:pPr>
              <w:pStyle w:val="ad"/>
              <w:numPr>
                <w:ilvl w:val="0"/>
                <w:numId w:val="43"/>
              </w:numPr>
              <w:spacing w:before="0" w:after="0"/>
              <w:ind w:left="0" w:firstLine="0"/>
              <w:jc w:val="both"/>
            </w:pPr>
            <w:r w:rsidRPr="00F148DF">
              <w:t>изучать проекты геологоразведочных работ;</w:t>
            </w:r>
          </w:p>
          <w:p w14:paraId="1DC7478D" w14:textId="77777777" w:rsidR="009320A5" w:rsidRPr="00F148DF" w:rsidRDefault="009320A5" w:rsidP="00BE5302">
            <w:pPr>
              <w:pStyle w:val="ad"/>
              <w:numPr>
                <w:ilvl w:val="0"/>
                <w:numId w:val="43"/>
              </w:numPr>
              <w:spacing w:before="0" w:after="0"/>
              <w:ind w:left="0" w:firstLine="0"/>
              <w:jc w:val="both"/>
            </w:pPr>
            <w:r w:rsidRPr="00F148DF">
              <w:t xml:space="preserve">анализировать геологическое задание; </w:t>
            </w:r>
          </w:p>
          <w:p w14:paraId="0110A985" w14:textId="77777777" w:rsidR="009320A5" w:rsidRPr="00F148DF" w:rsidRDefault="009320A5" w:rsidP="00BE5302">
            <w:pPr>
              <w:pStyle w:val="ad"/>
              <w:numPr>
                <w:ilvl w:val="0"/>
                <w:numId w:val="43"/>
              </w:numPr>
              <w:spacing w:before="0" w:after="0"/>
              <w:ind w:left="0" w:firstLine="0"/>
              <w:jc w:val="both"/>
            </w:pPr>
            <w:r w:rsidRPr="00F148DF">
              <w:t>создавать оригиналы геологических карт в графическом и цифровом виде</w:t>
            </w:r>
          </w:p>
          <w:p w14:paraId="7743F6C1" w14:textId="77777777" w:rsidR="00132303" w:rsidRPr="00F148DF" w:rsidRDefault="009320A5" w:rsidP="009320A5">
            <w:pPr>
              <w:spacing w:after="0" w:line="240" w:lineRule="auto"/>
              <w:jc w:val="both"/>
              <w:rPr>
                <w:rFonts w:ascii="Times New Roman" w:hAnsi="Times New Roman"/>
                <w:bCs/>
                <w:iCs/>
                <w:sz w:val="24"/>
                <w:szCs w:val="24"/>
              </w:rPr>
            </w:pPr>
            <w:r w:rsidRPr="00F148DF">
              <w:rPr>
                <w:rFonts w:ascii="Times New Roman" w:hAnsi="Times New Roman"/>
                <w:sz w:val="24"/>
                <w:szCs w:val="24"/>
              </w:rPr>
              <w:t>эксплуатировать геологические приборы и инструменты</w:t>
            </w:r>
          </w:p>
        </w:tc>
        <w:tc>
          <w:tcPr>
            <w:tcW w:w="1914" w:type="pct"/>
          </w:tcPr>
          <w:p w14:paraId="055E4719" w14:textId="77777777" w:rsidR="00132303" w:rsidRPr="00F148DF" w:rsidRDefault="00132303" w:rsidP="00731764">
            <w:pPr>
              <w:spacing w:after="0" w:line="240" w:lineRule="auto"/>
              <w:contextualSpacing/>
              <w:jc w:val="both"/>
              <w:rPr>
                <w:rFonts w:ascii="Times New Roman" w:hAnsi="Times New Roman"/>
                <w:iCs/>
                <w:sz w:val="24"/>
                <w:szCs w:val="24"/>
              </w:rPr>
            </w:pPr>
            <w:r w:rsidRPr="00F148DF">
              <w:rPr>
                <w:rFonts w:ascii="Times New Roman" w:hAnsi="Times New Roman"/>
                <w:iCs/>
                <w:sz w:val="24"/>
                <w:szCs w:val="24"/>
              </w:rPr>
              <w:t xml:space="preserve">- </w:t>
            </w:r>
            <w:r w:rsidR="003215F5" w:rsidRPr="00F148DF">
              <w:rPr>
                <w:rFonts w:ascii="Times New Roman" w:hAnsi="Times New Roman"/>
                <w:iCs/>
                <w:sz w:val="24"/>
                <w:szCs w:val="24"/>
              </w:rPr>
              <w:t>Составляет геологические карты, разрезы, структурные колонки</w:t>
            </w:r>
          </w:p>
          <w:p w14:paraId="0CDA4833" w14:textId="49566B3A" w:rsidR="00132303" w:rsidRPr="00F148DF" w:rsidRDefault="00132303" w:rsidP="00731764">
            <w:pPr>
              <w:pStyle w:val="affffff6"/>
              <w:tabs>
                <w:tab w:val="left" w:pos="567"/>
              </w:tabs>
              <w:spacing w:after="0" w:line="240" w:lineRule="auto"/>
              <w:ind w:left="0"/>
              <w:jc w:val="both"/>
              <w:rPr>
                <w:rFonts w:ascii="Times New Roman" w:hAnsi="Times New Roman"/>
                <w:iCs/>
                <w:sz w:val="24"/>
                <w:szCs w:val="24"/>
                <w:lang w:eastAsia="en-US"/>
              </w:rPr>
            </w:pPr>
            <w:r w:rsidRPr="00F148DF">
              <w:rPr>
                <w:rFonts w:ascii="Times New Roman" w:hAnsi="Times New Roman"/>
                <w:iCs/>
                <w:sz w:val="24"/>
                <w:szCs w:val="24"/>
                <w:lang w:eastAsia="en-US"/>
              </w:rPr>
              <w:t>- Соответствие</w:t>
            </w:r>
            <w:r w:rsidR="00F148DF" w:rsidRPr="00F148DF">
              <w:rPr>
                <w:rFonts w:ascii="Times New Roman" w:hAnsi="Times New Roman"/>
                <w:iCs/>
                <w:sz w:val="24"/>
                <w:szCs w:val="24"/>
                <w:lang w:eastAsia="en-US"/>
              </w:rPr>
              <w:t xml:space="preserve"> </w:t>
            </w:r>
            <w:r w:rsidR="003215F5" w:rsidRPr="00F148DF">
              <w:rPr>
                <w:rFonts w:ascii="Times New Roman" w:hAnsi="Times New Roman"/>
                <w:iCs/>
                <w:sz w:val="24"/>
                <w:szCs w:val="24"/>
                <w:lang w:eastAsia="en-US"/>
              </w:rPr>
              <w:t>описание обнажений порядку;</w:t>
            </w:r>
          </w:p>
          <w:p w14:paraId="2D109642" w14:textId="77777777" w:rsidR="00132303" w:rsidRPr="00F148DF" w:rsidRDefault="00132303" w:rsidP="00731764">
            <w:pPr>
              <w:pStyle w:val="affffff6"/>
              <w:tabs>
                <w:tab w:val="left" w:pos="567"/>
              </w:tabs>
              <w:spacing w:after="0" w:line="240" w:lineRule="auto"/>
              <w:ind w:left="0"/>
              <w:jc w:val="both"/>
              <w:rPr>
                <w:rFonts w:ascii="Times New Roman" w:hAnsi="Times New Roman"/>
                <w:iCs/>
                <w:sz w:val="24"/>
                <w:szCs w:val="24"/>
                <w:lang w:eastAsia="en-US"/>
              </w:rPr>
            </w:pPr>
            <w:r w:rsidRPr="00F148DF">
              <w:rPr>
                <w:rFonts w:ascii="Times New Roman" w:hAnsi="Times New Roman"/>
                <w:iCs/>
                <w:sz w:val="24"/>
                <w:szCs w:val="24"/>
                <w:lang w:eastAsia="en-US"/>
              </w:rPr>
              <w:t xml:space="preserve">-Грамотно и правильно определяет элементы залегания </w:t>
            </w:r>
            <w:r w:rsidR="003215F5" w:rsidRPr="00F148DF">
              <w:rPr>
                <w:rFonts w:ascii="Times New Roman" w:hAnsi="Times New Roman"/>
                <w:iCs/>
                <w:sz w:val="24"/>
                <w:szCs w:val="24"/>
                <w:lang w:eastAsia="en-US"/>
              </w:rPr>
              <w:t>полезного ископаемого, составляет литологическое описание слоев.</w:t>
            </w:r>
          </w:p>
          <w:p w14:paraId="7061319F" w14:textId="77777777" w:rsidR="00132303" w:rsidRPr="00F148DF" w:rsidRDefault="00132303" w:rsidP="00731764">
            <w:pPr>
              <w:pStyle w:val="affffff6"/>
              <w:tabs>
                <w:tab w:val="left" w:pos="567"/>
              </w:tabs>
              <w:spacing w:after="0" w:line="240" w:lineRule="auto"/>
              <w:ind w:left="0"/>
              <w:jc w:val="both"/>
              <w:rPr>
                <w:rFonts w:ascii="Times New Roman" w:hAnsi="Times New Roman"/>
                <w:iCs/>
                <w:sz w:val="24"/>
                <w:szCs w:val="24"/>
                <w:lang w:eastAsia="en-US"/>
              </w:rPr>
            </w:pPr>
          </w:p>
          <w:p w14:paraId="5BB9A42F" w14:textId="77777777" w:rsidR="00132303" w:rsidRPr="00F148DF" w:rsidRDefault="00132303" w:rsidP="00731764">
            <w:pPr>
              <w:pStyle w:val="affffff6"/>
              <w:tabs>
                <w:tab w:val="left" w:pos="567"/>
              </w:tabs>
              <w:spacing w:after="0" w:line="240" w:lineRule="auto"/>
              <w:ind w:left="0"/>
              <w:jc w:val="both"/>
              <w:rPr>
                <w:rFonts w:ascii="Times New Roman" w:hAnsi="Times New Roman"/>
                <w:iCs/>
                <w:sz w:val="24"/>
                <w:szCs w:val="24"/>
                <w:lang w:eastAsia="en-US"/>
              </w:rPr>
            </w:pPr>
          </w:p>
          <w:p w14:paraId="7BDC8FFD" w14:textId="77777777" w:rsidR="00132303" w:rsidRPr="00F148DF" w:rsidRDefault="00132303" w:rsidP="00731764">
            <w:pPr>
              <w:pStyle w:val="affffff6"/>
              <w:tabs>
                <w:tab w:val="left" w:pos="567"/>
              </w:tabs>
              <w:spacing w:after="0" w:line="240" w:lineRule="auto"/>
              <w:ind w:left="0"/>
              <w:jc w:val="both"/>
              <w:rPr>
                <w:rFonts w:ascii="Times New Roman" w:hAnsi="Times New Roman"/>
                <w:iCs/>
                <w:sz w:val="24"/>
                <w:szCs w:val="24"/>
                <w:lang w:eastAsia="en-US"/>
              </w:rPr>
            </w:pPr>
          </w:p>
          <w:p w14:paraId="578CD2D9" w14:textId="77777777" w:rsidR="00132303" w:rsidRPr="00F148DF" w:rsidRDefault="00132303" w:rsidP="00731764">
            <w:pPr>
              <w:pStyle w:val="affffff6"/>
              <w:tabs>
                <w:tab w:val="left" w:pos="567"/>
              </w:tabs>
              <w:spacing w:after="0" w:line="240" w:lineRule="auto"/>
              <w:ind w:left="0"/>
              <w:jc w:val="both"/>
              <w:rPr>
                <w:rFonts w:ascii="Times New Roman" w:hAnsi="Times New Roman"/>
                <w:bCs/>
                <w:iCs/>
                <w:sz w:val="24"/>
                <w:szCs w:val="24"/>
              </w:rPr>
            </w:pPr>
          </w:p>
        </w:tc>
        <w:tc>
          <w:tcPr>
            <w:tcW w:w="1359" w:type="pct"/>
          </w:tcPr>
          <w:p w14:paraId="5081A513" w14:textId="77777777" w:rsidR="00132303" w:rsidRPr="00F148DF" w:rsidRDefault="00132303" w:rsidP="00731764">
            <w:pPr>
              <w:pStyle w:val="ad"/>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jc w:val="both"/>
              <w:rPr>
                <w:bCs/>
                <w:iCs/>
              </w:rPr>
            </w:pPr>
            <w:r w:rsidRPr="00F148DF">
              <w:rPr>
                <w:bCs/>
                <w:iCs/>
              </w:rPr>
              <w:t xml:space="preserve">- оценка качества знаний при выполнении обучающимися практических работ; </w:t>
            </w:r>
          </w:p>
          <w:p w14:paraId="18A6A65E" w14:textId="77777777" w:rsidR="00132303" w:rsidRPr="00F148DF" w:rsidRDefault="00132303" w:rsidP="00731764">
            <w:pPr>
              <w:pStyle w:val="ad"/>
              <w:tabs>
                <w:tab w:val="left" w:pos="11"/>
                <w:tab w:val="left" w:pos="152"/>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jc w:val="both"/>
              <w:rPr>
                <w:bCs/>
                <w:iCs/>
              </w:rPr>
            </w:pPr>
            <w:r w:rsidRPr="00F148DF">
              <w:rPr>
                <w:bCs/>
                <w:iCs/>
              </w:rPr>
              <w:t>- анализ выполнения домашних заданий;</w:t>
            </w:r>
          </w:p>
          <w:p w14:paraId="4C491D2B" w14:textId="77777777" w:rsidR="00132303" w:rsidRPr="00F148DF" w:rsidRDefault="00132303" w:rsidP="00731764">
            <w:pPr>
              <w:spacing w:after="0" w:line="240" w:lineRule="auto"/>
              <w:jc w:val="both"/>
              <w:rPr>
                <w:rFonts w:ascii="Times New Roman" w:eastAsia="Calibri" w:hAnsi="Times New Roman"/>
                <w:bCs/>
                <w:iCs/>
                <w:sz w:val="24"/>
                <w:szCs w:val="24"/>
              </w:rPr>
            </w:pPr>
            <w:r w:rsidRPr="00F148DF">
              <w:rPr>
                <w:rFonts w:ascii="Times New Roman" w:eastAsia="Calibri" w:hAnsi="Times New Roman"/>
                <w:bCs/>
                <w:iCs/>
                <w:sz w:val="24"/>
                <w:szCs w:val="24"/>
              </w:rPr>
              <w:t>- наблюдение и анализ деятельности обучающихся</w:t>
            </w:r>
            <w:r w:rsidR="00AB2BEA" w:rsidRPr="00F148DF">
              <w:rPr>
                <w:rFonts w:ascii="Times New Roman" w:eastAsia="Calibri" w:hAnsi="Times New Roman"/>
                <w:bCs/>
                <w:iCs/>
                <w:sz w:val="24"/>
                <w:szCs w:val="24"/>
              </w:rPr>
              <w:t xml:space="preserve"> </w:t>
            </w:r>
            <w:r w:rsidRPr="00F148DF">
              <w:rPr>
                <w:rFonts w:ascii="Times New Roman" w:eastAsia="Calibri" w:hAnsi="Times New Roman"/>
                <w:bCs/>
                <w:iCs/>
                <w:sz w:val="24"/>
                <w:szCs w:val="24"/>
              </w:rPr>
              <w:t>в процессе выполнения аудиторных и внеаудиторных заданий;</w:t>
            </w:r>
          </w:p>
          <w:p w14:paraId="2BF0DD3A" w14:textId="77777777" w:rsidR="00132303" w:rsidRPr="00F148DF" w:rsidRDefault="00132303" w:rsidP="00731764">
            <w:pPr>
              <w:spacing w:after="0" w:line="240" w:lineRule="auto"/>
              <w:jc w:val="both"/>
              <w:rPr>
                <w:rFonts w:ascii="Times New Roman" w:hAnsi="Times New Roman"/>
                <w:bCs/>
                <w:iCs/>
                <w:sz w:val="24"/>
                <w:szCs w:val="24"/>
              </w:rPr>
            </w:pPr>
          </w:p>
        </w:tc>
      </w:tr>
    </w:tbl>
    <w:p w14:paraId="5AFEE0BB" w14:textId="77777777" w:rsidR="00132303" w:rsidRPr="00AE03B8" w:rsidRDefault="00132303" w:rsidP="00132303">
      <w:pPr>
        <w:spacing w:after="0" w:line="240" w:lineRule="auto"/>
        <w:jc w:val="both"/>
        <w:rPr>
          <w:rFonts w:ascii="Times New Roman" w:hAnsi="Times New Roman"/>
          <w:iCs/>
          <w:strike/>
          <w:color w:val="0070C0"/>
          <w:sz w:val="24"/>
          <w:szCs w:val="24"/>
        </w:rPr>
      </w:pPr>
    </w:p>
    <w:p w14:paraId="7F0039A0" w14:textId="77777777" w:rsidR="00132303" w:rsidRDefault="00132303" w:rsidP="00132303">
      <w:pPr>
        <w:spacing w:after="0" w:line="240" w:lineRule="auto"/>
        <w:rPr>
          <w:rFonts w:ascii="Times New Roman" w:hAnsi="Times New Roman"/>
          <w:b/>
          <w:sz w:val="24"/>
          <w:szCs w:val="24"/>
        </w:rPr>
      </w:pPr>
      <w:r>
        <w:rPr>
          <w:rFonts w:ascii="Times New Roman" w:hAnsi="Times New Roman"/>
          <w:b/>
          <w:sz w:val="24"/>
          <w:szCs w:val="24"/>
        </w:rPr>
        <w:br w:type="page"/>
      </w:r>
    </w:p>
    <w:p w14:paraId="46AFAB35" w14:textId="77777777" w:rsidR="000F2A90" w:rsidRPr="00277AEB" w:rsidRDefault="000F2A90" w:rsidP="00277AEB">
      <w:pPr>
        <w:pStyle w:val="affffff"/>
        <w:jc w:val="right"/>
        <w:rPr>
          <w:rFonts w:ascii="Times New Roman" w:hAnsi="Times New Roman"/>
          <w:b/>
          <w:bCs/>
        </w:rPr>
      </w:pPr>
      <w:bookmarkStart w:id="262" w:name="_Toc129006931"/>
      <w:r w:rsidRPr="00277AEB">
        <w:rPr>
          <w:rFonts w:ascii="Times New Roman" w:hAnsi="Times New Roman"/>
          <w:b/>
          <w:bCs/>
        </w:rPr>
        <w:t>Приложение 2.1</w:t>
      </w:r>
      <w:r w:rsidR="00132303" w:rsidRPr="00277AEB">
        <w:rPr>
          <w:rFonts w:ascii="Times New Roman" w:hAnsi="Times New Roman"/>
          <w:b/>
          <w:bCs/>
        </w:rPr>
        <w:t>5</w:t>
      </w:r>
      <w:bookmarkEnd w:id="262"/>
    </w:p>
    <w:p w14:paraId="5C47E24D" w14:textId="67131F96" w:rsidR="000F2A90" w:rsidRPr="00A717AC" w:rsidRDefault="000F2A90" w:rsidP="000F2A90">
      <w:pPr>
        <w:spacing w:after="0" w:line="240" w:lineRule="auto"/>
        <w:jc w:val="right"/>
        <w:rPr>
          <w:rFonts w:ascii="Times New Roman" w:hAnsi="Times New Roman"/>
          <w:b/>
          <w:bCs/>
          <w:i/>
          <w:sz w:val="24"/>
          <w:szCs w:val="24"/>
        </w:rPr>
      </w:pPr>
      <w:r w:rsidRPr="00A717AC">
        <w:rPr>
          <w:rFonts w:ascii="Times New Roman" w:hAnsi="Times New Roman"/>
          <w:b/>
          <w:bCs/>
          <w:sz w:val="24"/>
          <w:szCs w:val="24"/>
        </w:rPr>
        <w:t>к ПОП по специальности</w:t>
      </w:r>
    </w:p>
    <w:p w14:paraId="4CC179D7"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356C0D17"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0D3EF8FC"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43E295EB" w14:textId="77777777" w:rsidR="000F2A90" w:rsidRPr="00AE03B8" w:rsidRDefault="000F2A90" w:rsidP="000F2A90">
      <w:pPr>
        <w:jc w:val="center"/>
        <w:rPr>
          <w:rFonts w:ascii="Times New Roman" w:hAnsi="Times New Roman"/>
          <w:b/>
          <w:i/>
          <w:sz w:val="24"/>
          <w:szCs w:val="24"/>
        </w:rPr>
      </w:pPr>
    </w:p>
    <w:p w14:paraId="669E1EF4" w14:textId="77777777" w:rsidR="000F2A90" w:rsidRPr="00AE03B8" w:rsidRDefault="000F2A90" w:rsidP="000F2A90">
      <w:pPr>
        <w:jc w:val="center"/>
        <w:rPr>
          <w:rFonts w:ascii="Times New Roman" w:hAnsi="Times New Roman"/>
          <w:b/>
          <w:i/>
          <w:sz w:val="24"/>
          <w:szCs w:val="24"/>
        </w:rPr>
      </w:pPr>
    </w:p>
    <w:p w14:paraId="5B165486" w14:textId="77777777" w:rsidR="000F2A90" w:rsidRPr="00AE03B8" w:rsidRDefault="000F2A90" w:rsidP="000F2A90">
      <w:pPr>
        <w:jc w:val="center"/>
        <w:rPr>
          <w:rFonts w:ascii="Times New Roman" w:hAnsi="Times New Roman"/>
          <w:b/>
          <w:i/>
          <w:sz w:val="24"/>
          <w:szCs w:val="24"/>
        </w:rPr>
      </w:pPr>
    </w:p>
    <w:p w14:paraId="02B58960" w14:textId="77777777" w:rsidR="000F2A90" w:rsidRPr="00AE03B8" w:rsidRDefault="000F2A90" w:rsidP="000F2A90">
      <w:pPr>
        <w:jc w:val="center"/>
        <w:rPr>
          <w:rFonts w:ascii="Times New Roman" w:hAnsi="Times New Roman"/>
          <w:b/>
          <w:i/>
          <w:sz w:val="24"/>
          <w:szCs w:val="24"/>
        </w:rPr>
      </w:pPr>
    </w:p>
    <w:p w14:paraId="0963E28C" w14:textId="77777777" w:rsidR="000F2A90" w:rsidRPr="00277AEB" w:rsidRDefault="000F2A90" w:rsidP="00277AEB">
      <w:pPr>
        <w:pStyle w:val="affffff"/>
        <w:rPr>
          <w:rFonts w:ascii="Times New Roman" w:hAnsi="Times New Roman"/>
          <w:b/>
          <w:bCs/>
        </w:rPr>
      </w:pPr>
      <w:bookmarkStart w:id="263" w:name="_Toc129006932"/>
      <w:r w:rsidRPr="00277AEB">
        <w:rPr>
          <w:rFonts w:ascii="Times New Roman" w:hAnsi="Times New Roman"/>
          <w:b/>
          <w:bCs/>
        </w:rPr>
        <w:t>ПРИМЕРНАЯ РАБОЧАЯ ПРОГРАММА УЧЕБНОЙ ДИСЦИПЛИНЫ</w:t>
      </w:r>
      <w:bookmarkEnd w:id="263"/>
    </w:p>
    <w:p w14:paraId="57F6D0F4" w14:textId="77777777" w:rsidR="000F2A90" w:rsidRPr="00AE03B8" w:rsidRDefault="000F2A90" w:rsidP="000F2A90">
      <w:pPr>
        <w:jc w:val="center"/>
        <w:rPr>
          <w:rFonts w:ascii="Times New Roman" w:hAnsi="Times New Roman"/>
          <w:b/>
          <w:i/>
          <w:sz w:val="24"/>
          <w:szCs w:val="24"/>
          <w:u w:val="single"/>
        </w:rPr>
      </w:pPr>
    </w:p>
    <w:p w14:paraId="32BB0509" w14:textId="02FBBF13" w:rsidR="000F2A90" w:rsidRPr="00277AEB" w:rsidRDefault="00A717AC" w:rsidP="00277AEB">
      <w:pPr>
        <w:pStyle w:val="affffff"/>
        <w:rPr>
          <w:rFonts w:ascii="Times New Roman" w:hAnsi="Times New Roman"/>
          <w:b/>
          <w:bCs/>
        </w:rPr>
      </w:pPr>
      <w:bookmarkStart w:id="264" w:name="_Toc129006933"/>
      <w:r w:rsidRPr="00277AEB">
        <w:rPr>
          <w:rFonts w:ascii="Times New Roman" w:hAnsi="Times New Roman"/>
          <w:b/>
          <w:bCs/>
        </w:rPr>
        <w:t>ОП.09 ПРАВОВЫЕ ОСНОВЫ ПРОФЕССИОНАЛЬНОЙ ДЕЯТЕЛЬНОСТИ</w:t>
      </w:r>
      <w:bookmarkEnd w:id="264"/>
    </w:p>
    <w:p w14:paraId="4BBD041C" w14:textId="77777777" w:rsidR="000F2A90" w:rsidRPr="00AE03B8" w:rsidRDefault="000F2A90" w:rsidP="000F2A90">
      <w:pPr>
        <w:jc w:val="center"/>
        <w:rPr>
          <w:rFonts w:ascii="Times New Roman" w:hAnsi="Times New Roman"/>
          <w:bCs/>
          <w:i/>
          <w:sz w:val="24"/>
          <w:szCs w:val="24"/>
        </w:rPr>
      </w:pPr>
    </w:p>
    <w:p w14:paraId="2D5377D8" w14:textId="77777777" w:rsidR="000F2A90" w:rsidRPr="00AE03B8" w:rsidRDefault="000F2A90" w:rsidP="000F2A90">
      <w:pPr>
        <w:jc w:val="center"/>
        <w:rPr>
          <w:rFonts w:ascii="Times New Roman" w:hAnsi="Times New Roman"/>
          <w:b/>
          <w:i/>
          <w:sz w:val="24"/>
          <w:szCs w:val="24"/>
        </w:rPr>
      </w:pPr>
    </w:p>
    <w:p w14:paraId="762972DB" w14:textId="77777777" w:rsidR="000F2A90" w:rsidRPr="00AE03B8" w:rsidRDefault="000F2A90" w:rsidP="000F2A90">
      <w:pPr>
        <w:rPr>
          <w:rFonts w:ascii="Times New Roman" w:hAnsi="Times New Roman"/>
          <w:b/>
          <w:i/>
          <w:sz w:val="24"/>
          <w:szCs w:val="24"/>
        </w:rPr>
      </w:pPr>
    </w:p>
    <w:p w14:paraId="2F283026" w14:textId="77777777" w:rsidR="000F2A90" w:rsidRPr="00AE03B8" w:rsidRDefault="000F2A90" w:rsidP="000F2A90">
      <w:pPr>
        <w:rPr>
          <w:rFonts w:ascii="Times New Roman" w:hAnsi="Times New Roman"/>
          <w:b/>
          <w:i/>
          <w:sz w:val="24"/>
          <w:szCs w:val="24"/>
        </w:rPr>
      </w:pPr>
    </w:p>
    <w:p w14:paraId="33CBED8F" w14:textId="77777777" w:rsidR="000F2A90" w:rsidRPr="00AE03B8" w:rsidRDefault="000F2A90" w:rsidP="000F2A90">
      <w:pPr>
        <w:rPr>
          <w:rFonts w:ascii="Times New Roman" w:hAnsi="Times New Roman"/>
          <w:b/>
          <w:i/>
          <w:sz w:val="24"/>
          <w:szCs w:val="24"/>
        </w:rPr>
      </w:pPr>
    </w:p>
    <w:p w14:paraId="316552ED" w14:textId="77777777" w:rsidR="000F2A90" w:rsidRPr="00AE03B8" w:rsidRDefault="000F2A90" w:rsidP="000F2A90">
      <w:pPr>
        <w:rPr>
          <w:rFonts w:ascii="Times New Roman" w:hAnsi="Times New Roman"/>
          <w:b/>
          <w:i/>
          <w:sz w:val="24"/>
          <w:szCs w:val="24"/>
        </w:rPr>
      </w:pPr>
    </w:p>
    <w:p w14:paraId="172B2EFC" w14:textId="77777777" w:rsidR="000F2A90" w:rsidRPr="00AE03B8" w:rsidRDefault="000F2A90" w:rsidP="000F2A90">
      <w:pPr>
        <w:rPr>
          <w:rFonts w:ascii="Times New Roman" w:hAnsi="Times New Roman"/>
          <w:b/>
          <w:i/>
          <w:sz w:val="24"/>
          <w:szCs w:val="24"/>
        </w:rPr>
      </w:pPr>
    </w:p>
    <w:p w14:paraId="6EB627B3" w14:textId="77777777" w:rsidR="000F2A90" w:rsidRPr="00AE03B8" w:rsidRDefault="000F2A90" w:rsidP="000F2A90">
      <w:pPr>
        <w:rPr>
          <w:rFonts w:ascii="Times New Roman" w:hAnsi="Times New Roman"/>
          <w:b/>
          <w:i/>
          <w:sz w:val="24"/>
          <w:szCs w:val="24"/>
        </w:rPr>
      </w:pPr>
    </w:p>
    <w:p w14:paraId="5D1DFA08" w14:textId="77777777" w:rsidR="000F2A90" w:rsidRPr="00AE03B8" w:rsidRDefault="000F2A90" w:rsidP="000F2A90">
      <w:pPr>
        <w:rPr>
          <w:rFonts w:ascii="Times New Roman" w:hAnsi="Times New Roman"/>
          <w:b/>
          <w:i/>
          <w:sz w:val="24"/>
          <w:szCs w:val="24"/>
        </w:rPr>
      </w:pPr>
    </w:p>
    <w:p w14:paraId="620DF66C" w14:textId="77777777" w:rsidR="000F2A90" w:rsidRPr="00AE03B8" w:rsidRDefault="000F2A90" w:rsidP="000F2A90">
      <w:pPr>
        <w:rPr>
          <w:rFonts w:ascii="Times New Roman" w:hAnsi="Times New Roman"/>
          <w:b/>
          <w:i/>
          <w:sz w:val="24"/>
          <w:szCs w:val="24"/>
        </w:rPr>
      </w:pPr>
    </w:p>
    <w:p w14:paraId="4CB36E31" w14:textId="77777777" w:rsidR="000F2A90" w:rsidRPr="00AE03B8" w:rsidRDefault="000F2A90" w:rsidP="000F2A90">
      <w:pPr>
        <w:rPr>
          <w:rFonts w:ascii="Times New Roman" w:hAnsi="Times New Roman"/>
          <w:b/>
          <w:i/>
          <w:sz w:val="24"/>
          <w:szCs w:val="24"/>
        </w:rPr>
      </w:pPr>
    </w:p>
    <w:p w14:paraId="1A97294A" w14:textId="77777777" w:rsidR="000F2A90" w:rsidRPr="00AE03B8" w:rsidRDefault="000F2A90" w:rsidP="000F2A90">
      <w:pPr>
        <w:rPr>
          <w:rFonts w:ascii="Times New Roman" w:hAnsi="Times New Roman"/>
          <w:b/>
          <w:i/>
          <w:sz w:val="24"/>
          <w:szCs w:val="24"/>
        </w:rPr>
      </w:pPr>
    </w:p>
    <w:p w14:paraId="3417CD68" w14:textId="77777777" w:rsidR="000F2A90" w:rsidRPr="00AE03B8" w:rsidRDefault="000F2A90" w:rsidP="000F2A90">
      <w:pPr>
        <w:rPr>
          <w:rFonts w:ascii="Times New Roman" w:hAnsi="Times New Roman"/>
          <w:b/>
          <w:i/>
          <w:sz w:val="24"/>
          <w:szCs w:val="24"/>
        </w:rPr>
      </w:pPr>
    </w:p>
    <w:p w14:paraId="102FDA3D" w14:textId="77777777" w:rsidR="000F2A90" w:rsidRPr="00AE03B8" w:rsidRDefault="000F2A90" w:rsidP="000F2A90">
      <w:pPr>
        <w:rPr>
          <w:rFonts w:ascii="Times New Roman" w:hAnsi="Times New Roman"/>
          <w:b/>
          <w:i/>
          <w:sz w:val="24"/>
          <w:szCs w:val="24"/>
        </w:rPr>
      </w:pPr>
    </w:p>
    <w:p w14:paraId="16D40644" w14:textId="77777777" w:rsidR="000F2A90" w:rsidRPr="00AE03B8" w:rsidRDefault="000F2A90" w:rsidP="000F2A90">
      <w:pPr>
        <w:rPr>
          <w:rFonts w:ascii="Times New Roman" w:hAnsi="Times New Roman"/>
          <w:b/>
          <w:i/>
          <w:sz w:val="24"/>
          <w:szCs w:val="24"/>
        </w:rPr>
      </w:pPr>
    </w:p>
    <w:p w14:paraId="5F0129B4" w14:textId="1B6573C5" w:rsidR="000F2A90" w:rsidRPr="00A717AC" w:rsidRDefault="000F2A90" w:rsidP="000F2A90">
      <w:pPr>
        <w:jc w:val="center"/>
        <w:rPr>
          <w:rFonts w:ascii="Times New Roman" w:hAnsi="Times New Roman"/>
          <w:b/>
          <w:iCs/>
          <w:sz w:val="24"/>
          <w:szCs w:val="24"/>
          <w:vertAlign w:val="superscript"/>
        </w:rPr>
      </w:pPr>
      <w:r w:rsidRPr="00A717AC">
        <w:rPr>
          <w:rFonts w:ascii="Times New Roman" w:hAnsi="Times New Roman"/>
          <w:b/>
          <w:bCs/>
          <w:iCs/>
          <w:sz w:val="24"/>
          <w:szCs w:val="24"/>
        </w:rPr>
        <w:t>202</w:t>
      </w:r>
      <w:r w:rsidR="00D363FB">
        <w:rPr>
          <w:rFonts w:ascii="Times New Roman" w:hAnsi="Times New Roman"/>
          <w:b/>
          <w:bCs/>
          <w:iCs/>
          <w:sz w:val="24"/>
          <w:szCs w:val="24"/>
        </w:rPr>
        <w:t>3</w:t>
      </w:r>
      <w:r w:rsidRPr="00A717AC">
        <w:rPr>
          <w:rFonts w:ascii="Times New Roman" w:hAnsi="Times New Roman"/>
          <w:b/>
          <w:bCs/>
          <w:iCs/>
          <w:sz w:val="24"/>
          <w:szCs w:val="24"/>
        </w:rPr>
        <w:t xml:space="preserve"> г.</w:t>
      </w:r>
      <w:r w:rsidRPr="00A717AC">
        <w:rPr>
          <w:rFonts w:ascii="Times New Roman" w:hAnsi="Times New Roman"/>
          <w:b/>
          <w:bCs/>
          <w:iCs/>
          <w:sz w:val="24"/>
          <w:szCs w:val="24"/>
        </w:rPr>
        <w:br w:type="page"/>
      </w:r>
    </w:p>
    <w:p w14:paraId="4AA9D7C6" w14:textId="77777777" w:rsidR="000F2A90" w:rsidRPr="00D363FB" w:rsidRDefault="000F2A90" w:rsidP="000F2A90">
      <w:pPr>
        <w:jc w:val="center"/>
        <w:rPr>
          <w:rFonts w:ascii="Times New Roman" w:hAnsi="Times New Roman"/>
          <w:b/>
          <w:iCs/>
          <w:sz w:val="24"/>
          <w:szCs w:val="24"/>
        </w:rPr>
      </w:pPr>
      <w:r w:rsidRPr="00D363FB">
        <w:rPr>
          <w:rFonts w:ascii="Times New Roman" w:hAnsi="Times New Roman"/>
          <w:b/>
          <w:iCs/>
          <w:sz w:val="24"/>
          <w:szCs w:val="24"/>
        </w:rPr>
        <w:t>СОДЕРЖАНИЕ</w:t>
      </w:r>
    </w:p>
    <w:p w14:paraId="70C7AAA8" w14:textId="77777777" w:rsidR="000F2A90" w:rsidRPr="00AE03B8" w:rsidRDefault="000F2A90" w:rsidP="000F2A9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F2A90" w:rsidRPr="00AE03B8" w14:paraId="716B61F4" w14:textId="77777777" w:rsidTr="000F2A90">
        <w:tc>
          <w:tcPr>
            <w:tcW w:w="7501" w:type="dxa"/>
          </w:tcPr>
          <w:p w14:paraId="36EAE62B"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1. ОБЩАЯ ХАРАКТЕРИСТИКА ПРИМЕРНОЙ РАБОЧЕЙ ПРОГРАММЫ УЧЕБНОЙ ДИСЦИПЛИНЫ</w:t>
            </w:r>
          </w:p>
        </w:tc>
        <w:tc>
          <w:tcPr>
            <w:tcW w:w="1854" w:type="dxa"/>
          </w:tcPr>
          <w:p w14:paraId="6C8CD244" w14:textId="77777777" w:rsidR="000F2A90" w:rsidRPr="00AE03B8" w:rsidRDefault="000F2A90" w:rsidP="000F2A90">
            <w:pPr>
              <w:rPr>
                <w:rFonts w:ascii="Times New Roman" w:hAnsi="Times New Roman"/>
                <w:b/>
                <w:sz w:val="24"/>
                <w:szCs w:val="24"/>
              </w:rPr>
            </w:pPr>
          </w:p>
        </w:tc>
      </w:tr>
      <w:tr w:rsidR="000F2A90" w:rsidRPr="00AE03B8" w14:paraId="44CF4243" w14:textId="77777777" w:rsidTr="000F2A90">
        <w:trPr>
          <w:trHeight w:val="675"/>
        </w:trPr>
        <w:tc>
          <w:tcPr>
            <w:tcW w:w="7501" w:type="dxa"/>
          </w:tcPr>
          <w:p w14:paraId="3F99B32B"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tc>
        <w:tc>
          <w:tcPr>
            <w:tcW w:w="1854" w:type="dxa"/>
          </w:tcPr>
          <w:p w14:paraId="067B5742" w14:textId="77777777" w:rsidR="000F2A90" w:rsidRPr="00AE03B8" w:rsidRDefault="000F2A90" w:rsidP="000F2A90">
            <w:pPr>
              <w:ind w:left="644"/>
              <w:rPr>
                <w:rFonts w:ascii="Times New Roman" w:hAnsi="Times New Roman"/>
                <w:b/>
                <w:sz w:val="24"/>
                <w:szCs w:val="24"/>
              </w:rPr>
            </w:pPr>
          </w:p>
        </w:tc>
      </w:tr>
      <w:tr w:rsidR="000F2A90" w:rsidRPr="00AE03B8" w14:paraId="4B25F2A6" w14:textId="77777777" w:rsidTr="000F2A90">
        <w:trPr>
          <w:trHeight w:val="675"/>
        </w:trPr>
        <w:tc>
          <w:tcPr>
            <w:tcW w:w="7501" w:type="dxa"/>
          </w:tcPr>
          <w:p w14:paraId="5E2DE286"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3. УСЛОВИЯ РЕАЛИЗАЦИИ УЧЕБНОЙ ДИСЦИПЛИНЫ</w:t>
            </w:r>
          </w:p>
        </w:tc>
        <w:tc>
          <w:tcPr>
            <w:tcW w:w="1854" w:type="dxa"/>
          </w:tcPr>
          <w:p w14:paraId="215814E2" w14:textId="77777777" w:rsidR="000F2A90" w:rsidRPr="00AE03B8" w:rsidRDefault="000F2A90" w:rsidP="000F2A90">
            <w:pPr>
              <w:ind w:left="644"/>
              <w:rPr>
                <w:rFonts w:ascii="Times New Roman" w:hAnsi="Times New Roman"/>
                <w:b/>
                <w:sz w:val="24"/>
                <w:szCs w:val="24"/>
              </w:rPr>
            </w:pPr>
          </w:p>
        </w:tc>
      </w:tr>
      <w:tr w:rsidR="000F2A90" w:rsidRPr="00AE03B8" w14:paraId="1B6CA3B3" w14:textId="77777777" w:rsidTr="000F2A90">
        <w:tc>
          <w:tcPr>
            <w:tcW w:w="7501" w:type="dxa"/>
          </w:tcPr>
          <w:p w14:paraId="09DAAE43" w14:textId="77777777" w:rsidR="000F2A90" w:rsidRPr="00AE03B8" w:rsidRDefault="000F2A90" w:rsidP="000F2A90">
            <w:pPr>
              <w:suppressAutoHyphens/>
              <w:ind w:left="284"/>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 УЧЕБНОЙ ДИСЦИПЛИНЫ</w:t>
            </w:r>
          </w:p>
          <w:p w14:paraId="255BFFA8" w14:textId="77777777" w:rsidR="000F2A90" w:rsidRPr="00AE03B8" w:rsidRDefault="000F2A90" w:rsidP="000F2A90">
            <w:pPr>
              <w:suppressAutoHyphens/>
              <w:rPr>
                <w:rFonts w:ascii="Times New Roman" w:hAnsi="Times New Roman"/>
                <w:b/>
                <w:sz w:val="24"/>
                <w:szCs w:val="24"/>
              </w:rPr>
            </w:pPr>
          </w:p>
        </w:tc>
        <w:tc>
          <w:tcPr>
            <w:tcW w:w="1854" w:type="dxa"/>
          </w:tcPr>
          <w:p w14:paraId="556B962A" w14:textId="77777777" w:rsidR="000F2A90" w:rsidRPr="00AE03B8" w:rsidRDefault="000F2A90" w:rsidP="000F2A90">
            <w:pPr>
              <w:rPr>
                <w:rFonts w:ascii="Times New Roman" w:hAnsi="Times New Roman"/>
                <w:b/>
                <w:sz w:val="24"/>
                <w:szCs w:val="24"/>
              </w:rPr>
            </w:pPr>
          </w:p>
        </w:tc>
      </w:tr>
    </w:tbl>
    <w:p w14:paraId="31D0C6B8"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i/>
          <w:sz w:val="24"/>
          <w:szCs w:val="24"/>
          <w:u w:val="single"/>
        </w:rPr>
        <w:br w:type="page"/>
      </w:r>
    </w:p>
    <w:p w14:paraId="31645FA1" w14:textId="77777777" w:rsidR="000F2A90" w:rsidRPr="00200DF3" w:rsidRDefault="000F2A90" w:rsidP="000F2A90">
      <w:pPr>
        <w:suppressAutoHyphens/>
        <w:spacing w:after="0" w:line="240" w:lineRule="auto"/>
        <w:ind w:left="360" w:right="-285"/>
        <w:jc w:val="center"/>
        <w:rPr>
          <w:rFonts w:ascii="Times New Roman" w:hAnsi="Times New Roman"/>
          <w:b/>
          <w:sz w:val="24"/>
          <w:szCs w:val="24"/>
        </w:rPr>
      </w:pPr>
      <w:r w:rsidRPr="00200DF3">
        <w:rPr>
          <w:rFonts w:ascii="Times New Roman" w:hAnsi="Times New Roman"/>
          <w:b/>
          <w:sz w:val="24"/>
          <w:szCs w:val="24"/>
        </w:rPr>
        <w:t xml:space="preserve">1. ОБЩАЯ ХАРАКТЕРИСТИКА </w:t>
      </w:r>
      <w:r w:rsidRPr="00200DF3">
        <w:rPr>
          <w:rFonts w:ascii="Times New Roman" w:hAnsi="Times New Roman"/>
          <w:b/>
          <w:color w:val="000000"/>
          <w:sz w:val="24"/>
          <w:szCs w:val="24"/>
        </w:rPr>
        <w:t>ПРИМЕРНОЙ РАБОЧЕЙ ПРОГРАММЫ</w:t>
      </w:r>
      <w:r w:rsidR="00200DF3" w:rsidRPr="00200DF3">
        <w:rPr>
          <w:rFonts w:ascii="Times New Roman" w:hAnsi="Times New Roman"/>
          <w:b/>
          <w:sz w:val="24"/>
          <w:szCs w:val="24"/>
        </w:rPr>
        <w:br/>
      </w:r>
      <w:r w:rsidRPr="00200DF3">
        <w:rPr>
          <w:rFonts w:ascii="Times New Roman" w:hAnsi="Times New Roman"/>
          <w:b/>
          <w:sz w:val="24"/>
          <w:szCs w:val="24"/>
        </w:rPr>
        <w:t>УЧЕБНОЙ ДИСЦИПЛИНЫ</w:t>
      </w:r>
    </w:p>
    <w:p w14:paraId="72B574B5" w14:textId="79AE7294" w:rsidR="000F2A90" w:rsidRPr="00200DF3" w:rsidRDefault="00200DF3" w:rsidP="000F2A90">
      <w:pPr>
        <w:suppressAutoHyphens/>
        <w:spacing w:after="0" w:line="240" w:lineRule="auto"/>
        <w:ind w:left="720"/>
        <w:jc w:val="center"/>
        <w:rPr>
          <w:rFonts w:ascii="Times New Roman" w:hAnsi="Times New Roman"/>
          <w:b/>
          <w:sz w:val="24"/>
          <w:szCs w:val="24"/>
        </w:rPr>
      </w:pPr>
      <w:r w:rsidRPr="00200DF3">
        <w:rPr>
          <w:rFonts w:ascii="Times New Roman" w:hAnsi="Times New Roman"/>
          <w:b/>
          <w:sz w:val="24"/>
          <w:szCs w:val="24"/>
        </w:rPr>
        <w:t>ОП.0</w:t>
      </w:r>
      <w:r w:rsidR="00132303">
        <w:rPr>
          <w:rFonts w:ascii="Times New Roman" w:hAnsi="Times New Roman"/>
          <w:b/>
          <w:sz w:val="24"/>
          <w:szCs w:val="24"/>
        </w:rPr>
        <w:t>9</w:t>
      </w:r>
      <w:r w:rsidRPr="00200DF3">
        <w:rPr>
          <w:rFonts w:ascii="Times New Roman" w:hAnsi="Times New Roman"/>
          <w:b/>
          <w:sz w:val="24"/>
          <w:szCs w:val="24"/>
        </w:rPr>
        <w:t xml:space="preserve"> </w:t>
      </w:r>
      <w:r w:rsidR="000F2A90" w:rsidRPr="00200DF3">
        <w:rPr>
          <w:rFonts w:ascii="Times New Roman" w:hAnsi="Times New Roman"/>
          <w:b/>
          <w:sz w:val="24"/>
          <w:szCs w:val="24"/>
        </w:rPr>
        <w:t>ПРАВОВЫЕ ОСНОВЫ ПРОФЕССИОНАЛЬНОЙ ДЕЯТЕЛЬНОСТИ</w:t>
      </w:r>
    </w:p>
    <w:p w14:paraId="364B4010" w14:textId="77777777" w:rsidR="000F2A90" w:rsidRPr="00F148DF" w:rsidRDefault="000F2A90" w:rsidP="000F2A90">
      <w:pPr>
        <w:suppressAutoHyphens/>
        <w:spacing w:after="0" w:line="240" w:lineRule="auto"/>
        <w:ind w:left="720"/>
        <w:jc w:val="center"/>
        <w:rPr>
          <w:rFonts w:ascii="Times New Roman" w:hAnsi="Times New Roman"/>
          <w:b/>
          <w:sz w:val="24"/>
          <w:szCs w:val="24"/>
        </w:rPr>
      </w:pPr>
    </w:p>
    <w:p w14:paraId="7FE56679" w14:textId="77777777" w:rsidR="000F2A90" w:rsidRPr="00F148DF" w:rsidRDefault="000F2A90" w:rsidP="00200DF3">
      <w:pPr>
        <w:suppressAutoHyphens/>
        <w:spacing w:after="0" w:line="240" w:lineRule="auto"/>
        <w:ind w:firstLine="709"/>
        <w:rPr>
          <w:rFonts w:ascii="Times New Roman" w:hAnsi="Times New Roman"/>
          <w:color w:val="000000"/>
          <w:sz w:val="24"/>
          <w:szCs w:val="24"/>
        </w:rPr>
      </w:pPr>
      <w:r w:rsidRPr="00F148DF">
        <w:rPr>
          <w:rFonts w:ascii="Times New Roman" w:hAnsi="Times New Roman"/>
          <w:b/>
          <w:sz w:val="24"/>
          <w:szCs w:val="24"/>
        </w:rPr>
        <w:t xml:space="preserve">1.1. Место дисциплины в структуре основной образовательной программы: </w:t>
      </w:r>
    </w:p>
    <w:p w14:paraId="1E9926CC" w14:textId="63AFAE42" w:rsidR="000F2A90" w:rsidRPr="00F148DF" w:rsidRDefault="000F2A90" w:rsidP="00200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148DF">
        <w:rPr>
          <w:rFonts w:ascii="Times New Roman" w:hAnsi="Times New Roman"/>
          <w:sz w:val="24"/>
          <w:szCs w:val="24"/>
        </w:rPr>
        <w:t>Учебная дисциплина «Правовые основы профессиональной деятельности» является обязательной частью общепрофессионального цикла; примерной образовательной программы в соответствии с ФГОС СПО по специальности 21.02.13 Геологическая съемка, поиски</w:t>
      </w:r>
      <w:r w:rsidR="00AB2BEA" w:rsidRPr="00F148DF">
        <w:rPr>
          <w:rFonts w:ascii="Times New Roman" w:hAnsi="Times New Roman"/>
          <w:sz w:val="24"/>
          <w:szCs w:val="24"/>
        </w:rPr>
        <w:t xml:space="preserve"> </w:t>
      </w:r>
      <w:r w:rsidRPr="00F148DF">
        <w:rPr>
          <w:rFonts w:ascii="Times New Roman" w:hAnsi="Times New Roman"/>
          <w:sz w:val="24"/>
          <w:szCs w:val="24"/>
        </w:rPr>
        <w:t>и разведка месторождений полезных ископаемых.</w:t>
      </w:r>
    </w:p>
    <w:p w14:paraId="747216E1" w14:textId="77777777" w:rsidR="000F2A90" w:rsidRPr="00F148DF" w:rsidRDefault="000F2A90" w:rsidP="00200D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148DF">
        <w:rPr>
          <w:rFonts w:ascii="Times New Roman" w:hAnsi="Times New Roman"/>
          <w:sz w:val="24"/>
          <w:szCs w:val="24"/>
        </w:rPr>
        <w:t>Особое значение дисциплина имеет при формировании и развитии ОК 01,02, 04, 07</w:t>
      </w:r>
      <w:r w:rsidRPr="00F148DF">
        <w:rPr>
          <w:rFonts w:ascii="Times New Roman" w:hAnsi="Times New Roman"/>
          <w:i/>
          <w:sz w:val="24"/>
          <w:szCs w:val="24"/>
        </w:rPr>
        <w:t>.</w:t>
      </w:r>
    </w:p>
    <w:p w14:paraId="57E4AD79" w14:textId="77777777" w:rsidR="000F2A90" w:rsidRPr="00F148DF" w:rsidRDefault="000F2A90" w:rsidP="00200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ADFDEFC" w14:textId="77777777" w:rsidR="000F2A90" w:rsidRPr="00F148DF" w:rsidRDefault="000F2A90" w:rsidP="00200DF3">
      <w:pPr>
        <w:spacing w:after="0"/>
        <w:ind w:firstLine="709"/>
        <w:rPr>
          <w:rFonts w:ascii="Times New Roman" w:hAnsi="Times New Roman"/>
          <w:b/>
          <w:sz w:val="24"/>
          <w:szCs w:val="24"/>
        </w:rPr>
      </w:pPr>
      <w:r w:rsidRPr="00F148DF">
        <w:rPr>
          <w:rFonts w:ascii="Times New Roman" w:hAnsi="Times New Roman"/>
          <w:b/>
          <w:sz w:val="24"/>
          <w:szCs w:val="24"/>
        </w:rPr>
        <w:t>1.2. Цель и планируемые результаты освоения дисциплины:</w:t>
      </w:r>
    </w:p>
    <w:p w14:paraId="797A5631" w14:textId="77777777" w:rsidR="000F2A90" w:rsidRPr="00F148DF" w:rsidRDefault="000F2A90" w:rsidP="00200DF3">
      <w:pPr>
        <w:suppressAutoHyphens/>
        <w:spacing w:after="0" w:line="240" w:lineRule="auto"/>
        <w:ind w:firstLine="709"/>
        <w:jc w:val="both"/>
        <w:rPr>
          <w:rFonts w:ascii="Times New Roman" w:hAnsi="Times New Roman"/>
          <w:sz w:val="24"/>
          <w:szCs w:val="24"/>
        </w:rPr>
      </w:pPr>
      <w:r w:rsidRPr="00F148DF">
        <w:rPr>
          <w:rFonts w:ascii="Times New Roman" w:hAnsi="Times New Roman"/>
          <w:sz w:val="24"/>
          <w:szCs w:val="24"/>
        </w:rPr>
        <w:t>В рамках программы учебной дисциплины обучающимися осваиваются умения и знания</w:t>
      </w:r>
    </w:p>
    <w:p w14:paraId="65497E53" w14:textId="77777777" w:rsidR="000F2A90" w:rsidRPr="00AE03B8" w:rsidRDefault="000F2A90" w:rsidP="000F2A90">
      <w:pPr>
        <w:suppressAutoHyphens/>
        <w:spacing w:after="0" w:line="240" w:lineRule="auto"/>
        <w:ind w:firstLine="709"/>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914"/>
        <w:gridCol w:w="3816"/>
      </w:tblGrid>
      <w:tr w:rsidR="000F2A90" w:rsidRPr="00AE03B8" w14:paraId="0AB8DC55" w14:textId="77777777" w:rsidTr="00F96C79">
        <w:trPr>
          <w:trHeight w:val="649"/>
        </w:trPr>
        <w:tc>
          <w:tcPr>
            <w:tcW w:w="2188" w:type="dxa"/>
            <w:hideMark/>
          </w:tcPr>
          <w:p w14:paraId="4F801EFA"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Код</w:t>
            </w:r>
          </w:p>
          <w:p w14:paraId="01313B16"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ПК, ОК</w:t>
            </w:r>
          </w:p>
        </w:tc>
        <w:tc>
          <w:tcPr>
            <w:tcW w:w="3914" w:type="dxa"/>
            <w:hideMark/>
          </w:tcPr>
          <w:p w14:paraId="58B45B6F"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Умения</w:t>
            </w:r>
          </w:p>
        </w:tc>
        <w:tc>
          <w:tcPr>
            <w:tcW w:w="3816" w:type="dxa"/>
            <w:hideMark/>
          </w:tcPr>
          <w:p w14:paraId="1A24A41E"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sz w:val="24"/>
                <w:szCs w:val="24"/>
              </w:rPr>
              <w:t>Знания</w:t>
            </w:r>
          </w:p>
        </w:tc>
      </w:tr>
      <w:tr w:rsidR="000F2A90" w:rsidRPr="00AE03B8" w14:paraId="4BCD7E48" w14:textId="77777777" w:rsidTr="00F96C79">
        <w:trPr>
          <w:trHeight w:val="2541"/>
        </w:trPr>
        <w:tc>
          <w:tcPr>
            <w:tcW w:w="2188" w:type="dxa"/>
          </w:tcPr>
          <w:p w14:paraId="6AF1833F"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4E44F548"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color w:val="000000" w:themeColor="text1"/>
                <w:sz w:val="24"/>
                <w:szCs w:val="24"/>
              </w:rPr>
              <w:t>ПК 1.1-1.3, 1.6, 1.7, 2.1, 3.1, 3.2, 3.3, 3.4, 4.3, 4.5.</w:t>
            </w:r>
          </w:p>
        </w:tc>
        <w:tc>
          <w:tcPr>
            <w:tcW w:w="3914" w:type="dxa"/>
          </w:tcPr>
          <w:p w14:paraId="4682AC7D" w14:textId="77777777" w:rsidR="000F2A90" w:rsidRPr="00AE03B8" w:rsidRDefault="000F2A90" w:rsidP="00574480">
            <w:pPr>
              <w:pStyle w:val="ConsPlusNormal"/>
              <w:numPr>
                <w:ilvl w:val="0"/>
                <w:numId w:val="34"/>
              </w:numPr>
              <w:ind w:left="0" w:firstLine="0"/>
              <w:rPr>
                <w:rFonts w:ascii="Times New Roman" w:hAnsi="Times New Roman" w:cs="Times New Roman"/>
                <w:sz w:val="24"/>
                <w:szCs w:val="24"/>
              </w:rPr>
            </w:pPr>
            <w:r w:rsidRPr="00AE03B8">
              <w:rPr>
                <w:rFonts w:ascii="Times New Roman" w:hAnsi="Times New Roman" w:cs="Times New Roman"/>
                <w:sz w:val="24"/>
                <w:szCs w:val="24"/>
              </w:rPr>
              <w:t>Использование необходимых нормативно-правовых документов;</w:t>
            </w:r>
          </w:p>
          <w:p w14:paraId="1E200F61" w14:textId="77777777" w:rsidR="000F2A90" w:rsidRPr="00AE03B8" w:rsidRDefault="000F2A90" w:rsidP="00574480">
            <w:pPr>
              <w:pStyle w:val="ConsPlusNormal"/>
              <w:rPr>
                <w:rFonts w:ascii="Times New Roman" w:hAnsi="Times New Roman" w:cs="Times New Roman"/>
                <w:sz w:val="24"/>
                <w:szCs w:val="24"/>
              </w:rPr>
            </w:pPr>
          </w:p>
          <w:p w14:paraId="4EFAB928" w14:textId="77777777" w:rsidR="000F2A90" w:rsidRPr="00AE03B8" w:rsidRDefault="000F2A90" w:rsidP="00574480">
            <w:pPr>
              <w:pStyle w:val="ConsPlusNormal"/>
              <w:numPr>
                <w:ilvl w:val="0"/>
                <w:numId w:val="34"/>
              </w:numPr>
              <w:ind w:left="0" w:firstLine="0"/>
              <w:rPr>
                <w:rFonts w:ascii="Times New Roman" w:hAnsi="Times New Roman" w:cs="Times New Roman"/>
                <w:sz w:val="24"/>
                <w:szCs w:val="24"/>
              </w:rPr>
            </w:pPr>
            <w:r w:rsidRPr="00AE03B8">
              <w:rPr>
                <w:rFonts w:ascii="Times New Roman" w:hAnsi="Times New Roman" w:cs="Times New Roman"/>
                <w:sz w:val="24"/>
                <w:szCs w:val="24"/>
              </w:rPr>
              <w:t>Защита прав в соответствии с гражданским, гражданско-процессуальным и трудовым законодательством;</w:t>
            </w:r>
          </w:p>
          <w:p w14:paraId="039E00DC" w14:textId="77777777" w:rsidR="000F2A90" w:rsidRPr="00AE03B8" w:rsidRDefault="000F2A90" w:rsidP="00574480">
            <w:pPr>
              <w:pStyle w:val="ConsPlusNormal"/>
              <w:rPr>
                <w:rFonts w:ascii="Times New Roman" w:hAnsi="Times New Roman" w:cs="Times New Roman"/>
                <w:sz w:val="24"/>
                <w:szCs w:val="24"/>
              </w:rPr>
            </w:pPr>
          </w:p>
          <w:p w14:paraId="5F93BCC8" w14:textId="77777777" w:rsidR="000F2A90" w:rsidRPr="00AE03B8" w:rsidRDefault="000F2A90" w:rsidP="00574480">
            <w:pPr>
              <w:pStyle w:val="ConsPlusNormal"/>
              <w:numPr>
                <w:ilvl w:val="0"/>
                <w:numId w:val="34"/>
              </w:numPr>
              <w:ind w:left="0" w:firstLine="0"/>
              <w:rPr>
                <w:rFonts w:ascii="Times New Roman" w:hAnsi="Times New Roman" w:cs="Times New Roman"/>
                <w:sz w:val="24"/>
                <w:szCs w:val="24"/>
              </w:rPr>
            </w:pPr>
            <w:r w:rsidRPr="00AE03B8">
              <w:rPr>
                <w:rFonts w:ascii="Times New Roman" w:hAnsi="Times New Roman" w:cs="Times New Roman"/>
                <w:sz w:val="24"/>
                <w:szCs w:val="24"/>
              </w:rPr>
              <w:t>Анализ и оценка результатов и последствий деятельности (действия/ бездействия) с правовой точки зрения</w:t>
            </w:r>
          </w:p>
        </w:tc>
        <w:tc>
          <w:tcPr>
            <w:tcW w:w="3816" w:type="dxa"/>
          </w:tcPr>
          <w:p w14:paraId="41BE1BB9" w14:textId="77777777" w:rsidR="000F2A90" w:rsidRPr="00AE03B8" w:rsidRDefault="000F2A90" w:rsidP="00574480">
            <w:pPr>
              <w:pStyle w:val="ad"/>
              <w:numPr>
                <w:ilvl w:val="0"/>
                <w:numId w:val="35"/>
              </w:numPr>
              <w:spacing w:before="0" w:after="0"/>
              <w:ind w:left="0" w:firstLine="0"/>
              <w:rPr>
                <w:bCs/>
              </w:rPr>
            </w:pPr>
            <w:r w:rsidRPr="00AE03B8">
              <w:rPr>
                <w:bCs/>
              </w:rPr>
              <w:t>Понятие права, правовой нормы и правоотношений;</w:t>
            </w:r>
          </w:p>
          <w:p w14:paraId="353A6498" w14:textId="77777777" w:rsidR="000F2A90" w:rsidRPr="00AE03B8" w:rsidRDefault="000F2A90" w:rsidP="00574480">
            <w:pPr>
              <w:pStyle w:val="ad"/>
              <w:numPr>
                <w:ilvl w:val="0"/>
                <w:numId w:val="35"/>
              </w:numPr>
              <w:spacing w:before="0" w:after="0"/>
              <w:ind w:left="0" w:firstLine="0"/>
              <w:rPr>
                <w:bCs/>
              </w:rPr>
            </w:pPr>
            <w:r w:rsidRPr="00AE03B8">
              <w:rPr>
                <w:rFonts w:eastAsia="Calibri"/>
                <w:bCs/>
                <w:color w:val="000000"/>
              </w:rPr>
              <w:t>Основные положения Конституции Российской Федерации;</w:t>
            </w:r>
          </w:p>
          <w:p w14:paraId="1C31F3A3" w14:textId="77777777" w:rsidR="000F2A90" w:rsidRPr="00AE03B8" w:rsidRDefault="000F2A90" w:rsidP="00574480">
            <w:pPr>
              <w:pStyle w:val="ad"/>
              <w:numPr>
                <w:ilvl w:val="0"/>
                <w:numId w:val="35"/>
              </w:numPr>
              <w:spacing w:before="0" w:after="0"/>
              <w:ind w:left="0" w:firstLine="0"/>
              <w:rPr>
                <w:bCs/>
              </w:rPr>
            </w:pPr>
            <w:r w:rsidRPr="00AE03B8">
              <w:rPr>
                <w:rFonts w:eastAsia="Calibri"/>
                <w:bCs/>
                <w:color w:val="000000"/>
              </w:rPr>
              <w:t>Понятие правового регулирования в сфере профессиональной деятельности;</w:t>
            </w:r>
          </w:p>
          <w:p w14:paraId="435C7494" w14:textId="77777777" w:rsidR="000F2A90" w:rsidRPr="00AE03B8" w:rsidRDefault="000F2A90" w:rsidP="00574480">
            <w:pPr>
              <w:pStyle w:val="ad"/>
              <w:numPr>
                <w:ilvl w:val="0"/>
                <w:numId w:val="35"/>
              </w:numPr>
              <w:spacing w:before="0" w:after="0"/>
              <w:ind w:left="0" w:firstLine="0"/>
              <w:rPr>
                <w:bCs/>
              </w:rPr>
            </w:pPr>
            <w:r w:rsidRPr="00AE03B8">
              <w:rPr>
                <w:bCs/>
              </w:rPr>
              <w:t xml:space="preserve">Понятие и виды нормативно-правовых актов </w:t>
            </w:r>
            <w:r w:rsidRPr="00AE03B8">
              <w:rPr>
                <w:rFonts w:eastAsia="Calibri"/>
                <w:bCs/>
                <w:color w:val="000000"/>
              </w:rPr>
              <w:t>других нормативных документов, регулирующих правоотношения в процессе профессиональной деятельности;</w:t>
            </w:r>
          </w:p>
          <w:p w14:paraId="4CF12CBA"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 xml:space="preserve">Правовое положение субъектов предпринимательской деятельности; Организационно-правовые формы юридических лиц; </w:t>
            </w:r>
          </w:p>
          <w:p w14:paraId="5B4DC90A"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Сделки, обязательства и договоры в предпринимательской деятельности;</w:t>
            </w:r>
          </w:p>
          <w:p w14:paraId="52266CEF"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Урегулирование споров между субъектами предпринимательской деятельности;</w:t>
            </w:r>
          </w:p>
          <w:p w14:paraId="272DE0AC"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Понятие государственного регулирования в обеспечении занятости населения;</w:t>
            </w:r>
          </w:p>
          <w:p w14:paraId="2610E3C7"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Понятие трудового права и трудовых правоотношений;</w:t>
            </w:r>
          </w:p>
          <w:p w14:paraId="70FF1318"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Права и обязанности работника и работодателя;</w:t>
            </w:r>
          </w:p>
          <w:p w14:paraId="048C7CB4"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Порядок заключения и расторжения трудового договора;</w:t>
            </w:r>
          </w:p>
          <w:p w14:paraId="1C98B7F8"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Рабочее время и время отдыха;</w:t>
            </w:r>
          </w:p>
          <w:p w14:paraId="29D66FE0"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Оплата труда;</w:t>
            </w:r>
          </w:p>
          <w:p w14:paraId="228EA27E"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Дисциплина труда;</w:t>
            </w:r>
          </w:p>
          <w:p w14:paraId="54FC8580"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Материальная ответственность сторон трудового договора;</w:t>
            </w:r>
          </w:p>
          <w:p w14:paraId="769A7582"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Понятие и виды трудовых споров;</w:t>
            </w:r>
          </w:p>
          <w:p w14:paraId="1E9AFFA7" w14:textId="77777777" w:rsidR="000F2A90" w:rsidRPr="00AE03B8" w:rsidRDefault="000F2A90" w:rsidP="00574480">
            <w:pPr>
              <w:pStyle w:val="ad"/>
              <w:numPr>
                <w:ilvl w:val="0"/>
                <w:numId w:val="35"/>
              </w:numPr>
              <w:spacing w:before="0" w:after="0"/>
              <w:ind w:left="0" w:firstLine="0"/>
              <w:rPr>
                <w:rFonts w:eastAsia="Calibri"/>
                <w:bCs/>
                <w:color w:val="000000"/>
              </w:rPr>
            </w:pPr>
            <w:r w:rsidRPr="00AE03B8">
              <w:rPr>
                <w:rFonts w:eastAsia="Calibri"/>
                <w:bCs/>
                <w:color w:val="000000"/>
              </w:rPr>
              <w:t xml:space="preserve">Право социальной защиты граждан; </w:t>
            </w:r>
          </w:p>
          <w:p w14:paraId="3B4E7439" w14:textId="77777777" w:rsidR="000F2A90" w:rsidRPr="00AE03B8" w:rsidRDefault="000F2A90" w:rsidP="00574480">
            <w:pPr>
              <w:pStyle w:val="ad"/>
              <w:numPr>
                <w:ilvl w:val="0"/>
                <w:numId w:val="35"/>
              </w:numPr>
              <w:spacing w:before="0" w:after="0"/>
              <w:ind w:left="0" w:firstLine="0"/>
            </w:pPr>
            <w:r w:rsidRPr="00AE03B8">
              <w:rPr>
                <w:rFonts w:eastAsia="Calibri"/>
                <w:bCs/>
                <w:color w:val="000000"/>
              </w:rPr>
              <w:t>Понятие административных правонарушений и административной ответственности</w:t>
            </w:r>
          </w:p>
        </w:tc>
      </w:tr>
    </w:tbl>
    <w:p w14:paraId="25726640" w14:textId="77777777" w:rsidR="000F2A90" w:rsidRPr="00AE03B8" w:rsidRDefault="000F2A90" w:rsidP="000F2A90">
      <w:pPr>
        <w:suppressAutoHyphens/>
        <w:spacing w:after="0"/>
        <w:ind w:left="360"/>
        <w:contextualSpacing/>
        <w:jc w:val="center"/>
        <w:rPr>
          <w:rFonts w:ascii="Times New Roman" w:hAnsi="Times New Roman"/>
          <w:b/>
          <w:sz w:val="24"/>
          <w:szCs w:val="24"/>
        </w:rPr>
      </w:pPr>
    </w:p>
    <w:p w14:paraId="30C973C7" w14:textId="77777777" w:rsidR="000F2A90" w:rsidRPr="00AE03B8" w:rsidRDefault="000F2A90" w:rsidP="000F2A90">
      <w:pPr>
        <w:suppressAutoHyphens/>
        <w:spacing w:after="0"/>
        <w:ind w:left="360"/>
        <w:contextualSpacing/>
        <w:jc w:val="center"/>
        <w:rPr>
          <w:rFonts w:ascii="Times New Roman" w:hAnsi="Times New Roman"/>
          <w:b/>
          <w:sz w:val="24"/>
          <w:szCs w:val="24"/>
        </w:rPr>
      </w:pPr>
      <w:r w:rsidRPr="00AE03B8">
        <w:rPr>
          <w:rFonts w:ascii="Times New Roman" w:hAnsi="Times New Roman"/>
          <w:b/>
          <w:sz w:val="24"/>
          <w:szCs w:val="24"/>
        </w:rPr>
        <w:t>2. СТРУКТУРА И СОДЕРЖАНИЕ УЧЕБНОЙ ДИСЦИПЛИНЫ</w:t>
      </w:r>
    </w:p>
    <w:p w14:paraId="3B6B5A8E" w14:textId="77777777" w:rsidR="000F2A90" w:rsidRPr="00AE03B8" w:rsidRDefault="000F2A90" w:rsidP="000F2A90">
      <w:pPr>
        <w:pStyle w:val="ad"/>
        <w:suppressAutoHyphens/>
        <w:spacing w:after="0"/>
        <w:rPr>
          <w:b/>
        </w:rPr>
      </w:pPr>
    </w:p>
    <w:p w14:paraId="207DDB72" w14:textId="77777777" w:rsidR="000F2A90" w:rsidRPr="00AE03B8" w:rsidRDefault="000F2A90" w:rsidP="000F2A90">
      <w:pPr>
        <w:suppressAutoHyphens/>
        <w:spacing w:after="0" w:line="240" w:lineRule="auto"/>
        <w:ind w:firstLine="709"/>
        <w:rPr>
          <w:rFonts w:ascii="Times New Roman" w:hAnsi="Times New Roman"/>
          <w:b/>
          <w:sz w:val="24"/>
          <w:szCs w:val="24"/>
        </w:rPr>
      </w:pPr>
      <w:r w:rsidRPr="00AE03B8">
        <w:rPr>
          <w:rFonts w:ascii="Times New Roman" w:hAnsi="Times New Roman"/>
          <w:b/>
          <w:sz w:val="24"/>
          <w:szCs w:val="24"/>
        </w:rPr>
        <w:t>2.1. Объем учебной дисциплины и виды учебной работы</w:t>
      </w: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0"/>
        <w:gridCol w:w="2777"/>
      </w:tblGrid>
      <w:tr w:rsidR="000F2A90" w:rsidRPr="00AE03B8" w14:paraId="058C0A6E" w14:textId="77777777" w:rsidTr="000F2A90">
        <w:trPr>
          <w:trHeight w:val="490"/>
        </w:trPr>
        <w:tc>
          <w:tcPr>
            <w:tcW w:w="3622" w:type="pct"/>
            <w:vAlign w:val="center"/>
          </w:tcPr>
          <w:p w14:paraId="1758606F" w14:textId="77777777" w:rsidR="000F2A90" w:rsidRPr="00AE03B8" w:rsidRDefault="000F2A90" w:rsidP="000F2A90">
            <w:pPr>
              <w:suppressAutoHyphens/>
              <w:spacing w:after="0"/>
              <w:jc w:val="center"/>
              <w:rPr>
                <w:rFonts w:ascii="Times New Roman" w:hAnsi="Times New Roman"/>
                <w:b/>
                <w:sz w:val="24"/>
                <w:szCs w:val="24"/>
              </w:rPr>
            </w:pPr>
            <w:r w:rsidRPr="00AE03B8">
              <w:rPr>
                <w:rFonts w:ascii="Times New Roman" w:hAnsi="Times New Roman"/>
                <w:b/>
                <w:sz w:val="24"/>
                <w:szCs w:val="24"/>
              </w:rPr>
              <w:t>Вид учебной работы</w:t>
            </w:r>
          </w:p>
        </w:tc>
        <w:tc>
          <w:tcPr>
            <w:tcW w:w="1378" w:type="pct"/>
            <w:vAlign w:val="center"/>
          </w:tcPr>
          <w:p w14:paraId="347848C2" w14:textId="77777777" w:rsidR="000F2A90" w:rsidRPr="00AE03B8" w:rsidRDefault="000F2A90" w:rsidP="000F2A90">
            <w:pPr>
              <w:suppressAutoHyphens/>
              <w:spacing w:after="0"/>
              <w:jc w:val="center"/>
              <w:rPr>
                <w:rFonts w:ascii="Times New Roman" w:hAnsi="Times New Roman"/>
                <w:b/>
                <w:iCs/>
                <w:sz w:val="24"/>
                <w:szCs w:val="24"/>
              </w:rPr>
            </w:pPr>
            <w:r w:rsidRPr="00AE03B8">
              <w:rPr>
                <w:rFonts w:ascii="Times New Roman" w:hAnsi="Times New Roman"/>
                <w:b/>
                <w:iCs/>
                <w:sz w:val="24"/>
                <w:szCs w:val="24"/>
              </w:rPr>
              <w:t>Объем в часах</w:t>
            </w:r>
          </w:p>
        </w:tc>
      </w:tr>
      <w:tr w:rsidR="000F2A90" w:rsidRPr="00AE03B8" w14:paraId="39328E6B" w14:textId="77777777" w:rsidTr="000F2A90">
        <w:trPr>
          <w:trHeight w:val="490"/>
        </w:trPr>
        <w:tc>
          <w:tcPr>
            <w:tcW w:w="3622" w:type="pct"/>
            <w:vAlign w:val="center"/>
          </w:tcPr>
          <w:p w14:paraId="6878CA2B"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Объем образовательной программы учебной дисциплины</w:t>
            </w:r>
          </w:p>
        </w:tc>
        <w:tc>
          <w:tcPr>
            <w:tcW w:w="1378" w:type="pct"/>
            <w:vAlign w:val="center"/>
          </w:tcPr>
          <w:p w14:paraId="7CF0B3E7" w14:textId="77777777" w:rsidR="000F2A90" w:rsidRPr="00AE03B8" w:rsidRDefault="00132303" w:rsidP="000F2A90">
            <w:pPr>
              <w:suppressAutoHyphens/>
              <w:spacing w:after="0"/>
              <w:jc w:val="center"/>
              <w:rPr>
                <w:rFonts w:ascii="Times New Roman" w:hAnsi="Times New Roman"/>
                <w:b/>
                <w:bCs/>
                <w:iCs/>
                <w:sz w:val="24"/>
                <w:szCs w:val="24"/>
              </w:rPr>
            </w:pPr>
            <w:r>
              <w:rPr>
                <w:rFonts w:ascii="Times New Roman" w:hAnsi="Times New Roman"/>
                <w:b/>
                <w:bCs/>
                <w:iCs/>
                <w:sz w:val="24"/>
                <w:szCs w:val="24"/>
              </w:rPr>
              <w:t>4</w:t>
            </w:r>
            <w:r w:rsidR="000F2A90" w:rsidRPr="00AE03B8">
              <w:rPr>
                <w:rFonts w:ascii="Times New Roman" w:hAnsi="Times New Roman"/>
                <w:b/>
                <w:bCs/>
                <w:iCs/>
                <w:sz w:val="24"/>
                <w:szCs w:val="24"/>
              </w:rPr>
              <w:t>2</w:t>
            </w:r>
          </w:p>
        </w:tc>
      </w:tr>
      <w:tr w:rsidR="000F2A90" w:rsidRPr="00AE03B8" w14:paraId="2A64BFC5" w14:textId="77777777" w:rsidTr="000F2A90">
        <w:trPr>
          <w:trHeight w:val="490"/>
        </w:trPr>
        <w:tc>
          <w:tcPr>
            <w:tcW w:w="3622" w:type="pct"/>
            <w:shd w:val="clear" w:color="auto" w:fill="auto"/>
            <w:vAlign w:val="center"/>
          </w:tcPr>
          <w:p w14:paraId="638E6F1E"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в т.ч. в форме практической подготовки</w:t>
            </w:r>
          </w:p>
        </w:tc>
        <w:tc>
          <w:tcPr>
            <w:tcW w:w="1378" w:type="pct"/>
            <w:shd w:val="clear" w:color="auto" w:fill="auto"/>
            <w:vAlign w:val="center"/>
          </w:tcPr>
          <w:p w14:paraId="6A49C057" w14:textId="77777777" w:rsidR="000F2A90" w:rsidRPr="00AE03B8" w:rsidRDefault="00132303" w:rsidP="000F2A90">
            <w:pPr>
              <w:suppressAutoHyphens/>
              <w:spacing w:after="0"/>
              <w:jc w:val="center"/>
              <w:rPr>
                <w:rFonts w:ascii="Times New Roman" w:hAnsi="Times New Roman"/>
                <w:b/>
                <w:bCs/>
                <w:iCs/>
                <w:sz w:val="24"/>
                <w:szCs w:val="24"/>
              </w:rPr>
            </w:pPr>
            <w:r>
              <w:rPr>
                <w:rFonts w:ascii="Times New Roman" w:hAnsi="Times New Roman"/>
                <w:b/>
                <w:bCs/>
                <w:iCs/>
                <w:sz w:val="24"/>
                <w:szCs w:val="24"/>
              </w:rPr>
              <w:t>12</w:t>
            </w:r>
          </w:p>
        </w:tc>
      </w:tr>
      <w:tr w:rsidR="000F2A90" w:rsidRPr="00AE03B8" w14:paraId="6B8A660D" w14:textId="77777777" w:rsidTr="000F2A90">
        <w:trPr>
          <w:trHeight w:val="336"/>
        </w:trPr>
        <w:tc>
          <w:tcPr>
            <w:tcW w:w="5000" w:type="pct"/>
            <w:gridSpan w:val="2"/>
            <w:vAlign w:val="center"/>
          </w:tcPr>
          <w:p w14:paraId="761DAD33" w14:textId="77777777" w:rsidR="000F2A90" w:rsidRPr="00AE03B8" w:rsidRDefault="000F2A90" w:rsidP="000F2A90">
            <w:pPr>
              <w:suppressAutoHyphens/>
              <w:spacing w:after="0"/>
              <w:rPr>
                <w:rFonts w:ascii="Times New Roman" w:hAnsi="Times New Roman"/>
                <w:iCs/>
                <w:sz w:val="24"/>
                <w:szCs w:val="24"/>
              </w:rPr>
            </w:pPr>
            <w:r w:rsidRPr="00AE03B8">
              <w:rPr>
                <w:rFonts w:ascii="Times New Roman" w:hAnsi="Times New Roman"/>
                <w:sz w:val="24"/>
                <w:szCs w:val="24"/>
              </w:rPr>
              <w:t>в т. ч.:</w:t>
            </w:r>
          </w:p>
        </w:tc>
      </w:tr>
      <w:tr w:rsidR="000F2A90" w:rsidRPr="00AE03B8" w14:paraId="635311F0" w14:textId="77777777" w:rsidTr="000F2A90">
        <w:trPr>
          <w:trHeight w:val="490"/>
        </w:trPr>
        <w:tc>
          <w:tcPr>
            <w:tcW w:w="3622" w:type="pct"/>
            <w:vAlign w:val="center"/>
          </w:tcPr>
          <w:p w14:paraId="3779E98C" w14:textId="77777777" w:rsidR="000F2A90" w:rsidRPr="00AE03B8" w:rsidRDefault="000F2A90" w:rsidP="000F2A90">
            <w:pPr>
              <w:suppressAutoHyphens/>
              <w:spacing w:after="0"/>
              <w:rPr>
                <w:rFonts w:ascii="Times New Roman" w:hAnsi="Times New Roman"/>
                <w:sz w:val="24"/>
                <w:szCs w:val="24"/>
              </w:rPr>
            </w:pPr>
            <w:r w:rsidRPr="00AE03B8">
              <w:rPr>
                <w:rFonts w:ascii="Times New Roman" w:hAnsi="Times New Roman"/>
                <w:sz w:val="24"/>
                <w:szCs w:val="24"/>
              </w:rPr>
              <w:t>теоретическое обучение</w:t>
            </w:r>
          </w:p>
        </w:tc>
        <w:tc>
          <w:tcPr>
            <w:tcW w:w="1378" w:type="pct"/>
            <w:vAlign w:val="center"/>
          </w:tcPr>
          <w:p w14:paraId="5B017E31" w14:textId="77777777" w:rsidR="000F2A90" w:rsidRPr="00AE03B8" w:rsidRDefault="00132303" w:rsidP="000F2A90">
            <w:pPr>
              <w:suppressAutoHyphens/>
              <w:spacing w:after="0"/>
              <w:jc w:val="center"/>
              <w:rPr>
                <w:rFonts w:ascii="Times New Roman" w:hAnsi="Times New Roman"/>
                <w:iCs/>
                <w:sz w:val="24"/>
                <w:szCs w:val="24"/>
              </w:rPr>
            </w:pPr>
            <w:r>
              <w:rPr>
                <w:rFonts w:ascii="Times New Roman" w:hAnsi="Times New Roman"/>
                <w:iCs/>
                <w:sz w:val="24"/>
                <w:szCs w:val="24"/>
              </w:rPr>
              <w:t>30</w:t>
            </w:r>
          </w:p>
        </w:tc>
      </w:tr>
      <w:tr w:rsidR="000F2A90" w:rsidRPr="00AE03B8" w14:paraId="6A1228F9" w14:textId="77777777" w:rsidTr="000F2A90">
        <w:trPr>
          <w:trHeight w:val="490"/>
        </w:trPr>
        <w:tc>
          <w:tcPr>
            <w:tcW w:w="3622" w:type="pct"/>
            <w:vAlign w:val="center"/>
          </w:tcPr>
          <w:p w14:paraId="04E412DC" w14:textId="77777777" w:rsidR="000F2A90" w:rsidRPr="00AE03B8" w:rsidRDefault="000F2A90" w:rsidP="000F2A90">
            <w:pPr>
              <w:suppressAutoHyphens/>
              <w:spacing w:after="0" w:line="240" w:lineRule="auto"/>
              <w:rPr>
                <w:rFonts w:ascii="Times New Roman" w:hAnsi="Times New Roman"/>
                <w:sz w:val="24"/>
                <w:szCs w:val="24"/>
              </w:rPr>
            </w:pPr>
            <w:r w:rsidRPr="00AE03B8">
              <w:rPr>
                <w:rFonts w:ascii="Times New Roman" w:hAnsi="Times New Roman"/>
                <w:sz w:val="24"/>
                <w:szCs w:val="24"/>
              </w:rPr>
              <w:t>практические занятия</w:t>
            </w:r>
          </w:p>
        </w:tc>
        <w:tc>
          <w:tcPr>
            <w:tcW w:w="1378" w:type="pct"/>
            <w:vAlign w:val="center"/>
          </w:tcPr>
          <w:p w14:paraId="3CB44043" w14:textId="77777777" w:rsidR="000F2A90" w:rsidRPr="00AE03B8" w:rsidRDefault="00132303" w:rsidP="000F2A90">
            <w:pPr>
              <w:suppressAutoHyphens/>
              <w:spacing w:after="0"/>
              <w:jc w:val="center"/>
              <w:rPr>
                <w:rFonts w:ascii="Times New Roman" w:hAnsi="Times New Roman"/>
                <w:iCs/>
                <w:sz w:val="24"/>
                <w:szCs w:val="24"/>
              </w:rPr>
            </w:pPr>
            <w:r>
              <w:rPr>
                <w:rFonts w:ascii="Times New Roman" w:hAnsi="Times New Roman"/>
                <w:iCs/>
                <w:sz w:val="24"/>
                <w:szCs w:val="24"/>
              </w:rPr>
              <w:t>12</w:t>
            </w:r>
          </w:p>
        </w:tc>
      </w:tr>
      <w:tr w:rsidR="000F2A90" w:rsidRPr="00AE03B8" w14:paraId="61C9ED79" w14:textId="77777777" w:rsidTr="000F2A90">
        <w:trPr>
          <w:trHeight w:val="267"/>
        </w:trPr>
        <w:tc>
          <w:tcPr>
            <w:tcW w:w="3622" w:type="pct"/>
            <w:vAlign w:val="center"/>
          </w:tcPr>
          <w:p w14:paraId="55BAC21B" w14:textId="77777777" w:rsidR="000F2A90" w:rsidRPr="00200DF3" w:rsidRDefault="000F2A90" w:rsidP="000F2A90">
            <w:pPr>
              <w:suppressAutoHyphens/>
              <w:spacing w:after="0" w:line="240" w:lineRule="auto"/>
              <w:rPr>
                <w:rFonts w:ascii="Times New Roman" w:hAnsi="Times New Roman"/>
                <w:iCs/>
                <w:sz w:val="24"/>
                <w:szCs w:val="24"/>
              </w:rPr>
            </w:pPr>
            <w:r w:rsidRPr="00200DF3">
              <w:rPr>
                <w:rFonts w:ascii="Times New Roman" w:hAnsi="Times New Roman"/>
                <w:iCs/>
                <w:sz w:val="24"/>
                <w:szCs w:val="24"/>
              </w:rPr>
              <w:t>Самостоятельная работа</w:t>
            </w:r>
            <w:r w:rsidR="00200DF3" w:rsidRPr="00200DF3">
              <w:rPr>
                <w:rFonts w:ascii="Times New Roman" w:hAnsi="Times New Roman"/>
                <w:b/>
                <w:i/>
                <w:iCs/>
                <w:sz w:val="24"/>
                <w:szCs w:val="24"/>
                <w:vertAlign w:val="superscript"/>
              </w:rPr>
              <w:footnoteReference w:id="69"/>
            </w:r>
          </w:p>
        </w:tc>
        <w:tc>
          <w:tcPr>
            <w:tcW w:w="1378" w:type="pct"/>
            <w:vAlign w:val="center"/>
          </w:tcPr>
          <w:p w14:paraId="78B563FE" w14:textId="77777777" w:rsidR="000F2A90" w:rsidRPr="00AE03B8" w:rsidRDefault="000F2A90" w:rsidP="000F2A90">
            <w:pPr>
              <w:suppressAutoHyphens/>
              <w:spacing w:after="0"/>
              <w:jc w:val="center"/>
              <w:rPr>
                <w:rFonts w:ascii="Times New Roman" w:hAnsi="Times New Roman"/>
                <w:iCs/>
                <w:sz w:val="24"/>
                <w:szCs w:val="24"/>
              </w:rPr>
            </w:pPr>
            <w:r w:rsidRPr="00AE03B8">
              <w:rPr>
                <w:rFonts w:ascii="Times New Roman" w:hAnsi="Times New Roman"/>
                <w:iCs/>
                <w:sz w:val="24"/>
                <w:szCs w:val="24"/>
              </w:rPr>
              <w:t>-</w:t>
            </w:r>
          </w:p>
        </w:tc>
      </w:tr>
      <w:tr w:rsidR="000F2A90" w:rsidRPr="00AE03B8" w14:paraId="7E13FA9F" w14:textId="77777777" w:rsidTr="000F2A90">
        <w:trPr>
          <w:trHeight w:val="331"/>
        </w:trPr>
        <w:tc>
          <w:tcPr>
            <w:tcW w:w="3622" w:type="pct"/>
            <w:vAlign w:val="center"/>
          </w:tcPr>
          <w:p w14:paraId="1AA831DF" w14:textId="77777777" w:rsidR="000F2A90" w:rsidRPr="00AE03B8" w:rsidRDefault="000F2A90" w:rsidP="000F2A90">
            <w:pPr>
              <w:suppressAutoHyphens/>
              <w:spacing w:after="0"/>
              <w:rPr>
                <w:rFonts w:ascii="Times New Roman" w:hAnsi="Times New Roman"/>
                <w:i/>
                <w:sz w:val="24"/>
                <w:szCs w:val="24"/>
              </w:rPr>
            </w:pPr>
            <w:r w:rsidRPr="00AE03B8">
              <w:rPr>
                <w:rFonts w:ascii="Times New Roman" w:hAnsi="Times New Roman"/>
                <w:b/>
                <w:iCs/>
                <w:sz w:val="24"/>
                <w:szCs w:val="24"/>
              </w:rPr>
              <w:t>Промежуточная аттестация</w:t>
            </w:r>
          </w:p>
        </w:tc>
        <w:tc>
          <w:tcPr>
            <w:tcW w:w="1378" w:type="pct"/>
            <w:vAlign w:val="center"/>
          </w:tcPr>
          <w:p w14:paraId="418DF59A" w14:textId="77777777" w:rsidR="000F2A90" w:rsidRPr="00AE03B8" w:rsidRDefault="000F2A90" w:rsidP="000F2A90">
            <w:pPr>
              <w:suppressAutoHyphens/>
              <w:spacing w:after="0"/>
              <w:jc w:val="center"/>
              <w:rPr>
                <w:rFonts w:ascii="Times New Roman" w:hAnsi="Times New Roman"/>
                <w:iCs/>
                <w:sz w:val="24"/>
                <w:szCs w:val="24"/>
              </w:rPr>
            </w:pPr>
          </w:p>
        </w:tc>
      </w:tr>
    </w:tbl>
    <w:p w14:paraId="5F829242" w14:textId="77777777" w:rsidR="000F2A90" w:rsidRPr="00AE03B8" w:rsidRDefault="000F2A90" w:rsidP="000F2A90">
      <w:pPr>
        <w:rPr>
          <w:rFonts w:ascii="Times New Roman" w:hAnsi="Times New Roman"/>
          <w:b/>
          <w:i/>
          <w:sz w:val="24"/>
          <w:szCs w:val="24"/>
        </w:rPr>
        <w:sectPr w:rsidR="000F2A90" w:rsidRPr="00AE03B8" w:rsidSect="000F2A90">
          <w:footerReference w:type="default" r:id="rId88"/>
          <w:pgSz w:w="11906" w:h="16838"/>
          <w:pgMar w:top="1134" w:right="851" w:bottom="1134" w:left="1134" w:header="709" w:footer="158" w:gutter="0"/>
          <w:cols w:space="720"/>
          <w:docGrid w:linePitch="299"/>
        </w:sectPr>
      </w:pPr>
    </w:p>
    <w:p w14:paraId="2F31C86B" w14:textId="77777777" w:rsidR="000F2A90" w:rsidRPr="00AE03B8" w:rsidRDefault="000F2A90" w:rsidP="00400656">
      <w:pPr>
        <w:ind w:firstLine="709"/>
        <w:rPr>
          <w:rFonts w:ascii="Times New Roman" w:hAnsi="Times New Roman"/>
          <w:b/>
        </w:rPr>
      </w:pPr>
      <w:r w:rsidRPr="00AE03B8">
        <w:rPr>
          <w:rFonts w:ascii="Times New Roman" w:hAnsi="Times New Roman"/>
          <w:b/>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0"/>
        <w:gridCol w:w="7784"/>
        <w:gridCol w:w="1558"/>
        <w:gridCol w:w="1808"/>
      </w:tblGrid>
      <w:tr w:rsidR="000F2A90" w:rsidRPr="00AE03B8" w14:paraId="416F84BF" w14:textId="77777777" w:rsidTr="00400656">
        <w:trPr>
          <w:trHeight w:val="20"/>
        </w:trPr>
        <w:tc>
          <w:tcPr>
            <w:tcW w:w="1171" w:type="pct"/>
          </w:tcPr>
          <w:p w14:paraId="23E26D91"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Наименование разделов и тем</w:t>
            </w:r>
          </w:p>
        </w:tc>
        <w:tc>
          <w:tcPr>
            <w:tcW w:w="2673" w:type="pct"/>
          </w:tcPr>
          <w:p w14:paraId="40920C19" w14:textId="77777777"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и формы организации деятельности </w:t>
            </w:r>
            <w:r w:rsidR="00CC48C9">
              <w:rPr>
                <w:rFonts w:ascii="Times New Roman" w:hAnsi="Times New Roman"/>
                <w:b/>
                <w:bCs/>
                <w:sz w:val="24"/>
                <w:szCs w:val="24"/>
              </w:rPr>
              <w:t>обучающихся</w:t>
            </w:r>
          </w:p>
        </w:tc>
        <w:tc>
          <w:tcPr>
            <w:tcW w:w="535" w:type="pct"/>
          </w:tcPr>
          <w:p w14:paraId="3DE6EC4E" w14:textId="627559EE" w:rsidR="000F2A90" w:rsidRPr="00AE03B8" w:rsidRDefault="000F2A90" w:rsidP="000F2A90">
            <w:pPr>
              <w:suppressAutoHyphens/>
              <w:spacing w:after="0" w:line="240" w:lineRule="auto"/>
              <w:jc w:val="center"/>
              <w:rPr>
                <w:rFonts w:ascii="Times New Roman" w:hAnsi="Times New Roman"/>
                <w:b/>
                <w:bCs/>
                <w:sz w:val="24"/>
                <w:szCs w:val="24"/>
              </w:rPr>
            </w:pPr>
            <w:r w:rsidRPr="00AE03B8">
              <w:rPr>
                <w:rFonts w:ascii="Times New Roman" w:hAnsi="Times New Roman"/>
                <w:b/>
                <w:bCs/>
                <w:sz w:val="24"/>
                <w:szCs w:val="24"/>
              </w:rPr>
              <w:t>Объем, акад. ч</w:t>
            </w:r>
            <w:r w:rsidR="00F96C79">
              <w:rPr>
                <w:rFonts w:ascii="Times New Roman" w:hAnsi="Times New Roman"/>
                <w:b/>
                <w:bCs/>
                <w:sz w:val="24"/>
                <w:szCs w:val="24"/>
              </w:rPr>
              <w:t>.</w:t>
            </w:r>
            <w:r w:rsidRPr="00AE03B8">
              <w:rPr>
                <w:rFonts w:ascii="Times New Roman" w:hAnsi="Times New Roman"/>
                <w:b/>
                <w:bCs/>
                <w:sz w:val="24"/>
                <w:szCs w:val="24"/>
              </w:rPr>
              <w:t xml:space="preserve"> / в том числе в форме практической подготовки, акад.</w:t>
            </w:r>
            <w:r w:rsidR="00574480">
              <w:rPr>
                <w:rFonts w:ascii="Times New Roman" w:hAnsi="Times New Roman"/>
                <w:b/>
                <w:bCs/>
                <w:sz w:val="24"/>
                <w:szCs w:val="24"/>
              </w:rPr>
              <w:t xml:space="preserve"> </w:t>
            </w:r>
            <w:r w:rsidRPr="00AE03B8">
              <w:rPr>
                <w:rFonts w:ascii="Times New Roman" w:hAnsi="Times New Roman"/>
                <w:b/>
                <w:bCs/>
                <w:sz w:val="24"/>
                <w:szCs w:val="24"/>
              </w:rPr>
              <w:t>ч.</w:t>
            </w:r>
          </w:p>
        </w:tc>
        <w:tc>
          <w:tcPr>
            <w:tcW w:w="621" w:type="pct"/>
          </w:tcPr>
          <w:p w14:paraId="5F044247" w14:textId="77777777" w:rsidR="000F2A90" w:rsidRPr="00AE03B8" w:rsidRDefault="00400656" w:rsidP="00400656">
            <w:pPr>
              <w:suppressAutoHyphens/>
              <w:spacing w:after="0" w:line="240" w:lineRule="auto"/>
              <w:jc w:val="center"/>
              <w:rPr>
                <w:rFonts w:ascii="Times New Roman" w:hAnsi="Times New Roman"/>
                <w:b/>
                <w:bCs/>
                <w:sz w:val="24"/>
                <w:szCs w:val="24"/>
              </w:rPr>
            </w:pPr>
            <w:r w:rsidRPr="00400656">
              <w:rPr>
                <w:rFonts w:ascii="Times New Roman" w:hAnsi="Times New Roman"/>
                <w:b/>
                <w:bCs/>
                <w:sz w:val="24"/>
                <w:szCs w:val="24"/>
              </w:rPr>
              <w:t>Коды компетенций и личностных результатов</w:t>
            </w:r>
            <w:r w:rsidRPr="00400656">
              <w:rPr>
                <w:rFonts w:ascii="Times New Roman" w:hAnsi="Times New Roman"/>
                <w:b/>
                <w:bCs/>
                <w:sz w:val="24"/>
                <w:szCs w:val="24"/>
                <w:vertAlign w:val="superscript"/>
              </w:rPr>
              <w:footnoteReference w:id="70"/>
            </w:r>
            <w:r w:rsidRPr="00400656">
              <w:rPr>
                <w:rFonts w:ascii="Times New Roman" w:hAnsi="Times New Roman"/>
                <w:b/>
                <w:bCs/>
                <w:sz w:val="24"/>
                <w:szCs w:val="24"/>
              </w:rPr>
              <w:t xml:space="preserve">, формированию которых способствует элемент программы </w:t>
            </w:r>
          </w:p>
        </w:tc>
      </w:tr>
      <w:tr w:rsidR="000F2A90" w:rsidRPr="00AE03B8" w14:paraId="3D6C6A9C" w14:textId="77777777" w:rsidTr="00400656">
        <w:trPr>
          <w:trHeight w:val="20"/>
        </w:trPr>
        <w:tc>
          <w:tcPr>
            <w:tcW w:w="1171" w:type="pct"/>
          </w:tcPr>
          <w:p w14:paraId="6E445CE4" w14:textId="77777777" w:rsidR="000F2A90" w:rsidRPr="00AE03B8" w:rsidRDefault="000F2A90" w:rsidP="000F2A90">
            <w:pPr>
              <w:spacing w:after="0"/>
              <w:jc w:val="center"/>
              <w:rPr>
                <w:rFonts w:ascii="Times New Roman" w:hAnsi="Times New Roman"/>
                <w:b/>
                <w:bCs/>
                <w:sz w:val="24"/>
                <w:szCs w:val="24"/>
              </w:rPr>
            </w:pPr>
            <w:r w:rsidRPr="00AE03B8">
              <w:rPr>
                <w:rFonts w:ascii="Times New Roman" w:hAnsi="Times New Roman"/>
                <w:b/>
                <w:bCs/>
                <w:sz w:val="24"/>
                <w:szCs w:val="24"/>
              </w:rPr>
              <w:t>1</w:t>
            </w:r>
          </w:p>
        </w:tc>
        <w:tc>
          <w:tcPr>
            <w:tcW w:w="2673" w:type="pct"/>
          </w:tcPr>
          <w:p w14:paraId="4FAC77EF" w14:textId="77777777" w:rsidR="000F2A90" w:rsidRPr="00AE03B8" w:rsidRDefault="000F2A90" w:rsidP="000F2A90">
            <w:pPr>
              <w:spacing w:after="0"/>
              <w:jc w:val="center"/>
              <w:rPr>
                <w:rFonts w:ascii="Times New Roman" w:hAnsi="Times New Roman"/>
                <w:b/>
                <w:bCs/>
                <w:i/>
                <w:sz w:val="24"/>
                <w:szCs w:val="24"/>
              </w:rPr>
            </w:pPr>
            <w:r w:rsidRPr="00AE03B8">
              <w:rPr>
                <w:rFonts w:ascii="Times New Roman" w:hAnsi="Times New Roman"/>
                <w:b/>
                <w:bCs/>
                <w:i/>
                <w:sz w:val="24"/>
                <w:szCs w:val="24"/>
              </w:rPr>
              <w:t>2</w:t>
            </w:r>
          </w:p>
        </w:tc>
        <w:tc>
          <w:tcPr>
            <w:tcW w:w="535" w:type="pct"/>
          </w:tcPr>
          <w:p w14:paraId="2681F540" w14:textId="77777777" w:rsidR="000F2A90" w:rsidRPr="00AE03B8" w:rsidRDefault="000F2A90" w:rsidP="000F2A90">
            <w:pPr>
              <w:spacing w:after="0"/>
              <w:jc w:val="center"/>
              <w:rPr>
                <w:rFonts w:ascii="Times New Roman" w:hAnsi="Times New Roman"/>
                <w:b/>
                <w:bCs/>
                <w:i/>
                <w:sz w:val="24"/>
                <w:szCs w:val="24"/>
              </w:rPr>
            </w:pPr>
            <w:r w:rsidRPr="00AE03B8">
              <w:rPr>
                <w:rFonts w:ascii="Times New Roman" w:hAnsi="Times New Roman"/>
                <w:b/>
                <w:bCs/>
                <w:i/>
                <w:sz w:val="24"/>
                <w:szCs w:val="24"/>
              </w:rPr>
              <w:t>3</w:t>
            </w:r>
          </w:p>
        </w:tc>
        <w:tc>
          <w:tcPr>
            <w:tcW w:w="621" w:type="pct"/>
          </w:tcPr>
          <w:p w14:paraId="62AA6187" w14:textId="77777777" w:rsidR="000F2A90" w:rsidRPr="00AE03B8" w:rsidRDefault="000F2A90" w:rsidP="000F2A90">
            <w:pPr>
              <w:spacing w:after="0"/>
              <w:jc w:val="center"/>
              <w:rPr>
                <w:rFonts w:ascii="Times New Roman" w:hAnsi="Times New Roman"/>
                <w:b/>
                <w:bCs/>
                <w:i/>
                <w:sz w:val="24"/>
                <w:szCs w:val="24"/>
              </w:rPr>
            </w:pPr>
            <w:r w:rsidRPr="00AE03B8">
              <w:rPr>
                <w:rFonts w:ascii="Times New Roman" w:hAnsi="Times New Roman"/>
                <w:b/>
                <w:bCs/>
                <w:i/>
                <w:sz w:val="24"/>
                <w:szCs w:val="24"/>
              </w:rPr>
              <w:t>4</w:t>
            </w:r>
          </w:p>
        </w:tc>
      </w:tr>
      <w:tr w:rsidR="000F2A90" w:rsidRPr="00AE03B8" w14:paraId="2AD0B9D2" w14:textId="77777777" w:rsidTr="00400656">
        <w:trPr>
          <w:trHeight w:val="20"/>
        </w:trPr>
        <w:tc>
          <w:tcPr>
            <w:tcW w:w="1171" w:type="pct"/>
            <w:vMerge w:val="restart"/>
          </w:tcPr>
          <w:p w14:paraId="0342B21A"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Тема 1. </w:t>
            </w:r>
          </w:p>
          <w:p w14:paraId="30B7313D"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Основы права</w:t>
            </w:r>
          </w:p>
        </w:tc>
        <w:tc>
          <w:tcPr>
            <w:tcW w:w="2673" w:type="pct"/>
          </w:tcPr>
          <w:p w14:paraId="7EE8C7ED"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535" w:type="pct"/>
            <w:vAlign w:val="center"/>
          </w:tcPr>
          <w:p w14:paraId="434ACCFA" w14:textId="77777777" w:rsidR="000F2A90" w:rsidRPr="00AE03B8" w:rsidRDefault="000F2A90" w:rsidP="000F2A90">
            <w:pPr>
              <w:suppressAutoHyphens/>
              <w:spacing w:after="0"/>
              <w:jc w:val="center"/>
              <w:rPr>
                <w:rFonts w:ascii="Times New Roman" w:hAnsi="Times New Roman"/>
                <w:b/>
                <w:bCs/>
                <w:color w:val="000000" w:themeColor="text1"/>
                <w:sz w:val="24"/>
                <w:szCs w:val="24"/>
              </w:rPr>
            </w:pPr>
            <w:r w:rsidRPr="00AE03B8">
              <w:rPr>
                <w:rFonts w:ascii="Times New Roman" w:hAnsi="Times New Roman"/>
                <w:b/>
                <w:bCs/>
                <w:color w:val="000000" w:themeColor="text1"/>
                <w:sz w:val="24"/>
                <w:szCs w:val="24"/>
              </w:rPr>
              <w:t>2</w:t>
            </w:r>
            <w:r w:rsidR="00EB3327">
              <w:rPr>
                <w:rFonts w:ascii="Times New Roman" w:hAnsi="Times New Roman"/>
                <w:b/>
                <w:bCs/>
                <w:color w:val="000000" w:themeColor="text1"/>
                <w:sz w:val="24"/>
                <w:szCs w:val="24"/>
              </w:rPr>
              <w:t>/0</w:t>
            </w:r>
          </w:p>
        </w:tc>
        <w:tc>
          <w:tcPr>
            <w:tcW w:w="621" w:type="pct"/>
            <w:vMerge w:val="restart"/>
          </w:tcPr>
          <w:p w14:paraId="27A672A8"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378956B9" w14:textId="77777777" w:rsidR="000F2A90" w:rsidRPr="00AE03B8" w:rsidRDefault="000F2A90" w:rsidP="000F2A90">
            <w:pPr>
              <w:spacing w:after="0"/>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5085481E" w14:textId="77777777" w:rsidTr="00400656">
        <w:trPr>
          <w:trHeight w:val="930"/>
        </w:trPr>
        <w:tc>
          <w:tcPr>
            <w:tcW w:w="1171" w:type="pct"/>
            <w:vMerge/>
          </w:tcPr>
          <w:p w14:paraId="24757320" w14:textId="77777777" w:rsidR="000F2A90" w:rsidRPr="00AE03B8" w:rsidRDefault="000F2A90" w:rsidP="000F2A90">
            <w:pPr>
              <w:spacing w:after="0"/>
              <w:rPr>
                <w:rFonts w:ascii="Times New Roman" w:hAnsi="Times New Roman"/>
                <w:b/>
                <w:bCs/>
                <w:i/>
                <w:sz w:val="24"/>
                <w:szCs w:val="24"/>
              </w:rPr>
            </w:pPr>
          </w:p>
        </w:tc>
        <w:tc>
          <w:tcPr>
            <w:tcW w:w="2673" w:type="pct"/>
          </w:tcPr>
          <w:p w14:paraId="48CE5131" w14:textId="77777777" w:rsidR="000F2A90" w:rsidRPr="00AE03B8" w:rsidRDefault="000F2A90" w:rsidP="000F2A90">
            <w:pPr>
              <w:spacing w:after="0"/>
              <w:jc w:val="both"/>
              <w:rPr>
                <w:rFonts w:ascii="Times New Roman" w:hAnsi="Times New Roman"/>
                <w:bCs/>
                <w:sz w:val="24"/>
                <w:szCs w:val="24"/>
              </w:rPr>
            </w:pPr>
            <w:r w:rsidRPr="00AE03B8">
              <w:rPr>
                <w:rFonts w:ascii="Times New Roman" w:hAnsi="Times New Roman"/>
                <w:bCs/>
                <w:sz w:val="24"/>
                <w:szCs w:val="24"/>
              </w:rPr>
              <w:t xml:space="preserve">1. Понятие права, правовой нормы и правоотношений. </w:t>
            </w:r>
            <w:r w:rsidRPr="00AE03B8">
              <w:rPr>
                <w:rFonts w:ascii="Times New Roman" w:eastAsia="Calibri" w:hAnsi="Times New Roman"/>
                <w:bCs/>
                <w:color w:val="000000"/>
                <w:sz w:val="24"/>
                <w:szCs w:val="24"/>
              </w:rPr>
              <w:t xml:space="preserve">Основные положения Конституции Российской Федерации. </w:t>
            </w:r>
            <w:r w:rsidRPr="00AE03B8">
              <w:rPr>
                <w:rFonts w:ascii="Times New Roman" w:hAnsi="Times New Roman"/>
                <w:bCs/>
                <w:sz w:val="24"/>
                <w:szCs w:val="24"/>
              </w:rPr>
              <w:t>Права, свободы и обязанности граждан. Органы власти в РФ</w:t>
            </w:r>
          </w:p>
        </w:tc>
        <w:tc>
          <w:tcPr>
            <w:tcW w:w="535" w:type="pct"/>
            <w:vAlign w:val="center"/>
          </w:tcPr>
          <w:p w14:paraId="2E0D91FA" w14:textId="77777777" w:rsidR="000F2A90" w:rsidRPr="00AE03B8" w:rsidRDefault="000F2A90" w:rsidP="000F2A90">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59A6011B" w14:textId="77777777" w:rsidR="000F2A90" w:rsidRPr="00AE03B8" w:rsidRDefault="000F2A90" w:rsidP="000F2A90">
            <w:pPr>
              <w:spacing w:after="0"/>
              <w:jc w:val="center"/>
              <w:rPr>
                <w:rFonts w:ascii="Times New Roman" w:hAnsi="Times New Roman"/>
                <w:bCs/>
                <w:sz w:val="24"/>
                <w:szCs w:val="24"/>
              </w:rPr>
            </w:pPr>
          </w:p>
        </w:tc>
      </w:tr>
      <w:tr w:rsidR="000F2A90" w:rsidRPr="00AE03B8" w14:paraId="5DA9A4DA" w14:textId="77777777" w:rsidTr="00400656">
        <w:trPr>
          <w:trHeight w:val="152"/>
        </w:trPr>
        <w:tc>
          <w:tcPr>
            <w:tcW w:w="1171" w:type="pct"/>
            <w:vMerge/>
          </w:tcPr>
          <w:p w14:paraId="242C828A" w14:textId="77777777" w:rsidR="000F2A90" w:rsidRPr="00AE03B8" w:rsidRDefault="000F2A90" w:rsidP="000F2A90">
            <w:pPr>
              <w:spacing w:after="0"/>
              <w:rPr>
                <w:rFonts w:ascii="Times New Roman" w:hAnsi="Times New Roman"/>
                <w:b/>
                <w:bCs/>
                <w:i/>
                <w:sz w:val="24"/>
                <w:szCs w:val="24"/>
              </w:rPr>
            </w:pPr>
          </w:p>
        </w:tc>
        <w:tc>
          <w:tcPr>
            <w:tcW w:w="2673" w:type="pct"/>
          </w:tcPr>
          <w:p w14:paraId="5A98A13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535" w:type="pct"/>
            <w:vAlign w:val="center"/>
          </w:tcPr>
          <w:p w14:paraId="2C6E17A5" w14:textId="77777777" w:rsidR="000F2A90" w:rsidRPr="00AE03B8" w:rsidRDefault="000F2A90" w:rsidP="000F2A90">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w:t>
            </w:r>
          </w:p>
        </w:tc>
        <w:tc>
          <w:tcPr>
            <w:tcW w:w="621" w:type="pct"/>
            <w:vMerge/>
          </w:tcPr>
          <w:p w14:paraId="168DEC29" w14:textId="77777777" w:rsidR="000F2A90" w:rsidRPr="00AE03B8" w:rsidRDefault="000F2A90" w:rsidP="000F2A90">
            <w:pPr>
              <w:spacing w:after="0"/>
              <w:jc w:val="center"/>
              <w:rPr>
                <w:rFonts w:ascii="Times New Roman" w:hAnsi="Times New Roman"/>
                <w:bCs/>
                <w:sz w:val="24"/>
                <w:szCs w:val="24"/>
              </w:rPr>
            </w:pPr>
          </w:p>
        </w:tc>
      </w:tr>
      <w:tr w:rsidR="000F2A90" w:rsidRPr="00AE03B8" w14:paraId="4BC3945F" w14:textId="77777777" w:rsidTr="00400656">
        <w:trPr>
          <w:trHeight w:val="150"/>
        </w:trPr>
        <w:tc>
          <w:tcPr>
            <w:tcW w:w="1171" w:type="pct"/>
            <w:vMerge/>
          </w:tcPr>
          <w:p w14:paraId="502635BB" w14:textId="77777777" w:rsidR="000F2A90" w:rsidRPr="00AE03B8" w:rsidRDefault="000F2A90" w:rsidP="000F2A90">
            <w:pPr>
              <w:spacing w:after="0"/>
              <w:rPr>
                <w:rFonts w:ascii="Times New Roman" w:hAnsi="Times New Roman"/>
                <w:b/>
                <w:bCs/>
                <w:i/>
                <w:sz w:val="24"/>
                <w:szCs w:val="24"/>
              </w:rPr>
            </w:pPr>
          </w:p>
        </w:tc>
        <w:tc>
          <w:tcPr>
            <w:tcW w:w="2673" w:type="pct"/>
          </w:tcPr>
          <w:p w14:paraId="64E82E68"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3A494611"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vMerge/>
          </w:tcPr>
          <w:p w14:paraId="2811BE70" w14:textId="77777777" w:rsidR="000F2A90" w:rsidRPr="00AE03B8" w:rsidRDefault="000F2A90" w:rsidP="000F2A90">
            <w:pPr>
              <w:spacing w:after="0"/>
              <w:jc w:val="center"/>
              <w:rPr>
                <w:rFonts w:ascii="Times New Roman" w:hAnsi="Times New Roman"/>
                <w:bCs/>
                <w:sz w:val="24"/>
                <w:szCs w:val="24"/>
              </w:rPr>
            </w:pPr>
          </w:p>
        </w:tc>
      </w:tr>
      <w:tr w:rsidR="000F2A90" w:rsidRPr="00AE03B8" w14:paraId="073991DD" w14:textId="77777777" w:rsidTr="00400656">
        <w:trPr>
          <w:trHeight w:val="20"/>
        </w:trPr>
        <w:tc>
          <w:tcPr>
            <w:tcW w:w="1171" w:type="pct"/>
            <w:vMerge w:val="restart"/>
          </w:tcPr>
          <w:p w14:paraId="291FD781"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Тема 2. </w:t>
            </w:r>
          </w:p>
          <w:p w14:paraId="459B4548" w14:textId="77777777" w:rsidR="000F2A90" w:rsidRPr="00AE03B8" w:rsidRDefault="000F2A90" w:rsidP="000F2A90">
            <w:pPr>
              <w:spacing w:after="0"/>
              <w:rPr>
                <w:rFonts w:ascii="Times New Roman" w:hAnsi="Times New Roman"/>
                <w:b/>
                <w:bCs/>
                <w:sz w:val="24"/>
                <w:szCs w:val="24"/>
              </w:rPr>
            </w:pPr>
            <w:r w:rsidRPr="00AE03B8">
              <w:rPr>
                <w:rFonts w:ascii="Times New Roman" w:eastAsia="Calibri" w:hAnsi="Times New Roman"/>
                <w:b/>
                <w:bCs/>
                <w:color w:val="000000"/>
                <w:sz w:val="24"/>
                <w:szCs w:val="24"/>
              </w:rPr>
              <w:t>Правовое регулирование профессиональной деятельности</w:t>
            </w:r>
          </w:p>
          <w:p w14:paraId="70BDB7B1" w14:textId="77777777" w:rsidR="000F2A90" w:rsidRPr="00AE03B8" w:rsidRDefault="000F2A90" w:rsidP="000F2A90">
            <w:pPr>
              <w:spacing w:after="0"/>
              <w:rPr>
                <w:rFonts w:ascii="Times New Roman" w:hAnsi="Times New Roman"/>
                <w:b/>
                <w:bCs/>
                <w:sz w:val="24"/>
                <w:szCs w:val="24"/>
              </w:rPr>
            </w:pPr>
          </w:p>
        </w:tc>
        <w:tc>
          <w:tcPr>
            <w:tcW w:w="2673" w:type="pct"/>
          </w:tcPr>
          <w:p w14:paraId="393CE7A7"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Содержание учебного материала</w:t>
            </w:r>
          </w:p>
        </w:tc>
        <w:tc>
          <w:tcPr>
            <w:tcW w:w="535" w:type="pct"/>
            <w:vAlign w:val="center"/>
          </w:tcPr>
          <w:p w14:paraId="708FD04D" w14:textId="77777777" w:rsidR="000F2A90" w:rsidRPr="00AE03B8" w:rsidRDefault="000F2A90" w:rsidP="000F2A90">
            <w:pPr>
              <w:suppressAutoHyphens/>
              <w:spacing w:after="0"/>
              <w:jc w:val="center"/>
              <w:rPr>
                <w:rFonts w:ascii="Times New Roman" w:hAnsi="Times New Roman"/>
                <w:b/>
                <w:bCs/>
                <w:color w:val="000000" w:themeColor="text1"/>
                <w:sz w:val="24"/>
                <w:szCs w:val="24"/>
              </w:rPr>
            </w:pPr>
            <w:r w:rsidRPr="00AE03B8">
              <w:rPr>
                <w:rFonts w:ascii="Times New Roman" w:hAnsi="Times New Roman"/>
                <w:b/>
                <w:bCs/>
                <w:color w:val="000000" w:themeColor="text1"/>
                <w:sz w:val="24"/>
                <w:szCs w:val="24"/>
              </w:rPr>
              <w:t>2</w:t>
            </w:r>
            <w:r w:rsidR="00EB3327">
              <w:rPr>
                <w:rFonts w:ascii="Times New Roman" w:hAnsi="Times New Roman"/>
                <w:b/>
                <w:bCs/>
                <w:color w:val="000000" w:themeColor="text1"/>
                <w:sz w:val="24"/>
                <w:szCs w:val="24"/>
              </w:rPr>
              <w:t>/0</w:t>
            </w:r>
          </w:p>
        </w:tc>
        <w:tc>
          <w:tcPr>
            <w:tcW w:w="621" w:type="pct"/>
            <w:vMerge w:val="restart"/>
          </w:tcPr>
          <w:p w14:paraId="5837039F"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5192C918"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17C4648E" w14:textId="77777777" w:rsidTr="00400656">
        <w:trPr>
          <w:trHeight w:val="960"/>
        </w:trPr>
        <w:tc>
          <w:tcPr>
            <w:tcW w:w="1171" w:type="pct"/>
            <w:vMerge/>
          </w:tcPr>
          <w:p w14:paraId="469D6D3A" w14:textId="77777777" w:rsidR="000F2A90" w:rsidRPr="00AE03B8" w:rsidRDefault="000F2A90" w:rsidP="000F2A90">
            <w:pPr>
              <w:spacing w:after="0"/>
              <w:rPr>
                <w:rFonts w:ascii="Times New Roman" w:hAnsi="Times New Roman"/>
                <w:b/>
                <w:bCs/>
                <w:i/>
                <w:sz w:val="24"/>
                <w:szCs w:val="24"/>
              </w:rPr>
            </w:pPr>
          </w:p>
        </w:tc>
        <w:tc>
          <w:tcPr>
            <w:tcW w:w="2673" w:type="pct"/>
          </w:tcPr>
          <w:p w14:paraId="20742EC7" w14:textId="77777777" w:rsidR="000F2A90" w:rsidRPr="00AE03B8" w:rsidRDefault="000F2A90" w:rsidP="000F2A90">
            <w:pPr>
              <w:spacing w:after="0"/>
              <w:jc w:val="both"/>
              <w:rPr>
                <w:rFonts w:ascii="Times New Roman" w:hAnsi="Times New Roman"/>
                <w:bCs/>
                <w:sz w:val="24"/>
                <w:szCs w:val="24"/>
              </w:rPr>
            </w:pPr>
            <w:r w:rsidRPr="00AE03B8">
              <w:rPr>
                <w:rFonts w:ascii="Times New Roman" w:hAnsi="Times New Roman"/>
                <w:bCs/>
                <w:sz w:val="24"/>
                <w:szCs w:val="24"/>
              </w:rPr>
              <w:t xml:space="preserve">2. </w:t>
            </w:r>
            <w:r w:rsidRPr="00AE03B8">
              <w:rPr>
                <w:rFonts w:ascii="Times New Roman" w:eastAsia="Calibri" w:hAnsi="Times New Roman"/>
                <w:bCs/>
                <w:color w:val="000000"/>
                <w:sz w:val="24"/>
                <w:szCs w:val="24"/>
              </w:rPr>
              <w:t xml:space="preserve">Понятие правового регулирования в сфере профессиональной деятельности. </w:t>
            </w:r>
            <w:r w:rsidRPr="00AE03B8">
              <w:rPr>
                <w:rFonts w:ascii="Times New Roman" w:hAnsi="Times New Roman"/>
                <w:bCs/>
                <w:sz w:val="24"/>
                <w:szCs w:val="24"/>
              </w:rPr>
              <w:t>Виды нормативно-правовых актов</w:t>
            </w:r>
            <w:r w:rsidRPr="00AE03B8">
              <w:rPr>
                <w:rFonts w:ascii="Times New Roman" w:eastAsia="Calibri" w:hAnsi="Times New Roman"/>
                <w:bCs/>
                <w:color w:val="000000"/>
                <w:sz w:val="24"/>
                <w:szCs w:val="24"/>
              </w:rPr>
              <w:t>, регулирующих правоотношения в процессе профессиональной деятельности</w:t>
            </w:r>
          </w:p>
        </w:tc>
        <w:tc>
          <w:tcPr>
            <w:tcW w:w="535" w:type="pct"/>
            <w:vAlign w:val="center"/>
          </w:tcPr>
          <w:p w14:paraId="24334091" w14:textId="77777777" w:rsidR="000F2A90" w:rsidRPr="00AE03B8" w:rsidRDefault="000F2A90" w:rsidP="000F2A90">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5D40BDF6" w14:textId="77777777" w:rsidR="000F2A90" w:rsidRPr="00AE03B8" w:rsidRDefault="000F2A90" w:rsidP="000F2A90">
            <w:pPr>
              <w:spacing w:after="0"/>
              <w:jc w:val="center"/>
              <w:rPr>
                <w:rFonts w:ascii="Times New Roman" w:hAnsi="Times New Roman"/>
                <w:sz w:val="24"/>
                <w:szCs w:val="24"/>
              </w:rPr>
            </w:pPr>
          </w:p>
        </w:tc>
      </w:tr>
      <w:tr w:rsidR="000F2A90" w:rsidRPr="00AE03B8" w14:paraId="55011AA5" w14:textId="77777777" w:rsidTr="00400656">
        <w:trPr>
          <w:trHeight w:val="137"/>
        </w:trPr>
        <w:tc>
          <w:tcPr>
            <w:tcW w:w="1171" w:type="pct"/>
            <w:vMerge/>
          </w:tcPr>
          <w:p w14:paraId="64525B6C" w14:textId="77777777" w:rsidR="000F2A90" w:rsidRPr="00AE03B8" w:rsidRDefault="000F2A90" w:rsidP="000F2A90">
            <w:pPr>
              <w:spacing w:after="0"/>
              <w:rPr>
                <w:rFonts w:ascii="Times New Roman" w:hAnsi="Times New Roman"/>
                <w:b/>
                <w:bCs/>
                <w:i/>
                <w:sz w:val="24"/>
                <w:szCs w:val="24"/>
              </w:rPr>
            </w:pPr>
          </w:p>
        </w:tc>
        <w:tc>
          <w:tcPr>
            <w:tcW w:w="2673" w:type="pct"/>
          </w:tcPr>
          <w:p w14:paraId="468A352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535" w:type="pct"/>
            <w:vAlign w:val="center"/>
          </w:tcPr>
          <w:p w14:paraId="3F25B065" w14:textId="77777777" w:rsidR="000F2A90" w:rsidRPr="00AE03B8" w:rsidRDefault="000F2A90" w:rsidP="000F2A90">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w:t>
            </w:r>
          </w:p>
        </w:tc>
        <w:tc>
          <w:tcPr>
            <w:tcW w:w="621" w:type="pct"/>
            <w:vMerge/>
          </w:tcPr>
          <w:p w14:paraId="23ECF85F" w14:textId="77777777" w:rsidR="000F2A90" w:rsidRPr="00AE03B8" w:rsidRDefault="000F2A90" w:rsidP="000F2A90">
            <w:pPr>
              <w:spacing w:after="0"/>
              <w:jc w:val="center"/>
              <w:rPr>
                <w:rFonts w:ascii="Times New Roman" w:hAnsi="Times New Roman"/>
                <w:sz w:val="24"/>
                <w:szCs w:val="24"/>
              </w:rPr>
            </w:pPr>
          </w:p>
        </w:tc>
      </w:tr>
      <w:tr w:rsidR="000F2A90" w:rsidRPr="00AE03B8" w14:paraId="679E19E0" w14:textId="77777777" w:rsidTr="00400656">
        <w:trPr>
          <w:trHeight w:val="165"/>
        </w:trPr>
        <w:tc>
          <w:tcPr>
            <w:tcW w:w="1171" w:type="pct"/>
            <w:vMerge/>
          </w:tcPr>
          <w:p w14:paraId="26680662" w14:textId="77777777" w:rsidR="000F2A90" w:rsidRPr="00AE03B8" w:rsidRDefault="000F2A90" w:rsidP="000F2A90">
            <w:pPr>
              <w:spacing w:after="0"/>
              <w:rPr>
                <w:rFonts w:ascii="Times New Roman" w:hAnsi="Times New Roman"/>
                <w:b/>
                <w:bCs/>
                <w:i/>
                <w:sz w:val="24"/>
                <w:szCs w:val="24"/>
              </w:rPr>
            </w:pPr>
          </w:p>
        </w:tc>
        <w:tc>
          <w:tcPr>
            <w:tcW w:w="2673" w:type="pct"/>
          </w:tcPr>
          <w:p w14:paraId="7FC99A4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74310E07"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vMerge/>
          </w:tcPr>
          <w:p w14:paraId="18F41A35" w14:textId="77777777" w:rsidR="000F2A90" w:rsidRPr="00AE03B8" w:rsidRDefault="000F2A90" w:rsidP="000F2A90">
            <w:pPr>
              <w:spacing w:after="0"/>
              <w:jc w:val="center"/>
              <w:rPr>
                <w:rFonts w:ascii="Times New Roman" w:hAnsi="Times New Roman"/>
                <w:sz w:val="24"/>
                <w:szCs w:val="24"/>
              </w:rPr>
            </w:pPr>
          </w:p>
        </w:tc>
      </w:tr>
      <w:tr w:rsidR="000F2A90" w:rsidRPr="00AE03B8" w14:paraId="43FE1E84" w14:textId="77777777" w:rsidTr="00400656">
        <w:trPr>
          <w:trHeight w:val="20"/>
        </w:trPr>
        <w:tc>
          <w:tcPr>
            <w:tcW w:w="1171" w:type="pct"/>
            <w:vMerge w:val="restart"/>
          </w:tcPr>
          <w:p w14:paraId="3753902D"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Тема 3. </w:t>
            </w:r>
          </w:p>
          <w:p w14:paraId="1BCED41C" w14:textId="77777777" w:rsidR="000F2A90" w:rsidRPr="00AE03B8" w:rsidRDefault="000F2A90" w:rsidP="000F2A90">
            <w:pPr>
              <w:spacing w:after="0"/>
              <w:rPr>
                <w:rFonts w:ascii="Times New Roman" w:hAnsi="Times New Roman"/>
                <w:b/>
                <w:bCs/>
                <w:sz w:val="24"/>
                <w:szCs w:val="24"/>
              </w:rPr>
            </w:pPr>
            <w:r w:rsidRPr="00AE03B8">
              <w:rPr>
                <w:rFonts w:ascii="Times New Roman" w:eastAsia="Calibri" w:hAnsi="Times New Roman"/>
                <w:b/>
                <w:bCs/>
                <w:color w:val="000000"/>
                <w:sz w:val="24"/>
                <w:szCs w:val="24"/>
              </w:rPr>
              <w:t>Правовое положение субъектов предпринимательской деятельности</w:t>
            </w:r>
          </w:p>
        </w:tc>
        <w:tc>
          <w:tcPr>
            <w:tcW w:w="2673" w:type="pct"/>
          </w:tcPr>
          <w:p w14:paraId="68ABEDC4"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35" w:type="pct"/>
            <w:vAlign w:val="center"/>
          </w:tcPr>
          <w:p w14:paraId="26CD6FDE" w14:textId="77777777" w:rsidR="000F2A90" w:rsidRPr="00EB3327" w:rsidRDefault="000F2A90" w:rsidP="000F2A90">
            <w:pPr>
              <w:spacing w:after="0"/>
              <w:jc w:val="center"/>
              <w:rPr>
                <w:rFonts w:ascii="Times New Roman" w:hAnsi="Times New Roman"/>
                <w:b/>
                <w:bCs/>
                <w:color w:val="000000" w:themeColor="text1"/>
                <w:sz w:val="24"/>
                <w:szCs w:val="24"/>
              </w:rPr>
            </w:pPr>
            <w:r w:rsidRPr="00AE03B8">
              <w:rPr>
                <w:rFonts w:ascii="Times New Roman" w:hAnsi="Times New Roman"/>
                <w:b/>
                <w:bCs/>
                <w:color w:val="000000" w:themeColor="text1"/>
                <w:sz w:val="24"/>
                <w:szCs w:val="24"/>
                <w:lang w:val="en-US"/>
              </w:rPr>
              <w:t>2</w:t>
            </w:r>
            <w:r w:rsidR="00EB3327">
              <w:rPr>
                <w:rFonts w:ascii="Times New Roman" w:hAnsi="Times New Roman"/>
                <w:b/>
                <w:bCs/>
                <w:color w:val="000000" w:themeColor="text1"/>
                <w:sz w:val="24"/>
                <w:szCs w:val="24"/>
              </w:rPr>
              <w:t>/0</w:t>
            </w:r>
          </w:p>
        </w:tc>
        <w:tc>
          <w:tcPr>
            <w:tcW w:w="621" w:type="pct"/>
            <w:vMerge w:val="restart"/>
          </w:tcPr>
          <w:p w14:paraId="32494E33"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4149B6FF"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4DA4E8E1" w14:textId="77777777" w:rsidTr="00400656">
        <w:trPr>
          <w:trHeight w:val="660"/>
        </w:trPr>
        <w:tc>
          <w:tcPr>
            <w:tcW w:w="1171" w:type="pct"/>
            <w:vMerge/>
          </w:tcPr>
          <w:p w14:paraId="06E58B8B" w14:textId="77777777" w:rsidR="000F2A90" w:rsidRPr="00AE03B8" w:rsidRDefault="000F2A90" w:rsidP="000F2A90">
            <w:pPr>
              <w:spacing w:after="0"/>
              <w:rPr>
                <w:rFonts w:ascii="Times New Roman" w:hAnsi="Times New Roman"/>
                <w:b/>
                <w:bCs/>
                <w:sz w:val="24"/>
                <w:szCs w:val="24"/>
              </w:rPr>
            </w:pPr>
          </w:p>
        </w:tc>
        <w:tc>
          <w:tcPr>
            <w:tcW w:w="2673" w:type="pct"/>
          </w:tcPr>
          <w:p w14:paraId="2F2701F4" w14:textId="77777777" w:rsidR="000F2A90" w:rsidRPr="00AE03B8" w:rsidRDefault="000F2A90" w:rsidP="000F2A90">
            <w:pPr>
              <w:spacing w:after="0"/>
              <w:rPr>
                <w:rFonts w:ascii="Times New Roman" w:hAnsi="Times New Roman"/>
                <w:bCs/>
                <w:sz w:val="24"/>
                <w:szCs w:val="24"/>
              </w:rPr>
            </w:pPr>
            <w:r w:rsidRPr="00AE03B8">
              <w:rPr>
                <w:rFonts w:ascii="Times New Roman" w:hAnsi="Times New Roman"/>
                <w:bCs/>
                <w:sz w:val="24"/>
                <w:szCs w:val="24"/>
              </w:rPr>
              <w:t>3.</w:t>
            </w:r>
            <w:r w:rsidRPr="00AE03B8">
              <w:rPr>
                <w:rFonts w:ascii="Times New Roman" w:eastAsia="Calibri" w:hAnsi="Times New Roman"/>
                <w:bCs/>
                <w:color w:val="000000"/>
                <w:sz w:val="24"/>
                <w:szCs w:val="24"/>
              </w:rPr>
              <w:t>Правовое положение субъектов предпринимательской деятельности. Организационно-правовые формы юридических лиц. Банкротство</w:t>
            </w:r>
          </w:p>
        </w:tc>
        <w:tc>
          <w:tcPr>
            <w:tcW w:w="535" w:type="pct"/>
            <w:vAlign w:val="center"/>
          </w:tcPr>
          <w:p w14:paraId="0682B8CC" w14:textId="77777777" w:rsidR="000F2A90" w:rsidRPr="00AE03B8" w:rsidRDefault="000F2A90" w:rsidP="000F2A90">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5FF824B4" w14:textId="77777777" w:rsidR="000F2A90" w:rsidRPr="00AE03B8" w:rsidRDefault="000F2A90" w:rsidP="000F2A90">
            <w:pPr>
              <w:spacing w:after="0"/>
              <w:jc w:val="center"/>
              <w:rPr>
                <w:rFonts w:ascii="Times New Roman" w:hAnsi="Times New Roman"/>
                <w:bCs/>
                <w:sz w:val="24"/>
                <w:szCs w:val="24"/>
              </w:rPr>
            </w:pPr>
          </w:p>
        </w:tc>
      </w:tr>
      <w:tr w:rsidR="000F2A90" w:rsidRPr="00AE03B8" w14:paraId="36B91A91" w14:textId="77777777" w:rsidTr="00400656">
        <w:trPr>
          <w:trHeight w:val="255"/>
        </w:trPr>
        <w:tc>
          <w:tcPr>
            <w:tcW w:w="1171" w:type="pct"/>
            <w:vMerge/>
          </w:tcPr>
          <w:p w14:paraId="4A86D143" w14:textId="77777777" w:rsidR="000F2A90" w:rsidRPr="00AE03B8" w:rsidRDefault="000F2A90" w:rsidP="000F2A90">
            <w:pPr>
              <w:spacing w:after="0"/>
              <w:rPr>
                <w:rFonts w:ascii="Times New Roman" w:hAnsi="Times New Roman"/>
                <w:b/>
                <w:bCs/>
                <w:sz w:val="24"/>
                <w:szCs w:val="24"/>
              </w:rPr>
            </w:pPr>
          </w:p>
        </w:tc>
        <w:tc>
          <w:tcPr>
            <w:tcW w:w="2673" w:type="pct"/>
          </w:tcPr>
          <w:p w14:paraId="3116C2C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535" w:type="pct"/>
            <w:vAlign w:val="center"/>
          </w:tcPr>
          <w:p w14:paraId="513BBC36" w14:textId="77777777" w:rsidR="000F2A90" w:rsidRPr="00AE03B8" w:rsidRDefault="000F2A90" w:rsidP="000F2A90">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w:t>
            </w:r>
          </w:p>
        </w:tc>
        <w:tc>
          <w:tcPr>
            <w:tcW w:w="621" w:type="pct"/>
            <w:vMerge/>
          </w:tcPr>
          <w:p w14:paraId="7BB054FB" w14:textId="77777777" w:rsidR="000F2A90" w:rsidRPr="00AE03B8" w:rsidRDefault="000F2A90" w:rsidP="000F2A90">
            <w:pPr>
              <w:spacing w:after="0"/>
              <w:jc w:val="center"/>
              <w:rPr>
                <w:rFonts w:ascii="Times New Roman" w:hAnsi="Times New Roman"/>
                <w:bCs/>
                <w:sz w:val="24"/>
                <w:szCs w:val="24"/>
              </w:rPr>
            </w:pPr>
          </w:p>
        </w:tc>
      </w:tr>
      <w:tr w:rsidR="000F2A90" w:rsidRPr="00AE03B8" w14:paraId="6FC19CF3" w14:textId="77777777" w:rsidTr="00400656">
        <w:trPr>
          <w:trHeight w:val="315"/>
        </w:trPr>
        <w:tc>
          <w:tcPr>
            <w:tcW w:w="1171" w:type="pct"/>
            <w:vMerge/>
          </w:tcPr>
          <w:p w14:paraId="763D1067" w14:textId="77777777" w:rsidR="000F2A90" w:rsidRPr="00AE03B8" w:rsidRDefault="000F2A90" w:rsidP="000F2A90">
            <w:pPr>
              <w:spacing w:after="0"/>
              <w:rPr>
                <w:rFonts w:ascii="Times New Roman" w:hAnsi="Times New Roman"/>
                <w:b/>
                <w:bCs/>
                <w:sz w:val="24"/>
                <w:szCs w:val="24"/>
              </w:rPr>
            </w:pPr>
          </w:p>
        </w:tc>
        <w:tc>
          <w:tcPr>
            <w:tcW w:w="2673" w:type="pct"/>
          </w:tcPr>
          <w:p w14:paraId="1FAB368E"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0658B83C"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vMerge/>
          </w:tcPr>
          <w:p w14:paraId="14A096B0" w14:textId="77777777" w:rsidR="000F2A90" w:rsidRPr="00AE03B8" w:rsidRDefault="000F2A90" w:rsidP="000F2A90">
            <w:pPr>
              <w:spacing w:after="0"/>
              <w:jc w:val="center"/>
              <w:rPr>
                <w:rFonts w:ascii="Times New Roman" w:hAnsi="Times New Roman"/>
                <w:bCs/>
                <w:sz w:val="24"/>
                <w:szCs w:val="24"/>
              </w:rPr>
            </w:pPr>
          </w:p>
        </w:tc>
      </w:tr>
      <w:tr w:rsidR="000F2A90" w:rsidRPr="00AE03B8" w14:paraId="1DBFAEA1" w14:textId="77777777" w:rsidTr="00400656">
        <w:trPr>
          <w:trHeight w:val="20"/>
        </w:trPr>
        <w:tc>
          <w:tcPr>
            <w:tcW w:w="1171" w:type="pct"/>
            <w:vMerge w:val="restart"/>
          </w:tcPr>
          <w:p w14:paraId="71AF0D43" w14:textId="77777777" w:rsidR="000F2A90" w:rsidRPr="00AE03B8" w:rsidRDefault="000F2A90" w:rsidP="000F2A90">
            <w:pPr>
              <w:spacing w:after="0"/>
              <w:rPr>
                <w:rFonts w:ascii="Times New Roman" w:eastAsia="Calibri" w:hAnsi="Times New Roman"/>
                <w:b/>
                <w:bCs/>
                <w:color w:val="000000"/>
                <w:sz w:val="24"/>
                <w:szCs w:val="24"/>
              </w:rPr>
            </w:pPr>
            <w:r w:rsidRPr="00AE03B8">
              <w:rPr>
                <w:rFonts w:ascii="Times New Roman" w:hAnsi="Times New Roman"/>
                <w:b/>
                <w:bCs/>
                <w:sz w:val="24"/>
                <w:szCs w:val="24"/>
              </w:rPr>
              <w:t xml:space="preserve">Тема 4. </w:t>
            </w:r>
          </w:p>
          <w:p w14:paraId="639CAE43" w14:textId="77777777" w:rsidR="000F2A90" w:rsidRPr="00AE03B8" w:rsidRDefault="000F2A90" w:rsidP="000F2A90">
            <w:pPr>
              <w:spacing w:after="0"/>
              <w:rPr>
                <w:rFonts w:ascii="Times New Roman" w:hAnsi="Times New Roman"/>
                <w:b/>
                <w:bCs/>
                <w:sz w:val="24"/>
                <w:szCs w:val="24"/>
              </w:rPr>
            </w:pPr>
            <w:r w:rsidRPr="00AE03B8">
              <w:rPr>
                <w:rFonts w:ascii="Times New Roman" w:eastAsia="Calibri" w:hAnsi="Times New Roman"/>
                <w:b/>
                <w:bCs/>
                <w:color w:val="000000"/>
                <w:sz w:val="24"/>
                <w:szCs w:val="24"/>
              </w:rPr>
              <w:t>Сделки, обязательства и договоры в предпринимательской деятельности</w:t>
            </w:r>
          </w:p>
        </w:tc>
        <w:tc>
          <w:tcPr>
            <w:tcW w:w="2673" w:type="pct"/>
          </w:tcPr>
          <w:p w14:paraId="0CD621FA"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35" w:type="pct"/>
            <w:vAlign w:val="center"/>
          </w:tcPr>
          <w:p w14:paraId="0DE21AF0" w14:textId="77777777" w:rsidR="000F2A90" w:rsidRPr="00AE03B8" w:rsidRDefault="00EB3327" w:rsidP="00EB3327">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w:t>
            </w:r>
            <w:r w:rsidR="000F2A90" w:rsidRPr="00AE03B8">
              <w:rPr>
                <w:rFonts w:ascii="Times New Roman" w:hAnsi="Times New Roman"/>
                <w:b/>
                <w:bCs/>
                <w:color w:val="000000" w:themeColor="text1"/>
                <w:sz w:val="24"/>
                <w:szCs w:val="24"/>
              </w:rPr>
              <w:t>/</w:t>
            </w:r>
            <w:r>
              <w:rPr>
                <w:rFonts w:ascii="Times New Roman" w:hAnsi="Times New Roman"/>
                <w:b/>
                <w:bCs/>
                <w:color w:val="000000" w:themeColor="text1"/>
                <w:sz w:val="24"/>
                <w:szCs w:val="24"/>
              </w:rPr>
              <w:t>2</w:t>
            </w:r>
          </w:p>
        </w:tc>
        <w:tc>
          <w:tcPr>
            <w:tcW w:w="621" w:type="pct"/>
            <w:vMerge w:val="restart"/>
          </w:tcPr>
          <w:p w14:paraId="3630159F"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6DBA4395"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2A9A55F3" w14:textId="77777777" w:rsidTr="00400656">
        <w:trPr>
          <w:trHeight w:val="20"/>
        </w:trPr>
        <w:tc>
          <w:tcPr>
            <w:tcW w:w="1171" w:type="pct"/>
            <w:vMerge/>
          </w:tcPr>
          <w:p w14:paraId="5D9B27EF" w14:textId="77777777" w:rsidR="000F2A90" w:rsidRPr="00AE03B8" w:rsidRDefault="000F2A90" w:rsidP="000F2A90">
            <w:pPr>
              <w:spacing w:after="0"/>
              <w:rPr>
                <w:rFonts w:ascii="Times New Roman" w:hAnsi="Times New Roman"/>
                <w:b/>
                <w:bCs/>
                <w:sz w:val="24"/>
                <w:szCs w:val="24"/>
              </w:rPr>
            </w:pPr>
          </w:p>
        </w:tc>
        <w:tc>
          <w:tcPr>
            <w:tcW w:w="2673" w:type="pct"/>
          </w:tcPr>
          <w:p w14:paraId="2457E6AD" w14:textId="77777777" w:rsidR="000F2A90" w:rsidRPr="00AE03B8" w:rsidRDefault="000F2A90" w:rsidP="00EB3327">
            <w:pPr>
              <w:spacing w:after="0"/>
              <w:jc w:val="both"/>
              <w:rPr>
                <w:rFonts w:ascii="Times New Roman" w:hAnsi="Times New Roman"/>
                <w:bCs/>
                <w:sz w:val="24"/>
                <w:szCs w:val="24"/>
              </w:rPr>
            </w:pPr>
            <w:r w:rsidRPr="00AE03B8">
              <w:rPr>
                <w:rFonts w:ascii="Times New Roman" w:hAnsi="Times New Roman"/>
                <w:bCs/>
                <w:sz w:val="24"/>
                <w:szCs w:val="24"/>
              </w:rPr>
              <w:t xml:space="preserve">4. </w:t>
            </w:r>
            <w:r w:rsidRPr="00AE03B8">
              <w:rPr>
                <w:rFonts w:ascii="Times New Roman" w:eastAsia="Calibri" w:hAnsi="Times New Roman"/>
                <w:bCs/>
                <w:color w:val="000000"/>
                <w:sz w:val="24"/>
                <w:szCs w:val="24"/>
              </w:rPr>
              <w:t>Сделки, обязательства и договоры в предпринимательской деятельности</w:t>
            </w:r>
          </w:p>
        </w:tc>
        <w:tc>
          <w:tcPr>
            <w:tcW w:w="535" w:type="pct"/>
            <w:vAlign w:val="center"/>
          </w:tcPr>
          <w:p w14:paraId="5B392F12" w14:textId="77777777" w:rsidR="000F2A90" w:rsidRPr="00AE03B8" w:rsidRDefault="000F2A90" w:rsidP="000F2A90">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3BCFB688" w14:textId="77777777" w:rsidR="000F2A90" w:rsidRPr="00AE03B8" w:rsidRDefault="000F2A90" w:rsidP="000F2A90">
            <w:pPr>
              <w:spacing w:after="0"/>
              <w:jc w:val="center"/>
              <w:rPr>
                <w:rFonts w:ascii="Times New Roman" w:hAnsi="Times New Roman"/>
                <w:bCs/>
                <w:sz w:val="24"/>
                <w:szCs w:val="24"/>
              </w:rPr>
            </w:pPr>
          </w:p>
        </w:tc>
      </w:tr>
      <w:tr w:rsidR="000F2A90" w:rsidRPr="00AE03B8" w14:paraId="4C4FC256" w14:textId="77777777" w:rsidTr="00400656">
        <w:trPr>
          <w:trHeight w:val="20"/>
        </w:trPr>
        <w:tc>
          <w:tcPr>
            <w:tcW w:w="1171" w:type="pct"/>
            <w:vMerge/>
          </w:tcPr>
          <w:p w14:paraId="7DE01D3F" w14:textId="77777777" w:rsidR="000F2A90" w:rsidRPr="00AE03B8" w:rsidRDefault="000F2A90" w:rsidP="000F2A90">
            <w:pPr>
              <w:spacing w:after="0"/>
              <w:rPr>
                <w:rFonts w:ascii="Times New Roman" w:hAnsi="Times New Roman"/>
                <w:b/>
                <w:bCs/>
                <w:sz w:val="24"/>
                <w:szCs w:val="24"/>
              </w:rPr>
            </w:pPr>
          </w:p>
        </w:tc>
        <w:tc>
          <w:tcPr>
            <w:tcW w:w="2673" w:type="pct"/>
          </w:tcPr>
          <w:p w14:paraId="19CEEF27" w14:textId="77777777" w:rsidR="000F2A90" w:rsidRPr="00AE03B8" w:rsidRDefault="000F2A90" w:rsidP="000F2A90">
            <w:pPr>
              <w:spacing w:after="0"/>
              <w:rPr>
                <w:rFonts w:ascii="Times New Roman" w:hAnsi="Times New Roman"/>
                <w:b/>
                <w:sz w:val="24"/>
                <w:szCs w:val="24"/>
              </w:rPr>
            </w:pPr>
            <w:r w:rsidRPr="00AE03B8">
              <w:rPr>
                <w:rFonts w:ascii="Times New Roman" w:hAnsi="Times New Roman"/>
                <w:b/>
                <w:bCs/>
                <w:sz w:val="24"/>
                <w:szCs w:val="24"/>
              </w:rPr>
              <w:t>В том числе, практических занятий</w:t>
            </w:r>
          </w:p>
        </w:tc>
        <w:tc>
          <w:tcPr>
            <w:tcW w:w="535" w:type="pct"/>
            <w:vAlign w:val="center"/>
          </w:tcPr>
          <w:p w14:paraId="32B968FC" w14:textId="77777777" w:rsidR="000F2A90" w:rsidRPr="00AE03B8" w:rsidRDefault="00132303" w:rsidP="000F2A90">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w:t>
            </w:r>
          </w:p>
        </w:tc>
        <w:tc>
          <w:tcPr>
            <w:tcW w:w="621" w:type="pct"/>
            <w:vMerge/>
          </w:tcPr>
          <w:p w14:paraId="0DFD5FC5" w14:textId="77777777" w:rsidR="000F2A90" w:rsidRPr="00AE03B8" w:rsidRDefault="000F2A90" w:rsidP="000F2A90">
            <w:pPr>
              <w:spacing w:after="0"/>
              <w:jc w:val="center"/>
              <w:rPr>
                <w:rFonts w:ascii="Times New Roman" w:hAnsi="Times New Roman"/>
                <w:bCs/>
                <w:sz w:val="24"/>
                <w:szCs w:val="24"/>
              </w:rPr>
            </w:pPr>
          </w:p>
        </w:tc>
      </w:tr>
      <w:tr w:rsidR="000F2A90" w:rsidRPr="00AE03B8" w14:paraId="6D4D1354" w14:textId="77777777" w:rsidTr="00400656">
        <w:trPr>
          <w:trHeight w:val="825"/>
        </w:trPr>
        <w:tc>
          <w:tcPr>
            <w:tcW w:w="1171" w:type="pct"/>
            <w:vMerge/>
          </w:tcPr>
          <w:p w14:paraId="2ADF38CE" w14:textId="77777777" w:rsidR="000F2A90" w:rsidRPr="00AE03B8" w:rsidRDefault="000F2A90" w:rsidP="000F2A90">
            <w:pPr>
              <w:spacing w:after="0"/>
              <w:rPr>
                <w:rFonts w:ascii="Times New Roman" w:hAnsi="Times New Roman"/>
                <w:b/>
                <w:bCs/>
                <w:sz w:val="24"/>
                <w:szCs w:val="24"/>
              </w:rPr>
            </w:pPr>
          </w:p>
        </w:tc>
        <w:tc>
          <w:tcPr>
            <w:tcW w:w="2673" w:type="pct"/>
          </w:tcPr>
          <w:p w14:paraId="50930F53"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AE03B8">
              <w:rPr>
                <w:rFonts w:ascii="Times New Roman" w:hAnsi="Times New Roman"/>
                <w:bCs/>
                <w:sz w:val="24"/>
                <w:szCs w:val="24"/>
              </w:rPr>
              <w:t xml:space="preserve">1. Практическое занятие №1. Рассмотрение и разрешение ситуационных и </w:t>
            </w:r>
            <w:proofErr w:type="spellStart"/>
            <w:r w:rsidRPr="00AE03B8">
              <w:rPr>
                <w:rFonts w:ascii="Times New Roman" w:hAnsi="Times New Roman"/>
                <w:bCs/>
                <w:sz w:val="24"/>
                <w:szCs w:val="24"/>
              </w:rPr>
              <w:t>практикоориентированных</w:t>
            </w:r>
            <w:proofErr w:type="spellEnd"/>
            <w:r w:rsidRPr="00AE03B8">
              <w:rPr>
                <w:rFonts w:ascii="Times New Roman" w:hAnsi="Times New Roman"/>
                <w:bCs/>
                <w:sz w:val="24"/>
                <w:szCs w:val="24"/>
              </w:rPr>
              <w:t xml:space="preserve"> задач и заданий. </w:t>
            </w:r>
            <w:r w:rsidRPr="00AE03B8">
              <w:rPr>
                <w:rFonts w:ascii="Times New Roman" w:hAnsi="Times New Roman"/>
                <w:sz w:val="24"/>
                <w:szCs w:val="24"/>
              </w:rPr>
              <w:t>Использование необходимых нормативно-правовых документов.</w:t>
            </w:r>
          </w:p>
        </w:tc>
        <w:tc>
          <w:tcPr>
            <w:tcW w:w="535" w:type="pct"/>
            <w:vAlign w:val="center"/>
          </w:tcPr>
          <w:p w14:paraId="34BFD0D9" w14:textId="77777777" w:rsidR="000F2A90" w:rsidRPr="00AE03B8" w:rsidRDefault="00132303" w:rsidP="000F2A90">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3DBBEBAD" w14:textId="77777777" w:rsidR="000F2A90" w:rsidRPr="00AE03B8" w:rsidRDefault="000F2A90" w:rsidP="000F2A90">
            <w:pPr>
              <w:spacing w:after="0"/>
              <w:jc w:val="center"/>
              <w:rPr>
                <w:rFonts w:ascii="Times New Roman" w:hAnsi="Times New Roman"/>
                <w:bCs/>
                <w:sz w:val="24"/>
                <w:szCs w:val="24"/>
              </w:rPr>
            </w:pPr>
          </w:p>
        </w:tc>
      </w:tr>
      <w:tr w:rsidR="000F2A90" w:rsidRPr="00AE03B8" w14:paraId="3C836111" w14:textId="77777777" w:rsidTr="00400656">
        <w:trPr>
          <w:trHeight w:val="120"/>
        </w:trPr>
        <w:tc>
          <w:tcPr>
            <w:tcW w:w="1171" w:type="pct"/>
            <w:vMerge/>
          </w:tcPr>
          <w:p w14:paraId="40EB624B" w14:textId="77777777" w:rsidR="000F2A90" w:rsidRPr="00AE03B8" w:rsidRDefault="000F2A90" w:rsidP="000F2A90">
            <w:pPr>
              <w:spacing w:after="0"/>
              <w:rPr>
                <w:rFonts w:ascii="Times New Roman" w:hAnsi="Times New Roman"/>
                <w:b/>
                <w:bCs/>
                <w:sz w:val="24"/>
                <w:szCs w:val="24"/>
              </w:rPr>
            </w:pPr>
          </w:p>
        </w:tc>
        <w:tc>
          <w:tcPr>
            <w:tcW w:w="2673" w:type="pct"/>
          </w:tcPr>
          <w:p w14:paraId="2126BCE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662A963B"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vMerge/>
          </w:tcPr>
          <w:p w14:paraId="0AD22FE0" w14:textId="77777777" w:rsidR="000F2A90" w:rsidRPr="00AE03B8" w:rsidRDefault="000F2A90" w:rsidP="000F2A90">
            <w:pPr>
              <w:spacing w:after="0"/>
              <w:jc w:val="center"/>
              <w:rPr>
                <w:rFonts w:ascii="Times New Roman" w:hAnsi="Times New Roman"/>
                <w:bCs/>
                <w:sz w:val="24"/>
                <w:szCs w:val="24"/>
              </w:rPr>
            </w:pPr>
          </w:p>
        </w:tc>
      </w:tr>
      <w:tr w:rsidR="000F2A90" w:rsidRPr="00AE03B8" w14:paraId="405ABDD5" w14:textId="77777777" w:rsidTr="00400656">
        <w:trPr>
          <w:trHeight w:val="20"/>
        </w:trPr>
        <w:tc>
          <w:tcPr>
            <w:tcW w:w="1171" w:type="pct"/>
            <w:vMerge w:val="restart"/>
          </w:tcPr>
          <w:p w14:paraId="172FA7F6"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Тема 5. </w:t>
            </w:r>
          </w:p>
          <w:p w14:paraId="1A4B5998"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iCs/>
                <w:sz w:val="24"/>
                <w:szCs w:val="24"/>
              </w:rPr>
              <w:t>Защита прав субъектов производственных (экономических, предпринимательских) отношений</w:t>
            </w:r>
          </w:p>
        </w:tc>
        <w:tc>
          <w:tcPr>
            <w:tcW w:w="2673" w:type="pct"/>
          </w:tcPr>
          <w:p w14:paraId="57B8CBCC"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35" w:type="pct"/>
            <w:vAlign w:val="center"/>
          </w:tcPr>
          <w:p w14:paraId="676F380F" w14:textId="77777777" w:rsidR="000F2A90" w:rsidRPr="00AE03B8" w:rsidRDefault="00EB3327" w:rsidP="000F2A90">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w:t>
            </w:r>
            <w:r w:rsidR="000F2A90" w:rsidRPr="00AE03B8">
              <w:rPr>
                <w:rFonts w:ascii="Times New Roman" w:hAnsi="Times New Roman"/>
                <w:b/>
                <w:bCs/>
                <w:color w:val="000000" w:themeColor="text1"/>
                <w:sz w:val="24"/>
                <w:szCs w:val="24"/>
              </w:rPr>
              <w:t>/2</w:t>
            </w:r>
          </w:p>
        </w:tc>
        <w:tc>
          <w:tcPr>
            <w:tcW w:w="621" w:type="pct"/>
            <w:vMerge w:val="restart"/>
          </w:tcPr>
          <w:p w14:paraId="30C68752"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4B420F88"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38744FC3" w14:textId="77777777" w:rsidTr="00400656">
        <w:trPr>
          <w:trHeight w:val="20"/>
        </w:trPr>
        <w:tc>
          <w:tcPr>
            <w:tcW w:w="1171" w:type="pct"/>
            <w:vMerge/>
          </w:tcPr>
          <w:p w14:paraId="74315DA8" w14:textId="77777777" w:rsidR="000F2A90" w:rsidRPr="00AE03B8" w:rsidRDefault="000F2A90" w:rsidP="000F2A90">
            <w:pPr>
              <w:spacing w:after="0"/>
              <w:rPr>
                <w:rFonts w:ascii="Times New Roman" w:hAnsi="Times New Roman"/>
                <w:b/>
                <w:bCs/>
                <w:sz w:val="24"/>
                <w:szCs w:val="24"/>
              </w:rPr>
            </w:pPr>
          </w:p>
        </w:tc>
        <w:tc>
          <w:tcPr>
            <w:tcW w:w="2673" w:type="pct"/>
          </w:tcPr>
          <w:p w14:paraId="24E2E899" w14:textId="77777777" w:rsidR="000F2A90" w:rsidRPr="00AE03B8" w:rsidRDefault="000F2A90" w:rsidP="000F2A90">
            <w:pPr>
              <w:spacing w:after="0"/>
              <w:rPr>
                <w:rFonts w:ascii="Times New Roman" w:hAnsi="Times New Roman"/>
                <w:bCs/>
                <w:sz w:val="24"/>
                <w:szCs w:val="24"/>
              </w:rPr>
            </w:pPr>
            <w:r w:rsidRPr="00AE03B8">
              <w:rPr>
                <w:rFonts w:ascii="Times New Roman" w:hAnsi="Times New Roman"/>
                <w:bCs/>
                <w:sz w:val="24"/>
                <w:szCs w:val="24"/>
              </w:rPr>
              <w:t xml:space="preserve">5. </w:t>
            </w:r>
            <w:r w:rsidRPr="00AE03B8">
              <w:rPr>
                <w:rFonts w:ascii="Times New Roman" w:eastAsia="Calibri" w:hAnsi="Times New Roman"/>
                <w:bCs/>
                <w:color w:val="000000"/>
                <w:sz w:val="24"/>
                <w:szCs w:val="24"/>
              </w:rPr>
              <w:t>Урегулирование споров между субъектами предпринимательской деятельности</w:t>
            </w:r>
          </w:p>
        </w:tc>
        <w:tc>
          <w:tcPr>
            <w:tcW w:w="535" w:type="pct"/>
            <w:vAlign w:val="center"/>
          </w:tcPr>
          <w:p w14:paraId="30020515" w14:textId="77777777" w:rsidR="000F2A90" w:rsidRPr="00AE03B8" w:rsidRDefault="000F2A90" w:rsidP="000F2A90">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5889C5C1" w14:textId="77777777" w:rsidR="000F2A90" w:rsidRPr="00AE03B8" w:rsidRDefault="000F2A90" w:rsidP="000F2A90">
            <w:pPr>
              <w:spacing w:after="0"/>
              <w:rPr>
                <w:rFonts w:ascii="Times New Roman" w:hAnsi="Times New Roman"/>
                <w:bCs/>
                <w:sz w:val="24"/>
                <w:szCs w:val="24"/>
              </w:rPr>
            </w:pPr>
          </w:p>
        </w:tc>
      </w:tr>
      <w:tr w:rsidR="000F2A90" w:rsidRPr="00AE03B8" w14:paraId="786A8DE0" w14:textId="77777777" w:rsidTr="00400656">
        <w:trPr>
          <w:trHeight w:val="20"/>
        </w:trPr>
        <w:tc>
          <w:tcPr>
            <w:tcW w:w="1171" w:type="pct"/>
            <w:vMerge/>
          </w:tcPr>
          <w:p w14:paraId="6124ACBA" w14:textId="77777777" w:rsidR="000F2A90" w:rsidRPr="00AE03B8" w:rsidRDefault="000F2A90" w:rsidP="000F2A90">
            <w:pPr>
              <w:spacing w:after="0"/>
              <w:rPr>
                <w:rFonts w:ascii="Times New Roman" w:hAnsi="Times New Roman"/>
                <w:b/>
                <w:bCs/>
                <w:sz w:val="24"/>
                <w:szCs w:val="24"/>
              </w:rPr>
            </w:pPr>
          </w:p>
        </w:tc>
        <w:tc>
          <w:tcPr>
            <w:tcW w:w="2673" w:type="pct"/>
          </w:tcPr>
          <w:p w14:paraId="570340F2" w14:textId="77777777" w:rsidR="000F2A90" w:rsidRPr="00AE03B8" w:rsidRDefault="000F2A90" w:rsidP="000F2A90">
            <w:pPr>
              <w:spacing w:after="0"/>
              <w:rPr>
                <w:rFonts w:ascii="Times New Roman" w:hAnsi="Times New Roman"/>
                <w:b/>
                <w:sz w:val="24"/>
                <w:szCs w:val="24"/>
              </w:rPr>
            </w:pPr>
            <w:r w:rsidRPr="00AE03B8">
              <w:rPr>
                <w:rFonts w:ascii="Times New Roman" w:hAnsi="Times New Roman"/>
                <w:b/>
                <w:bCs/>
                <w:sz w:val="24"/>
                <w:szCs w:val="24"/>
              </w:rPr>
              <w:t>В том числе,</w:t>
            </w:r>
            <w:r w:rsidR="00132303">
              <w:rPr>
                <w:rFonts w:ascii="Times New Roman" w:hAnsi="Times New Roman"/>
                <w:b/>
                <w:bCs/>
                <w:sz w:val="24"/>
                <w:szCs w:val="24"/>
              </w:rPr>
              <w:t xml:space="preserve"> </w:t>
            </w:r>
            <w:r w:rsidRPr="00AE03B8">
              <w:rPr>
                <w:rFonts w:ascii="Times New Roman" w:hAnsi="Times New Roman"/>
                <w:b/>
                <w:bCs/>
                <w:sz w:val="24"/>
                <w:szCs w:val="24"/>
              </w:rPr>
              <w:t>практических занятий</w:t>
            </w:r>
          </w:p>
        </w:tc>
        <w:tc>
          <w:tcPr>
            <w:tcW w:w="535" w:type="pct"/>
            <w:vAlign w:val="center"/>
          </w:tcPr>
          <w:p w14:paraId="32DF7AE7" w14:textId="77777777" w:rsidR="000F2A90" w:rsidRPr="00AE03B8" w:rsidRDefault="00132303" w:rsidP="000F2A90">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w:t>
            </w:r>
          </w:p>
        </w:tc>
        <w:tc>
          <w:tcPr>
            <w:tcW w:w="621" w:type="pct"/>
            <w:vMerge/>
          </w:tcPr>
          <w:p w14:paraId="427AB47A" w14:textId="77777777" w:rsidR="000F2A90" w:rsidRPr="00AE03B8" w:rsidRDefault="000F2A90" w:rsidP="000F2A90">
            <w:pPr>
              <w:spacing w:after="0"/>
              <w:rPr>
                <w:rFonts w:ascii="Times New Roman" w:hAnsi="Times New Roman"/>
                <w:bCs/>
                <w:sz w:val="24"/>
                <w:szCs w:val="24"/>
              </w:rPr>
            </w:pPr>
          </w:p>
        </w:tc>
      </w:tr>
      <w:tr w:rsidR="000F2A90" w:rsidRPr="00AE03B8" w14:paraId="4FCF8087" w14:textId="77777777" w:rsidTr="00400656">
        <w:trPr>
          <w:trHeight w:val="810"/>
        </w:trPr>
        <w:tc>
          <w:tcPr>
            <w:tcW w:w="1171" w:type="pct"/>
            <w:vMerge/>
          </w:tcPr>
          <w:p w14:paraId="2AD1B73F" w14:textId="77777777" w:rsidR="000F2A90" w:rsidRPr="00AE03B8" w:rsidRDefault="000F2A90" w:rsidP="000F2A90">
            <w:pPr>
              <w:spacing w:after="0"/>
              <w:rPr>
                <w:rFonts w:ascii="Times New Roman" w:hAnsi="Times New Roman"/>
                <w:b/>
                <w:bCs/>
                <w:sz w:val="24"/>
                <w:szCs w:val="24"/>
              </w:rPr>
            </w:pPr>
          </w:p>
        </w:tc>
        <w:tc>
          <w:tcPr>
            <w:tcW w:w="2673" w:type="pct"/>
          </w:tcPr>
          <w:p w14:paraId="4A6FC2E1" w14:textId="77777777" w:rsidR="000F2A90" w:rsidRPr="00AE03B8" w:rsidRDefault="000F2A90" w:rsidP="000F2A90">
            <w:pPr>
              <w:spacing w:after="0"/>
              <w:rPr>
                <w:rFonts w:ascii="Times New Roman" w:hAnsi="Times New Roman"/>
                <w:b/>
                <w:sz w:val="24"/>
                <w:szCs w:val="24"/>
              </w:rPr>
            </w:pPr>
            <w:r w:rsidRPr="00AE03B8">
              <w:rPr>
                <w:rFonts w:ascii="Times New Roman" w:hAnsi="Times New Roman"/>
                <w:bCs/>
                <w:sz w:val="24"/>
                <w:szCs w:val="24"/>
              </w:rPr>
              <w:t>1.Практическое занятие №</w:t>
            </w:r>
            <w:r w:rsidR="00132303">
              <w:rPr>
                <w:rFonts w:ascii="Times New Roman" w:hAnsi="Times New Roman"/>
                <w:bCs/>
                <w:sz w:val="24"/>
                <w:szCs w:val="24"/>
              </w:rPr>
              <w:t xml:space="preserve"> </w:t>
            </w:r>
            <w:r w:rsidRPr="00AE03B8">
              <w:rPr>
                <w:rFonts w:ascii="Times New Roman" w:hAnsi="Times New Roman"/>
                <w:bCs/>
                <w:sz w:val="24"/>
                <w:szCs w:val="24"/>
              </w:rPr>
              <w:t xml:space="preserve">2. Рассмотрение и разрешение ситуационных и </w:t>
            </w:r>
            <w:proofErr w:type="spellStart"/>
            <w:r w:rsidRPr="00AE03B8">
              <w:rPr>
                <w:rFonts w:ascii="Times New Roman" w:hAnsi="Times New Roman"/>
                <w:bCs/>
                <w:sz w:val="24"/>
                <w:szCs w:val="24"/>
              </w:rPr>
              <w:t>практикоориентированных</w:t>
            </w:r>
            <w:proofErr w:type="spellEnd"/>
            <w:r w:rsidRPr="00AE03B8">
              <w:rPr>
                <w:rFonts w:ascii="Times New Roman" w:hAnsi="Times New Roman"/>
                <w:bCs/>
                <w:sz w:val="24"/>
                <w:szCs w:val="24"/>
              </w:rPr>
              <w:t xml:space="preserve"> задач и заданий. Защита прав в соответствии с гражданским, гражданско-процессуальным и трудовым законодательством.</w:t>
            </w:r>
          </w:p>
        </w:tc>
        <w:tc>
          <w:tcPr>
            <w:tcW w:w="535" w:type="pct"/>
            <w:vAlign w:val="center"/>
          </w:tcPr>
          <w:p w14:paraId="3C940728" w14:textId="77777777" w:rsidR="000F2A90" w:rsidRPr="00AE03B8" w:rsidRDefault="00132303" w:rsidP="000F2A90">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15E36612" w14:textId="77777777" w:rsidR="000F2A90" w:rsidRPr="00AE03B8" w:rsidRDefault="000F2A90" w:rsidP="000F2A90">
            <w:pPr>
              <w:spacing w:after="0"/>
              <w:rPr>
                <w:rFonts w:ascii="Times New Roman" w:hAnsi="Times New Roman"/>
                <w:bCs/>
                <w:sz w:val="24"/>
                <w:szCs w:val="24"/>
              </w:rPr>
            </w:pPr>
          </w:p>
        </w:tc>
      </w:tr>
      <w:tr w:rsidR="000F2A90" w:rsidRPr="00AE03B8" w14:paraId="330AF23C" w14:textId="77777777" w:rsidTr="00400656">
        <w:trPr>
          <w:trHeight w:val="127"/>
        </w:trPr>
        <w:tc>
          <w:tcPr>
            <w:tcW w:w="1171" w:type="pct"/>
            <w:vMerge/>
          </w:tcPr>
          <w:p w14:paraId="66829987" w14:textId="77777777" w:rsidR="000F2A90" w:rsidRPr="00AE03B8" w:rsidRDefault="000F2A90" w:rsidP="000F2A90">
            <w:pPr>
              <w:spacing w:after="0"/>
              <w:rPr>
                <w:rFonts w:ascii="Times New Roman" w:hAnsi="Times New Roman"/>
                <w:b/>
                <w:bCs/>
                <w:sz w:val="24"/>
                <w:szCs w:val="24"/>
              </w:rPr>
            </w:pPr>
          </w:p>
        </w:tc>
        <w:tc>
          <w:tcPr>
            <w:tcW w:w="2673" w:type="pct"/>
          </w:tcPr>
          <w:p w14:paraId="3B48ABC1"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6DF1F18A"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vMerge/>
          </w:tcPr>
          <w:p w14:paraId="75CC2095" w14:textId="77777777" w:rsidR="000F2A90" w:rsidRPr="00AE03B8" w:rsidRDefault="000F2A90" w:rsidP="000F2A90">
            <w:pPr>
              <w:spacing w:after="0"/>
              <w:rPr>
                <w:rFonts w:ascii="Times New Roman" w:hAnsi="Times New Roman"/>
                <w:bCs/>
                <w:sz w:val="24"/>
                <w:szCs w:val="24"/>
              </w:rPr>
            </w:pPr>
          </w:p>
        </w:tc>
      </w:tr>
      <w:tr w:rsidR="000F2A90" w:rsidRPr="00AE03B8" w14:paraId="781A49D5" w14:textId="77777777" w:rsidTr="00400656">
        <w:trPr>
          <w:trHeight w:val="20"/>
        </w:trPr>
        <w:tc>
          <w:tcPr>
            <w:tcW w:w="1171" w:type="pct"/>
            <w:vMerge w:val="restart"/>
          </w:tcPr>
          <w:p w14:paraId="45FBB63F"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Тема 6. </w:t>
            </w:r>
          </w:p>
          <w:p w14:paraId="648B6F8B"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Трудовое право РФ</w:t>
            </w:r>
          </w:p>
        </w:tc>
        <w:tc>
          <w:tcPr>
            <w:tcW w:w="2673" w:type="pct"/>
          </w:tcPr>
          <w:p w14:paraId="54430D79"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35" w:type="pct"/>
            <w:vAlign w:val="center"/>
          </w:tcPr>
          <w:p w14:paraId="2B68BCF7" w14:textId="77777777" w:rsidR="000F2A90" w:rsidRPr="00AE03B8" w:rsidRDefault="00EB3327" w:rsidP="000F2A90">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4/0</w:t>
            </w:r>
          </w:p>
        </w:tc>
        <w:tc>
          <w:tcPr>
            <w:tcW w:w="621" w:type="pct"/>
            <w:vMerge w:val="restart"/>
          </w:tcPr>
          <w:p w14:paraId="6C2619AF"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CB43322"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194F96E8" w14:textId="77777777" w:rsidTr="00EB3327">
        <w:trPr>
          <w:trHeight w:val="275"/>
        </w:trPr>
        <w:tc>
          <w:tcPr>
            <w:tcW w:w="1171" w:type="pct"/>
            <w:vMerge/>
          </w:tcPr>
          <w:p w14:paraId="238F7035" w14:textId="77777777" w:rsidR="000F2A90" w:rsidRPr="00AE03B8" w:rsidRDefault="000F2A90" w:rsidP="000F2A90">
            <w:pPr>
              <w:spacing w:after="0"/>
              <w:rPr>
                <w:rFonts w:ascii="Times New Roman" w:hAnsi="Times New Roman"/>
                <w:b/>
                <w:bCs/>
                <w:sz w:val="24"/>
                <w:szCs w:val="24"/>
              </w:rPr>
            </w:pPr>
          </w:p>
        </w:tc>
        <w:tc>
          <w:tcPr>
            <w:tcW w:w="2673" w:type="pct"/>
          </w:tcPr>
          <w:p w14:paraId="50D07699" w14:textId="77777777" w:rsidR="000F2A90" w:rsidRPr="00AE03B8" w:rsidRDefault="000F2A90" w:rsidP="000F2A90">
            <w:pPr>
              <w:rPr>
                <w:rFonts w:ascii="Times New Roman" w:eastAsia="Calibri" w:hAnsi="Times New Roman"/>
                <w:bCs/>
                <w:color w:val="000000"/>
                <w:sz w:val="24"/>
                <w:szCs w:val="24"/>
              </w:rPr>
            </w:pPr>
            <w:r w:rsidRPr="00AE03B8">
              <w:rPr>
                <w:rFonts w:ascii="Times New Roman" w:hAnsi="Times New Roman"/>
                <w:bCs/>
                <w:sz w:val="24"/>
                <w:szCs w:val="24"/>
              </w:rPr>
              <w:t xml:space="preserve">6. </w:t>
            </w:r>
            <w:r w:rsidRPr="00AE03B8">
              <w:rPr>
                <w:rFonts w:ascii="Times New Roman" w:eastAsia="Calibri" w:hAnsi="Times New Roman"/>
                <w:bCs/>
                <w:color w:val="000000"/>
                <w:sz w:val="24"/>
                <w:szCs w:val="24"/>
              </w:rPr>
              <w:t>Понятие трудового п</w:t>
            </w:r>
            <w:r w:rsidR="00EB3327">
              <w:rPr>
                <w:rFonts w:ascii="Times New Roman" w:eastAsia="Calibri" w:hAnsi="Times New Roman"/>
                <w:bCs/>
                <w:color w:val="000000"/>
                <w:sz w:val="24"/>
                <w:szCs w:val="24"/>
              </w:rPr>
              <w:t>рава и трудовых правоотношений</w:t>
            </w:r>
          </w:p>
        </w:tc>
        <w:tc>
          <w:tcPr>
            <w:tcW w:w="535" w:type="pct"/>
            <w:vAlign w:val="center"/>
          </w:tcPr>
          <w:p w14:paraId="6862A126" w14:textId="77777777" w:rsidR="000F2A90" w:rsidRPr="00AE03B8" w:rsidRDefault="000F2A90" w:rsidP="000F2A90">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2ACD1948" w14:textId="77777777" w:rsidR="000F2A90" w:rsidRPr="00AE03B8" w:rsidRDefault="000F2A90" w:rsidP="000F2A90">
            <w:pPr>
              <w:spacing w:after="0"/>
              <w:jc w:val="center"/>
              <w:rPr>
                <w:rFonts w:ascii="Times New Roman" w:hAnsi="Times New Roman"/>
                <w:bCs/>
                <w:sz w:val="24"/>
                <w:szCs w:val="24"/>
              </w:rPr>
            </w:pPr>
          </w:p>
        </w:tc>
      </w:tr>
      <w:tr w:rsidR="00EB3327" w:rsidRPr="00AE03B8" w14:paraId="269692A6" w14:textId="77777777" w:rsidTr="00400656">
        <w:trPr>
          <w:trHeight w:val="345"/>
        </w:trPr>
        <w:tc>
          <w:tcPr>
            <w:tcW w:w="1171" w:type="pct"/>
            <w:vMerge/>
          </w:tcPr>
          <w:p w14:paraId="1D5CFB27" w14:textId="77777777" w:rsidR="00EB3327" w:rsidRPr="00AE03B8" w:rsidRDefault="00EB3327" w:rsidP="000F2A90">
            <w:pPr>
              <w:spacing w:after="0"/>
              <w:rPr>
                <w:rFonts w:ascii="Times New Roman" w:hAnsi="Times New Roman"/>
                <w:b/>
                <w:bCs/>
                <w:sz w:val="24"/>
                <w:szCs w:val="24"/>
              </w:rPr>
            </w:pPr>
          </w:p>
        </w:tc>
        <w:tc>
          <w:tcPr>
            <w:tcW w:w="2673" w:type="pct"/>
          </w:tcPr>
          <w:p w14:paraId="131BDBD7" w14:textId="77777777" w:rsidR="00EB3327" w:rsidRPr="00AE03B8" w:rsidRDefault="00EB3327" w:rsidP="000F2A90">
            <w:pPr>
              <w:rPr>
                <w:rFonts w:ascii="Times New Roman" w:hAnsi="Times New Roman"/>
                <w:bCs/>
                <w:sz w:val="24"/>
                <w:szCs w:val="24"/>
              </w:rPr>
            </w:pPr>
            <w:r>
              <w:rPr>
                <w:rFonts w:ascii="Times New Roman" w:eastAsia="Calibri" w:hAnsi="Times New Roman"/>
                <w:bCs/>
                <w:color w:val="000000"/>
                <w:sz w:val="24"/>
                <w:szCs w:val="24"/>
              </w:rPr>
              <w:t xml:space="preserve">7. </w:t>
            </w:r>
            <w:r w:rsidRPr="00AE03B8">
              <w:rPr>
                <w:rFonts w:ascii="Times New Roman" w:eastAsia="Calibri" w:hAnsi="Times New Roman"/>
                <w:bCs/>
                <w:color w:val="000000"/>
                <w:sz w:val="24"/>
                <w:szCs w:val="24"/>
              </w:rPr>
              <w:t>Права и обязанности работника и работодателя;</w:t>
            </w:r>
          </w:p>
        </w:tc>
        <w:tc>
          <w:tcPr>
            <w:tcW w:w="535" w:type="pct"/>
            <w:vAlign w:val="center"/>
          </w:tcPr>
          <w:p w14:paraId="2ECD8453" w14:textId="77777777" w:rsidR="00EB3327" w:rsidRPr="00AE03B8" w:rsidRDefault="00EB3327" w:rsidP="000F2A90">
            <w:pPr>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1D5A26FE" w14:textId="77777777" w:rsidR="00EB3327" w:rsidRPr="00AE03B8" w:rsidRDefault="00EB3327" w:rsidP="000F2A90">
            <w:pPr>
              <w:spacing w:after="0"/>
              <w:jc w:val="center"/>
              <w:rPr>
                <w:rFonts w:ascii="Times New Roman" w:hAnsi="Times New Roman"/>
                <w:bCs/>
                <w:sz w:val="24"/>
                <w:szCs w:val="24"/>
              </w:rPr>
            </w:pPr>
          </w:p>
        </w:tc>
      </w:tr>
      <w:tr w:rsidR="000F2A90" w:rsidRPr="00AE03B8" w14:paraId="4D5E5065" w14:textId="77777777" w:rsidTr="00400656">
        <w:trPr>
          <w:trHeight w:val="225"/>
        </w:trPr>
        <w:tc>
          <w:tcPr>
            <w:tcW w:w="1171" w:type="pct"/>
            <w:vMerge/>
          </w:tcPr>
          <w:p w14:paraId="7984C2DE" w14:textId="77777777" w:rsidR="000F2A90" w:rsidRPr="00AE03B8" w:rsidRDefault="000F2A90" w:rsidP="000F2A90">
            <w:pPr>
              <w:spacing w:after="0"/>
              <w:rPr>
                <w:rFonts w:ascii="Times New Roman" w:hAnsi="Times New Roman"/>
                <w:b/>
                <w:bCs/>
                <w:sz w:val="24"/>
                <w:szCs w:val="24"/>
              </w:rPr>
            </w:pPr>
          </w:p>
        </w:tc>
        <w:tc>
          <w:tcPr>
            <w:tcW w:w="2673" w:type="pct"/>
          </w:tcPr>
          <w:p w14:paraId="7534B34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535" w:type="pct"/>
            <w:vAlign w:val="center"/>
          </w:tcPr>
          <w:p w14:paraId="01CFD6DD" w14:textId="77777777" w:rsidR="000F2A90" w:rsidRPr="00AE03B8" w:rsidRDefault="000F2A90" w:rsidP="000F2A90">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w:t>
            </w:r>
          </w:p>
        </w:tc>
        <w:tc>
          <w:tcPr>
            <w:tcW w:w="621" w:type="pct"/>
            <w:vMerge/>
          </w:tcPr>
          <w:p w14:paraId="1D7284D3" w14:textId="77777777" w:rsidR="000F2A90" w:rsidRPr="00AE03B8" w:rsidRDefault="000F2A90" w:rsidP="000F2A90">
            <w:pPr>
              <w:spacing w:after="0"/>
              <w:jc w:val="center"/>
              <w:rPr>
                <w:rFonts w:ascii="Times New Roman" w:hAnsi="Times New Roman"/>
                <w:bCs/>
                <w:sz w:val="24"/>
                <w:szCs w:val="24"/>
              </w:rPr>
            </w:pPr>
          </w:p>
        </w:tc>
      </w:tr>
      <w:tr w:rsidR="000F2A90" w:rsidRPr="00AE03B8" w14:paraId="762D3204" w14:textId="77777777" w:rsidTr="00400656">
        <w:trPr>
          <w:trHeight w:val="225"/>
        </w:trPr>
        <w:tc>
          <w:tcPr>
            <w:tcW w:w="1171" w:type="pct"/>
            <w:vMerge/>
          </w:tcPr>
          <w:p w14:paraId="363F16F2" w14:textId="77777777" w:rsidR="000F2A90" w:rsidRPr="00AE03B8" w:rsidRDefault="000F2A90" w:rsidP="000F2A90">
            <w:pPr>
              <w:spacing w:after="0"/>
              <w:rPr>
                <w:rFonts w:ascii="Times New Roman" w:hAnsi="Times New Roman"/>
                <w:b/>
                <w:bCs/>
                <w:sz w:val="24"/>
                <w:szCs w:val="24"/>
              </w:rPr>
            </w:pPr>
          </w:p>
        </w:tc>
        <w:tc>
          <w:tcPr>
            <w:tcW w:w="2673" w:type="pct"/>
          </w:tcPr>
          <w:p w14:paraId="2D601D1A"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5B494A75"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tcPr>
          <w:p w14:paraId="25BA4671" w14:textId="77777777" w:rsidR="000F2A90" w:rsidRPr="00AE03B8" w:rsidRDefault="000F2A90" w:rsidP="000F2A90">
            <w:pPr>
              <w:suppressAutoHyphens/>
              <w:spacing w:after="0" w:line="240" w:lineRule="auto"/>
              <w:jc w:val="center"/>
              <w:rPr>
                <w:rFonts w:ascii="Times New Roman" w:hAnsi="Times New Roman"/>
                <w:bCs/>
                <w:sz w:val="24"/>
                <w:szCs w:val="24"/>
              </w:rPr>
            </w:pPr>
          </w:p>
        </w:tc>
      </w:tr>
      <w:tr w:rsidR="000F2A90" w:rsidRPr="00AE03B8" w14:paraId="77FC86BF" w14:textId="77777777" w:rsidTr="00400656">
        <w:trPr>
          <w:trHeight w:val="20"/>
        </w:trPr>
        <w:tc>
          <w:tcPr>
            <w:tcW w:w="1171" w:type="pct"/>
            <w:vMerge w:val="restart"/>
          </w:tcPr>
          <w:p w14:paraId="3EE4C2E8"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Тема 7.</w:t>
            </w:r>
          </w:p>
          <w:p w14:paraId="69161712" w14:textId="77777777" w:rsidR="000F2A90" w:rsidRDefault="000F2A90" w:rsidP="000F2A90">
            <w:pPr>
              <w:spacing w:after="0"/>
              <w:rPr>
                <w:rFonts w:ascii="Times New Roman" w:hAnsi="Times New Roman"/>
                <w:b/>
                <w:bCs/>
                <w:sz w:val="24"/>
                <w:szCs w:val="24"/>
              </w:rPr>
            </w:pPr>
            <w:r w:rsidRPr="00AE03B8">
              <w:rPr>
                <w:rFonts w:ascii="Times New Roman" w:hAnsi="Times New Roman"/>
                <w:b/>
                <w:bCs/>
                <w:sz w:val="24"/>
                <w:szCs w:val="24"/>
              </w:rPr>
              <w:t>Трудовой договор</w:t>
            </w:r>
          </w:p>
          <w:p w14:paraId="0F7FF0BF" w14:textId="77777777" w:rsidR="00EB3327" w:rsidRDefault="00EB3327" w:rsidP="000F2A90">
            <w:pPr>
              <w:spacing w:after="0"/>
              <w:rPr>
                <w:rFonts w:ascii="Times New Roman" w:hAnsi="Times New Roman"/>
                <w:b/>
                <w:bCs/>
                <w:sz w:val="24"/>
                <w:szCs w:val="24"/>
              </w:rPr>
            </w:pPr>
          </w:p>
          <w:p w14:paraId="3A4395BF" w14:textId="77777777" w:rsidR="00EB3327" w:rsidRPr="00AE03B8" w:rsidRDefault="00EB3327" w:rsidP="000F2A90">
            <w:pPr>
              <w:spacing w:after="0"/>
              <w:rPr>
                <w:rFonts w:ascii="Times New Roman" w:hAnsi="Times New Roman"/>
                <w:b/>
                <w:bCs/>
                <w:sz w:val="24"/>
                <w:szCs w:val="24"/>
              </w:rPr>
            </w:pPr>
          </w:p>
        </w:tc>
        <w:tc>
          <w:tcPr>
            <w:tcW w:w="2673" w:type="pct"/>
          </w:tcPr>
          <w:p w14:paraId="4DD4895E"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35" w:type="pct"/>
            <w:vAlign w:val="center"/>
          </w:tcPr>
          <w:p w14:paraId="6DA6B1D7" w14:textId="77777777" w:rsidR="000F2A90" w:rsidRPr="00AE03B8" w:rsidRDefault="00EB3327" w:rsidP="000F2A90">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4/0</w:t>
            </w:r>
          </w:p>
        </w:tc>
        <w:tc>
          <w:tcPr>
            <w:tcW w:w="621" w:type="pct"/>
            <w:vMerge w:val="restart"/>
          </w:tcPr>
          <w:p w14:paraId="2F016504"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638D111C" w14:textId="77777777" w:rsidR="000F2A90" w:rsidRDefault="000F2A90" w:rsidP="000F2A90">
            <w:pPr>
              <w:suppressAutoHyphens/>
              <w:spacing w:after="0" w:line="240" w:lineRule="auto"/>
              <w:jc w:val="center"/>
              <w:rPr>
                <w:rFonts w:ascii="Times New Roman" w:hAnsi="Times New Roman"/>
                <w:color w:val="000000" w:themeColor="text1"/>
                <w:sz w:val="24"/>
                <w:szCs w:val="24"/>
              </w:rPr>
            </w:pPr>
            <w:r w:rsidRPr="00AE03B8">
              <w:rPr>
                <w:rFonts w:ascii="Times New Roman" w:hAnsi="Times New Roman"/>
                <w:color w:val="000000" w:themeColor="text1"/>
                <w:sz w:val="24"/>
                <w:szCs w:val="24"/>
              </w:rPr>
              <w:t>ПК 1.1-1.3, 1.6, 1.7, 2.1, 3.1, 3.2, 3.3, 3.4, 4.3, 4.5.</w:t>
            </w:r>
          </w:p>
          <w:p w14:paraId="35D64407" w14:textId="77777777" w:rsidR="00EB3327" w:rsidRPr="00AE03B8" w:rsidRDefault="00EB3327" w:rsidP="000F2A90">
            <w:pPr>
              <w:suppressAutoHyphens/>
              <w:spacing w:after="0" w:line="240" w:lineRule="auto"/>
              <w:jc w:val="center"/>
              <w:rPr>
                <w:rFonts w:ascii="Times New Roman" w:hAnsi="Times New Roman"/>
                <w:sz w:val="24"/>
                <w:szCs w:val="24"/>
              </w:rPr>
            </w:pPr>
          </w:p>
        </w:tc>
      </w:tr>
      <w:tr w:rsidR="000F2A90" w:rsidRPr="00AE03B8" w14:paraId="2B8A6052" w14:textId="77777777" w:rsidTr="00EB3327">
        <w:trPr>
          <w:trHeight w:val="585"/>
        </w:trPr>
        <w:tc>
          <w:tcPr>
            <w:tcW w:w="1171" w:type="pct"/>
            <w:vMerge/>
          </w:tcPr>
          <w:p w14:paraId="2DCA5529" w14:textId="77777777" w:rsidR="000F2A90" w:rsidRPr="00AE03B8" w:rsidRDefault="000F2A90" w:rsidP="000F2A90">
            <w:pPr>
              <w:spacing w:after="0"/>
              <w:rPr>
                <w:rFonts w:ascii="Times New Roman" w:hAnsi="Times New Roman"/>
                <w:b/>
                <w:bCs/>
                <w:sz w:val="24"/>
                <w:szCs w:val="24"/>
              </w:rPr>
            </w:pPr>
          </w:p>
        </w:tc>
        <w:tc>
          <w:tcPr>
            <w:tcW w:w="2673" w:type="pct"/>
          </w:tcPr>
          <w:p w14:paraId="4631BE77" w14:textId="77777777" w:rsidR="000F2A90" w:rsidRPr="00AE03B8" w:rsidRDefault="00EB3327" w:rsidP="000F2A90">
            <w:pPr>
              <w:rPr>
                <w:rFonts w:ascii="Times New Roman" w:hAnsi="Times New Roman"/>
                <w:bCs/>
                <w:sz w:val="24"/>
                <w:szCs w:val="24"/>
              </w:rPr>
            </w:pPr>
            <w:r>
              <w:rPr>
                <w:rFonts w:ascii="Times New Roman" w:hAnsi="Times New Roman"/>
                <w:bCs/>
                <w:sz w:val="24"/>
                <w:szCs w:val="24"/>
              </w:rPr>
              <w:t>8</w:t>
            </w:r>
            <w:r w:rsidR="000F2A90" w:rsidRPr="00AE03B8">
              <w:rPr>
                <w:rFonts w:ascii="Times New Roman" w:hAnsi="Times New Roman"/>
                <w:bCs/>
                <w:sz w:val="24"/>
                <w:szCs w:val="24"/>
              </w:rPr>
              <w:t xml:space="preserve">. Понятие трудового договора, виды трудовых договоров. </w:t>
            </w:r>
            <w:r w:rsidR="000F2A90" w:rsidRPr="00AE03B8">
              <w:rPr>
                <w:rFonts w:ascii="Times New Roman" w:eastAsia="Calibri" w:hAnsi="Times New Roman"/>
                <w:bCs/>
                <w:color w:val="000000"/>
                <w:sz w:val="24"/>
                <w:szCs w:val="24"/>
              </w:rPr>
              <w:t xml:space="preserve">Порядок заключения и расторжения трудового договора. </w:t>
            </w:r>
          </w:p>
        </w:tc>
        <w:tc>
          <w:tcPr>
            <w:tcW w:w="535" w:type="pct"/>
            <w:vAlign w:val="center"/>
          </w:tcPr>
          <w:p w14:paraId="7D64BA63" w14:textId="77777777" w:rsidR="000F2A90" w:rsidRPr="00AE03B8" w:rsidRDefault="000F2A90" w:rsidP="000F2A90">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1C4F5C08" w14:textId="77777777" w:rsidR="000F2A90" w:rsidRPr="00AE03B8" w:rsidRDefault="000F2A90" w:rsidP="000F2A90">
            <w:pPr>
              <w:spacing w:after="0"/>
              <w:jc w:val="center"/>
              <w:rPr>
                <w:rFonts w:ascii="Times New Roman" w:hAnsi="Times New Roman"/>
                <w:bCs/>
                <w:sz w:val="24"/>
                <w:szCs w:val="24"/>
              </w:rPr>
            </w:pPr>
          </w:p>
        </w:tc>
      </w:tr>
      <w:tr w:rsidR="00EB3327" w:rsidRPr="00AE03B8" w14:paraId="2A193839" w14:textId="77777777" w:rsidTr="00400656">
        <w:trPr>
          <w:trHeight w:val="352"/>
        </w:trPr>
        <w:tc>
          <w:tcPr>
            <w:tcW w:w="1171" w:type="pct"/>
            <w:vMerge/>
          </w:tcPr>
          <w:p w14:paraId="769DF337" w14:textId="77777777" w:rsidR="00EB3327" w:rsidRPr="00AE03B8" w:rsidRDefault="00EB3327" w:rsidP="000F2A90">
            <w:pPr>
              <w:spacing w:after="0"/>
              <w:rPr>
                <w:rFonts w:ascii="Times New Roman" w:hAnsi="Times New Roman"/>
                <w:b/>
                <w:bCs/>
                <w:sz w:val="24"/>
                <w:szCs w:val="24"/>
              </w:rPr>
            </w:pPr>
          </w:p>
        </w:tc>
        <w:tc>
          <w:tcPr>
            <w:tcW w:w="2673" w:type="pct"/>
          </w:tcPr>
          <w:p w14:paraId="2488857C" w14:textId="77777777" w:rsidR="00EB3327" w:rsidRDefault="00EB3327" w:rsidP="000F2A90">
            <w:pPr>
              <w:rPr>
                <w:rFonts w:ascii="Times New Roman" w:hAnsi="Times New Roman"/>
                <w:bCs/>
                <w:sz w:val="24"/>
                <w:szCs w:val="24"/>
              </w:rPr>
            </w:pPr>
            <w:r>
              <w:rPr>
                <w:rFonts w:ascii="Times New Roman" w:eastAsia="Calibri" w:hAnsi="Times New Roman"/>
                <w:bCs/>
                <w:color w:val="000000"/>
                <w:sz w:val="24"/>
                <w:szCs w:val="24"/>
              </w:rPr>
              <w:t xml:space="preserve">9. </w:t>
            </w:r>
            <w:r w:rsidRPr="00AE03B8">
              <w:rPr>
                <w:rFonts w:ascii="Times New Roman" w:eastAsia="Calibri" w:hAnsi="Times New Roman"/>
                <w:bCs/>
                <w:color w:val="000000"/>
                <w:sz w:val="24"/>
                <w:szCs w:val="24"/>
              </w:rPr>
              <w:t>Рабочее время и время отдыха. Оплата труда.</w:t>
            </w:r>
          </w:p>
        </w:tc>
        <w:tc>
          <w:tcPr>
            <w:tcW w:w="535" w:type="pct"/>
            <w:vAlign w:val="center"/>
          </w:tcPr>
          <w:p w14:paraId="2475AD4E" w14:textId="77777777" w:rsidR="00EB3327" w:rsidRPr="00AE03B8" w:rsidRDefault="00EB3327" w:rsidP="000F2A90">
            <w:pPr>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51865935" w14:textId="77777777" w:rsidR="00EB3327" w:rsidRPr="00AE03B8" w:rsidRDefault="00EB3327" w:rsidP="000F2A90">
            <w:pPr>
              <w:spacing w:after="0"/>
              <w:jc w:val="center"/>
              <w:rPr>
                <w:rFonts w:ascii="Times New Roman" w:hAnsi="Times New Roman"/>
                <w:bCs/>
                <w:sz w:val="24"/>
                <w:szCs w:val="24"/>
              </w:rPr>
            </w:pPr>
          </w:p>
        </w:tc>
      </w:tr>
      <w:tr w:rsidR="000F2A90" w:rsidRPr="00AE03B8" w14:paraId="43207319" w14:textId="77777777" w:rsidTr="00400656">
        <w:trPr>
          <w:trHeight w:val="137"/>
        </w:trPr>
        <w:tc>
          <w:tcPr>
            <w:tcW w:w="1171" w:type="pct"/>
            <w:vMerge/>
          </w:tcPr>
          <w:p w14:paraId="248EA0C0" w14:textId="77777777" w:rsidR="000F2A90" w:rsidRPr="00AE03B8" w:rsidRDefault="000F2A90" w:rsidP="000F2A90">
            <w:pPr>
              <w:spacing w:after="0"/>
              <w:rPr>
                <w:rFonts w:ascii="Times New Roman" w:hAnsi="Times New Roman"/>
                <w:b/>
                <w:bCs/>
                <w:sz w:val="24"/>
                <w:szCs w:val="24"/>
              </w:rPr>
            </w:pPr>
          </w:p>
        </w:tc>
        <w:tc>
          <w:tcPr>
            <w:tcW w:w="2673" w:type="pct"/>
          </w:tcPr>
          <w:p w14:paraId="0EB9A884"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535" w:type="pct"/>
            <w:vAlign w:val="center"/>
          </w:tcPr>
          <w:p w14:paraId="03827D5D" w14:textId="77777777" w:rsidR="000F2A90" w:rsidRPr="00AE03B8" w:rsidRDefault="000F2A90" w:rsidP="000F2A90">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w:t>
            </w:r>
          </w:p>
        </w:tc>
        <w:tc>
          <w:tcPr>
            <w:tcW w:w="621" w:type="pct"/>
            <w:vMerge/>
          </w:tcPr>
          <w:p w14:paraId="40100F1C" w14:textId="77777777" w:rsidR="000F2A90" w:rsidRPr="00AE03B8" w:rsidRDefault="000F2A90" w:rsidP="000F2A90">
            <w:pPr>
              <w:spacing w:after="0"/>
              <w:jc w:val="center"/>
              <w:rPr>
                <w:rFonts w:ascii="Times New Roman" w:hAnsi="Times New Roman"/>
                <w:bCs/>
                <w:sz w:val="24"/>
                <w:szCs w:val="24"/>
              </w:rPr>
            </w:pPr>
          </w:p>
        </w:tc>
      </w:tr>
      <w:tr w:rsidR="000F2A90" w:rsidRPr="00AE03B8" w14:paraId="7F3E30A8" w14:textId="77777777" w:rsidTr="00400656">
        <w:trPr>
          <w:trHeight w:val="165"/>
        </w:trPr>
        <w:tc>
          <w:tcPr>
            <w:tcW w:w="1171" w:type="pct"/>
            <w:vMerge/>
          </w:tcPr>
          <w:p w14:paraId="4EEC5C53" w14:textId="77777777" w:rsidR="000F2A90" w:rsidRPr="00AE03B8" w:rsidRDefault="000F2A90" w:rsidP="000F2A90">
            <w:pPr>
              <w:spacing w:after="0"/>
              <w:rPr>
                <w:rFonts w:ascii="Times New Roman" w:hAnsi="Times New Roman"/>
                <w:b/>
                <w:bCs/>
                <w:sz w:val="24"/>
                <w:szCs w:val="24"/>
              </w:rPr>
            </w:pPr>
          </w:p>
        </w:tc>
        <w:tc>
          <w:tcPr>
            <w:tcW w:w="2673" w:type="pct"/>
          </w:tcPr>
          <w:p w14:paraId="5C9EB89D"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501D3E6B"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vMerge/>
          </w:tcPr>
          <w:p w14:paraId="0CF0717B" w14:textId="77777777" w:rsidR="000F2A90" w:rsidRPr="00AE03B8" w:rsidRDefault="000F2A90" w:rsidP="000F2A90">
            <w:pPr>
              <w:spacing w:after="0"/>
              <w:jc w:val="center"/>
              <w:rPr>
                <w:rFonts w:ascii="Times New Roman" w:hAnsi="Times New Roman"/>
                <w:bCs/>
                <w:sz w:val="24"/>
                <w:szCs w:val="24"/>
              </w:rPr>
            </w:pPr>
          </w:p>
        </w:tc>
      </w:tr>
      <w:tr w:rsidR="000F2A90" w:rsidRPr="00AE03B8" w14:paraId="7C6424EE" w14:textId="77777777" w:rsidTr="00400656">
        <w:trPr>
          <w:trHeight w:val="20"/>
        </w:trPr>
        <w:tc>
          <w:tcPr>
            <w:tcW w:w="1171" w:type="pct"/>
            <w:vMerge w:val="restart"/>
          </w:tcPr>
          <w:p w14:paraId="0FDD86FC"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Тема 8.</w:t>
            </w:r>
          </w:p>
          <w:p w14:paraId="40901F07" w14:textId="77777777" w:rsidR="000F2A90" w:rsidRPr="00AE03B8" w:rsidRDefault="000F2A90" w:rsidP="000F2A90">
            <w:pPr>
              <w:spacing w:after="0"/>
              <w:rPr>
                <w:rFonts w:ascii="Times New Roman" w:hAnsi="Times New Roman"/>
                <w:b/>
                <w:bCs/>
                <w:sz w:val="24"/>
                <w:szCs w:val="24"/>
              </w:rPr>
            </w:pPr>
            <w:r w:rsidRPr="00AE03B8">
              <w:rPr>
                <w:rFonts w:ascii="Times New Roman" w:eastAsia="Calibri" w:hAnsi="Times New Roman"/>
                <w:bCs/>
                <w:color w:val="000000"/>
                <w:sz w:val="24"/>
                <w:szCs w:val="24"/>
              </w:rPr>
              <w:t>Дисциплина труда</w:t>
            </w:r>
          </w:p>
        </w:tc>
        <w:tc>
          <w:tcPr>
            <w:tcW w:w="2673" w:type="pct"/>
          </w:tcPr>
          <w:p w14:paraId="74033332"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35" w:type="pct"/>
            <w:vAlign w:val="center"/>
          </w:tcPr>
          <w:p w14:paraId="39CFF555" w14:textId="77777777" w:rsidR="000F2A90" w:rsidRPr="00AE03B8" w:rsidRDefault="00EB3327" w:rsidP="00EB3327">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w:t>
            </w:r>
            <w:r w:rsidR="000F2A90" w:rsidRPr="00AE03B8">
              <w:rPr>
                <w:rFonts w:ascii="Times New Roman" w:hAnsi="Times New Roman"/>
                <w:b/>
                <w:bCs/>
                <w:color w:val="000000" w:themeColor="text1"/>
                <w:sz w:val="24"/>
                <w:szCs w:val="24"/>
              </w:rPr>
              <w:t>/</w:t>
            </w:r>
            <w:r>
              <w:rPr>
                <w:rFonts w:ascii="Times New Roman" w:hAnsi="Times New Roman"/>
                <w:b/>
                <w:bCs/>
                <w:color w:val="000000" w:themeColor="text1"/>
                <w:sz w:val="24"/>
                <w:szCs w:val="24"/>
              </w:rPr>
              <w:t>2</w:t>
            </w:r>
          </w:p>
        </w:tc>
        <w:tc>
          <w:tcPr>
            <w:tcW w:w="621" w:type="pct"/>
            <w:vMerge w:val="restart"/>
          </w:tcPr>
          <w:p w14:paraId="7A039491"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766784F2"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0568304E" w14:textId="77777777" w:rsidTr="00400656">
        <w:trPr>
          <w:trHeight w:val="20"/>
        </w:trPr>
        <w:tc>
          <w:tcPr>
            <w:tcW w:w="1171" w:type="pct"/>
            <w:vMerge/>
          </w:tcPr>
          <w:p w14:paraId="28E9C9C1" w14:textId="77777777" w:rsidR="000F2A90" w:rsidRPr="00AE03B8" w:rsidRDefault="000F2A90" w:rsidP="000F2A90">
            <w:pPr>
              <w:spacing w:after="0"/>
              <w:rPr>
                <w:rFonts w:ascii="Times New Roman" w:hAnsi="Times New Roman"/>
                <w:b/>
                <w:bCs/>
                <w:sz w:val="24"/>
                <w:szCs w:val="24"/>
              </w:rPr>
            </w:pPr>
          </w:p>
        </w:tc>
        <w:tc>
          <w:tcPr>
            <w:tcW w:w="2673" w:type="pct"/>
          </w:tcPr>
          <w:p w14:paraId="2BEDBE5E" w14:textId="77777777" w:rsidR="000F2A90" w:rsidRPr="00AE03B8" w:rsidRDefault="00EB3327" w:rsidP="000F2A90">
            <w:pPr>
              <w:spacing w:after="0"/>
              <w:rPr>
                <w:rFonts w:ascii="Times New Roman" w:hAnsi="Times New Roman"/>
                <w:bCs/>
                <w:sz w:val="24"/>
                <w:szCs w:val="24"/>
              </w:rPr>
            </w:pPr>
            <w:r>
              <w:rPr>
                <w:rFonts w:ascii="Times New Roman" w:hAnsi="Times New Roman"/>
                <w:bCs/>
                <w:sz w:val="24"/>
                <w:szCs w:val="24"/>
              </w:rPr>
              <w:t>10</w:t>
            </w:r>
            <w:r w:rsidR="000F2A90" w:rsidRPr="00AE03B8">
              <w:rPr>
                <w:rFonts w:ascii="Times New Roman" w:hAnsi="Times New Roman"/>
                <w:bCs/>
                <w:sz w:val="24"/>
                <w:szCs w:val="24"/>
              </w:rPr>
              <w:t xml:space="preserve">. </w:t>
            </w:r>
            <w:r w:rsidR="000F2A90" w:rsidRPr="00AE03B8">
              <w:rPr>
                <w:rFonts w:ascii="Times New Roman" w:eastAsia="Calibri" w:hAnsi="Times New Roman"/>
                <w:bCs/>
                <w:color w:val="000000"/>
                <w:sz w:val="24"/>
                <w:szCs w:val="24"/>
              </w:rPr>
              <w:t xml:space="preserve">Дисциплина труда. </w:t>
            </w:r>
            <w:r w:rsidR="000F2A90" w:rsidRPr="00AE03B8">
              <w:rPr>
                <w:rFonts w:ascii="Times New Roman" w:hAnsi="Times New Roman"/>
                <w:bCs/>
                <w:sz w:val="24"/>
                <w:szCs w:val="24"/>
              </w:rPr>
              <w:t>Дисциплинарная ответственность сторон трудового договора</w:t>
            </w:r>
          </w:p>
        </w:tc>
        <w:tc>
          <w:tcPr>
            <w:tcW w:w="535" w:type="pct"/>
            <w:vAlign w:val="center"/>
          </w:tcPr>
          <w:p w14:paraId="5AACDA0A" w14:textId="77777777" w:rsidR="000F2A90" w:rsidRPr="00AE03B8" w:rsidRDefault="000F2A90" w:rsidP="000F2A90">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34358CD2" w14:textId="77777777" w:rsidR="000F2A90" w:rsidRPr="00AE03B8" w:rsidRDefault="000F2A90" w:rsidP="000F2A90">
            <w:pPr>
              <w:spacing w:after="0"/>
              <w:rPr>
                <w:rFonts w:ascii="Times New Roman" w:hAnsi="Times New Roman"/>
                <w:bCs/>
                <w:sz w:val="24"/>
                <w:szCs w:val="24"/>
              </w:rPr>
            </w:pPr>
          </w:p>
        </w:tc>
      </w:tr>
      <w:tr w:rsidR="000F2A90" w:rsidRPr="00AE03B8" w14:paraId="4FB279D7" w14:textId="77777777" w:rsidTr="00400656">
        <w:trPr>
          <w:trHeight w:val="20"/>
        </w:trPr>
        <w:tc>
          <w:tcPr>
            <w:tcW w:w="1171" w:type="pct"/>
            <w:vMerge/>
          </w:tcPr>
          <w:p w14:paraId="0911D5EA" w14:textId="77777777" w:rsidR="000F2A90" w:rsidRPr="00AE03B8" w:rsidRDefault="000F2A90" w:rsidP="000F2A90">
            <w:pPr>
              <w:spacing w:after="0"/>
              <w:rPr>
                <w:rFonts w:ascii="Times New Roman" w:hAnsi="Times New Roman"/>
                <w:b/>
                <w:bCs/>
                <w:sz w:val="24"/>
                <w:szCs w:val="24"/>
              </w:rPr>
            </w:pPr>
          </w:p>
        </w:tc>
        <w:tc>
          <w:tcPr>
            <w:tcW w:w="2673" w:type="pct"/>
          </w:tcPr>
          <w:p w14:paraId="0C48209E" w14:textId="77777777" w:rsidR="000F2A90" w:rsidRPr="00AE03B8" w:rsidRDefault="000F2A90" w:rsidP="000F2A90">
            <w:pPr>
              <w:spacing w:after="0"/>
              <w:rPr>
                <w:rFonts w:ascii="Times New Roman" w:hAnsi="Times New Roman"/>
                <w:b/>
                <w:sz w:val="24"/>
                <w:szCs w:val="24"/>
              </w:rPr>
            </w:pPr>
            <w:r w:rsidRPr="00AE03B8">
              <w:rPr>
                <w:rFonts w:ascii="Times New Roman" w:hAnsi="Times New Roman"/>
                <w:b/>
                <w:bCs/>
                <w:sz w:val="24"/>
                <w:szCs w:val="24"/>
              </w:rPr>
              <w:t>В том числе,</w:t>
            </w:r>
            <w:r w:rsidR="00EB3327">
              <w:rPr>
                <w:rFonts w:ascii="Times New Roman" w:hAnsi="Times New Roman"/>
                <w:b/>
                <w:bCs/>
                <w:sz w:val="24"/>
                <w:szCs w:val="24"/>
              </w:rPr>
              <w:t xml:space="preserve"> </w:t>
            </w:r>
            <w:r w:rsidRPr="00AE03B8">
              <w:rPr>
                <w:rFonts w:ascii="Times New Roman" w:hAnsi="Times New Roman"/>
                <w:b/>
                <w:bCs/>
                <w:sz w:val="24"/>
                <w:szCs w:val="24"/>
              </w:rPr>
              <w:t>практических занятий</w:t>
            </w:r>
          </w:p>
        </w:tc>
        <w:tc>
          <w:tcPr>
            <w:tcW w:w="535" w:type="pct"/>
            <w:vAlign w:val="center"/>
          </w:tcPr>
          <w:p w14:paraId="46180020" w14:textId="77777777" w:rsidR="000F2A90" w:rsidRPr="00AE03B8" w:rsidRDefault="00132303" w:rsidP="000F2A90">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w:t>
            </w:r>
          </w:p>
        </w:tc>
        <w:tc>
          <w:tcPr>
            <w:tcW w:w="621" w:type="pct"/>
            <w:vMerge/>
          </w:tcPr>
          <w:p w14:paraId="21C9A458" w14:textId="77777777" w:rsidR="000F2A90" w:rsidRPr="00AE03B8" w:rsidRDefault="000F2A90" w:rsidP="000F2A90">
            <w:pPr>
              <w:spacing w:after="0"/>
              <w:rPr>
                <w:rFonts w:ascii="Times New Roman" w:hAnsi="Times New Roman"/>
                <w:bCs/>
                <w:sz w:val="24"/>
                <w:szCs w:val="24"/>
              </w:rPr>
            </w:pPr>
          </w:p>
        </w:tc>
      </w:tr>
      <w:tr w:rsidR="000F2A90" w:rsidRPr="00AE03B8" w14:paraId="63909E8C" w14:textId="77777777" w:rsidTr="00400656">
        <w:trPr>
          <w:trHeight w:val="825"/>
        </w:trPr>
        <w:tc>
          <w:tcPr>
            <w:tcW w:w="1171" w:type="pct"/>
            <w:vMerge/>
          </w:tcPr>
          <w:p w14:paraId="0CF91DF3" w14:textId="77777777" w:rsidR="000F2A90" w:rsidRPr="00AE03B8" w:rsidRDefault="000F2A90" w:rsidP="000F2A90">
            <w:pPr>
              <w:spacing w:after="0"/>
              <w:rPr>
                <w:rFonts w:ascii="Times New Roman" w:hAnsi="Times New Roman"/>
                <w:b/>
                <w:bCs/>
                <w:sz w:val="24"/>
                <w:szCs w:val="24"/>
              </w:rPr>
            </w:pPr>
          </w:p>
        </w:tc>
        <w:tc>
          <w:tcPr>
            <w:tcW w:w="2673" w:type="pct"/>
          </w:tcPr>
          <w:p w14:paraId="4BFEBBE2" w14:textId="77777777" w:rsidR="000F2A90" w:rsidRPr="00AE03B8" w:rsidRDefault="000F2A90" w:rsidP="000F2A90">
            <w:pPr>
              <w:spacing w:after="0"/>
              <w:rPr>
                <w:rFonts w:ascii="Times New Roman" w:hAnsi="Times New Roman"/>
                <w:b/>
                <w:sz w:val="24"/>
                <w:szCs w:val="24"/>
              </w:rPr>
            </w:pPr>
            <w:r w:rsidRPr="00AE03B8">
              <w:rPr>
                <w:rFonts w:ascii="Times New Roman" w:hAnsi="Times New Roman"/>
                <w:bCs/>
                <w:sz w:val="24"/>
                <w:szCs w:val="24"/>
              </w:rPr>
              <w:t xml:space="preserve">1. Практическое занятие № 3. Рассмотрение и разрешение ситуационных и </w:t>
            </w:r>
            <w:proofErr w:type="spellStart"/>
            <w:r w:rsidRPr="00AE03B8">
              <w:rPr>
                <w:rFonts w:ascii="Times New Roman" w:hAnsi="Times New Roman"/>
                <w:bCs/>
                <w:sz w:val="24"/>
                <w:szCs w:val="24"/>
              </w:rPr>
              <w:t>практикоориентированных</w:t>
            </w:r>
            <w:proofErr w:type="spellEnd"/>
            <w:r w:rsidRPr="00AE03B8">
              <w:rPr>
                <w:rFonts w:ascii="Times New Roman" w:hAnsi="Times New Roman"/>
                <w:bCs/>
                <w:sz w:val="24"/>
                <w:szCs w:val="24"/>
              </w:rPr>
              <w:t xml:space="preserve"> задач и заданий. </w:t>
            </w:r>
            <w:r w:rsidRPr="00AE03B8">
              <w:rPr>
                <w:rFonts w:ascii="Times New Roman" w:hAnsi="Times New Roman"/>
                <w:sz w:val="24"/>
                <w:szCs w:val="24"/>
              </w:rPr>
              <w:t>Использование необходимых нормативно-правовых документов</w:t>
            </w:r>
          </w:p>
        </w:tc>
        <w:tc>
          <w:tcPr>
            <w:tcW w:w="535" w:type="pct"/>
            <w:vAlign w:val="center"/>
          </w:tcPr>
          <w:p w14:paraId="067AA752" w14:textId="77777777" w:rsidR="000F2A90" w:rsidRPr="00AE03B8" w:rsidRDefault="00132303" w:rsidP="000F2A90">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2A719C94" w14:textId="77777777" w:rsidR="000F2A90" w:rsidRPr="00AE03B8" w:rsidRDefault="000F2A90" w:rsidP="000F2A90">
            <w:pPr>
              <w:spacing w:after="0"/>
              <w:rPr>
                <w:rFonts w:ascii="Times New Roman" w:hAnsi="Times New Roman"/>
                <w:bCs/>
                <w:sz w:val="24"/>
                <w:szCs w:val="24"/>
              </w:rPr>
            </w:pPr>
          </w:p>
        </w:tc>
      </w:tr>
      <w:tr w:rsidR="000F2A90" w:rsidRPr="00AE03B8" w14:paraId="44529ECB" w14:textId="77777777" w:rsidTr="00400656">
        <w:trPr>
          <w:trHeight w:val="112"/>
        </w:trPr>
        <w:tc>
          <w:tcPr>
            <w:tcW w:w="1171" w:type="pct"/>
            <w:vMerge/>
          </w:tcPr>
          <w:p w14:paraId="3E1F5752" w14:textId="77777777" w:rsidR="000F2A90" w:rsidRPr="00AE03B8" w:rsidRDefault="000F2A90" w:rsidP="000F2A90">
            <w:pPr>
              <w:spacing w:after="0"/>
              <w:rPr>
                <w:rFonts w:ascii="Times New Roman" w:hAnsi="Times New Roman"/>
                <w:b/>
                <w:bCs/>
                <w:sz w:val="24"/>
                <w:szCs w:val="24"/>
              </w:rPr>
            </w:pPr>
          </w:p>
        </w:tc>
        <w:tc>
          <w:tcPr>
            <w:tcW w:w="2673" w:type="pct"/>
          </w:tcPr>
          <w:p w14:paraId="5365C54C"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024ECCA7"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vMerge/>
          </w:tcPr>
          <w:p w14:paraId="240DE68E" w14:textId="77777777" w:rsidR="000F2A90" w:rsidRPr="00AE03B8" w:rsidRDefault="000F2A90" w:rsidP="000F2A90">
            <w:pPr>
              <w:spacing w:after="0"/>
              <w:rPr>
                <w:rFonts w:ascii="Times New Roman" w:hAnsi="Times New Roman"/>
                <w:bCs/>
                <w:sz w:val="24"/>
                <w:szCs w:val="24"/>
              </w:rPr>
            </w:pPr>
          </w:p>
        </w:tc>
      </w:tr>
      <w:tr w:rsidR="000F2A90" w:rsidRPr="00AE03B8" w14:paraId="29F1FF0B" w14:textId="77777777" w:rsidTr="00400656">
        <w:trPr>
          <w:trHeight w:val="20"/>
        </w:trPr>
        <w:tc>
          <w:tcPr>
            <w:tcW w:w="1171" w:type="pct"/>
            <w:vMerge w:val="restart"/>
          </w:tcPr>
          <w:p w14:paraId="30A2ADFC"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Тема 9.</w:t>
            </w:r>
          </w:p>
          <w:p w14:paraId="6BF96706"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Трудовые споры</w:t>
            </w:r>
          </w:p>
        </w:tc>
        <w:tc>
          <w:tcPr>
            <w:tcW w:w="2673" w:type="pct"/>
          </w:tcPr>
          <w:p w14:paraId="59F24026"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35" w:type="pct"/>
            <w:vAlign w:val="center"/>
          </w:tcPr>
          <w:p w14:paraId="3D93CC18" w14:textId="77777777" w:rsidR="000F2A90" w:rsidRPr="00AE03B8" w:rsidRDefault="00EB3327" w:rsidP="00EB3327">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6</w:t>
            </w:r>
            <w:r w:rsidR="000F2A90" w:rsidRPr="00AE03B8">
              <w:rPr>
                <w:rFonts w:ascii="Times New Roman" w:hAnsi="Times New Roman"/>
                <w:b/>
                <w:bCs/>
                <w:color w:val="000000" w:themeColor="text1"/>
                <w:sz w:val="24"/>
                <w:szCs w:val="24"/>
              </w:rPr>
              <w:t>/</w:t>
            </w:r>
            <w:r>
              <w:rPr>
                <w:rFonts w:ascii="Times New Roman" w:hAnsi="Times New Roman"/>
                <w:b/>
                <w:bCs/>
                <w:color w:val="000000" w:themeColor="text1"/>
                <w:sz w:val="24"/>
                <w:szCs w:val="24"/>
              </w:rPr>
              <w:t>4</w:t>
            </w:r>
          </w:p>
        </w:tc>
        <w:tc>
          <w:tcPr>
            <w:tcW w:w="621" w:type="pct"/>
            <w:vMerge w:val="restart"/>
          </w:tcPr>
          <w:p w14:paraId="6A0989D6"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AF9BDC6"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355B7222" w14:textId="77777777" w:rsidTr="00400656">
        <w:trPr>
          <w:trHeight w:val="20"/>
        </w:trPr>
        <w:tc>
          <w:tcPr>
            <w:tcW w:w="1171" w:type="pct"/>
            <w:vMerge/>
          </w:tcPr>
          <w:p w14:paraId="43D1FF9E" w14:textId="77777777" w:rsidR="000F2A90" w:rsidRPr="00AE03B8" w:rsidRDefault="000F2A90" w:rsidP="000F2A90">
            <w:pPr>
              <w:spacing w:after="0"/>
              <w:rPr>
                <w:rFonts w:ascii="Times New Roman" w:hAnsi="Times New Roman"/>
                <w:b/>
                <w:bCs/>
                <w:sz w:val="24"/>
                <w:szCs w:val="24"/>
              </w:rPr>
            </w:pPr>
          </w:p>
        </w:tc>
        <w:tc>
          <w:tcPr>
            <w:tcW w:w="2673" w:type="pct"/>
          </w:tcPr>
          <w:p w14:paraId="6A483A32" w14:textId="77777777" w:rsidR="000F2A90" w:rsidRPr="00AE03B8" w:rsidRDefault="00EB3327" w:rsidP="000F2A90">
            <w:pPr>
              <w:spacing w:after="0"/>
              <w:rPr>
                <w:rFonts w:ascii="Times New Roman" w:hAnsi="Times New Roman"/>
                <w:bCs/>
                <w:sz w:val="24"/>
                <w:szCs w:val="24"/>
              </w:rPr>
            </w:pPr>
            <w:r>
              <w:rPr>
                <w:rFonts w:ascii="Times New Roman" w:hAnsi="Times New Roman"/>
                <w:bCs/>
                <w:sz w:val="24"/>
                <w:szCs w:val="24"/>
              </w:rPr>
              <w:t>11</w:t>
            </w:r>
            <w:r w:rsidR="000F2A90" w:rsidRPr="00AE03B8">
              <w:rPr>
                <w:rFonts w:ascii="Times New Roman" w:hAnsi="Times New Roman"/>
                <w:bCs/>
                <w:sz w:val="24"/>
                <w:szCs w:val="24"/>
              </w:rPr>
              <w:t xml:space="preserve">. </w:t>
            </w:r>
            <w:r w:rsidR="000F2A90" w:rsidRPr="00AE03B8">
              <w:rPr>
                <w:rFonts w:ascii="Times New Roman" w:eastAsia="Calibri" w:hAnsi="Times New Roman"/>
                <w:bCs/>
                <w:color w:val="000000"/>
                <w:sz w:val="24"/>
                <w:szCs w:val="24"/>
              </w:rPr>
              <w:t>Понятие и виды трудовых споров. Порядок рассмотрения трудовых споров. Забастовка.</w:t>
            </w:r>
          </w:p>
        </w:tc>
        <w:tc>
          <w:tcPr>
            <w:tcW w:w="535" w:type="pct"/>
            <w:vAlign w:val="center"/>
          </w:tcPr>
          <w:p w14:paraId="6FED7C48" w14:textId="77777777" w:rsidR="000F2A90" w:rsidRPr="00AE03B8" w:rsidRDefault="000F2A90" w:rsidP="000F2A90">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2</w:t>
            </w:r>
          </w:p>
        </w:tc>
        <w:tc>
          <w:tcPr>
            <w:tcW w:w="621" w:type="pct"/>
            <w:vMerge/>
          </w:tcPr>
          <w:p w14:paraId="04C5DA7C" w14:textId="77777777" w:rsidR="000F2A90" w:rsidRPr="00AE03B8" w:rsidRDefault="000F2A90" w:rsidP="000F2A90">
            <w:pPr>
              <w:spacing w:after="0"/>
              <w:jc w:val="center"/>
              <w:rPr>
                <w:rFonts w:ascii="Times New Roman" w:hAnsi="Times New Roman"/>
                <w:bCs/>
                <w:sz w:val="24"/>
                <w:szCs w:val="24"/>
              </w:rPr>
            </w:pPr>
          </w:p>
        </w:tc>
      </w:tr>
      <w:tr w:rsidR="000F2A90" w:rsidRPr="00AE03B8" w14:paraId="115D858B" w14:textId="77777777" w:rsidTr="00400656">
        <w:trPr>
          <w:trHeight w:val="20"/>
        </w:trPr>
        <w:tc>
          <w:tcPr>
            <w:tcW w:w="1171" w:type="pct"/>
            <w:vMerge/>
          </w:tcPr>
          <w:p w14:paraId="103646D7" w14:textId="77777777" w:rsidR="000F2A90" w:rsidRPr="00AE03B8" w:rsidRDefault="000F2A90" w:rsidP="000F2A90">
            <w:pPr>
              <w:spacing w:after="0"/>
              <w:rPr>
                <w:rFonts w:ascii="Times New Roman" w:hAnsi="Times New Roman"/>
                <w:b/>
                <w:bCs/>
                <w:sz w:val="24"/>
                <w:szCs w:val="24"/>
              </w:rPr>
            </w:pPr>
          </w:p>
        </w:tc>
        <w:tc>
          <w:tcPr>
            <w:tcW w:w="2673" w:type="pct"/>
          </w:tcPr>
          <w:p w14:paraId="0D485A55" w14:textId="77777777" w:rsidR="000F2A90" w:rsidRPr="00AE03B8" w:rsidRDefault="000F2A90" w:rsidP="000F2A90">
            <w:pPr>
              <w:spacing w:after="0"/>
              <w:rPr>
                <w:rFonts w:ascii="Times New Roman" w:hAnsi="Times New Roman"/>
                <w:b/>
                <w:sz w:val="24"/>
                <w:szCs w:val="24"/>
              </w:rPr>
            </w:pPr>
            <w:r w:rsidRPr="00AE03B8">
              <w:rPr>
                <w:rFonts w:ascii="Times New Roman" w:hAnsi="Times New Roman"/>
                <w:b/>
                <w:bCs/>
                <w:sz w:val="24"/>
                <w:szCs w:val="24"/>
              </w:rPr>
              <w:t>В том числе,</w:t>
            </w:r>
            <w:r w:rsidR="00EB3327">
              <w:rPr>
                <w:rFonts w:ascii="Times New Roman" w:hAnsi="Times New Roman"/>
                <w:b/>
                <w:bCs/>
                <w:sz w:val="24"/>
                <w:szCs w:val="24"/>
              </w:rPr>
              <w:t xml:space="preserve"> </w:t>
            </w:r>
            <w:r w:rsidRPr="00AE03B8">
              <w:rPr>
                <w:rFonts w:ascii="Times New Roman" w:hAnsi="Times New Roman"/>
                <w:b/>
                <w:bCs/>
                <w:sz w:val="24"/>
                <w:szCs w:val="24"/>
              </w:rPr>
              <w:t>практических занятий</w:t>
            </w:r>
          </w:p>
        </w:tc>
        <w:tc>
          <w:tcPr>
            <w:tcW w:w="535" w:type="pct"/>
            <w:vAlign w:val="center"/>
          </w:tcPr>
          <w:p w14:paraId="2BBE3982" w14:textId="77777777" w:rsidR="000F2A90" w:rsidRPr="00AE03B8" w:rsidRDefault="00EB3327" w:rsidP="000F2A90">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w:t>
            </w:r>
          </w:p>
        </w:tc>
        <w:tc>
          <w:tcPr>
            <w:tcW w:w="621" w:type="pct"/>
            <w:vMerge/>
          </w:tcPr>
          <w:p w14:paraId="3BB106C5" w14:textId="77777777" w:rsidR="000F2A90" w:rsidRPr="00AE03B8" w:rsidRDefault="000F2A90" w:rsidP="000F2A90">
            <w:pPr>
              <w:spacing w:after="0"/>
              <w:jc w:val="center"/>
              <w:rPr>
                <w:rFonts w:ascii="Times New Roman" w:hAnsi="Times New Roman"/>
                <w:bCs/>
                <w:sz w:val="24"/>
                <w:szCs w:val="24"/>
              </w:rPr>
            </w:pPr>
          </w:p>
        </w:tc>
      </w:tr>
      <w:tr w:rsidR="000F2A90" w:rsidRPr="00AE03B8" w14:paraId="778ECD1B" w14:textId="77777777" w:rsidTr="00574480">
        <w:trPr>
          <w:trHeight w:val="1297"/>
        </w:trPr>
        <w:tc>
          <w:tcPr>
            <w:tcW w:w="1171" w:type="pct"/>
            <w:vMerge/>
          </w:tcPr>
          <w:p w14:paraId="4BD8CE08" w14:textId="77777777" w:rsidR="000F2A90" w:rsidRPr="00AE03B8" w:rsidRDefault="000F2A90" w:rsidP="000F2A90">
            <w:pPr>
              <w:spacing w:after="0"/>
              <w:rPr>
                <w:rFonts w:ascii="Times New Roman" w:hAnsi="Times New Roman"/>
                <w:b/>
                <w:bCs/>
                <w:sz w:val="24"/>
                <w:szCs w:val="24"/>
              </w:rPr>
            </w:pPr>
          </w:p>
        </w:tc>
        <w:tc>
          <w:tcPr>
            <w:tcW w:w="2673" w:type="pct"/>
          </w:tcPr>
          <w:p w14:paraId="5764ED02" w14:textId="77777777" w:rsidR="000F2A90" w:rsidRPr="00AE03B8" w:rsidRDefault="000F2A90" w:rsidP="000F2A90">
            <w:pPr>
              <w:rPr>
                <w:rFonts w:ascii="Times New Roman" w:hAnsi="Times New Roman"/>
                <w:b/>
                <w:sz w:val="24"/>
                <w:szCs w:val="24"/>
              </w:rPr>
            </w:pPr>
            <w:r w:rsidRPr="00AE03B8">
              <w:rPr>
                <w:rFonts w:ascii="Times New Roman" w:hAnsi="Times New Roman"/>
                <w:bCs/>
                <w:sz w:val="24"/>
                <w:szCs w:val="24"/>
              </w:rPr>
              <w:t xml:space="preserve">Практическое занятие № 4. Рассмотрение и разрешение ситуационных и </w:t>
            </w:r>
            <w:proofErr w:type="spellStart"/>
            <w:r w:rsidRPr="00AE03B8">
              <w:rPr>
                <w:rFonts w:ascii="Times New Roman" w:hAnsi="Times New Roman"/>
                <w:bCs/>
                <w:sz w:val="24"/>
                <w:szCs w:val="24"/>
              </w:rPr>
              <w:t>практикоориентированных</w:t>
            </w:r>
            <w:proofErr w:type="spellEnd"/>
            <w:r w:rsidRPr="00AE03B8">
              <w:rPr>
                <w:rFonts w:ascii="Times New Roman" w:hAnsi="Times New Roman"/>
                <w:bCs/>
                <w:sz w:val="24"/>
                <w:szCs w:val="24"/>
              </w:rPr>
              <w:t xml:space="preserve"> задач и заданий. Защита прав в соответствии с гражданским, гражданско-процессуальным и трудовым законодательством. </w:t>
            </w:r>
          </w:p>
        </w:tc>
        <w:tc>
          <w:tcPr>
            <w:tcW w:w="535" w:type="pct"/>
            <w:vAlign w:val="center"/>
          </w:tcPr>
          <w:p w14:paraId="55E55957" w14:textId="77777777" w:rsidR="000F2A90" w:rsidRPr="00AE03B8" w:rsidRDefault="00132303" w:rsidP="000F2A90">
            <w:pPr>
              <w:spacing w:after="0"/>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tcPr>
          <w:p w14:paraId="5AA142DC" w14:textId="77777777" w:rsidR="000F2A90" w:rsidRPr="00AE03B8" w:rsidRDefault="000F2A90" w:rsidP="000F2A90">
            <w:pPr>
              <w:spacing w:after="0"/>
              <w:rPr>
                <w:rFonts w:ascii="Times New Roman" w:hAnsi="Times New Roman"/>
                <w:bCs/>
                <w:sz w:val="24"/>
                <w:szCs w:val="24"/>
              </w:rPr>
            </w:pPr>
          </w:p>
        </w:tc>
      </w:tr>
      <w:tr w:rsidR="00EB3327" w:rsidRPr="00AE03B8" w14:paraId="02EC80DA" w14:textId="77777777" w:rsidTr="00400656">
        <w:trPr>
          <w:trHeight w:val="644"/>
        </w:trPr>
        <w:tc>
          <w:tcPr>
            <w:tcW w:w="1171" w:type="pct"/>
            <w:vMerge/>
          </w:tcPr>
          <w:p w14:paraId="3C5F872F" w14:textId="77777777" w:rsidR="00EB3327" w:rsidRPr="00AE03B8" w:rsidRDefault="00EB3327" w:rsidP="000F2A90">
            <w:pPr>
              <w:spacing w:after="0"/>
              <w:rPr>
                <w:rFonts w:ascii="Times New Roman" w:hAnsi="Times New Roman"/>
                <w:b/>
                <w:bCs/>
                <w:sz w:val="24"/>
                <w:szCs w:val="24"/>
              </w:rPr>
            </w:pPr>
          </w:p>
        </w:tc>
        <w:tc>
          <w:tcPr>
            <w:tcW w:w="2673" w:type="pct"/>
          </w:tcPr>
          <w:p w14:paraId="37D1F203" w14:textId="77777777" w:rsidR="00EB3327" w:rsidRPr="00AE03B8" w:rsidRDefault="00EB3327" w:rsidP="00EB3327">
            <w:pPr>
              <w:rPr>
                <w:rFonts w:ascii="Times New Roman" w:hAnsi="Times New Roman"/>
                <w:bCs/>
                <w:sz w:val="24"/>
                <w:szCs w:val="24"/>
              </w:rPr>
            </w:pPr>
            <w:r w:rsidRPr="00AE03B8">
              <w:rPr>
                <w:rFonts w:ascii="Times New Roman" w:hAnsi="Times New Roman"/>
                <w:bCs/>
                <w:sz w:val="24"/>
                <w:szCs w:val="24"/>
              </w:rPr>
              <w:t xml:space="preserve">Практическое занятие № </w:t>
            </w:r>
            <w:r>
              <w:rPr>
                <w:rFonts w:ascii="Times New Roman" w:hAnsi="Times New Roman"/>
                <w:bCs/>
                <w:sz w:val="24"/>
                <w:szCs w:val="24"/>
              </w:rPr>
              <w:t>5</w:t>
            </w:r>
            <w:r w:rsidRPr="00AE03B8">
              <w:rPr>
                <w:rFonts w:ascii="Times New Roman" w:hAnsi="Times New Roman"/>
                <w:bCs/>
                <w:sz w:val="24"/>
                <w:szCs w:val="24"/>
              </w:rPr>
              <w:t xml:space="preserve">. </w:t>
            </w:r>
            <w:r w:rsidRPr="00AE03B8">
              <w:rPr>
                <w:rFonts w:ascii="Times New Roman" w:hAnsi="Times New Roman"/>
                <w:sz w:val="24"/>
                <w:szCs w:val="24"/>
              </w:rPr>
              <w:t>Анализ и оценка результатов и последствий деятельности (действия/ бездействия) с правовой точки зрения</w:t>
            </w:r>
          </w:p>
        </w:tc>
        <w:tc>
          <w:tcPr>
            <w:tcW w:w="535" w:type="pct"/>
            <w:vAlign w:val="center"/>
          </w:tcPr>
          <w:p w14:paraId="0C3E3210" w14:textId="77777777" w:rsidR="00EB3327" w:rsidRDefault="00EB3327" w:rsidP="000F2A90">
            <w:pPr>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621" w:type="pct"/>
            <w:vMerge w:val="restart"/>
          </w:tcPr>
          <w:p w14:paraId="4913428A" w14:textId="77777777" w:rsidR="00EB3327" w:rsidRPr="00AE03B8" w:rsidRDefault="00EB3327" w:rsidP="000F2A90">
            <w:pPr>
              <w:suppressAutoHyphens/>
              <w:jc w:val="center"/>
              <w:rPr>
                <w:rFonts w:ascii="Times New Roman" w:hAnsi="Times New Roman"/>
                <w:bCs/>
                <w:sz w:val="24"/>
                <w:szCs w:val="24"/>
              </w:rPr>
            </w:pPr>
          </w:p>
        </w:tc>
      </w:tr>
      <w:tr w:rsidR="000F2A90" w:rsidRPr="00AE03B8" w14:paraId="5274355C" w14:textId="77777777" w:rsidTr="00400656">
        <w:trPr>
          <w:trHeight w:val="120"/>
        </w:trPr>
        <w:tc>
          <w:tcPr>
            <w:tcW w:w="1171" w:type="pct"/>
            <w:vMerge/>
          </w:tcPr>
          <w:p w14:paraId="4617E112" w14:textId="77777777" w:rsidR="000F2A90" w:rsidRPr="00AE03B8" w:rsidRDefault="000F2A90" w:rsidP="000F2A90">
            <w:pPr>
              <w:spacing w:after="0"/>
              <w:rPr>
                <w:rFonts w:ascii="Times New Roman" w:hAnsi="Times New Roman"/>
                <w:b/>
                <w:bCs/>
                <w:sz w:val="24"/>
                <w:szCs w:val="24"/>
              </w:rPr>
            </w:pPr>
          </w:p>
        </w:tc>
        <w:tc>
          <w:tcPr>
            <w:tcW w:w="2673" w:type="pct"/>
          </w:tcPr>
          <w:p w14:paraId="1D223A06"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4518B16D" w14:textId="77777777" w:rsidR="000F2A90" w:rsidRPr="00AE03B8" w:rsidRDefault="000F2A90" w:rsidP="000F2A90">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w:t>
            </w:r>
          </w:p>
        </w:tc>
        <w:tc>
          <w:tcPr>
            <w:tcW w:w="621" w:type="pct"/>
            <w:vMerge/>
          </w:tcPr>
          <w:p w14:paraId="5F5B73BE" w14:textId="77777777" w:rsidR="000F2A90" w:rsidRPr="00AE03B8" w:rsidRDefault="000F2A90" w:rsidP="000F2A90">
            <w:pPr>
              <w:spacing w:after="0"/>
              <w:rPr>
                <w:rFonts w:ascii="Times New Roman" w:hAnsi="Times New Roman"/>
                <w:bCs/>
                <w:sz w:val="24"/>
                <w:szCs w:val="24"/>
              </w:rPr>
            </w:pPr>
          </w:p>
        </w:tc>
      </w:tr>
      <w:tr w:rsidR="000F2A90" w:rsidRPr="00AE03B8" w14:paraId="63B6B697" w14:textId="77777777" w:rsidTr="00400656">
        <w:trPr>
          <w:trHeight w:val="20"/>
        </w:trPr>
        <w:tc>
          <w:tcPr>
            <w:tcW w:w="1171" w:type="pct"/>
            <w:vMerge w:val="restart"/>
          </w:tcPr>
          <w:p w14:paraId="4F2FF57E"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Тема 10.</w:t>
            </w:r>
          </w:p>
          <w:p w14:paraId="7DE9D243" w14:textId="77777777" w:rsidR="000F2A90" w:rsidRPr="00AE03B8" w:rsidRDefault="000F2A90" w:rsidP="000F2A90">
            <w:pPr>
              <w:spacing w:after="0"/>
              <w:rPr>
                <w:rFonts w:ascii="Times New Roman" w:hAnsi="Times New Roman"/>
                <w:b/>
                <w:bCs/>
                <w:sz w:val="24"/>
                <w:szCs w:val="24"/>
              </w:rPr>
            </w:pPr>
            <w:r w:rsidRPr="00AE03B8">
              <w:rPr>
                <w:rFonts w:ascii="Times New Roman" w:eastAsia="Calibri" w:hAnsi="Times New Roman"/>
                <w:b/>
                <w:bCs/>
                <w:color w:val="000000"/>
                <w:sz w:val="24"/>
                <w:szCs w:val="24"/>
              </w:rPr>
              <w:t>Право социальной защиты граждан</w:t>
            </w:r>
          </w:p>
        </w:tc>
        <w:tc>
          <w:tcPr>
            <w:tcW w:w="2673" w:type="pct"/>
          </w:tcPr>
          <w:p w14:paraId="0E345F56"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35" w:type="pct"/>
            <w:vAlign w:val="center"/>
          </w:tcPr>
          <w:p w14:paraId="0A3A17A0" w14:textId="77777777" w:rsidR="000F2A90" w:rsidRPr="00AE03B8" w:rsidRDefault="000F2A90" w:rsidP="000F2A90">
            <w:pPr>
              <w:spacing w:after="0"/>
              <w:jc w:val="center"/>
              <w:rPr>
                <w:rFonts w:ascii="Times New Roman" w:hAnsi="Times New Roman"/>
                <w:b/>
                <w:bCs/>
                <w:color w:val="000000" w:themeColor="text1"/>
                <w:sz w:val="24"/>
                <w:szCs w:val="24"/>
              </w:rPr>
            </w:pPr>
            <w:r w:rsidRPr="00AE03B8">
              <w:rPr>
                <w:rFonts w:ascii="Times New Roman" w:hAnsi="Times New Roman"/>
                <w:b/>
                <w:bCs/>
                <w:color w:val="000000" w:themeColor="text1"/>
                <w:sz w:val="24"/>
                <w:szCs w:val="24"/>
              </w:rPr>
              <w:t>4</w:t>
            </w:r>
            <w:r w:rsidR="00EB3327">
              <w:rPr>
                <w:rFonts w:ascii="Times New Roman" w:hAnsi="Times New Roman"/>
                <w:b/>
                <w:bCs/>
                <w:color w:val="000000" w:themeColor="text1"/>
                <w:sz w:val="24"/>
                <w:szCs w:val="24"/>
              </w:rPr>
              <w:t>/0</w:t>
            </w:r>
          </w:p>
        </w:tc>
        <w:tc>
          <w:tcPr>
            <w:tcW w:w="621" w:type="pct"/>
            <w:vMerge w:val="restart"/>
          </w:tcPr>
          <w:p w14:paraId="71A8FD22"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7B040167"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401E2914" w14:textId="77777777" w:rsidTr="00400656">
        <w:trPr>
          <w:trHeight w:val="600"/>
        </w:trPr>
        <w:tc>
          <w:tcPr>
            <w:tcW w:w="1171" w:type="pct"/>
            <w:vMerge/>
          </w:tcPr>
          <w:p w14:paraId="7387A787" w14:textId="77777777" w:rsidR="000F2A90" w:rsidRPr="00AE03B8" w:rsidRDefault="000F2A90" w:rsidP="000F2A90">
            <w:pPr>
              <w:spacing w:after="0"/>
              <w:rPr>
                <w:rFonts w:ascii="Times New Roman" w:hAnsi="Times New Roman"/>
                <w:b/>
                <w:bCs/>
                <w:sz w:val="24"/>
                <w:szCs w:val="24"/>
              </w:rPr>
            </w:pPr>
          </w:p>
        </w:tc>
        <w:tc>
          <w:tcPr>
            <w:tcW w:w="2673" w:type="pct"/>
          </w:tcPr>
          <w:p w14:paraId="3632DCBB" w14:textId="77777777" w:rsidR="000F2A90" w:rsidRPr="00AE03B8" w:rsidRDefault="000F2A90" w:rsidP="00EB3327">
            <w:pPr>
              <w:spacing w:after="0"/>
              <w:rPr>
                <w:rFonts w:ascii="Times New Roman" w:hAnsi="Times New Roman"/>
                <w:bCs/>
                <w:sz w:val="24"/>
                <w:szCs w:val="24"/>
              </w:rPr>
            </w:pPr>
            <w:r w:rsidRPr="00AE03B8">
              <w:rPr>
                <w:rFonts w:ascii="Times New Roman" w:hAnsi="Times New Roman"/>
                <w:bCs/>
                <w:sz w:val="24"/>
                <w:szCs w:val="24"/>
              </w:rPr>
              <w:t>1</w:t>
            </w:r>
            <w:r w:rsidR="00EB3327">
              <w:rPr>
                <w:rFonts w:ascii="Times New Roman" w:hAnsi="Times New Roman"/>
                <w:bCs/>
                <w:sz w:val="24"/>
                <w:szCs w:val="24"/>
              </w:rPr>
              <w:t>2</w:t>
            </w:r>
            <w:r w:rsidRPr="00AE03B8">
              <w:rPr>
                <w:rFonts w:ascii="Times New Roman" w:hAnsi="Times New Roman"/>
                <w:bCs/>
                <w:sz w:val="24"/>
                <w:szCs w:val="24"/>
              </w:rPr>
              <w:t xml:space="preserve">. </w:t>
            </w:r>
            <w:r w:rsidRPr="00AE03B8">
              <w:rPr>
                <w:rFonts w:ascii="Times New Roman" w:eastAsia="Calibri" w:hAnsi="Times New Roman"/>
                <w:bCs/>
                <w:color w:val="000000"/>
                <w:sz w:val="24"/>
                <w:szCs w:val="24"/>
              </w:rPr>
              <w:t xml:space="preserve">Право социальной защиты граждан. Социальное обеспечение. </w:t>
            </w:r>
            <w:r w:rsidRPr="00AE03B8">
              <w:rPr>
                <w:rFonts w:ascii="Times New Roman" w:hAnsi="Times New Roman"/>
                <w:bCs/>
                <w:sz w:val="24"/>
                <w:szCs w:val="24"/>
              </w:rPr>
              <w:t>Пенсионное обеспечение граждан</w:t>
            </w:r>
          </w:p>
        </w:tc>
        <w:tc>
          <w:tcPr>
            <w:tcW w:w="535" w:type="pct"/>
            <w:vAlign w:val="center"/>
          </w:tcPr>
          <w:p w14:paraId="584AC0FB" w14:textId="77777777" w:rsidR="000F2A90" w:rsidRPr="00AE03B8" w:rsidRDefault="000F2A90" w:rsidP="000F2A90">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4</w:t>
            </w:r>
          </w:p>
        </w:tc>
        <w:tc>
          <w:tcPr>
            <w:tcW w:w="621" w:type="pct"/>
            <w:vMerge/>
          </w:tcPr>
          <w:p w14:paraId="46DA4F39" w14:textId="77777777" w:rsidR="000F2A90" w:rsidRPr="00AE03B8" w:rsidRDefault="000F2A90" w:rsidP="000F2A90">
            <w:pPr>
              <w:spacing w:after="0"/>
              <w:jc w:val="center"/>
              <w:rPr>
                <w:rFonts w:ascii="Times New Roman" w:hAnsi="Times New Roman"/>
                <w:bCs/>
                <w:sz w:val="24"/>
                <w:szCs w:val="24"/>
              </w:rPr>
            </w:pPr>
          </w:p>
        </w:tc>
      </w:tr>
      <w:tr w:rsidR="000F2A90" w:rsidRPr="00AE03B8" w14:paraId="0D297977" w14:textId="77777777" w:rsidTr="00400656">
        <w:trPr>
          <w:trHeight w:val="180"/>
        </w:trPr>
        <w:tc>
          <w:tcPr>
            <w:tcW w:w="1171" w:type="pct"/>
            <w:vMerge/>
          </w:tcPr>
          <w:p w14:paraId="601AC944" w14:textId="77777777" w:rsidR="000F2A90" w:rsidRPr="00AE03B8" w:rsidRDefault="000F2A90" w:rsidP="000F2A90">
            <w:pPr>
              <w:spacing w:after="0"/>
              <w:rPr>
                <w:rFonts w:ascii="Times New Roman" w:hAnsi="Times New Roman"/>
                <w:b/>
                <w:bCs/>
                <w:sz w:val="24"/>
                <w:szCs w:val="24"/>
              </w:rPr>
            </w:pPr>
          </w:p>
        </w:tc>
        <w:tc>
          <w:tcPr>
            <w:tcW w:w="2673" w:type="pct"/>
          </w:tcPr>
          <w:p w14:paraId="7EA83035"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В том числе, практических занятий и лабораторных работ</w:t>
            </w:r>
          </w:p>
        </w:tc>
        <w:tc>
          <w:tcPr>
            <w:tcW w:w="535" w:type="pct"/>
            <w:vAlign w:val="center"/>
          </w:tcPr>
          <w:p w14:paraId="154E60C9" w14:textId="77777777" w:rsidR="000F2A90" w:rsidRPr="00AE03B8" w:rsidRDefault="000F2A90" w:rsidP="000F2A90">
            <w:pPr>
              <w:suppressAutoHyphens/>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w:t>
            </w:r>
          </w:p>
        </w:tc>
        <w:tc>
          <w:tcPr>
            <w:tcW w:w="621" w:type="pct"/>
            <w:vMerge/>
          </w:tcPr>
          <w:p w14:paraId="7AE3B87C" w14:textId="77777777" w:rsidR="000F2A90" w:rsidRPr="00AE03B8" w:rsidRDefault="000F2A90" w:rsidP="000F2A90">
            <w:pPr>
              <w:spacing w:after="0"/>
              <w:jc w:val="center"/>
              <w:rPr>
                <w:rFonts w:ascii="Times New Roman" w:hAnsi="Times New Roman"/>
                <w:bCs/>
                <w:sz w:val="24"/>
                <w:szCs w:val="24"/>
              </w:rPr>
            </w:pPr>
          </w:p>
        </w:tc>
      </w:tr>
      <w:tr w:rsidR="000F2A90" w:rsidRPr="00AE03B8" w14:paraId="20CF61BF" w14:textId="77777777" w:rsidTr="00400656">
        <w:trPr>
          <w:trHeight w:val="240"/>
        </w:trPr>
        <w:tc>
          <w:tcPr>
            <w:tcW w:w="1171" w:type="pct"/>
            <w:vMerge/>
          </w:tcPr>
          <w:p w14:paraId="0B258CFF" w14:textId="77777777" w:rsidR="000F2A90" w:rsidRPr="00AE03B8" w:rsidRDefault="000F2A90" w:rsidP="000F2A90">
            <w:pPr>
              <w:spacing w:after="0"/>
              <w:rPr>
                <w:rFonts w:ascii="Times New Roman" w:hAnsi="Times New Roman"/>
                <w:b/>
                <w:bCs/>
                <w:sz w:val="24"/>
                <w:szCs w:val="24"/>
              </w:rPr>
            </w:pPr>
          </w:p>
        </w:tc>
        <w:tc>
          <w:tcPr>
            <w:tcW w:w="2673" w:type="pct"/>
          </w:tcPr>
          <w:p w14:paraId="3A9EC00B"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773A42AE"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vMerge/>
          </w:tcPr>
          <w:p w14:paraId="111D0181" w14:textId="77777777" w:rsidR="000F2A90" w:rsidRPr="00AE03B8" w:rsidRDefault="000F2A90" w:rsidP="000F2A90">
            <w:pPr>
              <w:spacing w:after="0"/>
              <w:jc w:val="center"/>
              <w:rPr>
                <w:rFonts w:ascii="Times New Roman" w:hAnsi="Times New Roman"/>
                <w:bCs/>
                <w:sz w:val="24"/>
                <w:szCs w:val="24"/>
              </w:rPr>
            </w:pPr>
          </w:p>
        </w:tc>
      </w:tr>
      <w:tr w:rsidR="000F2A90" w:rsidRPr="00AE03B8" w14:paraId="4420E1CA" w14:textId="77777777" w:rsidTr="00400656">
        <w:trPr>
          <w:trHeight w:val="20"/>
        </w:trPr>
        <w:tc>
          <w:tcPr>
            <w:tcW w:w="1171" w:type="pct"/>
            <w:vMerge w:val="restart"/>
          </w:tcPr>
          <w:p w14:paraId="4EE5927C"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Тема 11.</w:t>
            </w:r>
          </w:p>
          <w:p w14:paraId="58317E6E" w14:textId="77777777" w:rsidR="000F2A90" w:rsidRDefault="000F2A90" w:rsidP="000F2A90">
            <w:pPr>
              <w:spacing w:after="0"/>
              <w:rPr>
                <w:rFonts w:ascii="Times New Roman" w:hAnsi="Times New Roman"/>
                <w:b/>
                <w:bCs/>
                <w:sz w:val="24"/>
                <w:szCs w:val="24"/>
              </w:rPr>
            </w:pPr>
            <w:r w:rsidRPr="00AE03B8">
              <w:rPr>
                <w:rFonts w:ascii="Times New Roman" w:hAnsi="Times New Roman"/>
                <w:b/>
                <w:bCs/>
                <w:sz w:val="24"/>
                <w:szCs w:val="24"/>
              </w:rPr>
              <w:t>Административное право РФ</w:t>
            </w:r>
          </w:p>
          <w:p w14:paraId="7DCC2490" w14:textId="77777777" w:rsidR="00EB3327" w:rsidRPr="00AE03B8" w:rsidRDefault="00EB3327" w:rsidP="000F2A90">
            <w:pPr>
              <w:spacing w:after="0"/>
              <w:rPr>
                <w:rFonts w:ascii="Times New Roman" w:hAnsi="Times New Roman"/>
                <w:b/>
                <w:bCs/>
                <w:sz w:val="24"/>
                <w:szCs w:val="24"/>
              </w:rPr>
            </w:pPr>
          </w:p>
        </w:tc>
        <w:tc>
          <w:tcPr>
            <w:tcW w:w="2673" w:type="pct"/>
          </w:tcPr>
          <w:p w14:paraId="1BA3AA04"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 xml:space="preserve">Содержание учебного материала </w:t>
            </w:r>
          </w:p>
        </w:tc>
        <w:tc>
          <w:tcPr>
            <w:tcW w:w="535" w:type="pct"/>
            <w:vAlign w:val="center"/>
          </w:tcPr>
          <w:p w14:paraId="70BE1F1C" w14:textId="77777777" w:rsidR="000F2A90" w:rsidRPr="00AE03B8" w:rsidRDefault="000F2A90" w:rsidP="000F2A90">
            <w:pPr>
              <w:spacing w:after="0"/>
              <w:jc w:val="center"/>
              <w:rPr>
                <w:rFonts w:ascii="Times New Roman" w:hAnsi="Times New Roman"/>
                <w:b/>
                <w:bCs/>
                <w:color w:val="000000" w:themeColor="text1"/>
                <w:sz w:val="24"/>
                <w:szCs w:val="24"/>
              </w:rPr>
            </w:pPr>
            <w:r w:rsidRPr="00AE03B8">
              <w:rPr>
                <w:rFonts w:ascii="Times New Roman" w:hAnsi="Times New Roman"/>
                <w:b/>
                <w:bCs/>
                <w:color w:val="000000" w:themeColor="text1"/>
                <w:sz w:val="24"/>
                <w:szCs w:val="24"/>
              </w:rPr>
              <w:t>6</w:t>
            </w:r>
            <w:r w:rsidR="00EB3327">
              <w:rPr>
                <w:rFonts w:ascii="Times New Roman" w:hAnsi="Times New Roman"/>
                <w:b/>
                <w:bCs/>
                <w:color w:val="000000" w:themeColor="text1"/>
                <w:sz w:val="24"/>
                <w:szCs w:val="24"/>
              </w:rPr>
              <w:t>/2</w:t>
            </w:r>
          </w:p>
        </w:tc>
        <w:tc>
          <w:tcPr>
            <w:tcW w:w="621" w:type="pct"/>
            <w:vMerge w:val="restart"/>
          </w:tcPr>
          <w:p w14:paraId="48BC7633" w14:textId="77777777" w:rsidR="000F2A90" w:rsidRPr="00AE03B8" w:rsidRDefault="000F2A90" w:rsidP="000F2A90">
            <w:pPr>
              <w:suppressAutoHyphens/>
              <w:spacing w:after="0" w:line="240" w:lineRule="auto"/>
              <w:jc w:val="center"/>
              <w:rPr>
                <w:rFonts w:ascii="Times New Roman" w:hAnsi="Times New Roman"/>
                <w:iCs/>
                <w:sz w:val="24"/>
                <w:szCs w:val="24"/>
              </w:rPr>
            </w:pPr>
            <w:r w:rsidRPr="00AE03B8">
              <w:rPr>
                <w:rFonts w:ascii="Times New Roman" w:hAnsi="Times New Roman"/>
                <w:iCs/>
                <w:sz w:val="24"/>
                <w:szCs w:val="24"/>
              </w:rPr>
              <w:t>ОК 01-09</w:t>
            </w:r>
          </w:p>
          <w:p w14:paraId="010F5447" w14:textId="77777777" w:rsidR="000F2A90" w:rsidRPr="00AE03B8" w:rsidRDefault="000F2A90" w:rsidP="000F2A90">
            <w:pPr>
              <w:suppressAutoHyphens/>
              <w:spacing w:after="0" w:line="240" w:lineRule="auto"/>
              <w:jc w:val="center"/>
              <w:rPr>
                <w:rFonts w:ascii="Times New Roman" w:hAnsi="Times New Roman"/>
                <w:sz w:val="24"/>
                <w:szCs w:val="24"/>
              </w:rPr>
            </w:pPr>
            <w:r w:rsidRPr="00AE03B8">
              <w:rPr>
                <w:rFonts w:ascii="Times New Roman" w:hAnsi="Times New Roman"/>
                <w:color w:val="000000" w:themeColor="text1"/>
                <w:sz w:val="24"/>
                <w:szCs w:val="24"/>
              </w:rPr>
              <w:t>ПК 1.1-1.3, 1.6, 1.7, 2.1, 3.1, 3.2, 3.3, 3.4, 4.3, 4.5.</w:t>
            </w:r>
          </w:p>
        </w:tc>
      </w:tr>
      <w:tr w:rsidR="000F2A90" w:rsidRPr="00AE03B8" w14:paraId="32105762" w14:textId="77777777" w:rsidTr="00400656">
        <w:trPr>
          <w:trHeight w:val="20"/>
        </w:trPr>
        <w:tc>
          <w:tcPr>
            <w:tcW w:w="1171" w:type="pct"/>
            <w:vMerge/>
          </w:tcPr>
          <w:p w14:paraId="3C82CC7D" w14:textId="77777777" w:rsidR="000F2A90" w:rsidRPr="00AE03B8" w:rsidRDefault="000F2A90" w:rsidP="000F2A90">
            <w:pPr>
              <w:spacing w:after="0"/>
              <w:rPr>
                <w:rFonts w:ascii="Times New Roman" w:hAnsi="Times New Roman"/>
                <w:b/>
                <w:bCs/>
                <w:sz w:val="24"/>
                <w:szCs w:val="24"/>
              </w:rPr>
            </w:pPr>
          </w:p>
        </w:tc>
        <w:tc>
          <w:tcPr>
            <w:tcW w:w="2673" w:type="pct"/>
          </w:tcPr>
          <w:p w14:paraId="00EBAF01" w14:textId="77777777" w:rsidR="000F2A90" w:rsidRPr="00AE03B8" w:rsidRDefault="000F2A90" w:rsidP="00EB3327">
            <w:pPr>
              <w:spacing w:after="0"/>
              <w:rPr>
                <w:rFonts w:ascii="Times New Roman" w:hAnsi="Times New Roman"/>
                <w:bCs/>
                <w:sz w:val="24"/>
                <w:szCs w:val="24"/>
              </w:rPr>
            </w:pPr>
            <w:r w:rsidRPr="00AE03B8">
              <w:rPr>
                <w:rFonts w:ascii="Times New Roman" w:hAnsi="Times New Roman"/>
                <w:bCs/>
                <w:sz w:val="24"/>
                <w:szCs w:val="24"/>
              </w:rPr>
              <w:t>1</w:t>
            </w:r>
            <w:r w:rsidR="00EB3327">
              <w:rPr>
                <w:rFonts w:ascii="Times New Roman" w:hAnsi="Times New Roman"/>
                <w:bCs/>
                <w:sz w:val="24"/>
                <w:szCs w:val="24"/>
              </w:rPr>
              <w:t>3</w:t>
            </w:r>
            <w:r w:rsidRPr="00AE03B8">
              <w:rPr>
                <w:rFonts w:ascii="Times New Roman" w:hAnsi="Times New Roman"/>
                <w:bCs/>
                <w:sz w:val="24"/>
                <w:szCs w:val="24"/>
              </w:rPr>
              <w:t xml:space="preserve">. </w:t>
            </w:r>
            <w:r w:rsidRPr="00AE03B8">
              <w:rPr>
                <w:rFonts w:ascii="Times New Roman" w:eastAsia="Calibri" w:hAnsi="Times New Roman"/>
                <w:bCs/>
                <w:color w:val="000000"/>
                <w:sz w:val="24"/>
                <w:szCs w:val="24"/>
              </w:rPr>
              <w:t>Понятие административных правонарушений, административной ответственности, административных наказаний.</w:t>
            </w:r>
          </w:p>
        </w:tc>
        <w:tc>
          <w:tcPr>
            <w:tcW w:w="535" w:type="pct"/>
            <w:vAlign w:val="center"/>
          </w:tcPr>
          <w:p w14:paraId="6CA579CD" w14:textId="77777777" w:rsidR="000F2A90" w:rsidRPr="00AE03B8" w:rsidRDefault="000F2A90" w:rsidP="000F2A90">
            <w:pPr>
              <w:spacing w:after="0"/>
              <w:jc w:val="center"/>
              <w:rPr>
                <w:rFonts w:ascii="Times New Roman" w:hAnsi="Times New Roman"/>
                <w:bCs/>
                <w:color w:val="000000" w:themeColor="text1"/>
                <w:sz w:val="24"/>
                <w:szCs w:val="24"/>
              </w:rPr>
            </w:pPr>
            <w:r w:rsidRPr="00AE03B8">
              <w:rPr>
                <w:rFonts w:ascii="Times New Roman" w:hAnsi="Times New Roman"/>
                <w:bCs/>
                <w:color w:val="000000" w:themeColor="text1"/>
                <w:sz w:val="24"/>
                <w:szCs w:val="24"/>
              </w:rPr>
              <w:t>4</w:t>
            </w:r>
          </w:p>
        </w:tc>
        <w:tc>
          <w:tcPr>
            <w:tcW w:w="621" w:type="pct"/>
            <w:vMerge/>
          </w:tcPr>
          <w:p w14:paraId="233E8F68" w14:textId="77777777" w:rsidR="000F2A90" w:rsidRPr="00AE03B8" w:rsidRDefault="000F2A90" w:rsidP="000F2A90">
            <w:pPr>
              <w:spacing w:after="0"/>
              <w:rPr>
                <w:rFonts w:ascii="Times New Roman" w:hAnsi="Times New Roman"/>
                <w:bCs/>
                <w:sz w:val="24"/>
                <w:szCs w:val="24"/>
              </w:rPr>
            </w:pPr>
          </w:p>
        </w:tc>
      </w:tr>
      <w:tr w:rsidR="000F2A90" w:rsidRPr="00AE03B8" w14:paraId="3A1AD250" w14:textId="77777777" w:rsidTr="00400656">
        <w:trPr>
          <w:trHeight w:val="20"/>
        </w:trPr>
        <w:tc>
          <w:tcPr>
            <w:tcW w:w="1171" w:type="pct"/>
            <w:vMerge/>
          </w:tcPr>
          <w:p w14:paraId="37F512D5" w14:textId="77777777" w:rsidR="000F2A90" w:rsidRPr="00AE03B8" w:rsidRDefault="000F2A90" w:rsidP="000F2A90">
            <w:pPr>
              <w:spacing w:after="0"/>
              <w:rPr>
                <w:rFonts w:ascii="Times New Roman" w:hAnsi="Times New Roman"/>
                <w:b/>
                <w:bCs/>
                <w:sz w:val="24"/>
                <w:szCs w:val="24"/>
              </w:rPr>
            </w:pPr>
          </w:p>
        </w:tc>
        <w:tc>
          <w:tcPr>
            <w:tcW w:w="2673" w:type="pct"/>
          </w:tcPr>
          <w:p w14:paraId="4FE0531D" w14:textId="77777777" w:rsidR="000F2A90" w:rsidRPr="00AE03B8" w:rsidRDefault="000F2A90" w:rsidP="000F2A90">
            <w:pPr>
              <w:spacing w:after="0"/>
              <w:rPr>
                <w:rFonts w:ascii="Times New Roman" w:hAnsi="Times New Roman"/>
                <w:b/>
                <w:sz w:val="24"/>
                <w:szCs w:val="24"/>
              </w:rPr>
            </w:pPr>
            <w:r w:rsidRPr="00AE03B8">
              <w:rPr>
                <w:rFonts w:ascii="Times New Roman" w:hAnsi="Times New Roman"/>
                <w:b/>
                <w:bCs/>
                <w:sz w:val="24"/>
                <w:szCs w:val="24"/>
              </w:rPr>
              <w:t>В том числе,</w:t>
            </w:r>
            <w:r w:rsidR="00EB3327">
              <w:rPr>
                <w:rFonts w:ascii="Times New Roman" w:hAnsi="Times New Roman"/>
                <w:b/>
                <w:bCs/>
                <w:sz w:val="24"/>
                <w:szCs w:val="24"/>
              </w:rPr>
              <w:t xml:space="preserve"> </w:t>
            </w:r>
            <w:r w:rsidRPr="00AE03B8">
              <w:rPr>
                <w:rFonts w:ascii="Times New Roman" w:hAnsi="Times New Roman"/>
                <w:b/>
                <w:bCs/>
                <w:sz w:val="24"/>
                <w:szCs w:val="24"/>
              </w:rPr>
              <w:t>практических занятий</w:t>
            </w:r>
          </w:p>
        </w:tc>
        <w:tc>
          <w:tcPr>
            <w:tcW w:w="535" w:type="pct"/>
            <w:vAlign w:val="center"/>
          </w:tcPr>
          <w:p w14:paraId="6BE1624A" w14:textId="77777777" w:rsidR="000F2A90" w:rsidRPr="00AE03B8" w:rsidRDefault="000F2A90" w:rsidP="000F2A90">
            <w:pPr>
              <w:spacing w:after="0"/>
              <w:jc w:val="center"/>
              <w:rPr>
                <w:rFonts w:ascii="Times New Roman" w:hAnsi="Times New Roman"/>
                <w:b/>
                <w:bCs/>
                <w:color w:val="000000" w:themeColor="text1"/>
                <w:sz w:val="24"/>
                <w:szCs w:val="24"/>
              </w:rPr>
            </w:pPr>
            <w:r w:rsidRPr="00AE03B8">
              <w:rPr>
                <w:rFonts w:ascii="Times New Roman" w:hAnsi="Times New Roman"/>
                <w:b/>
                <w:bCs/>
                <w:color w:val="000000" w:themeColor="text1"/>
                <w:sz w:val="24"/>
                <w:szCs w:val="24"/>
              </w:rPr>
              <w:t>2</w:t>
            </w:r>
          </w:p>
        </w:tc>
        <w:tc>
          <w:tcPr>
            <w:tcW w:w="621" w:type="pct"/>
            <w:vMerge/>
          </w:tcPr>
          <w:p w14:paraId="40849A28" w14:textId="77777777" w:rsidR="000F2A90" w:rsidRPr="00AE03B8" w:rsidRDefault="000F2A90" w:rsidP="000F2A90">
            <w:pPr>
              <w:spacing w:after="0"/>
              <w:rPr>
                <w:rFonts w:ascii="Times New Roman" w:hAnsi="Times New Roman"/>
                <w:bCs/>
                <w:sz w:val="24"/>
                <w:szCs w:val="24"/>
              </w:rPr>
            </w:pPr>
          </w:p>
        </w:tc>
      </w:tr>
      <w:tr w:rsidR="000F2A90" w:rsidRPr="00AE03B8" w14:paraId="7AB0C709" w14:textId="77777777" w:rsidTr="00400656">
        <w:trPr>
          <w:trHeight w:val="795"/>
        </w:trPr>
        <w:tc>
          <w:tcPr>
            <w:tcW w:w="1171" w:type="pct"/>
            <w:vMerge/>
          </w:tcPr>
          <w:p w14:paraId="3203227A" w14:textId="77777777" w:rsidR="000F2A90" w:rsidRPr="00AE03B8" w:rsidRDefault="000F2A90" w:rsidP="000F2A90">
            <w:pPr>
              <w:spacing w:after="0"/>
              <w:rPr>
                <w:rFonts w:ascii="Times New Roman" w:hAnsi="Times New Roman"/>
                <w:b/>
                <w:bCs/>
                <w:sz w:val="24"/>
                <w:szCs w:val="24"/>
              </w:rPr>
            </w:pPr>
          </w:p>
        </w:tc>
        <w:tc>
          <w:tcPr>
            <w:tcW w:w="2673" w:type="pct"/>
          </w:tcPr>
          <w:p w14:paraId="3D4E6CE0" w14:textId="77777777" w:rsidR="000F2A90" w:rsidRPr="00AE03B8" w:rsidRDefault="000F2A90" w:rsidP="00EB3327">
            <w:pPr>
              <w:spacing w:after="0"/>
              <w:rPr>
                <w:rFonts w:ascii="Times New Roman" w:hAnsi="Times New Roman"/>
                <w:b/>
                <w:sz w:val="24"/>
                <w:szCs w:val="24"/>
              </w:rPr>
            </w:pPr>
            <w:r w:rsidRPr="00AE03B8">
              <w:rPr>
                <w:rFonts w:ascii="Times New Roman" w:hAnsi="Times New Roman"/>
                <w:bCs/>
                <w:sz w:val="24"/>
                <w:szCs w:val="24"/>
              </w:rPr>
              <w:t xml:space="preserve">Практическое занятие № </w:t>
            </w:r>
            <w:r w:rsidR="00EB3327">
              <w:rPr>
                <w:rFonts w:ascii="Times New Roman" w:hAnsi="Times New Roman"/>
                <w:bCs/>
                <w:sz w:val="24"/>
                <w:szCs w:val="24"/>
              </w:rPr>
              <w:t>6</w:t>
            </w:r>
            <w:r w:rsidRPr="00AE03B8">
              <w:rPr>
                <w:rFonts w:ascii="Times New Roman" w:hAnsi="Times New Roman"/>
                <w:bCs/>
                <w:sz w:val="24"/>
                <w:szCs w:val="24"/>
              </w:rPr>
              <w:t xml:space="preserve">. Рассмотрение и разрешение ситуационных и </w:t>
            </w:r>
            <w:proofErr w:type="spellStart"/>
            <w:r w:rsidRPr="00AE03B8">
              <w:rPr>
                <w:rFonts w:ascii="Times New Roman" w:hAnsi="Times New Roman"/>
                <w:bCs/>
                <w:sz w:val="24"/>
                <w:szCs w:val="24"/>
              </w:rPr>
              <w:t>практикоориентированных</w:t>
            </w:r>
            <w:proofErr w:type="spellEnd"/>
            <w:r w:rsidRPr="00AE03B8">
              <w:rPr>
                <w:rFonts w:ascii="Times New Roman" w:hAnsi="Times New Roman"/>
                <w:bCs/>
                <w:sz w:val="24"/>
                <w:szCs w:val="24"/>
              </w:rPr>
              <w:t xml:space="preserve"> задач и заданий. </w:t>
            </w:r>
            <w:r w:rsidRPr="00AE03B8">
              <w:rPr>
                <w:rFonts w:ascii="Times New Roman" w:hAnsi="Times New Roman"/>
                <w:sz w:val="24"/>
                <w:szCs w:val="24"/>
              </w:rPr>
              <w:t>Анализ и оценка результатов и последствий деятельности (действия/ бездействия) с правовой точки зрения</w:t>
            </w:r>
          </w:p>
        </w:tc>
        <w:tc>
          <w:tcPr>
            <w:tcW w:w="535" w:type="pct"/>
            <w:vAlign w:val="center"/>
          </w:tcPr>
          <w:p w14:paraId="04B39CF4" w14:textId="77777777" w:rsidR="000F2A90" w:rsidRPr="00AE03B8" w:rsidRDefault="000F2A90" w:rsidP="000F2A90">
            <w:pPr>
              <w:spacing w:after="0"/>
              <w:jc w:val="center"/>
              <w:rPr>
                <w:rFonts w:ascii="Times New Roman" w:hAnsi="Times New Roman"/>
                <w:bCs/>
                <w:sz w:val="24"/>
                <w:szCs w:val="24"/>
              </w:rPr>
            </w:pPr>
            <w:r w:rsidRPr="00AE03B8">
              <w:rPr>
                <w:rFonts w:ascii="Times New Roman" w:hAnsi="Times New Roman"/>
                <w:bCs/>
                <w:sz w:val="24"/>
                <w:szCs w:val="24"/>
              </w:rPr>
              <w:t>2</w:t>
            </w:r>
          </w:p>
        </w:tc>
        <w:tc>
          <w:tcPr>
            <w:tcW w:w="621" w:type="pct"/>
            <w:vMerge/>
          </w:tcPr>
          <w:p w14:paraId="7998EC5E" w14:textId="77777777" w:rsidR="000F2A90" w:rsidRPr="00AE03B8" w:rsidRDefault="000F2A90" w:rsidP="000F2A90">
            <w:pPr>
              <w:spacing w:after="0"/>
              <w:rPr>
                <w:rFonts w:ascii="Times New Roman" w:hAnsi="Times New Roman"/>
                <w:b/>
                <w:bCs/>
                <w:sz w:val="24"/>
                <w:szCs w:val="24"/>
              </w:rPr>
            </w:pPr>
          </w:p>
        </w:tc>
      </w:tr>
      <w:tr w:rsidR="000F2A90" w:rsidRPr="00AE03B8" w14:paraId="5DF60D8B" w14:textId="77777777" w:rsidTr="00400656">
        <w:trPr>
          <w:trHeight w:val="142"/>
        </w:trPr>
        <w:tc>
          <w:tcPr>
            <w:tcW w:w="1171" w:type="pct"/>
            <w:vMerge/>
          </w:tcPr>
          <w:p w14:paraId="6AD08BE5" w14:textId="77777777" w:rsidR="000F2A90" w:rsidRPr="00AE03B8" w:rsidRDefault="000F2A90" w:rsidP="000F2A90">
            <w:pPr>
              <w:spacing w:after="0"/>
              <w:rPr>
                <w:rFonts w:ascii="Times New Roman" w:hAnsi="Times New Roman"/>
                <w:b/>
                <w:bCs/>
                <w:sz w:val="24"/>
                <w:szCs w:val="24"/>
              </w:rPr>
            </w:pPr>
          </w:p>
        </w:tc>
        <w:tc>
          <w:tcPr>
            <w:tcW w:w="2673" w:type="pct"/>
          </w:tcPr>
          <w:p w14:paraId="5D93B21F" w14:textId="77777777" w:rsidR="000F2A90" w:rsidRPr="00AE03B8" w:rsidRDefault="000F2A90" w:rsidP="000F2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E03B8">
              <w:rPr>
                <w:rFonts w:ascii="Times New Roman" w:hAnsi="Times New Roman"/>
                <w:b/>
                <w:bCs/>
                <w:sz w:val="24"/>
                <w:szCs w:val="24"/>
              </w:rPr>
              <w:t xml:space="preserve">Самостоятельная работа </w:t>
            </w:r>
            <w:r w:rsidR="00CC48C9">
              <w:rPr>
                <w:rFonts w:ascii="Times New Roman" w:hAnsi="Times New Roman"/>
                <w:b/>
                <w:bCs/>
                <w:sz w:val="24"/>
                <w:szCs w:val="24"/>
              </w:rPr>
              <w:t>обучающихся</w:t>
            </w:r>
          </w:p>
        </w:tc>
        <w:tc>
          <w:tcPr>
            <w:tcW w:w="535" w:type="pct"/>
            <w:vAlign w:val="center"/>
          </w:tcPr>
          <w:p w14:paraId="062538B1" w14:textId="77777777" w:rsidR="000F2A90" w:rsidRPr="00AE03B8" w:rsidRDefault="000F2A90" w:rsidP="000F2A90">
            <w:pPr>
              <w:suppressAutoHyphens/>
              <w:spacing w:after="0"/>
              <w:jc w:val="center"/>
              <w:rPr>
                <w:rFonts w:ascii="Times New Roman" w:hAnsi="Times New Roman"/>
                <w:bCs/>
                <w:color w:val="000000" w:themeColor="text1"/>
                <w:sz w:val="24"/>
                <w:szCs w:val="24"/>
              </w:rPr>
            </w:pPr>
          </w:p>
        </w:tc>
        <w:tc>
          <w:tcPr>
            <w:tcW w:w="621" w:type="pct"/>
            <w:vMerge/>
          </w:tcPr>
          <w:p w14:paraId="5CFC8137" w14:textId="77777777" w:rsidR="000F2A90" w:rsidRPr="00AE03B8" w:rsidRDefault="000F2A90" w:rsidP="000F2A90">
            <w:pPr>
              <w:spacing w:after="0"/>
              <w:rPr>
                <w:rFonts w:ascii="Times New Roman" w:hAnsi="Times New Roman"/>
                <w:b/>
                <w:bCs/>
                <w:sz w:val="24"/>
                <w:szCs w:val="24"/>
              </w:rPr>
            </w:pPr>
          </w:p>
        </w:tc>
      </w:tr>
      <w:tr w:rsidR="000F2A90" w:rsidRPr="00AE03B8" w14:paraId="0A374BEA" w14:textId="77777777" w:rsidTr="00400656">
        <w:tc>
          <w:tcPr>
            <w:tcW w:w="3844" w:type="pct"/>
            <w:gridSpan w:val="2"/>
          </w:tcPr>
          <w:p w14:paraId="43728349" w14:textId="77777777" w:rsidR="000F2A90" w:rsidRPr="00AE03B8" w:rsidRDefault="000F2A90" w:rsidP="000F2A90">
            <w:pPr>
              <w:suppressAutoHyphens/>
              <w:spacing w:after="0"/>
              <w:rPr>
                <w:rFonts w:ascii="Times New Roman" w:hAnsi="Times New Roman"/>
                <w:b/>
                <w:sz w:val="24"/>
                <w:szCs w:val="24"/>
              </w:rPr>
            </w:pPr>
            <w:r w:rsidRPr="00AE03B8">
              <w:rPr>
                <w:rFonts w:ascii="Times New Roman" w:hAnsi="Times New Roman"/>
                <w:b/>
                <w:sz w:val="24"/>
                <w:szCs w:val="24"/>
              </w:rPr>
              <w:t xml:space="preserve">Промежуточная аттестация </w:t>
            </w:r>
          </w:p>
        </w:tc>
        <w:tc>
          <w:tcPr>
            <w:tcW w:w="535" w:type="pct"/>
            <w:vAlign w:val="center"/>
          </w:tcPr>
          <w:p w14:paraId="1B234FAE" w14:textId="77777777" w:rsidR="000F2A90" w:rsidRPr="00AE03B8" w:rsidRDefault="000F2A90" w:rsidP="000F2A90">
            <w:pPr>
              <w:spacing w:after="0"/>
              <w:jc w:val="center"/>
              <w:rPr>
                <w:rFonts w:ascii="Times New Roman" w:hAnsi="Times New Roman"/>
                <w:b/>
                <w:sz w:val="24"/>
                <w:szCs w:val="24"/>
              </w:rPr>
            </w:pPr>
          </w:p>
        </w:tc>
        <w:tc>
          <w:tcPr>
            <w:tcW w:w="621" w:type="pct"/>
          </w:tcPr>
          <w:p w14:paraId="34B4769E" w14:textId="77777777" w:rsidR="000F2A90" w:rsidRPr="00AE03B8" w:rsidRDefault="000F2A90" w:rsidP="000F2A90">
            <w:pPr>
              <w:spacing w:after="0"/>
              <w:rPr>
                <w:rFonts w:ascii="Times New Roman" w:hAnsi="Times New Roman"/>
                <w:b/>
                <w:i/>
                <w:sz w:val="24"/>
                <w:szCs w:val="24"/>
              </w:rPr>
            </w:pPr>
          </w:p>
        </w:tc>
      </w:tr>
      <w:tr w:rsidR="000F2A90" w:rsidRPr="00AE03B8" w14:paraId="7F0D25C6" w14:textId="77777777" w:rsidTr="00400656">
        <w:trPr>
          <w:trHeight w:val="20"/>
        </w:trPr>
        <w:tc>
          <w:tcPr>
            <w:tcW w:w="3844" w:type="pct"/>
            <w:gridSpan w:val="2"/>
          </w:tcPr>
          <w:p w14:paraId="0668128C" w14:textId="77777777" w:rsidR="000F2A90" w:rsidRPr="00AE03B8" w:rsidRDefault="000F2A90" w:rsidP="000F2A90">
            <w:pPr>
              <w:spacing w:after="0"/>
              <w:rPr>
                <w:rFonts w:ascii="Times New Roman" w:hAnsi="Times New Roman"/>
                <w:b/>
                <w:bCs/>
                <w:sz w:val="24"/>
                <w:szCs w:val="24"/>
              </w:rPr>
            </w:pPr>
            <w:r w:rsidRPr="00AE03B8">
              <w:rPr>
                <w:rFonts w:ascii="Times New Roman" w:hAnsi="Times New Roman"/>
                <w:b/>
                <w:bCs/>
                <w:sz w:val="24"/>
                <w:szCs w:val="24"/>
              </w:rPr>
              <w:t>Всего:</w:t>
            </w:r>
          </w:p>
        </w:tc>
        <w:tc>
          <w:tcPr>
            <w:tcW w:w="535" w:type="pct"/>
            <w:vAlign w:val="center"/>
          </w:tcPr>
          <w:p w14:paraId="619C43B9" w14:textId="77777777" w:rsidR="000F2A90" w:rsidRPr="00AE03B8" w:rsidRDefault="00EB3327" w:rsidP="000F2A90">
            <w:pPr>
              <w:spacing w:after="0"/>
              <w:jc w:val="center"/>
              <w:rPr>
                <w:rFonts w:ascii="Times New Roman" w:hAnsi="Times New Roman"/>
                <w:b/>
                <w:bCs/>
                <w:sz w:val="24"/>
                <w:szCs w:val="24"/>
              </w:rPr>
            </w:pPr>
            <w:r>
              <w:rPr>
                <w:rFonts w:ascii="Times New Roman" w:hAnsi="Times New Roman"/>
                <w:b/>
                <w:bCs/>
                <w:sz w:val="24"/>
                <w:szCs w:val="24"/>
              </w:rPr>
              <w:t>4</w:t>
            </w:r>
            <w:r w:rsidR="000F2A90" w:rsidRPr="00AE03B8">
              <w:rPr>
                <w:rFonts w:ascii="Times New Roman" w:hAnsi="Times New Roman"/>
                <w:b/>
                <w:bCs/>
                <w:sz w:val="24"/>
                <w:szCs w:val="24"/>
              </w:rPr>
              <w:t>2</w:t>
            </w:r>
          </w:p>
        </w:tc>
        <w:tc>
          <w:tcPr>
            <w:tcW w:w="621" w:type="pct"/>
          </w:tcPr>
          <w:p w14:paraId="42DEF942" w14:textId="77777777" w:rsidR="000F2A90" w:rsidRPr="00AE03B8" w:rsidRDefault="000F2A90" w:rsidP="000F2A90">
            <w:pPr>
              <w:spacing w:after="0"/>
              <w:rPr>
                <w:rFonts w:ascii="Times New Roman" w:hAnsi="Times New Roman"/>
                <w:b/>
                <w:bCs/>
                <w:i/>
                <w:sz w:val="24"/>
                <w:szCs w:val="24"/>
              </w:rPr>
            </w:pPr>
          </w:p>
        </w:tc>
      </w:tr>
    </w:tbl>
    <w:p w14:paraId="366F241A" w14:textId="77777777" w:rsidR="000F2A90" w:rsidRPr="00AE03B8" w:rsidRDefault="000F2A90" w:rsidP="000F2A90">
      <w:pPr>
        <w:rPr>
          <w:rFonts w:ascii="Times New Roman" w:hAnsi="Times New Roman"/>
          <w:b/>
        </w:rPr>
      </w:pPr>
    </w:p>
    <w:p w14:paraId="60C8C6FF" w14:textId="77777777" w:rsidR="000F2A90" w:rsidRPr="00AE03B8" w:rsidRDefault="000F2A90" w:rsidP="000F2A90">
      <w:pPr>
        <w:rPr>
          <w:rFonts w:ascii="Times New Roman" w:hAnsi="Times New Roman"/>
          <w:sz w:val="24"/>
          <w:szCs w:val="24"/>
        </w:rPr>
      </w:pPr>
    </w:p>
    <w:p w14:paraId="1186FE67" w14:textId="77777777" w:rsidR="000F2A90" w:rsidRPr="00AE03B8" w:rsidRDefault="000F2A90" w:rsidP="000F2A90">
      <w:pPr>
        <w:rPr>
          <w:rFonts w:ascii="Times New Roman" w:hAnsi="Times New Roman"/>
          <w:sz w:val="24"/>
          <w:szCs w:val="24"/>
        </w:rPr>
        <w:sectPr w:rsidR="000F2A90" w:rsidRPr="00AE03B8" w:rsidSect="000F2A90">
          <w:pgSz w:w="16838" w:h="11906" w:orient="landscape"/>
          <w:pgMar w:top="851" w:right="1134" w:bottom="1701" w:left="1134" w:header="709" w:footer="709" w:gutter="0"/>
          <w:cols w:space="708"/>
          <w:docGrid w:linePitch="360"/>
        </w:sectPr>
      </w:pPr>
    </w:p>
    <w:p w14:paraId="02DA8020" w14:textId="77777777" w:rsidR="000F2A90" w:rsidRPr="00AE03B8" w:rsidRDefault="000F375D" w:rsidP="000F375D">
      <w:pPr>
        <w:pStyle w:val="ad"/>
        <w:spacing w:after="0"/>
        <w:ind w:left="0"/>
        <w:jc w:val="center"/>
        <w:rPr>
          <w:b/>
          <w:bCs/>
        </w:rPr>
      </w:pPr>
      <w:r>
        <w:rPr>
          <w:b/>
          <w:bCs/>
        </w:rPr>
        <w:t xml:space="preserve">3. </w:t>
      </w:r>
      <w:r w:rsidR="000F2A90" w:rsidRPr="00AE03B8">
        <w:rPr>
          <w:b/>
          <w:bCs/>
        </w:rPr>
        <w:t>УСЛОВИЯ РЕАЛИЗАЦИИ УЧЕБНОЙ ДИСЦИПЛИНЫ</w:t>
      </w:r>
    </w:p>
    <w:p w14:paraId="137202C6" w14:textId="77777777" w:rsidR="000F2A90" w:rsidRPr="00AE03B8" w:rsidRDefault="000F2A90" w:rsidP="000F2A90">
      <w:pPr>
        <w:pStyle w:val="ad"/>
        <w:spacing w:after="0"/>
        <w:rPr>
          <w:b/>
          <w:bCs/>
        </w:rPr>
      </w:pPr>
    </w:p>
    <w:p w14:paraId="17E133C9" w14:textId="77777777" w:rsidR="000F2A90" w:rsidRPr="00AF1AC8" w:rsidRDefault="000F2A90" w:rsidP="00AF1AC8">
      <w:pPr>
        <w:suppressAutoHyphens/>
        <w:spacing w:after="0"/>
        <w:ind w:firstLine="709"/>
        <w:jc w:val="both"/>
        <w:rPr>
          <w:rFonts w:ascii="Times New Roman" w:hAnsi="Times New Roman"/>
          <w:b/>
          <w:sz w:val="24"/>
          <w:szCs w:val="24"/>
        </w:rPr>
      </w:pPr>
      <w:r w:rsidRPr="00AF1AC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358C65EF" w14:textId="1F1C764F" w:rsidR="00BC0A20" w:rsidRDefault="00BC0A20" w:rsidP="00BC0A20">
      <w:pPr>
        <w:suppressAutoHyphens/>
        <w:spacing w:after="0"/>
        <w:ind w:firstLine="709"/>
        <w:jc w:val="both"/>
        <w:rPr>
          <w:rFonts w:ascii="Times New Roman" w:hAnsi="Times New Roman"/>
          <w:bCs/>
          <w:iCs/>
          <w:sz w:val="24"/>
          <w:szCs w:val="24"/>
        </w:rPr>
      </w:pPr>
      <w:r>
        <w:rPr>
          <w:rFonts w:ascii="Times New Roman" w:hAnsi="Times New Roman"/>
          <w:iCs/>
          <w:sz w:val="24"/>
          <w:szCs w:val="24"/>
        </w:rPr>
        <w:t xml:space="preserve">Кабинет </w:t>
      </w:r>
      <w:r w:rsidRPr="00FE7529">
        <w:rPr>
          <w:rFonts w:ascii="Times New Roman" w:hAnsi="Times New Roman"/>
          <w:sz w:val="24"/>
          <w:szCs w:val="24"/>
        </w:rPr>
        <w:t>«</w:t>
      </w:r>
      <w:r>
        <w:rPr>
          <w:rFonts w:ascii="Times New Roman" w:hAnsi="Times New Roman"/>
          <w:iCs/>
          <w:sz w:val="24"/>
          <w:szCs w:val="24"/>
        </w:rPr>
        <w:t>Правовые основы профессиональной деятельности</w:t>
      </w:r>
      <w:r w:rsidRPr="00FE7529">
        <w:rPr>
          <w:rFonts w:ascii="Times New Roman" w:hAnsi="Times New Roman"/>
          <w:sz w:val="24"/>
          <w:szCs w:val="24"/>
        </w:rPr>
        <w:t>»</w:t>
      </w:r>
      <w:r w:rsidRPr="00FE7529">
        <w:rPr>
          <w:rFonts w:ascii="Times New Roman" w:hAnsi="Times New Roman"/>
          <w:iCs/>
          <w:sz w:val="24"/>
          <w:szCs w:val="24"/>
        </w:rPr>
        <w:t>,</w:t>
      </w:r>
      <w:r>
        <w:rPr>
          <w:rFonts w:ascii="Times New Roman" w:hAnsi="Times New Roman"/>
          <w:iCs/>
          <w:sz w:val="24"/>
          <w:szCs w:val="24"/>
        </w:rPr>
        <w:t xml:space="preserve"> </w:t>
      </w:r>
      <w:r>
        <w:rPr>
          <w:rFonts w:ascii="Times New Roman" w:hAnsi="Times New Roman"/>
          <w:bCs/>
          <w:sz w:val="24"/>
          <w:szCs w:val="24"/>
        </w:rPr>
        <w:t xml:space="preserve">оснащенный </w:t>
      </w:r>
      <w:r w:rsidRPr="00F354F3">
        <w:rPr>
          <w:rFonts w:ascii="Times New Roman" w:hAnsi="Times New Roman"/>
          <w:bCs/>
          <w:sz w:val="24"/>
          <w:szCs w:val="24"/>
        </w:rPr>
        <w:t xml:space="preserve">необходимым для реализации программы учебной дисциплины оборудованием, приведенным в п. 6.1.2.2 Примерной рабочей программы по данной </w:t>
      </w:r>
      <w:r w:rsidRPr="00F354F3">
        <w:rPr>
          <w:rFonts w:ascii="Times New Roman" w:hAnsi="Times New Roman"/>
          <w:bCs/>
          <w:iCs/>
          <w:sz w:val="24"/>
          <w:szCs w:val="24"/>
        </w:rPr>
        <w:t>специальности.</w:t>
      </w:r>
    </w:p>
    <w:p w14:paraId="662F5957" w14:textId="77777777" w:rsidR="00BC0A20" w:rsidRPr="00F354F3" w:rsidRDefault="00BC0A20" w:rsidP="00BC0A20">
      <w:pPr>
        <w:suppressAutoHyphens/>
        <w:spacing w:after="0"/>
        <w:ind w:firstLine="709"/>
        <w:jc w:val="both"/>
        <w:rPr>
          <w:rFonts w:ascii="Times New Roman" w:hAnsi="Times New Roman"/>
          <w:b/>
          <w:i/>
          <w:iCs/>
          <w:sz w:val="24"/>
          <w:szCs w:val="24"/>
        </w:rPr>
      </w:pPr>
    </w:p>
    <w:p w14:paraId="41833E70" w14:textId="77777777" w:rsidR="000F2A90" w:rsidRPr="00AF1AC8" w:rsidRDefault="000F2A90" w:rsidP="00AF1AC8">
      <w:pPr>
        <w:suppressAutoHyphens/>
        <w:spacing w:after="0"/>
        <w:ind w:firstLine="709"/>
        <w:jc w:val="both"/>
        <w:rPr>
          <w:rFonts w:ascii="Times New Roman" w:hAnsi="Times New Roman"/>
          <w:b/>
          <w:bCs/>
          <w:sz w:val="24"/>
          <w:szCs w:val="24"/>
        </w:rPr>
      </w:pPr>
      <w:r w:rsidRPr="00AF1AC8">
        <w:rPr>
          <w:rFonts w:ascii="Times New Roman" w:hAnsi="Times New Roman"/>
          <w:b/>
          <w:bCs/>
          <w:sz w:val="24"/>
          <w:szCs w:val="24"/>
        </w:rPr>
        <w:t>3.2. Информационное обеспечение реализации программы</w:t>
      </w:r>
    </w:p>
    <w:p w14:paraId="62FF34BD" w14:textId="77777777" w:rsidR="000F2A90" w:rsidRPr="00AF1AC8" w:rsidRDefault="000F2A90" w:rsidP="00AF1AC8">
      <w:pPr>
        <w:suppressAutoHyphens/>
        <w:spacing w:after="0"/>
        <w:ind w:firstLine="709"/>
        <w:jc w:val="both"/>
        <w:rPr>
          <w:rFonts w:ascii="Times New Roman" w:hAnsi="Times New Roman"/>
          <w:bCs/>
          <w:sz w:val="24"/>
          <w:szCs w:val="24"/>
        </w:rPr>
      </w:pPr>
      <w:r w:rsidRPr="00AF1AC8">
        <w:rPr>
          <w:rFonts w:ascii="Times New Roman" w:hAnsi="Times New Roman"/>
          <w:bCs/>
          <w:sz w:val="24"/>
          <w:szCs w:val="24"/>
        </w:rPr>
        <w:t>Для реализации программы библиотечный фонд образовательной организации должен иметь п</w:t>
      </w:r>
      <w:r w:rsidRPr="00AF1AC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F1AC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971FA2" w14:textId="77777777" w:rsidR="000F2A90" w:rsidRPr="00AF1AC8" w:rsidRDefault="000F2A90" w:rsidP="00AF1AC8">
      <w:pPr>
        <w:suppressAutoHyphens/>
        <w:spacing w:after="0"/>
        <w:ind w:firstLine="709"/>
        <w:jc w:val="both"/>
        <w:rPr>
          <w:rFonts w:ascii="Times New Roman" w:hAnsi="Times New Roman"/>
          <w:sz w:val="24"/>
          <w:szCs w:val="24"/>
        </w:rPr>
      </w:pPr>
    </w:p>
    <w:p w14:paraId="07A5760D" w14:textId="77777777" w:rsidR="000F2A90" w:rsidRPr="00AF1AC8" w:rsidRDefault="000F2A90" w:rsidP="00AF1AC8">
      <w:pPr>
        <w:suppressAutoHyphens/>
        <w:spacing w:after="0"/>
        <w:ind w:firstLine="709"/>
        <w:jc w:val="both"/>
        <w:rPr>
          <w:rFonts w:ascii="Times New Roman" w:hAnsi="Times New Roman"/>
          <w:b/>
          <w:sz w:val="24"/>
          <w:szCs w:val="24"/>
        </w:rPr>
      </w:pPr>
      <w:r w:rsidRPr="00AF1AC8">
        <w:rPr>
          <w:rFonts w:ascii="Times New Roman" w:hAnsi="Times New Roman"/>
          <w:b/>
          <w:sz w:val="24"/>
          <w:szCs w:val="24"/>
        </w:rPr>
        <w:t xml:space="preserve">3.2.1. </w:t>
      </w:r>
      <w:r w:rsidR="00AF1AC8">
        <w:rPr>
          <w:rFonts w:ascii="Times New Roman" w:hAnsi="Times New Roman"/>
          <w:b/>
          <w:sz w:val="24"/>
          <w:szCs w:val="24"/>
        </w:rPr>
        <w:t>Основные</w:t>
      </w:r>
      <w:r w:rsidRPr="00AF1AC8">
        <w:rPr>
          <w:rFonts w:ascii="Times New Roman" w:hAnsi="Times New Roman"/>
          <w:b/>
          <w:sz w:val="24"/>
          <w:szCs w:val="24"/>
        </w:rPr>
        <w:t xml:space="preserve"> печатные издания</w:t>
      </w:r>
    </w:p>
    <w:p w14:paraId="71AE8F49" w14:textId="77777777" w:rsidR="000F2A90" w:rsidRPr="00AF1AC8" w:rsidRDefault="000F2A90" w:rsidP="00BE5302">
      <w:pPr>
        <w:pStyle w:val="ad"/>
        <w:numPr>
          <w:ilvl w:val="0"/>
          <w:numId w:val="36"/>
        </w:numPr>
        <w:spacing w:before="0" w:after="0" w:line="276" w:lineRule="auto"/>
        <w:ind w:left="0" w:firstLine="709"/>
        <w:contextualSpacing/>
        <w:jc w:val="both"/>
        <w:rPr>
          <w:color w:val="000000" w:themeColor="text1"/>
        </w:rPr>
      </w:pPr>
      <w:proofErr w:type="spellStart"/>
      <w:r w:rsidRPr="00AF1AC8">
        <w:rPr>
          <w:color w:val="000000" w:themeColor="text1"/>
        </w:rPr>
        <w:t>Румынина</w:t>
      </w:r>
      <w:proofErr w:type="spellEnd"/>
      <w:r w:rsidRPr="00AF1AC8">
        <w:rPr>
          <w:color w:val="000000" w:themeColor="text1"/>
        </w:rPr>
        <w:t xml:space="preserve"> В.В. Правовое обеспечение профессиональной деятельности: учебник- </w:t>
      </w:r>
      <w:r w:rsidR="00361AC3" w:rsidRPr="00361AC3">
        <w:rPr>
          <w:color w:val="000000" w:themeColor="text1"/>
        </w:rPr>
        <w:t xml:space="preserve">4-е изд. </w:t>
      </w:r>
      <w:proofErr w:type="spellStart"/>
      <w:r w:rsidR="00361AC3" w:rsidRPr="00361AC3">
        <w:rPr>
          <w:color w:val="000000" w:themeColor="text1"/>
        </w:rPr>
        <w:t>испр</w:t>
      </w:r>
      <w:proofErr w:type="spellEnd"/>
      <w:proofErr w:type="gramStart"/>
      <w:r w:rsidR="00361AC3" w:rsidRPr="00361AC3">
        <w:rPr>
          <w:color w:val="000000" w:themeColor="text1"/>
        </w:rPr>
        <w:t>.</w:t>
      </w:r>
      <w:proofErr w:type="gramEnd"/>
      <w:r w:rsidR="00361AC3" w:rsidRPr="00361AC3">
        <w:rPr>
          <w:color w:val="000000" w:themeColor="text1"/>
        </w:rPr>
        <w:t xml:space="preserve"> и доп.</w:t>
      </w:r>
      <w:r w:rsidRPr="00AF1AC8">
        <w:rPr>
          <w:color w:val="000000" w:themeColor="text1"/>
        </w:rPr>
        <w:t xml:space="preserve"> – М</w:t>
      </w:r>
      <w:r w:rsidR="00361AC3">
        <w:rPr>
          <w:color w:val="000000" w:themeColor="text1"/>
        </w:rPr>
        <w:t>осква</w:t>
      </w:r>
      <w:r w:rsidRPr="00AF1AC8">
        <w:rPr>
          <w:color w:val="000000" w:themeColor="text1"/>
        </w:rPr>
        <w:t xml:space="preserve">: </w:t>
      </w:r>
      <w:r w:rsidRPr="00AF1AC8">
        <w:rPr>
          <w:color w:val="000000" w:themeColor="text1"/>
          <w:shd w:val="clear" w:color="auto" w:fill="FFFFFF"/>
        </w:rPr>
        <w:t>Академия, 20</w:t>
      </w:r>
      <w:r w:rsidR="00361AC3">
        <w:rPr>
          <w:color w:val="000000" w:themeColor="text1"/>
          <w:shd w:val="clear" w:color="auto" w:fill="FFFFFF"/>
        </w:rPr>
        <w:t>21</w:t>
      </w:r>
      <w:r w:rsidRPr="00AF1AC8">
        <w:rPr>
          <w:color w:val="000000" w:themeColor="text1"/>
          <w:shd w:val="clear" w:color="auto" w:fill="FFFFFF"/>
        </w:rPr>
        <w:t>. – 224 с</w:t>
      </w:r>
      <w:r w:rsidR="00361AC3">
        <w:rPr>
          <w:color w:val="000000" w:themeColor="text1"/>
        </w:rPr>
        <w:t>.</w:t>
      </w:r>
    </w:p>
    <w:p w14:paraId="50BBD70F" w14:textId="32C06CA8" w:rsidR="00262D03" w:rsidRDefault="00262D03" w:rsidP="00BE5302">
      <w:pPr>
        <w:pStyle w:val="ad"/>
        <w:numPr>
          <w:ilvl w:val="0"/>
          <w:numId w:val="36"/>
        </w:numPr>
        <w:spacing w:before="0" w:after="0" w:line="276" w:lineRule="auto"/>
        <w:ind w:left="0" w:firstLine="709"/>
        <w:contextualSpacing/>
        <w:jc w:val="both"/>
        <w:rPr>
          <w:color w:val="000000" w:themeColor="text1"/>
        </w:rPr>
      </w:pPr>
      <w:r w:rsidRPr="00262D03">
        <w:rPr>
          <w:color w:val="000000" w:themeColor="text1"/>
        </w:rPr>
        <w:t>Тыщенко, А. И. Правовое обеспечение профессиональной деятельности: учебное пособие / А. И. Тыщенко. - 2-е изд. - Москва: РИОР: ИНФРА-М, 2020. - 203 с. - (Среднее профессиональное образование). - ISBN 978-5-369-01466-0.</w:t>
      </w:r>
    </w:p>
    <w:p w14:paraId="513637E2" w14:textId="77777777" w:rsidR="000F2A90" w:rsidRPr="00AF1AC8" w:rsidRDefault="000F2A90" w:rsidP="00AF1AC8">
      <w:pPr>
        <w:pStyle w:val="ad"/>
        <w:spacing w:before="0" w:after="0" w:line="276" w:lineRule="auto"/>
        <w:ind w:left="0" w:firstLine="709"/>
        <w:contextualSpacing/>
        <w:jc w:val="both"/>
        <w:rPr>
          <w:color w:val="000000" w:themeColor="text1"/>
        </w:rPr>
      </w:pPr>
    </w:p>
    <w:p w14:paraId="280AC659" w14:textId="77777777" w:rsidR="000F2A90" w:rsidRPr="00AF1AC8" w:rsidRDefault="000F2A90" w:rsidP="00AF1AC8">
      <w:pPr>
        <w:spacing w:after="0"/>
        <w:ind w:firstLine="709"/>
        <w:contextualSpacing/>
        <w:jc w:val="both"/>
        <w:rPr>
          <w:rFonts w:ascii="Times New Roman" w:hAnsi="Times New Roman"/>
          <w:b/>
          <w:bCs/>
          <w:sz w:val="24"/>
          <w:szCs w:val="24"/>
        </w:rPr>
      </w:pPr>
      <w:r w:rsidRPr="00AF1AC8">
        <w:rPr>
          <w:rFonts w:ascii="Times New Roman" w:hAnsi="Times New Roman"/>
          <w:b/>
          <w:bCs/>
          <w:sz w:val="24"/>
          <w:szCs w:val="24"/>
        </w:rPr>
        <w:t xml:space="preserve">3.2.2. </w:t>
      </w:r>
      <w:r w:rsidR="00AF1AC8">
        <w:rPr>
          <w:rFonts w:ascii="Times New Roman" w:hAnsi="Times New Roman"/>
          <w:b/>
          <w:bCs/>
          <w:sz w:val="24"/>
          <w:szCs w:val="24"/>
        </w:rPr>
        <w:t>Основные э</w:t>
      </w:r>
      <w:r w:rsidRPr="00AF1AC8">
        <w:rPr>
          <w:rFonts w:ascii="Times New Roman" w:hAnsi="Times New Roman"/>
          <w:b/>
          <w:bCs/>
          <w:sz w:val="24"/>
          <w:szCs w:val="24"/>
        </w:rPr>
        <w:t>лектронные издания</w:t>
      </w:r>
    </w:p>
    <w:p w14:paraId="406817BA" w14:textId="75CD0059" w:rsidR="00262D03" w:rsidRDefault="00262D03" w:rsidP="00BE5302">
      <w:pPr>
        <w:pStyle w:val="ad"/>
        <w:numPr>
          <w:ilvl w:val="0"/>
          <w:numId w:val="38"/>
        </w:numPr>
        <w:tabs>
          <w:tab w:val="left" w:pos="660"/>
        </w:tabs>
        <w:spacing w:before="0" w:after="0" w:line="276" w:lineRule="auto"/>
        <w:ind w:left="0" w:firstLine="709"/>
        <w:contextualSpacing/>
        <w:jc w:val="both"/>
        <w:rPr>
          <w:lang w:eastAsia="ar-SA"/>
        </w:rPr>
      </w:pPr>
      <w:r w:rsidRPr="00262D03">
        <w:rPr>
          <w:lang w:eastAsia="ar-SA"/>
        </w:rPr>
        <w:t>Тыщенко, А. И. Правовое обеспечение профессиональной деятельности: учебное пособие / А. И. Тыщенко. - 2-е изд. - Москва: РИОР: ИНФРА-М, 2020. - 203 с. - (Среднее профессиональное образование). - ISBN 978-5-369-01466-0. - Текст: электронный. - URL: https://znanium.com/catalog/product/1015080</w:t>
      </w:r>
    </w:p>
    <w:p w14:paraId="74631AC6" w14:textId="77777777" w:rsidR="000C0F26" w:rsidRDefault="000C0F26" w:rsidP="00AF1AC8">
      <w:pPr>
        <w:spacing w:after="0"/>
        <w:ind w:firstLine="709"/>
        <w:contextualSpacing/>
        <w:jc w:val="both"/>
        <w:rPr>
          <w:rFonts w:ascii="Times New Roman" w:hAnsi="Times New Roman"/>
          <w:b/>
          <w:bCs/>
          <w:sz w:val="24"/>
          <w:szCs w:val="24"/>
        </w:rPr>
      </w:pPr>
    </w:p>
    <w:p w14:paraId="190726D4" w14:textId="77777777" w:rsidR="000F2A90" w:rsidRPr="00AF1AC8" w:rsidRDefault="000F2A90" w:rsidP="00AF1AC8">
      <w:pPr>
        <w:spacing w:after="0"/>
        <w:ind w:firstLine="709"/>
        <w:contextualSpacing/>
        <w:jc w:val="both"/>
        <w:rPr>
          <w:rFonts w:ascii="Times New Roman" w:hAnsi="Times New Roman"/>
          <w:bCs/>
          <w:i/>
          <w:sz w:val="24"/>
          <w:szCs w:val="24"/>
        </w:rPr>
      </w:pPr>
      <w:r w:rsidRPr="00AF1AC8">
        <w:rPr>
          <w:rFonts w:ascii="Times New Roman" w:hAnsi="Times New Roman"/>
          <w:b/>
          <w:bCs/>
          <w:sz w:val="24"/>
          <w:szCs w:val="24"/>
        </w:rPr>
        <w:t xml:space="preserve">3.2.3. Дополнительные источники </w:t>
      </w:r>
    </w:p>
    <w:p w14:paraId="42694119" w14:textId="77777777" w:rsidR="000F2A90" w:rsidRPr="00AF1AC8" w:rsidRDefault="000F2A90" w:rsidP="00BE5302">
      <w:pPr>
        <w:numPr>
          <w:ilvl w:val="0"/>
          <w:numId w:val="37"/>
        </w:numPr>
        <w:tabs>
          <w:tab w:val="clear" w:pos="786"/>
        </w:tabs>
        <w:autoSpaceDE w:val="0"/>
        <w:autoSpaceDN w:val="0"/>
        <w:adjustRightInd w:val="0"/>
        <w:spacing w:after="0"/>
        <w:ind w:left="0" w:firstLine="709"/>
        <w:jc w:val="both"/>
        <w:rPr>
          <w:rFonts w:ascii="Times New Roman" w:hAnsi="Times New Roman"/>
          <w:sz w:val="24"/>
          <w:szCs w:val="24"/>
        </w:rPr>
      </w:pPr>
      <w:r w:rsidRPr="00AF1AC8">
        <w:rPr>
          <w:rFonts w:ascii="Times New Roman" w:hAnsi="Times New Roman"/>
          <w:sz w:val="24"/>
          <w:szCs w:val="24"/>
        </w:rPr>
        <w:t>Конституция Российской Федерации //СПС «Консультант плюс».</w:t>
      </w:r>
    </w:p>
    <w:p w14:paraId="5AF32AC1" w14:textId="77777777" w:rsidR="000F2A90" w:rsidRPr="00AF1AC8" w:rsidRDefault="000F2A90" w:rsidP="00BE5302">
      <w:pPr>
        <w:numPr>
          <w:ilvl w:val="0"/>
          <w:numId w:val="37"/>
        </w:numPr>
        <w:tabs>
          <w:tab w:val="clear" w:pos="786"/>
        </w:tabs>
        <w:autoSpaceDE w:val="0"/>
        <w:autoSpaceDN w:val="0"/>
        <w:adjustRightInd w:val="0"/>
        <w:spacing w:after="0"/>
        <w:ind w:left="0" w:firstLine="709"/>
        <w:jc w:val="both"/>
        <w:rPr>
          <w:rFonts w:ascii="Times New Roman" w:hAnsi="Times New Roman"/>
          <w:sz w:val="24"/>
          <w:szCs w:val="24"/>
        </w:rPr>
      </w:pPr>
      <w:r w:rsidRPr="00AF1AC8">
        <w:rPr>
          <w:rFonts w:ascii="Times New Roman" w:hAnsi="Times New Roman"/>
          <w:sz w:val="24"/>
          <w:szCs w:val="24"/>
        </w:rPr>
        <w:t>Арбитражный процессуальный кодекс Российской Федерации от 24.07.2002 N 95-ФЗ//СПС «Консультант плюс».</w:t>
      </w:r>
    </w:p>
    <w:p w14:paraId="3DBC23AD" w14:textId="77777777" w:rsidR="000F2A90" w:rsidRPr="00AF1AC8" w:rsidRDefault="000F2A90" w:rsidP="00BE5302">
      <w:pPr>
        <w:numPr>
          <w:ilvl w:val="0"/>
          <w:numId w:val="37"/>
        </w:numPr>
        <w:tabs>
          <w:tab w:val="clear" w:pos="786"/>
        </w:tabs>
        <w:autoSpaceDE w:val="0"/>
        <w:autoSpaceDN w:val="0"/>
        <w:adjustRightInd w:val="0"/>
        <w:spacing w:after="0"/>
        <w:ind w:left="0" w:firstLine="709"/>
        <w:jc w:val="both"/>
        <w:rPr>
          <w:rFonts w:ascii="Times New Roman" w:hAnsi="Times New Roman"/>
          <w:sz w:val="24"/>
          <w:szCs w:val="24"/>
        </w:rPr>
      </w:pPr>
      <w:r w:rsidRPr="00AF1AC8">
        <w:rPr>
          <w:rFonts w:ascii="Times New Roman" w:hAnsi="Times New Roman"/>
          <w:sz w:val="24"/>
          <w:szCs w:val="24"/>
        </w:rPr>
        <w:t>Гражданский кодекс Российской Федерации (части первая, вторая, третья и четвертая) от 30.11.1994 N 51-ФЗ с учетом поправок, внесенных Законами РФ о поправках к ГК РФ //СПС «Консультант плюс».</w:t>
      </w:r>
    </w:p>
    <w:p w14:paraId="75B17D75" w14:textId="77777777" w:rsidR="000F2A90" w:rsidRPr="00AF1AC8" w:rsidRDefault="000F2A90" w:rsidP="00BE5302">
      <w:pPr>
        <w:numPr>
          <w:ilvl w:val="0"/>
          <w:numId w:val="37"/>
        </w:numPr>
        <w:tabs>
          <w:tab w:val="clear" w:pos="786"/>
        </w:tabs>
        <w:autoSpaceDE w:val="0"/>
        <w:autoSpaceDN w:val="0"/>
        <w:adjustRightInd w:val="0"/>
        <w:spacing w:after="0"/>
        <w:ind w:left="0" w:firstLine="709"/>
        <w:jc w:val="both"/>
        <w:rPr>
          <w:rFonts w:ascii="Times New Roman" w:hAnsi="Times New Roman"/>
          <w:sz w:val="24"/>
          <w:szCs w:val="24"/>
        </w:rPr>
      </w:pPr>
      <w:r w:rsidRPr="00AF1AC8">
        <w:rPr>
          <w:rFonts w:ascii="Times New Roman" w:hAnsi="Times New Roman"/>
          <w:sz w:val="24"/>
          <w:szCs w:val="24"/>
        </w:rPr>
        <w:t>Гражданский процессуальный кодекс Российской Федерации от 14.11.2002 N 138-ФЗ //СПС «Консультант плюс».</w:t>
      </w:r>
    </w:p>
    <w:p w14:paraId="3526FB00" w14:textId="77777777" w:rsidR="000F2A90" w:rsidRPr="00AF1AC8" w:rsidRDefault="000F2A90" w:rsidP="00BE5302">
      <w:pPr>
        <w:numPr>
          <w:ilvl w:val="0"/>
          <w:numId w:val="37"/>
        </w:numPr>
        <w:tabs>
          <w:tab w:val="clear" w:pos="786"/>
        </w:tabs>
        <w:autoSpaceDE w:val="0"/>
        <w:autoSpaceDN w:val="0"/>
        <w:adjustRightInd w:val="0"/>
        <w:spacing w:after="0"/>
        <w:ind w:left="0" w:firstLine="709"/>
        <w:jc w:val="both"/>
        <w:rPr>
          <w:rFonts w:ascii="Times New Roman" w:hAnsi="Times New Roman"/>
          <w:sz w:val="24"/>
          <w:szCs w:val="24"/>
        </w:rPr>
      </w:pPr>
      <w:r w:rsidRPr="00AF1AC8">
        <w:rPr>
          <w:rFonts w:ascii="Times New Roman" w:hAnsi="Times New Roman"/>
          <w:sz w:val="24"/>
          <w:szCs w:val="24"/>
        </w:rPr>
        <w:t>Кодекс Российской Федерации об административных правонарушениях" от 30.12.2001 N 195-ФЗ //СПС «Консультант плюс».</w:t>
      </w:r>
    </w:p>
    <w:p w14:paraId="3377EE77" w14:textId="4B07E450" w:rsidR="000F2A90" w:rsidRPr="00AF1AC8" w:rsidRDefault="000F2A90" w:rsidP="00BE5302">
      <w:pPr>
        <w:pStyle w:val="ad"/>
        <w:widowControl w:val="0"/>
        <w:numPr>
          <w:ilvl w:val="0"/>
          <w:numId w:val="37"/>
        </w:numPr>
        <w:shd w:val="clear" w:color="auto" w:fill="FFFFFF"/>
        <w:tabs>
          <w:tab w:val="clear" w:pos="786"/>
        </w:tabs>
        <w:autoSpaceDE w:val="0"/>
        <w:spacing w:before="0" w:after="0" w:line="276" w:lineRule="auto"/>
        <w:ind w:left="0" w:firstLine="709"/>
        <w:contextualSpacing/>
        <w:jc w:val="both"/>
      </w:pPr>
      <w:r w:rsidRPr="00AF1AC8">
        <w:t xml:space="preserve">Трудовой кодекс Российской </w:t>
      </w:r>
      <w:proofErr w:type="spellStart"/>
      <w:r w:rsidRPr="00AF1AC8">
        <w:t>Федерацииот</w:t>
      </w:r>
      <w:proofErr w:type="spellEnd"/>
      <w:r w:rsidRPr="00AF1AC8">
        <w:t xml:space="preserve"> 30.12.2001 № 197-ФЗ (с изм.</w:t>
      </w:r>
      <w:r w:rsidR="00F96C79">
        <w:t xml:space="preserve"> </w:t>
      </w:r>
      <w:r w:rsidRPr="00AF1AC8">
        <w:t>и доп.)//СПС «Консультант плюс».</w:t>
      </w:r>
    </w:p>
    <w:p w14:paraId="1B041F4D" w14:textId="08CEBDA3" w:rsidR="000F2A90" w:rsidRDefault="000F2A90" w:rsidP="00BE5302">
      <w:pPr>
        <w:numPr>
          <w:ilvl w:val="0"/>
          <w:numId w:val="37"/>
        </w:numPr>
        <w:tabs>
          <w:tab w:val="clear" w:pos="786"/>
        </w:tabs>
        <w:autoSpaceDE w:val="0"/>
        <w:autoSpaceDN w:val="0"/>
        <w:adjustRightInd w:val="0"/>
        <w:spacing w:after="0"/>
        <w:ind w:left="0" w:firstLine="709"/>
        <w:jc w:val="both"/>
        <w:rPr>
          <w:rFonts w:ascii="Times New Roman" w:hAnsi="Times New Roman"/>
          <w:sz w:val="24"/>
          <w:szCs w:val="24"/>
        </w:rPr>
      </w:pPr>
      <w:r w:rsidRPr="00AF1AC8">
        <w:rPr>
          <w:rFonts w:ascii="Times New Roman" w:hAnsi="Times New Roman"/>
          <w:sz w:val="24"/>
          <w:szCs w:val="24"/>
        </w:rPr>
        <w:t>Федеральный закон от 19.04.1991 N 1032-1 (с изм.</w:t>
      </w:r>
      <w:r w:rsidR="00F96C79">
        <w:rPr>
          <w:rFonts w:ascii="Times New Roman" w:hAnsi="Times New Roman"/>
          <w:sz w:val="24"/>
          <w:szCs w:val="24"/>
        </w:rPr>
        <w:t xml:space="preserve"> </w:t>
      </w:r>
      <w:r w:rsidRPr="00AF1AC8">
        <w:rPr>
          <w:rFonts w:ascii="Times New Roman" w:hAnsi="Times New Roman"/>
          <w:sz w:val="24"/>
          <w:szCs w:val="24"/>
        </w:rPr>
        <w:t>и доп.)"О занятости населения в Российской Федерации" //СПС «Консультант плюс».</w:t>
      </w:r>
    </w:p>
    <w:p w14:paraId="08319F2C" w14:textId="54935AF4" w:rsidR="00262D03" w:rsidRPr="00AF1AC8" w:rsidRDefault="00262D03" w:rsidP="00BE5302">
      <w:pPr>
        <w:pStyle w:val="ad"/>
        <w:numPr>
          <w:ilvl w:val="0"/>
          <w:numId w:val="37"/>
        </w:numPr>
        <w:spacing w:before="0" w:after="0" w:line="276" w:lineRule="auto"/>
        <w:contextualSpacing/>
        <w:jc w:val="both"/>
        <w:rPr>
          <w:color w:val="000000" w:themeColor="text1"/>
        </w:rPr>
      </w:pPr>
      <w:r>
        <w:rPr>
          <w:color w:val="000000" w:themeColor="text1"/>
        </w:rPr>
        <w:t>Журнал «</w:t>
      </w:r>
      <w:r w:rsidRPr="00AF1AC8">
        <w:rPr>
          <w:color w:val="000000" w:themeColor="text1"/>
        </w:rPr>
        <w:t>Государство и право</w:t>
      </w:r>
      <w:r>
        <w:rPr>
          <w:color w:val="000000" w:themeColor="text1"/>
        </w:rPr>
        <w:t>»</w:t>
      </w:r>
      <w:r w:rsidR="00F148DF">
        <w:rPr>
          <w:color w:val="000000" w:themeColor="text1"/>
        </w:rPr>
        <w:t xml:space="preserve"> </w:t>
      </w:r>
      <w:r w:rsidRPr="00262D03">
        <w:rPr>
          <w:color w:val="000000" w:themeColor="text1"/>
        </w:rPr>
        <w:t>[</w:t>
      </w:r>
      <w:r>
        <w:rPr>
          <w:color w:val="000000" w:themeColor="text1"/>
        </w:rPr>
        <w:t>Электронный ресурс</w:t>
      </w:r>
      <w:r w:rsidRPr="00262D03">
        <w:rPr>
          <w:color w:val="000000" w:themeColor="text1"/>
        </w:rPr>
        <w:t>]</w:t>
      </w:r>
      <w:r>
        <w:rPr>
          <w:color w:val="000000" w:themeColor="text1"/>
        </w:rPr>
        <w:t xml:space="preserve"> – </w:t>
      </w:r>
      <w:proofErr w:type="gramStart"/>
      <w:r>
        <w:rPr>
          <w:color w:val="000000" w:themeColor="text1"/>
          <w:lang w:val="en-US"/>
        </w:rPr>
        <w:t>URL</w:t>
      </w:r>
      <w:r>
        <w:rPr>
          <w:color w:val="000000" w:themeColor="text1"/>
        </w:rPr>
        <w:t>:</w:t>
      </w:r>
      <w:proofErr w:type="spellStart"/>
      <w:r w:rsidRPr="00262D03">
        <w:rPr>
          <w:color w:val="000000" w:themeColor="text1"/>
        </w:rPr>
        <w:t>http</w:t>
      </w:r>
      <w:proofErr w:type="spellEnd"/>
      <w:r w:rsidRPr="00262D03">
        <w:rPr>
          <w:color w:val="000000" w:themeColor="text1"/>
        </w:rPr>
        <w:t>://gospravo-journal.ru/</w:t>
      </w:r>
      <w:proofErr w:type="gramEnd"/>
    </w:p>
    <w:p w14:paraId="72B4186C" w14:textId="77777777" w:rsidR="00262D03" w:rsidRPr="00AF1AC8" w:rsidRDefault="00F6619B" w:rsidP="00BE5302">
      <w:pPr>
        <w:pStyle w:val="ad"/>
        <w:numPr>
          <w:ilvl w:val="0"/>
          <w:numId w:val="37"/>
        </w:numPr>
        <w:spacing w:before="0" w:after="0" w:line="276" w:lineRule="auto"/>
        <w:contextualSpacing/>
        <w:jc w:val="both"/>
        <w:rPr>
          <w:color w:val="000000" w:themeColor="text1"/>
        </w:rPr>
      </w:pPr>
      <w:r>
        <w:rPr>
          <w:color w:val="000000" w:themeColor="text1"/>
        </w:rPr>
        <w:t>Журнал «</w:t>
      </w:r>
      <w:r w:rsidR="00262D03" w:rsidRPr="00AF1AC8">
        <w:rPr>
          <w:color w:val="000000" w:themeColor="text1"/>
        </w:rPr>
        <w:t>Трудовое право</w:t>
      </w:r>
      <w:r>
        <w:rPr>
          <w:color w:val="000000" w:themeColor="text1"/>
        </w:rPr>
        <w:t>»</w:t>
      </w:r>
    </w:p>
    <w:p w14:paraId="0219E558" w14:textId="77777777" w:rsidR="00262D03" w:rsidRPr="00AF1AC8" w:rsidRDefault="00262D03" w:rsidP="00BE5302">
      <w:pPr>
        <w:pStyle w:val="ad"/>
        <w:numPr>
          <w:ilvl w:val="0"/>
          <w:numId w:val="37"/>
        </w:numPr>
        <w:tabs>
          <w:tab w:val="left" w:pos="660"/>
        </w:tabs>
        <w:spacing w:before="0" w:after="0" w:line="276" w:lineRule="auto"/>
        <w:contextualSpacing/>
        <w:jc w:val="both"/>
        <w:rPr>
          <w:lang w:eastAsia="ar-SA"/>
        </w:rPr>
      </w:pPr>
      <w:r w:rsidRPr="00AF1AC8">
        <w:rPr>
          <w:lang w:eastAsia="ar-SA"/>
        </w:rPr>
        <w:t>Базовые документы, регулирующие правовые основы российской законодательной системы [Электронный ресурс</w:t>
      </w:r>
      <w:proofErr w:type="gramStart"/>
      <w:r w:rsidRPr="00AF1AC8">
        <w:rPr>
          <w:lang w:eastAsia="ar-SA"/>
        </w:rPr>
        <w:t>].-</w:t>
      </w:r>
      <w:proofErr w:type="gramEnd"/>
      <w:r w:rsidR="00461C84" w:rsidRPr="00461C84">
        <w:rPr>
          <w:lang w:eastAsia="ar-SA"/>
        </w:rPr>
        <w:t>URL</w:t>
      </w:r>
      <w:r w:rsidRPr="00AF1AC8">
        <w:rPr>
          <w:lang w:eastAsia="ar-SA"/>
        </w:rPr>
        <w:t xml:space="preserve">: </w:t>
      </w:r>
      <w:hyperlink r:id="rId89" w:history="1">
        <w:r w:rsidRPr="00AF1AC8">
          <w:rPr>
            <w:rStyle w:val="ac"/>
            <w:lang w:eastAsia="ar-SA"/>
          </w:rPr>
          <w:t>http://</w:t>
        </w:r>
        <w:r w:rsidRPr="00AF1AC8">
          <w:rPr>
            <w:rStyle w:val="ac"/>
          </w:rPr>
          <w:t>www.consultant.ru</w:t>
        </w:r>
      </w:hyperlink>
    </w:p>
    <w:p w14:paraId="3680090E" w14:textId="77777777" w:rsidR="00262D03" w:rsidRPr="00AF1AC8" w:rsidRDefault="00262D03" w:rsidP="00BE5302">
      <w:pPr>
        <w:pStyle w:val="ad"/>
        <w:numPr>
          <w:ilvl w:val="0"/>
          <w:numId w:val="37"/>
        </w:numPr>
        <w:tabs>
          <w:tab w:val="left" w:pos="660"/>
        </w:tabs>
        <w:spacing w:before="0" w:after="0" w:line="276" w:lineRule="auto"/>
        <w:contextualSpacing/>
        <w:jc w:val="both"/>
        <w:rPr>
          <w:lang w:eastAsia="ar-SA"/>
        </w:rPr>
      </w:pPr>
      <w:r w:rsidRPr="00AF1AC8">
        <w:t xml:space="preserve">Информационно-правовой портал </w:t>
      </w:r>
      <w:r w:rsidRPr="00AF1AC8">
        <w:rPr>
          <w:lang w:eastAsia="ar-SA"/>
        </w:rPr>
        <w:t>[Электронный ресурс]. -</w:t>
      </w:r>
      <w:r w:rsidR="00461C84" w:rsidRPr="00461C84">
        <w:rPr>
          <w:lang w:eastAsia="ar-SA"/>
        </w:rPr>
        <w:t>URL</w:t>
      </w:r>
      <w:r w:rsidRPr="00AF1AC8">
        <w:rPr>
          <w:lang w:eastAsia="ar-SA"/>
        </w:rPr>
        <w:t>: http://</w:t>
      </w:r>
      <w:hyperlink r:id="rId90" w:history="1">
        <w:r w:rsidRPr="00AF1AC8">
          <w:rPr>
            <w:rStyle w:val="ac"/>
          </w:rPr>
          <w:t>www.garant.ru</w:t>
        </w:r>
      </w:hyperlink>
      <w:r w:rsidRPr="00AF1AC8">
        <w:tab/>
      </w:r>
    </w:p>
    <w:p w14:paraId="68E83EBE" w14:textId="74106D25" w:rsidR="00262D03" w:rsidRPr="00AF1AC8" w:rsidRDefault="00262D03" w:rsidP="00BE5302">
      <w:pPr>
        <w:pStyle w:val="ad"/>
        <w:numPr>
          <w:ilvl w:val="0"/>
          <w:numId w:val="37"/>
        </w:numPr>
        <w:tabs>
          <w:tab w:val="left" w:pos="660"/>
        </w:tabs>
        <w:spacing w:before="0" w:after="0" w:line="276" w:lineRule="auto"/>
        <w:contextualSpacing/>
        <w:jc w:val="both"/>
        <w:rPr>
          <w:lang w:eastAsia="ar-SA"/>
        </w:rPr>
      </w:pPr>
      <w:r w:rsidRPr="00AF1AC8">
        <w:t>Федеральные нормативные правовые акты, законодательные документы РФ</w:t>
      </w:r>
      <w:r w:rsidR="00B51C23">
        <w:t xml:space="preserve"> </w:t>
      </w:r>
      <w:r w:rsidRPr="00AF1AC8">
        <w:rPr>
          <w:lang w:eastAsia="ar-SA"/>
        </w:rPr>
        <w:t xml:space="preserve">[Электронный ресурс]. - </w:t>
      </w:r>
      <w:r w:rsidR="00461C84" w:rsidRPr="00461C84">
        <w:rPr>
          <w:lang w:eastAsia="ar-SA"/>
        </w:rPr>
        <w:t>URL</w:t>
      </w:r>
      <w:r w:rsidRPr="00AF1AC8">
        <w:rPr>
          <w:lang w:eastAsia="ar-SA"/>
        </w:rPr>
        <w:t>:</w:t>
      </w:r>
      <w:hyperlink r:id="rId91" w:history="1">
        <w:r w:rsidRPr="00AF1AC8">
          <w:rPr>
            <w:rStyle w:val="ac"/>
          </w:rPr>
          <w:t>http://www.kodeks.ru/</w:t>
        </w:r>
      </w:hyperlink>
    </w:p>
    <w:p w14:paraId="30BBFC01" w14:textId="77777777" w:rsidR="00262D03" w:rsidRPr="00262D03" w:rsidRDefault="00262D03" w:rsidP="00262D03">
      <w:pPr>
        <w:spacing w:after="0"/>
        <w:contextualSpacing/>
        <w:jc w:val="both"/>
        <w:rPr>
          <w:color w:val="000000" w:themeColor="text1"/>
        </w:rPr>
      </w:pPr>
    </w:p>
    <w:p w14:paraId="6D4FFA1D" w14:textId="346E8BD5" w:rsidR="000F2A90" w:rsidRPr="00AE03B8" w:rsidRDefault="000F2A90" w:rsidP="000F2A90">
      <w:pPr>
        <w:spacing w:after="0" w:line="240" w:lineRule="auto"/>
        <w:ind w:firstLine="709"/>
        <w:jc w:val="center"/>
        <w:rPr>
          <w:rFonts w:ascii="Times New Roman" w:hAnsi="Times New Roman"/>
          <w:b/>
          <w:sz w:val="24"/>
          <w:szCs w:val="24"/>
        </w:rPr>
      </w:pPr>
      <w:r w:rsidRPr="00AE03B8">
        <w:rPr>
          <w:rFonts w:ascii="Times New Roman" w:hAnsi="Times New Roman"/>
          <w:b/>
          <w:sz w:val="24"/>
          <w:szCs w:val="24"/>
        </w:rPr>
        <w:t>4. КОНТРОЛЬ И ОЦЕНКА РЕЗУЛЬТАТОВ ОСВОЕНИЯ</w:t>
      </w:r>
    </w:p>
    <w:p w14:paraId="303B0F04" w14:textId="77777777" w:rsidR="000F2A90" w:rsidRPr="00AE03B8" w:rsidRDefault="000F2A90" w:rsidP="000F2A90">
      <w:pPr>
        <w:contextualSpacing/>
        <w:jc w:val="center"/>
        <w:rPr>
          <w:rFonts w:ascii="Times New Roman" w:hAnsi="Times New Roman"/>
          <w:b/>
          <w:sz w:val="24"/>
          <w:szCs w:val="24"/>
        </w:rPr>
      </w:pPr>
      <w:r w:rsidRPr="00AE03B8">
        <w:rPr>
          <w:rFonts w:ascii="Times New Roman" w:hAnsi="Times New Roman"/>
          <w:b/>
          <w:sz w:val="24"/>
          <w:szCs w:val="24"/>
        </w:rPr>
        <w:t>УЧЕБНОЙ ДИСЦИПЛИНЫ</w:t>
      </w:r>
    </w:p>
    <w:p w14:paraId="64BBD641" w14:textId="77777777" w:rsidR="000F2A90" w:rsidRPr="00F148DF" w:rsidRDefault="000F2A90" w:rsidP="000F2A90">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3717"/>
        <w:gridCol w:w="2738"/>
      </w:tblGrid>
      <w:tr w:rsidR="000F2A90" w:rsidRPr="00F148DF" w14:paraId="63CF75F6" w14:textId="77777777" w:rsidTr="00ED2B35">
        <w:trPr>
          <w:trHeight w:val="314"/>
        </w:trPr>
        <w:tc>
          <w:tcPr>
            <w:tcW w:w="1546" w:type="pct"/>
          </w:tcPr>
          <w:p w14:paraId="15177899" w14:textId="77777777" w:rsidR="000F2A90" w:rsidRPr="00F148DF" w:rsidRDefault="000F2A90" w:rsidP="00ED2B35">
            <w:pPr>
              <w:spacing w:after="0" w:line="240" w:lineRule="auto"/>
              <w:rPr>
                <w:rFonts w:ascii="Times New Roman" w:hAnsi="Times New Roman"/>
                <w:iCs/>
                <w:sz w:val="24"/>
                <w:szCs w:val="24"/>
              </w:rPr>
            </w:pPr>
            <w:r w:rsidRPr="00F148DF">
              <w:rPr>
                <w:rFonts w:ascii="Times New Roman" w:hAnsi="Times New Roman"/>
                <w:b/>
                <w:bCs/>
                <w:iCs/>
                <w:sz w:val="24"/>
                <w:szCs w:val="24"/>
              </w:rPr>
              <w:t>Результаты обучения</w:t>
            </w:r>
            <w:r w:rsidR="00ED2B35" w:rsidRPr="00F148DF">
              <w:rPr>
                <w:rFonts w:ascii="Times New Roman" w:hAnsi="Times New Roman"/>
                <w:iCs/>
                <w:sz w:val="24"/>
                <w:szCs w:val="24"/>
                <w:vertAlign w:val="superscript"/>
              </w:rPr>
              <w:footnoteReference w:id="71"/>
            </w:r>
          </w:p>
        </w:tc>
        <w:tc>
          <w:tcPr>
            <w:tcW w:w="1989" w:type="pct"/>
          </w:tcPr>
          <w:p w14:paraId="407A3829" w14:textId="77777777" w:rsidR="000F2A90" w:rsidRPr="00F148DF" w:rsidRDefault="000F2A90" w:rsidP="000F2A90">
            <w:pPr>
              <w:spacing w:line="240" w:lineRule="auto"/>
              <w:jc w:val="center"/>
              <w:rPr>
                <w:rFonts w:ascii="Times New Roman" w:hAnsi="Times New Roman"/>
                <w:b/>
                <w:bCs/>
                <w:iCs/>
                <w:sz w:val="24"/>
                <w:szCs w:val="24"/>
              </w:rPr>
            </w:pPr>
            <w:r w:rsidRPr="00F148DF">
              <w:rPr>
                <w:rFonts w:ascii="Times New Roman" w:hAnsi="Times New Roman"/>
                <w:b/>
                <w:bCs/>
                <w:iCs/>
                <w:sz w:val="24"/>
                <w:szCs w:val="24"/>
              </w:rPr>
              <w:t>Критерии оценки</w:t>
            </w:r>
          </w:p>
        </w:tc>
        <w:tc>
          <w:tcPr>
            <w:tcW w:w="1464" w:type="pct"/>
          </w:tcPr>
          <w:p w14:paraId="2BC947AD" w14:textId="77777777" w:rsidR="000F2A90" w:rsidRPr="00F148DF" w:rsidRDefault="000F2A90" w:rsidP="000F2A90">
            <w:pPr>
              <w:spacing w:line="240" w:lineRule="auto"/>
              <w:jc w:val="center"/>
              <w:rPr>
                <w:rFonts w:ascii="Times New Roman" w:hAnsi="Times New Roman"/>
                <w:b/>
                <w:bCs/>
                <w:iCs/>
                <w:sz w:val="24"/>
                <w:szCs w:val="24"/>
              </w:rPr>
            </w:pPr>
            <w:r w:rsidRPr="00F148DF">
              <w:rPr>
                <w:rFonts w:ascii="Times New Roman" w:hAnsi="Times New Roman"/>
                <w:b/>
                <w:bCs/>
                <w:iCs/>
                <w:sz w:val="24"/>
                <w:szCs w:val="24"/>
              </w:rPr>
              <w:t>Методы оценки</w:t>
            </w:r>
          </w:p>
        </w:tc>
      </w:tr>
      <w:tr w:rsidR="000F2A90" w:rsidRPr="00F148DF" w14:paraId="32E7D484" w14:textId="77777777" w:rsidTr="00ED2B35">
        <w:tc>
          <w:tcPr>
            <w:tcW w:w="5000" w:type="pct"/>
            <w:gridSpan w:val="3"/>
          </w:tcPr>
          <w:p w14:paraId="28ED4E76" w14:textId="77777777" w:rsidR="000F2A90" w:rsidRPr="00F148DF" w:rsidRDefault="000F2A90" w:rsidP="000F2A90">
            <w:pPr>
              <w:spacing w:after="0" w:line="240" w:lineRule="auto"/>
              <w:ind w:firstLine="403"/>
              <w:rPr>
                <w:rFonts w:ascii="Times New Roman" w:hAnsi="Times New Roman"/>
                <w:b/>
                <w:iCs/>
                <w:sz w:val="24"/>
                <w:szCs w:val="24"/>
              </w:rPr>
            </w:pPr>
            <w:r w:rsidRPr="00F148DF">
              <w:rPr>
                <w:rFonts w:ascii="Times New Roman" w:hAnsi="Times New Roman"/>
                <w:b/>
                <w:iCs/>
                <w:sz w:val="24"/>
                <w:szCs w:val="24"/>
              </w:rPr>
              <w:t>Перечень знаний, осваиваемых в рамках дисциплины</w:t>
            </w:r>
          </w:p>
        </w:tc>
      </w:tr>
      <w:tr w:rsidR="000F2A90" w:rsidRPr="00F148DF" w14:paraId="46EEA694" w14:textId="77777777" w:rsidTr="00ED2B35">
        <w:tc>
          <w:tcPr>
            <w:tcW w:w="1546" w:type="pct"/>
          </w:tcPr>
          <w:p w14:paraId="02D0A905" w14:textId="77777777" w:rsidR="000F2A90" w:rsidRPr="00F148DF" w:rsidRDefault="000F2A90" w:rsidP="00574480">
            <w:pPr>
              <w:spacing w:after="0" w:line="240" w:lineRule="auto"/>
              <w:rPr>
                <w:rFonts w:ascii="Times New Roman" w:hAnsi="Times New Roman"/>
                <w:bCs/>
                <w:iCs/>
                <w:sz w:val="24"/>
                <w:szCs w:val="24"/>
                <w:u w:val="single"/>
              </w:rPr>
            </w:pPr>
            <w:r w:rsidRPr="00F148DF">
              <w:rPr>
                <w:rFonts w:ascii="Times New Roman" w:hAnsi="Times New Roman"/>
                <w:bCs/>
                <w:iCs/>
                <w:sz w:val="24"/>
                <w:szCs w:val="24"/>
                <w:u w:val="single"/>
              </w:rPr>
              <w:t>Знать:</w:t>
            </w:r>
          </w:p>
          <w:p w14:paraId="19F0C8DC" w14:textId="77777777" w:rsidR="000F2A90" w:rsidRPr="00F148DF" w:rsidRDefault="000F2A90" w:rsidP="00574480">
            <w:pPr>
              <w:pStyle w:val="ad"/>
              <w:numPr>
                <w:ilvl w:val="0"/>
                <w:numId w:val="35"/>
              </w:numPr>
              <w:spacing w:before="0" w:after="0"/>
              <w:ind w:left="0" w:firstLine="0"/>
              <w:rPr>
                <w:bCs/>
                <w:iCs/>
              </w:rPr>
            </w:pPr>
            <w:r w:rsidRPr="00F148DF">
              <w:rPr>
                <w:bCs/>
                <w:iCs/>
              </w:rPr>
              <w:t>Понятие права, правовой нормы и правоотношений;</w:t>
            </w:r>
          </w:p>
          <w:p w14:paraId="45566190" w14:textId="77777777" w:rsidR="000F2A90" w:rsidRPr="00F148DF" w:rsidRDefault="000F2A90" w:rsidP="00574480">
            <w:pPr>
              <w:pStyle w:val="ad"/>
              <w:numPr>
                <w:ilvl w:val="0"/>
                <w:numId w:val="35"/>
              </w:numPr>
              <w:spacing w:before="0" w:after="0"/>
              <w:ind w:left="0" w:firstLine="0"/>
              <w:rPr>
                <w:bCs/>
                <w:iCs/>
              </w:rPr>
            </w:pPr>
            <w:r w:rsidRPr="00F148DF">
              <w:rPr>
                <w:rFonts w:eastAsia="Calibri"/>
                <w:bCs/>
                <w:iCs/>
                <w:color w:val="000000"/>
              </w:rPr>
              <w:t>Основные положения Конституции Российской Федерации;</w:t>
            </w:r>
          </w:p>
          <w:p w14:paraId="1DE9A04A" w14:textId="77777777" w:rsidR="000F2A90" w:rsidRPr="00F148DF" w:rsidRDefault="000F2A90" w:rsidP="00574480">
            <w:pPr>
              <w:pStyle w:val="ad"/>
              <w:numPr>
                <w:ilvl w:val="0"/>
                <w:numId w:val="35"/>
              </w:numPr>
              <w:spacing w:before="0" w:after="0"/>
              <w:ind w:left="0" w:firstLine="0"/>
              <w:rPr>
                <w:bCs/>
                <w:iCs/>
              </w:rPr>
            </w:pPr>
            <w:r w:rsidRPr="00F148DF">
              <w:rPr>
                <w:rFonts w:eastAsia="Calibri"/>
                <w:bCs/>
                <w:iCs/>
                <w:color w:val="000000"/>
              </w:rPr>
              <w:t>Понятие правового регулирования в сфере профессиональной деятельности;</w:t>
            </w:r>
          </w:p>
          <w:p w14:paraId="26B6FB98" w14:textId="77777777" w:rsidR="000F2A90" w:rsidRPr="00F148DF" w:rsidRDefault="000F2A90" w:rsidP="00574480">
            <w:pPr>
              <w:pStyle w:val="ad"/>
              <w:numPr>
                <w:ilvl w:val="0"/>
                <w:numId w:val="35"/>
              </w:numPr>
              <w:spacing w:before="0" w:after="0"/>
              <w:ind w:left="0" w:firstLine="0"/>
              <w:rPr>
                <w:bCs/>
                <w:iCs/>
              </w:rPr>
            </w:pPr>
            <w:r w:rsidRPr="00F148DF">
              <w:rPr>
                <w:bCs/>
                <w:iCs/>
              </w:rPr>
              <w:t xml:space="preserve">Понятие и виды нормативно-правовых актов </w:t>
            </w:r>
            <w:r w:rsidRPr="00F148DF">
              <w:rPr>
                <w:rFonts w:eastAsia="Calibri"/>
                <w:bCs/>
                <w:iCs/>
                <w:color w:val="000000"/>
              </w:rPr>
              <w:t>других нормативных документов, регулирующих правоотношения в процессе профессиональной деятельности;</w:t>
            </w:r>
          </w:p>
          <w:p w14:paraId="54DEBF59"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 xml:space="preserve">Правовое положение субъектов предпринимательской деятельности; Организационно-правовые формы юридических лиц; </w:t>
            </w:r>
          </w:p>
          <w:p w14:paraId="005F9DF7"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Сделки, обязательства и договоры в предпринимательской деятельности;</w:t>
            </w:r>
          </w:p>
          <w:p w14:paraId="6F3BBE08"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Урегулирование споров между субъектами предпринимательской деятельности;</w:t>
            </w:r>
          </w:p>
          <w:p w14:paraId="61F626AD"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Понятие государственного регулирования в обеспечении занятости населения;</w:t>
            </w:r>
          </w:p>
          <w:p w14:paraId="3B36A71F"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Понятие трудового права и трудовых правоотношений;</w:t>
            </w:r>
          </w:p>
          <w:p w14:paraId="3AB615CC"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Права и обязанности работника и работодателя;</w:t>
            </w:r>
          </w:p>
          <w:p w14:paraId="766EFC29"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Порядок заключения и расторжения трудового договора;</w:t>
            </w:r>
          </w:p>
          <w:p w14:paraId="1ACCB4EC"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Рабочее время и время отдыха;</w:t>
            </w:r>
          </w:p>
          <w:p w14:paraId="3A45774F"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Оплата труда;</w:t>
            </w:r>
          </w:p>
          <w:p w14:paraId="15FEE6AC"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Дисциплина труда;</w:t>
            </w:r>
          </w:p>
          <w:p w14:paraId="6EE40735"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Материальная ответственность сторон трудового договора;</w:t>
            </w:r>
          </w:p>
          <w:p w14:paraId="3CF57B55"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Понятие и виды трудовых споров;</w:t>
            </w:r>
          </w:p>
          <w:p w14:paraId="3089481E" w14:textId="77777777" w:rsidR="000F2A90" w:rsidRPr="00F148DF" w:rsidRDefault="000F2A90" w:rsidP="00574480">
            <w:pPr>
              <w:pStyle w:val="ad"/>
              <w:numPr>
                <w:ilvl w:val="0"/>
                <w:numId w:val="35"/>
              </w:numPr>
              <w:spacing w:before="0" w:after="0"/>
              <w:ind w:left="0" w:firstLine="0"/>
              <w:rPr>
                <w:rFonts w:eastAsia="Calibri"/>
                <w:bCs/>
                <w:iCs/>
                <w:color w:val="000000"/>
              </w:rPr>
            </w:pPr>
            <w:r w:rsidRPr="00F148DF">
              <w:rPr>
                <w:rFonts w:eastAsia="Calibri"/>
                <w:bCs/>
                <w:iCs/>
                <w:color w:val="000000"/>
              </w:rPr>
              <w:t xml:space="preserve">Право социальной защиты граждан; </w:t>
            </w:r>
          </w:p>
          <w:p w14:paraId="1DA07161" w14:textId="77777777" w:rsidR="000F2A90" w:rsidRPr="00F148DF" w:rsidRDefault="000F2A90" w:rsidP="00574480">
            <w:pPr>
              <w:spacing w:after="0" w:line="240" w:lineRule="auto"/>
              <w:ind w:firstLine="403"/>
              <w:rPr>
                <w:rFonts w:ascii="Times New Roman" w:hAnsi="Times New Roman"/>
                <w:bCs/>
                <w:iCs/>
                <w:sz w:val="24"/>
                <w:szCs w:val="24"/>
              </w:rPr>
            </w:pPr>
            <w:r w:rsidRPr="00F148DF">
              <w:rPr>
                <w:rFonts w:ascii="Times New Roman" w:eastAsia="Calibri" w:hAnsi="Times New Roman"/>
                <w:bCs/>
                <w:iCs/>
                <w:color w:val="000000"/>
                <w:sz w:val="24"/>
                <w:szCs w:val="24"/>
              </w:rPr>
              <w:t>Понятие административных правонарушений и административной ответственности</w:t>
            </w:r>
          </w:p>
        </w:tc>
        <w:tc>
          <w:tcPr>
            <w:tcW w:w="1989" w:type="pct"/>
          </w:tcPr>
          <w:p w14:paraId="2F2A5ED8" w14:textId="77777777" w:rsidR="000F2A90" w:rsidRPr="00F148DF" w:rsidRDefault="000F2A90" w:rsidP="00574480">
            <w:pPr>
              <w:spacing w:after="0" w:line="240" w:lineRule="auto"/>
              <w:rPr>
                <w:rFonts w:ascii="Times New Roman" w:hAnsi="Times New Roman"/>
                <w:bCs/>
                <w:iCs/>
                <w:sz w:val="24"/>
                <w:szCs w:val="24"/>
              </w:rPr>
            </w:pPr>
            <w:r w:rsidRPr="00F148DF">
              <w:rPr>
                <w:rFonts w:ascii="Times New Roman" w:hAnsi="Times New Roman"/>
                <w:bCs/>
                <w:iCs/>
                <w:sz w:val="24"/>
                <w:szCs w:val="24"/>
              </w:rPr>
              <w:t>Знание профессиональной терминологии;</w:t>
            </w:r>
          </w:p>
          <w:p w14:paraId="07855EB0" w14:textId="77777777" w:rsidR="000F2A90" w:rsidRPr="00F148DF" w:rsidRDefault="000F2A90" w:rsidP="00574480">
            <w:pPr>
              <w:spacing w:after="0" w:line="240" w:lineRule="auto"/>
              <w:rPr>
                <w:rFonts w:ascii="Times New Roman" w:hAnsi="Times New Roman"/>
                <w:bCs/>
                <w:iCs/>
                <w:sz w:val="24"/>
                <w:szCs w:val="24"/>
              </w:rPr>
            </w:pPr>
          </w:p>
          <w:p w14:paraId="228E2DBA"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bCs/>
                <w:iCs/>
                <w:sz w:val="24"/>
                <w:szCs w:val="24"/>
              </w:rPr>
              <w:t xml:space="preserve">Знание основных положений изученной дисциплины, </w:t>
            </w:r>
            <w:r w:rsidRPr="00F148DF">
              <w:rPr>
                <w:rFonts w:ascii="Times New Roman" w:hAnsi="Times New Roman"/>
                <w:iCs/>
                <w:sz w:val="24"/>
                <w:szCs w:val="24"/>
              </w:rPr>
              <w:t>понимание закономерностей, взаимосвязей изучаемой дисциплины с другими предметами и областями;</w:t>
            </w:r>
          </w:p>
          <w:p w14:paraId="437CFD5B" w14:textId="77777777" w:rsidR="000F2A90" w:rsidRPr="00F148DF" w:rsidRDefault="000F2A90" w:rsidP="00574480">
            <w:pPr>
              <w:spacing w:after="0" w:line="240" w:lineRule="auto"/>
              <w:rPr>
                <w:rFonts w:ascii="Times New Roman" w:hAnsi="Times New Roman"/>
                <w:iCs/>
                <w:sz w:val="24"/>
                <w:szCs w:val="24"/>
              </w:rPr>
            </w:pPr>
          </w:p>
          <w:p w14:paraId="2D105C29"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iCs/>
                <w:sz w:val="24"/>
                <w:szCs w:val="24"/>
              </w:rPr>
              <w:t>Владение междисциплинарным, комплексным знанием;</w:t>
            </w:r>
          </w:p>
          <w:p w14:paraId="67AC4B09" w14:textId="77777777" w:rsidR="000F2A90" w:rsidRPr="00F148DF" w:rsidRDefault="000F2A90" w:rsidP="00574480">
            <w:pPr>
              <w:spacing w:after="0" w:line="240" w:lineRule="auto"/>
              <w:rPr>
                <w:rFonts w:ascii="Times New Roman" w:hAnsi="Times New Roman"/>
                <w:iCs/>
                <w:sz w:val="24"/>
                <w:szCs w:val="24"/>
              </w:rPr>
            </w:pPr>
          </w:p>
          <w:p w14:paraId="57C796AC" w14:textId="77777777" w:rsidR="000F2A90" w:rsidRPr="00F148DF" w:rsidRDefault="000F2A90" w:rsidP="00574480">
            <w:pPr>
              <w:spacing w:after="0" w:line="240" w:lineRule="auto"/>
              <w:rPr>
                <w:rStyle w:val="2105pt"/>
                <w:rFonts w:eastAsiaTheme="minorHAnsi"/>
                <w:iCs/>
                <w:sz w:val="24"/>
                <w:szCs w:val="24"/>
              </w:rPr>
            </w:pPr>
            <w:r w:rsidRPr="00F148DF">
              <w:rPr>
                <w:rFonts w:ascii="Times New Roman" w:hAnsi="Times New Roman"/>
                <w:bCs/>
                <w:iCs/>
                <w:sz w:val="24"/>
                <w:szCs w:val="24"/>
              </w:rPr>
              <w:t xml:space="preserve">Осмысление изучаемого материала (обучающиеся </w:t>
            </w:r>
            <w:r w:rsidRPr="00F148DF">
              <w:rPr>
                <w:rStyle w:val="2105pt"/>
                <w:rFonts w:eastAsiaTheme="minorHAnsi"/>
                <w:iCs/>
                <w:sz w:val="24"/>
                <w:szCs w:val="24"/>
              </w:rPr>
              <w:t>мо</w:t>
            </w:r>
            <w:r w:rsidRPr="00F148DF">
              <w:rPr>
                <w:rStyle w:val="2105pt"/>
                <w:rFonts w:eastAsiaTheme="minorHAnsi"/>
                <w:iCs/>
                <w:sz w:val="24"/>
                <w:szCs w:val="24"/>
              </w:rPr>
              <w:softHyphen/>
              <w:t>гут высказать вербально, четко и ясно, или конструи</w:t>
            </w:r>
            <w:r w:rsidRPr="00F148DF">
              <w:rPr>
                <w:rStyle w:val="2105pt"/>
                <w:rFonts w:eastAsiaTheme="minorHAnsi"/>
                <w:iCs/>
                <w:sz w:val="24"/>
                <w:szCs w:val="24"/>
              </w:rPr>
              <w:softHyphen/>
              <w:t>ровать новый смысл, новую позицию);</w:t>
            </w:r>
          </w:p>
          <w:p w14:paraId="1EEC2EBC" w14:textId="77777777" w:rsidR="000F2A90" w:rsidRPr="00F148DF" w:rsidRDefault="000F2A90" w:rsidP="00574480">
            <w:pPr>
              <w:spacing w:after="0" w:line="240" w:lineRule="auto"/>
              <w:rPr>
                <w:rFonts w:ascii="Times New Roman" w:hAnsi="Times New Roman"/>
                <w:bCs/>
                <w:iCs/>
                <w:sz w:val="24"/>
                <w:szCs w:val="24"/>
              </w:rPr>
            </w:pPr>
          </w:p>
          <w:p w14:paraId="65C9AB80" w14:textId="77777777" w:rsidR="000F2A90" w:rsidRPr="00F148DF" w:rsidRDefault="000F2A90" w:rsidP="00574480">
            <w:pPr>
              <w:spacing w:after="0" w:line="240" w:lineRule="auto"/>
              <w:rPr>
                <w:rFonts w:ascii="Times New Roman" w:hAnsi="Times New Roman"/>
                <w:bCs/>
                <w:iCs/>
                <w:sz w:val="24"/>
                <w:szCs w:val="24"/>
              </w:rPr>
            </w:pPr>
            <w:r w:rsidRPr="00F148DF">
              <w:rPr>
                <w:rFonts w:ascii="Times New Roman" w:hAnsi="Times New Roman"/>
                <w:bCs/>
                <w:iCs/>
                <w:sz w:val="24"/>
                <w:szCs w:val="24"/>
              </w:rPr>
              <w:t>Способность объяснить изученный материал, как с использованием профессиональной терминологии, так и в простой форме (полнота/глубина материала, изложение собственных мыслей, умение пользоваться нормативными источниками, объяснять их содержание)</w:t>
            </w:r>
          </w:p>
          <w:p w14:paraId="04C5391A" w14:textId="77777777" w:rsidR="000F2A90" w:rsidRPr="00F148DF" w:rsidRDefault="000F2A90" w:rsidP="00574480">
            <w:pPr>
              <w:spacing w:after="0" w:line="240" w:lineRule="auto"/>
              <w:rPr>
                <w:rFonts w:ascii="Times New Roman" w:hAnsi="Times New Roman"/>
                <w:bCs/>
                <w:iCs/>
                <w:sz w:val="24"/>
                <w:szCs w:val="24"/>
              </w:rPr>
            </w:pPr>
          </w:p>
          <w:p w14:paraId="1D2C47A1" w14:textId="77777777" w:rsidR="000F2A90" w:rsidRPr="00F148DF" w:rsidRDefault="000F2A90" w:rsidP="00574480">
            <w:pPr>
              <w:spacing w:after="0" w:line="240" w:lineRule="auto"/>
              <w:rPr>
                <w:rFonts w:ascii="Times New Roman" w:hAnsi="Times New Roman"/>
                <w:bCs/>
                <w:iCs/>
                <w:sz w:val="24"/>
                <w:szCs w:val="24"/>
              </w:rPr>
            </w:pPr>
            <w:r w:rsidRPr="00F148DF">
              <w:rPr>
                <w:rFonts w:ascii="Times New Roman" w:hAnsi="Times New Roman"/>
                <w:bCs/>
                <w:iCs/>
                <w:sz w:val="24"/>
                <w:szCs w:val="24"/>
              </w:rPr>
              <w:t xml:space="preserve">Владение </w:t>
            </w:r>
            <w:r w:rsidRPr="00F148DF">
              <w:rPr>
                <w:rFonts w:ascii="Times New Roman" w:hAnsi="Times New Roman"/>
                <w:iCs/>
                <w:sz w:val="24"/>
                <w:szCs w:val="24"/>
              </w:rPr>
              <w:t>речевой культуры (стиль изложения, ясность, четкость, лаконичность, доходчивость, пункту</w:t>
            </w:r>
            <w:r w:rsidRPr="00F148DF">
              <w:rPr>
                <w:rFonts w:ascii="Times New Roman" w:hAnsi="Times New Roman"/>
                <w:iCs/>
                <w:sz w:val="24"/>
                <w:szCs w:val="24"/>
              </w:rPr>
              <w:softHyphen/>
              <w:t>альность, невербальное сопровождение, оживление речи приме</w:t>
            </w:r>
            <w:r w:rsidRPr="00F148DF">
              <w:rPr>
                <w:rFonts w:ascii="Times New Roman" w:hAnsi="Times New Roman"/>
                <w:iCs/>
                <w:sz w:val="24"/>
                <w:szCs w:val="24"/>
              </w:rPr>
              <w:softHyphen/>
              <w:t>рами, и т.д.);</w:t>
            </w:r>
          </w:p>
          <w:p w14:paraId="46C4B345" w14:textId="77777777" w:rsidR="000F2A90" w:rsidRPr="00F148DF" w:rsidRDefault="000F2A90" w:rsidP="00574480">
            <w:pPr>
              <w:spacing w:after="0" w:line="240" w:lineRule="auto"/>
              <w:rPr>
                <w:rFonts w:ascii="Times New Roman" w:hAnsi="Times New Roman"/>
                <w:bCs/>
                <w:iCs/>
                <w:sz w:val="24"/>
                <w:szCs w:val="24"/>
              </w:rPr>
            </w:pPr>
          </w:p>
          <w:p w14:paraId="031E385C" w14:textId="77777777" w:rsidR="000F2A90" w:rsidRPr="00F148DF" w:rsidRDefault="000F2A90" w:rsidP="00574480">
            <w:pPr>
              <w:spacing w:after="0" w:line="240" w:lineRule="auto"/>
              <w:contextualSpacing/>
              <w:rPr>
                <w:rFonts w:ascii="Times New Roman" w:hAnsi="Times New Roman"/>
                <w:iCs/>
                <w:sz w:val="24"/>
                <w:szCs w:val="24"/>
              </w:rPr>
            </w:pPr>
            <w:r w:rsidRPr="00F148DF">
              <w:rPr>
                <w:rFonts w:ascii="Times New Roman" w:hAnsi="Times New Roman"/>
                <w:iCs/>
                <w:sz w:val="24"/>
                <w:szCs w:val="24"/>
              </w:rPr>
              <w:t>Аргументированность, четкость, полнота, структурированность и ло</w:t>
            </w:r>
            <w:r w:rsidRPr="00F148DF">
              <w:rPr>
                <w:rFonts w:ascii="Times New Roman" w:hAnsi="Times New Roman"/>
                <w:iCs/>
                <w:sz w:val="24"/>
                <w:szCs w:val="24"/>
              </w:rPr>
              <w:softHyphen/>
              <w:t>гичность ответов на вопросы;</w:t>
            </w:r>
          </w:p>
        </w:tc>
        <w:tc>
          <w:tcPr>
            <w:tcW w:w="1464" w:type="pct"/>
          </w:tcPr>
          <w:p w14:paraId="3964D02E"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iCs/>
                <w:sz w:val="24"/>
                <w:szCs w:val="24"/>
              </w:rPr>
              <w:t>Специальная беседа (собеседование) преподавателя с обучающимся на темы, связанные с изучаемой дисциплиной, и рассчитанное на выяснение объема знаний обучающегося по определенной теме, проблеме;</w:t>
            </w:r>
          </w:p>
          <w:p w14:paraId="6B933560" w14:textId="77777777" w:rsidR="000F2A90" w:rsidRPr="00F148DF" w:rsidRDefault="000F2A90" w:rsidP="00574480">
            <w:pPr>
              <w:spacing w:after="0" w:line="240" w:lineRule="auto"/>
              <w:rPr>
                <w:rFonts w:ascii="Times New Roman" w:hAnsi="Times New Roman"/>
                <w:iCs/>
                <w:sz w:val="24"/>
                <w:szCs w:val="24"/>
              </w:rPr>
            </w:pPr>
          </w:p>
          <w:p w14:paraId="09738B5B"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iCs/>
                <w:sz w:val="24"/>
                <w:szCs w:val="24"/>
              </w:rPr>
              <w:t>Средство контроля в виде стандартизированных заданий, результат выполнения которых позволяет измерить знания;</w:t>
            </w:r>
          </w:p>
          <w:p w14:paraId="30B5CFB1" w14:textId="77777777" w:rsidR="000F2A90" w:rsidRPr="00F148DF" w:rsidRDefault="000F2A90" w:rsidP="00574480">
            <w:pPr>
              <w:spacing w:after="0" w:line="240" w:lineRule="auto"/>
              <w:rPr>
                <w:rFonts w:ascii="Times New Roman" w:hAnsi="Times New Roman"/>
                <w:iCs/>
                <w:sz w:val="24"/>
                <w:szCs w:val="24"/>
              </w:rPr>
            </w:pPr>
          </w:p>
          <w:p w14:paraId="49ED8487"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iCs/>
                <w:sz w:val="24"/>
                <w:szCs w:val="24"/>
              </w:rPr>
              <w:t>Терминологический диктант;</w:t>
            </w:r>
          </w:p>
          <w:p w14:paraId="380216F8" w14:textId="77777777" w:rsidR="000F2A90" w:rsidRPr="00F148DF" w:rsidRDefault="000F2A90" w:rsidP="00574480">
            <w:pPr>
              <w:spacing w:after="0" w:line="240" w:lineRule="auto"/>
              <w:rPr>
                <w:rFonts w:ascii="Times New Roman" w:hAnsi="Times New Roman"/>
                <w:iCs/>
                <w:sz w:val="24"/>
                <w:szCs w:val="24"/>
              </w:rPr>
            </w:pPr>
          </w:p>
          <w:p w14:paraId="4337FF76"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iCs/>
                <w:sz w:val="24"/>
                <w:szCs w:val="24"/>
              </w:rPr>
              <w:t>Опрос (устный/письменный);</w:t>
            </w:r>
          </w:p>
          <w:p w14:paraId="565023C3" w14:textId="77777777" w:rsidR="000F2A90" w:rsidRPr="00F148DF" w:rsidRDefault="000F2A90" w:rsidP="00574480">
            <w:pPr>
              <w:spacing w:after="0" w:line="240" w:lineRule="auto"/>
              <w:rPr>
                <w:rFonts w:ascii="Times New Roman" w:hAnsi="Times New Roman"/>
                <w:iCs/>
                <w:sz w:val="24"/>
                <w:szCs w:val="24"/>
              </w:rPr>
            </w:pPr>
          </w:p>
          <w:p w14:paraId="5B78DE22"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iCs/>
                <w:sz w:val="24"/>
                <w:szCs w:val="24"/>
              </w:rPr>
              <w:t xml:space="preserve">Оценочные средства, позволяющие включить </w:t>
            </w:r>
            <w:r w:rsidR="00CC48C9" w:rsidRPr="00F148DF">
              <w:rPr>
                <w:rFonts w:ascii="Times New Roman" w:hAnsi="Times New Roman"/>
                <w:iCs/>
                <w:sz w:val="24"/>
                <w:szCs w:val="24"/>
              </w:rPr>
              <w:t>обучающихся</w:t>
            </w:r>
            <w:r w:rsidRPr="00F148DF">
              <w:rPr>
                <w:rFonts w:ascii="Times New Roman" w:hAnsi="Times New Roman"/>
                <w:iCs/>
                <w:sz w:val="24"/>
                <w:szCs w:val="24"/>
              </w:rPr>
              <w:t xml:space="preserve"> в процесс обсуждения спорного вопроса (дискуссия), проблемы и оценить их умение аргументировать собственную точку зрения</w:t>
            </w:r>
          </w:p>
        </w:tc>
      </w:tr>
      <w:tr w:rsidR="000F2A90" w:rsidRPr="00ED2B35" w14:paraId="63E4A35A" w14:textId="77777777" w:rsidTr="00ED2B35">
        <w:tc>
          <w:tcPr>
            <w:tcW w:w="5000" w:type="pct"/>
            <w:gridSpan w:val="3"/>
          </w:tcPr>
          <w:p w14:paraId="4C7948A4" w14:textId="77777777" w:rsidR="000F2A90" w:rsidRPr="00ED2B35" w:rsidRDefault="000F2A90" w:rsidP="000F2A90">
            <w:pPr>
              <w:spacing w:after="0" w:line="240" w:lineRule="auto"/>
              <w:ind w:firstLine="403"/>
              <w:rPr>
                <w:rFonts w:ascii="Times New Roman" w:hAnsi="Times New Roman"/>
                <w:bCs/>
                <w:iCs/>
                <w:sz w:val="24"/>
                <w:szCs w:val="24"/>
              </w:rPr>
            </w:pPr>
            <w:r w:rsidRPr="00ED2B35">
              <w:rPr>
                <w:rFonts w:ascii="Times New Roman" w:hAnsi="Times New Roman"/>
                <w:b/>
                <w:bCs/>
                <w:iCs/>
                <w:sz w:val="24"/>
                <w:szCs w:val="24"/>
              </w:rPr>
              <w:t>Перечень умений, осваиваемых в рамках дисциплины</w:t>
            </w:r>
          </w:p>
        </w:tc>
      </w:tr>
      <w:tr w:rsidR="000F2A90" w:rsidRPr="00F148DF" w14:paraId="1DF96990" w14:textId="77777777" w:rsidTr="00ED2B35">
        <w:trPr>
          <w:trHeight w:val="896"/>
        </w:trPr>
        <w:tc>
          <w:tcPr>
            <w:tcW w:w="1546" w:type="pct"/>
          </w:tcPr>
          <w:p w14:paraId="555BA37D" w14:textId="77777777" w:rsidR="000F2A90" w:rsidRPr="00F148DF" w:rsidRDefault="000F2A90" w:rsidP="00574480">
            <w:pPr>
              <w:spacing w:after="0" w:line="240" w:lineRule="auto"/>
              <w:rPr>
                <w:rFonts w:ascii="Times New Roman" w:hAnsi="Times New Roman"/>
                <w:bCs/>
                <w:iCs/>
                <w:sz w:val="24"/>
                <w:szCs w:val="24"/>
                <w:u w:val="single"/>
              </w:rPr>
            </w:pPr>
            <w:r w:rsidRPr="00F148DF">
              <w:rPr>
                <w:rFonts w:ascii="Times New Roman" w:hAnsi="Times New Roman"/>
                <w:bCs/>
                <w:iCs/>
                <w:sz w:val="24"/>
                <w:szCs w:val="24"/>
                <w:u w:val="single"/>
              </w:rPr>
              <w:t>Уметь:</w:t>
            </w:r>
          </w:p>
          <w:p w14:paraId="379BCC8D" w14:textId="77777777" w:rsidR="000F2A90" w:rsidRPr="00F148DF" w:rsidRDefault="000F2A90" w:rsidP="00574480">
            <w:pPr>
              <w:pStyle w:val="ConsPlusNormal"/>
              <w:numPr>
                <w:ilvl w:val="0"/>
                <w:numId w:val="34"/>
              </w:numPr>
              <w:ind w:left="0" w:firstLine="0"/>
              <w:rPr>
                <w:rFonts w:ascii="Times New Roman" w:hAnsi="Times New Roman" w:cs="Times New Roman"/>
                <w:iCs/>
                <w:sz w:val="24"/>
                <w:szCs w:val="24"/>
              </w:rPr>
            </w:pPr>
            <w:r w:rsidRPr="00F148DF">
              <w:rPr>
                <w:rFonts w:ascii="Times New Roman" w:hAnsi="Times New Roman" w:cs="Times New Roman"/>
                <w:iCs/>
                <w:sz w:val="24"/>
                <w:szCs w:val="24"/>
              </w:rPr>
              <w:t>Использование необходимых нормативно-правовых документов;</w:t>
            </w:r>
          </w:p>
          <w:p w14:paraId="6F030467" w14:textId="77777777" w:rsidR="000F2A90" w:rsidRPr="00F148DF" w:rsidRDefault="000F2A90" w:rsidP="00574480">
            <w:pPr>
              <w:pStyle w:val="ConsPlusNormal"/>
              <w:rPr>
                <w:rFonts w:ascii="Times New Roman" w:hAnsi="Times New Roman" w:cs="Times New Roman"/>
                <w:iCs/>
                <w:sz w:val="24"/>
                <w:szCs w:val="24"/>
              </w:rPr>
            </w:pPr>
          </w:p>
          <w:p w14:paraId="61CCD2AF" w14:textId="77777777" w:rsidR="000F2A90" w:rsidRPr="00F148DF" w:rsidRDefault="000F2A90" w:rsidP="00574480">
            <w:pPr>
              <w:pStyle w:val="ConsPlusNormal"/>
              <w:numPr>
                <w:ilvl w:val="0"/>
                <w:numId w:val="34"/>
              </w:numPr>
              <w:ind w:left="0" w:firstLine="0"/>
              <w:rPr>
                <w:rFonts w:ascii="Times New Roman" w:hAnsi="Times New Roman" w:cs="Times New Roman"/>
                <w:iCs/>
                <w:sz w:val="24"/>
                <w:szCs w:val="24"/>
              </w:rPr>
            </w:pPr>
            <w:r w:rsidRPr="00F148DF">
              <w:rPr>
                <w:rFonts w:ascii="Times New Roman" w:hAnsi="Times New Roman" w:cs="Times New Roman"/>
                <w:iCs/>
                <w:sz w:val="24"/>
                <w:szCs w:val="24"/>
              </w:rPr>
              <w:t>Защита прав в соответствии с гражданским, гражданско-процессуальным и трудовым законодательством;</w:t>
            </w:r>
          </w:p>
          <w:p w14:paraId="09BB79BD" w14:textId="77777777" w:rsidR="000F2A90" w:rsidRPr="00F148DF" w:rsidRDefault="000F2A90" w:rsidP="00574480">
            <w:pPr>
              <w:pStyle w:val="ConsPlusNormal"/>
              <w:rPr>
                <w:rFonts w:ascii="Times New Roman" w:hAnsi="Times New Roman" w:cs="Times New Roman"/>
                <w:iCs/>
                <w:sz w:val="24"/>
                <w:szCs w:val="24"/>
              </w:rPr>
            </w:pPr>
          </w:p>
          <w:p w14:paraId="783A0C4B" w14:textId="77777777" w:rsidR="000F2A90" w:rsidRPr="00F148DF" w:rsidRDefault="000F2A90" w:rsidP="00574480">
            <w:pPr>
              <w:spacing w:after="0" w:line="240" w:lineRule="auto"/>
              <w:ind w:firstLine="403"/>
              <w:rPr>
                <w:rFonts w:ascii="Times New Roman" w:hAnsi="Times New Roman"/>
                <w:bCs/>
                <w:iCs/>
                <w:sz w:val="24"/>
                <w:szCs w:val="24"/>
              </w:rPr>
            </w:pPr>
            <w:r w:rsidRPr="00F148DF">
              <w:rPr>
                <w:rFonts w:ascii="Times New Roman" w:hAnsi="Times New Roman"/>
                <w:iCs/>
                <w:sz w:val="24"/>
                <w:szCs w:val="24"/>
              </w:rPr>
              <w:t>Анализ и оценка результатов и последствий деятельности (действия/ бездействия) с правовой точки зрения</w:t>
            </w:r>
          </w:p>
        </w:tc>
        <w:tc>
          <w:tcPr>
            <w:tcW w:w="1989" w:type="pct"/>
          </w:tcPr>
          <w:p w14:paraId="65F681C5"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iCs/>
                <w:sz w:val="24"/>
                <w:szCs w:val="24"/>
              </w:rPr>
              <w:t>Умение осмыслить реальную профессионально-ориентированную ситуацию, необходимую для решения данной проблемы;</w:t>
            </w:r>
          </w:p>
          <w:p w14:paraId="3CDD4B64" w14:textId="77777777" w:rsidR="000F2A90" w:rsidRPr="00F148DF" w:rsidRDefault="000F2A90" w:rsidP="00574480">
            <w:pPr>
              <w:spacing w:after="0" w:line="240" w:lineRule="auto"/>
              <w:rPr>
                <w:rFonts w:ascii="Times New Roman" w:hAnsi="Times New Roman"/>
                <w:iCs/>
                <w:sz w:val="24"/>
                <w:szCs w:val="24"/>
              </w:rPr>
            </w:pPr>
          </w:p>
          <w:p w14:paraId="10A21997"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iCs/>
                <w:sz w:val="24"/>
                <w:szCs w:val="24"/>
              </w:rPr>
              <w:t xml:space="preserve">Адекватное использование профессиональной терминологии и аргументации при рассмотрении разрешении задач / заданий/проблемных ситуаций; </w:t>
            </w:r>
          </w:p>
          <w:p w14:paraId="35BC7CAA" w14:textId="77777777" w:rsidR="000F2A90" w:rsidRPr="00F148DF" w:rsidRDefault="000F2A90" w:rsidP="00574480">
            <w:pPr>
              <w:spacing w:after="0" w:line="240" w:lineRule="auto"/>
              <w:rPr>
                <w:rFonts w:ascii="Times New Roman" w:hAnsi="Times New Roman"/>
                <w:iCs/>
                <w:sz w:val="24"/>
                <w:szCs w:val="24"/>
              </w:rPr>
            </w:pPr>
          </w:p>
          <w:p w14:paraId="1B075230" w14:textId="77777777" w:rsidR="000F2A90" w:rsidRPr="00F148DF" w:rsidRDefault="000F2A90" w:rsidP="00574480">
            <w:pPr>
              <w:spacing w:after="0" w:line="240" w:lineRule="auto"/>
              <w:rPr>
                <w:rFonts w:ascii="Times New Roman" w:hAnsi="Times New Roman"/>
                <w:iCs/>
                <w:sz w:val="24"/>
                <w:szCs w:val="24"/>
              </w:rPr>
            </w:pPr>
            <w:r w:rsidRPr="00F148DF">
              <w:rPr>
                <w:rFonts w:ascii="Times New Roman" w:hAnsi="Times New Roman"/>
                <w:iCs/>
                <w:sz w:val="24"/>
                <w:szCs w:val="24"/>
              </w:rPr>
              <w:t>Умение использовать нормативные документы при рассмотрении/ разрешении проблемных ситуаций;</w:t>
            </w:r>
          </w:p>
          <w:p w14:paraId="02E8B968" w14:textId="77777777" w:rsidR="000F2A90" w:rsidRPr="00F148DF" w:rsidRDefault="000F2A90" w:rsidP="00574480">
            <w:pPr>
              <w:spacing w:after="0" w:line="240" w:lineRule="auto"/>
              <w:rPr>
                <w:rFonts w:ascii="Times New Roman" w:hAnsi="Times New Roman"/>
                <w:iCs/>
                <w:sz w:val="24"/>
                <w:szCs w:val="24"/>
              </w:rPr>
            </w:pPr>
          </w:p>
          <w:p w14:paraId="351D8693" w14:textId="77777777" w:rsidR="000F2A90" w:rsidRPr="00F148DF" w:rsidRDefault="000F2A90" w:rsidP="00574480">
            <w:pPr>
              <w:pStyle w:val="affffff6"/>
              <w:tabs>
                <w:tab w:val="left" w:pos="567"/>
              </w:tabs>
              <w:spacing w:after="0" w:line="240" w:lineRule="auto"/>
              <w:ind w:left="0"/>
              <w:rPr>
                <w:rFonts w:ascii="Times New Roman" w:hAnsi="Times New Roman"/>
                <w:bCs/>
                <w:iCs/>
                <w:sz w:val="24"/>
                <w:szCs w:val="24"/>
              </w:rPr>
            </w:pPr>
            <w:r w:rsidRPr="00F148DF">
              <w:rPr>
                <w:rFonts w:ascii="Times New Roman" w:hAnsi="Times New Roman"/>
                <w:iCs/>
                <w:sz w:val="24"/>
                <w:szCs w:val="24"/>
              </w:rPr>
              <w:t>Умение синтезировать, анализировать, обобщать материал, применять полученные знания для решения задач определенного типа по теме или разделу с формулированием конкретных выводов, установлением причинно-следственных связей, а та же позволяющие оценивать и диагностировать умения интегрировать знания из различных областей, аргументировать собственную точку зрения;</w:t>
            </w:r>
          </w:p>
        </w:tc>
        <w:tc>
          <w:tcPr>
            <w:tcW w:w="1464" w:type="pct"/>
          </w:tcPr>
          <w:p w14:paraId="48C08D4C" w14:textId="05C4A29F" w:rsidR="000F2A90" w:rsidRPr="00F148DF" w:rsidRDefault="000F2A90" w:rsidP="00574480">
            <w:pPr>
              <w:spacing w:after="0" w:line="240" w:lineRule="auto"/>
              <w:rPr>
                <w:rFonts w:ascii="Times New Roman" w:hAnsi="Times New Roman"/>
                <w:bCs/>
                <w:iCs/>
                <w:sz w:val="24"/>
                <w:szCs w:val="24"/>
              </w:rPr>
            </w:pPr>
            <w:r w:rsidRPr="00F148DF">
              <w:rPr>
                <w:rFonts w:ascii="Times New Roman" w:hAnsi="Times New Roman"/>
                <w:bCs/>
                <w:iCs/>
                <w:sz w:val="24"/>
                <w:szCs w:val="24"/>
              </w:rPr>
              <w:t>Оценка результатов выполнения практических занятий, решения практико</w:t>
            </w:r>
            <w:r w:rsidR="00574480">
              <w:rPr>
                <w:rFonts w:ascii="Times New Roman" w:hAnsi="Times New Roman"/>
                <w:bCs/>
                <w:iCs/>
                <w:sz w:val="24"/>
                <w:szCs w:val="24"/>
              </w:rPr>
              <w:t>-</w:t>
            </w:r>
            <w:r w:rsidRPr="00F148DF">
              <w:rPr>
                <w:rFonts w:ascii="Times New Roman" w:hAnsi="Times New Roman"/>
                <w:bCs/>
                <w:iCs/>
                <w:sz w:val="24"/>
                <w:szCs w:val="24"/>
              </w:rPr>
              <w:t>ориентированных задач/заданий, рассмотрения проблемных ситуаций</w:t>
            </w:r>
          </w:p>
        </w:tc>
      </w:tr>
    </w:tbl>
    <w:p w14:paraId="045381B2" w14:textId="77777777" w:rsidR="000F2A90" w:rsidRDefault="000F2A90" w:rsidP="000F2A90">
      <w:pPr>
        <w:rPr>
          <w:rFonts w:ascii="Times New Roman" w:hAnsi="Times New Roman"/>
          <w:sz w:val="24"/>
          <w:szCs w:val="24"/>
        </w:rPr>
      </w:pPr>
    </w:p>
    <w:p w14:paraId="3AE2921E" w14:textId="77777777" w:rsidR="00EB3327" w:rsidRDefault="00EB3327" w:rsidP="000F2A90">
      <w:pPr>
        <w:rPr>
          <w:rFonts w:ascii="Times New Roman" w:hAnsi="Times New Roman"/>
          <w:sz w:val="24"/>
          <w:szCs w:val="24"/>
        </w:rPr>
      </w:pPr>
    </w:p>
    <w:p w14:paraId="210C4CC9" w14:textId="77777777" w:rsidR="00EB3327" w:rsidRDefault="00EB3327" w:rsidP="000F2A90">
      <w:pPr>
        <w:rPr>
          <w:rFonts w:ascii="Times New Roman" w:hAnsi="Times New Roman"/>
          <w:sz w:val="24"/>
          <w:szCs w:val="24"/>
        </w:rPr>
      </w:pPr>
    </w:p>
    <w:p w14:paraId="6FEA8439" w14:textId="77777777" w:rsidR="00EB3327" w:rsidRDefault="00EB3327" w:rsidP="000F2A90">
      <w:pPr>
        <w:rPr>
          <w:rFonts w:ascii="Times New Roman" w:hAnsi="Times New Roman"/>
          <w:sz w:val="24"/>
          <w:szCs w:val="24"/>
        </w:rPr>
      </w:pPr>
    </w:p>
    <w:p w14:paraId="12DF6A4F" w14:textId="77777777" w:rsidR="00EB3327" w:rsidRDefault="00EB3327" w:rsidP="000F2A90">
      <w:pPr>
        <w:rPr>
          <w:rFonts w:ascii="Times New Roman" w:hAnsi="Times New Roman"/>
          <w:sz w:val="24"/>
          <w:szCs w:val="24"/>
        </w:rPr>
      </w:pPr>
    </w:p>
    <w:p w14:paraId="1FFE05E2" w14:textId="77777777" w:rsidR="00EB3327" w:rsidRDefault="00EB3327" w:rsidP="000F2A90">
      <w:pPr>
        <w:rPr>
          <w:rFonts w:ascii="Times New Roman" w:hAnsi="Times New Roman"/>
          <w:sz w:val="24"/>
          <w:szCs w:val="24"/>
        </w:rPr>
      </w:pPr>
    </w:p>
    <w:p w14:paraId="6F3476E1" w14:textId="77777777" w:rsidR="00EB3327" w:rsidRDefault="00EB3327" w:rsidP="000F2A90">
      <w:pPr>
        <w:rPr>
          <w:rFonts w:ascii="Times New Roman" w:hAnsi="Times New Roman"/>
          <w:sz w:val="24"/>
          <w:szCs w:val="24"/>
        </w:rPr>
      </w:pPr>
    </w:p>
    <w:p w14:paraId="1857D42E" w14:textId="77777777" w:rsidR="00A717AC" w:rsidRDefault="00A717AC">
      <w:pPr>
        <w:spacing w:after="0" w:line="240" w:lineRule="auto"/>
        <w:rPr>
          <w:rFonts w:ascii="Times New Roman" w:hAnsi="Times New Roman"/>
          <w:b/>
          <w:sz w:val="24"/>
          <w:szCs w:val="24"/>
        </w:rPr>
      </w:pPr>
      <w:r>
        <w:rPr>
          <w:rFonts w:ascii="Times New Roman" w:hAnsi="Times New Roman"/>
          <w:b/>
          <w:sz w:val="24"/>
          <w:szCs w:val="24"/>
        </w:rPr>
        <w:br w:type="page"/>
      </w:r>
    </w:p>
    <w:p w14:paraId="4AC19664" w14:textId="0FF72BCB" w:rsidR="007F167A" w:rsidRPr="00466700" w:rsidRDefault="007F167A" w:rsidP="00F96C79">
      <w:pPr>
        <w:pStyle w:val="1"/>
        <w:jc w:val="right"/>
        <w:rPr>
          <w:rFonts w:ascii="Times New Roman" w:hAnsi="Times New Roman"/>
          <w:sz w:val="24"/>
          <w:szCs w:val="24"/>
        </w:rPr>
      </w:pPr>
      <w:bookmarkStart w:id="265" w:name="_Toc129006934"/>
      <w:r w:rsidRPr="00466700">
        <w:rPr>
          <w:rFonts w:ascii="Times New Roman" w:hAnsi="Times New Roman"/>
          <w:sz w:val="24"/>
          <w:szCs w:val="24"/>
        </w:rPr>
        <w:t>Приложение 3</w:t>
      </w:r>
      <w:bookmarkEnd w:id="265"/>
    </w:p>
    <w:p w14:paraId="7FB34F85" w14:textId="21F37D02" w:rsidR="000F2A90" w:rsidRPr="00AE03B8" w:rsidRDefault="000F2A90" w:rsidP="000F2A90">
      <w:pPr>
        <w:spacing w:after="0" w:line="240" w:lineRule="auto"/>
        <w:jc w:val="right"/>
        <w:rPr>
          <w:rFonts w:ascii="Times New Roman" w:hAnsi="Times New Roman"/>
          <w:b/>
          <w:i/>
          <w:sz w:val="24"/>
          <w:szCs w:val="24"/>
        </w:rPr>
      </w:pPr>
      <w:r w:rsidRPr="00AE03B8">
        <w:rPr>
          <w:rFonts w:ascii="Times New Roman" w:hAnsi="Times New Roman"/>
          <w:b/>
          <w:sz w:val="24"/>
          <w:szCs w:val="24"/>
        </w:rPr>
        <w:t>к ПОП по специальности</w:t>
      </w:r>
    </w:p>
    <w:p w14:paraId="1CFE8F50"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21.02.13 Геологическая съемка, поиски </w:t>
      </w:r>
    </w:p>
    <w:p w14:paraId="6CCCBC69"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 xml:space="preserve">и разведка месторождений </w:t>
      </w:r>
    </w:p>
    <w:p w14:paraId="05650BDF" w14:textId="77777777" w:rsidR="000F2A90" w:rsidRPr="00A717AC" w:rsidRDefault="000F2A90" w:rsidP="000F2A90">
      <w:pPr>
        <w:suppressAutoHyphens/>
        <w:spacing w:after="0" w:line="240" w:lineRule="auto"/>
        <w:ind w:firstLine="709"/>
        <w:jc w:val="right"/>
        <w:rPr>
          <w:rFonts w:ascii="Times New Roman" w:hAnsi="Times New Roman"/>
          <w:b/>
          <w:bCs/>
          <w:iCs/>
          <w:sz w:val="24"/>
          <w:szCs w:val="24"/>
        </w:rPr>
      </w:pPr>
      <w:r w:rsidRPr="00A717AC">
        <w:rPr>
          <w:rFonts w:ascii="Times New Roman" w:hAnsi="Times New Roman"/>
          <w:b/>
          <w:bCs/>
          <w:iCs/>
          <w:sz w:val="24"/>
          <w:szCs w:val="24"/>
        </w:rPr>
        <w:t>полезных ископаемых</w:t>
      </w:r>
    </w:p>
    <w:p w14:paraId="10852A14" w14:textId="77777777" w:rsidR="000F2A90" w:rsidRPr="00AE03B8" w:rsidRDefault="000F2A90" w:rsidP="000F2A90">
      <w:pPr>
        <w:jc w:val="center"/>
        <w:rPr>
          <w:rFonts w:ascii="Times New Roman" w:hAnsi="Times New Roman"/>
          <w:b/>
          <w:i/>
          <w:sz w:val="24"/>
          <w:szCs w:val="24"/>
        </w:rPr>
      </w:pPr>
    </w:p>
    <w:p w14:paraId="5FAC005B" w14:textId="77777777" w:rsidR="007F167A" w:rsidRPr="00AE03B8" w:rsidRDefault="007F167A" w:rsidP="007F167A">
      <w:pPr>
        <w:jc w:val="right"/>
        <w:rPr>
          <w:rFonts w:ascii="Times New Roman" w:hAnsi="Times New Roman"/>
          <w:b/>
          <w:i/>
          <w:sz w:val="24"/>
          <w:szCs w:val="24"/>
        </w:rPr>
      </w:pPr>
    </w:p>
    <w:p w14:paraId="64967AA6" w14:textId="77777777" w:rsidR="007F167A" w:rsidRPr="00AE03B8" w:rsidRDefault="007F167A" w:rsidP="007F167A">
      <w:pPr>
        <w:jc w:val="center"/>
        <w:rPr>
          <w:rFonts w:ascii="Times New Roman" w:hAnsi="Times New Roman"/>
          <w:b/>
          <w:i/>
          <w:sz w:val="24"/>
          <w:szCs w:val="24"/>
        </w:rPr>
      </w:pPr>
    </w:p>
    <w:p w14:paraId="7BEC191A" w14:textId="77777777" w:rsidR="007F167A" w:rsidRPr="00AE03B8" w:rsidRDefault="007F167A" w:rsidP="007F167A">
      <w:pPr>
        <w:jc w:val="center"/>
        <w:rPr>
          <w:rFonts w:ascii="Times New Roman" w:hAnsi="Times New Roman"/>
          <w:b/>
          <w:i/>
          <w:sz w:val="24"/>
          <w:szCs w:val="24"/>
        </w:rPr>
      </w:pPr>
    </w:p>
    <w:p w14:paraId="2B8C02BE" w14:textId="77777777" w:rsidR="007F167A" w:rsidRPr="00AE03B8" w:rsidRDefault="007F167A" w:rsidP="007F167A">
      <w:pPr>
        <w:jc w:val="center"/>
        <w:rPr>
          <w:rFonts w:ascii="Times New Roman" w:hAnsi="Times New Roman"/>
          <w:b/>
          <w:i/>
          <w:sz w:val="24"/>
          <w:szCs w:val="24"/>
        </w:rPr>
      </w:pPr>
    </w:p>
    <w:p w14:paraId="3551F616" w14:textId="77777777" w:rsidR="007F167A" w:rsidRPr="00AE03B8" w:rsidRDefault="007F167A" w:rsidP="007F167A">
      <w:pPr>
        <w:jc w:val="center"/>
        <w:rPr>
          <w:rFonts w:ascii="Times New Roman" w:hAnsi="Times New Roman"/>
          <w:b/>
          <w:i/>
          <w:sz w:val="24"/>
          <w:szCs w:val="24"/>
        </w:rPr>
      </w:pPr>
    </w:p>
    <w:p w14:paraId="245A7346" w14:textId="77777777" w:rsidR="007F167A" w:rsidRPr="00AE03B8" w:rsidRDefault="007F167A" w:rsidP="007F167A">
      <w:pPr>
        <w:jc w:val="center"/>
        <w:rPr>
          <w:rFonts w:ascii="Times New Roman" w:hAnsi="Times New Roman"/>
          <w:b/>
          <w:i/>
          <w:sz w:val="24"/>
          <w:szCs w:val="24"/>
        </w:rPr>
      </w:pPr>
    </w:p>
    <w:p w14:paraId="3D0510A2" w14:textId="77777777" w:rsidR="007F167A" w:rsidRPr="00AE03B8" w:rsidRDefault="007F167A" w:rsidP="007F167A">
      <w:pPr>
        <w:jc w:val="center"/>
        <w:rPr>
          <w:rFonts w:ascii="Times New Roman" w:hAnsi="Times New Roman"/>
          <w:b/>
          <w:i/>
          <w:sz w:val="24"/>
          <w:szCs w:val="24"/>
        </w:rPr>
      </w:pPr>
    </w:p>
    <w:p w14:paraId="065BE648" w14:textId="77777777" w:rsidR="007F167A" w:rsidRPr="00AE03B8" w:rsidRDefault="007F167A" w:rsidP="007F167A">
      <w:pPr>
        <w:jc w:val="center"/>
        <w:rPr>
          <w:rFonts w:ascii="Times New Roman" w:hAnsi="Times New Roman"/>
          <w:b/>
          <w:i/>
          <w:sz w:val="24"/>
          <w:szCs w:val="24"/>
        </w:rPr>
      </w:pPr>
    </w:p>
    <w:p w14:paraId="0E9DF9F4" w14:textId="77777777" w:rsidR="00107086" w:rsidRPr="00466700" w:rsidRDefault="00107086" w:rsidP="00466700">
      <w:pPr>
        <w:pStyle w:val="1"/>
        <w:jc w:val="center"/>
        <w:rPr>
          <w:rFonts w:ascii="Times New Roman" w:hAnsi="Times New Roman"/>
          <w:sz w:val="24"/>
          <w:szCs w:val="24"/>
        </w:rPr>
      </w:pPr>
      <w:bookmarkStart w:id="266" w:name="_Toc129006935"/>
      <w:r w:rsidRPr="00466700">
        <w:rPr>
          <w:rFonts w:ascii="Times New Roman" w:hAnsi="Times New Roman"/>
          <w:sz w:val="24"/>
          <w:szCs w:val="24"/>
        </w:rPr>
        <w:t>ПРИМЕРНАЯ РАБОЧАЯ ПРОГРАММА ВОСПИТАНИЯ</w:t>
      </w:r>
      <w:bookmarkEnd w:id="266"/>
    </w:p>
    <w:p w14:paraId="5D8AB60B" w14:textId="77777777" w:rsidR="007F167A" w:rsidRPr="00AE03B8" w:rsidRDefault="007F167A" w:rsidP="007F167A">
      <w:pPr>
        <w:jc w:val="center"/>
        <w:rPr>
          <w:rFonts w:ascii="Times New Roman" w:hAnsi="Times New Roman"/>
          <w:b/>
          <w:sz w:val="24"/>
          <w:szCs w:val="24"/>
        </w:rPr>
      </w:pPr>
    </w:p>
    <w:p w14:paraId="2D76AAE0" w14:textId="77777777" w:rsidR="007F167A" w:rsidRPr="00AE03B8" w:rsidRDefault="007F167A" w:rsidP="007F167A">
      <w:pPr>
        <w:jc w:val="center"/>
        <w:rPr>
          <w:rFonts w:ascii="Times New Roman" w:hAnsi="Times New Roman"/>
          <w:b/>
          <w:sz w:val="24"/>
          <w:szCs w:val="24"/>
          <w:u w:val="single"/>
        </w:rPr>
      </w:pPr>
    </w:p>
    <w:p w14:paraId="3C8615E9" w14:textId="77777777" w:rsidR="007F167A" w:rsidRPr="00AE03B8" w:rsidRDefault="007F167A" w:rsidP="007F167A">
      <w:pPr>
        <w:jc w:val="center"/>
        <w:rPr>
          <w:rFonts w:ascii="Times New Roman" w:hAnsi="Times New Roman"/>
          <w:b/>
          <w:i/>
          <w:sz w:val="24"/>
          <w:szCs w:val="24"/>
        </w:rPr>
      </w:pPr>
    </w:p>
    <w:p w14:paraId="7F0370DE" w14:textId="77777777" w:rsidR="007F167A" w:rsidRPr="00AE03B8" w:rsidRDefault="007F167A" w:rsidP="007F167A">
      <w:pPr>
        <w:jc w:val="center"/>
        <w:rPr>
          <w:rFonts w:ascii="Times New Roman" w:hAnsi="Times New Roman"/>
          <w:b/>
          <w:i/>
          <w:sz w:val="24"/>
          <w:szCs w:val="24"/>
        </w:rPr>
      </w:pPr>
    </w:p>
    <w:p w14:paraId="420E0410" w14:textId="77777777" w:rsidR="007F167A" w:rsidRPr="00AE03B8" w:rsidRDefault="007F167A" w:rsidP="007F167A">
      <w:pPr>
        <w:jc w:val="center"/>
        <w:rPr>
          <w:rFonts w:ascii="Times New Roman" w:hAnsi="Times New Roman"/>
          <w:b/>
          <w:i/>
          <w:sz w:val="24"/>
          <w:szCs w:val="24"/>
        </w:rPr>
      </w:pPr>
    </w:p>
    <w:p w14:paraId="2EBEA6C4" w14:textId="77777777" w:rsidR="007F167A" w:rsidRPr="00AE03B8" w:rsidRDefault="007F167A" w:rsidP="007F167A">
      <w:pPr>
        <w:jc w:val="center"/>
        <w:rPr>
          <w:rFonts w:ascii="Times New Roman" w:hAnsi="Times New Roman"/>
          <w:b/>
          <w:i/>
          <w:sz w:val="24"/>
          <w:szCs w:val="24"/>
        </w:rPr>
      </w:pPr>
    </w:p>
    <w:p w14:paraId="63107595" w14:textId="77777777" w:rsidR="007F167A" w:rsidRPr="00AE03B8" w:rsidRDefault="007F167A" w:rsidP="007F167A">
      <w:pPr>
        <w:jc w:val="center"/>
        <w:rPr>
          <w:rFonts w:ascii="Times New Roman" w:hAnsi="Times New Roman"/>
          <w:b/>
          <w:iCs/>
          <w:sz w:val="24"/>
          <w:szCs w:val="24"/>
        </w:rPr>
      </w:pPr>
    </w:p>
    <w:p w14:paraId="097BC0CE" w14:textId="77777777" w:rsidR="007F167A" w:rsidRPr="00AE03B8" w:rsidRDefault="007F167A" w:rsidP="007F167A">
      <w:pPr>
        <w:jc w:val="center"/>
        <w:rPr>
          <w:rFonts w:ascii="Times New Roman" w:hAnsi="Times New Roman"/>
          <w:b/>
          <w:iCs/>
          <w:sz w:val="24"/>
          <w:szCs w:val="24"/>
        </w:rPr>
      </w:pPr>
    </w:p>
    <w:p w14:paraId="6BA052FC" w14:textId="77777777" w:rsidR="007F167A" w:rsidRPr="00AE03B8" w:rsidRDefault="007F167A" w:rsidP="007F167A">
      <w:pPr>
        <w:jc w:val="center"/>
        <w:rPr>
          <w:rFonts w:ascii="Times New Roman" w:hAnsi="Times New Roman"/>
          <w:b/>
          <w:iCs/>
          <w:sz w:val="24"/>
          <w:szCs w:val="24"/>
        </w:rPr>
      </w:pPr>
    </w:p>
    <w:p w14:paraId="009C7793" w14:textId="77777777" w:rsidR="000F2A90" w:rsidRPr="00AE03B8" w:rsidRDefault="000F2A90" w:rsidP="007F167A">
      <w:pPr>
        <w:jc w:val="center"/>
        <w:rPr>
          <w:rFonts w:ascii="Times New Roman" w:hAnsi="Times New Roman"/>
          <w:b/>
          <w:iCs/>
          <w:sz w:val="24"/>
          <w:szCs w:val="24"/>
        </w:rPr>
      </w:pPr>
    </w:p>
    <w:p w14:paraId="0DA3F6C8" w14:textId="77777777" w:rsidR="000F2A90" w:rsidRDefault="000F2A90" w:rsidP="007F167A">
      <w:pPr>
        <w:jc w:val="center"/>
        <w:rPr>
          <w:rFonts w:ascii="Times New Roman" w:hAnsi="Times New Roman"/>
          <w:b/>
          <w:iCs/>
          <w:sz w:val="24"/>
          <w:szCs w:val="24"/>
        </w:rPr>
      </w:pPr>
    </w:p>
    <w:p w14:paraId="663F08DB" w14:textId="77777777" w:rsidR="002079ED" w:rsidRDefault="002079ED" w:rsidP="007F167A">
      <w:pPr>
        <w:jc w:val="center"/>
        <w:rPr>
          <w:rFonts w:ascii="Times New Roman" w:hAnsi="Times New Roman"/>
          <w:b/>
          <w:iCs/>
          <w:sz w:val="24"/>
          <w:szCs w:val="24"/>
        </w:rPr>
      </w:pPr>
    </w:p>
    <w:p w14:paraId="1B43B9BA" w14:textId="77777777" w:rsidR="002079ED" w:rsidRDefault="002079ED" w:rsidP="007F167A">
      <w:pPr>
        <w:jc w:val="center"/>
        <w:rPr>
          <w:rFonts w:ascii="Times New Roman" w:hAnsi="Times New Roman"/>
          <w:b/>
          <w:iCs/>
          <w:sz w:val="24"/>
          <w:szCs w:val="24"/>
        </w:rPr>
      </w:pPr>
    </w:p>
    <w:p w14:paraId="1038CF9E" w14:textId="77777777" w:rsidR="002079ED" w:rsidRPr="00AE03B8" w:rsidRDefault="002079ED" w:rsidP="007F167A">
      <w:pPr>
        <w:jc w:val="center"/>
        <w:rPr>
          <w:rFonts w:ascii="Times New Roman" w:hAnsi="Times New Roman"/>
          <w:b/>
          <w:iCs/>
          <w:sz w:val="24"/>
          <w:szCs w:val="24"/>
        </w:rPr>
      </w:pPr>
    </w:p>
    <w:p w14:paraId="6E8198F7" w14:textId="77BC25E0" w:rsidR="007F167A" w:rsidRPr="00AE03B8" w:rsidRDefault="007F167A" w:rsidP="007F167A">
      <w:pPr>
        <w:jc w:val="center"/>
        <w:rPr>
          <w:rFonts w:ascii="Times New Roman" w:hAnsi="Times New Roman"/>
          <w:b/>
          <w:iCs/>
          <w:sz w:val="24"/>
          <w:szCs w:val="24"/>
        </w:rPr>
      </w:pPr>
      <w:r w:rsidRPr="00AE03B8">
        <w:rPr>
          <w:rFonts w:ascii="Times New Roman" w:hAnsi="Times New Roman"/>
          <w:b/>
          <w:iCs/>
          <w:sz w:val="24"/>
          <w:szCs w:val="24"/>
        </w:rPr>
        <w:t>202</w:t>
      </w:r>
      <w:r w:rsidR="00D363FB">
        <w:rPr>
          <w:rFonts w:ascii="Times New Roman" w:hAnsi="Times New Roman"/>
          <w:b/>
          <w:iCs/>
          <w:sz w:val="24"/>
          <w:szCs w:val="24"/>
        </w:rPr>
        <w:t>3</w:t>
      </w:r>
      <w:r w:rsidR="000F2A90" w:rsidRPr="00AE03B8">
        <w:rPr>
          <w:rFonts w:ascii="Times New Roman" w:hAnsi="Times New Roman"/>
          <w:b/>
          <w:iCs/>
          <w:sz w:val="24"/>
          <w:szCs w:val="24"/>
        </w:rPr>
        <w:t xml:space="preserve"> </w:t>
      </w:r>
      <w:r w:rsidRPr="00AE03B8">
        <w:rPr>
          <w:rFonts w:ascii="Times New Roman" w:hAnsi="Times New Roman"/>
          <w:b/>
          <w:iCs/>
          <w:sz w:val="24"/>
          <w:szCs w:val="24"/>
        </w:rPr>
        <w:t>г.</w:t>
      </w:r>
    </w:p>
    <w:p w14:paraId="7CD64140" w14:textId="77777777" w:rsidR="007F167A" w:rsidRPr="00AE03B8" w:rsidRDefault="007F167A" w:rsidP="007F167A">
      <w:pPr>
        <w:spacing w:before="120" w:after="120"/>
        <w:jc w:val="center"/>
        <w:rPr>
          <w:rFonts w:ascii="Times New Roman" w:hAnsi="Times New Roman"/>
          <w:b/>
          <w:sz w:val="24"/>
          <w:szCs w:val="24"/>
        </w:rPr>
      </w:pPr>
      <w:r w:rsidRPr="00AE03B8">
        <w:rPr>
          <w:rFonts w:ascii="Times New Roman" w:hAnsi="Times New Roman"/>
          <w:b/>
          <w:sz w:val="24"/>
          <w:szCs w:val="24"/>
        </w:rPr>
        <w:br w:type="page"/>
        <w:t>СОДЕРЖАНИЕ</w:t>
      </w:r>
    </w:p>
    <w:p w14:paraId="42922877" w14:textId="77777777" w:rsidR="007F167A" w:rsidRPr="00AE03B8" w:rsidRDefault="007F167A" w:rsidP="007F167A">
      <w:pPr>
        <w:spacing w:before="120" w:after="120"/>
        <w:jc w:val="center"/>
        <w:rPr>
          <w:rFonts w:ascii="Times New Roman" w:hAnsi="Times New Roman"/>
          <w:b/>
          <w:sz w:val="24"/>
          <w:szCs w:val="24"/>
        </w:rPr>
      </w:pPr>
    </w:p>
    <w:p w14:paraId="7C272C94" w14:textId="77777777" w:rsidR="007F167A" w:rsidRPr="00574480" w:rsidRDefault="007F167A" w:rsidP="00574480">
      <w:pPr>
        <w:ind w:right="-2"/>
        <w:rPr>
          <w:rFonts w:ascii="Times New Roman" w:hAnsi="Times New Roman"/>
          <w:b/>
          <w:bCs/>
          <w:sz w:val="24"/>
          <w:szCs w:val="24"/>
        </w:rPr>
      </w:pPr>
      <w:bookmarkStart w:id="267" w:name="_Hlk73028408"/>
      <w:r w:rsidRPr="00574480">
        <w:rPr>
          <w:rFonts w:ascii="Times New Roman" w:hAnsi="Times New Roman"/>
          <w:b/>
          <w:bCs/>
          <w:sz w:val="24"/>
          <w:szCs w:val="24"/>
        </w:rPr>
        <w:t>РАЗДЕЛ 1. ПАСПОРТ ПРИМЕРНОЙ РАБОЧЕЙ ПРОГРАММЫ ВОСПИТАНИЯ</w:t>
      </w:r>
    </w:p>
    <w:p w14:paraId="05E61152" w14:textId="31E962CA" w:rsidR="007F167A" w:rsidRPr="00574480" w:rsidRDefault="007F167A" w:rsidP="00574480">
      <w:pPr>
        <w:ind w:right="-2"/>
        <w:rPr>
          <w:rFonts w:ascii="Times New Roman" w:hAnsi="Times New Roman"/>
          <w:b/>
          <w:bCs/>
          <w:sz w:val="24"/>
          <w:szCs w:val="24"/>
        </w:rPr>
      </w:pPr>
      <w:r w:rsidRPr="00574480">
        <w:rPr>
          <w:rFonts w:ascii="Times New Roman" w:hAnsi="Times New Roman"/>
          <w:b/>
          <w:bCs/>
          <w:sz w:val="24"/>
          <w:szCs w:val="24"/>
        </w:rPr>
        <w:t>РАЗДЕЛ 2.</w:t>
      </w:r>
      <w:r w:rsidR="00F148DF" w:rsidRPr="00574480">
        <w:rPr>
          <w:rFonts w:ascii="Times New Roman" w:hAnsi="Times New Roman"/>
          <w:b/>
          <w:bCs/>
          <w:sz w:val="24"/>
          <w:szCs w:val="24"/>
        </w:rPr>
        <w:t xml:space="preserve"> </w:t>
      </w:r>
      <w:r w:rsidRPr="00574480">
        <w:rPr>
          <w:rFonts w:ascii="Times New Roman" w:hAnsi="Times New Roman"/>
          <w:b/>
          <w:bCs/>
          <w:sz w:val="24"/>
          <w:szCs w:val="24"/>
        </w:rPr>
        <w:t>ОЦЕНКА ОСВОЕНИЯ ОБУЧАЮЩИМИСЯ</w:t>
      </w:r>
      <w:r w:rsidR="00991148" w:rsidRPr="00574480">
        <w:rPr>
          <w:rFonts w:ascii="Times New Roman" w:hAnsi="Times New Roman"/>
          <w:b/>
          <w:bCs/>
          <w:sz w:val="24"/>
          <w:szCs w:val="24"/>
        </w:rPr>
        <w:t xml:space="preserve"> ОСНОВНОЙ </w:t>
      </w:r>
      <w:r w:rsidR="00991148" w:rsidRPr="00574480">
        <w:rPr>
          <w:rFonts w:ascii="Times New Roman" w:hAnsi="Times New Roman"/>
          <w:b/>
          <w:bCs/>
          <w:sz w:val="24"/>
          <w:szCs w:val="24"/>
        </w:rPr>
        <w:br/>
        <w:t xml:space="preserve">ОБРАЗОВАТЕЛЬНОЙ ПРОГРАММЫ </w:t>
      </w:r>
      <w:r w:rsidRPr="00574480">
        <w:rPr>
          <w:rFonts w:ascii="Times New Roman" w:hAnsi="Times New Roman"/>
          <w:b/>
          <w:bCs/>
          <w:sz w:val="24"/>
          <w:szCs w:val="24"/>
        </w:rPr>
        <w:t xml:space="preserve">В ЧАСТИ ДОСТИЖЕНИЯ </w:t>
      </w:r>
      <w:r w:rsidR="00107086" w:rsidRPr="00574480">
        <w:rPr>
          <w:rFonts w:ascii="Times New Roman" w:hAnsi="Times New Roman"/>
          <w:b/>
          <w:bCs/>
          <w:sz w:val="24"/>
          <w:szCs w:val="24"/>
        </w:rPr>
        <w:br/>
      </w:r>
      <w:r w:rsidRPr="00574480">
        <w:rPr>
          <w:rFonts w:ascii="Times New Roman" w:hAnsi="Times New Roman"/>
          <w:b/>
          <w:bCs/>
          <w:sz w:val="24"/>
          <w:szCs w:val="24"/>
        </w:rPr>
        <w:t>ЛИЧНОСТНЫХ РЕЗУЛЬТАТОВ</w:t>
      </w:r>
    </w:p>
    <w:p w14:paraId="66332B76" w14:textId="77777777" w:rsidR="007F167A" w:rsidRPr="00574480" w:rsidRDefault="007F167A" w:rsidP="00574480">
      <w:pPr>
        <w:ind w:right="-2"/>
        <w:rPr>
          <w:rFonts w:ascii="Times New Roman" w:hAnsi="Times New Roman"/>
          <w:b/>
          <w:bCs/>
          <w:sz w:val="24"/>
          <w:szCs w:val="24"/>
        </w:rPr>
      </w:pPr>
      <w:r w:rsidRPr="00574480">
        <w:rPr>
          <w:rFonts w:ascii="Times New Roman" w:hAnsi="Times New Roman"/>
          <w:b/>
          <w:bCs/>
          <w:sz w:val="24"/>
          <w:szCs w:val="24"/>
        </w:rPr>
        <w:t>РАЗДЕЛ 3. ТРЕБОВАНИЯ К РЕСУРСНОМУ ОБЕСПЕЧЕНИЮ ВОСПИТАТЕЛЬНОЙ РАБОТЫ</w:t>
      </w:r>
    </w:p>
    <w:p w14:paraId="5417424E" w14:textId="77777777" w:rsidR="007F167A" w:rsidRPr="00574480" w:rsidRDefault="007F167A" w:rsidP="00574480">
      <w:pPr>
        <w:ind w:right="-2"/>
        <w:rPr>
          <w:rFonts w:ascii="Times New Roman" w:hAnsi="Times New Roman"/>
          <w:b/>
          <w:bCs/>
          <w:sz w:val="24"/>
          <w:szCs w:val="24"/>
        </w:rPr>
      </w:pPr>
      <w:r w:rsidRPr="00574480">
        <w:rPr>
          <w:rFonts w:ascii="Times New Roman" w:hAnsi="Times New Roman"/>
          <w:b/>
          <w:bCs/>
          <w:sz w:val="24"/>
          <w:szCs w:val="24"/>
        </w:rPr>
        <w:t xml:space="preserve">РАЗДЕЛ 4. ПРИМЕРНЫЙ КАЛЕНДАРНЫЙ ПЛАН ВОСПИТАТЕЛЬНОЙ РАБОТЫ </w:t>
      </w:r>
      <w:r w:rsidRPr="00574480">
        <w:rPr>
          <w:rFonts w:ascii="Times New Roman" w:hAnsi="Times New Roman"/>
          <w:b/>
          <w:bCs/>
          <w:sz w:val="24"/>
          <w:szCs w:val="24"/>
        </w:rPr>
        <w:br/>
      </w:r>
      <w:bookmarkEnd w:id="267"/>
    </w:p>
    <w:p w14:paraId="1B578E85" w14:textId="77777777" w:rsidR="007F167A" w:rsidRPr="00AE03B8" w:rsidRDefault="007F167A" w:rsidP="007F167A">
      <w:pPr>
        <w:keepNext/>
        <w:tabs>
          <w:tab w:val="left" w:pos="709"/>
          <w:tab w:val="right" w:leader="dot" w:pos="9356"/>
        </w:tabs>
        <w:spacing w:before="120" w:after="120" w:line="360" w:lineRule="auto"/>
        <w:outlineLvl w:val="0"/>
        <w:rPr>
          <w:rFonts w:ascii="Times New Roman" w:hAnsi="Times New Roman"/>
          <w:b/>
          <w:sz w:val="24"/>
          <w:szCs w:val="24"/>
        </w:rPr>
      </w:pPr>
    </w:p>
    <w:p w14:paraId="0903322D" w14:textId="77777777" w:rsidR="007F167A" w:rsidRPr="00AE03B8" w:rsidRDefault="007F167A" w:rsidP="007F167A">
      <w:pPr>
        <w:widowControl w:val="0"/>
        <w:autoSpaceDE w:val="0"/>
        <w:autoSpaceDN w:val="0"/>
        <w:spacing w:before="120" w:after="120" w:line="240" w:lineRule="auto"/>
        <w:rPr>
          <w:rFonts w:ascii="Times New Roman" w:hAnsi="Times New Roman"/>
          <w:b/>
          <w:sz w:val="24"/>
          <w:szCs w:val="24"/>
        </w:rPr>
      </w:pPr>
      <w:r w:rsidRPr="00AE03B8">
        <w:rPr>
          <w:rFonts w:ascii="Times New Roman" w:hAnsi="Times New Roman"/>
          <w:b/>
          <w:sz w:val="24"/>
          <w:szCs w:val="24"/>
        </w:rPr>
        <w:br w:type="page"/>
        <w:t xml:space="preserve">РАЗДЕЛ 1. </w:t>
      </w:r>
      <w:bookmarkStart w:id="268" w:name="_Hlk73030772"/>
      <w:r w:rsidRPr="00AE03B8">
        <w:rPr>
          <w:rFonts w:ascii="Times New Roman" w:hAnsi="Times New Roman"/>
          <w:b/>
          <w:sz w:val="24"/>
          <w:szCs w:val="24"/>
        </w:rPr>
        <w:t>ПАСПОРТ ПРИМЕРНОЙ РАБОЧЕЙ ПРОГРАММЫ ВОСПИТАНИЯ</w:t>
      </w:r>
      <w:bookmarkEnd w:id="26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7F167A" w:rsidRPr="00F148DF" w14:paraId="0FC96B5C" w14:textId="77777777" w:rsidTr="00F551C2">
        <w:tc>
          <w:tcPr>
            <w:tcW w:w="1984" w:type="dxa"/>
            <w:shd w:val="clear" w:color="auto" w:fill="auto"/>
          </w:tcPr>
          <w:p w14:paraId="5AA8A21E" w14:textId="77777777" w:rsidR="007F167A" w:rsidRPr="00F148DF" w:rsidRDefault="007F167A" w:rsidP="00F551C2">
            <w:pPr>
              <w:widowControl w:val="0"/>
              <w:autoSpaceDE w:val="0"/>
              <w:autoSpaceDN w:val="0"/>
              <w:spacing w:before="120" w:after="120" w:line="240" w:lineRule="auto"/>
              <w:jc w:val="center"/>
              <w:rPr>
                <w:rFonts w:ascii="Times New Roman" w:hAnsi="Times New Roman"/>
                <w:b/>
                <w:sz w:val="24"/>
                <w:szCs w:val="24"/>
              </w:rPr>
            </w:pPr>
            <w:r w:rsidRPr="00F148DF">
              <w:rPr>
                <w:rFonts w:ascii="Times New Roman" w:hAnsi="Times New Roman"/>
                <w:b/>
                <w:sz w:val="24"/>
                <w:szCs w:val="24"/>
              </w:rPr>
              <w:t xml:space="preserve">Название </w:t>
            </w:r>
          </w:p>
        </w:tc>
        <w:tc>
          <w:tcPr>
            <w:tcW w:w="7088" w:type="dxa"/>
            <w:shd w:val="clear" w:color="auto" w:fill="auto"/>
          </w:tcPr>
          <w:p w14:paraId="12603477" w14:textId="77777777" w:rsidR="007F167A" w:rsidRPr="00F148DF" w:rsidRDefault="007F167A" w:rsidP="00F551C2">
            <w:pPr>
              <w:widowControl w:val="0"/>
              <w:autoSpaceDE w:val="0"/>
              <w:autoSpaceDN w:val="0"/>
              <w:spacing w:before="120" w:after="120" w:line="240" w:lineRule="auto"/>
              <w:jc w:val="center"/>
              <w:rPr>
                <w:rFonts w:ascii="Times New Roman" w:hAnsi="Times New Roman"/>
                <w:b/>
                <w:sz w:val="24"/>
                <w:szCs w:val="24"/>
              </w:rPr>
            </w:pPr>
            <w:r w:rsidRPr="00F148DF">
              <w:rPr>
                <w:rFonts w:ascii="Times New Roman" w:hAnsi="Times New Roman"/>
                <w:b/>
                <w:sz w:val="24"/>
                <w:szCs w:val="24"/>
              </w:rPr>
              <w:t>Содержание</w:t>
            </w:r>
          </w:p>
        </w:tc>
      </w:tr>
      <w:tr w:rsidR="007F167A" w:rsidRPr="00F148DF" w14:paraId="0053BCD4" w14:textId="77777777" w:rsidTr="00F551C2">
        <w:tc>
          <w:tcPr>
            <w:tcW w:w="1984" w:type="dxa"/>
            <w:shd w:val="clear" w:color="auto" w:fill="auto"/>
          </w:tcPr>
          <w:p w14:paraId="3D286FC1" w14:textId="77777777" w:rsidR="007F167A" w:rsidRPr="00F148DF" w:rsidRDefault="007F167A" w:rsidP="00F551C2">
            <w:pPr>
              <w:widowControl w:val="0"/>
              <w:autoSpaceDE w:val="0"/>
              <w:autoSpaceDN w:val="0"/>
              <w:spacing w:before="120" w:after="120" w:line="240" w:lineRule="auto"/>
              <w:jc w:val="center"/>
              <w:rPr>
                <w:rFonts w:ascii="Times New Roman" w:hAnsi="Times New Roman"/>
                <w:b/>
                <w:sz w:val="24"/>
                <w:szCs w:val="24"/>
              </w:rPr>
            </w:pPr>
            <w:r w:rsidRPr="00F148DF">
              <w:rPr>
                <w:rFonts w:ascii="Times New Roman" w:hAnsi="Times New Roman"/>
                <w:sz w:val="24"/>
                <w:szCs w:val="24"/>
              </w:rPr>
              <w:t>Наименование программы</w:t>
            </w:r>
          </w:p>
        </w:tc>
        <w:tc>
          <w:tcPr>
            <w:tcW w:w="7088" w:type="dxa"/>
            <w:shd w:val="clear" w:color="auto" w:fill="auto"/>
          </w:tcPr>
          <w:p w14:paraId="5BDB1F7C" w14:textId="17D34647" w:rsidR="007F167A" w:rsidRPr="00F148DF" w:rsidRDefault="007F167A" w:rsidP="00A717AC">
            <w:pPr>
              <w:suppressAutoHyphens/>
              <w:spacing w:after="0" w:line="240" w:lineRule="auto"/>
              <w:jc w:val="both"/>
              <w:rPr>
                <w:rFonts w:ascii="Times New Roman" w:hAnsi="Times New Roman"/>
                <w:b/>
                <w:i/>
                <w:iCs/>
                <w:sz w:val="24"/>
                <w:szCs w:val="24"/>
              </w:rPr>
            </w:pPr>
            <w:r w:rsidRPr="00F148DF">
              <w:rPr>
                <w:rFonts w:ascii="Times New Roman" w:hAnsi="Times New Roman"/>
                <w:sz w:val="24"/>
                <w:szCs w:val="24"/>
              </w:rPr>
              <w:t xml:space="preserve">Примерная рабочая программа воспитания по </w:t>
            </w:r>
            <w:r w:rsidR="000F2A90" w:rsidRPr="00F148DF">
              <w:rPr>
                <w:rFonts w:ascii="Times New Roman" w:hAnsi="Times New Roman"/>
                <w:sz w:val="24"/>
                <w:szCs w:val="24"/>
              </w:rPr>
              <w:t>специальности 21.02.13 Геологическая съемка, поиски</w:t>
            </w:r>
            <w:r w:rsidR="00617DAA" w:rsidRPr="00F148DF">
              <w:rPr>
                <w:rFonts w:ascii="Times New Roman" w:hAnsi="Times New Roman"/>
                <w:sz w:val="24"/>
                <w:szCs w:val="24"/>
              </w:rPr>
              <w:t xml:space="preserve"> </w:t>
            </w:r>
            <w:r w:rsidR="000F2A90" w:rsidRPr="00F148DF">
              <w:rPr>
                <w:rFonts w:ascii="Times New Roman" w:hAnsi="Times New Roman"/>
                <w:sz w:val="24"/>
                <w:szCs w:val="24"/>
              </w:rPr>
              <w:t>и разведка месторождений</w:t>
            </w:r>
            <w:r w:rsidR="00617DAA" w:rsidRPr="00F148DF">
              <w:rPr>
                <w:rFonts w:ascii="Times New Roman" w:hAnsi="Times New Roman"/>
                <w:sz w:val="24"/>
                <w:szCs w:val="24"/>
              </w:rPr>
              <w:t xml:space="preserve"> </w:t>
            </w:r>
            <w:r w:rsidR="000F2A90" w:rsidRPr="00F148DF">
              <w:rPr>
                <w:rFonts w:ascii="Times New Roman" w:hAnsi="Times New Roman"/>
                <w:sz w:val="24"/>
                <w:szCs w:val="24"/>
              </w:rPr>
              <w:t>полезных ископаемых</w:t>
            </w:r>
          </w:p>
        </w:tc>
      </w:tr>
      <w:tr w:rsidR="007F167A" w:rsidRPr="00F148DF" w14:paraId="7AA7C595" w14:textId="77777777" w:rsidTr="00F551C2">
        <w:tc>
          <w:tcPr>
            <w:tcW w:w="1984" w:type="dxa"/>
            <w:shd w:val="clear" w:color="auto" w:fill="auto"/>
          </w:tcPr>
          <w:p w14:paraId="277FD042" w14:textId="77777777" w:rsidR="007F167A" w:rsidRPr="00F148DF" w:rsidRDefault="007F167A" w:rsidP="00F551C2">
            <w:pPr>
              <w:widowControl w:val="0"/>
              <w:autoSpaceDE w:val="0"/>
              <w:autoSpaceDN w:val="0"/>
              <w:spacing w:before="120" w:after="120" w:line="240" w:lineRule="auto"/>
              <w:jc w:val="center"/>
              <w:rPr>
                <w:rFonts w:ascii="Times New Roman" w:hAnsi="Times New Roman"/>
                <w:b/>
                <w:sz w:val="24"/>
                <w:szCs w:val="24"/>
              </w:rPr>
            </w:pPr>
            <w:r w:rsidRPr="00F148DF">
              <w:rPr>
                <w:rFonts w:ascii="Times New Roman" w:hAnsi="Times New Roman"/>
                <w:sz w:val="24"/>
                <w:szCs w:val="24"/>
              </w:rPr>
              <w:t>Основания для разработки программы</w:t>
            </w:r>
          </w:p>
        </w:tc>
        <w:tc>
          <w:tcPr>
            <w:tcW w:w="7088" w:type="dxa"/>
            <w:shd w:val="clear" w:color="auto" w:fill="auto"/>
          </w:tcPr>
          <w:p w14:paraId="4EB4382D" w14:textId="77777777" w:rsidR="00A717AC" w:rsidRPr="00F148DF" w:rsidRDefault="00A717AC" w:rsidP="00A717AC">
            <w:pPr>
              <w:widowControl w:val="0"/>
              <w:autoSpaceDE w:val="0"/>
              <w:autoSpaceDN w:val="0"/>
              <w:spacing w:after="0" w:line="240" w:lineRule="auto"/>
              <w:jc w:val="both"/>
              <w:rPr>
                <w:rFonts w:ascii="Times New Roman" w:hAnsi="Times New Roman"/>
                <w:sz w:val="24"/>
                <w:szCs w:val="24"/>
              </w:rPr>
            </w:pPr>
            <w:r w:rsidRPr="00F148DF">
              <w:rPr>
                <w:rFonts w:ascii="Times New Roman" w:hAnsi="Times New Roman"/>
                <w:sz w:val="24"/>
                <w:szCs w:val="24"/>
              </w:rPr>
              <w:t>Настоящая программа разработана на основе следующих нормативных правовых документов:</w:t>
            </w:r>
          </w:p>
          <w:p w14:paraId="72DC08C3" w14:textId="77777777" w:rsidR="00A717AC" w:rsidRPr="00F148DF" w:rsidRDefault="00A717AC" w:rsidP="00A717AC">
            <w:pPr>
              <w:widowControl w:val="0"/>
              <w:autoSpaceDE w:val="0"/>
              <w:autoSpaceDN w:val="0"/>
              <w:spacing w:after="0" w:line="240" w:lineRule="auto"/>
              <w:jc w:val="both"/>
              <w:rPr>
                <w:rFonts w:ascii="Times New Roman" w:hAnsi="Times New Roman"/>
                <w:sz w:val="24"/>
                <w:szCs w:val="24"/>
              </w:rPr>
            </w:pPr>
            <w:r w:rsidRPr="00F148DF">
              <w:rPr>
                <w:rFonts w:ascii="Times New Roman" w:hAnsi="Times New Roman"/>
                <w:sz w:val="24"/>
                <w:szCs w:val="24"/>
              </w:rPr>
              <w:t>Конституция Российской Федерации;</w:t>
            </w:r>
          </w:p>
          <w:p w14:paraId="7E4908B0" w14:textId="41B7B15F" w:rsidR="00A717AC" w:rsidRPr="00F148DF" w:rsidRDefault="00A717AC" w:rsidP="00A717AC">
            <w:pPr>
              <w:widowControl w:val="0"/>
              <w:autoSpaceDE w:val="0"/>
              <w:autoSpaceDN w:val="0"/>
              <w:spacing w:after="0" w:line="240" w:lineRule="auto"/>
              <w:jc w:val="both"/>
              <w:rPr>
                <w:rFonts w:ascii="Times New Roman" w:hAnsi="Times New Roman"/>
                <w:sz w:val="24"/>
                <w:szCs w:val="24"/>
              </w:rPr>
            </w:pPr>
            <w:r w:rsidRPr="00F148DF">
              <w:rPr>
                <w:rFonts w:ascii="Times New Roman" w:hAnsi="Times New Roman"/>
                <w:sz w:val="24"/>
                <w:szCs w:val="24"/>
              </w:rPr>
              <w:t>Указ Президента Российской Федерации от 02.07.2021 № 400</w:t>
            </w:r>
            <w:r w:rsidR="00B51C23">
              <w:rPr>
                <w:rFonts w:ascii="Times New Roman" w:hAnsi="Times New Roman"/>
                <w:sz w:val="24"/>
                <w:szCs w:val="24"/>
              </w:rPr>
              <w:t xml:space="preserve"> </w:t>
            </w:r>
            <w:r w:rsidR="00E979DE">
              <w:rPr>
                <w:rFonts w:ascii="Times New Roman" w:hAnsi="Times New Roman"/>
                <w:sz w:val="24"/>
                <w:szCs w:val="24"/>
              </w:rPr>
              <w:br/>
            </w:r>
            <w:r w:rsidRPr="00F148DF">
              <w:rPr>
                <w:rFonts w:ascii="Times New Roman" w:hAnsi="Times New Roman"/>
                <w:sz w:val="24"/>
                <w:szCs w:val="24"/>
              </w:rPr>
              <w:t>«О Стратегии национальной безопасности Российской</w:t>
            </w:r>
            <w:r w:rsidR="00B51C23">
              <w:rPr>
                <w:rFonts w:ascii="Times New Roman" w:hAnsi="Times New Roman"/>
                <w:sz w:val="24"/>
                <w:szCs w:val="24"/>
              </w:rPr>
              <w:t xml:space="preserve">  </w:t>
            </w:r>
            <w:r w:rsidRPr="00F148DF">
              <w:rPr>
                <w:rFonts w:ascii="Times New Roman" w:hAnsi="Times New Roman"/>
                <w:sz w:val="24"/>
                <w:szCs w:val="24"/>
              </w:rPr>
              <w:t xml:space="preserve"> Федерации»;</w:t>
            </w:r>
          </w:p>
          <w:p w14:paraId="52DF3ED9" w14:textId="3F1C606E" w:rsidR="00A717AC" w:rsidRPr="00F148DF" w:rsidRDefault="00A717AC" w:rsidP="00A717AC">
            <w:pPr>
              <w:widowControl w:val="0"/>
              <w:autoSpaceDE w:val="0"/>
              <w:autoSpaceDN w:val="0"/>
              <w:spacing w:after="0" w:line="240" w:lineRule="auto"/>
              <w:jc w:val="both"/>
              <w:rPr>
                <w:rFonts w:ascii="Times New Roman" w:hAnsi="Times New Roman"/>
                <w:sz w:val="24"/>
                <w:szCs w:val="24"/>
              </w:rPr>
            </w:pPr>
            <w:r w:rsidRPr="00F148DF">
              <w:rPr>
                <w:rFonts w:ascii="Times New Roman" w:hAnsi="Times New Roman"/>
                <w:sz w:val="24"/>
                <w:szCs w:val="24"/>
              </w:rPr>
              <w:t xml:space="preserve">Указ Президента Российской Федерации от 21.07.2020 № 474 </w:t>
            </w:r>
            <w:r w:rsidR="00E979DE">
              <w:rPr>
                <w:rFonts w:ascii="Times New Roman" w:hAnsi="Times New Roman"/>
                <w:sz w:val="24"/>
                <w:szCs w:val="24"/>
              </w:rPr>
              <w:br/>
            </w:r>
            <w:r w:rsidRPr="00F148DF">
              <w:rPr>
                <w:rFonts w:ascii="Times New Roman" w:hAnsi="Times New Roman"/>
                <w:sz w:val="24"/>
                <w:szCs w:val="24"/>
              </w:rPr>
              <w:t xml:space="preserve">«О национальных целях развития Российской Федерации </w:t>
            </w:r>
          </w:p>
          <w:p w14:paraId="597AEEDC" w14:textId="77777777" w:rsidR="00A717AC" w:rsidRPr="00F148DF" w:rsidRDefault="00A717AC" w:rsidP="00A717AC">
            <w:pPr>
              <w:widowControl w:val="0"/>
              <w:autoSpaceDE w:val="0"/>
              <w:autoSpaceDN w:val="0"/>
              <w:spacing w:after="0" w:line="240" w:lineRule="auto"/>
              <w:jc w:val="both"/>
              <w:rPr>
                <w:rFonts w:ascii="Times New Roman" w:hAnsi="Times New Roman"/>
                <w:sz w:val="24"/>
                <w:szCs w:val="24"/>
              </w:rPr>
            </w:pPr>
            <w:r w:rsidRPr="00F148DF">
              <w:rPr>
                <w:rFonts w:ascii="Times New Roman" w:hAnsi="Times New Roman"/>
                <w:sz w:val="24"/>
                <w:szCs w:val="24"/>
              </w:rPr>
              <w:t>на период до 2030 года»;</w:t>
            </w:r>
          </w:p>
          <w:p w14:paraId="5C2A5A91" w14:textId="77777777" w:rsidR="00A717AC" w:rsidRPr="00F148DF" w:rsidRDefault="00A717AC" w:rsidP="00A717AC">
            <w:pPr>
              <w:widowControl w:val="0"/>
              <w:autoSpaceDE w:val="0"/>
              <w:autoSpaceDN w:val="0"/>
              <w:spacing w:after="0" w:line="240" w:lineRule="auto"/>
              <w:jc w:val="both"/>
              <w:rPr>
                <w:rFonts w:ascii="Times New Roman" w:hAnsi="Times New Roman"/>
                <w:sz w:val="24"/>
                <w:szCs w:val="24"/>
              </w:rPr>
            </w:pPr>
            <w:r w:rsidRPr="00F148DF">
              <w:rPr>
                <w:rFonts w:ascii="Times New Roman" w:hAnsi="Times New Roman"/>
                <w:sz w:val="24"/>
                <w:szCs w:val="24"/>
              </w:rPr>
              <w:t xml:space="preserve">Федеральный закон от 29.12.2012 №273-ФЗ «Об образовании </w:t>
            </w:r>
          </w:p>
          <w:p w14:paraId="5FE1550D" w14:textId="77777777" w:rsidR="00A717AC" w:rsidRPr="00F148DF" w:rsidRDefault="00A717AC" w:rsidP="00A717AC">
            <w:pPr>
              <w:widowControl w:val="0"/>
              <w:autoSpaceDE w:val="0"/>
              <w:autoSpaceDN w:val="0"/>
              <w:spacing w:after="0" w:line="240" w:lineRule="auto"/>
              <w:jc w:val="both"/>
              <w:rPr>
                <w:rFonts w:ascii="Times New Roman" w:hAnsi="Times New Roman"/>
                <w:sz w:val="24"/>
                <w:szCs w:val="24"/>
              </w:rPr>
            </w:pPr>
            <w:r w:rsidRPr="00F148DF">
              <w:rPr>
                <w:rFonts w:ascii="Times New Roman" w:hAnsi="Times New Roman"/>
                <w:sz w:val="24"/>
                <w:szCs w:val="24"/>
              </w:rPr>
              <w:t>в Российской Федерации»;</w:t>
            </w:r>
          </w:p>
          <w:p w14:paraId="6288AE89" w14:textId="77777777" w:rsidR="00A717AC" w:rsidRPr="00F148DF" w:rsidRDefault="00A717AC" w:rsidP="00A717AC">
            <w:pPr>
              <w:widowControl w:val="0"/>
              <w:autoSpaceDE w:val="0"/>
              <w:autoSpaceDN w:val="0"/>
              <w:spacing w:after="0" w:line="240" w:lineRule="auto"/>
              <w:jc w:val="both"/>
              <w:rPr>
                <w:rFonts w:ascii="Times New Roman" w:hAnsi="Times New Roman"/>
                <w:sz w:val="24"/>
                <w:szCs w:val="24"/>
              </w:rPr>
            </w:pPr>
            <w:r w:rsidRPr="00F148DF">
              <w:rPr>
                <w:rFonts w:ascii="Times New Roman" w:hAnsi="Times New Roman"/>
                <w:sz w:val="24"/>
                <w:szCs w:val="24"/>
              </w:rPr>
              <w:t>Федеральный закон от 25.07.2002 № 114-ФЗ «О противодействии экстремистской деятельности»;</w:t>
            </w:r>
          </w:p>
          <w:p w14:paraId="309C9D4E" w14:textId="77777777" w:rsidR="00A717AC" w:rsidRPr="00F148DF" w:rsidRDefault="00A717AC" w:rsidP="00A717AC">
            <w:pPr>
              <w:widowControl w:val="0"/>
              <w:autoSpaceDE w:val="0"/>
              <w:autoSpaceDN w:val="0"/>
              <w:spacing w:after="0" w:line="240" w:lineRule="auto"/>
              <w:jc w:val="both"/>
              <w:rPr>
                <w:rFonts w:ascii="Times New Roman" w:hAnsi="Times New Roman"/>
                <w:sz w:val="24"/>
                <w:szCs w:val="24"/>
              </w:rPr>
            </w:pPr>
            <w:r w:rsidRPr="00F148DF">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14:paraId="0781079C" w14:textId="33DB4CBE" w:rsidR="00A717AC" w:rsidRPr="00F148DF" w:rsidRDefault="00A717AC" w:rsidP="00A717AC">
            <w:pPr>
              <w:widowControl w:val="0"/>
              <w:autoSpaceDE w:val="0"/>
              <w:autoSpaceDN w:val="0"/>
              <w:spacing w:after="0" w:line="240" w:lineRule="auto"/>
              <w:jc w:val="both"/>
              <w:rPr>
                <w:i/>
                <w:iCs/>
                <w:sz w:val="24"/>
                <w:szCs w:val="24"/>
              </w:rPr>
            </w:pPr>
            <w:r w:rsidRPr="00F148DF">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16DB72E4" w14:textId="77777777" w:rsidR="007F167A" w:rsidRPr="00F148DF" w:rsidRDefault="00BC27B0" w:rsidP="00A717AC">
            <w:pPr>
              <w:pStyle w:val="ad"/>
              <w:widowControl w:val="0"/>
              <w:autoSpaceDE w:val="0"/>
              <w:autoSpaceDN w:val="0"/>
              <w:spacing w:before="0" w:after="0"/>
              <w:ind w:left="0"/>
              <w:jc w:val="both"/>
            </w:pPr>
            <w:r w:rsidRPr="00F148DF">
              <w:t xml:space="preserve">Федеральный государственный образовательный стандарт среднего профессионального образования по специальности 21.02.13 Геологическая съемка, поиски и разведка </w:t>
            </w:r>
            <w:r w:rsidR="00A717AC" w:rsidRPr="00F148DF">
              <w:t>месторождений полезных</w:t>
            </w:r>
            <w:r w:rsidRPr="00F148DF">
              <w:t xml:space="preserve"> ископаемых</w:t>
            </w:r>
            <w:r w:rsidR="00474DBF" w:rsidRPr="00F148DF">
              <w:t>, Приказ Министерства просвещения от 26 июля 2022 № 611.</w:t>
            </w:r>
          </w:p>
          <w:p w14:paraId="5AA379A8" w14:textId="77777777" w:rsidR="00A717AC" w:rsidRPr="00F148DF" w:rsidRDefault="00A717AC" w:rsidP="00A717AC">
            <w:pPr>
              <w:widowControl w:val="0"/>
              <w:autoSpaceDE w:val="0"/>
              <w:autoSpaceDN w:val="0"/>
              <w:spacing w:after="0" w:line="240" w:lineRule="auto"/>
              <w:jc w:val="both"/>
              <w:rPr>
                <w:rFonts w:ascii="Times New Roman" w:hAnsi="Times New Roman"/>
                <w:i/>
                <w:iCs/>
                <w:sz w:val="24"/>
                <w:szCs w:val="24"/>
                <w:lang w:eastAsia="x-none"/>
              </w:rPr>
            </w:pPr>
            <w:r w:rsidRPr="00F148DF">
              <w:rPr>
                <w:rFonts w:ascii="Times New Roman" w:hAnsi="Times New Roman"/>
                <w:i/>
                <w:iCs/>
                <w:sz w:val="24"/>
                <w:szCs w:val="24"/>
                <w:lang w:eastAsia="x-none"/>
              </w:rPr>
              <w:t>отраслевые нормативно-правовые акты, определяющие деловые качества выпускника СПО (при наличии);</w:t>
            </w:r>
          </w:p>
          <w:p w14:paraId="4C7F1A71" w14:textId="77777777" w:rsidR="00A717AC" w:rsidRPr="00F148DF" w:rsidRDefault="00A717AC" w:rsidP="00A717AC">
            <w:pPr>
              <w:widowControl w:val="0"/>
              <w:autoSpaceDE w:val="0"/>
              <w:autoSpaceDN w:val="0"/>
              <w:spacing w:after="0" w:line="240" w:lineRule="auto"/>
              <w:jc w:val="both"/>
              <w:rPr>
                <w:rFonts w:ascii="Times New Roman" w:hAnsi="Times New Roman"/>
                <w:i/>
                <w:iCs/>
                <w:sz w:val="24"/>
                <w:szCs w:val="24"/>
                <w:lang w:eastAsia="x-none"/>
              </w:rPr>
            </w:pPr>
            <w:r w:rsidRPr="00F148DF">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71CDAE61" w14:textId="432636EB" w:rsidR="00A717AC" w:rsidRPr="00F148DF" w:rsidRDefault="00A717AC" w:rsidP="00A717AC">
            <w:pPr>
              <w:pStyle w:val="ad"/>
              <w:widowControl w:val="0"/>
              <w:autoSpaceDE w:val="0"/>
              <w:autoSpaceDN w:val="0"/>
              <w:spacing w:before="0" w:after="0"/>
              <w:ind w:left="0"/>
              <w:jc w:val="both"/>
              <w:rPr>
                <w:i/>
                <w:iCs/>
              </w:rPr>
            </w:pPr>
            <w:r w:rsidRPr="00F148DF">
              <w:rPr>
                <w:i/>
                <w:iCs/>
                <w:lang w:eastAsia="x-none"/>
              </w:rPr>
              <w:t>локальные документы ПОО, определяющие уклад и условия реализации воспитательного процесса.</w:t>
            </w:r>
          </w:p>
        </w:tc>
      </w:tr>
      <w:tr w:rsidR="00A717AC" w:rsidRPr="00F148DF" w14:paraId="5BE23B32" w14:textId="77777777" w:rsidTr="00F551C2">
        <w:tc>
          <w:tcPr>
            <w:tcW w:w="1984" w:type="dxa"/>
            <w:shd w:val="clear" w:color="auto" w:fill="auto"/>
          </w:tcPr>
          <w:p w14:paraId="1153D932" w14:textId="77777777" w:rsidR="00A717AC" w:rsidRPr="00F148DF" w:rsidRDefault="00A717AC" w:rsidP="00A717AC">
            <w:pPr>
              <w:widowControl w:val="0"/>
              <w:autoSpaceDE w:val="0"/>
              <w:autoSpaceDN w:val="0"/>
              <w:spacing w:before="120" w:after="120" w:line="240" w:lineRule="auto"/>
              <w:jc w:val="center"/>
              <w:rPr>
                <w:rFonts w:ascii="Times New Roman" w:hAnsi="Times New Roman"/>
                <w:b/>
                <w:sz w:val="24"/>
                <w:szCs w:val="24"/>
              </w:rPr>
            </w:pPr>
            <w:r w:rsidRPr="00F148DF">
              <w:rPr>
                <w:rFonts w:ascii="Times New Roman" w:hAnsi="Times New Roman"/>
                <w:sz w:val="24"/>
                <w:szCs w:val="24"/>
              </w:rPr>
              <w:t>Цель программы</w:t>
            </w:r>
          </w:p>
        </w:tc>
        <w:tc>
          <w:tcPr>
            <w:tcW w:w="7088" w:type="dxa"/>
            <w:shd w:val="clear" w:color="auto" w:fill="auto"/>
          </w:tcPr>
          <w:p w14:paraId="58C01493" w14:textId="2DF1C791" w:rsidR="00A717AC" w:rsidRPr="00F148DF" w:rsidRDefault="00A717AC" w:rsidP="00A717AC">
            <w:pPr>
              <w:widowControl w:val="0"/>
              <w:autoSpaceDE w:val="0"/>
              <w:autoSpaceDN w:val="0"/>
              <w:spacing w:after="0" w:line="240" w:lineRule="auto"/>
              <w:jc w:val="both"/>
              <w:rPr>
                <w:rFonts w:ascii="Times New Roman" w:hAnsi="Times New Roman"/>
                <w:bCs/>
                <w:sz w:val="24"/>
                <w:szCs w:val="24"/>
              </w:rPr>
            </w:pPr>
            <w:r w:rsidRPr="00F148DF">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w:t>
            </w:r>
            <w:r w:rsidRPr="00F148DF">
              <w:rPr>
                <w:rFonts w:ascii="Times New Roman" w:hAnsi="Times New Roman"/>
                <w:sz w:val="24"/>
                <w:szCs w:val="24"/>
              </w:rPr>
              <w:br/>
              <w:t>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w:t>
            </w:r>
            <w:r w:rsidR="00B51C23">
              <w:rPr>
                <w:rFonts w:ascii="Times New Roman" w:hAnsi="Times New Roman"/>
                <w:sz w:val="24"/>
                <w:szCs w:val="24"/>
              </w:rPr>
              <w:t xml:space="preserve"> </w:t>
            </w:r>
            <w:r w:rsidRPr="00F148DF">
              <w:rPr>
                <w:rFonts w:ascii="Times New Roman" w:hAnsi="Times New Roman"/>
                <w:sz w:val="24"/>
                <w:szCs w:val="24"/>
              </w:rPr>
              <w:t>отраслевыми требованиями (корпоративной культурой).</w:t>
            </w:r>
          </w:p>
        </w:tc>
      </w:tr>
      <w:tr w:rsidR="007F167A" w:rsidRPr="00F148DF" w14:paraId="6C408AFD" w14:textId="77777777" w:rsidTr="00F551C2">
        <w:tc>
          <w:tcPr>
            <w:tcW w:w="1984" w:type="dxa"/>
            <w:shd w:val="clear" w:color="auto" w:fill="auto"/>
          </w:tcPr>
          <w:p w14:paraId="1105C74E" w14:textId="77777777" w:rsidR="007F167A" w:rsidRPr="00F148DF" w:rsidRDefault="007F167A" w:rsidP="00F551C2">
            <w:pPr>
              <w:widowControl w:val="0"/>
              <w:autoSpaceDE w:val="0"/>
              <w:autoSpaceDN w:val="0"/>
              <w:spacing w:before="120" w:after="120" w:line="240" w:lineRule="auto"/>
              <w:jc w:val="center"/>
              <w:rPr>
                <w:rFonts w:ascii="Times New Roman" w:hAnsi="Times New Roman"/>
                <w:sz w:val="24"/>
                <w:szCs w:val="24"/>
              </w:rPr>
            </w:pPr>
            <w:r w:rsidRPr="00F148DF">
              <w:rPr>
                <w:rFonts w:ascii="Times New Roman" w:hAnsi="Times New Roman"/>
                <w:sz w:val="24"/>
                <w:szCs w:val="24"/>
              </w:rPr>
              <w:t>Сроки реализации программы</w:t>
            </w:r>
          </w:p>
        </w:tc>
        <w:tc>
          <w:tcPr>
            <w:tcW w:w="7088" w:type="dxa"/>
            <w:shd w:val="clear" w:color="auto" w:fill="auto"/>
          </w:tcPr>
          <w:p w14:paraId="25BBC285" w14:textId="77777777" w:rsidR="00BC27B0" w:rsidRPr="00F148DF" w:rsidRDefault="00BC27B0" w:rsidP="00BC27B0">
            <w:pPr>
              <w:widowControl w:val="0"/>
              <w:autoSpaceDE w:val="0"/>
              <w:autoSpaceDN w:val="0"/>
              <w:spacing w:after="0" w:line="240" w:lineRule="auto"/>
              <w:rPr>
                <w:rFonts w:ascii="Times New Roman" w:hAnsi="Times New Roman"/>
                <w:iCs/>
                <w:sz w:val="24"/>
                <w:szCs w:val="24"/>
              </w:rPr>
            </w:pPr>
          </w:p>
          <w:p w14:paraId="4DC7276E" w14:textId="297C32CE" w:rsidR="007F167A" w:rsidRPr="00F148DF" w:rsidRDefault="00BC27B0" w:rsidP="00BC27B0">
            <w:pPr>
              <w:widowControl w:val="0"/>
              <w:autoSpaceDE w:val="0"/>
              <w:autoSpaceDN w:val="0"/>
              <w:spacing w:after="0" w:line="240" w:lineRule="auto"/>
              <w:rPr>
                <w:rFonts w:ascii="Times New Roman" w:hAnsi="Times New Roman"/>
                <w:iCs/>
                <w:sz w:val="24"/>
                <w:szCs w:val="24"/>
              </w:rPr>
            </w:pPr>
            <w:r w:rsidRPr="00F148DF">
              <w:rPr>
                <w:rFonts w:ascii="Times New Roman" w:hAnsi="Times New Roman"/>
                <w:iCs/>
                <w:sz w:val="24"/>
                <w:szCs w:val="24"/>
              </w:rPr>
              <w:t>1 год 10 месяцев</w:t>
            </w:r>
          </w:p>
        </w:tc>
      </w:tr>
      <w:tr w:rsidR="007F167A" w:rsidRPr="00F148DF" w14:paraId="5D9742EC" w14:textId="77777777" w:rsidTr="00F551C2">
        <w:tc>
          <w:tcPr>
            <w:tcW w:w="1984" w:type="dxa"/>
            <w:shd w:val="clear" w:color="auto" w:fill="auto"/>
          </w:tcPr>
          <w:p w14:paraId="0320F88F" w14:textId="77777777" w:rsidR="007F167A" w:rsidRPr="00F148DF" w:rsidRDefault="007F167A" w:rsidP="00F551C2">
            <w:pPr>
              <w:widowControl w:val="0"/>
              <w:autoSpaceDE w:val="0"/>
              <w:autoSpaceDN w:val="0"/>
              <w:spacing w:before="120" w:after="120" w:line="240" w:lineRule="auto"/>
              <w:jc w:val="center"/>
              <w:rPr>
                <w:rFonts w:ascii="Times New Roman" w:hAnsi="Times New Roman"/>
                <w:sz w:val="24"/>
                <w:szCs w:val="24"/>
              </w:rPr>
            </w:pPr>
            <w:r w:rsidRPr="00F148DF">
              <w:rPr>
                <w:rFonts w:ascii="Times New Roman" w:hAnsi="Times New Roman"/>
                <w:sz w:val="24"/>
                <w:szCs w:val="24"/>
              </w:rPr>
              <w:t xml:space="preserve">Исполнители </w:t>
            </w:r>
            <w:r w:rsidRPr="00F148DF">
              <w:rPr>
                <w:rFonts w:ascii="Times New Roman" w:hAnsi="Times New Roman"/>
                <w:sz w:val="24"/>
                <w:szCs w:val="24"/>
              </w:rPr>
              <w:br/>
              <w:t>программы</w:t>
            </w:r>
          </w:p>
        </w:tc>
        <w:tc>
          <w:tcPr>
            <w:tcW w:w="7088" w:type="dxa"/>
            <w:shd w:val="clear" w:color="auto" w:fill="auto"/>
          </w:tcPr>
          <w:p w14:paraId="22EC481D" w14:textId="2257B46C" w:rsidR="007F167A" w:rsidRPr="00F148DF" w:rsidRDefault="00A717AC" w:rsidP="00F551C2">
            <w:pPr>
              <w:widowControl w:val="0"/>
              <w:autoSpaceDE w:val="0"/>
              <w:autoSpaceDN w:val="0"/>
              <w:spacing w:before="120" w:after="120" w:line="240" w:lineRule="auto"/>
              <w:jc w:val="both"/>
              <w:rPr>
                <w:rFonts w:ascii="Times New Roman" w:hAnsi="Times New Roman"/>
                <w:iCs/>
                <w:sz w:val="24"/>
                <w:szCs w:val="24"/>
                <w:lang w:val="x-none"/>
              </w:rPr>
            </w:pPr>
            <w:r w:rsidRPr="00F148DF">
              <w:rPr>
                <w:rFonts w:ascii="Times New Roman" w:hAnsi="Times New Roman"/>
                <w:i/>
                <w:iCs/>
                <w:sz w:val="24"/>
                <w:szCs w:val="24"/>
                <w:lang w:val="x-none"/>
              </w:rPr>
              <w:t>Директор, заместител</w:t>
            </w:r>
            <w:r w:rsidRPr="00F148DF">
              <w:rPr>
                <w:rFonts w:ascii="Times New Roman" w:hAnsi="Times New Roman"/>
                <w:i/>
                <w:iCs/>
                <w:sz w:val="24"/>
                <w:szCs w:val="24"/>
              </w:rPr>
              <w:t>и</w:t>
            </w:r>
            <w:r w:rsidRPr="00F148DF">
              <w:rPr>
                <w:rFonts w:ascii="Times New Roman" w:hAnsi="Times New Roman"/>
                <w:i/>
                <w:iCs/>
                <w:sz w:val="24"/>
                <w:szCs w:val="24"/>
                <w:lang w:val="x-none"/>
              </w:rPr>
              <w:t xml:space="preserve"> директора</w:t>
            </w:r>
            <w:r w:rsidRPr="00F148DF">
              <w:rPr>
                <w:rFonts w:ascii="Times New Roman" w:hAnsi="Times New Roman"/>
                <w:i/>
                <w:iCs/>
                <w:sz w:val="24"/>
                <w:szCs w:val="24"/>
              </w:rPr>
              <w:t xml:space="preserve"> в сфере учебной</w:t>
            </w:r>
            <w:r w:rsidRPr="00F148DF">
              <w:rPr>
                <w:rFonts w:ascii="Times New Roman" w:hAnsi="Times New Roman"/>
                <w:i/>
                <w:iCs/>
                <w:sz w:val="24"/>
                <w:szCs w:val="24"/>
                <w:lang w:val="x-none"/>
              </w:rPr>
              <w:t>,</w:t>
            </w:r>
            <w:r w:rsidRPr="00F148DF">
              <w:rPr>
                <w:rFonts w:ascii="Times New Roman" w:hAnsi="Times New Roman"/>
                <w:i/>
                <w:iCs/>
                <w:sz w:val="24"/>
                <w:szCs w:val="24"/>
              </w:rPr>
              <w:t xml:space="preserve"> учебно-производственной, воспитательной деятельности, а также</w:t>
            </w:r>
            <w:r w:rsidR="00B51C23">
              <w:rPr>
                <w:rFonts w:ascii="Times New Roman" w:hAnsi="Times New Roman"/>
                <w:i/>
                <w:iCs/>
                <w:sz w:val="24"/>
                <w:szCs w:val="24"/>
              </w:rPr>
              <w:t xml:space="preserve"> </w:t>
            </w:r>
            <w:r w:rsidRPr="00F148DF">
              <w:rPr>
                <w:rFonts w:ascii="Times New Roman" w:hAnsi="Times New Roman"/>
                <w:i/>
                <w:iCs/>
                <w:sz w:val="24"/>
                <w:szCs w:val="24"/>
                <w:lang w:val="x-none"/>
              </w:rPr>
              <w:t>курирующий</w:t>
            </w:r>
            <w:r w:rsidRPr="00F148DF">
              <w:rPr>
                <w:rFonts w:ascii="Times New Roman" w:hAnsi="Times New Roman"/>
                <w:i/>
                <w:iCs/>
                <w:sz w:val="24"/>
                <w:szCs w:val="24"/>
              </w:rPr>
              <w:t xml:space="preserve"> административно-хозяйственную</w:t>
            </w:r>
            <w:r w:rsidRPr="00F148DF">
              <w:rPr>
                <w:rFonts w:ascii="Times New Roman" w:hAnsi="Times New Roman"/>
                <w:i/>
                <w:iCs/>
                <w:sz w:val="24"/>
                <w:szCs w:val="24"/>
                <w:lang w:val="x-none"/>
              </w:rPr>
              <w:t xml:space="preserve"> работу, сотрудники учебной части, заведующие отделением,</w:t>
            </w:r>
            <w:r w:rsidRPr="00F148DF">
              <w:rPr>
                <w:rFonts w:ascii="Times New Roman" w:hAnsi="Times New Roman"/>
                <w:i/>
                <w:iCs/>
                <w:sz w:val="24"/>
                <w:szCs w:val="24"/>
              </w:rPr>
              <w:t xml:space="preserve"> </w:t>
            </w:r>
            <w:r w:rsidRPr="00F148DF">
              <w:rPr>
                <w:rFonts w:ascii="Times New Roman" w:hAnsi="Times New Roman"/>
                <w:i/>
                <w:iCs/>
                <w:sz w:val="24"/>
                <w:szCs w:val="24"/>
                <w:lang w:val="x-none"/>
              </w:rPr>
              <w:t>преподаватели, к</w:t>
            </w:r>
            <w:r w:rsidRPr="00F148DF">
              <w:rPr>
                <w:rFonts w:ascii="Times New Roman" w:hAnsi="Times New Roman"/>
                <w:i/>
                <w:iCs/>
                <w:sz w:val="24"/>
                <w:szCs w:val="24"/>
              </w:rPr>
              <w:t>ураторы</w:t>
            </w:r>
            <w:r w:rsidRPr="00F148DF">
              <w:rPr>
                <w:rFonts w:ascii="Times New Roman" w:hAnsi="Times New Roman"/>
                <w:i/>
                <w:iCs/>
                <w:sz w:val="24"/>
                <w:szCs w:val="24"/>
                <w:lang w:val="x-none"/>
              </w:rPr>
              <w:t>,</w:t>
            </w:r>
            <w:r w:rsidRPr="00F148DF">
              <w:rPr>
                <w:rFonts w:ascii="Times New Roman" w:hAnsi="Times New Roman"/>
                <w:i/>
                <w:iCs/>
                <w:sz w:val="24"/>
                <w:szCs w:val="24"/>
              </w:rPr>
              <w:t xml:space="preserve"> </w:t>
            </w:r>
            <w:proofErr w:type="spellStart"/>
            <w:r w:rsidRPr="00F148DF">
              <w:rPr>
                <w:rFonts w:ascii="Times New Roman" w:hAnsi="Times New Roman"/>
                <w:i/>
                <w:iCs/>
                <w:sz w:val="24"/>
                <w:szCs w:val="24"/>
                <w:lang w:val="x-none"/>
              </w:rPr>
              <w:t>тьют</w:t>
            </w:r>
            <w:r w:rsidRPr="00F148DF">
              <w:rPr>
                <w:rFonts w:ascii="Times New Roman" w:hAnsi="Times New Roman"/>
                <w:i/>
                <w:iCs/>
                <w:sz w:val="24"/>
                <w:szCs w:val="24"/>
              </w:rPr>
              <w:t>о</w:t>
            </w:r>
            <w:r w:rsidRPr="00F148DF">
              <w:rPr>
                <w:rFonts w:ascii="Times New Roman" w:hAnsi="Times New Roman"/>
                <w:i/>
                <w:iCs/>
                <w:sz w:val="24"/>
                <w:szCs w:val="24"/>
                <w:lang w:val="x-none"/>
              </w:rPr>
              <w:t>р</w:t>
            </w:r>
            <w:r w:rsidRPr="00F148DF">
              <w:rPr>
                <w:rFonts w:ascii="Times New Roman" w:hAnsi="Times New Roman"/>
                <w:i/>
                <w:iCs/>
                <w:sz w:val="24"/>
                <w:szCs w:val="24"/>
              </w:rPr>
              <w:t>ы</w:t>
            </w:r>
            <w:proofErr w:type="spellEnd"/>
            <w:r w:rsidRPr="00F148DF">
              <w:rPr>
                <w:rFonts w:ascii="Times New Roman" w:hAnsi="Times New Roman"/>
                <w:i/>
                <w:iCs/>
                <w:sz w:val="24"/>
                <w:szCs w:val="24"/>
              </w:rPr>
              <w:t xml:space="preserve"> (при наличии)</w:t>
            </w:r>
            <w:r w:rsidRPr="00F148DF">
              <w:rPr>
                <w:rFonts w:ascii="Times New Roman" w:hAnsi="Times New Roman"/>
                <w:i/>
                <w:iCs/>
                <w:sz w:val="24"/>
                <w:szCs w:val="24"/>
                <w:lang w:val="x-none"/>
              </w:rPr>
              <w:t xml:space="preserve">, члены Студенческого совета, представители </w:t>
            </w:r>
            <w:r w:rsidRPr="00F148DF">
              <w:rPr>
                <w:rFonts w:ascii="Times New Roman" w:hAnsi="Times New Roman"/>
                <w:i/>
                <w:iCs/>
                <w:sz w:val="24"/>
                <w:szCs w:val="24"/>
              </w:rPr>
              <w:t>Родительского</w:t>
            </w:r>
            <w:r w:rsidRPr="00F148DF">
              <w:rPr>
                <w:rFonts w:ascii="Times New Roman" w:hAnsi="Times New Roman"/>
                <w:i/>
                <w:iCs/>
                <w:sz w:val="24"/>
                <w:szCs w:val="24"/>
                <w:lang w:val="x-none"/>
              </w:rPr>
              <w:t xml:space="preserve"> комитета</w:t>
            </w:r>
            <w:r w:rsidRPr="00F148DF">
              <w:rPr>
                <w:rFonts w:ascii="Times New Roman" w:hAnsi="Times New Roman"/>
                <w:i/>
                <w:iCs/>
                <w:sz w:val="24"/>
                <w:szCs w:val="24"/>
              </w:rPr>
              <w:t xml:space="preserve"> (его аналога)</w:t>
            </w:r>
            <w:r w:rsidRPr="00F148DF">
              <w:rPr>
                <w:rFonts w:ascii="Times New Roman" w:hAnsi="Times New Roman"/>
                <w:i/>
                <w:iCs/>
                <w:sz w:val="24"/>
                <w:szCs w:val="24"/>
                <w:lang w:val="x-none"/>
              </w:rPr>
              <w:t xml:space="preserve">, представители организаций </w:t>
            </w:r>
            <w:r w:rsidRPr="00F148DF">
              <w:rPr>
                <w:rFonts w:ascii="Times New Roman" w:hAnsi="Times New Roman"/>
                <w:i/>
                <w:iCs/>
                <w:sz w:val="24"/>
                <w:szCs w:val="24"/>
              </w:rPr>
              <w:t xml:space="preserve">– </w:t>
            </w:r>
            <w:r w:rsidRPr="00F148DF">
              <w:rPr>
                <w:rFonts w:ascii="Times New Roman" w:hAnsi="Times New Roman"/>
                <w:i/>
                <w:iCs/>
                <w:sz w:val="24"/>
                <w:szCs w:val="24"/>
                <w:lang w:val="x-none"/>
              </w:rPr>
              <w:t>работодателей</w:t>
            </w:r>
            <w:r w:rsidRPr="00F148DF">
              <w:rPr>
                <w:rFonts w:ascii="Times New Roman" w:hAnsi="Times New Roman"/>
                <w:i/>
                <w:iCs/>
                <w:sz w:val="24"/>
                <w:szCs w:val="24"/>
              </w:rPr>
              <w:t xml:space="preserve">, </w:t>
            </w:r>
            <w:r w:rsidRPr="00F148DF">
              <w:rPr>
                <w:rFonts w:ascii="Times New Roman" w:hAnsi="Times New Roman"/>
                <w:i/>
                <w:iCs/>
                <w:sz w:val="24"/>
                <w:szCs w:val="24"/>
              </w:rPr>
              <w:br/>
              <w:t>в первую очередь, организаторы баз практик.</w:t>
            </w:r>
            <w:r w:rsidRPr="00F148DF">
              <w:rPr>
                <w:rFonts w:ascii="Times New Roman" w:hAnsi="Times New Roman"/>
                <w:i/>
                <w:iCs/>
                <w:sz w:val="24"/>
                <w:szCs w:val="24"/>
                <w:vertAlign w:val="superscript"/>
                <w:lang w:val="x-none"/>
              </w:rPr>
              <w:footnoteReference w:id="72"/>
            </w:r>
          </w:p>
        </w:tc>
      </w:tr>
    </w:tbl>
    <w:p w14:paraId="0EEF4608" w14:textId="77777777" w:rsidR="007F167A" w:rsidRPr="00AE03B8" w:rsidRDefault="007F167A" w:rsidP="007F167A">
      <w:pPr>
        <w:widowControl w:val="0"/>
        <w:autoSpaceDE w:val="0"/>
        <w:autoSpaceDN w:val="0"/>
        <w:spacing w:after="0" w:line="240" w:lineRule="auto"/>
        <w:jc w:val="both"/>
        <w:rPr>
          <w:rFonts w:ascii="Times New Roman" w:hAnsi="Times New Roman"/>
          <w:b/>
          <w:bCs/>
          <w:sz w:val="24"/>
          <w:szCs w:val="24"/>
        </w:rPr>
      </w:pPr>
      <w:bookmarkStart w:id="269" w:name="_Hlk73030266"/>
      <w:bookmarkStart w:id="270" w:name="_Hlk73030355"/>
    </w:p>
    <w:p w14:paraId="0EB01917" w14:textId="77777777" w:rsidR="00A717AC" w:rsidRPr="00F148DF" w:rsidRDefault="00A717AC" w:rsidP="00A717AC">
      <w:pPr>
        <w:widowControl w:val="0"/>
        <w:tabs>
          <w:tab w:val="left" w:pos="993"/>
        </w:tabs>
        <w:spacing w:after="0" w:line="240" w:lineRule="auto"/>
        <w:ind w:firstLine="709"/>
        <w:jc w:val="both"/>
        <w:rPr>
          <w:rFonts w:ascii="Times New Roman" w:hAnsi="Times New Roman"/>
          <w:sz w:val="24"/>
          <w:szCs w:val="24"/>
        </w:rPr>
      </w:pPr>
      <w:bookmarkStart w:id="271" w:name="_Hlk73028774"/>
      <w:bookmarkEnd w:id="269"/>
      <w:bookmarkEnd w:id="270"/>
      <w:r w:rsidRPr="00F148DF">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14BF4BFE" w14:textId="77777777" w:rsidR="00A717AC" w:rsidRPr="00F148DF" w:rsidRDefault="00A717AC" w:rsidP="00A717AC">
      <w:pPr>
        <w:widowControl w:val="0"/>
        <w:tabs>
          <w:tab w:val="left" w:pos="993"/>
        </w:tabs>
        <w:spacing w:after="0" w:line="240" w:lineRule="auto"/>
        <w:ind w:firstLine="709"/>
        <w:jc w:val="both"/>
        <w:rPr>
          <w:rFonts w:ascii="Times New Roman" w:hAnsi="Times New Roman"/>
          <w:sz w:val="24"/>
          <w:szCs w:val="24"/>
        </w:rPr>
      </w:pPr>
      <w:r w:rsidRPr="00F148DF">
        <w:rPr>
          <w:rFonts w:ascii="Times New Roman" w:hAnsi="Times New Roman"/>
          <w:sz w:val="24"/>
          <w:szCs w:val="24"/>
        </w:rPr>
        <w:t xml:space="preserve">Данная примерная рабочая программа воспитания (далее – РПВ) разработана </w:t>
      </w:r>
      <w:r w:rsidRPr="00F148DF">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F148DF">
        <w:rPr>
          <w:rFonts w:ascii="Times New Roman" w:hAnsi="Times New Roman"/>
          <w:sz w:val="24"/>
          <w:szCs w:val="24"/>
        </w:rPr>
        <w:br/>
        <w:t xml:space="preserve">по общему образованию </w:t>
      </w:r>
      <w:proofErr w:type="spellStart"/>
      <w:r w:rsidRPr="00F148DF">
        <w:rPr>
          <w:rFonts w:ascii="Times New Roman" w:hAnsi="Times New Roman"/>
          <w:sz w:val="24"/>
          <w:szCs w:val="24"/>
        </w:rPr>
        <w:t>Минпросвещения</w:t>
      </w:r>
      <w:proofErr w:type="spellEnd"/>
      <w:r w:rsidRPr="00F148DF">
        <w:rPr>
          <w:rFonts w:ascii="Times New Roman" w:hAnsi="Times New Roman"/>
          <w:sz w:val="24"/>
          <w:szCs w:val="24"/>
        </w:rPr>
        <w:t xml:space="preserve"> России № 2/20 от 02.06.2020 г.).</w:t>
      </w:r>
    </w:p>
    <w:p w14:paraId="09D31170" w14:textId="77777777" w:rsidR="00A717AC" w:rsidRPr="00F148DF" w:rsidRDefault="00A717AC" w:rsidP="00A717AC">
      <w:pPr>
        <w:widowControl w:val="0"/>
        <w:tabs>
          <w:tab w:val="left" w:pos="993"/>
        </w:tabs>
        <w:spacing w:after="0" w:line="240" w:lineRule="auto"/>
        <w:ind w:firstLine="709"/>
        <w:jc w:val="both"/>
        <w:rPr>
          <w:rFonts w:ascii="Times New Roman" w:hAnsi="Times New Roman"/>
          <w:i/>
          <w:iCs/>
          <w:sz w:val="24"/>
          <w:szCs w:val="24"/>
        </w:rPr>
      </w:pPr>
      <w:r w:rsidRPr="00F148DF">
        <w:rPr>
          <w:rFonts w:ascii="Times New Roman" w:hAnsi="Times New Roman"/>
          <w:i/>
          <w:iCs/>
          <w:sz w:val="24"/>
          <w:szCs w:val="24"/>
        </w:rPr>
        <w:t xml:space="preserve">При разработке формулировок личностных результатов учет требований Закона об образовании в части </w:t>
      </w:r>
      <w:r w:rsidRPr="00F148DF">
        <w:rPr>
          <w:rFonts w:ascii="Times New Roman" w:hAnsi="Times New Roman"/>
          <w:b/>
          <w:bCs/>
          <w:i/>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F148DF">
        <w:rPr>
          <w:rFonts w:ascii="Times New Roman" w:hAnsi="Times New Roman"/>
          <w:i/>
          <w:iCs/>
          <w:sz w:val="24"/>
          <w:szCs w:val="24"/>
        </w:rPr>
        <w:t xml:space="preserve"> </w:t>
      </w:r>
      <w:r w:rsidRPr="00F148DF">
        <w:rPr>
          <w:rFonts w:ascii="Times New Roman" w:hAnsi="Times New Roman"/>
          <w:b/>
          <w:bCs/>
          <w:i/>
          <w:iCs/>
          <w:sz w:val="24"/>
          <w:szCs w:val="24"/>
        </w:rPr>
        <w:t>бережного отношения к здоровью, эстетических чувств и уважения к ценностям семьи</w:t>
      </w:r>
      <w:r w:rsidRPr="00F148DF">
        <w:rPr>
          <w:rFonts w:ascii="Times New Roman" w:hAnsi="Times New Roman"/>
          <w:i/>
          <w:iCs/>
          <w:sz w:val="24"/>
          <w:szCs w:val="24"/>
        </w:rPr>
        <w:t xml:space="preserve">, является обязательным. </w:t>
      </w:r>
    </w:p>
    <w:p w14:paraId="441E92D4" w14:textId="77777777" w:rsidR="006E6C7F" w:rsidRPr="00AE03B8"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9"/>
        <w:gridCol w:w="417"/>
        <w:gridCol w:w="1698"/>
      </w:tblGrid>
      <w:tr w:rsidR="0092159F" w:rsidRPr="00AE03B8" w14:paraId="287908AF" w14:textId="77777777" w:rsidTr="00C10FE4">
        <w:tc>
          <w:tcPr>
            <w:tcW w:w="7396" w:type="dxa"/>
            <w:gridSpan w:val="2"/>
          </w:tcPr>
          <w:p w14:paraId="63F39872" w14:textId="77777777" w:rsidR="0092159F" w:rsidRPr="00F148DF" w:rsidRDefault="0092159F" w:rsidP="00AE03B8">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 xml:space="preserve">Личностные результаты </w:t>
            </w:r>
          </w:p>
          <w:p w14:paraId="132C278E" w14:textId="77777777" w:rsidR="0092159F" w:rsidRPr="00F148DF" w:rsidRDefault="0092159F" w:rsidP="00AE03B8">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 xml:space="preserve">реализации программы воспитания </w:t>
            </w:r>
          </w:p>
          <w:p w14:paraId="1FF639C5" w14:textId="77777777" w:rsidR="0092159F" w:rsidRPr="00F148DF" w:rsidRDefault="0092159F" w:rsidP="00AE03B8">
            <w:pPr>
              <w:spacing w:after="0" w:line="240" w:lineRule="auto"/>
              <w:ind w:firstLine="33"/>
              <w:jc w:val="center"/>
              <w:rPr>
                <w:rFonts w:ascii="Times New Roman" w:hAnsi="Times New Roman"/>
                <w:b/>
                <w:bCs/>
                <w:sz w:val="24"/>
                <w:szCs w:val="24"/>
              </w:rPr>
            </w:pPr>
          </w:p>
        </w:tc>
        <w:tc>
          <w:tcPr>
            <w:tcW w:w="1698" w:type="dxa"/>
          </w:tcPr>
          <w:p w14:paraId="44130379" w14:textId="77777777" w:rsidR="0092159F" w:rsidRPr="00F148DF" w:rsidRDefault="0092159F" w:rsidP="00AE03B8">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 xml:space="preserve">Код личностных результатов реализации программы воспитания </w:t>
            </w:r>
          </w:p>
        </w:tc>
      </w:tr>
      <w:tr w:rsidR="00A717AC" w:rsidRPr="00AE03B8" w14:paraId="081FAE37" w14:textId="77777777" w:rsidTr="00032018">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464EDF3D" w14:textId="0AA4B8E5" w:rsidR="00A717AC" w:rsidRPr="00F148DF" w:rsidRDefault="00A717AC" w:rsidP="00A717AC">
            <w:pPr>
              <w:spacing w:before="120" w:after="0" w:line="240" w:lineRule="auto"/>
              <w:jc w:val="both"/>
              <w:rPr>
                <w:rFonts w:ascii="Times New Roman" w:hAnsi="Times New Roman"/>
                <w:b/>
                <w:bCs/>
                <w:i/>
                <w:iCs/>
                <w:sz w:val="24"/>
                <w:szCs w:val="24"/>
              </w:rPr>
            </w:pPr>
            <w:r w:rsidRPr="00F148DF">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F148DF">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F148DF">
              <w:rPr>
                <w:rFonts w:ascii="Times New Roman" w:hAnsi="Times New Roman"/>
                <w:sz w:val="24"/>
                <w:szCs w:val="24"/>
              </w:rPr>
              <w:br/>
              <w:t xml:space="preserve">с Российским государством, демонстрирующий ответственность </w:t>
            </w:r>
            <w:r w:rsidRPr="00F148DF">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F148DF">
              <w:rPr>
                <w:rFonts w:ascii="Times New Roman" w:hAnsi="Times New Roman"/>
                <w:sz w:val="24"/>
                <w:szCs w:val="24"/>
              </w:rPr>
              <w:br/>
              <w:t>о Российском государстве</w:t>
            </w:r>
          </w:p>
        </w:tc>
        <w:tc>
          <w:tcPr>
            <w:tcW w:w="1698" w:type="dxa"/>
            <w:vAlign w:val="center"/>
          </w:tcPr>
          <w:p w14:paraId="5AD713CE"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1</w:t>
            </w:r>
          </w:p>
        </w:tc>
      </w:tr>
      <w:tr w:rsidR="00A717AC" w:rsidRPr="00AE03B8" w14:paraId="6AF64950" w14:textId="77777777" w:rsidTr="00032018">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426B286E" w14:textId="362A5058" w:rsidR="00A717AC" w:rsidRPr="00F148DF" w:rsidRDefault="00A717AC" w:rsidP="00F148DF">
            <w:pPr>
              <w:spacing w:after="0" w:line="240" w:lineRule="auto"/>
              <w:jc w:val="both"/>
              <w:rPr>
                <w:rFonts w:ascii="Times New Roman" w:hAnsi="Times New Roman"/>
                <w:b/>
                <w:bCs/>
                <w:sz w:val="24"/>
                <w:szCs w:val="24"/>
              </w:rPr>
            </w:pPr>
            <w:r w:rsidRPr="00F148DF">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F148DF">
              <w:rPr>
                <w:rFonts w:ascii="Times New Roman" w:hAnsi="Times New Roman"/>
                <w:sz w:val="24"/>
                <w:szCs w:val="24"/>
              </w:rPr>
              <w:br/>
              <w:t xml:space="preserve">к историческому и культурному наследию России. Осознанно </w:t>
            </w:r>
            <w:r w:rsidRPr="00F148DF">
              <w:rPr>
                <w:rFonts w:ascii="Times New Roman" w:hAnsi="Times New Roman"/>
                <w:sz w:val="24"/>
                <w:szCs w:val="24"/>
              </w:rPr>
              <w:br/>
              <w:t xml:space="preserve">и деятельно выражающий неприятие дискриминации в обществе </w:t>
            </w:r>
            <w:r w:rsidRPr="00F148DF">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698" w:type="dxa"/>
            <w:vAlign w:val="center"/>
          </w:tcPr>
          <w:p w14:paraId="23FAE37F"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2</w:t>
            </w:r>
          </w:p>
        </w:tc>
      </w:tr>
      <w:tr w:rsidR="00A717AC" w:rsidRPr="00AE03B8" w14:paraId="3F43ADFA" w14:textId="77777777" w:rsidTr="00032018">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05677B86" w14:textId="443777C5" w:rsidR="00A717AC" w:rsidRPr="00F148DF" w:rsidRDefault="00A717AC" w:rsidP="00F148DF">
            <w:pPr>
              <w:spacing w:after="0" w:line="240" w:lineRule="auto"/>
              <w:jc w:val="both"/>
              <w:rPr>
                <w:rFonts w:ascii="Times New Roman" w:hAnsi="Times New Roman"/>
                <w:b/>
                <w:bCs/>
                <w:sz w:val="24"/>
                <w:szCs w:val="24"/>
              </w:rPr>
            </w:pPr>
            <w:r w:rsidRPr="00F148DF">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F148DF">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F148DF">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1698" w:type="dxa"/>
            <w:vAlign w:val="center"/>
          </w:tcPr>
          <w:p w14:paraId="6DFA8816"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3</w:t>
            </w:r>
          </w:p>
        </w:tc>
      </w:tr>
      <w:tr w:rsidR="00A717AC" w:rsidRPr="00AE03B8" w14:paraId="42BECFBF" w14:textId="77777777" w:rsidTr="00032018">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22761E92" w14:textId="1EF4BB6D" w:rsidR="00A717AC" w:rsidRPr="00F148DF" w:rsidRDefault="00A717AC" w:rsidP="00A717AC">
            <w:pPr>
              <w:spacing w:after="0" w:line="240" w:lineRule="auto"/>
              <w:ind w:firstLine="33"/>
              <w:jc w:val="both"/>
              <w:rPr>
                <w:rFonts w:ascii="Times New Roman" w:hAnsi="Times New Roman"/>
                <w:b/>
                <w:bCs/>
                <w:sz w:val="24"/>
                <w:szCs w:val="24"/>
              </w:rPr>
            </w:pPr>
            <w:r w:rsidRPr="00F148DF">
              <w:rPr>
                <w:rFonts w:ascii="Times New Roman" w:hAnsi="Times New Roman"/>
                <w:sz w:val="24"/>
                <w:szCs w:val="24"/>
              </w:rPr>
              <w:t>Проявляющий и демонстрирующий уважение к труду человека, осознающий ценность собственного труда и труда других людей.</w:t>
            </w:r>
            <w:r w:rsidR="00B51C23">
              <w:rPr>
                <w:rFonts w:ascii="Times New Roman" w:hAnsi="Times New Roman"/>
                <w:sz w:val="24"/>
                <w:szCs w:val="24"/>
              </w:rPr>
              <w:t xml:space="preserve"> </w:t>
            </w:r>
            <w:r w:rsidRPr="00F148DF">
              <w:rPr>
                <w:rFonts w:ascii="Times New Roman" w:hAnsi="Times New Roman"/>
                <w:sz w:val="24"/>
                <w:szCs w:val="24"/>
              </w:rPr>
              <w:t xml:space="preserve">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148DF">
              <w:rPr>
                <w:rFonts w:ascii="Times New Roman" w:hAnsi="Times New Roman"/>
                <w:sz w:val="24"/>
                <w:szCs w:val="24"/>
              </w:rPr>
              <w:br/>
              <w:t xml:space="preserve">в течение жизни Демонстрирующий позитивное отношение </w:t>
            </w:r>
            <w:r w:rsidRPr="00F148DF">
              <w:rPr>
                <w:rFonts w:ascii="Times New Roman" w:hAnsi="Times New Roman"/>
                <w:sz w:val="24"/>
                <w:szCs w:val="24"/>
              </w:rPr>
              <w:br/>
              <w:t xml:space="preserve">к регулированию трудовых отношений. Ориентированный </w:t>
            </w:r>
            <w:r w:rsidRPr="00F148DF">
              <w:rPr>
                <w:rFonts w:ascii="Times New Roman" w:hAnsi="Times New Roman"/>
                <w:sz w:val="24"/>
                <w:szCs w:val="24"/>
              </w:rPr>
              <w:br/>
              <w:t xml:space="preserve">на самообразование и профессиональную переподготовку </w:t>
            </w:r>
            <w:r w:rsidRPr="00F148DF">
              <w:rPr>
                <w:rFonts w:ascii="Times New Roman" w:hAnsi="Times New Roman"/>
                <w:sz w:val="24"/>
                <w:szCs w:val="24"/>
              </w:rPr>
              <w:br/>
              <w:t>в условиях смены технологического уклада и сопутствующих социальных перемен.</w:t>
            </w:r>
            <w:r w:rsidR="00B51C23">
              <w:rPr>
                <w:rFonts w:ascii="Times New Roman" w:hAnsi="Times New Roman"/>
                <w:sz w:val="24"/>
                <w:szCs w:val="24"/>
              </w:rPr>
              <w:t xml:space="preserve"> </w:t>
            </w:r>
            <w:r w:rsidRPr="00F148DF">
              <w:rPr>
                <w:rFonts w:ascii="Times New Roman" w:hAnsi="Times New Roman"/>
                <w:sz w:val="24"/>
                <w:szCs w:val="24"/>
              </w:rPr>
              <w:t xml:space="preserve"> Стремящийся к формированию в сетевой среде личностно и профессионального конструктивного «цифрового следа»</w:t>
            </w:r>
          </w:p>
        </w:tc>
        <w:tc>
          <w:tcPr>
            <w:tcW w:w="1698" w:type="dxa"/>
            <w:vAlign w:val="center"/>
          </w:tcPr>
          <w:p w14:paraId="287F9D35"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4</w:t>
            </w:r>
          </w:p>
        </w:tc>
      </w:tr>
      <w:tr w:rsidR="00A717AC" w:rsidRPr="00AE03B8" w14:paraId="6A17F44E" w14:textId="77777777" w:rsidTr="00032018">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2D34B5E5" w14:textId="03BED241" w:rsidR="00A717AC" w:rsidRPr="00F148DF" w:rsidRDefault="00A717AC" w:rsidP="00F148DF">
            <w:pPr>
              <w:spacing w:after="0" w:line="240" w:lineRule="auto"/>
              <w:jc w:val="both"/>
              <w:rPr>
                <w:rFonts w:ascii="Times New Roman" w:hAnsi="Times New Roman"/>
                <w:b/>
                <w:bCs/>
                <w:sz w:val="24"/>
                <w:szCs w:val="24"/>
              </w:rPr>
            </w:pPr>
            <w:r w:rsidRPr="00F148DF">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148DF">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F148DF">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698" w:type="dxa"/>
            <w:vAlign w:val="center"/>
          </w:tcPr>
          <w:p w14:paraId="5A32CE0F"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5</w:t>
            </w:r>
          </w:p>
        </w:tc>
      </w:tr>
      <w:tr w:rsidR="00A717AC" w:rsidRPr="00AE03B8" w14:paraId="2A8DB5A2" w14:textId="77777777" w:rsidTr="00032018">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340452E4" w14:textId="4519C734" w:rsidR="00A717AC" w:rsidRPr="00F148DF" w:rsidRDefault="00A717AC" w:rsidP="00F148DF">
            <w:pPr>
              <w:spacing w:after="0" w:line="240" w:lineRule="auto"/>
              <w:jc w:val="both"/>
              <w:rPr>
                <w:rFonts w:ascii="Times New Roman" w:hAnsi="Times New Roman"/>
                <w:b/>
                <w:bCs/>
                <w:sz w:val="24"/>
                <w:szCs w:val="24"/>
              </w:rPr>
            </w:pPr>
            <w:r w:rsidRPr="00F148DF">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698" w:type="dxa"/>
            <w:vAlign w:val="center"/>
          </w:tcPr>
          <w:p w14:paraId="24ECC6A7"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6</w:t>
            </w:r>
          </w:p>
        </w:tc>
      </w:tr>
      <w:tr w:rsidR="00A717AC" w:rsidRPr="00AE03B8" w14:paraId="7A75D0D1" w14:textId="77777777" w:rsidTr="00032018">
        <w:trPr>
          <w:trHeight w:val="268"/>
        </w:trPr>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42B2FB6B" w14:textId="77777777" w:rsidR="00A717AC" w:rsidRPr="00F148DF" w:rsidRDefault="00A717AC" w:rsidP="00F148DF">
            <w:pPr>
              <w:spacing w:after="0" w:line="240" w:lineRule="auto"/>
              <w:jc w:val="both"/>
              <w:rPr>
                <w:rFonts w:ascii="Times New Roman" w:hAnsi="Times New Roman"/>
                <w:sz w:val="24"/>
                <w:szCs w:val="24"/>
              </w:rPr>
            </w:pPr>
            <w:r w:rsidRPr="00F148DF">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197DCDD6" w14:textId="67640FE9" w:rsidR="00A717AC" w:rsidRPr="00F148DF" w:rsidRDefault="00A717AC" w:rsidP="00A717AC">
            <w:pPr>
              <w:spacing w:after="0" w:line="240" w:lineRule="auto"/>
              <w:ind w:firstLine="33"/>
              <w:jc w:val="both"/>
              <w:rPr>
                <w:rFonts w:ascii="Times New Roman" w:hAnsi="Times New Roman"/>
                <w:b/>
                <w:bCs/>
                <w:sz w:val="24"/>
                <w:szCs w:val="24"/>
              </w:rPr>
            </w:pPr>
            <w:r w:rsidRPr="00F148DF">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F148DF">
              <w:rPr>
                <w:rFonts w:ascii="Times New Roman" w:hAnsi="Times New Roman"/>
                <w:sz w:val="24"/>
                <w:szCs w:val="24"/>
              </w:rPr>
              <w:br/>
              <w:t>в отношении выражения прав и законных интересов других людей</w:t>
            </w:r>
          </w:p>
        </w:tc>
        <w:tc>
          <w:tcPr>
            <w:tcW w:w="1698" w:type="dxa"/>
            <w:vAlign w:val="center"/>
          </w:tcPr>
          <w:p w14:paraId="0A4E573F"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7</w:t>
            </w:r>
          </w:p>
        </w:tc>
      </w:tr>
      <w:tr w:rsidR="00A717AC" w:rsidRPr="00AE03B8" w14:paraId="4E197F88" w14:textId="77777777" w:rsidTr="00032018">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14D8E654" w14:textId="4652B520" w:rsidR="00A717AC" w:rsidRPr="00F148DF" w:rsidRDefault="00A717AC" w:rsidP="00F148DF">
            <w:pPr>
              <w:spacing w:after="0" w:line="240" w:lineRule="auto"/>
              <w:jc w:val="both"/>
              <w:rPr>
                <w:rFonts w:ascii="Times New Roman" w:hAnsi="Times New Roman"/>
                <w:b/>
                <w:bCs/>
                <w:sz w:val="24"/>
                <w:szCs w:val="24"/>
              </w:rPr>
            </w:pPr>
            <w:r w:rsidRPr="00F148DF">
              <w:rPr>
                <w:rFonts w:ascii="Times New Roman" w:hAnsi="Times New Roman"/>
                <w:sz w:val="24"/>
                <w:szCs w:val="24"/>
              </w:rPr>
              <w:t xml:space="preserve">Проявляющий и демонстрирующий уважение законных интересов </w:t>
            </w:r>
            <w:r w:rsidRPr="00F148DF">
              <w:rPr>
                <w:rFonts w:ascii="Times New Roman" w:hAnsi="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w:t>
            </w:r>
            <w:r w:rsidR="00B51C23">
              <w:rPr>
                <w:rFonts w:ascii="Times New Roman" w:hAnsi="Times New Roman"/>
                <w:sz w:val="24"/>
                <w:szCs w:val="24"/>
              </w:rPr>
              <w:t xml:space="preserve"> </w:t>
            </w:r>
            <w:r w:rsidRPr="00F148DF">
              <w:rPr>
                <w:rFonts w:ascii="Times New Roman" w:hAnsi="Times New Roman"/>
                <w:sz w:val="24"/>
                <w:szCs w:val="24"/>
              </w:rPr>
              <w:t xml:space="preserve">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F148DF">
              <w:rPr>
                <w:rFonts w:ascii="Times New Roman" w:hAnsi="Times New Roman"/>
                <w:sz w:val="24"/>
                <w:szCs w:val="24"/>
              </w:rPr>
              <w:br/>
              <w:t>в общественные инициативы, направленные на их сохранение</w:t>
            </w:r>
          </w:p>
        </w:tc>
        <w:tc>
          <w:tcPr>
            <w:tcW w:w="1698" w:type="dxa"/>
            <w:vAlign w:val="center"/>
          </w:tcPr>
          <w:p w14:paraId="6008D67E"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8</w:t>
            </w:r>
          </w:p>
        </w:tc>
      </w:tr>
      <w:tr w:rsidR="00A717AC" w:rsidRPr="00AE03B8" w14:paraId="60A303AF" w14:textId="77777777" w:rsidTr="00032018">
        <w:trPr>
          <w:trHeight w:val="99"/>
        </w:trPr>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433E637E" w14:textId="3632C0DE" w:rsidR="00A717AC" w:rsidRPr="00F148DF" w:rsidRDefault="00A717AC" w:rsidP="00F148DF">
            <w:pPr>
              <w:spacing w:after="0" w:line="240" w:lineRule="auto"/>
              <w:jc w:val="both"/>
              <w:rPr>
                <w:rFonts w:ascii="Times New Roman" w:hAnsi="Times New Roman"/>
                <w:b/>
                <w:bCs/>
                <w:sz w:val="24"/>
                <w:szCs w:val="24"/>
              </w:rPr>
            </w:pPr>
            <w:r w:rsidRPr="00F148DF">
              <w:rPr>
                <w:rFonts w:ascii="Times New Roman" w:hAnsi="Times New Roman"/>
                <w:sz w:val="24"/>
                <w:szCs w:val="24"/>
              </w:rPr>
              <w:t>Сознающий ценность жизни, здоровья и безопасности.</w:t>
            </w:r>
            <w:r w:rsidR="00B51C23">
              <w:rPr>
                <w:rFonts w:ascii="Times New Roman" w:hAnsi="Times New Roman"/>
                <w:sz w:val="24"/>
                <w:szCs w:val="24"/>
              </w:rPr>
              <w:t xml:space="preserve">  </w:t>
            </w:r>
            <w:r w:rsidRPr="00F148DF">
              <w:rPr>
                <w:rFonts w:ascii="Times New Roman" w:hAnsi="Times New Roman"/>
                <w:sz w:val="24"/>
                <w:szCs w:val="24"/>
              </w:rPr>
              <w:t xml:space="preserve">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148DF">
              <w:rPr>
                <w:rFonts w:ascii="Times New Roman" w:hAnsi="Times New Roman"/>
                <w:sz w:val="24"/>
                <w:szCs w:val="24"/>
              </w:rPr>
              <w:br/>
              <w:t xml:space="preserve">к физическому совершенствованию. Проявляющий сознательное </w:t>
            </w:r>
            <w:r w:rsidRPr="00F148DF">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698" w:type="dxa"/>
            <w:vAlign w:val="center"/>
          </w:tcPr>
          <w:p w14:paraId="4B7B9F81"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9</w:t>
            </w:r>
          </w:p>
        </w:tc>
      </w:tr>
      <w:tr w:rsidR="00A717AC" w:rsidRPr="00AE03B8" w14:paraId="4517C4C8" w14:textId="77777777" w:rsidTr="00032018">
        <w:trPr>
          <w:trHeight w:val="163"/>
        </w:trPr>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68D13906" w14:textId="44989F50" w:rsidR="00A717AC" w:rsidRPr="00F148DF" w:rsidRDefault="00A717AC" w:rsidP="00A717AC">
            <w:pPr>
              <w:spacing w:after="0" w:line="240" w:lineRule="auto"/>
              <w:jc w:val="both"/>
              <w:rPr>
                <w:rFonts w:ascii="Times New Roman" w:hAnsi="Times New Roman"/>
                <w:b/>
                <w:bCs/>
                <w:sz w:val="24"/>
                <w:szCs w:val="24"/>
              </w:rPr>
            </w:pPr>
            <w:r w:rsidRPr="00F148DF">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148DF">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148DF">
              <w:rPr>
                <w:rFonts w:ascii="Times New Roman" w:hAnsi="Times New Roman"/>
                <w:sz w:val="24"/>
                <w:szCs w:val="24"/>
              </w:rPr>
              <w:br/>
              <w:t>в общественные инициативы, направленные на заботу о них</w:t>
            </w:r>
          </w:p>
        </w:tc>
        <w:tc>
          <w:tcPr>
            <w:tcW w:w="1698" w:type="dxa"/>
            <w:vAlign w:val="center"/>
          </w:tcPr>
          <w:p w14:paraId="3D857CF6"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10</w:t>
            </w:r>
          </w:p>
        </w:tc>
      </w:tr>
      <w:tr w:rsidR="00A717AC" w:rsidRPr="00AE03B8" w14:paraId="661707E4" w14:textId="77777777" w:rsidTr="00032018">
        <w:trPr>
          <w:trHeight w:val="136"/>
        </w:trPr>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3BE4F736" w14:textId="4C7BECBD" w:rsidR="00A717AC" w:rsidRPr="00F148DF" w:rsidRDefault="00A717AC" w:rsidP="00A717AC">
            <w:pPr>
              <w:spacing w:after="0" w:line="240" w:lineRule="auto"/>
              <w:jc w:val="both"/>
              <w:rPr>
                <w:rFonts w:ascii="Times New Roman" w:hAnsi="Times New Roman"/>
                <w:b/>
                <w:bCs/>
                <w:sz w:val="24"/>
                <w:szCs w:val="24"/>
              </w:rPr>
            </w:pPr>
            <w:r w:rsidRPr="00F148DF">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F148DF">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F148DF">
              <w:rPr>
                <w:rFonts w:ascii="Times New Roman" w:hAnsi="Times New Roman"/>
                <w:sz w:val="24"/>
                <w:szCs w:val="24"/>
              </w:rPr>
              <w:br/>
              <w:t xml:space="preserve">и самовыражения в обществе, выражающий сопричастность </w:t>
            </w:r>
            <w:r w:rsidRPr="00F148DF">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F148DF">
              <w:rPr>
                <w:rFonts w:ascii="Times New Roman" w:hAnsi="Times New Roman"/>
                <w:sz w:val="24"/>
                <w:szCs w:val="24"/>
              </w:rPr>
              <w:br/>
              <w:t xml:space="preserve">и мирового художественного наследия, роли народных традиций </w:t>
            </w:r>
            <w:r w:rsidRPr="00F148DF">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1698" w:type="dxa"/>
            <w:vAlign w:val="center"/>
          </w:tcPr>
          <w:p w14:paraId="59ECA231"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11</w:t>
            </w:r>
          </w:p>
        </w:tc>
      </w:tr>
      <w:tr w:rsidR="00A717AC" w:rsidRPr="00AE03B8" w14:paraId="78FCEBA9" w14:textId="77777777" w:rsidTr="00032018">
        <w:trPr>
          <w:trHeight w:val="136"/>
        </w:trPr>
        <w:tc>
          <w:tcPr>
            <w:tcW w:w="7396" w:type="dxa"/>
            <w:gridSpan w:val="2"/>
            <w:tcBorders>
              <w:top w:val="single" w:sz="8" w:space="0" w:color="000000"/>
              <w:left w:val="single" w:sz="8" w:space="0" w:color="000000"/>
              <w:bottom w:val="single" w:sz="8" w:space="0" w:color="000000"/>
              <w:right w:val="single" w:sz="8" w:space="0" w:color="000000"/>
            </w:tcBorders>
            <w:shd w:val="clear" w:color="auto" w:fill="auto"/>
          </w:tcPr>
          <w:p w14:paraId="1C96AAB8" w14:textId="32BDF857" w:rsidR="00A717AC" w:rsidRPr="00F148DF" w:rsidRDefault="00A717AC" w:rsidP="00A717AC">
            <w:pPr>
              <w:spacing w:after="0" w:line="240" w:lineRule="auto"/>
              <w:jc w:val="both"/>
              <w:rPr>
                <w:rFonts w:ascii="Times New Roman" w:hAnsi="Times New Roman"/>
                <w:b/>
                <w:bCs/>
                <w:sz w:val="24"/>
                <w:szCs w:val="24"/>
              </w:rPr>
            </w:pPr>
            <w:r w:rsidRPr="00F148DF">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F148DF">
              <w:rPr>
                <w:rFonts w:ascii="Times New Roman" w:hAnsi="Times New Roman"/>
                <w:bCs/>
                <w:sz w:val="24"/>
                <w:szCs w:val="24"/>
              </w:rPr>
              <w:br/>
              <w:t>со своими детьми и их финансового содержания</w:t>
            </w:r>
          </w:p>
        </w:tc>
        <w:tc>
          <w:tcPr>
            <w:tcW w:w="1698" w:type="dxa"/>
            <w:vAlign w:val="center"/>
          </w:tcPr>
          <w:p w14:paraId="5B20161B" w14:textId="77777777" w:rsidR="00A717AC" w:rsidRPr="00F148DF" w:rsidRDefault="00A717AC" w:rsidP="00A717AC">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12</w:t>
            </w:r>
          </w:p>
        </w:tc>
      </w:tr>
      <w:tr w:rsidR="007F167A" w:rsidRPr="00AE03B8" w14:paraId="0FB1C36A" w14:textId="77777777" w:rsidTr="00C10FE4">
        <w:tc>
          <w:tcPr>
            <w:tcW w:w="9094" w:type="dxa"/>
            <w:gridSpan w:val="3"/>
            <w:vAlign w:val="center"/>
          </w:tcPr>
          <w:p w14:paraId="19E9BB24" w14:textId="77777777" w:rsidR="007F167A" w:rsidRPr="00F148DF" w:rsidRDefault="007F167A" w:rsidP="003F351E">
            <w:pPr>
              <w:spacing w:after="0" w:line="240" w:lineRule="auto"/>
              <w:ind w:firstLine="33"/>
              <w:jc w:val="center"/>
              <w:rPr>
                <w:rFonts w:ascii="Times New Roman" w:hAnsi="Times New Roman"/>
                <w:b/>
                <w:bCs/>
                <w:sz w:val="24"/>
                <w:szCs w:val="24"/>
              </w:rPr>
            </w:pPr>
            <w:bookmarkStart w:id="272" w:name="_Hlk73632186"/>
            <w:r w:rsidRPr="00F148DF">
              <w:rPr>
                <w:rFonts w:ascii="Times New Roman" w:hAnsi="Times New Roman"/>
                <w:b/>
                <w:bCs/>
                <w:sz w:val="24"/>
                <w:szCs w:val="24"/>
              </w:rPr>
              <w:t>Личностные результаты</w:t>
            </w:r>
          </w:p>
          <w:p w14:paraId="36BD1A96" w14:textId="77777777" w:rsidR="007F167A" w:rsidRPr="00F148DF" w:rsidRDefault="007F167A" w:rsidP="0092159F">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 xml:space="preserve">реализации программы воспитания, определенные отраслевыми требованиями </w:t>
            </w:r>
            <w:r w:rsidR="00E21290" w:rsidRPr="00F148DF">
              <w:rPr>
                <w:rFonts w:ascii="Times New Roman" w:hAnsi="Times New Roman"/>
                <w:b/>
                <w:bCs/>
                <w:sz w:val="24"/>
                <w:szCs w:val="24"/>
              </w:rPr>
              <w:br/>
            </w:r>
            <w:r w:rsidRPr="00F148DF">
              <w:rPr>
                <w:rFonts w:ascii="Times New Roman" w:hAnsi="Times New Roman"/>
                <w:b/>
                <w:bCs/>
                <w:sz w:val="24"/>
                <w:szCs w:val="24"/>
              </w:rPr>
              <w:t>к деловым качествам личности</w:t>
            </w:r>
          </w:p>
        </w:tc>
      </w:tr>
      <w:tr w:rsidR="00C10FE4" w:rsidRPr="00AE03B8" w14:paraId="7B074B59" w14:textId="77777777" w:rsidTr="00C10FE4">
        <w:trPr>
          <w:trHeight w:val="163"/>
        </w:trPr>
        <w:tc>
          <w:tcPr>
            <w:tcW w:w="7396" w:type="dxa"/>
            <w:gridSpan w:val="2"/>
          </w:tcPr>
          <w:p w14:paraId="31A26198" w14:textId="77777777" w:rsidR="00C10FE4" w:rsidRPr="00F148DF" w:rsidRDefault="00C10FE4" w:rsidP="001508D2">
            <w:pPr>
              <w:spacing w:after="0" w:line="240" w:lineRule="auto"/>
              <w:jc w:val="both"/>
              <w:rPr>
                <w:rFonts w:ascii="Times New Roman" w:hAnsi="Times New Roman"/>
                <w:b/>
                <w:bCs/>
                <w:sz w:val="24"/>
                <w:szCs w:val="24"/>
              </w:rPr>
            </w:pPr>
            <w:r w:rsidRPr="00F148DF">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698" w:type="dxa"/>
            <w:vAlign w:val="center"/>
          </w:tcPr>
          <w:p w14:paraId="3D86E4E0" w14:textId="77777777" w:rsidR="00C10FE4" w:rsidRPr="00F148DF" w:rsidRDefault="00C10FE4" w:rsidP="001508D2">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13</w:t>
            </w:r>
          </w:p>
        </w:tc>
      </w:tr>
      <w:tr w:rsidR="00C10FE4" w:rsidRPr="00AE03B8" w14:paraId="2B543086" w14:textId="77777777" w:rsidTr="00C10FE4">
        <w:trPr>
          <w:trHeight w:val="127"/>
        </w:trPr>
        <w:tc>
          <w:tcPr>
            <w:tcW w:w="7396" w:type="dxa"/>
            <w:gridSpan w:val="2"/>
          </w:tcPr>
          <w:p w14:paraId="61E29DB3" w14:textId="77777777" w:rsidR="00C10FE4" w:rsidRPr="00F148DF" w:rsidRDefault="00C10FE4" w:rsidP="001508D2">
            <w:pPr>
              <w:spacing w:after="0" w:line="240" w:lineRule="auto"/>
              <w:jc w:val="both"/>
              <w:rPr>
                <w:rFonts w:ascii="Times New Roman" w:hAnsi="Times New Roman"/>
                <w:b/>
                <w:bCs/>
                <w:sz w:val="24"/>
                <w:szCs w:val="24"/>
              </w:rPr>
            </w:pPr>
            <w:r w:rsidRPr="00F148DF">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698" w:type="dxa"/>
            <w:vAlign w:val="center"/>
          </w:tcPr>
          <w:p w14:paraId="4DC8CC58" w14:textId="77777777" w:rsidR="00C10FE4" w:rsidRPr="00F148DF" w:rsidRDefault="00C10FE4" w:rsidP="001508D2">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14</w:t>
            </w:r>
          </w:p>
        </w:tc>
      </w:tr>
      <w:tr w:rsidR="00C10FE4" w:rsidRPr="00AE03B8" w14:paraId="21997DA4" w14:textId="77777777" w:rsidTr="00C10FE4">
        <w:trPr>
          <w:trHeight w:val="136"/>
        </w:trPr>
        <w:tc>
          <w:tcPr>
            <w:tcW w:w="7396" w:type="dxa"/>
            <w:gridSpan w:val="2"/>
          </w:tcPr>
          <w:p w14:paraId="57D65560" w14:textId="77777777" w:rsidR="00C10FE4" w:rsidRPr="00F148DF" w:rsidRDefault="00C10FE4" w:rsidP="001508D2">
            <w:pPr>
              <w:spacing w:after="0" w:line="240" w:lineRule="auto"/>
              <w:jc w:val="both"/>
              <w:rPr>
                <w:rFonts w:ascii="Times New Roman" w:hAnsi="Times New Roman"/>
                <w:b/>
                <w:bCs/>
                <w:sz w:val="24"/>
                <w:szCs w:val="24"/>
              </w:rPr>
            </w:pPr>
            <w:r w:rsidRPr="00F148DF">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698" w:type="dxa"/>
            <w:vAlign w:val="center"/>
          </w:tcPr>
          <w:p w14:paraId="549635C4" w14:textId="77777777" w:rsidR="00C10FE4" w:rsidRPr="00F148DF" w:rsidRDefault="00C10FE4" w:rsidP="001508D2">
            <w:pPr>
              <w:spacing w:after="0" w:line="240" w:lineRule="auto"/>
              <w:jc w:val="center"/>
              <w:rPr>
                <w:rFonts w:ascii="Times New Roman" w:hAnsi="Times New Roman"/>
                <w:b/>
                <w:bCs/>
                <w:sz w:val="24"/>
                <w:szCs w:val="24"/>
              </w:rPr>
            </w:pPr>
            <w:r w:rsidRPr="00F148DF">
              <w:rPr>
                <w:rFonts w:ascii="Times New Roman" w:hAnsi="Times New Roman"/>
                <w:b/>
                <w:bCs/>
                <w:sz w:val="24"/>
                <w:szCs w:val="24"/>
              </w:rPr>
              <w:t>ЛР 15</w:t>
            </w:r>
          </w:p>
        </w:tc>
      </w:tr>
      <w:tr w:rsidR="00C10FE4" w:rsidRPr="00AE03B8" w14:paraId="1EE53F8D" w14:textId="77777777" w:rsidTr="00C10FE4">
        <w:trPr>
          <w:trHeight w:val="149"/>
        </w:trPr>
        <w:tc>
          <w:tcPr>
            <w:tcW w:w="7396" w:type="dxa"/>
            <w:gridSpan w:val="2"/>
          </w:tcPr>
          <w:p w14:paraId="1875C377" w14:textId="77777777" w:rsidR="00C10FE4" w:rsidRPr="00F148DF" w:rsidRDefault="00C10FE4" w:rsidP="001508D2">
            <w:pPr>
              <w:spacing w:after="0" w:line="240" w:lineRule="auto"/>
              <w:jc w:val="both"/>
              <w:rPr>
                <w:rFonts w:ascii="Times New Roman" w:hAnsi="Times New Roman"/>
                <w:sz w:val="24"/>
                <w:szCs w:val="24"/>
              </w:rPr>
            </w:pPr>
            <w:r w:rsidRPr="00F148DF">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698" w:type="dxa"/>
          </w:tcPr>
          <w:p w14:paraId="78D85942" w14:textId="77777777" w:rsidR="00C10FE4" w:rsidRPr="00F148DF" w:rsidRDefault="00C10FE4" w:rsidP="001508D2">
            <w:pPr>
              <w:spacing w:after="0" w:line="240" w:lineRule="auto"/>
              <w:jc w:val="center"/>
              <w:rPr>
                <w:rFonts w:ascii="Times New Roman" w:hAnsi="Times New Roman"/>
                <w:b/>
                <w:bCs/>
                <w:sz w:val="24"/>
                <w:szCs w:val="24"/>
              </w:rPr>
            </w:pPr>
            <w:r w:rsidRPr="00F148DF">
              <w:rPr>
                <w:rFonts w:ascii="Times New Roman" w:hAnsi="Times New Roman"/>
                <w:b/>
                <w:bCs/>
                <w:sz w:val="24"/>
                <w:szCs w:val="24"/>
              </w:rPr>
              <w:t>ЛР 16</w:t>
            </w:r>
          </w:p>
        </w:tc>
      </w:tr>
      <w:tr w:rsidR="00C10FE4" w:rsidRPr="00AE03B8" w14:paraId="6693EABB" w14:textId="77777777" w:rsidTr="00C10FE4">
        <w:trPr>
          <w:trHeight w:val="136"/>
        </w:trPr>
        <w:tc>
          <w:tcPr>
            <w:tcW w:w="7396" w:type="dxa"/>
            <w:gridSpan w:val="2"/>
          </w:tcPr>
          <w:p w14:paraId="5BC3C064" w14:textId="77777777" w:rsidR="00C10FE4" w:rsidRPr="00F148DF" w:rsidRDefault="00C10FE4" w:rsidP="001508D2">
            <w:pPr>
              <w:spacing w:after="0" w:line="240" w:lineRule="auto"/>
              <w:jc w:val="both"/>
              <w:rPr>
                <w:rFonts w:ascii="Times New Roman" w:hAnsi="Times New Roman"/>
                <w:sz w:val="24"/>
                <w:szCs w:val="24"/>
              </w:rPr>
            </w:pPr>
            <w:r w:rsidRPr="00F148DF">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698" w:type="dxa"/>
          </w:tcPr>
          <w:p w14:paraId="7FB890B2" w14:textId="77777777" w:rsidR="00C10FE4" w:rsidRPr="00F148DF" w:rsidRDefault="00C10FE4" w:rsidP="001508D2">
            <w:pPr>
              <w:spacing w:after="0" w:line="240" w:lineRule="auto"/>
              <w:jc w:val="center"/>
              <w:rPr>
                <w:rFonts w:ascii="Times New Roman" w:hAnsi="Times New Roman"/>
                <w:b/>
                <w:bCs/>
                <w:sz w:val="24"/>
                <w:szCs w:val="24"/>
              </w:rPr>
            </w:pPr>
            <w:r w:rsidRPr="00F148DF">
              <w:rPr>
                <w:rFonts w:ascii="Times New Roman" w:hAnsi="Times New Roman"/>
                <w:b/>
                <w:bCs/>
                <w:sz w:val="24"/>
                <w:szCs w:val="24"/>
              </w:rPr>
              <w:t>ЛР 17</w:t>
            </w:r>
          </w:p>
        </w:tc>
      </w:tr>
      <w:tr w:rsidR="007F167A" w:rsidRPr="00AE03B8" w14:paraId="17BB34C3" w14:textId="77777777" w:rsidTr="00C10FE4">
        <w:tc>
          <w:tcPr>
            <w:tcW w:w="9094" w:type="dxa"/>
            <w:gridSpan w:val="3"/>
            <w:vAlign w:val="center"/>
          </w:tcPr>
          <w:p w14:paraId="53A101B1"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Личностные результаты</w:t>
            </w:r>
          </w:p>
          <w:p w14:paraId="62CAC382"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 xml:space="preserve">реализации программы воспитания, определенные субъектом </w:t>
            </w:r>
            <w:r w:rsidR="00E21290" w:rsidRPr="00F148DF">
              <w:rPr>
                <w:rFonts w:ascii="Times New Roman" w:hAnsi="Times New Roman"/>
                <w:b/>
                <w:bCs/>
                <w:sz w:val="24"/>
                <w:szCs w:val="24"/>
              </w:rPr>
              <w:br/>
            </w:r>
            <w:r w:rsidRPr="00F148DF">
              <w:rPr>
                <w:rFonts w:ascii="Times New Roman" w:hAnsi="Times New Roman"/>
                <w:b/>
                <w:bCs/>
                <w:sz w:val="24"/>
                <w:szCs w:val="24"/>
              </w:rPr>
              <w:t>Российской Федерации</w:t>
            </w:r>
            <w:r w:rsidRPr="00F148DF">
              <w:rPr>
                <w:rFonts w:ascii="Times New Roman" w:hAnsi="Times New Roman"/>
                <w:b/>
                <w:bCs/>
                <w:sz w:val="24"/>
                <w:szCs w:val="24"/>
                <w:vertAlign w:val="superscript"/>
              </w:rPr>
              <w:footnoteReference w:id="73"/>
            </w:r>
            <w:r w:rsidRPr="00F148DF">
              <w:rPr>
                <w:rFonts w:ascii="Times New Roman" w:hAnsi="Times New Roman"/>
                <w:sz w:val="24"/>
                <w:szCs w:val="24"/>
              </w:rPr>
              <w:t>(при наличии)</w:t>
            </w:r>
          </w:p>
        </w:tc>
      </w:tr>
      <w:tr w:rsidR="007F167A" w:rsidRPr="00AE03B8" w14:paraId="23D9B775" w14:textId="77777777" w:rsidTr="00C10FE4">
        <w:tc>
          <w:tcPr>
            <w:tcW w:w="7396" w:type="dxa"/>
            <w:gridSpan w:val="2"/>
          </w:tcPr>
          <w:p w14:paraId="03E3CADA" w14:textId="77777777" w:rsidR="007F167A" w:rsidRPr="00F148DF" w:rsidRDefault="007F167A" w:rsidP="003F351E">
            <w:pPr>
              <w:spacing w:after="0" w:line="240" w:lineRule="auto"/>
              <w:ind w:firstLine="33"/>
              <w:rPr>
                <w:rFonts w:ascii="Times New Roman" w:hAnsi="Times New Roman"/>
                <w:sz w:val="24"/>
                <w:szCs w:val="24"/>
              </w:rPr>
            </w:pPr>
            <w:r w:rsidRPr="00F148DF">
              <w:rPr>
                <w:rFonts w:ascii="Times New Roman" w:hAnsi="Times New Roman"/>
                <w:sz w:val="24"/>
                <w:szCs w:val="24"/>
              </w:rPr>
              <w:t>…</w:t>
            </w:r>
          </w:p>
        </w:tc>
        <w:tc>
          <w:tcPr>
            <w:tcW w:w="1698" w:type="dxa"/>
            <w:vAlign w:val="center"/>
          </w:tcPr>
          <w:p w14:paraId="54E9AE8A"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w:t>
            </w:r>
          </w:p>
        </w:tc>
      </w:tr>
      <w:tr w:rsidR="007F167A" w:rsidRPr="00AE03B8" w14:paraId="472437F9" w14:textId="77777777" w:rsidTr="00C10FE4">
        <w:tc>
          <w:tcPr>
            <w:tcW w:w="7396" w:type="dxa"/>
            <w:gridSpan w:val="2"/>
          </w:tcPr>
          <w:p w14:paraId="725FB661" w14:textId="77777777" w:rsidR="007F167A" w:rsidRPr="00F148DF" w:rsidRDefault="007F167A" w:rsidP="003F351E">
            <w:pPr>
              <w:spacing w:after="0" w:line="240" w:lineRule="auto"/>
              <w:ind w:firstLine="33"/>
              <w:rPr>
                <w:rFonts w:ascii="Times New Roman" w:hAnsi="Times New Roman"/>
                <w:sz w:val="24"/>
                <w:szCs w:val="24"/>
              </w:rPr>
            </w:pPr>
          </w:p>
        </w:tc>
        <w:tc>
          <w:tcPr>
            <w:tcW w:w="1698" w:type="dxa"/>
            <w:vAlign w:val="center"/>
          </w:tcPr>
          <w:p w14:paraId="5CE48DE3"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w:t>
            </w:r>
          </w:p>
        </w:tc>
      </w:tr>
      <w:tr w:rsidR="007F167A" w:rsidRPr="00AE03B8" w14:paraId="67593887" w14:textId="77777777" w:rsidTr="00C10FE4">
        <w:tc>
          <w:tcPr>
            <w:tcW w:w="7396" w:type="dxa"/>
            <w:gridSpan w:val="2"/>
          </w:tcPr>
          <w:p w14:paraId="5384249F" w14:textId="77777777" w:rsidR="007F167A" w:rsidRPr="00F148DF" w:rsidRDefault="007F167A" w:rsidP="003F351E">
            <w:pPr>
              <w:spacing w:after="0" w:line="240" w:lineRule="auto"/>
              <w:ind w:firstLine="33"/>
              <w:rPr>
                <w:rFonts w:ascii="Times New Roman" w:hAnsi="Times New Roman"/>
                <w:sz w:val="24"/>
                <w:szCs w:val="24"/>
              </w:rPr>
            </w:pPr>
          </w:p>
        </w:tc>
        <w:tc>
          <w:tcPr>
            <w:tcW w:w="1698" w:type="dxa"/>
            <w:vAlign w:val="center"/>
          </w:tcPr>
          <w:p w14:paraId="0F7DC773"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 xml:space="preserve"> ЛР …</w:t>
            </w:r>
          </w:p>
        </w:tc>
      </w:tr>
      <w:tr w:rsidR="007F167A" w:rsidRPr="00AE03B8" w14:paraId="4EC9AB47" w14:textId="77777777" w:rsidTr="00C10FE4">
        <w:tc>
          <w:tcPr>
            <w:tcW w:w="9094" w:type="dxa"/>
            <w:gridSpan w:val="3"/>
            <w:vAlign w:val="center"/>
          </w:tcPr>
          <w:p w14:paraId="64DA8442"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Личностные результаты</w:t>
            </w:r>
          </w:p>
          <w:p w14:paraId="2E10C36D"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реализации программы воспитания, определенные ключевыми работодателями</w:t>
            </w:r>
            <w:r w:rsidRPr="00F148DF">
              <w:rPr>
                <w:rFonts w:ascii="Times New Roman" w:hAnsi="Times New Roman"/>
                <w:b/>
                <w:bCs/>
                <w:sz w:val="24"/>
                <w:szCs w:val="24"/>
                <w:vertAlign w:val="superscript"/>
              </w:rPr>
              <w:footnoteReference w:id="74"/>
            </w:r>
          </w:p>
          <w:p w14:paraId="5425F235"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sz w:val="24"/>
                <w:szCs w:val="24"/>
              </w:rPr>
              <w:t>(при наличии)</w:t>
            </w:r>
          </w:p>
        </w:tc>
      </w:tr>
      <w:tr w:rsidR="007F167A" w:rsidRPr="00AE03B8" w14:paraId="28537A82" w14:textId="77777777" w:rsidTr="00C10FE4">
        <w:tc>
          <w:tcPr>
            <w:tcW w:w="7396" w:type="dxa"/>
            <w:gridSpan w:val="2"/>
          </w:tcPr>
          <w:p w14:paraId="29BC9C55" w14:textId="77777777" w:rsidR="007F167A" w:rsidRPr="00F148DF" w:rsidRDefault="007F167A" w:rsidP="003F351E">
            <w:pPr>
              <w:spacing w:after="0" w:line="240" w:lineRule="auto"/>
              <w:ind w:firstLine="33"/>
              <w:rPr>
                <w:rFonts w:ascii="Times New Roman" w:hAnsi="Times New Roman"/>
                <w:sz w:val="24"/>
                <w:szCs w:val="24"/>
              </w:rPr>
            </w:pPr>
            <w:r w:rsidRPr="00F148DF">
              <w:rPr>
                <w:rFonts w:ascii="Times New Roman" w:hAnsi="Times New Roman"/>
                <w:sz w:val="24"/>
                <w:szCs w:val="24"/>
              </w:rPr>
              <w:t>…</w:t>
            </w:r>
          </w:p>
        </w:tc>
        <w:tc>
          <w:tcPr>
            <w:tcW w:w="1698" w:type="dxa"/>
            <w:vAlign w:val="center"/>
          </w:tcPr>
          <w:p w14:paraId="43C6450A"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w:t>
            </w:r>
          </w:p>
        </w:tc>
      </w:tr>
      <w:tr w:rsidR="007F167A" w:rsidRPr="00AE03B8" w14:paraId="7A82E35A" w14:textId="77777777" w:rsidTr="00C10FE4">
        <w:tc>
          <w:tcPr>
            <w:tcW w:w="7396" w:type="dxa"/>
            <w:gridSpan w:val="2"/>
          </w:tcPr>
          <w:p w14:paraId="258F99F4" w14:textId="77777777" w:rsidR="007F167A" w:rsidRPr="00F148DF" w:rsidRDefault="007F167A" w:rsidP="003F351E">
            <w:pPr>
              <w:spacing w:after="0" w:line="240" w:lineRule="auto"/>
              <w:ind w:firstLine="33"/>
              <w:rPr>
                <w:rFonts w:ascii="Times New Roman" w:hAnsi="Times New Roman"/>
                <w:sz w:val="24"/>
                <w:szCs w:val="24"/>
              </w:rPr>
            </w:pPr>
          </w:p>
        </w:tc>
        <w:tc>
          <w:tcPr>
            <w:tcW w:w="1698" w:type="dxa"/>
            <w:vAlign w:val="center"/>
          </w:tcPr>
          <w:p w14:paraId="1111FF7C"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w:t>
            </w:r>
          </w:p>
        </w:tc>
      </w:tr>
      <w:tr w:rsidR="007F167A" w:rsidRPr="00AE03B8" w14:paraId="02B33EFE" w14:textId="77777777" w:rsidTr="00C10FE4">
        <w:tc>
          <w:tcPr>
            <w:tcW w:w="7396" w:type="dxa"/>
            <w:gridSpan w:val="2"/>
          </w:tcPr>
          <w:p w14:paraId="0A58F374" w14:textId="77777777" w:rsidR="007F167A" w:rsidRPr="00F148DF" w:rsidRDefault="007F167A" w:rsidP="003F351E">
            <w:pPr>
              <w:spacing w:after="0" w:line="240" w:lineRule="auto"/>
              <w:ind w:firstLine="33"/>
              <w:rPr>
                <w:rFonts w:ascii="Times New Roman" w:hAnsi="Times New Roman"/>
                <w:sz w:val="24"/>
                <w:szCs w:val="24"/>
              </w:rPr>
            </w:pPr>
          </w:p>
        </w:tc>
        <w:tc>
          <w:tcPr>
            <w:tcW w:w="1698" w:type="dxa"/>
            <w:vAlign w:val="center"/>
          </w:tcPr>
          <w:p w14:paraId="11805115"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w:t>
            </w:r>
          </w:p>
        </w:tc>
      </w:tr>
      <w:tr w:rsidR="007F167A" w:rsidRPr="00AE03B8" w14:paraId="5C87F3FB" w14:textId="77777777" w:rsidTr="00C10FE4">
        <w:tc>
          <w:tcPr>
            <w:tcW w:w="9094" w:type="dxa"/>
            <w:gridSpan w:val="3"/>
            <w:vAlign w:val="center"/>
          </w:tcPr>
          <w:p w14:paraId="318437C5"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Личностные результаты</w:t>
            </w:r>
          </w:p>
          <w:p w14:paraId="385C3B77"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реализации программы воспитания, определенные субъектами</w:t>
            </w:r>
          </w:p>
          <w:p w14:paraId="456205DE"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образовательного процесса</w:t>
            </w:r>
            <w:r w:rsidRPr="00F148DF">
              <w:rPr>
                <w:rFonts w:ascii="Times New Roman" w:hAnsi="Times New Roman"/>
                <w:b/>
                <w:bCs/>
                <w:sz w:val="24"/>
                <w:szCs w:val="24"/>
                <w:vertAlign w:val="superscript"/>
              </w:rPr>
              <w:footnoteReference w:id="75"/>
            </w:r>
            <w:r w:rsidRPr="00F148DF">
              <w:rPr>
                <w:rFonts w:ascii="Times New Roman" w:hAnsi="Times New Roman"/>
                <w:sz w:val="24"/>
                <w:szCs w:val="24"/>
              </w:rPr>
              <w:t>(при наличии)</w:t>
            </w:r>
          </w:p>
        </w:tc>
      </w:tr>
      <w:tr w:rsidR="007F167A" w:rsidRPr="00AE03B8" w14:paraId="5DD85D35" w14:textId="77777777" w:rsidTr="00C10FE4">
        <w:tc>
          <w:tcPr>
            <w:tcW w:w="6979" w:type="dxa"/>
          </w:tcPr>
          <w:p w14:paraId="66A7D852" w14:textId="77777777" w:rsidR="007F167A" w:rsidRPr="00F148DF" w:rsidRDefault="007F167A" w:rsidP="003F351E">
            <w:pPr>
              <w:spacing w:after="0" w:line="240" w:lineRule="auto"/>
              <w:ind w:firstLine="33"/>
              <w:rPr>
                <w:rFonts w:ascii="Times New Roman" w:hAnsi="Times New Roman"/>
                <w:sz w:val="24"/>
                <w:szCs w:val="24"/>
              </w:rPr>
            </w:pPr>
            <w:r w:rsidRPr="00F148DF">
              <w:rPr>
                <w:rFonts w:ascii="Times New Roman" w:hAnsi="Times New Roman"/>
                <w:sz w:val="24"/>
                <w:szCs w:val="24"/>
              </w:rPr>
              <w:t>…</w:t>
            </w:r>
          </w:p>
        </w:tc>
        <w:tc>
          <w:tcPr>
            <w:tcW w:w="2115" w:type="dxa"/>
            <w:gridSpan w:val="2"/>
            <w:vAlign w:val="center"/>
          </w:tcPr>
          <w:p w14:paraId="5022B075"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w:t>
            </w:r>
          </w:p>
        </w:tc>
      </w:tr>
      <w:tr w:rsidR="007F167A" w:rsidRPr="00AE03B8" w14:paraId="087D04B9" w14:textId="77777777" w:rsidTr="00C10FE4">
        <w:tc>
          <w:tcPr>
            <w:tcW w:w="6979" w:type="dxa"/>
          </w:tcPr>
          <w:p w14:paraId="507C98E3" w14:textId="77777777" w:rsidR="007F167A" w:rsidRPr="00F148DF" w:rsidRDefault="007F167A" w:rsidP="003F351E">
            <w:pPr>
              <w:spacing w:after="0" w:line="240" w:lineRule="auto"/>
              <w:ind w:firstLine="33"/>
              <w:rPr>
                <w:rFonts w:ascii="Times New Roman" w:hAnsi="Times New Roman"/>
                <w:sz w:val="24"/>
                <w:szCs w:val="24"/>
              </w:rPr>
            </w:pPr>
          </w:p>
        </w:tc>
        <w:tc>
          <w:tcPr>
            <w:tcW w:w="2115" w:type="dxa"/>
            <w:gridSpan w:val="2"/>
            <w:vAlign w:val="center"/>
          </w:tcPr>
          <w:p w14:paraId="5702261D"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w:t>
            </w:r>
          </w:p>
        </w:tc>
      </w:tr>
      <w:tr w:rsidR="007F167A" w:rsidRPr="00AE03B8" w14:paraId="3753693D" w14:textId="77777777" w:rsidTr="00C10FE4">
        <w:tc>
          <w:tcPr>
            <w:tcW w:w="6979" w:type="dxa"/>
          </w:tcPr>
          <w:p w14:paraId="3F2AED0C" w14:textId="77777777" w:rsidR="007F167A" w:rsidRPr="00F148DF" w:rsidRDefault="007F167A" w:rsidP="003F351E">
            <w:pPr>
              <w:spacing w:after="0" w:line="240" w:lineRule="auto"/>
              <w:ind w:firstLine="33"/>
              <w:rPr>
                <w:rFonts w:ascii="Times New Roman" w:hAnsi="Times New Roman"/>
                <w:sz w:val="24"/>
                <w:szCs w:val="24"/>
              </w:rPr>
            </w:pPr>
          </w:p>
        </w:tc>
        <w:tc>
          <w:tcPr>
            <w:tcW w:w="2115" w:type="dxa"/>
            <w:gridSpan w:val="2"/>
            <w:vAlign w:val="center"/>
          </w:tcPr>
          <w:p w14:paraId="6CD4B5E8" w14:textId="77777777" w:rsidR="007F167A" w:rsidRPr="00F148DF" w:rsidRDefault="007F167A" w:rsidP="003F351E">
            <w:pPr>
              <w:spacing w:after="0" w:line="240" w:lineRule="auto"/>
              <w:ind w:firstLine="33"/>
              <w:jc w:val="center"/>
              <w:rPr>
                <w:rFonts w:ascii="Times New Roman" w:hAnsi="Times New Roman"/>
                <w:b/>
                <w:bCs/>
                <w:sz w:val="24"/>
                <w:szCs w:val="24"/>
              </w:rPr>
            </w:pPr>
            <w:r w:rsidRPr="00F148DF">
              <w:rPr>
                <w:rFonts w:ascii="Times New Roman" w:hAnsi="Times New Roman"/>
                <w:b/>
                <w:bCs/>
                <w:sz w:val="24"/>
                <w:szCs w:val="24"/>
              </w:rPr>
              <w:t>ЛР …</w:t>
            </w:r>
          </w:p>
        </w:tc>
      </w:tr>
      <w:bookmarkEnd w:id="272"/>
    </w:tbl>
    <w:p w14:paraId="15F908A1" w14:textId="77777777" w:rsidR="00C10FE4" w:rsidRDefault="00C10FE4" w:rsidP="00C10FE4">
      <w:pPr>
        <w:spacing w:after="0"/>
        <w:ind w:firstLine="709"/>
        <w:jc w:val="both"/>
        <w:rPr>
          <w:rFonts w:ascii="Times New Roman" w:hAnsi="Times New Roman"/>
          <w:b/>
          <w:sz w:val="24"/>
          <w:szCs w:val="24"/>
          <w:highlight w:val="yellow"/>
        </w:rPr>
      </w:pPr>
    </w:p>
    <w:p w14:paraId="4C0709BE" w14:textId="77777777" w:rsidR="00A717AC" w:rsidRPr="00A717AC" w:rsidRDefault="00A717AC" w:rsidP="00A717AC">
      <w:pPr>
        <w:spacing w:after="0"/>
        <w:jc w:val="center"/>
        <w:rPr>
          <w:rFonts w:ascii="Times New Roman" w:hAnsi="Times New Roman"/>
          <w:b/>
          <w:sz w:val="24"/>
          <w:szCs w:val="24"/>
        </w:rPr>
      </w:pPr>
      <w:bookmarkStart w:id="273" w:name="_Hlk76478488"/>
      <w:r w:rsidRPr="00A717AC">
        <w:rPr>
          <w:rFonts w:ascii="Times New Roman" w:hAnsi="Times New Roman"/>
          <w:b/>
          <w:sz w:val="24"/>
          <w:szCs w:val="24"/>
        </w:rPr>
        <w:t xml:space="preserve">Соотношение перечня профессиональных модулей, учебных дисциплин </w:t>
      </w:r>
      <w:r w:rsidRPr="00A717AC">
        <w:rPr>
          <w:rFonts w:ascii="Times New Roman" w:hAnsi="Times New Roman"/>
          <w:b/>
          <w:sz w:val="24"/>
          <w:szCs w:val="24"/>
        </w:rPr>
        <w:br/>
        <w:t xml:space="preserve">и планируемых личностных результатов в ходе реализации </w:t>
      </w:r>
      <w:r w:rsidRPr="00A717AC">
        <w:rPr>
          <w:rFonts w:ascii="Times New Roman" w:hAnsi="Times New Roman"/>
          <w:b/>
          <w:sz w:val="24"/>
          <w:szCs w:val="24"/>
        </w:rPr>
        <w:br/>
        <w:t>образовательной программы</w:t>
      </w:r>
      <w:r w:rsidRPr="00A717AC">
        <w:rPr>
          <w:rFonts w:ascii="Times New Roman" w:hAnsi="Times New Roman"/>
          <w:b/>
          <w:sz w:val="24"/>
          <w:szCs w:val="24"/>
          <w:vertAlign w:val="superscript"/>
        </w:rPr>
        <w:footnoteReference w:id="76"/>
      </w:r>
    </w:p>
    <w:p w14:paraId="3774A33A" w14:textId="77777777" w:rsidR="00C10FE4" w:rsidRPr="00C10FE4" w:rsidRDefault="00C10FE4" w:rsidP="00C10FE4">
      <w:pPr>
        <w:spacing w:after="0"/>
        <w:ind w:firstLine="709"/>
        <w:jc w:val="both"/>
        <w:rPr>
          <w:rFonts w:ascii="Times New Roman" w:hAnsi="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C10FE4" w:rsidRPr="00C10FE4" w14:paraId="3BB490BF" w14:textId="77777777" w:rsidTr="00C10FE4">
        <w:tc>
          <w:tcPr>
            <w:tcW w:w="7238" w:type="dxa"/>
            <w:tcBorders>
              <w:top w:val="single" w:sz="4" w:space="0" w:color="auto"/>
              <w:left w:val="single" w:sz="4" w:space="0" w:color="auto"/>
              <w:bottom w:val="single" w:sz="4" w:space="0" w:color="auto"/>
              <w:right w:val="single" w:sz="4" w:space="0" w:color="auto"/>
            </w:tcBorders>
          </w:tcPr>
          <w:p w14:paraId="10A6BFD1" w14:textId="77777777" w:rsidR="00C10FE4" w:rsidRPr="00C10FE4" w:rsidRDefault="00C10FE4">
            <w:pPr>
              <w:spacing w:after="0" w:line="240" w:lineRule="auto"/>
              <w:ind w:firstLine="33"/>
              <w:jc w:val="center"/>
              <w:rPr>
                <w:rFonts w:ascii="Times New Roman" w:hAnsi="Times New Roman"/>
                <w:b/>
                <w:bCs/>
                <w:sz w:val="24"/>
                <w:szCs w:val="24"/>
              </w:rPr>
            </w:pPr>
            <w:r w:rsidRPr="00C10FE4">
              <w:rPr>
                <w:rFonts w:ascii="Times New Roman" w:hAnsi="Times New Roman"/>
                <w:b/>
                <w:bCs/>
                <w:sz w:val="24"/>
                <w:szCs w:val="24"/>
              </w:rPr>
              <w:t xml:space="preserve">Наименование профессионального модуля, </w:t>
            </w:r>
            <w:r w:rsidRPr="00C10FE4">
              <w:rPr>
                <w:rFonts w:ascii="Times New Roman" w:hAnsi="Times New Roman"/>
                <w:b/>
                <w:bCs/>
                <w:sz w:val="24"/>
                <w:szCs w:val="24"/>
              </w:rPr>
              <w:br/>
              <w:t xml:space="preserve">учебной дисциплины </w:t>
            </w:r>
          </w:p>
          <w:p w14:paraId="68196866" w14:textId="77777777" w:rsidR="00C10FE4" w:rsidRPr="00C10FE4" w:rsidRDefault="00C10FE4">
            <w:pPr>
              <w:spacing w:after="0" w:line="240" w:lineRule="auto"/>
              <w:ind w:firstLine="33"/>
              <w:jc w:val="center"/>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hideMark/>
          </w:tcPr>
          <w:p w14:paraId="31C70917" w14:textId="77777777" w:rsidR="00C10FE4" w:rsidRPr="00C10FE4" w:rsidRDefault="00C10FE4">
            <w:pPr>
              <w:spacing w:after="0" w:line="240" w:lineRule="auto"/>
              <w:ind w:firstLine="33"/>
              <w:jc w:val="center"/>
              <w:rPr>
                <w:rFonts w:ascii="Times New Roman" w:hAnsi="Times New Roman"/>
                <w:b/>
                <w:bCs/>
                <w:sz w:val="24"/>
                <w:szCs w:val="24"/>
              </w:rPr>
            </w:pPr>
            <w:r w:rsidRPr="00C10FE4">
              <w:rPr>
                <w:rFonts w:ascii="Times New Roman" w:hAnsi="Times New Roman"/>
                <w:b/>
                <w:bCs/>
                <w:sz w:val="24"/>
                <w:szCs w:val="24"/>
              </w:rPr>
              <w:t xml:space="preserve">Код личностных результатов реализации программы воспитания </w:t>
            </w:r>
          </w:p>
        </w:tc>
      </w:tr>
      <w:tr w:rsidR="00C10FE4" w:rsidRPr="00C10FE4" w14:paraId="028F405D" w14:textId="77777777" w:rsidTr="00C10FE4">
        <w:tc>
          <w:tcPr>
            <w:tcW w:w="7238" w:type="dxa"/>
            <w:tcBorders>
              <w:top w:val="single" w:sz="4" w:space="0" w:color="auto"/>
              <w:left w:val="single" w:sz="4" w:space="0" w:color="auto"/>
              <w:bottom w:val="single" w:sz="4" w:space="0" w:color="auto"/>
              <w:right w:val="single" w:sz="4" w:space="0" w:color="auto"/>
            </w:tcBorders>
          </w:tcPr>
          <w:p w14:paraId="1921BD9D" w14:textId="77777777" w:rsidR="00C10FE4" w:rsidRPr="00C10FE4" w:rsidRDefault="00C10FE4">
            <w:pPr>
              <w:spacing w:before="120" w:after="0" w:line="240" w:lineRule="auto"/>
              <w:rPr>
                <w:rFonts w:ascii="Times New Roman" w:hAnsi="Times New Roman"/>
                <w:b/>
                <w:bCs/>
                <w:i/>
                <w:iCs/>
                <w:sz w:val="24"/>
                <w:szCs w:val="24"/>
              </w:rPr>
            </w:pPr>
          </w:p>
        </w:tc>
        <w:tc>
          <w:tcPr>
            <w:tcW w:w="1940" w:type="dxa"/>
            <w:tcBorders>
              <w:top w:val="single" w:sz="4" w:space="0" w:color="auto"/>
              <w:left w:val="single" w:sz="4" w:space="0" w:color="auto"/>
              <w:bottom w:val="single" w:sz="4" w:space="0" w:color="auto"/>
              <w:right w:val="single" w:sz="4" w:space="0" w:color="auto"/>
            </w:tcBorders>
          </w:tcPr>
          <w:p w14:paraId="3E73FBCA" w14:textId="77777777" w:rsidR="00C10FE4" w:rsidRPr="00C10FE4" w:rsidRDefault="00C10FE4">
            <w:pPr>
              <w:spacing w:after="0" w:line="240" w:lineRule="auto"/>
              <w:ind w:firstLine="33"/>
              <w:rPr>
                <w:rFonts w:ascii="Times New Roman" w:hAnsi="Times New Roman"/>
                <w:b/>
                <w:bCs/>
                <w:sz w:val="24"/>
                <w:szCs w:val="24"/>
              </w:rPr>
            </w:pPr>
          </w:p>
        </w:tc>
      </w:tr>
      <w:tr w:rsidR="00C10FE4" w:rsidRPr="00C10FE4" w14:paraId="1AEB6C35" w14:textId="77777777" w:rsidTr="00C10FE4">
        <w:tc>
          <w:tcPr>
            <w:tcW w:w="7238" w:type="dxa"/>
            <w:tcBorders>
              <w:top w:val="single" w:sz="4" w:space="0" w:color="auto"/>
              <w:left w:val="single" w:sz="4" w:space="0" w:color="auto"/>
              <w:bottom w:val="single" w:sz="4" w:space="0" w:color="auto"/>
              <w:right w:val="single" w:sz="4" w:space="0" w:color="auto"/>
            </w:tcBorders>
          </w:tcPr>
          <w:p w14:paraId="4CA4EA4E" w14:textId="77777777" w:rsidR="00C10FE4" w:rsidRPr="00C10FE4" w:rsidRDefault="00C10FE4">
            <w:pPr>
              <w:spacing w:after="0" w:line="240" w:lineRule="auto"/>
              <w:ind w:firstLine="33"/>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tcPr>
          <w:p w14:paraId="6DBD86DB" w14:textId="77777777" w:rsidR="00C10FE4" w:rsidRPr="00C10FE4" w:rsidRDefault="00C10FE4">
            <w:pPr>
              <w:spacing w:after="0" w:line="240" w:lineRule="auto"/>
              <w:ind w:firstLine="33"/>
              <w:rPr>
                <w:rFonts w:ascii="Times New Roman" w:hAnsi="Times New Roman"/>
                <w:b/>
                <w:bCs/>
                <w:sz w:val="24"/>
                <w:szCs w:val="24"/>
              </w:rPr>
            </w:pPr>
          </w:p>
        </w:tc>
      </w:tr>
      <w:tr w:rsidR="00C10FE4" w:rsidRPr="00C10FE4" w14:paraId="4A0F2145" w14:textId="77777777" w:rsidTr="00C10FE4">
        <w:tc>
          <w:tcPr>
            <w:tcW w:w="7238" w:type="dxa"/>
            <w:tcBorders>
              <w:top w:val="single" w:sz="4" w:space="0" w:color="auto"/>
              <w:left w:val="single" w:sz="4" w:space="0" w:color="auto"/>
              <w:bottom w:val="single" w:sz="4" w:space="0" w:color="auto"/>
              <w:right w:val="single" w:sz="4" w:space="0" w:color="auto"/>
            </w:tcBorders>
          </w:tcPr>
          <w:p w14:paraId="54A2EF6A" w14:textId="77777777" w:rsidR="00C10FE4" w:rsidRPr="00C10FE4" w:rsidRDefault="00C10FE4">
            <w:pPr>
              <w:spacing w:after="0" w:line="240" w:lineRule="auto"/>
              <w:ind w:firstLine="33"/>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tcPr>
          <w:p w14:paraId="09C79E43" w14:textId="77777777" w:rsidR="00C10FE4" w:rsidRPr="00C10FE4" w:rsidRDefault="00C10FE4">
            <w:pPr>
              <w:spacing w:after="0" w:line="240" w:lineRule="auto"/>
              <w:ind w:firstLine="33"/>
              <w:rPr>
                <w:rFonts w:ascii="Times New Roman" w:hAnsi="Times New Roman"/>
                <w:b/>
                <w:bCs/>
                <w:sz w:val="24"/>
                <w:szCs w:val="24"/>
              </w:rPr>
            </w:pPr>
          </w:p>
        </w:tc>
      </w:tr>
      <w:tr w:rsidR="00C10FE4" w:rsidRPr="00C10FE4" w14:paraId="7D948FC9" w14:textId="77777777" w:rsidTr="00C10FE4">
        <w:tc>
          <w:tcPr>
            <w:tcW w:w="7238" w:type="dxa"/>
            <w:tcBorders>
              <w:top w:val="single" w:sz="4" w:space="0" w:color="auto"/>
              <w:left w:val="single" w:sz="4" w:space="0" w:color="auto"/>
              <w:bottom w:val="single" w:sz="4" w:space="0" w:color="auto"/>
              <w:right w:val="single" w:sz="4" w:space="0" w:color="auto"/>
            </w:tcBorders>
          </w:tcPr>
          <w:p w14:paraId="417C1EFF" w14:textId="77777777" w:rsidR="00C10FE4" w:rsidRPr="00C10FE4" w:rsidRDefault="00C10FE4">
            <w:pPr>
              <w:spacing w:after="0" w:line="240" w:lineRule="auto"/>
              <w:ind w:firstLine="33"/>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tcPr>
          <w:p w14:paraId="51BDE8B0" w14:textId="77777777" w:rsidR="00C10FE4" w:rsidRPr="00C10FE4" w:rsidRDefault="00C10FE4">
            <w:pPr>
              <w:spacing w:after="0" w:line="240" w:lineRule="auto"/>
              <w:ind w:firstLine="33"/>
              <w:rPr>
                <w:rFonts w:ascii="Times New Roman" w:hAnsi="Times New Roman"/>
                <w:b/>
                <w:bCs/>
                <w:sz w:val="24"/>
                <w:szCs w:val="24"/>
              </w:rPr>
            </w:pPr>
          </w:p>
        </w:tc>
      </w:tr>
      <w:tr w:rsidR="00C10FE4" w:rsidRPr="00C10FE4" w14:paraId="033DB247" w14:textId="77777777" w:rsidTr="00C10FE4">
        <w:tc>
          <w:tcPr>
            <w:tcW w:w="7238" w:type="dxa"/>
            <w:tcBorders>
              <w:top w:val="single" w:sz="4" w:space="0" w:color="auto"/>
              <w:left w:val="single" w:sz="4" w:space="0" w:color="auto"/>
              <w:bottom w:val="single" w:sz="4" w:space="0" w:color="auto"/>
              <w:right w:val="single" w:sz="4" w:space="0" w:color="auto"/>
            </w:tcBorders>
          </w:tcPr>
          <w:p w14:paraId="475D08C8" w14:textId="77777777" w:rsidR="00C10FE4" w:rsidRPr="00C10FE4" w:rsidRDefault="00C10FE4">
            <w:pPr>
              <w:spacing w:after="0" w:line="240" w:lineRule="auto"/>
              <w:ind w:firstLine="33"/>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tcPr>
          <w:p w14:paraId="5726B6BF" w14:textId="77777777" w:rsidR="00C10FE4" w:rsidRPr="00C10FE4" w:rsidRDefault="00C10FE4">
            <w:pPr>
              <w:spacing w:after="0" w:line="240" w:lineRule="auto"/>
              <w:ind w:firstLine="33"/>
              <w:rPr>
                <w:rFonts w:ascii="Times New Roman" w:hAnsi="Times New Roman"/>
                <w:b/>
                <w:bCs/>
                <w:sz w:val="24"/>
                <w:szCs w:val="24"/>
              </w:rPr>
            </w:pPr>
          </w:p>
        </w:tc>
      </w:tr>
      <w:tr w:rsidR="00C10FE4" w:rsidRPr="00C10FE4" w14:paraId="07F1B003" w14:textId="77777777" w:rsidTr="00C10FE4">
        <w:tc>
          <w:tcPr>
            <w:tcW w:w="7238" w:type="dxa"/>
            <w:tcBorders>
              <w:top w:val="single" w:sz="4" w:space="0" w:color="auto"/>
              <w:left w:val="single" w:sz="4" w:space="0" w:color="auto"/>
              <w:bottom w:val="single" w:sz="4" w:space="0" w:color="auto"/>
              <w:right w:val="single" w:sz="4" w:space="0" w:color="auto"/>
            </w:tcBorders>
          </w:tcPr>
          <w:p w14:paraId="70ED0F0E" w14:textId="77777777" w:rsidR="00C10FE4" w:rsidRPr="00C10FE4" w:rsidRDefault="00C10FE4">
            <w:pPr>
              <w:spacing w:after="0" w:line="240" w:lineRule="auto"/>
              <w:ind w:firstLine="33"/>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tcPr>
          <w:p w14:paraId="51676DF2" w14:textId="77777777" w:rsidR="00C10FE4" w:rsidRPr="00C10FE4" w:rsidRDefault="00C10FE4">
            <w:pPr>
              <w:spacing w:after="0" w:line="240" w:lineRule="auto"/>
              <w:ind w:firstLine="33"/>
              <w:rPr>
                <w:rFonts w:ascii="Times New Roman" w:hAnsi="Times New Roman"/>
                <w:b/>
                <w:bCs/>
                <w:sz w:val="24"/>
                <w:szCs w:val="24"/>
              </w:rPr>
            </w:pPr>
          </w:p>
        </w:tc>
      </w:tr>
      <w:tr w:rsidR="00C10FE4" w:rsidRPr="00C10FE4" w14:paraId="58EB631F" w14:textId="77777777" w:rsidTr="00C10FE4">
        <w:trPr>
          <w:trHeight w:val="268"/>
        </w:trPr>
        <w:tc>
          <w:tcPr>
            <w:tcW w:w="7238" w:type="dxa"/>
            <w:tcBorders>
              <w:top w:val="single" w:sz="4" w:space="0" w:color="auto"/>
              <w:left w:val="single" w:sz="4" w:space="0" w:color="auto"/>
              <w:bottom w:val="single" w:sz="4" w:space="0" w:color="auto"/>
              <w:right w:val="single" w:sz="4" w:space="0" w:color="auto"/>
            </w:tcBorders>
          </w:tcPr>
          <w:p w14:paraId="5DFA276C" w14:textId="77777777" w:rsidR="00C10FE4" w:rsidRPr="00C10FE4" w:rsidRDefault="00C10FE4">
            <w:pPr>
              <w:spacing w:after="0" w:line="240" w:lineRule="auto"/>
              <w:ind w:firstLine="33"/>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tcPr>
          <w:p w14:paraId="60C74D3F" w14:textId="77777777" w:rsidR="00C10FE4" w:rsidRPr="00C10FE4" w:rsidRDefault="00C10FE4">
            <w:pPr>
              <w:spacing w:after="0" w:line="240" w:lineRule="auto"/>
              <w:ind w:firstLine="33"/>
              <w:rPr>
                <w:rFonts w:ascii="Times New Roman" w:hAnsi="Times New Roman"/>
                <w:b/>
                <w:bCs/>
                <w:sz w:val="24"/>
                <w:szCs w:val="24"/>
              </w:rPr>
            </w:pPr>
          </w:p>
        </w:tc>
      </w:tr>
      <w:tr w:rsidR="00C10FE4" w:rsidRPr="00C10FE4" w14:paraId="4FE42331" w14:textId="77777777" w:rsidTr="00C10FE4">
        <w:tc>
          <w:tcPr>
            <w:tcW w:w="7238" w:type="dxa"/>
            <w:tcBorders>
              <w:top w:val="single" w:sz="4" w:space="0" w:color="auto"/>
              <w:left w:val="single" w:sz="4" w:space="0" w:color="auto"/>
              <w:bottom w:val="single" w:sz="4" w:space="0" w:color="auto"/>
              <w:right w:val="single" w:sz="4" w:space="0" w:color="auto"/>
            </w:tcBorders>
          </w:tcPr>
          <w:p w14:paraId="5946720E" w14:textId="77777777" w:rsidR="00C10FE4" w:rsidRPr="00C10FE4" w:rsidRDefault="00C10FE4">
            <w:pPr>
              <w:spacing w:after="0" w:line="240" w:lineRule="auto"/>
              <w:ind w:firstLine="33"/>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tcPr>
          <w:p w14:paraId="7E925C19" w14:textId="77777777" w:rsidR="00C10FE4" w:rsidRPr="00C10FE4" w:rsidRDefault="00C10FE4">
            <w:pPr>
              <w:spacing w:after="0" w:line="240" w:lineRule="auto"/>
              <w:ind w:firstLine="33"/>
              <w:rPr>
                <w:rFonts w:ascii="Times New Roman" w:hAnsi="Times New Roman"/>
                <w:b/>
                <w:bCs/>
                <w:sz w:val="24"/>
                <w:szCs w:val="24"/>
              </w:rPr>
            </w:pPr>
          </w:p>
        </w:tc>
        <w:bookmarkEnd w:id="273"/>
      </w:tr>
      <w:tr w:rsidR="00C10FE4" w14:paraId="4AB2B02B" w14:textId="77777777" w:rsidTr="00C10FE4">
        <w:tc>
          <w:tcPr>
            <w:tcW w:w="7238" w:type="dxa"/>
            <w:tcBorders>
              <w:top w:val="single" w:sz="4" w:space="0" w:color="auto"/>
              <w:left w:val="single" w:sz="4" w:space="0" w:color="auto"/>
              <w:bottom w:val="single" w:sz="4" w:space="0" w:color="auto"/>
              <w:right w:val="single" w:sz="4" w:space="0" w:color="auto"/>
            </w:tcBorders>
          </w:tcPr>
          <w:p w14:paraId="7E26EF3B" w14:textId="77777777" w:rsidR="00C10FE4" w:rsidRPr="00C10FE4" w:rsidRDefault="00C10FE4">
            <w:pPr>
              <w:spacing w:after="0" w:line="240" w:lineRule="auto"/>
              <w:ind w:firstLine="33"/>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tcPr>
          <w:p w14:paraId="36B4A1DF" w14:textId="77777777" w:rsidR="00C10FE4" w:rsidRDefault="00C10FE4">
            <w:pPr>
              <w:spacing w:after="0" w:line="240" w:lineRule="auto"/>
              <w:ind w:firstLine="33"/>
              <w:rPr>
                <w:rFonts w:ascii="Times New Roman" w:hAnsi="Times New Roman"/>
                <w:b/>
                <w:bCs/>
                <w:sz w:val="24"/>
                <w:szCs w:val="24"/>
              </w:rPr>
            </w:pPr>
          </w:p>
        </w:tc>
      </w:tr>
    </w:tbl>
    <w:p w14:paraId="441D3863" w14:textId="77777777" w:rsidR="00C10FE4" w:rsidRDefault="00C10FE4" w:rsidP="00C10FE4">
      <w:pPr>
        <w:spacing w:after="0"/>
        <w:ind w:firstLine="708"/>
        <w:jc w:val="both"/>
        <w:rPr>
          <w:rFonts w:ascii="Times New Roman" w:hAnsi="Times New Roman"/>
          <w:b/>
          <w:bCs/>
          <w:sz w:val="24"/>
          <w:szCs w:val="24"/>
        </w:rPr>
      </w:pPr>
    </w:p>
    <w:p w14:paraId="300914D8" w14:textId="77777777" w:rsidR="007F167A" w:rsidRPr="00AE03B8" w:rsidRDefault="007F167A" w:rsidP="007F167A">
      <w:pPr>
        <w:spacing w:after="0"/>
        <w:ind w:firstLine="708"/>
        <w:jc w:val="both"/>
        <w:rPr>
          <w:rFonts w:ascii="Times New Roman" w:hAnsi="Times New Roman"/>
          <w:b/>
          <w:bCs/>
          <w:sz w:val="24"/>
          <w:szCs w:val="24"/>
        </w:rPr>
      </w:pPr>
      <w:r w:rsidRPr="00AE03B8">
        <w:rPr>
          <w:rFonts w:ascii="Times New Roman" w:hAnsi="Times New Roman"/>
          <w:b/>
          <w:bCs/>
          <w:sz w:val="24"/>
          <w:szCs w:val="24"/>
        </w:rPr>
        <w:t>РАЗДЕЛ 2. ОЦЕНКА ОСВОЕНИЯ ОБУЧАЮЩИМИСЯ</w:t>
      </w:r>
      <w:r w:rsidR="00991148" w:rsidRPr="00AE03B8">
        <w:rPr>
          <w:rFonts w:ascii="Times New Roman" w:hAnsi="Times New Roman"/>
          <w:b/>
          <w:bCs/>
          <w:sz w:val="24"/>
          <w:szCs w:val="24"/>
        </w:rPr>
        <w:t xml:space="preserve"> ОСНОВНОЙ </w:t>
      </w:r>
      <w:r w:rsidR="00991148" w:rsidRPr="00AE03B8">
        <w:rPr>
          <w:rFonts w:ascii="Times New Roman" w:hAnsi="Times New Roman"/>
          <w:b/>
          <w:bCs/>
          <w:sz w:val="24"/>
          <w:szCs w:val="24"/>
        </w:rPr>
        <w:br/>
        <w:t xml:space="preserve">ОБРАЗОВАТЕЛЬНОЙ ПРОГРАММЫ </w:t>
      </w:r>
      <w:r w:rsidRPr="00AE03B8">
        <w:rPr>
          <w:rFonts w:ascii="Times New Roman" w:hAnsi="Times New Roman"/>
          <w:b/>
          <w:bCs/>
          <w:sz w:val="24"/>
          <w:szCs w:val="24"/>
        </w:rPr>
        <w:t>В ЧАСТИ ДОСТИЖЕНИЯ ЛИЧНОСТНЫХ РЕЗУЛЬТАТОВ</w:t>
      </w:r>
      <w:bookmarkEnd w:id="271"/>
    </w:p>
    <w:p w14:paraId="67716501" w14:textId="77777777" w:rsidR="0031193B" w:rsidRPr="0031193B" w:rsidRDefault="0031193B" w:rsidP="0031193B">
      <w:pPr>
        <w:tabs>
          <w:tab w:val="left" w:pos="1134"/>
        </w:tabs>
        <w:spacing w:after="0"/>
        <w:ind w:firstLine="709"/>
        <w:jc w:val="both"/>
        <w:rPr>
          <w:rFonts w:ascii="Times New Roman" w:hAnsi="Times New Roman"/>
          <w:iCs/>
          <w:sz w:val="24"/>
          <w:szCs w:val="24"/>
        </w:rPr>
      </w:pPr>
      <w:r w:rsidRPr="0031193B">
        <w:rPr>
          <w:rFonts w:ascii="Times New Roman" w:hAnsi="Times New Roman"/>
          <w:iCs/>
          <w:sz w:val="24"/>
          <w:szCs w:val="24"/>
        </w:rPr>
        <w:t>Оценка достижения обучающимися личностных результатов проводится в рамках контрольных и оценочных процедур по профессиональным модулям и учебным дисциплинам, предусмотренным настоящей ПООП</w:t>
      </w:r>
      <w:r w:rsidRPr="0031193B">
        <w:rPr>
          <w:rFonts w:ascii="Times New Roman" w:hAnsi="Times New Roman"/>
          <w:iCs/>
          <w:sz w:val="24"/>
          <w:szCs w:val="24"/>
          <w:vertAlign w:val="superscript"/>
        </w:rPr>
        <w:footnoteReference w:id="77"/>
      </w:r>
      <w:r w:rsidRPr="0031193B">
        <w:rPr>
          <w:rFonts w:ascii="Times New Roman" w:hAnsi="Times New Roman"/>
          <w:iCs/>
          <w:sz w:val="24"/>
          <w:szCs w:val="24"/>
        </w:rPr>
        <w:t xml:space="preserve">. </w:t>
      </w:r>
    </w:p>
    <w:p w14:paraId="043CBC98" w14:textId="77777777" w:rsidR="007F167A" w:rsidRPr="0031193B" w:rsidRDefault="0031193B" w:rsidP="0031193B">
      <w:pPr>
        <w:tabs>
          <w:tab w:val="left" w:pos="1134"/>
        </w:tabs>
        <w:spacing w:after="0"/>
        <w:ind w:firstLine="709"/>
        <w:jc w:val="both"/>
        <w:rPr>
          <w:rFonts w:ascii="Times New Roman" w:hAnsi="Times New Roman"/>
          <w:sz w:val="24"/>
          <w:szCs w:val="24"/>
        </w:rPr>
      </w:pPr>
      <w:r w:rsidRPr="0031193B">
        <w:rPr>
          <w:rFonts w:ascii="Times New Roman" w:hAnsi="Times New Roman"/>
          <w:sz w:val="24"/>
          <w:szCs w:val="24"/>
        </w:rPr>
        <w:t>Примерные критерии оценки личностных результатов обучающихся</w:t>
      </w:r>
      <w:r w:rsidR="007F167A" w:rsidRPr="0031193B">
        <w:rPr>
          <w:rFonts w:ascii="Times New Roman" w:hAnsi="Times New Roman"/>
          <w:sz w:val="24"/>
          <w:szCs w:val="24"/>
        </w:rPr>
        <w:t>:</w:t>
      </w:r>
    </w:p>
    <w:p w14:paraId="291BD5E8"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демонстрация интереса к будущей профессии;</w:t>
      </w:r>
    </w:p>
    <w:p w14:paraId="2BE9F216"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оценка собственного продвижения, личностного развития;</w:t>
      </w:r>
    </w:p>
    <w:p w14:paraId="48F8F070" w14:textId="67BC9448"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положительная динамика в организации собственной учебной деятельности </w:t>
      </w:r>
      <w:r w:rsidR="00F148DF">
        <w:rPr>
          <w:rFonts w:ascii="Times New Roman" w:hAnsi="Times New Roman"/>
          <w:iCs/>
          <w:sz w:val="24"/>
          <w:szCs w:val="24"/>
        </w:rPr>
        <w:br/>
      </w:r>
      <w:r w:rsidRPr="00AE03B8">
        <w:rPr>
          <w:rFonts w:ascii="Times New Roman" w:hAnsi="Times New Roman"/>
          <w:iCs/>
          <w:sz w:val="24"/>
          <w:szCs w:val="24"/>
        </w:rPr>
        <w:t>по результатам самооценки, самоанализа и коррекции ее результатов;</w:t>
      </w:r>
    </w:p>
    <w:p w14:paraId="112CC63E" w14:textId="48918092"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ответственность за результат учебной деятельности и подготовки </w:t>
      </w:r>
      <w:r w:rsidR="00F148DF">
        <w:rPr>
          <w:rFonts w:ascii="Times New Roman" w:hAnsi="Times New Roman"/>
          <w:iCs/>
          <w:sz w:val="24"/>
          <w:szCs w:val="24"/>
        </w:rPr>
        <w:br/>
      </w:r>
      <w:r w:rsidRPr="00AE03B8">
        <w:rPr>
          <w:rFonts w:ascii="Times New Roman" w:hAnsi="Times New Roman"/>
          <w:iCs/>
          <w:sz w:val="24"/>
          <w:szCs w:val="24"/>
        </w:rPr>
        <w:t>к профессиональной деятельности;</w:t>
      </w:r>
    </w:p>
    <w:p w14:paraId="7DBDEBEC"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проявление высокопрофессиональной трудовой активности;</w:t>
      </w:r>
    </w:p>
    <w:p w14:paraId="7A10ADCC"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участие в </w:t>
      </w:r>
      <w:r w:rsidRPr="00AE03B8">
        <w:rPr>
          <w:rFonts w:ascii="Times New Roman" w:hAnsi="Times New Roman"/>
          <w:sz w:val="24"/>
          <w:szCs w:val="24"/>
        </w:rPr>
        <w:t>исследовательской</w:t>
      </w:r>
      <w:r w:rsidRPr="00AE03B8">
        <w:rPr>
          <w:rFonts w:ascii="Times New Roman" w:hAnsi="Times New Roman"/>
          <w:iCs/>
          <w:sz w:val="24"/>
          <w:szCs w:val="24"/>
        </w:rPr>
        <w:t xml:space="preserve"> и проектной работе;</w:t>
      </w:r>
    </w:p>
    <w:p w14:paraId="6CE86F0E" w14:textId="10FE48E5"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участие в конкурсах профессионального мастерства, олимпиадах </w:t>
      </w:r>
      <w:r w:rsidR="00F148DF">
        <w:rPr>
          <w:rFonts w:ascii="Times New Roman" w:hAnsi="Times New Roman"/>
          <w:iCs/>
          <w:sz w:val="24"/>
          <w:szCs w:val="24"/>
        </w:rPr>
        <w:br/>
      </w:r>
      <w:r w:rsidRPr="00AE03B8">
        <w:rPr>
          <w:rFonts w:ascii="Times New Roman" w:hAnsi="Times New Roman"/>
          <w:iCs/>
          <w:sz w:val="24"/>
          <w:szCs w:val="24"/>
        </w:rPr>
        <w:t>по профессии, викторинах, в предметных неделях;</w:t>
      </w:r>
    </w:p>
    <w:p w14:paraId="2BF96758"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соблюдение этических норм общения при взаимодействии с обучающимися, преподавателями, мастерами и руководителями практики;</w:t>
      </w:r>
    </w:p>
    <w:p w14:paraId="19FE6D2B"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конструктивное взаимодействие в учебном коллективе/бригаде;</w:t>
      </w:r>
    </w:p>
    <w:p w14:paraId="50AEC810"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демонстрация навыков межличностного делового общения, социального имиджа;</w:t>
      </w:r>
    </w:p>
    <w:p w14:paraId="5C3DE58D"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4D9C46F6"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сформированность гражданской позиции; участие в волонтерском движении;</w:t>
      </w:r>
    </w:p>
    <w:p w14:paraId="7F5B250E" w14:textId="063F233B"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проявление мировоззренческих установок на готовность молодых людей </w:t>
      </w:r>
      <w:r w:rsidR="00F148DF">
        <w:rPr>
          <w:rFonts w:ascii="Times New Roman" w:hAnsi="Times New Roman"/>
          <w:iCs/>
          <w:sz w:val="24"/>
          <w:szCs w:val="24"/>
        </w:rPr>
        <w:br/>
      </w:r>
      <w:r w:rsidRPr="00AE03B8">
        <w:rPr>
          <w:rFonts w:ascii="Times New Roman" w:hAnsi="Times New Roman"/>
          <w:iCs/>
          <w:sz w:val="24"/>
          <w:szCs w:val="24"/>
        </w:rPr>
        <w:t>к работе на благо Отечества;</w:t>
      </w:r>
    </w:p>
    <w:p w14:paraId="66A9742F"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проявление правовой активности и навыков правомерного поведения, уважения к Закону;</w:t>
      </w:r>
    </w:p>
    <w:p w14:paraId="0DDB10B6"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отсутствие фактов проявления идеологии терроризма и экстремизма среди </w:t>
      </w:r>
      <w:r w:rsidR="00CC48C9">
        <w:rPr>
          <w:rFonts w:ascii="Times New Roman" w:hAnsi="Times New Roman"/>
          <w:iCs/>
          <w:sz w:val="24"/>
          <w:szCs w:val="24"/>
        </w:rPr>
        <w:t>обучающихся</w:t>
      </w:r>
      <w:r w:rsidRPr="00AE03B8">
        <w:rPr>
          <w:rFonts w:ascii="Times New Roman" w:hAnsi="Times New Roman"/>
          <w:iCs/>
          <w:sz w:val="24"/>
          <w:szCs w:val="24"/>
        </w:rPr>
        <w:t>;</w:t>
      </w:r>
    </w:p>
    <w:p w14:paraId="281CBD3B" w14:textId="3F373E1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отсутствие социальных конфликтов среди </w:t>
      </w:r>
      <w:r w:rsidR="00CC48C9">
        <w:rPr>
          <w:rFonts w:ascii="Times New Roman" w:hAnsi="Times New Roman"/>
          <w:iCs/>
          <w:sz w:val="24"/>
          <w:szCs w:val="24"/>
        </w:rPr>
        <w:t>обучающихся</w:t>
      </w:r>
      <w:r w:rsidRPr="00AE03B8">
        <w:rPr>
          <w:rFonts w:ascii="Times New Roman" w:hAnsi="Times New Roman"/>
          <w:iCs/>
          <w:sz w:val="24"/>
          <w:szCs w:val="24"/>
        </w:rPr>
        <w:t xml:space="preserve">, основанных </w:t>
      </w:r>
      <w:r w:rsidR="00F148DF">
        <w:rPr>
          <w:rFonts w:ascii="Times New Roman" w:hAnsi="Times New Roman"/>
          <w:iCs/>
          <w:sz w:val="24"/>
          <w:szCs w:val="24"/>
        </w:rPr>
        <w:br/>
      </w:r>
      <w:r w:rsidRPr="00AE03B8">
        <w:rPr>
          <w:rFonts w:ascii="Times New Roman" w:hAnsi="Times New Roman"/>
          <w:iCs/>
          <w:sz w:val="24"/>
          <w:szCs w:val="24"/>
        </w:rPr>
        <w:t>на межнациональной, межрелигиозной почве;</w:t>
      </w:r>
    </w:p>
    <w:p w14:paraId="7194533A"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6249CD42"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добровольческие инициативы по поддержки инвалидов и престарелых граждан;</w:t>
      </w:r>
    </w:p>
    <w:p w14:paraId="44543A1D"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проявление экологической культуры, бережного отношения к родной земле, природным богатствам России и мира;</w:t>
      </w:r>
    </w:p>
    <w:p w14:paraId="6E463BE8"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демонстрация умений и навыков разумного природопользования, нетерпимого отношения к действиям, приносящим вред экологии;</w:t>
      </w:r>
    </w:p>
    <w:p w14:paraId="1775172A"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демонстрация навыков здорового образа жизни и высокий уровень культуры здоровья </w:t>
      </w:r>
      <w:r w:rsidR="00CC48C9">
        <w:rPr>
          <w:rFonts w:ascii="Times New Roman" w:hAnsi="Times New Roman"/>
          <w:iCs/>
          <w:sz w:val="24"/>
          <w:szCs w:val="24"/>
        </w:rPr>
        <w:t>обучающихся</w:t>
      </w:r>
      <w:r w:rsidRPr="00AE03B8">
        <w:rPr>
          <w:rFonts w:ascii="Times New Roman" w:hAnsi="Times New Roman"/>
          <w:iCs/>
          <w:sz w:val="24"/>
          <w:szCs w:val="24"/>
        </w:rPr>
        <w:t>;</w:t>
      </w:r>
    </w:p>
    <w:p w14:paraId="02065EAF"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496B0A6F"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 xml:space="preserve">участие в конкурсах профессионального мастерства и в командных проектах; </w:t>
      </w:r>
    </w:p>
    <w:p w14:paraId="2A7C1A45" w14:textId="77777777" w:rsidR="007F167A" w:rsidRPr="00AE03B8" w:rsidRDefault="007F167A" w:rsidP="00BE5302">
      <w:pPr>
        <w:numPr>
          <w:ilvl w:val="0"/>
          <w:numId w:val="3"/>
        </w:numPr>
        <w:tabs>
          <w:tab w:val="left" w:pos="1134"/>
        </w:tabs>
        <w:spacing w:after="0"/>
        <w:ind w:left="0" w:firstLine="709"/>
        <w:jc w:val="both"/>
        <w:rPr>
          <w:rFonts w:ascii="Times New Roman" w:hAnsi="Times New Roman"/>
          <w:iCs/>
          <w:sz w:val="24"/>
          <w:szCs w:val="24"/>
        </w:rPr>
      </w:pPr>
      <w:r w:rsidRPr="00AE03B8">
        <w:rPr>
          <w:rFonts w:ascii="Times New Roman" w:hAnsi="Times New Roman"/>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7608A0A8" w14:textId="77777777" w:rsidR="002B18A5" w:rsidRPr="00AE03B8" w:rsidRDefault="002B18A5" w:rsidP="002B18A5">
      <w:pPr>
        <w:tabs>
          <w:tab w:val="left" w:pos="1134"/>
        </w:tabs>
        <w:spacing w:after="0"/>
        <w:ind w:left="709"/>
        <w:jc w:val="both"/>
        <w:rPr>
          <w:rFonts w:ascii="Times New Roman" w:hAnsi="Times New Roman"/>
          <w:i/>
          <w:iCs/>
          <w:sz w:val="24"/>
          <w:szCs w:val="24"/>
        </w:rPr>
      </w:pPr>
    </w:p>
    <w:p w14:paraId="4353BD05" w14:textId="77777777" w:rsidR="00A717AC" w:rsidRPr="00F148DF" w:rsidRDefault="00A717AC" w:rsidP="00A717AC">
      <w:pPr>
        <w:spacing w:after="0"/>
        <w:ind w:firstLine="709"/>
        <w:jc w:val="both"/>
        <w:rPr>
          <w:rFonts w:ascii="Times New Roman" w:hAnsi="Times New Roman"/>
          <w:b/>
          <w:bCs/>
          <w:sz w:val="24"/>
          <w:szCs w:val="24"/>
        </w:rPr>
      </w:pPr>
      <w:r w:rsidRPr="00F148DF">
        <w:rPr>
          <w:rFonts w:ascii="Times New Roman" w:hAnsi="Times New Roman"/>
          <w:b/>
          <w:bCs/>
          <w:sz w:val="24"/>
          <w:szCs w:val="24"/>
        </w:rPr>
        <w:t xml:space="preserve">РАЗДЕЛ 3. </w:t>
      </w:r>
      <w:bookmarkStart w:id="274" w:name="_Hlk73028785"/>
      <w:r w:rsidRPr="00F148DF">
        <w:rPr>
          <w:rFonts w:ascii="Times New Roman" w:hAnsi="Times New Roman"/>
          <w:b/>
          <w:bCs/>
          <w:sz w:val="24"/>
          <w:szCs w:val="24"/>
        </w:rPr>
        <w:t xml:space="preserve">ТРЕБОВАНИЯ К РЕСУРСНОМУ ОБЕСПЕЧЕНИЮ </w:t>
      </w:r>
      <w:r w:rsidRPr="00F148DF">
        <w:rPr>
          <w:rFonts w:ascii="Times New Roman" w:hAnsi="Times New Roman"/>
          <w:b/>
          <w:bCs/>
          <w:sz w:val="24"/>
          <w:szCs w:val="24"/>
        </w:rPr>
        <w:br/>
        <w:t>ВОСПИТАТЕЛЬНОЙ РАБОТЫ</w:t>
      </w:r>
      <w:bookmarkEnd w:id="274"/>
    </w:p>
    <w:p w14:paraId="7E874ABF" w14:textId="77777777" w:rsidR="00A717AC" w:rsidRPr="00F148DF" w:rsidRDefault="00A717AC" w:rsidP="00A717AC">
      <w:pPr>
        <w:widowControl w:val="0"/>
        <w:autoSpaceDE w:val="0"/>
        <w:autoSpaceDN w:val="0"/>
        <w:spacing w:after="0" w:line="240" w:lineRule="auto"/>
        <w:ind w:left="9" w:firstLine="700"/>
        <w:jc w:val="both"/>
        <w:rPr>
          <w:rFonts w:ascii="Times New Roman" w:hAnsi="Times New Roman"/>
          <w:sz w:val="24"/>
          <w:szCs w:val="24"/>
          <w:lang w:eastAsia="en-US"/>
        </w:rPr>
      </w:pPr>
      <w:r w:rsidRPr="00F148DF">
        <w:rPr>
          <w:rFonts w:ascii="Times New Roman" w:hAnsi="Times New Roman"/>
          <w:sz w:val="24"/>
          <w:szCs w:val="24"/>
          <w:lang w:eastAsia="en-US"/>
        </w:rPr>
        <w:t>Ресурсное обеспечение воспитательной работы направлено на создание организационно-педагогических</w:t>
      </w:r>
      <w:r w:rsidRPr="00F148DF">
        <w:rPr>
          <w:rFonts w:ascii="Times New Roman" w:hAnsi="Times New Roman"/>
          <w:i/>
          <w:iCs/>
          <w:sz w:val="24"/>
          <w:szCs w:val="24"/>
          <w:lang w:eastAsia="en-US"/>
        </w:rPr>
        <w:t xml:space="preserve"> </w:t>
      </w:r>
      <w:r w:rsidRPr="00F148DF">
        <w:rPr>
          <w:rFonts w:ascii="Times New Roman" w:hAnsi="Times New Roman"/>
          <w:sz w:val="24"/>
          <w:szCs w:val="24"/>
          <w:lang w:eastAsia="en-US"/>
        </w:rPr>
        <w:t xml:space="preserve">условий для осуществления воспитания обучающихся, </w:t>
      </w:r>
      <w:r w:rsidRPr="00F148DF">
        <w:rPr>
          <w:rFonts w:ascii="Times New Roman" w:hAnsi="Times New Roman"/>
          <w:sz w:val="24"/>
          <w:szCs w:val="24"/>
          <w:lang w:eastAsia="en-US"/>
        </w:rPr>
        <w:br/>
        <w:t xml:space="preserve">в том числе инвалидов и лиц с ОВЗ, в контексте реализации образовательной программы. </w:t>
      </w:r>
    </w:p>
    <w:p w14:paraId="274B6ABD" w14:textId="77777777" w:rsidR="00A717AC" w:rsidRPr="00F148DF" w:rsidRDefault="00A717AC" w:rsidP="00A717AC">
      <w:pPr>
        <w:widowControl w:val="0"/>
        <w:autoSpaceDE w:val="0"/>
        <w:autoSpaceDN w:val="0"/>
        <w:spacing w:after="0" w:line="240" w:lineRule="auto"/>
        <w:ind w:left="9" w:firstLine="700"/>
        <w:jc w:val="both"/>
        <w:rPr>
          <w:rFonts w:ascii="Times New Roman" w:hAnsi="Times New Roman"/>
          <w:sz w:val="24"/>
          <w:szCs w:val="24"/>
          <w:lang w:eastAsia="en-US"/>
        </w:rPr>
      </w:pPr>
    </w:p>
    <w:p w14:paraId="134A9720" w14:textId="77777777" w:rsidR="00A717AC" w:rsidRPr="00F148DF" w:rsidRDefault="00A717AC" w:rsidP="00A717AC">
      <w:pPr>
        <w:widowControl w:val="0"/>
        <w:autoSpaceDE w:val="0"/>
        <w:autoSpaceDN w:val="0"/>
        <w:spacing w:after="0"/>
        <w:ind w:left="9" w:firstLine="700"/>
        <w:jc w:val="both"/>
        <w:rPr>
          <w:rFonts w:ascii="Times New Roman" w:hAnsi="Times New Roman"/>
          <w:b/>
          <w:bCs/>
          <w:sz w:val="24"/>
          <w:szCs w:val="24"/>
          <w:lang w:eastAsia="en-US"/>
        </w:rPr>
      </w:pPr>
      <w:r w:rsidRPr="00F148DF">
        <w:rPr>
          <w:rFonts w:ascii="Times New Roman" w:hAnsi="Times New Roman"/>
          <w:b/>
          <w:bCs/>
          <w:sz w:val="24"/>
          <w:szCs w:val="24"/>
          <w:lang w:eastAsia="en-US"/>
        </w:rPr>
        <w:t>3.1. Нормативно-правовое обеспечение воспитательной работы</w:t>
      </w:r>
      <w:r w:rsidRPr="00F148DF">
        <w:rPr>
          <w:rFonts w:ascii="Times New Roman" w:hAnsi="Times New Roman"/>
          <w:b/>
          <w:bCs/>
          <w:sz w:val="24"/>
          <w:szCs w:val="24"/>
          <w:vertAlign w:val="superscript"/>
          <w:lang w:eastAsia="en-US"/>
        </w:rPr>
        <w:footnoteReference w:id="78"/>
      </w:r>
    </w:p>
    <w:p w14:paraId="2F945E86" w14:textId="77777777" w:rsidR="00A717AC" w:rsidRPr="00F148DF" w:rsidRDefault="00A717AC" w:rsidP="00A717AC">
      <w:pPr>
        <w:widowControl w:val="0"/>
        <w:autoSpaceDE w:val="0"/>
        <w:autoSpaceDN w:val="0"/>
        <w:spacing w:after="0"/>
        <w:ind w:left="9" w:firstLine="700"/>
        <w:jc w:val="both"/>
        <w:rPr>
          <w:rFonts w:ascii="Times New Roman" w:hAnsi="Times New Roman"/>
          <w:b/>
          <w:bCs/>
          <w:sz w:val="24"/>
          <w:szCs w:val="24"/>
          <w:lang w:eastAsia="en-US"/>
        </w:rPr>
      </w:pPr>
      <w:r w:rsidRPr="00F148DF">
        <w:rPr>
          <w:rFonts w:ascii="Times New Roman" w:hAnsi="Times New Roman"/>
          <w:sz w:val="24"/>
          <w:szCs w:val="24"/>
          <w:lang w:eastAsia="en-US"/>
        </w:rPr>
        <w:t xml:space="preserve">Примерная рабочая программа воспитания разрабатывается в соответствии </w:t>
      </w:r>
      <w:r w:rsidRPr="00F148DF">
        <w:rPr>
          <w:rFonts w:ascii="Times New Roman" w:hAnsi="Times New Roman"/>
          <w:sz w:val="24"/>
          <w:szCs w:val="24"/>
          <w:lang w:eastAsia="en-US"/>
        </w:rPr>
        <w:br/>
        <w:t xml:space="preserve">с нормативно-правовыми документами федеральных органов исполнительной власти </w:t>
      </w:r>
      <w:r w:rsidRPr="00F148DF">
        <w:rPr>
          <w:rFonts w:ascii="Times New Roman" w:hAnsi="Times New Roman"/>
          <w:sz w:val="24"/>
          <w:szCs w:val="24"/>
          <w:lang w:eastAsia="en-US"/>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69FB017C" w14:textId="77777777" w:rsidR="00A717AC" w:rsidRPr="00F148DF" w:rsidRDefault="00A717AC" w:rsidP="00A717AC">
      <w:pPr>
        <w:keepNext/>
        <w:tabs>
          <w:tab w:val="left" w:pos="1134"/>
        </w:tabs>
        <w:spacing w:after="60"/>
        <w:ind w:firstLine="851"/>
        <w:jc w:val="both"/>
        <w:outlineLvl w:val="0"/>
        <w:rPr>
          <w:rFonts w:ascii="Times New Roman" w:hAnsi="Times New Roman"/>
          <w:b/>
          <w:bCs/>
          <w:kern w:val="32"/>
          <w:sz w:val="24"/>
          <w:szCs w:val="24"/>
          <w:lang w:eastAsia="x-none"/>
        </w:rPr>
      </w:pPr>
      <w:bookmarkStart w:id="275" w:name="_Toc129006936"/>
      <w:r w:rsidRPr="00F148DF">
        <w:rPr>
          <w:rFonts w:ascii="Times New Roman" w:hAnsi="Times New Roman"/>
          <w:b/>
          <w:bCs/>
          <w:kern w:val="32"/>
          <w:sz w:val="24"/>
          <w:szCs w:val="24"/>
          <w:lang w:eastAsia="x-none"/>
        </w:rPr>
        <w:t>3</w:t>
      </w:r>
      <w:r w:rsidRPr="00F148DF">
        <w:rPr>
          <w:rFonts w:ascii="Times New Roman" w:hAnsi="Times New Roman"/>
          <w:b/>
          <w:bCs/>
          <w:kern w:val="32"/>
          <w:sz w:val="24"/>
          <w:szCs w:val="24"/>
          <w:lang w:val="x-none" w:eastAsia="x-none"/>
        </w:rPr>
        <w:t>.2.</w:t>
      </w:r>
      <w:r w:rsidRPr="00F148DF">
        <w:rPr>
          <w:rFonts w:ascii="Times New Roman" w:hAnsi="Times New Roman"/>
          <w:kern w:val="32"/>
          <w:sz w:val="24"/>
          <w:szCs w:val="24"/>
          <w:lang w:val="x-none" w:eastAsia="x-none"/>
        </w:rPr>
        <w:t xml:space="preserve"> </w:t>
      </w:r>
      <w:r w:rsidRPr="00F148DF">
        <w:rPr>
          <w:rFonts w:ascii="Times New Roman" w:hAnsi="Times New Roman"/>
          <w:b/>
          <w:bCs/>
          <w:kern w:val="32"/>
          <w:sz w:val="24"/>
          <w:szCs w:val="24"/>
          <w:lang w:val="x-none" w:eastAsia="x-none"/>
        </w:rPr>
        <w:t>Кадровое обеспечение воспитательной работы</w:t>
      </w:r>
      <w:r w:rsidRPr="00F148DF">
        <w:rPr>
          <w:rFonts w:ascii="Times New Roman" w:hAnsi="Times New Roman"/>
          <w:b/>
          <w:bCs/>
          <w:kern w:val="32"/>
          <w:sz w:val="24"/>
          <w:szCs w:val="24"/>
          <w:vertAlign w:val="superscript"/>
          <w:lang w:val="x-none" w:eastAsia="x-none"/>
        </w:rPr>
        <w:footnoteReference w:id="79"/>
      </w:r>
      <w:bookmarkEnd w:id="275"/>
    </w:p>
    <w:p w14:paraId="5D74E4D6" w14:textId="169D80F9" w:rsidR="00A717AC" w:rsidRPr="00F148DF" w:rsidRDefault="00A717AC" w:rsidP="00A717AC">
      <w:pPr>
        <w:keepNext/>
        <w:tabs>
          <w:tab w:val="left" w:pos="1134"/>
        </w:tabs>
        <w:spacing w:after="60"/>
        <w:ind w:firstLine="851"/>
        <w:jc w:val="both"/>
        <w:outlineLvl w:val="0"/>
        <w:rPr>
          <w:rFonts w:ascii="Times New Roman" w:hAnsi="Times New Roman"/>
          <w:i/>
          <w:iCs/>
          <w:kern w:val="32"/>
          <w:sz w:val="24"/>
          <w:szCs w:val="24"/>
          <w:lang w:eastAsia="x-none"/>
        </w:rPr>
      </w:pPr>
      <w:bookmarkStart w:id="276" w:name="_Toc129006937"/>
      <w:r w:rsidRPr="00F148DF">
        <w:rPr>
          <w:rFonts w:ascii="Times New Roman" w:hAnsi="Times New Roman"/>
          <w:i/>
          <w:iCs/>
          <w:kern w:val="32"/>
          <w:sz w:val="24"/>
          <w:szCs w:val="24"/>
          <w:lang w:eastAsia="x-none"/>
        </w:rPr>
        <w:t>Для реализации рабочей</w:t>
      </w:r>
      <w:r w:rsidRPr="00F148DF">
        <w:rPr>
          <w:rFonts w:ascii="Times New Roman" w:hAnsi="Times New Roman"/>
          <w:i/>
          <w:iCs/>
          <w:kern w:val="32"/>
          <w:sz w:val="24"/>
          <w:szCs w:val="24"/>
          <w:lang w:val="x-none" w:eastAsia="x-none"/>
        </w:rPr>
        <w:t xml:space="preserve"> программ</w:t>
      </w:r>
      <w:r w:rsidRPr="00F148DF">
        <w:rPr>
          <w:rFonts w:ascii="Times New Roman" w:hAnsi="Times New Roman"/>
          <w:i/>
          <w:iCs/>
          <w:kern w:val="32"/>
          <w:sz w:val="24"/>
          <w:szCs w:val="24"/>
          <w:lang w:eastAsia="x-none"/>
        </w:rPr>
        <w:t>ы</w:t>
      </w:r>
      <w:r w:rsidRPr="00F148DF">
        <w:rPr>
          <w:rFonts w:ascii="Times New Roman" w:hAnsi="Times New Roman"/>
          <w:i/>
          <w:iCs/>
          <w:kern w:val="32"/>
          <w:sz w:val="24"/>
          <w:szCs w:val="24"/>
          <w:lang w:val="x-none" w:eastAsia="x-none"/>
        </w:rPr>
        <w:t xml:space="preserve"> воспитания </w:t>
      </w:r>
      <w:r w:rsidRPr="00F148DF">
        <w:rPr>
          <w:rFonts w:ascii="Times New Roman" w:hAnsi="Times New Roman"/>
          <w:i/>
          <w:iCs/>
          <w:kern w:val="32"/>
          <w:sz w:val="24"/>
          <w:szCs w:val="24"/>
          <w:lang w:eastAsia="x-none"/>
        </w:rPr>
        <w:t xml:space="preserve">образовательная организация </w:t>
      </w:r>
      <w:r w:rsidRPr="00F148DF">
        <w:rPr>
          <w:rFonts w:ascii="Times New Roman" w:hAnsi="Times New Roman"/>
          <w:i/>
          <w:iCs/>
          <w:kern w:val="32"/>
          <w:sz w:val="24"/>
          <w:szCs w:val="24"/>
          <w:lang w:val="x-none" w:eastAsia="x-none"/>
        </w:rPr>
        <w:t>должна быть укомплектована квалифицированными специалистами. Управление воспитательной работ</w:t>
      </w:r>
      <w:r w:rsidRPr="00F148DF">
        <w:rPr>
          <w:rFonts w:ascii="Times New Roman" w:hAnsi="Times New Roman"/>
          <w:i/>
          <w:iCs/>
          <w:kern w:val="32"/>
          <w:sz w:val="24"/>
          <w:szCs w:val="24"/>
          <w:lang w:eastAsia="x-none"/>
        </w:rPr>
        <w:t>ой</w:t>
      </w:r>
      <w:r w:rsidRPr="00F148DF">
        <w:rPr>
          <w:rFonts w:ascii="Times New Roman" w:hAnsi="Times New Roman"/>
          <w:i/>
          <w:iCs/>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F148DF">
        <w:rPr>
          <w:rFonts w:ascii="Times New Roman" w:hAnsi="Times New Roman"/>
          <w:i/>
          <w:iCs/>
          <w:kern w:val="32"/>
          <w:sz w:val="24"/>
          <w:szCs w:val="24"/>
          <w:lang w:val="x-none" w:eastAsia="x-none"/>
        </w:rPr>
        <w:br/>
        <w:t>в</w:t>
      </w:r>
      <w:r w:rsidRPr="00F148DF">
        <w:rPr>
          <w:rFonts w:ascii="Times New Roman" w:hAnsi="Times New Roman"/>
          <w:i/>
          <w:iCs/>
          <w:kern w:val="32"/>
          <w:sz w:val="24"/>
          <w:szCs w:val="24"/>
          <w:lang w:eastAsia="x-none"/>
        </w:rPr>
        <w:t xml:space="preserve"> профессиональной</w:t>
      </w:r>
      <w:r w:rsidRPr="00F148DF">
        <w:rPr>
          <w:rFonts w:ascii="Times New Roman" w:hAnsi="Times New Roman"/>
          <w:i/>
          <w:iCs/>
          <w:kern w:val="32"/>
          <w:sz w:val="24"/>
          <w:szCs w:val="24"/>
          <w:lang w:val="x-none" w:eastAsia="x-none"/>
        </w:rPr>
        <w:t xml:space="preserve"> образовательной организации, заместител</w:t>
      </w:r>
      <w:r w:rsidRPr="00F148DF">
        <w:rPr>
          <w:rFonts w:ascii="Times New Roman" w:hAnsi="Times New Roman"/>
          <w:i/>
          <w:iCs/>
          <w:kern w:val="32"/>
          <w:sz w:val="24"/>
          <w:szCs w:val="24"/>
          <w:lang w:eastAsia="x-none"/>
        </w:rPr>
        <w:t>ей</w:t>
      </w:r>
      <w:r w:rsidRPr="00F148DF">
        <w:rPr>
          <w:rFonts w:ascii="Times New Roman" w:hAnsi="Times New Roman"/>
          <w:i/>
          <w:iCs/>
          <w:kern w:val="32"/>
          <w:sz w:val="24"/>
          <w:szCs w:val="24"/>
          <w:lang w:val="x-none" w:eastAsia="x-none"/>
        </w:rPr>
        <w:t xml:space="preserve"> директора, п</w:t>
      </w:r>
      <w:r w:rsidRPr="00F148DF">
        <w:rPr>
          <w:rFonts w:ascii="Times New Roman" w:hAnsi="Times New Roman"/>
          <w:i/>
          <w:iCs/>
          <w:kern w:val="32"/>
          <w:sz w:val="24"/>
          <w:szCs w:val="24"/>
          <w:lang w:eastAsia="x-none"/>
        </w:rPr>
        <w:t>реподавателей</w:t>
      </w:r>
      <w:r w:rsidRPr="00F148DF">
        <w:rPr>
          <w:rFonts w:ascii="Times New Roman" w:hAnsi="Times New Roman"/>
          <w:i/>
          <w:iCs/>
          <w:kern w:val="32"/>
          <w:sz w:val="24"/>
          <w:szCs w:val="24"/>
          <w:lang w:val="x-none" w:eastAsia="x-none"/>
        </w:rPr>
        <w:t>, мастер</w:t>
      </w:r>
      <w:r w:rsidRPr="00F148DF">
        <w:rPr>
          <w:rFonts w:ascii="Times New Roman" w:hAnsi="Times New Roman"/>
          <w:i/>
          <w:iCs/>
          <w:kern w:val="32"/>
          <w:sz w:val="24"/>
          <w:szCs w:val="24"/>
          <w:lang w:eastAsia="x-none"/>
        </w:rPr>
        <w:t>ов</w:t>
      </w:r>
      <w:r w:rsidRPr="00F148DF">
        <w:rPr>
          <w:rFonts w:ascii="Times New Roman" w:hAnsi="Times New Roman"/>
          <w:i/>
          <w:iCs/>
          <w:kern w:val="32"/>
          <w:sz w:val="24"/>
          <w:szCs w:val="24"/>
          <w:lang w:val="x-none" w:eastAsia="x-none"/>
        </w:rPr>
        <w:t xml:space="preserve"> производственного обучения</w:t>
      </w:r>
      <w:r w:rsidRPr="00F148DF">
        <w:rPr>
          <w:rFonts w:ascii="Times New Roman" w:hAnsi="Times New Roman"/>
          <w:i/>
          <w:iCs/>
          <w:kern w:val="32"/>
          <w:sz w:val="24"/>
          <w:szCs w:val="24"/>
          <w:lang w:eastAsia="x-none"/>
        </w:rPr>
        <w:t xml:space="preserve"> и</w:t>
      </w:r>
      <w:r w:rsidRPr="00F148DF">
        <w:rPr>
          <w:rFonts w:ascii="Times New Roman" w:hAnsi="Times New Roman"/>
          <w:i/>
          <w:iCs/>
          <w:kern w:val="32"/>
          <w:sz w:val="24"/>
          <w:szCs w:val="24"/>
          <w:lang w:val="x-none" w:eastAsia="x-none"/>
        </w:rPr>
        <w:t xml:space="preserve"> классны</w:t>
      </w:r>
      <w:r w:rsidRPr="00F148DF">
        <w:rPr>
          <w:rFonts w:ascii="Times New Roman" w:hAnsi="Times New Roman"/>
          <w:i/>
          <w:iCs/>
          <w:kern w:val="32"/>
          <w:sz w:val="24"/>
          <w:szCs w:val="24"/>
          <w:lang w:eastAsia="x-none"/>
        </w:rPr>
        <w:t>х</w:t>
      </w:r>
      <w:r w:rsidRPr="00F148DF">
        <w:rPr>
          <w:rFonts w:ascii="Times New Roman" w:hAnsi="Times New Roman"/>
          <w:i/>
          <w:iCs/>
          <w:kern w:val="32"/>
          <w:sz w:val="24"/>
          <w:szCs w:val="24"/>
          <w:lang w:val="x-none" w:eastAsia="x-none"/>
        </w:rPr>
        <w:t xml:space="preserve"> руководител</w:t>
      </w:r>
      <w:r w:rsidRPr="00F148DF">
        <w:rPr>
          <w:rFonts w:ascii="Times New Roman" w:hAnsi="Times New Roman"/>
          <w:i/>
          <w:iCs/>
          <w:kern w:val="32"/>
          <w:sz w:val="24"/>
          <w:szCs w:val="24"/>
          <w:lang w:eastAsia="x-none"/>
        </w:rPr>
        <w:t>ей (кураторов)</w:t>
      </w:r>
      <w:r w:rsidRPr="00F148DF">
        <w:rPr>
          <w:rFonts w:ascii="Times New Roman" w:hAnsi="Times New Roman"/>
          <w:i/>
          <w:iCs/>
          <w:kern w:val="32"/>
          <w:sz w:val="24"/>
          <w:szCs w:val="24"/>
          <w:lang w:val="x-none" w:eastAsia="x-none"/>
        </w:rPr>
        <w:t>.</w:t>
      </w:r>
      <w:bookmarkEnd w:id="276"/>
      <w:r w:rsidR="00B51C23">
        <w:rPr>
          <w:rFonts w:ascii="Times New Roman" w:hAnsi="Times New Roman"/>
          <w:i/>
          <w:iCs/>
          <w:kern w:val="32"/>
          <w:sz w:val="24"/>
          <w:szCs w:val="24"/>
          <w:lang w:val="x-none" w:eastAsia="x-none"/>
        </w:rPr>
        <w:t xml:space="preserve"> </w:t>
      </w:r>
    </w:p>
    <w:p w14:paraId="687BCA12" w14:textId="77777777" w:rsidR="00A717AC" w:rsidRPr="00F148DF" w:rsidRDefault="00A717AC" w:rsidP="00A717AC">
      <w:pPr>
        <w:keepNext/>
        <w:tabs>
          <w:tab w:val="left" w:pos="1134"/>
        </w:tabs>
        <w:spacing w:after="60"/>
        <w:ind w:left="851"/>
        <w:jc w:val="both"/>
        <w:outlineLvl w:val="0"/>
        <w:rPr>
          <w:rFonts w:ascii="Times New Roman" w:hAnsi="Times New Roman"/>
          <w:b/>
          <w:bCs/>
          <w:kern w:val="32"/>
          <w:sz w:val="24"/>
          <w:szCs w:val="24"/>
          <w:lang w:val="x-none" w:eastAsia="x-none"/>
        </w:rPr>
      </w:pPr>
      <w:bookmarkStart w:id="277" w:name="_Toc129006938"/>
      <w:r w:rsidRPr="00F148DF">
        <w:rPr>
          <w:rFonts w:ascii="Times New Roman" w:hAnsi="Times New Roman"/>
          <w:b/>
          <w:bCs/>
          <w:kern w:val="32"/>
          <w:sz w:val="24"/>
          <w:szCs w:val="24"/>
          <w:lang w:eastAsia="x-none"/>
        </w:rPr>
        <w:t xml:space="preserve">3.3. </w:t>
      </w:r>
      <w:r w:rsidRPr="00F148DF">
        <w:rPr>
          <w:rFonts w:ascii="Times New Roman" w:hAnsi="Times New Roman"/>
          <w:b/>
          <w:bCs/>
          <w:kern w:val="32"/>
          <w:sz w:val="24"/>
          <w:szCs w:val="24"/>
          <w:lang w:val="x-none" w:eastAsia="x-none"/>
        </w:rPr>
        <w:t>Материально-техническое обеспечение воспитательной работы</w:t>
      </w:r>
      <w:bookmarkEnd w:id="277"/>
    </w:p>
    <w:p w14:paraId="7003F6B1" w14:textId="77777777" w:rsidR="00A717AC" w:rsidRPr="00F148DF" w:rsidRDefault="00A717AC" w:rsidP="00A717AC">
      <w:pPr>
        <w:keepNext/>
        <w:tabs>
          <w:tab w:val="left" w:pos="1134"/>
        </w:tabs>
        <w:spacing w:after="60"/>
        <w:ind w:firstLine="851"/>
        <w:jc w:val="both"/>
        <w:outlineLvl w:val="0"/>
        <w:rPr>
          <w:rFonts w:ascii="Times New Roman" w:hAnsi="Times New Roman"/>
          <w:i/>
          <w:iCs/>
          <w:strike/>
          <w:kern w:val="32"/>
          <w:sz w:val="24"/>
          <w:szCs w:val="24"/>
          <w:lang w:eastAsia="x-none"/>
        </w:rPr>
      </w:pPr>
      <w:bookmarkStart w:id="278" w:name="_Toc129006939"/>
      <w:r w:rsidRPr="00F148DF">
        <w:rPr>
          <w:rFonts w:ascii="Times New Roman" w:hAnsi="Times New Roman"/>
          <w:i/>
          <w:iCs/>
          <w:kern w:val="32"/>
          <w:sz w:val="24"/>
          <w:szCs w:val="24"/>
          <w:lang w:val="x-none" w:eastAsia="x-none"/>
        </w:rPr>
        <w:t>В данном разделе указ</w:t>
      </w:r>
      <w:r w:rsidRPr="00F148DF">
        <w:rPr>
          <w:rFonts w:ascii="Times New Roman" w:hAnsi="Times New Roman"/>
          <w:i/>
          <w:iCs/>
          <w:kern w:val="32"/>
          <w:sz w:val="24"/>
          <w:szCs w:val="24"/>
          <w:lang w:eastAsia="x-none"/>
        </w:rPr>
        <w:t>ывается</w:t>
      </w:r>
      <w:r w:rsidRPr="00F148DF">
        <w:rPr>
          <w:rFonts w:ascii="Times New Roman" w:hAnsi="Times New Roman"/>
          <w:i/>
          <w:iCs/>
          <w:kern w:val="32"/>
          <w:sz w:val="24"/>
          <w:szCs w:val="24"/>
          <w:lang w:val="x-none" w:eastAsia="x-none"/>
        </w:rPr>
        <w:t xml:space="preserve"> </w:t>
      </w:r>
      <w:r w:rsidRPr="00F148DF">
        <w:rPr>
          <w:rFonts w:ascii="Times New Roman" w:hAnsi="Times New Roman"/>
          <w:i/>
          <w:iCs/>
          <w:kern w:val="32"/>
          <w:sz w:val="24"/>
          <w:szCs w:val="24"/>
          <w:lang w:eastAsia="x-none"/>
        </w:rPr>
        <w:t xml:space="preserve">перечень инфраструктуры (оборудование, помещения и т.д.), раскрывающей воспитательный потенциал учебного процесса, включая базы практик, </w:t>
      </w:r>
      <w:r w:rsidRPr="00F148DF">
        <w:rPr>
          <w:rFonts w:ascii="Times New Roman" w:hAnsi="Times New Roman"/>
          <w:i/>
          <w:iCs/>
          <w:kern w:val="32"/>
          <w:sz w:val="24"/>
          <w:szCs w:val="24"/>
          <w:lang w:val="x-none" w:eastAsia="x-none"/>
        </w:rPr>
        <w:t>по профессии/специальности</w:t>
      </w:r>
      <w:r w:rsidRPr="00F148DF">
        <w:rPr>
          <w:rFonts w:ascii="Times New Roman" w:hAnsi="Times New Roman"/>
          <w:i/>
          <w:iCs/>
          <w:kern w:val="32"/>
          <w:sz w:val="24"/>
          <w:szCs w:val="24"/>
          <w:lang w:eastAsia="x-none"/>
        </w:rPr>
        <w:t xml:space="preserve"> в соответствии с п. 6.1 ПОП.</w:t>
      </w:r>
      <w:bookmarkEnd w:id="278"/>
      <w:r w:rsidRPr="00F148DF">
        <w:rPr>
          <w:rFonts w:ascii="Times New Roman" w:hAnsi="Times New Roman"/>
          <w:i/>
          <w:iCs/>
          <w:kern w:val="32"/>
          <w:sz w:val="24"/>
          <w:szCs w:val="24"/>
          <w:lang w:eastAsia="x-none"/>
        </w:rPr>
        <w:t xml:space="preserve"> </w:t>
      </w:r>
    </w:p>
    <w:p w14:paraId="631BE28E" w14:textId="77777777" w:rsidR="00A717AC" w:rsidRPr="00F148DF" w:rsidRDefault="00A717AC" w:rsidP="00A717AC">
      <w:pPr>
        <w:keepNext/>
        <w:tabs>
          <w:tab w:val="left" w:pos="1134"/>
        </w:tabs>
        <w:spacing w:after="60"/>
        <w:ind w:firstLine="851"/>
        <w:jc w:val="both"/>
        <w:outlineLvl w:val="0"/>
        <w:rPr>
          <w:rFonts w:ascii="Times New Roman" w:hAnsi="Times New Roman"/>
          <w:b/>
          <w:bCs/>
          <w:kern w:val="32"/>
          <w:sz w:val="24"/>
          <w:szCs w:val="24"/>
          <w:lang w:eastAsia="x-none"/>
        </w:rPr>
      </w:pPr>
      <w:bookmarkStart w:id="279" w:name="_Toc129006940"/>
      <w:r w:rsidRPr="00F148DF">
        <w:rPr>
          <w:rFonts w:ascii="Times New Roman" w:hAnsi="Times New Roman"/>
          <w:b/>
          <w:bCs/>
          <w:kern w:val="32"/>
          <w:sz w:val="24"/>
          <w:szCs w:val="24"/>
          <w:lang w:eastAsia="x-none"/>
        </w:rPr>
        <w:t xml:space="preserve">3.4. </w:t>
      </w:r>
      <w:r w:rsidRPr="00F148DF">
        <w:rPr>
          <w:rFonts w:ascii="Times New Roman" w:hAnsi="Times New Roman"/>
          <w:b/>
          <w:bCs/>
          <w:kern w:val="32"/>
          <w:sz w:val="24"/>
          <w:szCs w:val="24"/>
          <w:lang w:val="x-none" w:eastAsia="x-none"/>
        </w:rPr>
        <w:t>Информационное обеспечение воспита</w:t>
      </w:r>
      <w:r w:rsidRPr="00F148DF">
        <w:rPr>
          <w:rFonts w:ascii="Times New Roman" w:hAnsi="Times New Roman"/>
          <w:b/>
          <w:bCs/>
          <w:kern w:val="32"/>
          <w:sz w:val="24"/>
          <w:szCs w:val="24"/>
          <w:lang w:eastAsia="x-none"/>
        </w:rPr>
        <w:t>тельной работы</w:t>
      </w:r>
      <w:bookmarkEnd w:id="279"/>
      <w:r w:rsidRPr="00F148DF">
        <w:rPr>
          <w:rFonts w:ascii="Times New Roman" w:hAnsi="Times New Roman"/>
          <w:b/>
          <w:bCs/>
          <w:kern w:val="32"/>
          <w:sz w:val="24"/>
          <w:szCs w:val="24"/>
          <w:lang w:eastAsia="x-none"/>
        </w:rPr>
        <w:t xml:space="preserve"> </w:t>
      </w:r>
    </w:p>
    <w:p w14:paraId="3FCF3DF9" w14:textId="77777777" w:rsidR="00A717AC" w:rsidRPr="00F148DF" w:rsidRDefault="00A717AC" w:rsidP="00A717AC">
      <w:pPr>
        <w:keepNext/>
        <w:tabs>
          <w:tab w:val="left" w:pos="1134"/>
        </w:tabs>
        <w:spacing w:after="60"/>
        <w:ind w:firstLine="851"/>
        <w:jc w:val="both"/>
        <w:outlineLvl w:val="0"/>
        <w:rPr>
          <w:rFonts w:ascii="Times New Roman" w:hAnsi="Times New Roman"/>
          <w:i/>
          <w:iCs/>
          <w:kern w:val="32"/>
          <w:sz w:val="24"/>
          <w:szCs w:val="24"/>
          <w:lang w:eastAsia="x-none"/>
        </w:rPr>
      </w:pPr>
      <w:bookmarkStart w:id="280" w:name="_Toc129006941"/>
      <w:r w:rsidRPr="00F148DF">
        <w:rPr>
          <w:rFonts w:ascii="Times New Roman" w:hAnsi="Times New Roman"/>
          <w:i/>
          <w:iCs/>
          <w:kern w:val="32"/>
          <w:sz w:val="24"/>
          <w:szCs w:val="24"/>
          <w:lang w:val="x-none" w:eastAsia="x-none"/>
        </w:rPr>
        <w:t xml:space="preserve">Информационное обеспечение </w:t>
      </w:r>
      <w:r w:rsidRPr="00F148DF">
        <w:rPr>
          <w:rFonts w:ascii="Times New Roman" w:hAnsi="Times New Roman"/>
          <w:i/>
          <w:iCs/>
          <w:kern w:val="32"/>
          <w:sz w:val="24"/>
          <w:szCs w:val="24"/>
          <w:lang w:eastAsia="x-none"/>
        </w:rPr>
        <w:t xml:space="preserve">процесса воспитания предполагает наличие </w:t>
      </w:r>
      <w:r w:rsidRPr="00F148DF">
        <w:rPr>
          <w:rFonts w:ascii="Times New Roman" w:hAnsi="Times New Roman"/>
          <w:i/>
          <w:iCs/>
          <w:kern w:val="32"/>
          <w:sz w:val="24"/>
          <w:szCs w:val="24"/>
          <w:lang w:eastAsia="x-none"/>
        </w:rPr>
        <w:br/>
        <w:t xml:space="preserve">в образовательной организации </w:t>
      </w:r>
      <w:r w:rsidRPr="00F148DF">
        <w:rPr>
          <w:rFonts w:ascii="Times New Roman" w:hAnsi="Times New Roman"/>
          <w:i/>
          <w:iCs/>
          <w:kern w:val="32"/>
          <w:sz w:val="24"/>
          <w:szCs w:val="24"/>
          <w:lang w:val="x-none" w:eastAsia="x-none"/>
        </w:rPr>
        <w:t>компьютерной и мультимедийной техник</w:t>
      </w:r>
      <w:r w:rsidRPr="00F148DF">
        <w:rPr>
          <w:rFonts w:ascii="Times New Roman" w:hAnsi="Times New Roman"/>
          <w:i/>
          <w:iCs/>
          <w:kern w:val="32"/>
          <w:sz w:val="24"/>
          <w:szCs w:val="24"/>
          <w:lang w:eastAsia="x-none"/>
        </w:rPr>
        <w:t>и</w:t>
      </w:r>
      <w:r w:rsidRPr="00F148DF">
        <w:rPr>
          <w:rFonts w:ascii="Times New Roman" w:hAnsi="Times New Roman"/>
          <w:i/>
          <w:iCs/>
          <w:kern w:val="32"/>
          <w:sz w:val="24"/>
          <w:szCs w:val="24"/>
          <w:lang w:val="x-none" w:eastAsia="x-none"/>
        </w:rPr>
        <w:t xml:space="preserve">, </w:t>
      </w:r>
      <w:r w:rsidRPr="00F148DF">
        <w:rPr>
          <w:rFonts w:ascii="Times New Roman" w:hAnsi="Times New Roman"/>
          <w:i/>
          <w:iCs/>
          <w:kern w:val="32"/>
          <w:sz w:val="24"/>
          <w:szCs w:val="24"/>
          <w:lang w:eastAsia="x-none"/>
        </w:rPr>
        <w:t xml:space="preserve">средств связи, доступа к </w:t>
      </w:r>
      <w:r w:rsidRPr="00F148DF">
        <w:rPr>
          <w:rFonts w:ascii="Times New Roman" w:hAnsi="Times New Roman"/>
          <w:i/>
          <w:iCs/>
          <w:kern w:val="32"/>
          <w:sz w:val="24"/>
          <w:szCs w:val="24"/>
          <w:lang w:val="x-none" w:eastAsia="x-none"/>
        </w:rPr>
        <w:t>интернет-ресурсам и специализированн</w:t>
      </w:r>
      <w:r w:rsidRPr="00F148DF">
        <w:rPr>
          <w:rFonts w:ascii="Times New Roman" w:hAnsi="Times New Roman"/>
          <w:i/>
          <w:iCs/>
          <w:kern w:val="32"/>
          <w:sz w:val="24"/>
          <w:szCs w:val="24"/>
          <w:lang w:eastAsia="x-none"/>
        </w:rPr>
        <w:t xml:space="preserve">ого </w:t>
      </w:r>
      <w:r w:rsidRPr="00F148DF">
        <w:rPr>
          <w:rFonts w:ascii="Times New Roman" w:hAnsi="Times New Roman"/>
          <w:i/>
          <w:iCs/>
          <w:kern w:val="32"/>
          <w:sz w:val="24"/>
          <w:szCs w:val="24"/>
          <w:lang w:val="x-none" w:eastAsia="x-none"/>
        </w:rPr>
        <w:t>оборудовани</w:t>
      </w:r>
      <w:r w:rsidRPr="00F148DF">
        <w:rPr>
          <w:rFonts w:ascii="Times New Roman" w:hAnsi="Times New Roman"/>
          <w:i/>
          <w:iCs/>
          <w:kern w:val="32"/>
          <w:sz w:val="24"/>
          <w:szCs w:val="24"/>
          <w:lang w:eastAsia="x-none"/>
        </w:rPr>
        <w:t>я.</w:t>
      </w:r>
      <w:bookmarkEnd w:id="280"/>
    </w:p>
    <w:p w14:paraId="0C8951E0" w14:textId="77777777" w:rsidR="00A717AC" w:rsidRPr="00A717AC" w:rsidRDefault="00A717AC" w:rsidP="00A717AC">
      <w:pPr>
        <w:keepNext/>
        <w:tabs>
          <w:tab w:val="left" w:pos="1134"/>
        </w:tabs>
        <w:spacing w:after="0"/>
        <w:ind w:firstLine="709"/>
        <w:jc w:val="both"/>
        <w:outlineLvl w:val="0"/>
        <w:rPr>
          <w:rFonts w:ascii="Times New Roman" w:hAnsi="Times New Roman"/>
          <w:i/>
          <w:iCs/>
          <w:kern w:val="32"/>
          <w:sz w:val="24"/>
          <w:szCs w:val="24"/>
          <w:lang w:val="x-none" w:eastAsia="x-none"/>
        </w:rPr>
      </w:pPr>
      <w:bookmarkStart w:id="281" w:name="_Toc129006942"/>
      <w:r w:rsidRPr="00A717AC">
        <w:rPr>
          <w:rFonts w:ascii="Times New Roman" w:hAnsi="Times New Roman"/>
          <w:i/>
          <w:iCs/>
          <w:kern w:val="32"/>
          <w:sz w:val="24"/>
          <w:szCs w:val="24"/>
          <w:lang w:val="x-none" w:eastAsia="x-none"/>
        </w:rPr>
        <w:t>Информационное обеспечение воспита</w:t>
      </w:r>
      <w:r w:rsidRPr="00A717AC">
        <w:rPr>
          <w:rFonts w:ascii="Times New Roman" w:hAnsi="Times New Roman"/>
          <w:i/>
          <w:iCs/>
          <w:kern w:val="32"/>
          <w:sz w:val="24"/>
          <w:szCs w:val="24"/>
          <w:lang w:eastAsia="x-none"/>
        </w:rPr>
        <w:t>ния способствует организации</w:t>
      </w:r>
      <w:r w:rsidRPr="00A717AC">
        <w:rPr>
          <w:rFonts w:ascii="Times New Roman" w:hAnsi="Times New Roman"/>
          <w:i/>
          <w:iCs/>
          <w:kern w:val="32"/>
          <w:sz w:val="24"/>
          <w:szCs w:val="24"/>
          <w:lang w:val="x-none" w:eastAsia="x-none"/>
        </w:rPr>
        <w:t>:</w:t>
      </w:r>
      <w:bookmarkEnd w:id="281"/>
      <w:r w:rsidRPr="00A717AC">
        <w:rPr>
          <w:rFonts w:ascii="Times New Roman" w:hAnsi="Times New Roman"/>
          <w:i/>
          <w:iCs/>
          <w:kern w:val="32"/>
          <w:sz w:val="24"/>
          <w:szCs w:val="24"/>
          <w:lang w:val="x-none" w:eastAsia="x-none"/>
        </w:rPr>
        <w:t xml:space="preserve"> </w:t>
      </w:r>
    </w:p>
    <w:p w14:paraId="0B16BEBE" w14:textId="77777777" w:rsidR="00A717AC" w:rsidRPr="00A717AC" w:rsidRDefault="00A717AC" w:rsidP="00A717AC">
      <w:pPr>
        <w:widowControl w:val="0"/>
        <w:numPr>
          <w:ilvl w:val="0"/>
          <w:numId w:val="4"/>
        </w:numPr>
        <w:tabs>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bookmarkStart w:id="282" w:name="_Toc129006943"/>
      <w:r w:rsidRPr="00A717AC">
        <w:rPr>
          <w:rFonts w:ascii="Times New Roman" w:hAnsi="Times New Roman"/>
          <w:i/>
          <w:iCs/>
          <w:kern w:val="32"/>
          <w:sz w:val="24"/>
          <w:szCs w:val="24"/>
          <w:lang w:val="x-none" w:eastAsia="x-none"/>
        </w:rPr>
        <w:t>информировани</w:t>
      </w:r>
      <w:r w:rsidRPr="00A717AC">
        <w:rPr>
          <w:rFonts w:ascii="Times New Roman" w:hAnsi="Times New Roman"/>
          <w:i/>
          <w:iCs/>
          <w:kern w:val="32"/>
          <w:sz w:val="24"/>
          <w:szCs w:val="24"/>
          <w:lang w:eastAsia="x-none"/>
        </w:rPr>
        <w:t>я</w:t>
      </w:r>
      <w:r w:rsidRPr="00A717AC">
        <w:rPr>
          <w:rFonts w:ascii="Times New Roman" w:hAnsi="Times New Roman"/>
          <w:i/>
          <w:iCs/>
          <w:kern w:val="32"/>
          <w:sz w:val="24"/>
          <w:szCs w:val="24"/>
          <w:lang w:val="x-none" w:eastAsia="x-none"/>
        </w:rPr>
        <w:t xml:space="preserve"> о возможностях </w:t>
      </w:r>
      <w:r w:rsidRPr="00A717AC">
        <w:rPr>
          <w:rFonts w:ascii="Times New Roman" w:hAnsi="Times New Roman"/>
          <w:i/>
          <w:iCs/>
          <w:kern w:val="32"/>
          <w:sz w:val="24"/>
          <w:szCs w:val="24"/>
          <w:lang w:eastAsia="x-none"/>
        </w:rPr>
        <w:t>участия обучающихся</w:t>
      </w:r>
      <w:r w:rsidRPr="00A717AC">
        <w:rPr>
          <w:rFonts w:ascii="Times New Roman" w:hAnsi="Times New Roman"/>
          <w:i/>
          <w:iCs/>
          <w:kern w:val="32"/>
          <w:sz w:val="24"/>
          <w:szCs w:val="24"/>
          <w:lang w:val="x-none" w:eastAsia="x-none"/>
        </w:rPr>
        <w:t xml:space="preserve"> в социально значимой деятельности;</w:t>
      </w:r>
      <w:bookmarkEnd w:id="282"/>
      <w:r w:rsidRPr="00A717AC">
        <w:rPr>
          <w:rFonts w:ascii="Times New Roman" w:hAnsi="Times New Roman"/>
          <w:i/>
          <w:iCs/>
          <w:kern w:val="32"/>
          <w:sz w:val="24"/>
          <w:szCs w:val="24"/>
          <w:lang w:val="x-none" w:eastAsia="x-none"/>
        </w:rPr>
        <w:t xml:space="preserve"> </w:t>
      </w:r>
    </w:p>
    <w:p w14:paraId="02A033A1" w14:textId="73BA8530" w:rsidR="00A717AC" w:rsidRPr="00A717AC" w:rsidRDefault="00A717AC" w:rsidP="00A717AC">
      <w:pPr>
        <w:widowControl w:val="0"/>
        <w:numPr>
          <w:ilvl w:val="0"/>
          <w:numId w:val="4"/>
        </w:numPr>
        <w:tabs>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bookmarkStart w:id="283" w:name="_Toc129006944"/>
      <w:r w:rsidRPr="00A717AC">
        <w:rPr>
          <w:rFonts w:ascii="Times New Roman" w:hAnsi="Times New Roman"/>
          <w:i/>
          <w:iCs/>
          <w:kern w:val="32"/>
          <w:sz w:val="24"/>
          <w:szCs w:val="24"/>
          <w:lang w:val="x-none" w:eastAsia="x-none"/>
        </w:rPr>
        <w:t>информацион</w:t>
      </w:r>
      <w:r w:rsidRPr="00A717AC">
        <w:rPr>
          <w:rFonts w:ascii="Times New Roman" w:hAnsi="Times New Roman"/>
          <w:i/>
          <w:iCs/>
          <w:kern w:val="32"/>
          <w:sz w:val="24"/>
          <w:szCs w:val="24"/>
          <w:lang w:eastAsia="x-none"/>
        </w:rPr>
        <w:t>ной</w:t>
      </w:r>
      <w:r w:rsidRPr="00A717AC">
        <w:rPr>
          <w:rFonts w:ascii="Times New Roman" w:hAnsi="Times New Roman"/>
          <w:i/>
          <w:iCs/>
          <w:kern w:val="32"/>
          <w:sz w:val="24"/>
          <w:szCs w:val="24"/>
          <w:lang w:val="x-none" w:eastAsia="x-none"/>
        </w:rPr>
        <w:t xml:space="preserve"> и методическ</w:t>
      </w:r>
      <w:r w:rsidRPr="00A717AC">
        <w:rPr>
          <w:rFonts w:ascii="Times New Roman" w:hAnsi="Times New Roman"/>
          <w:i/>
          <w:iCs/>
          <w:kern w:val="32"/>
          <w:sz w:val="24"/>
          <w:szCs w:val="24"/>
          <w:lang w:eastAsia="x-none"/>
        </w:rPr>
        <w:t>ой</w:t>
      </w:r>
      <w:r w:rsidRPr="00A717AC">
        <w:rPr>
          <w:rFonts w:ascii="Times New Roman" w:hAnsi="Times New Roman"/>
          <w:i/>
          <w:iCs/>
          <w:kern w:val="32"/>
          <w:sz w:val="24"/>
          <w:szCs w:val="24"/>
          <w:lang w:val="x-none" w:eastAsia="x-none"/>
        </w:rPr>
        <w:t xml:space="preserve"> поддержк</w:t>
      </w:r>
      <w:r w:rsidRPr="00A717AC">
        <w:rPr>
          <w:rFonts w:ascii="Times New Roman" w:hAnsi="Times New Roman"/>
          <w:i/>
          <w:iCs/>
          <w:kern w:val="32"/>
          <w:sz w:val="24"/>
          <w:szCs w:val="24"/>
          <w:lang w:eastAsia="x-none"/>
        </w:rPr>
        <w:t>и</w:t>
      </w:r>
      <w:r w:rsidR="00B51C23">
        <w:rPr>
          <w:rFonts w:ascii="Times New Roman" w:hAnsi="Times New Roman"/>
          <w:i/>
          <w:iCs/>
          <w:kern w:val="32"/>
          <w:sz w:val="24"/>
          <w:szCs w:val="24"/>
          <w:lang w:val="x-none" w:eastAsia="x-none"/>
        </w:rPr>
        <w:t xml:space="preserve"> </w:t>
      </w:r>
      <w:r w:rsidRPr="00A717AC">
        <w:rPr>
          <w:rFonts w:ascii="Times New Roman" w:hAnsi="Times New Roman"/>
          <w:i/>
          <w:iCs/>
          <w:kern w:val="32"/>
          <w:sz w:val="24"/>
          <w:szCs w:val="24"/>
          <w:lang w:eastAsia="x-none"/>
        </w:rPr>
        <w:t>реализации рабочей программы воспитания</w:t>
      </w:r>
      <w:r w:rsidRPr="00A717AC">
        <w:rPr>
          <w:rFonts w:ascii="Times New Roman" w:hAnsi="Times New Roman"/>
          <w:i/>
          <w:iCs/>
          <w:kern w:val="32"/>
          <w:sz w:val="24"/>
          <w:szCs w:val="24"/>
          <w:lang w:val="x-none" w:eastAsia="x-none"/>
        </w:rPr>
        <w:t>;</w:t>
      </w:r>
      <w:bookmarkEnd w:id="283"/>
      <w:r w:rsidRPr="00A717AC">
        <w:rPr>
          <w:rFonts w:ascii="Times New Roman" w:hAnsi="Times New Roman"/>
          <w:i/>
          <w:iCs/>
          <w:kern w:val="32"/>
          <w:sz w:val="24"/>
          <w:szCs w:val="24"/>
          <w:lang w:val="x-none" w:eastAsia="x-none"/>
        </w:rPr>
        <w:t xml:space="preserve"> </w:t>
      </w:r>
    </w:p>
    <w:p w14:paraId="56E9483B" w14:textId="77777777" w:rsidR="00A717AC" w:rsidRPr="00A717AC" w:rsidRDefault="00A717AC" w:rsidP="00A717AC">
      <w:pPr>
        <w:widowControl w:val="0"/>
        <w:numPr>
          <w:ilvl w:val="0"/>
          <w:numId w:val="4"/>
        </w:numPr>
        <w:tabs>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bookmarkStart w:id="284" w:name="_Toc129006945"/>
      <w:r w:rsidRPr="00A717AC">
        <w:rPr>
          <w:rFonts w:ascii="Times New Roman" w:hAnsi="Times New Roman"/>
          <w:i/>
          <w:iCs/>
          <w:kern w:val="32"/>
          <w:sz w:val="24"/>
          <w:szCs w:val="24"/>
          <w:lang w:val="x-none" w:eastAsia="x-none"/>
        </w:rPr>
        <w:t>взаимодействи</w:t>
      </w:r>
      <w:r w:rsidRPr="00A717AC">
        <w:rPr>
          <w:rFonts w:ascii="Times New Roman" w:hAnsi="Times New Roman"/>
          <w:i/>
          <w:iCs/>
          <w:kern w:val="32"/>
          <w:sz w:val="24"/>
          <w:szCs w:val="24"/>
          <w:lang w:eastAsia="x-none"/>
        </w:rPr>
        <w:t>я</w:t>
      </w:r>
      <w:r w:rsidRPr="00A717AC">
        <w:rPr>
          <w:rFonts w:ascii="Times New Roman" w:hAnsi="Times New Roman"/>
          <w:i/>
          <w:iCs/>
          <w:kern w:val="32"/>
          <w:sz w:val="24"/>
          <w:szCs w:val="24"/>
          <w:lang w:val="x-none" w:eastAsia="x-none"/>
        </w:rPr>
        <w:t xml:space="preserve"> </w:t>
      </w:r>
      <w:r w:rsidRPr="00A717AC">
        <w:rPr>
          <w:rFonts w:ascii="Times New Roman" w:hAnsi="Times New Roman"/>
          <w:i/>
          <w:iCs/>
          <w:kern w:val="32"/>
          <w:sz w:val="24"/>
          <w:szCs w:val="24"/>
          <w:lang w:eastAsia="x-none"/>
        </w:rPr>
        <w:t xml:space="preserve">в удаленном доступе </w:t>
      </w:r>
      <w:r w:rsidRPr="00A717AC">
        <w:rPr>
          <w:rFonts w:ascii="Times New Roman" w:hAnsi="Times New Roman"/>
          <w:i/>
          <w:iCs/>
          <w:kern w:val="32"/>
          <w:sz w:val="24"/>
          <w:szCs w:val="24"/>
          <w:lang w:val="x-none" w:eastAsia="x-none"/>
        </w:rPr>
        <w:t xml:space="preserve">всех участников </w:t>
      </w:r>
      <w:r w:rsidRPr="00A717AC">
        <w:rPr>
          <w:rFonts w:ascii="Times New Roman" w:hAnsi="Times New Roman"/>
          <w:i/>
          <w:iCs/>
          <w:kern w:val="32"/>
          <w:sz w:val="24"/>
          <w:szCs w:val="24"/>
          <w:lang w:eastAsia="x-none"/>
        </w:rPr>
        <w:t xml:space="preserve">воспитательного процесса </w:t>
      </w:r>
      <w:r w:rsidRPr="00A717AC">
        <w:rPr>
          <w:rFonts w:ascii="Times New Roman" w:hAnsi="Times New Roman"/>
          <w:i/>
          <w:iCs/>
          <w:kern w:val="32"/>
          <w:sz w:val="24"/>
          <w:szCs w:val="24"/>
          <w:lang w:val="x-none" w:eastAsia="x-none"/>
        </w:rPr>
        <w:t>(обучающихся, педагогических работников,</w:t>
      </w:r>
      <w:r w:rsidRPr="00A717AC">
        <w:rPr>
          <w:rFonts w:ascii="Times New Roman" w:hAnsi="Times New Roman"/>
          <w:i/>
          <w:iCs/>
          <w:kern w:val="32"/>
          <w:sz w:val="24"/>
          <w:szCs w:val="24"/>
          <w:lang w:eastAsia="x-none"/>
        </w:rPr>
        <w:t xml:space="preserve"> работодателей</w:t>
      </w:r>
      <w:r w:rsidRPr="00A717AC">
        <w:rPr>
          <w:rFonts w:ascii="Times New Roman" w:hAnsi="Times New Roman"/>
          <w:i/>
          <w:iCs/>
          <w:kern w:val="32"/>
          <w:sz w:val="24"/>
          <w:szCs w:val="24"/>
          <w:lang w:val="x-none" w:eastAsia="x-none"/>
        </w:rPr>
        <w:t xml:space="preserve">, </w:t>
      </w:r>
      <w:r w:rsidRPr="00A717AC">
        <w:rPr>
          <w:rFonts w:ascii="Times New Roman" w:hAnsi="Times New Roman"/>
          <w:i/>
          <w:iCs/>
          <w:kern w:val="32"/>
          <w:sz w:val="24"/>
          <w:szCs w:val="24"/>
          <w:lang w:eastAsia="x-none"/>
        </w:rPr>
        <w:t xml:space="preserve">родителей, </w:t>
      </w:r>
      <w:r w:rsidRPr="00A717AC">
        <w:rPr>
          <w:rFonts w:ascii="Times New Roman" w:hAnsi="Times New Roman"/>
          <w:i/>
          <w:iCs/>
          <w:kern w:val="32"/>
          <w:sz w:val="24"/>
          <w:szCs w:val="24"/>
          <w:lang w:val="x-none" w:eastAsia="x-none"/>
        </w:rPr>
        <w:t>общественности</w:t>
      </w:r>
      <w:r w:rsidRPr="00A717AC">
        <w:rPr>
          <w:rFonts w:ascii="Times New Roman" w:hAnsi="Times New Roman"/>
          <w:i/>
          <w:iCs/>
          <w:kern w:val="32"/>
          <w:sz w:val="24"/>
          <w:szCs w:val="24"/>
          <w:lang w:eastAsia="x-none"/>
        </w:rPr>
        <w:t xml:space="preserve"> и др.</w:t>
      </w:r>
      <w:r w:rsidRPr="00A717AC">
        <w:rPr>
          <w:rFonts w:ascii="Times New Roman" w:hAnsi="Times New Roman"/>
          <w:i/>
          <w:iCs/>
          <w:kern w:val="32"/>
          <w:sz w:val="24"/>
          <w:szCs w:val="24"/>
          <w:lang w:val="x-none" w:eastAsia="x-none"/>
        </w:rPr>
        <w:t>)</w:t>
      </w:r>
      <w:r w:rsidRPr="00A717AC">
        <w:rPr>
          <w:rFonts w:ascii="Times New Roman" w:hAnsi="Times New Roman"/>
          <w:i/>
          <w:iCs/>
          <w:kern w:val="32"/>
          <w:sz w:val="24"/>
          <w:szCs w:val="24"/>
          <w:lang w:eastAsia="x-none"/>
        </w:rPr>
        <w:t>.</w:t>
      </w:r>
      <w:bookmarkEnd w:id="284"/>
    </w:p>
    <w:p w14:paraId="4A09D990" w14:textId="4E84E7BC" w:rsidR="007F167A" w:rsidRPr="00AE03B8" w:rsidRDefault="00A717AC" w:rsidP="00A717AC">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bookmarkStart w:id="285" w:name="_Toc129006946"/>
      <w:r w:rsidRPr="00A717AC">
        <w:rPr>
          <w:rFonts w:ascii="Times New Roman" w:hAnsi="Times New Roman"/>
          <w:kern w:val="32"/>
          <w:sz w:val="24"/>
          <w:szCs w:val="24"/>
          <w:lang w:eastAsia="x-none"/>
        </w:rPr>
        <w:t>Реализация рабочей программы воспитания должна быть отражена на сайте образовательной организации.</w:t>
      </w:r>
      <w:bookmarkEnd w:id="285"/>
    </w:p>
    <w:p w14:paraId="76EC38E2" w14:textId="77777777" w:rsidR="007F167A" w:rsidRPr="00AE03B8"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7F167A" w:rsidRPr="00AE03B8" w:rsidSect="00F551C2">
          <w:footerReference w:type="even" r:id="rId92"/>
          <w:footerReference w:type="default" r:id="rId93"/>
          <w:pgSz w:w="11906" w:h="16838"/>
          <w:pgMar w:top="1134" w:right="851" w:bottom="1134" w:left="1701" w:header="709" w:footer="709" w:gutter="0"/>
          <w:cols w:space="708"/>
          <w:docGrid w:linePitch="360"/>
        </w:sectPr>
      </w:pPr>
    </w:p>
    <w:p w14:paraId="5F4F328E" w14:textId="77777777" w:rsidR="007F167A" w:rsidRPr="008E1BCB" w:rsidRDefault="007F167A" w:rsidP="008E1BCB">
      <w:pPr>
        <w:jc w:val="right"/>
        <w:rPr>
          <w:rFonts w:ascii="Times New Roman" w:hAnsi="Times New Roman"/>
          <w:bCs/>
          <w:sz w:val="24"/>
          <w:szCs w:val="24"/>
        </w:rPr>
      </w:pPr>
      <w:r w:rsidRPr="008E1BCB">
        <w:rPr>
          <w:rFonts w:ascii="Times New Roman" w:hAnsi="Times New Roman"/>
          <w:bCs/>
          <w:sz w:val="24"/>
          <w:szCs w:val="24"/>
        </w:rPr>
        <w:t xml:space="preserve">РАЗДЕЛ 4. </w:t>
      </w:r>
      <w:bookmarkStart w:id="286" w:name="_Hlk73028808"/>
      <w:r w:rsidRPr="008E1BCB">
        <w:rPr>
          <w:rFonts w:ascii="Times New Roman" w:hAnsi="Times New Roman"/>
          <w:bCs/>
          <w:sz w:val="24"/>
          <w:szCs w:val="24"/>
        </w:rPr>
        <w:t xml:space="preserve">ПРИМЕРНЫЙ КАЛЕНДАРНЫЙ ПЛАН ВОСПИТАТЕЛЬНОЙ РАБОТЫ </w:t>
      </w:r>
      <w:r w:rsidRPr="008E1BCB">
        <w:rPr>
          <w:rFonts w:ascii="Times New Roman" w:hAnsi="Times New Roman"/>
          <w:bCs/>
          <w:sz w:val="24"/>
          <w:szCs w:val="24"/>
        </w:rPr>
        <w:br/>
      </w:r>
      <w:bookmarkEnd w:id="286"/>
    </w:p>
    <w:p w14:paraId="7C53668C"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691F775" w14:textId="77777777" w:rsidR="007F167A" w:rsidRPr="00AE03B8"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8CEFAE0"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77B4621"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F3E4943"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38D710B"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436ADCE"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0B68697"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555FEA9" w14:textId="77777777" w:rsidR="007F167A" w:rsidRPr="00AE03B8" w:rsidRDefault="007F167A" w:rsidP="007F167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F176EE4" w14:textId="77777777" w:rsidR="007F167A" w:rsidRPr="00AE03B8" w:rsidRDefault="007F167A" w:rsidP="007F167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AE03B8">
        <w:rPr>
          <w:rFonts w:ascii="Times New Roman" w:hAnsi="Times New Roman"/>
          <w:b/>
          <w:kern w:val="2"/>
          <w:sz w:val="24"/>
          <w:szCs w:val="24"/>
          <w:lang w:eastAsia="ko-KR"/>
        </w:rPr>
        <w:t>ПРИМЕРНЫЙ КАЛЕНДАРНЫЙ ПЛАН ВОСПИТАТЕЛЬНОЙ РАБОТЫ</w:t>
      </w:r>
    </w:p>
    <w:p w14:paraId="763C96D0" w14:textId="77777777" w:rsidR="00A717AC" w:rsidRDefault="00A717AC" w:rsidP="00A717AC">
      <w:pPr>
        <w:spacing w:after="0"/>
        <w:jc w:val="center"/>
        <w:rPr>
          <w:rFonts w:ascii="Times New Roman" w:hAnsi="Times New Roman"/>
          <w:b/>
          <w:i/>
          <w:iCs/>
          <w:sz w:val="24"/>
          <w:szCs w:val="24"/>
        </w:rPr>
      </w:pPr>
    </w:p>
    <w:p w14:paraId="1105DDF9" w14:textId="1A6284AA" w:rsidR="00FE47D6" w:rsidRPr="00A717AC" w:rsidRDefault="00A717AC" w:rsidP="00FE47D6">
      <w:pPr>
        <w:jc w:val="center"/>
        <w:rPr>
          <w:rFonts w:ascii="Times New Roman" w:hAnsi="Times New Roman"/>
          <w:bCs/>
        </w:rPr>
      </w:pPr>
      <w:r>
        <w:rPr>
          <w:rFonts w:ascii="Times New Roman" w:hAnsi="Times New Roman"/>
          <w:bCs/>
        </w:rPr>
        <w:t>(</w:t>
      </w:r>
      <w:r w:rsidR="00FE47D6" w:rsidRPr="00A717AC">
        <w:rPr>
          <w:rFonts w:ascii="Times New Roman" w:hAnsi="Times New Roman"/>
          <w:bCs/>
        </w:rPr>
        <w:t>21.00.00 Прикладная геология, горное дело, нефтегазовое дело и геодезия</w:t>
      </w:r>
      <w:r>
        <w:rPr>
          <w:rFonts w:ascii="Times New Roman" w:hAnsi="Times New Roman"/>
          <w:bCs/>
        </w:rPr>
        <w:t>)</w:t>
      </w:r>
    </w:p>
    <w:p w14:paraId="29215554" w14:textId="50883A7C" w:rsidR="007F167A" w:rsidRPr="00AE03B8" w:rsidRDefault="007F167A" w:rsidP="007F167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AE03B8">
        <w:rPr>
          <w:rFonts w:ascii="Times New Roman" w:hAnsi="Times New Roman"/>
          <w:bCs/>
          <w:sz w:val="24"/>
          <w:szCs w:val="24"/>
        </w:rPr>
        <w:t xml:space="preserve">по образовательной программе среднего профессионального образования </w:t>
      </w:r>
      <w:r w:rsidRPr="00AE03B8">
        <w:rPr>
          <w:rFonts w:ascii="Times New Roman" w:hAnsi="Times New Roman"/>
          <w:bCs/>
          <w:sz w:val="24"/>
          <w:szCs w:val="24"/>
        </w:rPr>
        <w:br/>
        <w:t xml:space="preserve">по </w:t>
      </w:r>
      <w:r w:rsidR="00FE47D6">
        <w:rPr>
          <w:rFonts w:ascii="Times New Roman" w:hAnsi="Times New Roman"/>
          <w:bCs/>
          <w:sz w:val="24"/>
          <w:szCs w:val="24"/>
        </w:rPr>
        <w:t>специальности</w:t>
      </w:r>
      <w:r w:rsidR="00A717AC">
        <w:rPr>
          <w:rFonts w:ascii="Times New Roman" w:hAnsi="Times New Roman"/>
          <w:bCs/>
          <w:sz w:val="24"/>
          <w:szCs w:val="24"/>
        </w:rPr>
        <w:t xml:space="preserve"> </w:t>
      </w:r>
      <w:r w:rsidR="00FE47D6" w:rsidRPr="00AE03B8">
        <w:rPr>
          <w:rFonts w:ascii="Times New Roman" w:hAnsi="Times New Roman"/>
          <w:sz w:val="24"/>
          <w:szCs w:val="24"/>
        </w:rPr>
        <w:t>21.02.13 Геологическая съемка, поиски</w:t>
      </w:r>
      <w:r w:rsidR="00AB2BEA">
        <w:rPr>
          <w:rFonts w:ascii="Times New Roman" w:hAnsi="Times New Roman"/>
          <w:sz w:val="24"/>
          <w:szCs w:val="24"/>
        </w:rPr>
        <w:t xml:space="preserve"> </w:t>
      </w:r>
      <w:r w:rsidR="00FE47D6" w:rsidRPr="00AE03B8">
        <w:rPr>
          <w:rFonts w:ascii="Times New Roman" w:hAnsi="Times New Roman"/>
          <w:sz w:val="24"/>
          <w:szCs w:val="24"/>
        </w:rPr>
        <w:t>и разведка месторождений</w:t>
      </w:r>
      <w:r w:rsidR="00AB2BEA">
        <w:rPr>
          <w:rFonts w:ascii="Times New Roman" w:hAnsi="Times New Roman"/>
          <w:sz w:val="24"/>
          <w:szCs w:val="24"/>
        </w:rPr>
        <w:t xml:space="preserve"> </w:t>
      </w:r>
      <w:r w:rsidR="00FE47D6" w:rsidRPr="00AE03B8">
        <w:rPr>
          <w:rFonts w:ascii="Times New Roman" w:hAnsi="Times New Roman"/>
          <w:sz w:val="24"/>
          <w:szCs w:val="24"/>
        </w:rPr>
        <w:t>полезных ископаемых</w:t>
      </w:r>
      <w:r w:rsidRPr="00AE03B8">
        <w:rPr>
          <w:rFonts w:ascii="Times New Roman" w:hAnsi="Times New Roman"/>
          <w:bCs/>
          <w:sz w:val="24"/>
          <w:szCs w:val="24"/>
        </w:rPr>
        <w:br/>
        <w:t>на период ___________ г.</w:t>
      </w:r>
    </w:p>
    <w:p w14:paraId="7ED33002"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6E5BB49"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64E8B0E"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E396003" w14:textId="77777777" w:rsidR="007F167A" w:rsidRPr="00AE03B8"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A2561AD" w14:textId="77777777" w:rsidR="007F167A" w:rsidRPr="00AE03B8"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7211D2B" w14:textId="77777777" w:rsidR="007F167A" w:rsidRPr="00AE03B8"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C689CB7" w14:textId="77777777" w:rsidR="007F167A" w:rsidRPr="00AE03B8"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450E4C1" w14:textId="77777777" w:rsidR="007F167A" w:rsidRPr="00AE03B8"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E64BCDE" w14:textId="677E7207" w:rsidR="007F167A" w:rsidRPr="00AE03B8" w:rsidRDefault="00AD5CC0"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город</w:t>
      </w:r>
      <w:r w:rsidR="007F167A" w:rsidRPr="00AE03B8">
        <w:rPr>
          <w:rFonts w:ascii="Times New Roman" w:hAnsi="Times New Roman"/>
          <w:b/>
          <w:kern w:val="2"/>
          <w:sz w:val="24"/>
          <w:szCs w:val="24"/>
          <w:lang w:eastAsia="ko-KR"/>
        </w:rPr>
        <w:t xml:space="preserve">, </w:t>
      </w:r>
      <w:r>
        <w:rPr>
          <w:rFonts w:ascii="Times New Roman" w:hAnsi="Times New Roman"/>
          <w:b/>
          <w:kern w:val="2"/>
          <w:sz w:val="24"/>
          <w:szCs w:val="24"/>
          <w:lang w:eastAsia="ko-KR"/>
        </w:rPr>
        <w:t>202</w:t>
      </w:r>
      <w:r w:rsidR="00D363FB">
        <w:rPr>
          <w:rFonts w:ascii="Times New Roman" w:hAnsi="Times New Roman"/>
          <w:b/>
          <w:kern w:val="2"/>
          <w:sz w:val="24"/>
          <w:szCs w:val="24"/>
          <w:lang w:eastAsia="ko-KR"/>
        </w:rPr>
        <w:t>3</w:t>
      </w:r>
    </w:p>
    <w:p w14:paraId="59AE7B1F" w14:textId="77777777" w:rsidR="007F167A" w:rsidRPr="00AE03B8"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5B63260" w14:textId="77777777" w:rsidR="008E1BCB" w:rsidRDefault="008E1BCB">
      <w:pPr>
        <w:spacing w:after="0" w:line="240" w:lineRule="auto"/>
        <w:rPr>
          <w:rFonts w:ascii="Times New Roman" w:hAnsi="Times New Roman"/>
          <w:b/>
          <w:kern w:val="2"/>
          <w:sz w:val="24"/>
          <w:szCs w:val="24"/>
          <w:lang w:eastAsia="ko-KR"/>
        </w:rPr>
      </w:pPr>
      <w:r>
        <w:rPr>
          <w:rFonts w:ascii="Times New Roman" w:hAnsi="Times New Roman"/>
          <w:b/>
          <w:kern w:val="2"/>
          <w:sz w:val="24"/>
          <w:szCs w:val="24"/>
          <w:lang w:eastAsia="ko-KR"/>
        </w:rPr>
        <w:br w:type="page"/>
      </w:r>
    </w:p>
    <w:p w14:paraId="09B745C0" w14:textId="77777777" w:rsidR="007F167A" w:rsidRPr="00AE03B8" w:rsidRDefault="007F167A" w:rsidP="007F167A">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AE03B8">
        <w:rPr>
          <w:rFonts w:ascii="Times New Roman" w:hAnsi="Times New Roman"/>
          <w:bCs/>
          <w:kern w:val="2"/>
          <w:sz w:val="24"/>
          <w:szCs w:val="24"/>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56FB850E" w14:textId="77777777" w:rsidR="007F167A" w:rsidRPr="00AE03B8" w:rsidRDefault="007F167A" w:rsidP="007F167A">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AE03B8">
        <w:rPr>
          <w:rFonts w:ascii="Times New Roman" w:hAnsi="Times New Roman"/>
          <w:b/>
          <w:kern w:val="2"/>
          <w:sz w:val="24"/>
          <w:szCs w:val="24"/>
          <w:lang w:eastAsia="ko-KR"/>
        </w:rPr>
        <w:t>Российской Федерации</w:t>
      </w:r>
      <w:r w:rsidRPr="00AE03B8">
        <w:rPr>
          <w:rFonts w:ascii="Times New Roman" w:hAnsi="Times New Roman"/>
          <w:bCs/>
          <w:kern w:val="2"/>
          <w:sz w:val="24"/>
          <w:szCs w:val="24"/>
          <w:lang w:eastAsia="ko-KR"/>
        </w:rPr>
        <w:t xml:space="preserve">, в том числе: </w:t>
      </w:r>
    </w:p>
    <w:p w14:paraId="0A2C4DAB" w14:textId="77777777" w:rsidR="007F167A" w:rsidRPr="00AE03B8"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E03B8">
        <w:rPr>
          <w:rFonts w:ascii="Times New Roman" w:hAnsi="Times New Roman"/>
          <w:bCs/>
          <w:kern w:val="2"/>
          <w:sz w:val="24"/>
          <w:szCs w:val="24"/>
          <w:lang w:eastAsia="ko-KR"/>
        </w:rPr>
        <w:t>«Россия – страна возможностей»</w:t>
      </w:r>
      <w:r w:rsidR="00AB2BEA">
        <w:rPr>
          <w:rFonts w:ascii="Times New Roman" w:hAnsi="Times New Roman"/>
          <w:bCs/>
          <w:kern w:val="2"/>
          <w:sz w:val="24"/>
          <w:szCs w:val="24"/>
          <w:lang w:eastAsia="ko-KR"/>
        </w:rPr>
        <w:t xml:space="preserve"> </w:t>
      </w:r>
      <w:hyperlink r:id="rId94" w:history="1">
        <w:r w:rsidRPr="00AE03B8">
          <w:rPr>
            <w:rFonts w:ascii="Times New Roman" w:hAnsi="Times New Roman"/>
            <w:bCs/>
            <w:kern w:val="2"/>
            <w:sz w:val="24"/>
            <w:szCs w:val="24"/>
            <w:u w:val="single"/>
            <w:lang w:eastAsia="ko-KR"/>
          </w:rPr>
          <w:t>https://rsv.ru/</w:t>
        </w:r>
      </w:hyperlink>
      <w:r w:rsidRPr="00AE03B8">
        <w:rPr>
          <w:rFonts w:ascii="Times New Roman" w:hAnsi="Times New Roman"/>
          <w:bCs/>
          <w:kern w:val="2"/>
          <w:sz w:val="24"/>
          <w:szCs w:val="24"/>
          <w:lang w:eastAsia="ko-KR"/>
        </w:rPr>
        <w:t xml:space="preserve">; </w:t>
      </w:r>
    </w:p>
    <w:p w14:paraId="60AC5BF5" w14:textId="77777777" w:rsidR="007F167A" w:rsidRPr="00AE03B8"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E03B8">
        <w:rPr>
          <w:rFonts w:ascii="Times New Roman" w:hAnsi="Times New Roman"/>
          <w:bCs/>
          <w:kern w:val="2"/>
          <w:sz w:val="24"/>
          <w:szCs w:val="24"/>
          <w:lang w:eastAsia="ko-KR"/>
        </w:rPr>
        <w:t>«Большая перемена»</w:t>
      </w:r>
      <w:r w:rsidR="00AB2BEA">
        <w:rPr>
          <w:rFonts w:ascii="Times New Roman" w:hAnsi="Times New Roman"/>
          <w:bCs/>
          <w:kern w:val="2"/>
          <w:sz w:val="24"/>
          <w:szCs w:val="24"/>
          <w:lang w:eastAsia="ko-KR"/>
        </w:rPr>
        <w:t xml:space="preserve"> </w:t>
      </w:r>
      <w:hyperlink r:id="rId95" w:history="1">
        <w:r w:rsidRPr="00AE03B8">
          <w:rPr>
            <w:rFonts w:ascii="Times New Roman" w:hAnsi="Times New Roman"/>
            <w:bCs/>
            <w:kern w:val="2"/>
            <w:sz w:val="24"/>
            <w:szCs w:val="24"/>
            <w:u w:val="single"/>
            <w:lang w:eastAsia="ko-KR"/>
          </w:rPr>
          <w:t>https://bolshayaperemena.online/</w:t>
        </w:r>
      </w:hyperlink>
      <w:r w:rsidRPr="00AE03B8">
        <w:rPr>
          <w:rFonts w:ascii="Times New Roman" w:hAnsi="Times New Roman"/>
          <w:bCs/>
          <w:kern w:val="2"/>
          <w:sz w:val="24"/>
          <w:szCs w:val="24"/>
          <w:lang w:eastAsia="ko-KR"/>
        </w:rPr>
        <w:t xml:space="preserve">; </w:t>
      </w:r>
    </w:p>
    <w:p w14:paraId="4F50A0BE" w14:textId="77777777" w:rsidR="007F167A" w:rsidRPr="00AE03B8"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E03B8">
        <w:rPr>
          <w:rFonts w:ascii="Times New Roman" w:hAnsi="Times New Roman"/>
          <w:bCs/>
          <w:kern w:val="2"/>
          <w:sz w:val="24"/>
          <w:szCs w:val="24"/>
          <w:lang w:eastAsia="ko-KR"/>
        </w:rPr>
        <w:t>«Лидеры России»</w:t>
      </w:r>
      <w:r w:rsidR="00AB2BEA">
        <w:rPr>
          <w:rFonts w:ascii="Times New Roman" w:hAnsi="Times New Roman"/>
          <w:bCs/>
          <w:kern w:val="2"/>
          <w:sz w:val="24"/>
          <w:szCs w:val="24"/>
          <w:lang w:eastAsia="ko-KR"/>
        </w:rPr>
        <w:t xml:space="preserve"> </w:t>
      </w:r>
      <w:hyperlink r:id="rId96" w:history="1">
        <w:r w:rsidRPr="00AE03B8">
          <w:rPr>
            <w:rFonts w:ascii="Times New Roman" w:hAnsi="Times New Roman"/>
            <w:bCs/>
            <w:kern w:val="2"/>
            <w:sz w:val="24"/>
            <w:szCs w:val="24"/>
            <w:u w:val="single"/>
            <w:lang w:eastAsia="ko-KR"/>
          </w:rPr>
          <w:t>https://лидерыроссии.рф/</w:t>
        </w:r>
      </w:hyperlink>
      <w:r w:rsidRPr="00AE03B8">
        <w:rPr>
          <w:rFonts w:ascii="Times New Roman" w:hAnsi="Times New Roman"/>
          <w:bCs/>
          <w:kern w:val="2"/>
          <w:sz w:val="24"/>
          <w:szCs w:val="24"/>
          <w:lang w:eastAsia="ko-KR"/>
        </w:rPr>
        <w:t>;</w:t>
      </w:r>
    </w:p>
    <w:p w14:paraId="63337196" w14:textId="77777777" w:rsidR="007F167A" w:rsidRPr="00AE03B8"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E03B8">
        <w:rPr>
          <w:rFonts w:ascii="Times New Roman" w:hAnsi="Times New Roman"/>
          <w:bCs/>
          <w:kern w:val="2"/>
          <w:sz w:val="24"/>
          <w:szCs w:val="24"/>
          <w:lang w:eastAsia="ko-KR"/>
        </w:rPr>
        <w:t>«Мы Вместе»</w:t>
      </w:r>
      <w:r w:rsidRPr="00AE03B8">
        <w:rPr>
          <w:rFonts w:ascii="Times New Roman" w:eastAsia="Calibri" w:hAnsi="Times New Roman"/>
          <w:sz w:val="24"/>
          <w:szCs w:val="24"/>
          <w:lang w:eastAsia="en-US"/>
        </w:rPr>
        <w:t xml:space="preserve"> (</w:t>
      </w:r>
      <w:proofErr w:type="spellStart"/>
      <w:r w:rsidRPr="00AE03B8">
        <w:rPr>
          <w:rFonts w:ascii="Times New Roman" w:hAnsi="Times New Roman"/>
          <w:bCs/>
          <w:kern w:val="2"/>
          <w:sz w:val="24"/>
          <w:szCs w:val="24"/>
          <w:lang w:eastAsia="ko-KR"/>
        </w:rPr>
        <w:t>волонтерство</w:t>
      </w:r>
      <w:proofErr w:type="spellEnd"/>
      <w:r w:rsidRPr="00AE03B8">
        <w:rPr>
          <w:rFonts w:ascii="Times New Roman" w:hAnsi="Times New Roman"/>
          <w:bCs/>
          <w:kern w:val="2"/>
          <w:sz w:val="24"/>
          <w:szCs w:val="24"/>
          <w:lang w:eastAsia="ko-KR"/>
        </w:rPr>
        <w:t xml:space="preserve">) </w:t>
      </w:r>
      <w:hyperlink r:id="rId97" w:history="1">
        <w:r w:rsidRPr="00AE03B8">
          <w:rPr>
            <w:rFonts w:ascii="Times New Roman" w:hAnsi="Times New Roman"/>
            <w:bCs/>
            <w:kern w:val="2"/>
            <w:sz w:val="24"/>
            <w:szCs w:val="24"/>
            <w:u w:val="single"/>
            <w:lang w:val="en-US" w:eastAsia="ko-KR"/>
          </w:rPr>
          <w:t>https</w:t>
        </w:r>
        <w:r w:rsidRPr="00AE03B8">
          <w:rPr>
            <w:rFonts w:ascii="Times New Roman" w:hAnsi="Times New Roman"/>
            <w:bCs/>
            <w:kern w:val="2"/>
            <w:sz w:val="24"/>
            <w:szCs w:val="24"/>
            <w:u w:val="single"/>
            <w:lang w:eastAsia="ko-KR"/>
          </w:rPr>
          <w:t>://</w:t>
        </w:r>
        <w:proofErr w:type="spellStart"/>
        <w:r w:rsidRPr="00AE03B8">
          <w:rPr>
            <w:rFonts w:ascii="Times New Roman" w:hAnsi="Times New Roman"/>
            <w:bCs/>
            <w:kern w:val="2"/>
            <w:sz w:val="24"/>
            <w:szCs w:val="24"/>
            <w:u w:val="single"/>
            <w:lang w:val="en-US" w:eastAsia="ko-KR"/>
          </w:rPr>
          <w:t>onf</w:t>
        </w:r>
        <w:proofErr w:type="spellEnd"/>
        <w:r w:rsidRPr="00AE03B8">
          <w:rPr>
            <w:rFonts w:ascii="Times New Roman" w:hAnsi="Times New Roman"/>
            <w:bCs/>
            <w:kern w:val="2"/>
            <w:sz w:val="24"/>
            <w:szCs w:val="24"/>
            <w:u w:val="single"/>
            <w:lang w:eastAsia="ko-KR"/>
          </w:rPr>
          <w:t>.</w:t>
        </w:r>
        <w:proofErr w:type="spellStart"/>
        <w:r w:rsidRPr="00AE03B8">
          <w:rPr>
            <w:rFonts w:ascii="Times New Roman" w:hAnsi="Times New Roman"/>
            <w:bCs/>
            <w:kern w:val="2"/>
            <w:sz w:val="24"/>
            <w:szCs w:val="24"/>
            <w:u w:val="single"/>
            <w:lang w:val="en-US" w:eastAsia="ko-KR"/>
          </w:rPr>
          <w:t>ru</w:t>
        </w:r>
        <w:proofErr w:type="spellEnd"/>
      </w:hyperlink>
      <w:r w:rsidRPr="00AE03B8">
        <w:rPr>
          <w:rFonts w:ascii="Times New Roman" w:hAnsi="Times New Roman"/>
          <w:bCs/>
          <w:kern w:val="2"/>
          <w:sz w:val="24"/>
          <w:szCs w:val="24"/>
          <w:lang w:eastAsia="ko-KR"/>
        </w:rPr>
        <w:t xml:space="preserve">; </w:t>
      </w:r>
    </w:p>
    <w:p w14:paraId="47997C28" w14:textId="77777777" w:rsidR="007F167A" w:rsidRPr="00AE03B8"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E03B8">
        <w:rPr>
          <w:rFonts w:ascii="Times New Roman" w:hAnsi="Times New Roman"/>
          <w:bCs/>
          <w:kern w:val="2"/>
          <w:sz w:val="24"/>
          <w:szCs w:val="24"/>
          <w:lang w:eastAsia="ko-KR"/>
        </w:rPr>
        <w:t xml:space="preserve">отраслевые конкурсы профессионального мастерства; </w:t>
      </w:r>
    </w:p>
    <w:p w14:paraId="4800CE78" w14:textId="77777777" w:rsidR="007F167A" w:rsidRPr="00AE03B8" w:rsidRDefault="007F167A" w:rsidP="00512A6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AE03B8">
        <w:rPr>
          <w:rFonts w:ascii="Times New Roman" w:hAnsi="Times New Roman"/>
          <w:bCs/>
          <w:kern w:val="2"/>
          <w:sz w:val="24"/>
          <w:szCs w:val="24"/>
          <w:lang w:eastAsia="ko-KR"/>
        </w:rPr>
        <w:t>движения «</w:t>
      </w:r>
      <w:proofErr w:type="spellStart"/>
      <w:r w:rsidRPr="00AE03B8">
        <w:rPr>
          <w:rFonts w:ascii="Times New Roman" w:hAnsi="Times New Roman"/>
          <w:bCs/>
          <w:kern w:val="2"/>
          <w:sz w:val="24"/>
          <w:szCs w:val="24"/>
          <w:lang w:eastAsia="ko-KR"/>
        </w:rPr>
        <w:t>Абилимпикс</w:t>
      </w:r>
      <w:proofErr w:type="spellEnd"/>
      <w:r w:rsidRPr="00AE03B8">
        <w:rPr>
          <w:rFonts w:ascii="Times New Roman" w:hAnsi="Times New Roman"/>
          <w:bCs/>
          <w:kern w:val="2"/>
          <w:sz w:val="24"/>
          <w:szCs w:val="24"/>
          <w:lang w:eastAsia="ko-KR"/>
        </w:rPr>
        <w:t>»;</w:t>
      </w:r>
    </w:p>
    <w:p w14:paraId="61FDB2D9" w14:textId="77777777" w:rsidR="007F167A" w:rsidRPr="00AE03B8" w:rsidRDefault="007F167A" w:rsidP="007F167A">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AE03B8">
        <w:rPr>
          <w:rFonts w:ascii="Times New Roman" w:hAnsi="Times New Roman"/>
          <w:b/>
          <w:kern w:val="2"/>
          <w:sz w:val="24"/>
          <w:szCs w:val="24"/>
          <w:lang w:eastAsia="ko-KR"/>
        </w:rPr>
        <w:t>субъектов Российской Федерации</w:t>
      </w:r>
      <w:r w:rsidRPr="00AE03B8">
        <w:rPr>
          <w:rFonts w:ascii="Times New Roman" w:hAnsi="Times New Roman"/>
          <w:bCs/>
          <w:kern w:val="2"/>
          <w:sz w:val="24"/>
          <w:szCs w:val="24"/>
          <w:lang w:eastAsia="ko-KR"/>
        </w:rPr>
        <w:t>, в том числе «День города» и др.</w:t>
      </w:r>
    </w:p>
    <w:p w14:paraId="5CC32631" w14:textId="77777777" w:rsidR="007F167A" w:rsidRPr="00AE03B8" w:rsidRDefault="007F167A" w:rsidP="007F167A">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AE03B8">
        <w:rPr>
          <w:rFonts w:ascii="Times New Roman" w:hAnsi="Times New Roman"/>
          <w:bCs/>
          <w:kern w:val="2"/>
          <w:sz w:val="24"/>
          <w:szCs w:val="24"/>
          <w:lang w:eastAsia="ko-KR"/>
        </w:rPr>
        <w:t xml:space="preserve">а также </w:t>
      </w:r>
      <w:r w:rsidRPr="00AE03B8">
        <w:rPr>
          <w:rFonts w:ascii="Times New Roman" w:hAnsi="Times New Roman"/>
          <w:b/>
          <w:kern w:val="2"/>
          <w:sz w:val="24"/>
          <w:szCs w:val="24"/>
          <w:lang w:eastAsia="ko-KR"/>
        </w:rPr>
        <w:t>отраслевы</w:t>
      </w:r>
      <w:r w:rsidR="00512A61" w:rsidRPr="00AE03B8">
        <w:rPr>
          <w:rFonts w:ascii="Times New Roman" w:hAnsi="Times New Roman"/>
          <w:b/>
          <w:kern w:val="2"/>
          <w:sz w:val="24"/>
          <w:szCs w:val="24"/>
          <w:lang w:eastAsia="ko-KR"/>
        </w:rPr>
        <w:t>х</w:t>
      </w:r>
      <w:r w:rsidRPr="00AE03B8">
        <w:rPr>
          <w:rFonts w:ascii="Times New Roman" w:hAnsi="Times New Roman"/>
          <w:b/>
          <w:kern w:val="2"/>
          <w:sz w:val="24"/>
          <w:szCs w:val="24"/>
          <w:lang w:eastAsia="ko-KR"/>
        </w:rPr>
        <w:t xml:space="preserve"> профессионально значимы</w:t>
      </w:r>
      <w:r w:rsidR="00512A61" w:rsidRPr="00AE03B8">
        <w:rPr>
          <w:rFonts w:ascii="Times New Roman" w:hAnsi="Times New Roman"/>
          <w:b/>
          <w:kern w:val="2"/>
          <w:sz w:val="24"/>
          <w:szCs w:val="24"/>
          <w:lang w:eastAsia="ko-KR"/>
        </w:rPr>
        <w:t xml:space="preserve">х </w:t>
      </w:r>
      <w:r w:rsidRPr="00AE03B8">
        <w:rPr>
          <w:rFonts w:ascii="Times New Roman" w:hAnsi="Times New Roman"/>
          <w:b/>
          <w:kern w:val="2"/>
          <w:sz w:val="24"/>
          <w:szCs w:val="24"/>
          <w:lang w:eastAsia="ko-KR"/>
        </w:rPr>
        <w:t>событи</w:t>
      </w:r>
      <w:r w:rsidR="00512A61" w:rsidRPr="00AE03B8">
        <w:rPr>
          <w:rFonts w:ascii="Times New Roman" w:hAnsi="Times New Roman"/>
          <w:b/>
          <w:kern w:val="2"/>
          <w:sz w:val="24"/>
          <w:szCs w:val="24"/>
          <w:lang w:eastAsia="ko-KR"/>
        </w:rPr>
        <w:t>ях</w:t>
      </w:r>
      <w:r w:rsidRPr="00AE03B8">
        <w:rPr>
          <w:rFonts w:ascii="Times New Roman" w:hAnsi="Times New Roman"/>
          <w:b/>
          <w:kern w:val="2"/>
          <w:sz w:val="24"/>
          <w:szCs w:val="24"/>
          <w:lang w:eastAsia="ko-KR"/>
        </w:rPr>
        <w:t xml:space="preserve"> и праздник</w:t>
      </w:r>
      <w:r w:rsidR="00512A61" w:rsidRPr="00AE03B8">
        <w:rPr>
          <w:rFonts w:ascii="Times New Roman" w:hAnsi="Times New Roman"/>
          <w:b/>
          <w:kern w:val="2"/>
          <w:sz w:val="24"/>
          <w:szCs w:val="24"/>
          <w:lang w:eastAsia="ko-KR"/>
        </w:rPr>
        <w:t>ах</w:t>
      </w:r>
      <w:r w:rsidRPr="00AE03B8">
        <w:rPr>
          <w:rFonts w:ascii="Times New Roman" w:hAnsi="Times New Roman"/>
          <w:b/>
          <w:kern w:val="2"/>
          <w:sz w:val="24"/>
          <w:szCs w:val="24"/>
          <w:lang w:eastAsia="ko-KR"/>
        </w:rPr>
        <w:t>.</w:t>
      </w:r>
    </w:p>
    <w:p w14:paraId="459D0D34" w14:textId="77777777" w:rsidR="007F167A" w:rsidRPr="00AE03B8" w:rsidRDefault="007F167A" w:rsidP="007F167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4859"/>
        <w:gridCol w:w="3139"/>
        <w:gridCol w:w="1632"/>
        <w:gridCol w:w="2752"/>
        <w:gridCol w:w="1101"/>
      </w:tblGrid>
      <w:tr w:rsidR="00A717AC" w:rsidRPr="00AE03B8" w14:paraId="6F40B375" w14:textId="77777777" w:rsidTr="00F96C79">
        <w:tc>
          <w:tcPr>
            <w:tcW w:w="370" w:type="pct"/>
            <w:shd w:val="clear" w:color="auto" w:fill="auto"/>
          </w:tcPr>
          <w:p w14:paraId="351050D8" w14:textId="275F6967" w:rsidR="00A717AC" w:rsidRPr="00AE03B8" w:rsidRDefault="00A717AC" w:rsidP="00A717AC">
            <w:pPr>
              <w:widowControl w:val="0"/>
              <w:autoSpaceDE w:val="0"/>
              <w:autoSpaceDN w:val="0"/>
              <w:spacing w:after="0" w:line="240" w:lineRule="auto"/>
              <w:jc w:val="center"/>
              <w:rPr>
                <w:rFonts w:ascii="Times New Roman" w:hAnsi="Times New Roman"/>
                <w:b/>
                <w:kern w:val="2"/>
                <w:sz w:val="24"/>
                <w:szCs w:val="24"/>
                <w:lang w:eastAsia="ko-KR"/>
              </w:rPr>
            </w:pPr>
            <w:r w:rsidRPr="00866EA1">
              <w:rPr>
                <w:rFonts w:ascii="Times New Roman" w:hAnsi="Times New Roman"/>
                <w:b/>
                <w:kern w:val="2"/>
                <w:sz w:val="24"/>
                <w:szCs w:val="24"/>
                <w:lang w:eastAsia="ko-KR"/>
              </w:rPr>
              <w:t>Дата</w:t>
            </w:r>
          </w:p>
        </w:tc>
        <w:tc>
          <w:tcPr>
            <w:tcW w:w="1669" w:type="pct"/>
            <w:shd w:val="clear" w:color="auto" w:fill="auto"/>
          </w:tcPr>
          <w:p w14:paraId="28BFE1CB" w14:textId="77777777" w:rsidR="00A717AC" w:rsidRPr="00866EA1" w:rsidRDefault="00A717AC" w:rsidP="00A717AC">
            <w:pPr>
              <w:widowControl w:val="0"/>
              <w:autoSpaceDE w:val="0"/>
              <w:autoSpaceDN w:val="0"/>
              <w:spacing w:after="0" w:line="240" w:lineRule="auto"/>
              <w:jc w:val="center"/>
              <w:rPr>
                <w:rFonts w:ascii="Times New Roman" w:hAnsi="Times New Roman"/>
                <w:b/>
                <w:kern w:val="2"/>
                <w:sz w:val="24"/>
                <w:szCs w:val="24"/>
                <w:lang w:eastAsia="ko-KR"/>
              </w:rPr>
            </w:pPr>
            <w:r w:rsidRPr="00866EA1">
              <w:rPr>
                <w:rFonts w:ascii="Times New Roman" w:hAnsi="Times New Roman"/>
                <w:b/>
                <w:kern w:val="2"/>
                <w:sz w:val="24"/>
                <w:szCs w:val="24"/>
                <w:lang w:eastAsia="ko-KR"/>
              </w:rPr>
              <w:t>Содержание</w:t>
            </w:r>
            <w:r w:rsidRPr="00866EA1">
              <w:rPr>
                <w:rStyle w:val="ab"/>
                <w:b/>
                <w:kern w:val="2"/>
                <w:sz w:val="24"/>
                <w:szCs w:val="24"/>
                <w:lang w:eastAsia="ko-KR"/>
              </w:rPr>
              <w:footnoteReference w:id="80"/>
            </w:r>
            <w:r w:rsidRPr="00866EA1">
              <w:rPr>
                <w:rFonts w:ascii="Times New Roman" w:hAnsi="Times New Roman"/>
                <w:b/>
                <w:kern w:val="2"/>
                <w:sz w:val="24"/>
                <w:szCs w:val="24"/>
                <w:lang w:eastAsia="ko-KR"/>
              </w:rPr>
              <w:t xml:space="preserve"> и формы</w:t>
            </w:r>
            <w:r w:rsidRPr="00866EA1">
              <w:rPr>
                <w:rStyle w:val="ab"/>
                <w:b/>
                <w:kern w:val="2"/>
                <w:sz w:val="24"/>
                <w:szCs w:val="24"/>
                <w:lang w:eastAsia="ko-KR"/>
              </w:rPr>
              <w:footnoteReference w:id="81"/>
            </w:r>
            <w:r w:rsidRPr="00866EA1">
              <w:rPr>
                <w:rFonts w:ascii="Times New Roman" w:hAnsi="Times New Roman"/>
                <w:b/>
                <w:kern w:val="2"/>
                <w:sz w:val="24"/>
                <w:szCs w:val="24"/>
                <w:lang w:eastAsia="ko-KR"/>
              </w:rPr>
              <w:t xml:space="preserve"> </w:t>
            </w:r>
            <w:r w:rsidRPr="00866EA1">
              <w:rPr>
                <w:rFonts w:ascii="Times New Roman" w:hAnsi="Times New Roman"/>
                <w:b/>
                <w:kern w:val="2"/>
                <w:sz w:val="24"/>
                <w:szCs w:val="24"/>
                <w:lang w:eastAsia="ko-KR"/>
              </w:rPr>
              <w:br/>
              <w:t>деятельности</w:t>
            </w:r>
          </w:p>
          <w:p w14:paraId="76944560" w14:textId="492B9A01" w:rsidR="00A717AC" w:rsidRPr="00AE03B8" w:rsidRDefault="00A717AC" w:rsidP="00A717AC">
            <w:pPr>
              <w:widowControl w:val="0"/>
              <w:autoSpaceDE w:val="0"/>
              <w:autoSpaceDN w:val="0"/>
              <w:spacing w:after="0" w:line="240" w:lineRule="auto"/>
              <w:jc w:val="center"/>
              <w:rPr>
                <w:rFonts w:ascii="Times New Roman" w:hAnsi="Times New Roman"/>
                <w:i/>
                <w:kern w:val="2"/>
                <w:sz w:val="24"/>
                <w:szCs w:val="24"/>
                <w:lang w:eastAsia="ko-KR"/>
              </w:rPr>
            </w:pPr>
          </w:p>
        </w:tc>
        <w:tc>
          <w:tcPr>
            <w:tcW w:w="1078" w:type="pct"/>
            <w:shd w:val="clear" w:color="auto" w:fill="auto"/>
          </w:tcPr>
          <w:p w14:paraId="0DBD1B4C" w14:textId="3463B96B" w:rsidR="00A717AC" w:rsidRPr="00AE03B8" w:rsidRDefault="00A717AC" w:rsidP="00A717AC">
            <w:pPr>
              <w:widowControl w:val="0"/>
              <w:autoSpaceDE w:val="0"/>
              <w:autoSpaceDN w:val="0"/>
              <w:spacing w:after="0" w:line="240" w:lineRule="auto"/>
              <w:jc w:val="center"/>
              <w:rPr>
                <w:rFonts w:ascii="Times New Roman" w:hAnsi="Times New Roman"/>
                <w:i/>
                <w:kern w:val="2"/>
                <w:sz w:val="24"/>
                <w:szCs w:val="24"/>
                <w:lang w:eastAsia="ko-KR"/>
              </w:rPr>
            </w:pPr>
            <w:r w:rsidRPr="00866EA1">
              <w:rPr>
                <w:rFonts w:ascii="Times New Roman" w:hAnsi="Times New Roman"/>
                <w:b/>
                <w:kern w:val="2"/>
                <w:sz w:val="24"/>
                <w:szCs w:val="24"/>
                <w:lang w:eastAsia="ko-KR"/>
              </w:rPr>
              <w:t>Участники</w:t>
            </w:r>
            <w:r w:rsidRPr="00866EA1">
              <w:rPr>
                <w:rStyle w:val="ab"/>
                <w:b/>
                <w:kern w:val="2"/>
                <w:sz w:val="24"/>
                <w:szCs w:val="24"/>
                <w:lang w:eastAsia="ko-KR"/>
              </w:rPr>
              <w:footnoteReference w:id="82"/>
            </w:r>
          </w:p>
        </w:tc>
        <w:tc>
          <w:tcPr>
            <w:tcW w:w="560" w:type="pct"/>
          </w:tcPr>
          <w:p w14:paraId="1172CDDE" w14:textId="03E5F764" w:rsidR="00A717AC" w:rsidRPr="00AE03B8" w:rsidRDefault="00A717AC" w:rsidP="00A717AC">
            <w:pPr>
              <w:widowControl w:val="0"/>
              <w:autoSpaceDE w:val="0"/>
              <w:autoSpaceDN w:val="0"/>
              <w:spacing w:after="0" w:line="240" w:lineRule="auto"/>
              <w:jc w:val="center"/>
              <w:rPr>
                <w:rFonts w:ascii="Times New Roman" w:hAnsi="Times New Roman"/>
                <w:b/>
                <w:kern w:val="2"/>
                <w:sz w:val="24"/>
                <w:szCs w:val="24"/>
                <w:lang w:eastAsia="ko-KR"/>
              </w:rPr>
            </w:pPr>
            <w:r w:rsidRPr="00866EA1">
              <w:rPr>
                <w:rFonts w:ascii="Times New Roman" w:hAnsi="Times New Roman"/>
                <w:b/>
                <w:kern w:val="2"/>
                <w:sz w:val="24"/>
                <w:szCs w:val="24"/>
                <w:lang w:eastAsia="ko-KR"/>
              </w:rPr>
              <w:t xml:space="preserve">Место </w:t>
            </w:r>
            <w:r w:rsidRPr="00866EA1">
              <w:rPr>
                <w:rFonts w:ascii="Times New Roman" w:hAnsi="Times New Roman"/>
                <w:b/>
                <w:kern w:val="2"/>
                <w:sz w:val="24"/>
                <w:szCs w:val="24"/>
                <w:lang w:eastAsia="ko-KR"/>
              </w:rPr>
              <w:br/>
              <w:t>проведения</w:t>
            </w:r>
            <w:r w:rsidRPr="00866EA1">
              <w:rPr>
                <w:rStyle w:val="ab"/>
                <w:b/>
                <w:kern w:val="2"/>
                <w:sz w:val="24"/>
                <w:szCs w:val="24"/>
                <w:lang w:eastAsia="ko-KR"/>
              </w:rPr>
              <w:footnoteReference w:id="83"/>
            </w:r>
          </w:p>
        </w:tc>
        <w:tc>
          <w:tcPr>
            <w:tcW w:w="945" w:type="pct"/>
            <w:shd w:val="clear" w:color="auto" w:fill="auto"/>
          </w:tcPr>
          <w:p w14:paraId="7C506A01" w14:textId="388738C0" w:rsidR="00A717AC" w:rsidRPr="00AE03B8" w:rsidRDefault="00A717AC" w:rsidP="00A717AC">
            <w:pPr>
              <w:widowControl w:val="0"/>
              <w:autoSpaceDE w:val="0"/>
              <w:autoSpaceDN w:val="0"/>
              <w:spacing w:after="0" w:line="240" w:lineRule="auto"/>
              <w:jc w:val="center"/>
              <w:rPr>
                <w:rFonts w:ascii="Times New Roman" w:hAnsi="Times New Roman"/>
                <w:b/>
                <w:kern w:val="2"/>
                <w:sz w:val="24"/>
                <w:szCs w:val="24"/>
                <w:lang w:eastAsia="ko-KR"/>
              </w:rPr>
            </w:pPr>
            <w:r w:rsidRPr="00866EA1">
              <w:rPr>
                <w:rFonts w:ascii="Times New Roman" w:hAnsi="Times New Roman"/>
                <w:b/>
                <w:kern w:val="2"/>
                <w:sz w:val="24"/>
                <w:szCs w:val="24"/>
                <w:lang w:eastAsia="ko-KR"/>
              </w:rPr>
              <w:t>Ответственные</w:t>
            </w:r>
            <w:r w:rsidRPr="00866EA1">
              <w:rPr>
                <w:rStyle w:val="ab"/>
                <w:b/>
                <w:kern w:val="2"/>
                <w:sz w:val="24"/>
                <w:szCs w:val="24"/>
                <w:lang w:eastAsia="ko-KR"/>
              </w:rPr>
              <w:footnoteReference w:id="84"/>
            </w:r>
          </w:p>
        </w:tc>
        <w:tc>
          <w:tcPr>
            <w:tcW w:w="377" w:type="pct"/>
            <w:shd w:val="clear" w:color="auto" w:fill="auto"/>
          </w:tcPr>
          <w:p w14:paraId="33FF9695" w14:textId="3E19B741" w:rsidR="00A717AC" w:rsidRPr="00AE03B8" w:rsidRDefault="00A717AC" w:rsidP="00A717AC">
            <w:pPr>
              <w:widowControl w:val="0"/>
              <w:autoSpaceDE w:val="0"/>
              <w:autoSpaceDN w:val="0"/>
              <w:spacing w:after="0" w:line="240" w:lineRule="auto"/>
              <w:jc w:val="center"/>
              <w:rPr>
                <w:rFonts w:ascii="Times New Roman" w:hAnsi="Times New Roman"/>
                <w:b/>
                <w:kern w:val="2"/>
                <w:sz w:val="24"/>
                <w:szCs w:val="24"/>
                <w:lang w:eastAsia="ko-KR"/>
              </w:rPr>
            </w:pPr>
            <w:r w:rsidRPr="00866EA1">
              <w:rPr>
                <w:rFonts w:ascii="Times New Roman" w:hAnsi="Times New Roman"/>
                <w:b/>
                <w:kern w:val="2"/>
                <w:sz w:val="24"/>
                <w:szCs w:val="24"/>
                <w:lang w:eastAsia="ko-KR"/>
              </w:rPr>
              <w:t>Коды ЛР</w:t>
            </w:r>
            <w:r w:rsidRPr="00866EA1">
              <w:rPr>
                <w:rStyle w:val="ab"/>
                <w:b/>
                <w:kern w:val="2"/>
                <w:sz w:val="24"/>
                <w:szCs w:val="24"/>
                <w:lang w:eastAsia="ko-KR"/>
              </w:rPr>
              <w:footnoteReference w:id="85"/>
            </w:r>
            <w:r w:rsidR="00B51C23">
              <w:rPr>
                <w:rFonts w:ascii="Times New Roman" w:hAnsi="Times New Roman"/>
                <w:b/>
                <w:kern w:val="2"/>
                <w:sz w:val="24"/>
                <w:szCs w:val="24"/>
                <w:lang w:eastAsia="ko-KR"/>
              </w:rPr>
              <w:t xml:space="preserve"> </w:t>
            </w:r>
          </w:p>
        </w:tc>
      </w:tr>
      <w:tr w:rsidR="007555BE" w:rsidRPr="00AE03B8" w14:paraId="281B07CF" w14:textId="77777777" w:rsidTr="007555BE">
        <w:tc>
          <w:tcPr>
            <w:tcW w:w="5000" w:type="pct"/>
            <w:gridSpan w:val="6"/>
            <w:shd w:val="clear" w:color="auto" w:fill="auto"/>
          </w:tcPr>
          <w:p w14:paraId="20318DD6" w14:textId="77777777" w:rsidR="007555BE" w:rsidRPr="00AE03B8" w:rsidRDefault="007555BE" w:rsidP="007555BE">
            <w:pPr>
              <w:widowControl w:val="0"/>
              <w:autoSpaceDE w:val="0"/>
              <w:autoSpaceDN w:val="0"/>
              <w:spacing w:after="0" w:line="240" w:lineRule="auto"/>
              <w:jc w:val="center"/>
              <w:rPr>
                <w:rFonts w:ascii="Times New Roman" w:hAnsi="Times New Roman"/>
                <w:b/>
                <w:kern w:val="2"/>
                <w:sz w:val="24"/>
                <w:szCs w:val="24"/>
                <w:lang w:eastAsia="ko-KR"/>
              </w:rPr>
            </w:pPr>
            <w:r w:rsidRPr="00AE03B8">
              <w:rPr>
                <w:rFonts w:ascii="Times New Roman" w:hAnsi="Times New Roman"/>
                <w:b/>
                <w:kern w:val="2"/>
                <w:sz w:val="24"/>
                <w:szCs w:val="24"/>
                <w:lang w:eastAsia="ko-KR"/>
              </w:rPr>
              <w:t>СЕНТЯБРЬ</w:t>
            </w:r>
          </w:p>
        </w:tc>
      </w:tr>
      <w:tr w:rsidR="007555BE" w:rsidRPr="00AE03B8" w14:paraId="1470C629" w14:textId="77777777" w:rsidTr="00F96C79">
        <w:tc>
          <w:tcPr>
            <w:tcW w:w="370" w:type="pct"/>
            <w:shd w:val="clear" w:color="auto" w:fill="auto"/>
          </w:tcPr>
          <w:p w14:paraId="30076B77"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1</w:t>
            </w:r>
          </w:p>
        </w:tc>
        <w:tc>
          <w:tcPr>
            <w:tcW w:w="1669" w:type="pct"/>
            <w:shd w:val="clear" w:color="auto" w:fill="auto"/>
          </w:tcPr>
          <w:p w14:paraId="27B270D9" w14:textId="77777777" w:rsidR="007555BE" w:rsidRPr="00AE03B8" w:rsidRDefault="007555BE" w:rsidP="00AD5CC0">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знаний</w:t>
            </w:r>
          </w:p>
        </w:tc>
        <w:tc>
          <w:tcPr>
            <w:tcW w:w="1078" w:type="pct"/>
            <w:shd w:val="clear" w:color="auto" w:fill="auto"/>
          </w:tcPr>
          <w:p w14:paraId="03A00CA7" w14:textId="77777777" w:rsidR="007555BE" w:rsidRPr="00AE03B8" w:rsidRDefault="00AD5CC0" w:rsidP="00AD5CC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560" w:type="pct"/>
          </w:tcPr>
          <w:p w14:paraId="2E1211A6"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063BE2E0" w14:textId="77777777" w:rsidR="007555BE" w:rsidRPr="00AE03B8" w:rsidRDefault="007555BE" w:rsidP="00AD5CC0">
            <w:pPr>
              <w:widowControl w:val="0"/>
              <w:autoSpaceDE w:val="0"/>
              <w:autoSpaceDN w:val="0"/>
              <w:spacing w:after="0" w:line="240" w:lineRule="auto"/>
              <w:jc w:val="both"/>
              <w:rPr>
                <w:rFonts w:ascii="Times New Roman" w:hAnsi="Times New Roman"/>
                <w:kern w:val="2"/>
                <w:sz w:val="24"/>
                <w:szCs w:val="24"/>
                <w:lang w:eastAsia="ko-KR"/>
              </w:rPr>
            </w:pPr>
            <w:r w:rsidRPr="00AE03B8">
              <w:rPr>
                <w:rFonts w:ascii="Times New Roman" w:hAnsi="Times New Roman"/>
                <w:kern w:val="2"/>
                <w:sz w:val="24"/>
                <w:szCs w:val="24"/>
                <w:lang w:eastAsia="ko-KR"/>
              </w:rPr>
              <w:t>Заместитель директора</w:t>
            </w:r>
            <w:r w:rsidR="00AD5CC0">
              <w:rPr>
                <w:rFonts w:ascii="Times New Roman" w:hAnsi="Times New Roman"/>
                <w:kern w:val="2"/>
                <w:sz w:val="24"/>
                <w:szCs w:val="24"/>
                <w:lang w:eastAsia="ko-KR"/>
              </w:rPr>
              <w:t xml:space="preserve"> по ВР, классные руководители, педагог - психолог</w:t>
            </w:r>
          </w:p>
        </w:tc>
        <w:tc>
          <w:tcPr>
            <w:tcW w:w="377" w:type="pct"/>
            <w:shd w:val="clear" w:color="auto" w:fill="auto"/>
          </w:tcPr>
          <w:p w14:paraId="427B6F7C"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312A98F7" w14:textId="77777777" w:rsidTr="00F96C79">
        <w:tc>
          <w:tcPr>
            <w:tcW w:w="370" w:type="pct"/>
            <w:shd w:val="clear" w:color="auto" w:fill="auto"/>
          </w:tcPr>
          <w:p w14:paraId="5AAD2CC6" w14:textId="71525A23"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409B7BB3" w14:textId="7F58E91F"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27E55EB7" w14:textId="10F44692" w:rsidR="00A717AC" w:rsidRDefault="00A717AC" w:rsidP="00A717AC">
            <w:pPr>
              <w:widowControl w:val="0"/>
              <w:autoSpaceDE w:val="0"/>
              <w:autoSpaceDN w:val="0"/>
              <w:spacing w:after="0" w:line="240" w:lineRule="auto"/>
              <w:jc w:val="center"/>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256F6068" w14:textId="06440FB5"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3CD24C06" w14:textId="7C1B3CDC"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6ABB5EA4" w14:textId="3BFAC746"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7555BE" w:rsidRPr="00AE03B8" w14:paraId="59751AF1" w14:textId="77777777" w:rsidTr="00F96C79">
        <w:tc>
          <w:tcPr>
            <w:tcW w:w="370" w:type="pct"/>
            <w:shd w:val="clear" w:color="auto" w:fill="auto"/>
          </w:tcPr>
          <w:p w14:paraId="456ECBC4"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2 </w:t>
            </w:r>
          </w:p>
        </w:tc>
        <w:tc>
          <w:tcPr>
            <w:tcW w:w="1669" w:type="pct"/>
            <w:shd w:val="clear" w:color="auto" w:fill="auto"/>
          </w:tcPr>
          <w:p w14:paraId="468BF2DF"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окончания Второй мировой войны</w:t>
            </w:r>
          </w:p>
        </w:tc>
        <w:tc>
          <w:tcPr>
            <w:tcW w:w="1078" w:type="pct"/>
            <w:shd w:val="clear" w:color="auto" w:fill="auto"/>
          </w:tcPr>
          <w:p w14:paraId="01F13898"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1E14E20F"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22310DD4"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shd w:val="clear" w:color="auto" w:fill="auto"/>
          </w:tcPr>
          <w:p w14:paraId="4EEC4738"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77A434C6" w14:textId="77777777" w:rsidTr="00F96C79">
        <w:tc>
          <w:tcPr>
            <w:tcW w:w="370" w:type="pct"/>
            <w:shd w:val="clear" w:color="auto" w:fill="auto"/>
          </w:tcPr>
          <w:p w14:paraId="7C976318"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3</w:t>
            </w:r>
          </w:p>
        </w:tc>
        <w:tc>
          <w:tcPr>
            <w:tcW w:w="1669" w:type="pct"/>
            <w:shd w:val="clear" w:color="auto" w:fill="auto"/>
          </w:tcPr>
          <w:p w14:paraId="56C17DDD"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солидарности в борьбе с терроризмом</w:t>
            </w:r>
          </w:p>
        </w:tc>
        <w:tc>
          <w:tcPr>
            <w:tcW w:w="1078" w:type="pct"/>
            <w:shd w:val="clear" w:color="auto" w:fill="auto"/>
          </w:tcPr>
          <w:p w14:paraId="580661B9"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07DFD944"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319EBE20"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shd w:val="clear" w:color="auto" w:fill="auto"/>
          </w:tcPr>
          <w:p w14:paraId="31F0A2D9"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7C447A12" w14:textId="77777777" w:rsidTr="00F96C79">
        <w:tc>
          <w:tcPr>
            <w:tcW w:w="370" w:type="pct"/>
            <w:shd w:val="clear" w:color="auto" w:fill="auto"/>
          </w:tcPr>
          <w:p w14:paraId="0A573FC4"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1669" w:type="pct"/>
            <w:shd w:val="clear" w:color="auto" w:fill="auto"/>
          </w:tcPr>
          <w:p w14:paraId="5036081C"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r w:rsidRPr="00AE03B8">
              <w:rPr>
                <w:rFonts w:ascii="Times New Roman" w:hAnsi="Times New Roman"/>
                <w:kern w:val="2"/>
                <w:sz w:val="24"/>
                <w:szCs w:val="24"/>
                <w:lang w:eastAsia="ko-KR"/>
              </w:rPr>
              <w:t xml:space="preserve"> Посвящение в студенты</w:t>
            </w:r>
          </w:p>
        </w:tc>
        <w:tc>
          <w:tcPr>
            <w:tcW w:w="1078" w:type="pct"/>
            <w:shd w:val="clear" w:color="auto" w:fill="auto"/>
          </w:tcPr>
          <w:p w14:paraId="43E20612"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510FA998"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60EA09E1"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r w:rsidRPr="00AE03B8">
              <w:rPr>
                <w:rFonts w:ascii="Times New Roman" w:hAnsi="Times New Roman"/>
                <w:kern w:val="2"/>
                <w:sz w:val="24"/>
                <w:szCs w:val="24"/>
                <w:lang w:eastAsia="ko-KR"/>
              </w:rPr>
              <w:t>Заместитель директора, курирующий воспитание</w:t>
            </w:r>
          </w:p>
        </w:tc>
        <w:tc>
          <w:tcPr>
            <w:tcW w:w="377" w:type="pct"/>
            <w:shd w:val="clear" w:color="auto" w:fill="auto"/>
          </w:tcPr>
          <w:p w14:paraId="0D89D887"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5EF60436" w14:textId="77777777" w:rsidTr="00F96C79">
        <w:tc>
          <w:tcPr>
            <w:tcW w:w="370" w:type="pct"/>
            <w:shd w:val="clear" w:color="auto" w:fill="auto"/>
          </w:tcPr>
          <w:p w14:paraId="69DC0E11"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1669" w:type="pct"/>
            <w:shd w:val="clear" w:color="auto" w:fill="auto"/>
          </w:tcPr>
          <w:p w14:paraId="3A147EB4"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r w:rsidRPr="00AE03B8">
              <w:rPr>
                <w:rFonts w:ascii="Times New Roman" w:hAnsi="Times New Roman"/>
                <w:kern w:val="2"/>
                <w:sz w:val="24"/>
                <w:szCs w:val="24"/>
                <w:lang w:eastAsia="ko-KR"/>
              </w:rPr>
              <w:t>Введение в профессию (специальность)</w:t>
            </w:r>
          </w:p>
        </w:tc>
        <w:tc>
          <w:tcPr>
            <w:tcW w:w="1078" w:type="pct"/>
            <w:shd w:val="clear" w:color="auto" w:fill="auto"/>
          </w:tcPr>
          <w:p w14:paraId="3F4D9675"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1E91E2E5"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5DBA1D3E"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r w:rsidRPr="00AE03B8">
              <w:rPr>
                <w:rFonts w:ascii="Times New Roman" w:hAnsi="Times New Roman"/>
                <w:kern w:val="2"/>
                <w:sz w:val="24"/>
                <w:szCs w:val="24"/>
                <w:lang w:eastAsia="ko-KR"/>
              </w:rPr>
              <w:t xml:space="preserve">заместитель директора по учебно-производственной работе </w:t>
            </w:r>
          </w:p>
        </w:tc>
        <w:tc>
          <w:tcPr>
            <w:tcW w:w="377" w:type="pct"/>
            <w:shd w:val="clear" w:color="auto" w:fill="auto"/>
          </w:tcPr>
          <w:p w14:paraId="4800BA40"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7DD78707" w14:textId="77777777" w:rsidTr="00F96C79">
        <w:tc>
          <w:tcPr>
            <w:tcW w:w="370" w:type="pct"/>
            <w:shd w:val="clear" w:color="auto" w:fill="auto"/>
          </w:tcPr>
          <w:p w14:paraId="41437C1F"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21 </w:t>
            </w:r>
          </w:p>
        </w:tc>
        <w:tc>
          <w:tcPr>
            <w:tcW w:w="1669" w:type="pct"/>
            <w:shd w:val="clear" w:color="auto" w:fill="auto"/>
          </w:tcPr>
          <w:p w14:paraId="54FD9A4F" w14:textId="77777777" w:rsidR="007555BE" w:rsidRPr="00AE03B8" w:rsidRDefault="007555BE" w:rsidP="007555BE">
            <w:pPr>
              <w:widowControl w:val="0"/>
              <w:autoSpaceDE w:val="0"/>
              <w:autoSpaceDN w:val="0"/>
              <w:spacing w:after="0" w:line="240" w:lineRule="auto"/>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2015BBDE" w14:textId="77777777" w:rsidR="007555BE" w:rsidRPr="00AE03B8" w:rsidRDefault="007555BE" w:rsidP="007555BE">
            <w:pPr>
              <w:widowControl w:val="0"/>
              <w:autoSpaceDE w:val="0"/>
              <w:autoSpaceDN w:val="0"/>
              <w:spacing w:after="0" w:line="240" w:lineRule="auto"/>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зарождения российской государственности (862 год)</w:t>
            </w:r>
          </w:p>
        </w:tc>
        <w:tc>
          <w:tcPr>
            <w:tcW w:w="1078" w:type="pct"/>
            <w:shd w:val="clear" w:color="auto" w:fill="auto"/>
          </w:tcPr>
          <w:p w14:paraId="7CD4EE17"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0FBEDC46"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28151CE8"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shd w:val="clear" w:color="auto" w:fill="auto"/>
          </w:tcPr>
          <w:p w14:paraId="4D02C1F4"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5D8F31F5" w14:textId="77777777" w:rsidTr="00F96C79">
        <w:tc>
          <w:tcPr>
            <w:tcW w:w="370" w:type="pct"/>
            <w:shd w:val="clear" w:color="auto" w:fill="auto"/>
          </w:tcPr>
          <w:p w14:paraId="50640C21"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27</w:t>
            </w:r>
          </w:p>
        </w:tc>
        <w:tc>
          <w:tcPr>
            <w:tcW w:w="1669" w:type="pct"/>
            <w:shd w:val="clear" w:color="auto" w:fill="auto"/>
          </w:tcPr>
          <w:p w14:paraId="2932401B" w14:textId="77777777" w:rsidR="007555BE" w:rsidRPr="00AE03B8" w:rsidRDefault="007555BE" w:rsidP="007555BE">
            <w:pPr>
              <w:widowControl w:val="0"/>
              <w:autoSpaceDE w:val="0"/>
              <w:autoSpaceDN w:val="0"/>
              <w:spacing w:after="0" w:line="240" w:lineRule="auto"/>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Всемирный день туризма</w:t>
            </w:r>
          </w:p>
        </w:tc>
        <w:tc>
          <w:tcPr>
            <w:tcW w:w="1078" w:type="pct"/>
            <w:shd w:val="clear" w:color="auto" w:fill="auto"/>
          </w:tcPr>
          <w:p w14:paraId="07D217CA"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21E75AE7"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43972470"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shd w:val="clear" w:color="auto" w:fill="auto"/>
          </w:tcPr>
          <w:p w14:paraId="185DB255"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132EB8E3" w14:textId="77777777" w:rsidTr="007555BE">
        <w:tc>
          <w:tcPr>
            <w:tcW w:w="5000" w:type="pct"/>
            <w:gridSpan w:val="6"/>
            <w:shd w:val="clear" w:color="auto" w:fill="auto"/>
          </w:tcPr>
          <w:p w14:paraId="597C5DFE" w14:textId="77777777" w:rsidR="007555BE" w:rsidRPr="00AE03B8" w:rsidRDefault="007555BE" w:rsidP="007555BE">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ОКТЯБРЬ</w:t>
            </w:r>
          </w:p>
        </w:tc>
      </w:tr>
      <w:tr w:rsidR="007555BE" w:rsidRPr="00AE03B8" w14:paraId="11C6031E" w14:textId="77777777" w:rsidTr="00F96C79">
        <w:tc>
          <w:tcPr>
            <w:tcW w:w="370" w:type="pct"/>
            <w:shd w:val="clear" w:color="auto" w:fill="auto"/>
          </w:tcPr>
          <w:p w14:paraId="02778741"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1</w:t>
            </w:r>
          </w:p>
        </w:tc>
        <w:tc>
          <w:tcPr>
            <w:tcW w:w="1669" w:type="pct"/>
            <w:shd w:val="clear" w:color="auto" w:fill="auto"/>
          </w:tcPr>
          <w:p w14:paraId="3E8C713A"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пожилых людей</w:t>
            </w:r>
          </w:p>
        </w:tc>
        <w:tc>
          <w:tcPr>
            <w:tcW w:w="1078" w:type="pct"/>
            <w:shd w:val="clear" w:color="auto" w:fill="auto"/>
          </w:tcPr>
          <w:p w14:paraId="2CE082C9"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3C0612CA"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500BAAF2"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shd w:val="clear" w:color="auto" w:fill="auto"/>
          </w:tcPr>
          <w:p w14:paraId="6AA9DE67"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1544C549" w14:textId="77777777" w:rsidTr="00F96C79">
        <w:tc>
          <w:tcPr>
            <w:tcW w:w="370" w:type="pct"/>
            <w:shd w:val="clear" w:color="auto" w:fill="auto"/>
          </w:tcPr>
          <w:p w14:paraId="23AF42F5" w14:textId="3EB3F34B"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15A87CFC" w14:textId="188968E1"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7BCF8A10" w14:textId="6A89310A"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63F082B1" w14:textId="2C2B3A6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1CD2BC4F" w14:textId="116C5F3B"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5B8EEDC7" w14:textId="058E1DCC"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7555BE" w:rsidRPr="00AE03B8" w14:paraId="577DDB2E" w14:textId="77777777" w:rsidTr="00F96C79">
        <w:tc>
          <w:tcPr>
            <w:tcW w:w="370" w:type="pct"/>
            <w:shd w:val="clear" w:color="auto" w:fill="auto"/>
          </w:tcPr>
          <w:p w14:paraId="74724660"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1669" w:type="pct"/>
            <w:shd w:val="clear" w:color="auto" w:fill="auto"/>
          </w:tcPr>
          <w:p w14:paraId="5F02BEB8"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Учителя</w:t>
            </w:r>
          </w:p>
        </w:tc>
        <w:tc>
          <w:tcPr>
            <w:tcW w:w="1078" w:type="pct"/>
            <w:shd w:val="clear" w:color="auto" w:fill="auto"/>
          </w:tcPr>
          <w:p w14:paraId="075B7DC7"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5BF4E21B"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5C930318"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shd w:val="clear" w:color="auto" w:fill="auto"/>
          </w:tcPr>
          <w:p w14:paraId="0EEA8F08"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3FE70904" w14:textId="77777777" w:rsidTr="00F96C79">
        <w:tc>
          <w:tcPr>
            <w:tcW w:w="370" w:type="pct"/>
            <w:shd w:val="clear" w:color="auto" w:fill="auto"/>
          </w:tcPr>
          <w:p w14:paraId="2537654C"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30 </w:t>
            </w:r>
          </w:p>
        </w:tc>
        <w:tc>
          <w:tcPr>
            <w:tcW w:w="1669" w:type="pct"/>
            <w:shd w:val="clear" w:color="auto" w:fill="auto"/>
          </w:tcPr>
          <w:p w14:paraId="5935C9E2" w14:textId="77777777" w:rsidR="007555BE" w:rsidRPr="00AE03B8" w:rsidRDefault="007555BE" w:rsidP="007555BE">
            <w:pPr>
              <w:widowControl w:val="0"/>
              <w:autoSpaceDE w:val="0"/>
              <w:autoSpaceDN w:val="0"/>
              <w:spacing w:after="0" w:line="240" w:lineRule="auto"/>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памяти жертв политических репрессий</w:t>
            </w:r>
          </w:p>
        </w:tc>
        <w:tc>
          <w:tcPr>
            <w:tcW w:w="1078" w:type="pct"/>
            <w:shd w:val="clear" w:color="auto" w:fill="auto"/>
          </w:tcPr>
          <w:p w14:paraId="7F8EC28F"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22CAD186"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59D4D8F8"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shd w:val="clear" w:color="auto" w:fill="auto"/>
          </w:tcPr>
          <w:p w14:paraId="55949362"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65316EBB" w14:textId="77777777" w:rsidTr="007555BE">
        <w:tc>
          <w:tcPr>
            <w:tcW w:w="5000" w:type="pct"/>
            <w:gridSpan w:val="6"/>
            <w:shd w:val="clear" w:color="auto" w:fill="auto"/>
          </w:tcPr>
          <w:p w14:paraId="1D51C64E" w14:textId="77777777" w:rsidR="007555BE" w:rsidRPr="00AE03B8" w:rsidRDefault="007555BE" w:rsidP="007555BE">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НОЯБРЬ</w:t>
            </w:r>
          </w:p>
        </w:tc>
      </w:tr>
      <w:tr w:rsidR="00A717AC" w:rsidRPr="00AE03B8" w14:paraId="67DFFC48" w14:textId="77777777" w:rsidTr="00F96C79">
        <w:tc>
          <w:tcPr>
            <w:tcW w:w="370" w:type="pct"/>
            <w:shd w:val="clear" w:color="auto" w:fill="auto"/>
          </w:tcPr>
          <w:p w14:paraId="135D6C38" w14:textId="3E1E1F1B"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020D691A" w14:textId="249C30BE"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5785CC3B" w14:textId="1706AC03"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42F8DFB5" w14:textId="7601B166"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60AAFF4A" w14:textId="39FF8CBE"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1B10A03D" w14:textId="1BC72413"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7555BE" w:rsidRPr="00AE03B8" w14:paraId="332439AE" w14:textId="77777777" w:rsidTr="00F96C79">
        <w:tc>
          <w:tcPr>
            <w:tcW w:w="370" w:type="pct"/>
            <w:shd w:val="clear" w:color="auto" w:fill="auto"/>
          </w:tcPr>
          <w:p w14:paraId="3471F851"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4</w:t>
            </w:r>
          </w:p>
        </w:tc>
        <w:tc>
          <w:tcPr>
            <w:tcW w:w="1669" w:type="pct"/>
            <w:shd w:val="clear" w:color="auto" w:fill="auto"/>
          </w:tcPr>
          <w:p w14:paraId="135002FC"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народного единства</w:t>
            </w:r>
          </w:p>
        </w:tc>
        <w:tc>
          <w:tcPr>
            <w:tcW w:w="1078" w:type="pct"/>
            <w:shd w:val="clear" w:color="auto" w:fill="auto"/>
          </w:tcPr>
          <w:p w14:paraId="7F8F42ED"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360785F2"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59AA5487"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shd w:val="clear" w:color="auto" w:fill="auto"/>
          </w:tcPr>
          <w:p w14:paraId="7679A10C"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3154B4FF" w14:textId="77777777" w:rsidTr="00F96C79">
        <w:tc>
          <w:tcPr>
            <w:tcW w:w="370" w:type="pct"/>
            <w:shd w:val="clear" w:color="auto" w:fill="auto"/>
          </w:tcPr>
          <w:p w14:paraId="0C751090"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1669" w:type="pct"/>
            <w:shd w:val="clear" w:color="auto" w:fill="auto"/>
          </w:tcPr>
          <w:p w14:paraId="02091F5C"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матери</w:t>
            </w:r>
          </w:p>
        </w:tc>
        <w:tc>
          <w:tcPr>
            <w:tcW w:w="1078" w:type="pct"/>
            <w:shd w:val="clear" w:color="auto" w:fill="auto"/>
          </w:tcPr>
          <w:p w14:paraId="3304C4FE"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Pr>
          <w:p w14:paraId="5906236F"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shd w:val="clear" w:color="auto" w:fill="auto"/>
          </w:tcPr>
          <w:p w14:paraId="5B8A3E07"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shd w:val="clear" w:color="auto" w:fill="auto"/>
          </w:tcPr>
          <w:p w14:paraId="617A712D"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41C1056D" w14:textId="77777777" w:rsidTr="007555BE">
        <w:tc>
          <w:tcPr>
            <w:tcW w:w="5000" w:type="pct"/>
            <w:gridSpan w:val="6"/>
            <w:shd w:val="clear" w:color="auto" w:fill="auto"/>
          </w:tcPr>
          <w:p w14:paraId="31E88EF4" w14:textId="77777777" w:rsidR="007555BE" w:rsidRPr="00AE03B8" w:rsidRDefault="007555BE" w:rsidP="007555BE">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ДЕКАБРЬ</w:t>
            </w:r>
          </w:p>
        </w:tc>
      </w:tr>
      <w:tr w:rsidR="00A717AC" w:rsidRPr="00AE03B8" w14:paraId="0AFEC9FF" w14:textId="77777777" w:rsidTr="00F96C79">
        <w:tc>
          <w:tcPr>
            <w:tcW w:w="370" w:type="pct"/>
            <w:shd w:val="clear" w:color="auto" w:fill="auto"/>
          </w:tcPr>
          <w:p w14:paraId="336BF39C" w14:textId="4D27395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4F6D7286" w14:textId="74CF8CD4"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34CF6A21" w14:textId="595A9321"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1427399A" w14:textId="02CB4B68"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3FD9729B" w14:textId="4C189645"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140E7DDA" w14:textId="6649A5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7555BE" w:rsidRPr="00AE03B8" w14:paraId="1875CCED"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24F9F7D2"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9 </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24A5093C"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Героев Отечества</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6A600362"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006EB679"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325AFAB4"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7508E73"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265B3AFB"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7A43548B"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12</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040F5E66"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Конституции Российской Федерации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5CA512F2"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43D4A7FA"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03D0865"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077FE15"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7555BE" w:rsidRPr="00AE03B8" w14:paraId="33CDC767" w14:textId="77777777" w:rsidTr="007555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4F27060" w14:textId="77777777" w:rsidR="007555BE" w:rsidRPr="00AE03B8" w:rsidRDefault="007555BE" w:rsidP="007555BE">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ЯНВАРЬ</w:t>
            </w:r>
          </w:p>
        </w:tc>
      </w:tr>
      <w:tr w:rsidR="007555BE" w:rsidRPr="00AE03B8" w14:paraId="2F1338CF"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78677A8E"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1</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34D58602" w14:textId="77777777" w:rsidR="007555BE" w:rsidRPr="00AE03B8" w:rsidRDefault="007555BE" w:rsidP="007555BE">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Новый год</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7E82CE45"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7B301B35"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7F90C10D"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F4B1937" w14:textId="77777777" w:rsidR="007555BE" w:rsidRPr="00AE03B8" w:rsidRDefault="007555BE" w:rsidP="007555BE">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11387C7D" w14:textId="77777777" w:rsidTr="00F96C79">
        <w:tc>
          <w:tcPr>
            <w:tcW w:w="370" w:type="pct"/>
            <w:shd w:val="clear" w:color="auto" w:fill="auto"/>
          </w:tcPr>
          <w:p w14:paraId="0F773159" w14:textId="464299DB"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6AACD622" w14:textId="041545B9"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039FB60A" w14:textId="3F20718B"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21174F63" w14:textId="5AB0C932"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164D53D2" w14:textId="4B236BFD"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2F956460" w14:textId="28F2A72C"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A717AC" w:rsidRPr="00AE03B8" w14:paraId="3834242E"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3F0C7112"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25</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5B5A9914"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AE03B8">
              <w:rPr>
                <w:rFonts w:ascii="Times New Roman" w:hAnsi="Times New Roman"/>
                <w:b/>
                <w:bCs/>
                <w:kern w:val="2"/>
                <w:sz w:val="24"/>
                <w:szCs w:val="24"/>
                <w:lang w:eastAsia="ko-KR"/>
              </w:rPr>
              <w:t xml:space="preserve">«Татьянин </w:t>
            </w:r>
            <w:proofErr w:type="gramStart"/>
            <w:r w:rsidRPr="00AE03B8">
              <w:rPr>
                <w:rFonts w:ascii="Times New Roman" w:hAnsi="Times New Roman"/>
                <w:b/>
                <w:bCs/>
                <w:kern w:val="2"/>
                <w:sz w:val="24"/>
                <w:szCs w:val="24"/>
                <w:lang w:eastAsia="ko-KR"/>
              </w:rPr>
              <w:t>день»(</w:t>
            </w:r>
            <w:proofErr w:type="gramEnd"/>
            <w:r w:rsidRPr="00AE03B8">
              <w:rPr>
                <w:rFonts w:ascii="Times New Roman" w:hAnsi="Times New Roman"/>
                <w:b/>
                <w:bCs/>
                <w:kern w:val="2"/>
                <w:sz w:val="24"/>
                <w:szCs w:val="24"/>
                <w:lang w:eastAsia="ko-KR"/>
              </w:rPr>
              <w:t>праздник студентов)</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3DAF706E"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0E78EF7A"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087C1AF"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31E306B"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388B57DA"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435CD21A"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27 </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5AF514AC"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снятия блокады Ленинграда</w:t>
            </w:r>
          </w:p>
          <w:p w14:paraId="0726F38A"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7C599B91"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14B210D9"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E3D2263"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A5CE35D"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6A84A49A" w14:textId="77777777" w:rsidTr="007555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4B623B4" w14:textId="77777777" w:rsidR="00A717AC" w:rsidRPr="00AE03B8" w:rsidRDefault="00A717AC" w:rsidP="00A717AC">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ФЕВРАЛЬ</w:t>
            </w:r>
          </w:p>
        </w:tc>
      </w:tr>
      <w:tr w:rsidR="00A717AC" w:rsidRPr="00AE03B8" w14:paraId="76610FA0" w14:textId="77777777" w:rsidTr="00F96C79">
        <w:tc>
          <w:tcPr>
            <w:tcW w:w="370" w:type="pct"/>
            <w:shd w:val="clear" w:color="auto" w:fill="auto"/>
          </w:tcPr>
          <w:p w14:paraId="66E996C7" w14:textId="279DEA5D"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2A4A4B7A" w14:textId="7034B60B"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7F3E5278" w14:textId="3138B00B"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14EECCEB" w14:textId="66C66D23"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283808A6" w14:textId="6555BB11"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08B08167" w14:textId="24F675D6"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A717AC" w:rsidRPr="00AE03B8" w14:paraId="29F3212A"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7DAB9D94"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2 </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3BC93DB6"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воинской славы России</w:t>
            </w:r>
          </w:p>
          <w:p w14:paraId="32514E34"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(Сталинградская битва, 1943)</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7431E79F"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398FAA96"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78FFEA7"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A29356B"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62732551"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6F4C132F"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8</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5488E47D"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русской науки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22B27756"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3398F59C"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E133392"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1AE2FF9"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30CF5E7E"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24EEB835"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23</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751D9142"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День защитников Отечества </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0A5A802C"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4CF3E0BD"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43019AD0"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F9CE379"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362032AD" w14:textId="77777777" w:rsidTr="007555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E68D0D5" w14:textId="77777777" w:rsidR="00A717AC" w:rsidRPr="00AE03B8" w:rsidRDefault="00A717AC" w:rsidP="00A717AC">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МАРТ</w:t>
            </w:r>
          </w:p>
        </w:tc>
      </w:tr>
      <w:tr w:rsidR="00A717AC" w:rsidRPr="00AE03B8" w14:paraId="0C0230F0" w14:textId="77777777" w:rsidTr="00F96C79">
        <w:tc>
          <w:tcPr>
            <w:tcW w:w="370" w:type="pct"/>
            <w:shd w:val="clear" w:color="auto" w:fill="auto"/>
          </w:tcPr>
          <w:p w14:paraId="79333F0D" w14:textId="2FCC30B3"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3E06C764" w14:textId="477501F8"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251C0FF0" w14:textId="6ED950BF"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409C1E0A" w14:textId="21FB9E6F"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403933C9" w14:textId="4CF9C34B"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6D846ACD" w14:textId="24C5EC3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A717AC" w:rsidRPr="00AE03B8" w14:paraId="2DA90D73"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0C44F2A3"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8 </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4C1D1E3F"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Международный женский день</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141E3839"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665F944F"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7BC97DFA"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BF2D382"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193E0D3C"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4A289122"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18 </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1154B513" w14:textId="77777777" w:rsidR="00A717AC" w:rsidRPr="00AE03B8" w:rsidRDefault="00A717AC" w:rsidP="00A717AC">
            <w:pPr>
              <w:widowControl w:val="0"/>
              <w:autoSpaceDE w:val="0"/>
              <w:autoSpaceDN w:val="0"/>
              <w:spacing w:after="0" w:line="240" w:lineRule="auto"/>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воссоединения Крыма с Россией</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79B3522C"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6F644BA1"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75B6642F"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12E5349"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00A0B94F" w14:textId="77777777" w:rsidTr="007555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C8E780E" w14:textId="77777777" w:rsidR="00A717AC" w:rsidRPr="00AE03B8" w:rsidRDefault="00A717AC" w:rsidP="00A717AC">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АПРЕЛЬ</w:t>
            </w:r>
          </w:p>
        </w:tc>
      </w:tr>
      <w:tr w:rsidR="00A717AC" w:rsidRPr="00AE03B8" w14:paraId="0CE9A921" w14:textId="77777777" w:rsidTr="00F96C79">
        <w:tc>
          <w:tcPr>
            <w:tcW w:w="370" w:type="pct"/>
            <w:shd w:val="clear" w:color="auto" w:fill="auto"/>
          </w:tcPr>
          <w:p w14:paraId="2F1DA7A3" w14:textId="30D49F9F"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1FB4DB81" w14:textId="67FC6D2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78559BAF" w14:textId="59F45B91"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07426EC8" w14:textId="0E69A0D2"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1AA098D8" w14:textId="054B5549"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1E145410" w14:textId="36137F74"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A717AC" w:rsidRPr="00AE03B8" w14:paraId="0DA2A0CD"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30F1C7DE"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468D6405"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космонавтики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3942E706"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56A5B32F"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2DD80265"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2E09AE2"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466ECCB8" w14:textId="77777777" w:rsidTr="00B36A9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B8AC9DB" w14:textId="77777777" w:rsidR="00A717AC" w:rsidRPr="00AE03B8" w:rsidRDefault="00A717AC" w:rsidP="00A717AC">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МАЙ</w:t>
            </w:r>
          </w:p>
        </w:tc>
      </w:tr>
      <w:tr w:rsidR="00A717AC" w:rsidRPr="00AE03B8" w14:paraId="22AE34DD"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23B099EB"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1</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490D9580"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Праздник весны и труда</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292D3421"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4635ADA8"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1453CD71"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DFD1F7F"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728F1913" w14:textId="77777777" w:rsidTr="00F96C79">
        <w:tc>
          <w:tcPr>
            <w:tcW w:w="370" w:type="pct"/>
            <w:shd w:val="clear" w:color="auto" w:fill="auto"/>
          </w:tcPr>
          <w:p w14:paraId="738CCB16" w14:textId="78DA5A1B"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7B5803A0" w14:textId="6BBFC02E"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7A8FFC0B" w14:textId="363CA703"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00C539FF" w14:textId="4FDFF322"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294E92D3" w14:textId="5D7F3F68"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4663826B" w14:textId="75B073BC"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A717AC" w:rsidRPr="00AE03B8" w14:paraId="0C4509DD"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102EC127"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9</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6CB4B7DA"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Победы</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6BFE195C"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0E1FBF4F"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72FAE7ED"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EA07213"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5D3F31AE"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560FCC36"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24</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371A23B6"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славянской письменности и культуры</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00D8CCC5"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18345844"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2B2AF31C"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9BD4650"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5F7C3920"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5C61D4C3"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26</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302C1841" w14:textId="77777777" w:rsidR="00A717AC" w:rsidRPr="00AE03B8" w:rsidRDefault="00A717AC" w:rsidP="00A717AC">
            <w:pPr>
              <w:widowControl w:val="0"/>
              <w:autoSpaceDE w:val="0"/>
              <w:autoSpaceDN w:val="0"/>
              <w:spacing w:after="0" w:line="240" w:lineRule="auto"/>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День российского предпринимательства </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26AB402B"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12C98133"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76E3141"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9647F81"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45D6EB10" w14:textId="77777777" w:rsidTr="00B36A9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BA8627B" w14:textId="77777777" w:rsidR="00A717AC" w:rsidRPr="00AE03B8" w:rsidRDefault="00A717AC" w:rsidP="00A717AC">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ИЮНЬ</w:t>
            </w:r>
          </w:p>
        </w:tc>
      </w:tr>
      <w:tr w:rsidR="00A717AC" w:rsidRPr="00AE03B8" w14:paraId="0A731DA3"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6104B19B"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1 </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0C1E7DA0"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Международный день защиты детей</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08C60F56"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3147102A"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E43DE66"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CB798F0"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43EBC95F" w14:textId="77777777" w:rsidTr="00F96C79">
        <w:tc>
          <w:tcPr>
            <w:tcW w:w="370" w:type="pct"/>
            <w:shd w:val="clear" w:color="auto" w:fill="auto"/>
          </w:tcPr>
          <w:p w14:paraId="4A769576" w14:textId="48D826B2"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669" w:type="pct"/>
            <w:shd w:val="clear" w:color="auto" w:fill="auto"/>
          </w:tcPr>
          <w:p w14:paraId="4250A510" w14:textId="275147D8"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Разговоры о важном</w:t>
            </w:r>
          </w:p>
        </w:tc>
        <w:tc>
          <w:tcPr>
            <w:tcW w:w="1078" w:type="pct"/>
            <w:shd w:val="clear" w:color="auto" w:fill="auto"/>
          </w:tcPr>
          <w:p w14:paraId="2AD91E72" w14:textId="743DE063"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60" w:type="pct"/>
          </w:tcPr>
          <w:p w14:paraId="6671C7C4" w14:textId="04D63BA4"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945" w:type="pct"/>
            <w:shd w:val="clear" w:color="auto" w:fill="auto"/>
          </w:tcPr>
          <w:p w14:paraId="36098791" w14:textId="29BAB7DB"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377" w:type="pct"/>
            <w:shd w:val="clear" w:color="auto" w:fill="auto"/>
          </w:tcPr>
          <w:p w14:paraId="26A28597" w14:textId="7B2C05A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A717AC" w:rsidRPr="00AE03B8" w14:paraId="797FD5D5"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7D449FA6"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5</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4CAD8E4D"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эколога</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39390880"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5C07D8E3"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341853C2"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4520468"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2CB4266A"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383B343B"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6</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524F8BFB"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Пушкинский день России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50BA0023"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0AA42465"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614FCD3"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E340516"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3B6A965C"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16326915"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12</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26F6036D"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День России </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46EE3A4C"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3C3F5D50"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65EB8886"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7E15AF1"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54EC8A64"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031713DA"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2761502A"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5B4D170D"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377A3C9E"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67744CA4"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3AD2836"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013CA7C9"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1185F207"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22</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5AA2A5E5"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памяти и скорби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2CC33A9A"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58ABFBD0"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58E83A8B"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01ADA7C"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69214528"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0EFD6A3E"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27</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2AE1840C"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молодежи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28939631"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40F59F1E"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29E624C5"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D1D53B5"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558C16BB" w14:textId="77777777" w:rsidTr="00B36A9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C66F9DB" w14:textId="77777777" w:rsidR="00A717AC" w:rsidRPr="00AE03B8" w:rsidRDefault="00A717AC" w:rsidP="00A717AC">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ИЮЛЬ</w:t>
            </w:r>
          </w:p>
        </w:tc>
      </w:tr>
      <w:tr w:rsidR="00A717AC" w:rsidRPr="00AE03B8" w14:paraId="52882CB1"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7A50EB68"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val="en-US" w:eastAsia="ko-KR"/>
              </w:rPr>
            </w:pPr>
            <w:r w:rsidRPr="00AE03B8">
              <w:rPr>
                <w:rFonts w:ascii="Times New Roman" w:hAnsi="Times New Roman"/>
                <w:b/>
                <w:bCs/>
                <w:kern w:val="2"/>
                <w:sz w:val="24"/>
                <w:szCs w:val="24"/>
                <w:lang w:val="en-US" w:eastAsia="ko-KR"/>
              </w:rPr>
              <w:t>8</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0D63EF11"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семьи, любви и верности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4DD7236F"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5177455F"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67AD2480"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85E3E47"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249DCB14" w14:textId="77777777" w:rsidTr="00B36A9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4DD3096" w14:textId="77777777" w:rsidR="00A717AC" w:rsidRPr="00AE03B8" w:rsidRDefault="00A717AC" w:rsidP="00A717AC">
            <w:pPr>
              <w:widowControl w:val="0"/>
              <w:autoSpaceDE w:val="0"/>
              <w:autoSpaceDN w:val="0"/>
              <w:spacing w:after="0" w:line="240" w:lineRule="auto"/>
              <w:jc w:val="center"/>
              <w:rPr>
                <w:rFonts w:ascii="Times New Roman" w:hAnsi="Times New Roman"/>
                <w:kern w:val="2"/>
                <w:sz w:val="24"/>
                <w:szCs w:val="24"/>
                <w:lang w:eastAsia="ko-KR"/>
              </w:rPr>
            </w:pPr>
            <w:r w:rsidRPr="00AE03B8">
              <w:rPr>
                <w:rFonts w:ascii="Times New Roman" w:hAnsi="Times New Roman"/>
                <w:b/>
                <w:bCs/>
                <w:kern w:val="2"/>
                <w:sz w:val="24"/>
                <w:szCs w:val="24"/>
                <w:lang w:eastAsia="ko-KR"/>
              </w:rPr>
              <w:t>АВГУСТ</w:t>
            </w:r>
          </w:p>
        </w:tc>
      </w:tr>
      <w:tr w:rsidR="00A717AC" w:rsidRPr="00AE03B8" w14:paraId="3C12FA5E"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548476E9"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22</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78D2AEC5"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Государственного Флага Российской Федерации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4587AB82"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00CB8275"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1A586905"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CC1A63B"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4B3E5959"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3F1BAA89"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 xml:space="preserve">23 </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236A2110"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воинской славы России (Курская битва, 1943)</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39832DBE"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787E9E13"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2C8326C1"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E728AA9" w14:textId="77777777" w:rsidR="00A717AC" w:rsidRPr="00AE03B8" w:rsidRDefault="00A717AC" w:rsidP="00A717AC">
            <w:pPr>
              <w:widowControl w:val="0"/>
              <w:autoSpaceDE w:val="0"/>
              <w:autoSpaceDN w:val="0"/>
              <w:spacing w:after="0" w:line="240" w:lineRule="auto"/>
              <w:jc w:val="both"/>
              <w:rPr>
                <w:rFonts w:ascii="Times New Roman" w:hAnsi="Times New Roman"/>
                <w:kern w:val="2"/>
                <w:sz w:val="24"/>
                <w:szCs w:val="24"/>
                <w:lang w:eastAsia="ko-KR"/>
              </w:rPr>
            </w:pPr>
          </w:p>
        </w:tc>
      </w:tr>
      <w:tr w:rsidR="00A717AC" w:rsidRPr="00AE03B8" w14:paraId="0FC461F3" w14:textId="77777777" w:rsidTr="00F96C79">
        <w:tc>
          <w:tcPr>
            <w:tcW w:w="370" w:type="pct"/>
            <w:tcBorders>
              <w:top w:val="single" w:sz="4" w:space="0" w:color="auto"/>
              <w:left w:val="single" w:sz="4" w:space="0" w:color="auto"/>
              <w:bottom w:val="single" w:sz="4" w:space="0" w:color="auto"/>
              <w:right w:val="single" w:sz="4" w:space="0" w:color="auto"/>
            </w:tcBorders>
            <w:shd w:val="clear" w:color="auto" w:fill="auto"/>
          </w:tcPr>
          <w:p w14:paraId="31F69103"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27</w:t>
            </w:r>
          </w:p>
        </w:tc>
        <w:tc>
          <w:tcPr>
            <w:tcW w:w="1669" w:type="pct"/>
            <w:tcBorders>
              <w:top w:val="single" w:sz="4" w:space="0" w:color="auto"/>
              <w:left w:val="single" w:sz="4" w:space="0" w:color="auto"/>
              <w:bottom w:val="single" w:sz="4" w:space="0" w:color="auto"/>
              <w:right w:val="single" w:sz="4" w:space="0" w:color="auto"/>
            </w:tcBorders>
            <w:shd w:val="clear" w:color="auto" w:fill="auto"/>
          </w:tcPr>
          <w:p w14:paraId="5B25E639"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r w:rsidRPr="00AE03B8">
              <w:rPr>
                <w:rFonts w:ascii="Times New Roman" w:hAnsi="Times New Roman"/>
                <w:b/>
                <w:bCs/>
                <w:kern w:val="2"/>
                <w:sz w:val="24"/>
                <w:szCs w:val="24"/>
                <w:lang w:eastAsia="ko-KR"/>
              </w:rPr>
              <w:t>День российского кино</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57FDF325"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tcPr>
          <w:p w14:paraId="4465B57F"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0CF0A7ED"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766D9F6" w14:textId="77777777" w:rsidR="00A717AC" w:rsidRPr="00AE03B8" w:rsidRDefault="00A717AC" w:rsidP="00A717AC">
            <w:pPr>
              <w:widowControl w:val="0"/>
              <w:autoSpaceDE w:val="0"/>
              <w:autoSpaceDN w:val="0"/>
              <w:spacing w:after="0" w:line="240" w:lineRule="auto"/>
              <w:jc w:val="both"/>
              <w:rPr>
                <w:rFonts w:ascii="Times New Roman" w:hAnsi="Times New Roman"/>
                <w:b/>
                <w:bCs/>
                <w:kern w:val="2"/>
                <w:sz w:val="24"/>
                <w:szCs w:val="24"/>
                <w:lang w:eastAsia="ko-KR"/>
              </w:rPr>
            </w:pPr>
          </w:p>
        </w:tc>
      </w:tr>
    </w:tbl>
    <w:p w14:paraId="7BEE67DD" w14:textId="77777777" w:rsidR="007F167A" w:rsidRPr="00AE03B8" w:rsidRDefault="007F167A" w:rsidP="007F167A">
      <w:pPr>
        <w:widowControl w:val="0"/>
        <w:autoSpaceDE w:val="0"/>
        <w:autoSpaceDN w:val="0"/>
        <w:spacing w:after="0" w:line="240" w:lineRule="auto"/>
        <w:jc w:val="both"/>
        <w:rPr>
          <w:rFonts w:ascii="Times New Roman" w:hAnsi="Times New Roman"/>
          <w:kern w:val="2"/>
          <w:sz w:val="24"/>
          <w:szCs w:val="24"/>
          <w:lang w:eastAsia="ko-KR"/>
        </w:rPr>
      </w:pPr>
    </w:p>
    <w:p w14:paraId="04137928" w14:textId="77777777" w:rsidR="007F167A" w:rsidRPr="00AE03B8" w:rsidRDefault="007F167A" w:rsidP="007F167A">
      <w:pPr>
        <w:jc w:val="right"/>
        <w:rPr>
          <w:rFonts w:ascii="Times New Roman" w:hAnsi="Times New Roman"/>
          <w:b/>
          <w:sz w:val="24"/>
          <w:szCs w:val="24"/>
        </w:rPr>
      </w:pPr>
    </w:p>
    <w:p w14:paraId="7A1BAE59" w14:textId="77777777" w:rsidR="00892EBA" w:rsidRPr="00AE03B8" w:rsidRDefault="00892EBA" w:rsidP="007F167A">
      <w:pPr>
        <w:spacing w:before="120" w:after="120"/>
        <w:jc w:val="center"/>
        <w:rPr>
          <w:rFonts w:ascii="Times New Roman" w:hAnsi="Times New Roman"/>
          <w:b/>
          <w:sz w:val="24"/>
          <w:szCs w:val="24"/>
        </w:rPr>
        <w:sectPr w:rsidR="00892EBA" w:rsidRPr="00AE03B8" w:rsidSect="00512A61">
          <w:footerReference w:type="even" r:id="rId98"/>
          <w:footerReference w:type="default" r:id="rId99"/>
          <w:pgSz w:w="16838" w:h="11906" w:orient="landscape"/>
          <w:pgMar w:top="1701" w:right="1134" w:bottom="851" w:left="1134" w:header="709" w:footer="709" w:gutter="0"/>
          <w:cols w:space="708"/>
          <w:docGrid w:linePitch="360"/>
        </w:sectPr>
      </w:pPr>
    </w:p>
    <w:p w14:paraId="12FC7CBA" w14:textId="77777777" w:rsidR="0036232B" w:rsidRPr="00A717AC" w:rsidRDefault="0036232B" w:rsidP="00A717AC">
      <w:pPr>
        <w:keepNext/>
        <w:tabs>
          <w:tab w:val="num" w:pos="0"/>
        </w:tabs>
        <w:suppressAutoHyphens/>
        <w:spacing w:after="0" w:line="240" w:lineRule="auto"/>
        <w:ind w:firstLine="709"/>
        <w:jc w:val="right"/>
        <w:outlineLvl w:val="0"/>
        <w:rPr>
          <w:rFonts w:ascii="Times New Roman" w:hAnsi="Times New Roman"/>
          <w:b/>
          <w:bCs/>
          <w:kern w:val="2"/>
          <w:sz w:val="24"/>
          <w:szCs w:val="24"/>
          <w:lang w:eastAsia="zh-CN"/>
        </w:rPr>
      </w:pPr>
      <w:bookmarkStart w:id="287" w:name="_Toc129006947"/>
      <w:bookmarkEnd w:id="200"/>
      <w:r w:rsidRPr="00A717AC">
        <w:rPr>
          <w:rFonts w:ascii="Times New Roman" w:hAnsi="Times New Roman"/>
          <w:b/>
          <w:bCs/>
          <w:kern w:val="2"/>
          <w:sz w:val="24"/>
          <w:szCs w:val="24"/>
          <w:lang w:eastAsia="zh-CN"/>
        </w:rPr>
        <w:t>Приложение</w:t>
      </w:r>
      <w:r w:rsidRPr="00A717AC">
        <w:rPr>
          <w:rFonts w:ascii="Times New Roman" w:hAnsi="Times New Roman"/>
          <w:b/>
          <w:bCs/>
          <w:kern w:val="2"/>
          <w:sz w:val="24"/>
          <w:szCs w:val="24"/>
          <w:lang w:val="en-US" w:eastAsia="zh-CN"/>
        </w:rPr>
        <w:t xml:space="preserve"> </w:t>
      </w:r>
      <w:r w:rsidRPr="00A717AC">
        <w:rPr>
          <w:rFonts w:ascii="Times New Roman" w:hAnsi="Times New Roman"/>
          <w:b/>
          <w:bCs/>
          <w:kern w:val="2"/>
          <w:sz w:val="24"/>
          <w:szCs w:val="24"/>
          <w:lang w:eastAsia="zh-CN"/>
        </w:rPr>
        <w:t>4</w:t>
      </w:r>
      <w:bookmarkEnd w:id="287"/>
    </w:p>
    <w:p w14:paraId="7B49B0BA" w14:textId="33AED9E0" w:rsidR="0036232B" w:rsidRPr="00A717AC" w:rsidRDefault="0036232B" w:rsidP="00A717AC">
      <w:pPr>
        <w:suppressAutoHyphens/>
        <w:spacing w:after="0"/>
        <w:jc w:val="right"/>
        <w:rPr>
          <w:rFonts w:ascii="Times New Roman" w:hAnsi="Times New Roman"/>
          <w:b/>
          <w:bCs/>
          <w:iCs/>
          <w:sz w:val="24"/>
          <w:szCs w:val="24"/>
          <w:lang w:eastAsia="zh-CN"/>
        </w:rPr>
      </w:pPr>
      <w:r w:rsidRPr="00A717AC">
        <w:rPr>
          <w:rFonts w:ascii="Times New Roman" w:hAnsi="Times New Roman"/>
          <w:b/>
          <w:bCs/>
          <w:sz w:val="24"/>
          <w:szCs w:val="24"/>
          <w:lang w:eastAsia="zh-CN"/>
        </w:rPr>
        <w:t xml:space="preserve">к ПОП по </w:t>
      </w:r>
      <w:r w:rsidRPr="00A717AC">
        <w:rPr>
          <w:rFonts w:ascii="Times New Roman" w:hAnsi="Times New Roman"/>
          <w:b/>
          <w:bCs/>
          <w:iCs/>
          <w:sz w:val="24"/>
          <w:szCs w:val="24"/>
          <w:lang w:eastAsia="zh-CN"/>
        </w:rPr>
        <w:t xml:space="preserve">специальности </w:t>
      </w:r>
    </w:p>
    <w:p w14:paraId="550DC282" w14:textId="77777777" w:rsidR="0036232B" w:rsidRPr="00A717AC" w:rsidRDefault="0036232B" w:rsidP="00A717AC">
      <w:pPr>
        <w:suppressAutoHyphens/>
        <w:spacing w:after="0"/>
        <w:jc w:val="right"/>
        <w:rPr>
          <w:rFonts w:ascii="Times New Roman" w:hAnsi="Times New Roman"/>
          <w:b/>
          <w:bCs/>
          <w:iCs/>
          <w:sz w:val="24"/>
          <w:szCs w:val="24"/>
          <w:lang w:eastAsia="zh-CN"/>
        </w:rPr>
      </w:pPr>
      <w:r w:rsidRPr="00A717AC">
        <w:rPr>
          <w:rFonts w:ascii="Times New Roman" w:hAnsi="Times New Roman"/>
          <w:b/>
          <w:bCs/>
          <w:iCs/>
          <w:sz w:val="24"/>
          <w:szCs w:val="24"/>
          <w:lang w:eastAsia="zh-CN"/>
        </w:rPr>
        <w:t xml:space="preserve">21.02.13 Геологическая съемка, поиски и разведка </w:t>
      </w:r>
    </w:p>
    <w:p w14:paraId="0BEBE7A5" w14:textId="77777777" w:rsidR="0036232B" w:rsidRPr="00A717AC" w:rsidRDefault="0036232B" w:rsidP="00A717AC">
      <w:pPr>
        <w:suppressAutoHyphens/>
        <w:spacing w:after="0"/>
        <w:jc w:val="right"/>
        <w:rPr>
          <w:rFonts w:ascii="Times New Roman" w:hAnsi="Times New Roman"/>
          <w:b/>
          <w:bCs/>
          <w:lang w:eastAsia="zh-CN"/>
        </w:rPr>
      </w:pPr>
      <w:r w:rsidRPr="00A717AC">
        <w:rPr>
          <w:rFonts w:ascii="Times New Roman" w:hAnsi="Times New Roman"/>
          <w:b/>
          <w:bCs/>
          <w:iCs/>
          <w:sz w:val="24"/>
          <w:szCs w:val="24"/>
          <w:lang w:eastAsia="zh-CN"/>
        </w:rPr>
        <w:t>месторождений полезных ископаемых</w:t>
      </w:r>
    </w:p>
    <w:p w14:paraId="7422666D" w14:textId="77777777" w:rsidR="0036232B" w:rsidRPr="0036232B" w:rsidRDefault="0036232B" w:rsidP="0036232B">
      <w:pPr>
        <w:tabs>
          <w:tab w:val="right" w:leader="underscore" w:pos="9639"/>
        </w:tabs>
        <w:suppressAutoHyphens/>
        <w:spacing w:after="120"/>
        <w:jc w:val="center"/>
        <w:rPr>
          <w:rFonts w:ascii="Times New Roman" w:hAnsi="Times New Roman"/>
          <w:b/>
          <w:i/>
          <w:sz w:val="28"/>
          <w:szCs w:val="28"/>
          <w:vertAlign w:val="superscript"/>
          <w:lang w:eastAsia="zh-CN"/>
        </w:rPr>
      </w:pPr>
    </w:p>
    <w:p w14:paraId="66C05A5B" w14:textId="77777777" w:rsidR="0036232B" w:rsidRPr="0036232B" w:rsidRDefault="0036232B" w:rsidP="0036232B">
      <w:pPr>
        <w:suppressAutoHyphens/>
        <w:jc w:val="center"/>
        <w:rPr>
          <w:rFonts w:ascii="Times New Roman" w:hAnsi="Times New Roman"/>
          <w:b/>
          <w:i/>
          <w:sz w:val="28"/>
          <w:szCs w:val="28"/>
          <w:vertAlign w:val="superscript"/>
          <w:lang w:eastAsia="zh-CN"/>
        </w:rPr>
      </w:pPr>
    </w:p>
    <w:p w14:paraId="7C575183" w14:textId="77777777" w:rsidR="0036232B" w:rsidRPr="0036232B" w:rsidRDefault="0036232B" w:rsidP="0036232B">
      <w:pPr>
        <w:suppressAutoHyphens/>
        <w:jc w:val="center"/>
        <w:rPr>
          <w:rFonts w:ascii="Times New Roman" w:hAnsi="Times New Roman"/>
          <w:b/>
          <w:i/>
          <w:sz w:val="24"/>
          <w:szCs w:val="24"/>
          <w:lang w:eastAsia="zh-CN"/>
        </w:rPr>
      </w:pPr>
    </w:p>
    <w:p w14:paraId="3CDF037A" w14:textId="77777777" w:rsidR="0036232B" w:rsidRPr="0036232B" w:rsidRDefault="0036232B" w:rsidP="0036232B">
      <w:pPr>
        <w:suppressAutoHyphens/>
        <w:jc w:val="center"/>
        <w:rPr>
          <w:rFonts w:ascii="Times New Roman" w:hAnsi="Times New Roman"/>
          <w:b/>
          <w:i/>
          <w:sz w:val="24"/>
          <w:szCs w:val="24"/>
          <w:lang w:eastAsia="zh-CN"/>
        </w:rPr>
      </w:pPr>
    </w:p>
    <w:p w14:paraId="529546F2" w14:textId="77777777" w:rsidR="0036232B" w:rsidRPr="0036232B" w:rsidRDefault="0036232B" w:rsidP="0036232B">
      <w:pPr>
        <w:suppressAutoHyphens/>
        <w:jc w:val="center"/>
        <w:rPr>
          <w:rFonts w:ascii="Times New Roman" w:hAnsi="Times New Roman"/>
          <w:b/>
          <w:i/>
          <w:sz w:val="24"/>
          <w:szCs w:val="24"/>
          <w:lang w:eastAsia="zh-CN"/>
        </w:rPr>
      </w:pPr>
    </w:p>
    <w:p w14:paraId="43CF93C5" w14:textId="77777777" w:rsidR="0036232B" w:rsidRPr="0036232B" w:rsidRDefault="0036232B" w:rsidP="0036232B">
      <w:pPr>
        <w:shd w:val="clear" w:color="auto" w:fill="FFFFFF"/>
        <w:suppressAutoHyphens/>
        <w:jc w:val="center"/>
        <w:rPr>
          <w:rFonts w:ascii="Times New Roman" w:hAnsi="Times New Roman"/>
          <w:b/>
          <w:i/>
          <w:sz w:val="24"/>
          <w:szCs w:val="24"/>
          <w:lang w:eastAsia="zh-CN"/>
        </w:rPr>
      </w:pPr>
    </w:p>
    <w:p w14:paraId="0D64CEF3" w14:textId="77777777" w:rsidR="0036232B" w:rsidRPr="0036232B" w:rsidRDefault="0036232B" w:rsidP="0036232B">
      <w:pPr>
        <w:keepNext/>
        <w:shd w:val="clear" w:color="auto" w:fill="FFFFFF"/>
        <w:tabs>
          <w:tab w:val="num" w:pos="0"/>
        </w:tabs>
        <w:suppressAutoHyphens/>
        <w:spacing w:before="240" w:after="120" w:line="240" w:lineRule="auto"/>
        <w:ind w:firstLine="709"/>
        <w:jc w:val="center"/>
        <w:outlineLvl w:val="0"/>
        <w:rPr>
          <w:rFonts w:ascii="Times New Roman" w:hAnsi="Times New Roman"/>
          <w:b/>
          <w:bCs/>
          <w:kern w:val="2"/>
          <w:sz w:val="24"/>
          <w:szCs w:val="24"/>
          <w:lang w:val="en-US" w:eastAsia="zh-CN"/>
        </w:rPr>
      </w:pPr>
      <w:bookmarkStart w:id="288" w:name="_Toc129006948"/>
      <w:r w:rsidRPr="0036232B">
        <w:rPr>
          <w:rFonts w:ascii="Times New Roman" w:hAnsi="Times New Roman"/>
          <w:b/>
          <w:bCs/>
          <w:kern w:val="2"/>
          <w:sz w:val="24"/>
          <w:szCs w:val="24"/>
          <w:lang w:val="en-US" w:eastAsia="zh-CN"/>
        </w:rPr>
        <w:t xml:space="preserve">ПРИМЕРНЫЕ ОЦЕНОЧНЫЕ </w:t>
      </w:r>
      <w:r w:rsidRPr="0036232B">
        <w:rPr>
          <w:rFonts w:ascii="Times New Roman" w:hAnsi="Times New Roman"/>
          <w:b/>
          <w:bCs/>
          <w:kern w:val="2"/>
          <w:sz w:val="24"/>
          <w:szCs w:val="24"/>
          <w:lang w:eastAsia="zh-CN"/>
        </w:rPr>
        <w:t>МАТЕРИАЛЫ</w:t>
      </w:r>
      <w:r w:rsidRPr="0036232B">
        <w:rPr>
          <w:rFonts w:ascii="Times New Roman" w:hAnsi="Times New Roman"/>
          <w:b/>
          <w:bCs/>
          <w:kern w:val="2"/>
          <w:sz w:val="24"/>
          <w:szCs w:val="24"/>
          <w:lang w:val="en-US" w:eastAsia="zh-CN"/>
        </w:rPr>
        <w:t xml:space="preserve"> ДЛЯ ГИА</w:t>
      </w:r>
      <w:bookmarkEnd w:id="288"/>
    </w:p>
    <w:p w14:paraId="6F6406B5" w14:textId="77777777" w:rsidR="0036232B" w:rsidRPr="005A7E2D" w:rsidRDefault="0036232B" w:rsidP="005A7E2D">
      <w:pPr>
        <w:jc w:val="center"/>
        <w:rPr>
          <w:rFonts w:ascii="Times New Roman" w:hAnsi="Times New Roman"/>
          <w:b/>
          <w:bCs/>
          <w:sz w:val="24"/>
          <w:szCs w:val="24"/>
        </w:rPr>
      </w:pPr>
      <w:r w:rsidRPr="005A7E2D">
        <w:rPr>
          <w:rFonts w:ascii="Times New Roman" w:hAnsi="Times New Roman"/>
          <w:b/>
          <w:bCs/>
          <w:sz w:val="24"/>
          <w:szCs w:val="24"/>
        </w:rPr>
        <w:t>ПО СПЕЦИАЛЬНОСТИ</w:t>
      </w:r>
    </w:p>
    <w:p w14:paraId="6B624410" w14:textId="77777777" w:rsidR="0036232B" w:rsidRPr="005A7E2D" w:rsidRDefault="0036232B" w:rsidP="005A7E2D">
      <w:pPr>
        <w:jc w:val="center"/>
        <w:rPr>
          <w:rFonts w:ascii="Times New Roman" w:hAnsi="Times New Roman"/>
          <w:b/>
          <w:bCs/>
          <w:sz w:val="24"/>
          <w:szCs w:val="24"/>
        </w:rPr>
      </w:pPr>
      <w:r w:rsidRPr="005A7E2D">
        <w:rPr>
          <w:rFonts w:ascii="Times New Roman" w:hAnsi="Times New Roman"/>
          <w:b/>
          <w:bCs/>
          <w:sz w:val="24"/>
          <w:szCs w:val="24"/>
        </w:rPr>
        <w:t>21.02.13 Геологическая съемка, поиски и разведка</w:t>
      </w:r>
    </w:p>
    <w:p w14:paraId="33DA12D3" w14:textId="77777777" w:rsidR="0036232B" w:rsidRPr="005A7E2D" w:rsidRDefault="0036232B" w:rsidP="005A7E2D">
      <w:pPr>
        <w:jc w:val="center"/>
        <w:rPr>
          <w:rFonts w:ascii="Times New Roman" w:hAnsi="Times New Roman"/>
          <w:b/>
          <w:bCs/>
          <w:sz w:val="24"/>
          <w:szCs w:val="24"/>
        </w:rPr>
      </w:pPr>
      <w:r w:rsidRPr="005A7E2D">
        <w:rPr>
          <w:rFonts w:ascii="Times New Roman" w:hAnsi="Times New Roman"/>
          <w:b/>
          <w:bCs/>
          <w:sz w:val="24"/>
          <w:szCs w:val="24"/>
        </w:rPr>
        <w:t>месторождений полезных ископаемых</w:t>
      </w:r>
    </w:p>
    <w:p w14:paraId="5010E99D" w14:textId="77777777" w:rsidR="0036232B" w:rsidRPr="0036232B" w:rsidRDefault="0036232B" w:rsidP="0036232B">
      <w:pPr>
        <w:suppressAutoHyphens/>
        <w:jc w:val="center"/>
        <w:rPr>
          <w:rFonts w:ascii="Times New Roman" w:hAnsi="Times New Roman"/>
          <w:b/>
          <w:i/>
          <w:sz w:val="28"/>
          <w:szCs w:val="28"/>
          <w:vertAlign w:val="superscript"/>
          <w:lang w:eastAsia="zh-CN"/>
        </w:rPr>
      </w:pPr>
    </w:p>
    <w:p w14:paraId="33DF1862" w14:textId="77777777" w:rsidR="0036232B" w:rsidRPr="0036232B" w:rsidRDefault="0036232B" w:rsidP="0036232B">
      <w:pPr>
        <w:suppressAutoHyphens/>
        <w:jc w:val="center"/>
        <w:rPr>
          <w:rFonts w:ascii="Times New Roman" w:hAnsi="Times New Roman"/>
          <w:b/>
          <w:i/>
          <w:lang w:eastAsia="zh-CN"/>
        </w:rPr>
      </w:pPr>
    </w:p>
    <w:p w14:paraId="10B7341B" w14:textId="77777777" w:rsidR="0036232B" w:rsidRPr="0036232B" w:rsidRDefault="0036232B" w:rsidP="0036232B">
      <w:pPr>
        <w:suppressAutoHyphens/>
        <w:jc w:val="center"/>
        <w:rPr>
          <w:rFonts w:ascii="Times New Roman" w:hAnsi="Times New Roman"/>
          <w:b/>
          <w:i/>
          <w:lang w:eastAsia="zh-CN"/>
        </w:rPr>
      </w:pPr>
    </w:p>
    <w:p w14:paraId="5F56B4BE" w14:textId="77777777" w:rsidR="0036232B" w:rsidRPr="0036232B" w:rsidRDefault="0036232B" w:rsidP="0036232B">
      <w:pPr>
        <w:suppressAutoHyphens/>
        <w:jc w:val="center"/>
        <w:rPr>
          <w:rFonts w:ascii="Times New Roman" w:hAnsi="Times New Roman"/>
          <w:b/>
          <w:i/>
          <w:lang w:eastAsia="zh-CN"/>
        </w:rPr>
      </w:pPr>
    </w:p>
    <w:p w14:paraId="1C60BB10" w14:textId="77777777" w:rsidR="0036232B" w:rsidRPr="0036232B" w:rsidRDefault="0036232B" w:rsidP="0036232B">
      <w:pPr>
        <w:suppressAutoHyphens/>
        <w:jc w:val="center"/>
        <w:rPr>
          <w:rFonts w:ascii="Times New Roman" w:hAnsi="Times New Roman"/>
          <w:b/>
          <w:i/>
          <w:lang w:eastAsia="zh-CN"/>
        </w:rPr>
      </w:pPr>
    </w:p>
    <w:p w14:paraId="45F506B7" w14:textId="77777777" w:rsidR="0036232B" w:rsidRPr="0036232B" w:rsidRDefault="0036232B" w:rsidP="0036232B">
      <w:pPr>
        <w:suppressAutoHyphens/>
        <w:jc w:val="center"/>
        <w:rPr>
          <w:rFonts w:ascii="Times New Roman" w:hAnsi="Times New Roman"/>
          <w:b/>
          <w:i/>
          <w:lang w:eastAsia="zh-CN"/>
        </w:rPr>
      </w:pPr>
    </w:p>
    <w:p w14:paraId="640F7345" w14:textId="77777777" w:rsidR="0036232B" w:rsidRPr="0036232B" w:rsidRDefault="0036232B" w:rsidP="0036232B">
      <w:pPr>
        <w:suppressAutoHyphens/>
        <w:jc w:val="center"/>
        <w:rPr>
          <w:rFonts w:ascii="Times New Roman" w:hAnsi="Times New Roman"/>
          <w:b/>
          <w:i/>
          <w:lang w:eastAsia="zh-CN"/>
        </w:rPr>
      </w:pPr>
    </w:p>
    <w:p w14:paraId="3FC60146" w14:textId="77777777" w:rsidR="0036232B" w:rsidRPr="0036232B" w:rsidRDefault="0036232B" w:rsidP="0036232B">
      <w:pPr>
        <w:suppressAutoHyphens/>
        <w:jc w:val="center"/>
        <w:rPr>
          <w:rFonts w:ascii="Times New Roman" w:hAnsi="Times New Roman"/>
          <w:b/>
          <w:i/>
          <w:lang w:eastAsia="zh-CN"/>
        </w:rPr>
      </w:pPr>
    </w:p>
    <w:p w14:paraId="2A2BA0CA" w14:textId="77777777" w:rsidR="0036232B" w:rsidRPr="0036232B" w:rsidRDefault="0036232B" w:rsidP="0036232B">
      <w:pPr>
        <w:suppressAutoHyphens/>
        <w:jc w:val="center"/>
        <w:rPr>
          <w:rFonts w:ascii="Times New Roman" w:hAnsi="Times New Roman"/>
          <w:b/>
          <w:i/>
          <w:lang w:eastAsia="zh-CN"/>
        </w:rPr>
      </w:pPr>
    </w:p>
    <w:p w14:paraId="66C42E5C" w14:textId="77777777" w:rsidR="0036232B" w:rsidRPr="0036232B" w:rsidRDefault="0036232B" w:rsidP="0036232B">
      <w:pPr>
        <w:suppressAutoHyphens/>
        <w:jc w:val="center"/>
        <w:rPr>
          <w:rFonts w:ascii="Times New Roman" w:hAnsi="Times New Roman"/>
          <w:b/>
          <w:i/>
          <w:lang w:eastAsia="zh-CN"/>
        </w:rPr>
      </w:pPr>
    </w:p>
    <w:p w14:paraId="0F337C7B" w14:textId="77777777" w:rsidR="0036232B" w:rsidRPr="0036232B" w:rsidRDefault="0036232B" w:rsidP="0036232B">
      <w:pPr>
        <w:suppressAutoHyphens/>
        <w:jc w:val="center"/>
        <w:rPr>
          <w:rFonts w:ascii="Times New Roman" w:hAnsi="Times New Roman"/>
          <w:b/>
          <w:i/>
          <w:lang w:eastAsia="zh-CN"/>
        </w:rPr>
      </w:pPr>
    </w:p>
    <w:p w14:paraId="453B343B" w14:textId="77777777" w:rsidR="0036232B" w:rsidRPr="0036232B" w:rsidRDefault="0036232B" w:rsidP="0036232B">
      <w:pPr>
        <w:suppressAutoHyphens/>
        <w:jc w:val="center"/>
        <w:rPr>
          <w:rFonts w:ascii="Times New Roman" w:hAnsi="Times New Roman"/>
          <w:b/>
          <w:i/>
          <w:lang w:eastAsia="zh-CN"/>
        </w:rPr>
      </w:pPr>
    </w:p>
    <w:p w14:paraId="0B4F8218" w14:textId="77777777" w:rsidR="0036232B" w:rsidRPr="0036232B" w:rsidRDefault="0036232B" w:rsidP="0036232B">
      <w:pPr>
        <w:suppressAutoHyphens/>
        <w:jc w:val="center"/>
        <w:rPr>
          <w:rFonts w:ascii="Times New Roman" w:hAnsi="Times New Roman"/>
          <w:b/>
          <w:i/>
          <w:lang w:eastAsia="zh-CN"/>
        </w:rPr>
      </w:pPr>
    </w:p>
    <w:p w14:paraId="043E9137" w14:textId="2D8085F3" w:rsidR="0036232B" w:rsidRPr="0036232B" w:rsidRDefault="0036232B" w:rsidP="0036232B">
      <w:pPr>
        <w:suppressAutoHyphens/>
        <w:jc w:val="center"/>
        <w:rPr>
          <w:rFonts w:ascii="Times New Roman" w:hAnsi="Times New Roman"/>
          <w:b/>
          <w:iCs/>
          <w:sz w:val="24"/>
          <w:szCs w:val="24"/>
          <w:lang w:eastAsia="zh-CN"/>
        </w:rPr>
        <w:sectPr w:rsidR="0036232B" w:rsidRPr="0036232B">
          <w:pgSz w:w="11906" w:h="16838"/>
          <w:pgMar w:top="1134" w:right="851" w:bottom="992" w:left="1418" w:header="0" w:footer="709" w:gutter="0"/>
          <w:cols w:space="720"/>
          <w:formProt w:val="0"/>
          <w:docGrid w:linePitch="360"/>
        </w:sectPr>
      </w:pPr>
      <w:r w:rsidRPr="0036232B">
        <w:rPr>
          <w:rFonts w:ascii="Times New Roman" w:hAnsi="Times New Roman"/>
          <w:b/>
          <w:iCs/>
          <w:sz w:val="24"/>
          <w:szCs w:val="24"/>
          <w:lang w:eastAsia="zh-CN"/>
        </w:rPr>
        <w:t>20</w:t>
      </w:r>
      <w:r w:rsidR="00474DBF">
        <w:rPr>
          <w:rFonts w:ascii="Times New Roman" w:hAnsi="Times New Roman"/>
          <w:b/>
          <w:iCs/>
          <w:sz w:val="24"/>
          <w:szCs w:val="24"/>
          <w:lang w:eastAsia="zh-CN"/>
        </w:rPr>
        <w:t>2</w:t>
      </w:r>
      <w:r w:rsidR="00D363FB">
        <w:rPr>
          <w:rFonts w:ascii="Times New Roman" w:hAnsi="Times New Roman"/>
          <w:b/>
          <w:iCs/>
          <w:sz w:val="24"/>
          <w:szCs w:val="24"/>
          <w:lang w:eastAsia="zh-CN"/>
        </w:rPr>
        <w:t>3</w:t>
      </w:r>
      <w:r w:rsidRPr="0036232B">
        <w:rPr>
          <w:rFonts w:ascii="Times New Roman" w:hAnsi="Times New Roman"/>
          <w:b/>
          <w:iCs/>
          <w:sz w:val="24"/>
          <w:szCs w:val="24"/>
          <w:lang w:eastAsia="zh-CN"/>
        </w:rPr>
        <w:t xml:space="preserve"> г.</w:t>
      </w:r>
    </w:p>
    <w:p w14:paraId="6F558AD3" w14:textId="77777777" w:rsidR="0036232B" w:rsidRPr="00D363FB" w:rsidRDefault="0036232B" w:rsidP="0036232B">
      <w:pPr>
        <w:suppressAutoHyphens/>
        <w:jc w:val="center"/>
        <w:rPr>
          <w:rFonts w:ascii="Times New Roman" w:hAnsi="Times New Roman"/>
          <w:b/>
          <w:iCs/>
          <w:sz w:val="24"/>
          <w:szCs w:val="24"/>
          <w:lang w:eastAsia="zh-CN"/>
        </w:rPr>
      </w:pPr>
      <w:r w:rsidRPr="00D363FB">
        <w:rPr>
          <w:rFonts w:ascii="Times New Roman" w:hAnsi="Times New Roman"/>
          <w:b/>
          <w:iCs/>
          <w:sz w:val="24"/>
          <w:szCs w:val="24"/>
          <w:lang w:eastAsia="zh-CN"/>
        </w:rPr>
        <w:t>СОДЕРЖАНИЕ</w:t>
      </w:r>
    </w:p>
    <w:p w14:paraId="3FBBA20F" w14:textId="77777777" w:rsidR="0036232B" w:rsidRPr="0036232B" w:rsidRDefault="0036232B" w:rsidP="0036232B">
      <w:pPr>
        <w:suppressAutoHyphens/>
        <w:jc w:val="center"/>
        <w:rPr>
          <w:rFonts w:ascii="Times New Roman" w:hAnsi="Times New Roman"/>
          <w:b/>
          <w:i/>
          <w:sz w:val="24"/>
          <w:szCs w:val="24"/>
          <w:lang w:eastAsia="zh-CN"/>
        </w:rPr>
      </w:pPr>
    </w:p>
    <w:p w14:paraId="1C44F863" w14:textId="77777777" w:rsidR="0036232B" w:rsidRPr="0036232B" w:rsidRDefault="0036232B" w:rsidP="00BE5302">
      <w:pPr>
        <w:numPr>
          <w:ilvl w:val="0"/>
          <w:numId w:val="70"/>
        </w:numPr>
        <w:suppressAutoHyphens/>
        <w:spacing w:line="480" w:lineRule="auto"/>
        <w:contextualSpacing/>
        <w:jc w:val="both"/>
        <w:rPr>
          <w:rFonts w:ascii="Times New Roman" w:hAnsi="Times New Roman"/>
          <w:sz w:val="24"/>
          <w:szCs w:val="24"/>
          <w:lang w:eastAsia="zh-CN"/>
        </w:rPr>
      </w:pPr>
      <w:r w:rsidRPr="0036232B">
        <w:rPr>
          <w:rFonts w:ascii="Times New Roman" w:hAnsi="Times New Roman"/>
          <w:b/>
          <w:sz w:val="24"/>
          <w:szCs w:val="24"/>
          <w:lang w:eastAsia="zh-CN"/>
        </w:rPr>
        <w:t>ПАСПОРТ ОЦЕНОЧНЫХ МАТЕРИАЛОВ ДЛЯ ГИ</w:t>
      </w:r>
      <w:r w:rsidRPr="0036232B">
        <w:rPr>
          <w:rFonts w:ascii="Times New Roman" w:hAnsi="Times New Roman"/>
          <w:b/>
          <w:sz w:val="24"/>
          <w:szCs w:val="24"/>
          <w:lang w:val="en-US" w:eastAsia="zh-CN"/>
        </w:rPr>
        <w:t>А</w:t>
      </w:r>
    </w:p>
    <w:p w14:paraId="1CF9A6C3" w14:textId="77777777" w:rsidR="0036232B" w:rsidRPr="0036232B" w:rsidRDefault="0036232B" w:rsidP="00BE5302">
      <w:pPr>
        <w:numPr>
          <w:ilvl w:val="0"/>
          <w:numId w:val="70"/>
        </w:numPr>
        <w:suppressAutoHyphens/>
        <w:spacing w:line="480" w:lineRule="auto"/>
        <w:contextualSpacing/>
        <w:jc w:val="both"/>
        <w:rPr>
          <w:rFonts w:ascii="Times New Roman" w:hAnsi="Times New Roman"/>
          <w:b/>
          <w:sz w:val="24"/>
          <w:szCs w:val="24"/>
          <w:lang w:eastAsia="zh-CN"/>
        </w:rPr>
      </w:pPr>
      <w:r w:rsidRPr="0036232B">
        <w:rPr>
          <w:rFonts w:ascii="Times New Roman" w:hAnsi="Times New Roman"/>
          <w:b/>
          <w:sz w:val="24"/>
          <w:szCs w:val="24"/>
          <w:lang w:eastAsia="zh-CN"/>
        </w:rPr>
        <w:t>СТРУКТУРА ПРОЦЕДУР ДЭ И ПОРЯДОК ПРОВЕДЕНИЯ</w:t>
      </w:r>
    </w:p>
    <w:p w14:paraId="307F548B" w14:textId="193F3143" w:rsidR="0036232B" w:rsidRPr="0036232B" w:rsidRDefault="0036232B" w:rsidP="00F148DF">
      <w:pPr>
        <w:numPr>
          <w:ilvl w:val="0"/>
          <w:numId w:val="70"/>
        </w:numPr>
        <w:suppressAutoHyphens/>
        <w:spacing w:after="120" w:line="240" w:lineRule="auto"/>
        <w:ind w:right="1557"/>
        <w:contextualSpacing/>
        <w:jc w:val="both"/>
        <w:rPr>
          <w:rFonts w:ascii="Times New Roman" w:hAnsi="Times New Roman"/>
          <w:b/>
          <w:sz w:val="24"/>
          <w:szCs w:val="24"/>
          <w:lang w:eastAsia="zh-CN"/>
        </w:rPr>
      </w:pPr>
      <w:r w:rsidRPr="0036232B">
        <w:rPr>
          <w:rFonts w:ascii="Times New Roman" w:hAnsi="Times New Roman"/>
          <w:b/>
          <w:sz w:val="24"/>
          <w:szCs w:val="24"/>
          <w:lang w:eastAsia="zh-CN"/>
        </w:rPr>
        <w:t>ПОРЯДОК ОРГАНИЗАЦИИ И ПРОВЕДЕНИЯ ЗАЩИТЫ ДИПЛОМНОГО ПРОЕКТА (РАБОТЫ)</w:t>
      </w:r>
    </w:p>
    <w:p w14:paraId="1FDB19D6" w14:textId="77777777" w:rsidR="0036232B" w:rsidRPr="0036232B" w:rsidRDefault="0036232B" w:rsidP="0036232B">
      <w:pPr>
        <w:suppressAutoHyphens/>
        <w:spacing w:before="120" w:line="480" w:lineRule="auto"/>
        <w:ind w:left="1080"/>
        <w:jc w:val="both"/>
        <w:rPr>
          <w:rFonts w:ascii="Times New Roman" w:hAnsi="Times New Roman"/>
          <w:b/>
          <w:sz w:val="24"/>
          <w:szCs w:val="24"/>
          <w:lang w:eastAsia="zh-CN"/>
        </w:rPr>
        <w:sectPr w:rsidR="0036232B" w:rsidRPr="0036232B">
          <w:footerReference w:type="default" r:id="rId100"/>
          <w:pgSz w:w="11906" w:h="16838"/>
          <w:pgMar w:top="1134" w:right="851" w:bottom="1134" w:left="1701" w:header="0" w:footer="709" w:gutter="0"/>
          <w:cols w:space="720"/>
          <w:formProt w:val="0"/>
          <w:docGrid w:linePitch="360"/>
        </w:sectPr>
      </w:pPr>
    </w:p>
    <w:p w14:paraId="337AE934" w14:textId="77777777" w:rsidR="0036232B" w:rsidRPr="0036232B" w:rsidRDefault="0036232B" w:rsidP="00BE5302">
      <w:pPr>
        <w:numPr>
          <w:ilvl w:val="0"/>
          <w:numId w:val="68"/>
        </w:numPr>
        <w:suppressAutoHyphens/>
        <w:ind w:left="0" w:firstLine="0"/>
        <w:contextualSpacing/>
        <w:jc w:val="center"/>
        <w:rPr>
          <w:rFonts w:ascii="Times New Roman" w:hAnsi="Times New Roman"/>
          <w:sz w:val="24"/>
          <w:szCs w:val="24"/>
          <w:lang w:eastAsia="zh-CN"/>
        </w:rPr>
      </w:pPr>
      <w:r w:rsidRPr="0036232B">
        <w:rPr>
          <w:rFonts w:ascii="Times New Roman" w:hAnsi="Times New Roman"/>
          <w:b/>
          <w:sz w:val="24"/>
          <w:szCs w:val="24"/>
          <w:lang w:eastAsia="zh-CN"/>
        </w:rPr>
        <w:t>ПАСПОРТ ПРИМЕРНЫХ ОЦЕНОЧНЫХ МАТЕРИАЛОВ ДЛЯ ГИА</w:t>
      </w:r>
    </w:p>
    <w:p w14:paraId="0D514E27" w14:textId="77777777" w:rsidR="0036232B" w:rsidRPr="0036232B" w:rsidRDefault="0036232B" w:rsidP="0036232B">
      <w:pPr>
        <w:suppressAutoHyphens/>
        <w:contextualSpacing/>
        <w:rPr>
          <w:rFonts w:ascii="Times New Roman" w:hAnsi="Times New Roman"/>
          <w:b/>
          <w:sz w:val="24"/>
          <w:szCs w:val="24"/>
          <w:lang w:eastAsia="zh-CN"/>
        </w:rPr>
      </w:pPr>
    </w:p>
    <w:p w14:paraId="032FF4FB" w14:textId="77777777" w:rsidR="0036232B" w:rsidRPr="0036232B" w:rsidRDefault="0036232B" w:rsidP="00BE5302">
      <w:pPr>
        <w:numPr>
          <w:ilvl w:val="1"/>
          <w:numId w:val="69"/>
        </w:numPr>
        <w:suppressAutoHyphens/>
        <w:spacing w:after="0" w:line="240" w:lineRule="auto"/>
        <w:ind w:left="0" w:firstLine="709"/>
        <w:contextualSpacing/>
        <w:jc w:val="both"/>
        <w:rPr>
          <w:rFonts w:ascii="Times New Roman" w:hAnsi="Times New Roman"/>
          <w:b/>
          <w:bCs/>
          <w:color w:val="000000"/>
          <w:sz w:val="24"/>
          <w:szCs w:val="24"/>
          <w:shd w:val="clear" w:color="auto" w:fill="FFFFFF"/>
          <w:lang w:eastAsia="zh-CN"/>
        </w:rPr>
      </w:pPr>
      <w:r w:rsidRPr="0036232B">
        <w:rPr>
          <w:rFonts w:ascii="Times New Roman" w:hAnsi="Times New Roman"/>
          <w:b/>
          <w:bCs/>
          <w:color w:val="000000"/>
          <w:sz w:val="24"/>
          <w:szCs w:val="24"/>
          <w:shd w:val="clear" w:color="auto" w:fill="FFFFFF"/>
          <w:lang w:eastAsia="zh-CN"/>
        </w:rPr>
        <w:t>Особенности образовательной программы</w:t>
      </w:r>
    </w:p>
    <w:p w14:paraId="61D5E73F" w14:textId="77777777"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sz w:val="24"/>
          <w:szCs w:val="24"/>
          <w:shd w:val="clear" w:color="auto" w:fill="FFFFFF"/>
          <w:lang w:eastAsia="zh-CN"/>
        </w:rPr>
        <w:t xml:space="preserve">Примерные оценочные </w:t>
      </w:r>
      <w:r w:rsidRPr="0036232B">
        <w:rPr>
          <w:rFonts w:ascii="Times New Roman" w:hAnsi="Times New Roman"/>
          <w:bCs/>
          <w:sz w:val="24"/>
          <w:szCs w:val="24"/>
          <w:shd w:val="clear" w:color="auto" w:fill="FFFFFF"/>
          <w:lang w:eastAsia="zh-CN"/>
        </w:rPr>
        <w:t xml:space="preserve">материалы </w:t>
      </w:r>
      <w:r w:rsidRPr="0036232B">
        <w:rPr>
          <w:rFonts w:ascii="Times New Roman" w:hAnsi="Times New Roman"/>
          <w:sz w:val="24"/>
          <w:szCs w:val="24"/>
          <w:shd w:val="clear" w:color="auto" w:fill="FFFFFF"/>
          <w:lang w:eastAsia="zh-CN"/>
        </w:rPr>
        <w:t xml:space="preserve">разработаны для </w:t>
      </w:r>
      <w:r w:rsidRPr="0036232B">
        <w:rPr>
          <w:rFonts w:ascii="Times New Roman" w:hAnsi="Times New Roman"/>
          <w:iCs/>
          <w:sz w:val="24"/>
          <w:szCs w:val="24"/>
          <w:shd w:val="clear" w:color="auto" w:fill="FFFFFF"/>
          <w:lang w:eastAsia="zh-CN"/>
        </w:rPr>
        <w:t>специальности</w:t>
      </w:r>
      <w:r w:rsidRPr="0036232B">
        <w:rPr>
          <w:rFonts w:ascii="Times New Roman" w:hAnsi="Times New Roman"/>
          <w:sz w:val="24"/>
          <w:szCs w:val="24"/>
          <w:shd w:val="clear" w:color="auto" w:fill="FFFFFF"/>
          <w:lang w:eastAsia="zh-CN"/>
        </w:rPr>
        <w:t xml:space="preserve"> 21.02.13 Геологическая съемка, поиски и разведка месторождений полезных ископаемых.</w:t>
      </w:r>
    </w:p>
    <w:p w14:paraId="66154037" w14:textId="77777777"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sz w:val="24"/>
          <w:szCs w:val="24"/>
          <w:shd w:val="clear" w:color="auto" w:fill="FFFFFF"/>
          <w:lang w:eastAsia="zh-CN"/>
        </w:rPr>
        <w:t xml:space="preserve">В рамках </w:t>
      </w:r>
      <w:r w:rsidRPr="0036232B">
        <w:rPr>
          <w:rFonts w:ascii="Times New Roman" w:hAnsi="Times New Roman"/>
          <w:iCs/>
          <w:sz w:val="24"/>
          <w:szCs w:val="24"/>
          <w:shd w:val="clear" w:color="auto" w:fill="FFFFFF"/>
          <w:lang w:eastAsia="zh-CN"/>
        </w:rPr>
        <w:t>специальности</w:t>
      </w:r>
      <w:r w:rsidRPr="0036232B">
        <w:rPr>
          <w:rFonts w:ascii="Times New Roman" w:hAnsi="Times New Roman"/>
          <w:sz w:val="24"/>
          <w:szCs w:val="24"/>
          <w:shd w:val="clear" w:color="auto" w:fill="FFFFFF"/>
          <w:lang w:eastAsia="zh-CN"/>
        </w:rPr>
        <w:t xml:space="preserve"> СПО предусмотрено освоение квалификации: техник – геолог.</w:t>
      </w:r>
    </w:p>
    <w:p w14:paraId="584D7723" w14:textId="77777777" w:rsidR="0036232B" w:rsidRPr="0036232B" w:rsidRDefault="0036232B" w:rsidP="0036232B">
      <w:pPr>
        <w:suppressAutoHyphens/>
        <w:spacing w:after="0" w:line="240" w:lineRule="auto"/>
        <w:ind w:firstLine="709"/>
        <w:jc w:val="both"/>
        <w:rPr>
          <w:rFonts w:ascii="Times New Roman" w:hAnsi="Times New Roman"/>
          <w:strike/>
          <w:color w:val="FF0000"/>
          <w:sz w:val="24"/>
          <w:szCs w:val="24"/>
          <w:shd w:val="clear" w:color="auto" w:fill="FFFFFF"/>
          <w:lang w:eastAsia="zh-CN"/>
        </w:rPr>
      </w:pPr>
      <w:r w:rsidRPr="0036232B">
        <w:rPr>
          <w:rFonts w:ascii="Times New Roman" w:hAnsi="Times New Roman"/>
          <w:sz w:val="24"/>
          <w:szCs w:val="24"/>
          <w:shd w:val="clear" w:color="auto" w:fill="FFFFFF"/>
          <w:lang w:eastAsia="zh-CN"/>
        </w:rPr>
        <w:t xml:space="preserve">Выпускник, освоивший образовательную программу, должен быть готов к выполнению видов деятельности, перечисленных в таблице №1. </w:t>
      </w:r>
    </w:p>
    <w:p w14:paraId="2EE06EE7" w14:textId="77777777" w:rsidR="0036232B" w:rsidRPr="0036232B" w:rsidRDefault="0036232B" w:rsidP="0036232B">
      <w:pPr>
        <w:suppressAutoHyphens/>
        <w:spacing w:after="0" w:line="240" w:lineRule="auto"/>
        <w:ind w:firstLine="709"/>
        <w:jc w:val="both"/>
        <w:rPr>
          <w:rFonts w:ascii="Times New Roman" w:hAnsi="Times New Roman"/>
          <w:i/>
          <w:iCs/>
          <w:sz w:val="24"/>
          <w:szCs w:val="24"/>
          <w:shd w:val="clear" w:color="auto" w:fill="FFFFFF"/>
          <w:lang w:eastAsia="zh-CN"/>
        </w:rPr>
      </w:pPr>
    </w:p>
    <w:p w14:paraId="730B710D" w14:textId="77777777" w:rsidR="0036232B" w:rsidRPr="0036232B" w:rsidRDefault="0036232B" w:rsidP="0036232B">
      <w:pPr>
        <w:suppressAutoHyphens/>
        <w:spacing w:after="0" w:line="240" w:lineRule="auto"/>
        <w:ind w:firstLine="709"/>
        <w:jc w:val="right"/>
        <w:rPr>
          <w:rFonts w:ascii="Times New Roman" w:hAnsi="Times New Roman"/>
          <w:b/>
          <w:iCs/>
          <w:sz w:val="24"/>
          <w:szCs w:val="24"/>
          <w:shd w:val="clear" w:color="auto" w:fill="FFFFFF"/>
          <w:lang w:eastAsia="zh-CN"/>
        </w:rPr>
      </w:pPr>
      <w:bookmarkStart w:id="289" w:name="_Hlk104563183"/>
      <w:bookmarkEnd w:id="289"/>
      <w:r w:rsidRPr="0036232B">
        <w:rPr>
          <w:rFonts w:ascii="Times New Roman" w:hAnsi="Times New Roman"/>
          <w:b/>
          <w:iCs/>
          <w:sz w:val="24"/>
          <w:szCs w:val="24"/>
          <w:shd w:val="clear" w:color="auto" w:fill="FFFFFF"/>
          <w:lang w:eastAsia="zh-CN"/>
        </w:rPr>
        <w:t xml:space="preserve">Таблица №1. </w:t>
      </w:r>
    </w:p>
    <w:p w14:paraId="18FCF776" w14:textId="77777777" w:rsidR="0036232B" w:rsidRPr="0036232B" w:rsidRDefault="0036232B" w:rsidP="0036232B">
      <w:pPr>
        <w:suppressAutoHyphens/>
        <w:spacing w:after="0" w:line="240" w:lineRule="auto"/>
        <w:ind w:firstLine="709"/>
        <w:jc w:val="center"/>
        <w:rPr>
          <w:rFonts w:ascii="Times New Roman" w:hAnsi="Times New Roman"/>
          <w:b/>
          <w:sz w:val="24"/>
          <w:szCs w:val="24"/>
          <w:lang w:eastAsia="zh-CN"/>
        </w:rPr>
      </w:pPr>
      <w:r w:rsidRPr="0036232B">
        <w:rPr>
          <w:rFonts w:ascii="Times New Roman" w:hAnsi="Times New Roman"/>
          <w:b/>
          <w:sz w:val="24"/>
          <w:szCs w:val="24"/>
          <w:lang w:eastAsia="zh-CN"/>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36232B" w:rsidRPr="0036232B" w14:paraId="3B3D4AC0" w14:textId="77777777" w:rsidTr="0036232B">
        <w:trPr>
          <w:trHeight w:val="441"/>
        </w:trPr>
        <w:tc>
          <w:tcPr>
            <w:tcW w:w="4932" w:type="dxa"/>
            <w:tcBorders>
              <w:top w:val="single" w:sz="4" w:space="0" w:color="000000"/>
              <w:left w:val="single" w:sz="4" w:space="0" w:color="000000"/>
              <w:bottom w:val="single" w:sz="4" w:space="0" w:color="000000"/>
              <w:right w:val="single" w:sz="4" w:space="0" w:color="000000"/>
            </w:tcBorders>
          </w:tcPr>
          <w:p w14:paraId="3BAE2789" w14:textId="77777777" w:rsidR="0036232B" w:rsidRPr="0036232B" w:rsidRDefault="0036232B" w:rsidP="0036232B">
            <w:pPr>
              <w:suppressAutoHyphens/>
              <w:spacing w:after="0" w:line="240" w:lineRule="auto"/>
              <w:jc w:val="center"/>
              <w:rPr>
                <w:rFonts w:ascii="Times New Roman" w:hAnsi="Times New Roman"/>
                <w:b/>
                <w:color w:val="000000"/>
                <w:sz w:val="24"/>
                <w:szCs w:val="24"/>
                <w:lang w:eastAsia="zh-CN"/>
              </w:rPr>
            </w:pPr>
            <w:r w:rsidRPr="0036232B">
              <w:rPr>
                <w:rFonts w:ascii="Times New Roman" w:hAnsi="Times New Roman"/>
                <w:b/>
                <w:color w:val="000000"/>
                <w:sz w:val="24"/>
                <w:szCs w:val="24"/>
                <w:lang w:eastAsia="zh-CN"/>
              </w:rPr>
              <w:t xml:space="preserve">Код и наименование </w:t>
            </w:r>
          </w:p>
          <w:p w14:paraId="232F790E" w14:textId="77777777" w:rsidR="0036232B" w:rsidRPr="0036232B" w:rsidRDefault="0036232B" w:rsidP="0036232B">
            <w:pPr>
              <w:suppressAutoHyphens/>
              <w:spacing w:after="0" w:line="240" w:lineRule="auto"/>
              <w:jc w:val="center"/>
              <w:rPr>
                <w:rFonts w:ascii="Times New Roman" w:hAnsi="Times New Roman"/>
                <w:color w:val="000000"/>
                <w:sz w:val="24"/>
                <w:szCs w:val="24"/>
                <w:lang w:eastAsia="zh-CN"/>
              </w:rPr>
            </w:pPr>
            <w:r w:rsidRPr="0036232B">
              <w:rPr>
                <w:rFonts w:ascii="Times New Roman" w:hAnsi="Times New Roman"/>
                <w:b/>
                <w:color w:val="000000"/>
                <w:sz w:val="24"/>
                <w:szCs w:val="24"/>
                <w:lang w:eastAsia="zh-CN"/>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6F43D018" w14:textId="77777777" w:rsidR="0036232B" w:rsidRPr="0036232B" w:rsidRDefault="0036232B" w:rsidP="0036232B">
            <w:pPr>
              <w:suppressAutoHyphens/>
              <w:spacing w:after="0" w:line="240" w:lineRule="auto"/>
              <w:jc w:val="center"/>
              <w:rPr>
                <w:rFonts w:ascii="Times New Roman" w:hAnsi="Times New Roman"/>
                <w:b/>
                <w:bCs/>
                <w:color w:val="000000"/>
                <w:sz w:val="24"/>
                <w:szCs w:val="24"/>
                <w:lang w:eastAsia="zh-CN"/>
              </w:rPr>
            </w:pPr>
            <w:r w:rsidRPr="0036232B">
              <w:rPr>
                <w:rFonts w:ascii="Times New Roman" w:hAnsi="Times New Roman"/>
                <w:b/>
                <w:bCs/>
                <w:color w:val="000000"/>
                <w:sz w:val="24"/>
                <w:szCs w:val="24"/>
                <w:lang w:eastAsia="zh-CN"/>
              </w:rPr>
              <w:t xml:space="preserve">Код и наименование </w:t>
            </w:r>
          </w:p>
          <w:p w14:paraId="179329E6" w14:textId="77777777" w:rsidR="0036232B" w:rsidRPr="0036232B" w:rsidRDefault="0036232B" w:rsidP="0036232B">
            <w:pPr>
              <w:suppressAutoHyphens/>
              <w:spacing w:after="0" w:line="240" w:lineRule="auto"/>
              <w:jc w:val="center"/>
              <w:rPr>
                <w:rFonts w:ascii="Times New Roman" w:hAnsi="Times New Roman"/>
                <w:b/>
                <w:bCs/>
                <w:color w:val="000000"/>
                <w:sz w:val="24"/>
                <w:szCs w:val="24"/>
                <w:lang w:eastAsia="zh-CN"/>
              </w:rPr>
            </w:pPr>
            <w:r w:rsidRPr="0036232B">
              <w:rPr>
                <w:rFonts w:ascii="Times New Roman" w:hAnsi="Times New Roman"/>
                <w:b/>
                <w:bCs/>
                <w:color w:val="000000"/>
                <w:sz w:val="24"/>
                <w:szCs w:val="24"/>
                <w:lang w:eastAsia="zh-CN"/>
              </w:rPr>
              <w:t xml:space="preserve">профессионального модуля (ПМ), </w:t>
            </w:r>
          </w:p>
          <w:p w14:paraId="03BB15BB" w14:textId="77777777" w:rsidR="0036232B" w:rsidRPr="0036232B" w:rsidRDefault="0036232B" w:rsidP="0036232B">
            <w:pPr>
              <w:suppressAutoHyphens/>
              <w:spacing w:after="0" w:line="240" w:lineRule="auto"/>
              <w:jc w:val="center"/>
              <w:rPr>
                <w:rFonts w:ascii="Times New Roman" w:hAnsi="Times New Roman"/>
                <w:b/>
                <w:bCs/>
                <w:color w:val="000000"/>
                <w:sz w:val="24"/>
                <w:szCs w:val="24"/>
                <w:lang w:eastAsia="zh-CN"/>
              </w:rPr>
            </w:pPr>
            <w:r w:rsidRPr="0036232B">
              <w:rPr>
                <w:rFonts w:ascii="Times New Roman" w:hAnsi="Times New Roman"/>
                <w:b/>
                <w:bCs/>
                <w:color w:val="000000"/>
                <w:sz w:val="24"/>
                <w:szCs w:val="24"/>
                <w:lang w:eastAsia="zh-CN"/>
              </w:rPr>
              <w:t>в рамках которого осваивается ВД</w:t>
            </w:r>
          </w:p>
        </w:tc>
      </w:tr>
      <w:tr w:rsidR="0036232B" w:rsidRPr="0036232B" w14:paraId="2C3F8D46" w14:textId="77777777" w:rsidTr="0036232B">
        <w:trPr>
          <w:trHeight w:val="221"/>
        </w:trPr>
        <w:tc>
          <w:tcPr>
            <w:tcW w:w="4932" w:type="dxa"/>
            <w:tcBorders>
              <w:top w:val="single" w:sz="4" w:space="0" w:color="000000"/>
              <w:left w:val="single" w:sz="4" w:space="0" w:color="000000"/>
              <w:bottom w:val="single" w:sz="4" w:space="0" w:color="000000"/>
              <w:right w:val="single" w:sz="4" w:space="0" w:color="000000"/>
            </w:tcBorders>
          </w:tcPr>
          <w:p w14:paraId="39697AD9" w14:textId="77777777" w:rsidR="0036232B" w:rsidRPr="0036232B" w:rsidRDefault="0036232B" w:rsidP="0036232B">
            <w:pPr>
              <w:suppressAutoHyphens/>
              <w:spacing w:after="0" w:line="240" w:lineRule="auto"/>
              <w:jc w:val="center"/>
              <w:rPr>
                <w:rFonts w:ascii="Times New Roman" w:hAnsi="Times New Roman"/>
                <w:color w:val="000000"/>
                <w:sz w:val="24"/>
                <w:szCs w:val="24"/>
                <w:lang w:eastAsia="zh-CN"/>
              </w:rPr>
            </w:pPr>
            <w:r w:rsidRPr="0036232B">
              <w:rPr>
                <w:rFonts w:ascii="Times New Roman" w:hAnsi="Times New Roman"/>
                <w:color w:val="000000"/>
                <w:sz w:val="24"/>
                <w:szCs w:val="24"/>
                <w:lang w:eastAsia="zh-CN"/>
              </w:rPr>
              <w:t>1</w:t>
            </w:r>
          </w:p>
        </w:tc>
        <w:tc>
          <w:tcPr>
            <w:tcW w:w="4492" w:type="dxa"/>
            <w:tcBorders>
              <w:top w:val="single" w:sz="4" w:space="0" w:color="000000"/>
              <w:left w:val="single" w:sz="4" w:space="0" w:color="000000"/>
              <w:bottom w:val="single" w:sz="4" w:space="0" w:color="000000"/>
              <w:right w:val="single" w:sz="4" w:space="0" w:color="000000"/>
            </w:tcBorders>
          </w:tcPr>
          <w:p w14:paraId="1E9A9B2B" w14:textId="77777777" w:rsidR="0036232B" w:rsidRPr="0036232B" w:rsidRDefault="0036232B" w:rsidP="0036232B">
            <w:pPr>
              <w:suppressAutoHyphens/>
              <w:spacing w:after="0" w:line="240" w:lineRule="auto"/>
              <w:jc w:val="center"/>
              <w:rPr>
                <w:rFonts w:ascii="Times New Roman" w:hAnsi="Times New Roman"/>
                <w:color w:val="000000"/>
                <w:sz w:val="24"/>
                <w:szCs w:val="24"/>
                <w:lang w:eastAsia="zh-CN"/>
              </w:rPr>
            </w:pPr>
            <w:r w:rsidRPr="0036232B">
              <w:rPr>
                <w:rFonts w:ascii="Times New Roman" w:hAnsi="Times New Roman"/>
                <w:color w:val="000000"/>
                <w:sz w:val="24"/>
                <w:szCs w:val="24"/>
                <w:lang w:eastAsia="zh-CN"/>
              </w:rPr>
              <w:t>2</w:t>
            </w:r>
          </w:p>
        </w:tc>
      </w:tr>
      <w:tr w:rsidR="0036232B" w:rsidRPr="0036232B" w14:paraId="446F24C4" w14:textId="77777777" w:rsidTr="0036232B">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1D1B894E" w14:textId="77777777" w:rsidR="0036232B" w:rsidRPr="0036232B" w:rsidRDefault="0036232B" w:rsidP="0036232B">
            <w:pPr>
              <w:suppressAutoHyphens/>
              <w:spacing w:after="0" w:line="240" w:lineRule="auto"/>
              <w:jc w:val="center"/>
              <w:rPr>
                <w:rFonts w:ascii="Times New Roman" w:hAnsi="Times New Roman"/>
                <w:b/>
                <w:color w:val="000000"/>
                <w:sz w:val="24"/>
                <w:szCs w:val="24"/>
                <w:lang w:eastAsia="zh-CN"/>
              </w:rPr>
            </w:pPr>
            <w:r w:rsidRPr="0036232B">
              <w:rPr>
                <w:rFonts w:ascii="Times New Roman" w:hAnsi="Times New Roman"/>
                <w:b/>
                <w:color w:val="000000"/>
                <w:sz w:val="24"/>
                <w:szCs w:val="24"/>
                <w:lang w:eastAsia="zh-CN"/>
              </w:rPr>
              <w:t>В соответствии с ФГОС</w:t>
            </w:r>
          </w:p>
        </w:tc>
      </w:tr>
      <w:tr w:rsidR="0036232B" w:rsidRPr="0036232B" w14:paraId="35929CCA" w14:textId="77777777" w:rsidTr="0036232B">
        <w:trPr>
          <w:trHeight w:val="221"/>
        </w:trPr>
        <w:tc>
          <w:tcPr>
            <w:tcW w:w="4932" w:type="dxa"/>
            <w:tcBorders>
              <w:top w:val="single" w:sz="4" w:space="0" w:color="000000"/>
              <w:left w:val="single" w:sz="4" w:space="0" w:color="000000"/>
              <w:bottom w:val="single" w:sz="4" w:space="0" w:color="000000"/>
              <w:right w:val="single" w:sz="4" w:space="0" w:color="000000"/>
            </w:tcBorders>
          </w:tcPr>
          <w:p w14:paraId="76E24C37" w14:textId="77777777" w:rsidR="0036232B" w:rsidRPr="0036232B" w:rsidRDefault="0036232B" w:rsidP="0036232B">
            <w:pPr>
              <w:suppressAutoHyphens/>
              <w:spacing w:after="0" w:line="240" w:lineRule="auto"/>
              <w:ind w:left="49" w:right="51"/>
              <w:jc w:val="both"/>
              <w:rPr>
                <w:rFonts w:ascii="Times New Roman" w:hAnsi="Times New Roman"/>
                <w:i/>
                <w:iCs/>
                <w:color w:val="000000"/>
                <w:sz w:val="24"/>
                <w:szCs w:val="24"/>
                <w:lang w:eastAsia="zh-CN"/>
              </w:rPr>
            </w:pPr>
            <w:r w:rsidRPr="0036232B">
              <w:rPr>
                <w:rFonts w:ascii="Times New Roman" w:hAnsi="Times New Roman"/>
                <w:color w:val="000000"/>
                <w:sz w:val="24"/>
                <w:szCs w:val="24"/>
                <w:lang w:eastAsia="zh-CN"/>
              </w:rPr>
              <w:t>ВД 01. Выполнение полевых геологических исследований и камеральная обработка геологических материалов</w:t>
            </w:r>
          </w:p>
        </w:tc>
        <w:tc>
          <w:tcPr>
            <w:tcW w:w="4492" w:type="dxa"/>
            <w:tcBorders>
              <w:top w:val="single" w:sz="4" w:space="0" w:color="000000"/>
              <w:left w:val="single" w:sz="4" w:space="0" w:color="000000"/>
              <w:bottom w:val="single" w:sz="4" w:space="0" w:color="000000"/>
              <w:right w:val="single" w:sz="4" w:space="0" w:color="000000"/>
            </w:tcBorders>
          </w:tcPr>
          <w:p w14:paraId="6292D217" w14:textId="77777777" w:rsidR="0036232B" w:rsidRPr="0036232B" w:rsidRDefault="0036232B" w:rsidP="0036232B">
            <w:pPr>
              <w:suppressAutoHyphens/>
              <w:spacing w:after="0" w:line="240" w:lineRule="auto"/>
              <w:ind w:left="77" w:right="137"/>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ПМ 01. Выполнение полевых геологических исследований и камеральная обработка геологических материалов</w:t>
            </w:r>
          </w:p>
        </w:tc>
      </w:tr>
      <w:tr w:rsidR="0036232B" w:rsidRPr="0036232B" w14:paraId="2CD2CC6C" w14:textId="77777777" w:rsidTr="0036232B">
        <w:trPr>
          <w:trHeight w:val="221"/>
        </w:trPr>
        <w:tc>
          <w:tcPr>
            <w:tcW w:w="4932" w:type="dxa"/>
            <w:tcBorders>
              <w:top w:val="single" w:sz="4" w:space="0" w:color="000000"/>
              <w:left w:val="single" w:sz="4" w:space="0" w:color="000000"/>
              <w:bottom w:val="single" w:sz="4" w:space="0" w:color="000000"/>
              <w:right w:val="single" w:sz="4" w:space="0" w:color="000000"/>
            </w:tcBorders>
          </w:tcPr>
          <w:p w14:paraId="5495C274" w14:textId="77777777" w:rsidR="0036232B" w:rsidRPr="0036232B" w:rsidRDefault="0036232B" w:rsidP="0036232B">
            <w:pPr>
              <w:suppressAutoHyphens/>
              <w:spacing w:after="0" w:line="240" w:lineRule="auto"/>
              <w:ind w:left="49" w:right="51"/>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 xml:space="preserve">ВД 02. Подготовка материалов и оборудования для проведения </w:t>
            </w:r>
            <w:proofErr w:type="spellStart"/>
            <w:r w:rsidRPr="0036232B">
              <w:rPr>
                <w:rFonts w:ascii="Times New Roman" w:hAnsi="Times New Roman"/>
                <w:color w:val="000000"/>
                <w:sz w:val="24"/>
                <w:szCs w:val="24"/>
                <w:lang w:eastAsia="zh-CN"/>
              </w:rPr>
              <w:t>поисково</w:t>
            </w:r>
            <w:proofErr w:type="spellEnd"/>
            <w:r w:rsidRPr="0036232B">
              <w:rPr>
                <w:rFonts w:ascii="Times New Roman" w:hAnsi="Times New Roman"/>
                <w:color w:val="000000"/>
                <w:sz w:val="24"/>
                <w:szCs w:val="24"/>
                <w:lang w:eastAsia="zh-CN"/>
              </w:rPr>
              <w:t xml:space="preserve"> – разведочных работ и геологических исследований</w:t>
            </w:r>
          </w:p>
        </w:tc>
        <w:tc>
          <w:tcPr>
            <w:tcW w:w="4492" w:type="dxa"/>
            <w:tcBorders>
              <w:top w:val="single" w:sz="4" w:space="0" w:color="000000"/>
              <w:left w:val="single" w:sz="4" w:space="0" w:color="000000"/>
              <w:bottom w:val="single" w:sz="4" w:space="0" w:color="000000"/>
              <w:right w:val="single" w:sz="4" w:space="0" w:color="000000"/>
            </w:tcBorders>
          </w:tcPr>
          <w:p w14:paraId="1051CA83" w14:textId="77777777" w:rsidR="0036232B" w:rsidRPr="0036232B" w:rsidRDefault="0036232B" w:rsidP="0036232B">
            <w:pPr>
              <w:suppressAutoHyphens/>
              <w:spacing w:after="0" w:line="240" w:lineRule="auto"/>
              <w:ind w:left="77" w:right="137"/>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 xml:space="preserve">ПМ 02. Подготовка материалов и оборудования для проведения </w:t>
            </w:r>
            <w:proofErr w:type="spellStart"/>
            <w:r w:rsidRPr="0036232B">
              <w:rPr>
                <w:rFonts w:ascii="Times New Roman" w:hAnsi="Times New Roman"/>
                <w:color w:val="000000"/>
                <w:sz w:val="24"/>
                <w:szCs w:val="24"/>
                <w:lang w:eastAsia="zh-CN"/>
              </w:rPr>
              <w:t>поисково</w:t>
            </w:r>
            <w:proofErr w:type="spellEnd"/>
            <w:r w:rsidRPr="0036232B">
              <w:rPr>
                <w:rFonts w:ascii="Times New Roman" w:hAnsi="Times New Roman"/>
                <w:color w:val="000000"/>
                <w:sz w:val="24"/>
                <w:szCs w:val="24"/>
                <w:lang w:eastAsia="zh-CN"/>
              </w:rPr>
              <w:t xml:space="preserve"> – разведочных работ и геологических исследований</w:t>
            </w:r>
          </w:p>
        </w:tc>
      </w:tr>
      <w:tr w:rsidR="0036232B" w:rsidRPr="0036232B" w14:paraId="304860B9" w14:textId="77777777" w:rsidTr="0036232B">
        <w:trPr>
          <w:trHeight w:val="221"/>
        </w:trPr>
        <w:tc>
          <w:tcPr>
            <w:tcW w:w="4932" w:type="dxa"/>
            <w:tcBorders>
              <w:top w:val="single" w:sz="4" w:space="0" w:color="000000"/>
              <w:left w:val="single" w:sz="4" w:space="0" w:color="000000"/>
              <w:bottom w:val="single" w:sz="4" w:space="0" w:color="000000"/>
              <w:right w:val="single" w:sz="4" w:space="0" w:color="000000"/>
            </w:tcBorders>
          </w:tcPr>
          <w:p w14:paraId="2DF913FE" w14:textId="77777777" w:rsidR="0036232B" w:rsidRPr="0036232B" w:rsidRDefault="0036232B" w:rsidP="0036232B">
            <w:pPr>
              <w:suppressAutoHyphens/>
              <w:snapToGrid w:val="0"/>
              <w:spacing w:after="0" w:line="240" w:lineRule="auto"/>
              <w:ind w:left="49" w:right="51"/>
              <w:jc w:val="both"/>
              <w:rPr>
                <w:rFonts w:ascii="Times New Roman" w:hAnsi="Times New Roman"/>
                <w:color w:val="000000"/>
                <w:sz w:val="24"/>
                <w:szCs w:val="24"/>
                <w:lang w:eastAsia="zh-CN"/>
              </w:rPr>
            </w:pPr>
            <w:r w:rsidRPr="0036232B">
              <w:rPr>
                <w:rFonts w:ascii="Times New Roman" w:hAnsi="Times New Roman"/>
                <w:sz w:val="24"/>
                <w:szCs w:val="24"/>
                <w:lang w:eastAsia="zh-CN"/>
              </w:rPr>
              <w:t>ВД 03. Управление персоналом структурного подразделения</w:t>
            </w:r>
          </w:p>
        </w:tc>
        <w:tc>
          <w:tcPr>
            <w:tcW w:w="4492" w:type="dxa"/>
            <w:tcBorders>
              <w:top w:val="single" w:sz="4" w:space="0" w:color="000000"/>
              <w:left w:val="single" w:sz="4" w:space="0" w:color="000000"/>
              <w:bottom w:val="single" w:sz="4" w:space="0" w:color="000000"/>
              <w:right w:val="single" w:sz="4" w:space="0" w:color="000000"/>
            </w:tcBorders>
          </w:tcPr>
          <w:p w14:paraId="4780B90F" w14:textId="77777777" w:rsidR="0036232B" w:rsidRPr="0036232B" w:rsidRDefault="0036232B" w:rsidP="0036232B">
            <w:pPr>
              <w:suppressAutoHyphens/>
              <w:snapToGrid w:val="0"/>
              <w:spacing w:after="0" w:line="240" w:lineRule="auto"/>
              <w:ind w:left="77" w:right="137"/>
              <w:jc w:val="both"/>
              <w:rPr>
                <w:rFonts w:ascii="Times New Roman" w:hAnsi="Times New Roman"/>
                <w:color w:val="000000"/>
                <w:sz w:val="24"/>
                <w:szCs w:val="24"/>
                <w:lang w:eastAsia="zh-CN"/>
              </w:rPr>
            </w:pPr>
            <w:r w:rsidRPr="0036232B">
              <w:rPr>
                <w:rFonts w:ascii="Times New Roman" w:hAnsi="Times New Roman"/>
                <w:sz w:val="24"/>
                <w:szCs w:val="24"/>
                <w:lang w:eastAsia="zh-CN"/>
              </w:rPr>
              <w:t>ПМ.03 Управление персоналом структурного подразделения</w:t>
            </w:r>
          </w:p>
        </w:tc>
      </w:tr>
      <w:tr w:rsidR="0036232B" w:rsidRPr="0036232B" w14:paraId="6F13A4EC" w14:textId="77777777" w:rsidTr="0036232B">
        <w:trPr>
          <w:trHeight w:val="221"/>
        </w:trPr>
        <w:tc>
          <w:tcPr>
            <w:tcW w:w="4932" w:type="dxa"/>
            <w:tcBorders>
              <w:top w:val="single" w:sz="4" w:space="0" w:color="000000"/>
              <w:left w:val="single" w:sz="4" w:space="0" w:color="000000"/>
              <w:bottom w:val="single" w:sz="4" w:space="0" w:color="000000"/>
              <w:right w:val="single" w:sz="4" w:space="0" w:color="000000"/>
            </w:tcBorders>
          </w:tcPr>
          <w:p w14:paraId="63B35EBD" w14:textId="77777777" w:rsidR="0036232B" w:rsidRPr="0036232B" w:rsidRDefault="0036232B" w:rsidP="0036232B">
            <w:pPr>
              <w:suppressAutoHyphens/>
              <w:snapToGrid w:val="0"/>
              <w:spacing w:after="0" w:line="240" w:lineRule="auto"/>
              <w:ind w:left="49" w:right="51"/>
              <w:jc w:val="both"/>
              <w:rPr>
                <w:rFonts w:ascii="Times New Roman" w:hAnsi="Times New Roman"/>
                <w:color w:val="000000"/>
                <w:sz w:val="24"/>
                <w:szCs w:val="24"/>
                <w:lang w:eastAsia="zh-CN"/>
              </w:rPr>
            </w:pPr>
            <w:r w:rsidRPr="0036232B">
              <w:rPr>
                <w:rFonts w:ascii="Times New Roman" w:hAnsi="Times New Roman"/>
                <w:sz w:val="24"/>
                <w:szCs w:val="24"/>
                <w:lang w:eastAsia="zh-CN"/>
              </w:rPr>
              <w:t xml:space="preserve">ВД 04. Ведение </w:t>
            </w:r>
            <w:proofErr w:type="spellStart"/>
            <w:r w:rsidRPr="0036232B">
              <w:rPr>
                <w:rFonts w:ascii="Times New Roman" w:hAnsi="Times New Roman"/>
                <w:sz w:val="24"/>
                <w:szCs w:val="24"/>
                <w:lang w:eastAsia="zh-CN"/>
              </w:rPr>
              <w:t>горно</w:t>
            </w:r>
            <w:proofErr w:type="spellEnd"/>
            <w:r w:rsidRPr="0036232B">
              <w:rPr>
                <w:rFonts w:ascii="Times New Roman" w:hAnsi="Times New Roman"/>
                <w:sz w:val="24"/>
                <w:szCs w:val="24"/>
                <w:lang w:eastAsia="zh-CN"/>
              </w:rPr>
              <w:t xml:space="preserve"> – буровых работ</w:t>
            </w:r>
          </w:p>
        </w:tc>
        <w:tc>
          <w:tcPr>
            <w:tcW w:w="4492" w:type="dxa"/>
            <w:tcBorders>
              <w:top w:val="single" w:sz="4" w:space="0" w:color="000000"/>
              <w:left w:val="single" w:sz="4" w:space="0" w:color="000000"/>
              <w:bottom w:val="single" w:sz="4" w:space="0" w:color="000000"/>
              <w:right w:val="single" w:sz="4" w:space="0" w:color="000000"/>
            </w:tcBorders>
          </w:tcPr>
          <w:p w14:paraId="73466813" w14:textId="77777777" w:rsidR="0036232B" w:rsidRPr="0036232B" w:rsidRDefault="0036232B" w:rsidP="0036232B">
            <w:pPr>
              <w:suppressAutoHyphens/>
              <w:snapToGrid w:val="0"/>
              <w:spacing w:after="0" w:line="240" w:lineRule="auto"/>
              <w:ind w:left="77" w:right="137"/>
              <w:jc w:val="both"/>
              <w:rPr>
                <w:rFonts w:ascii="Times New Roman" w:hAnsi="Times New Roman"/>
                <w:color w:val="000000"/>
                <w:sz w:val="24"/>
                <w:szCs w:val="24"/>
                <w:lang w:eastAsia="zh-CN"/>
              </w:rPr>
            </w:pPr>
            <w:r w:rsidRPr="0036232B">
              <w:rPr>
                <w:rFonts w:ascii="Times New Roman" w:hAnsi="Times New Roman"/>
                <w:sz w:val="24"/>
                <w:szCs w:val="24"/>
                <w:lang w:eastAsia="zh-CN"/>
              </w:rPr>
              <w:t xml:space="preserve">ПМ.04 Ведение </w:t>
            </w:r>
            <w:proofErr w:type="spellStart"/>
            <w:r w:rsidRPr="0036232B">
              <w:rPr>
                <w:rFonts w:ascii="Times New Roman" w:hAnsi="Times New Roman"/>
                <w:sz w:val="24"/>
                <w:szCs w:val="24"/>
                <w:lang w:eastAsia="zh-CN"/>
              </w:rPr>
              <w:t>горно</w:t>
            </w:r>
            <w:proofErr w:type="spellEnd"/>
            <w:r w:rsidRPr="0036232B">
              <w:rPr>
                <w:rFonts w:ascii="Times New Roman" w:hAnsi="Times New Roman"/>
                <w:sz w:val="24"/>
                <w:szCs w:val="24"/>
                <w:lang w:eastAsia="zh-CN"/>
              </w:rPr>
              <w:t xml:space="preserve"> – буровых работ</w:t>
            </w:r>
          </w:p>
        </w:tc>
      </w:tr>
      <w:tr w:rsidR="0036232B" w:rsidRPr="0036232B" w14:paraId="6971271E" w14:textId="77777777" w:rsidTr="0036232B">
        <w:trPr>
          <w:trHeight w:val="221"/>
        </w:trPr>
        <w:tc>
          <w:tcPr>
            <w:tcW w:w="4932" w:type="dxa"/>
            <w:tcBorders>
              <w:top w:val="single" w:sz="4" w:space="0" w:color="000000"/>
              <w:left w:val="single" w:sz="4" w:space="0" w:color="000000"/>
              <w:bottom w:val="single" w:sz="4" w:space="0" w:color="000000"/>
              <w:right w:val="single" w:sz="4" w:space="0" w:color="000000"/>
            </w:tcBorders>
          </w:tcPr>
          <w:p w14:paraId="5FAAF408" w14:textId="77777777" w:rsidR="0036232B" w:rsidRPr="0036232B" w:rsidRDefault="0036232B" w:rsidP="0036232B">
            <w:pPr>
              <w:suppressAutoHyphens/>
              <w:snapToGrid w:val="0"/>
              <w:spacing w:after="0" w:line="240" w:lineRule="auto"/>
              <w:ind w:left="49" w:right="51"/>
              <w:jc w:val="both"/>
              <w:rPr>
                <w:rFonts w:ascii="Times New Roman" w:hAnsi="Times New Roman"/>
                <w:color w:val="000000"/>
                <w:sz w:val="24"/>
                <w:szCs w:val="24"/>
                <w:lang w:eastAsia="zh-CN"/>
              </w:rPr>
            </w:pPr>
            <w:r w:rsidRPr="0036232B">
              <w:rPr>
                <w:rFonts w:ascii="Times New Roman" w:hAnsi="Times New Roman"/>
                <w:sz w:val="24"/>
                <w:szCs w:val="24"/>
                <w:lang w:eastAsia="zh-CN"/>
              </w:rPr>
              <w:t>ВД.05 Выполнение работ по одной или нескольким профессиям рабочих, должностям служащих</w:t>
            </w:r>
          </w:p>
        </w:tc>
        <w:tc>
          <w:tcPr>
            <w:tcW w:w="4492" w:type="dxa"/>
            <w:tcBorders>
              <w:top w:val="single" w:sz="4" w:space="0" w:color="000000"/>
              <w:left w:val="single" w:sz="4" w:space="0" w:color="000000"/>
              <w:bottom w:val="single" w:sz="4" w:space="0" w:color="000000"/>
              <w:right w:val="single" w:sz="4" w:space="0" w:color="000000"/>
            </w:tcBorders>
          </w:tcPr>
          <w:p w14:paraId="3C60D250" w14:textId="77777777" w:rsidR="0036232B" w:rsidRPr="0036232B" w:rsidRDefault="0036232B" w:rsidP="0036232B">
            <w:pPr>
              <w:suppressAutoHyphens/>
              <w:snapToGrid w:val="0"/>
              <w:spacing w:after="0" w:line="240" w:lineRule="auto"/>
              <w:ind w:left="77" w:right="137"/>
              <w:jc w:val="both"/>
              <w:rPr>
                <w:rFonts w:ascii="Times New Roman" w:hAnsi="Times New Roman"/>
                <w:color w:val="000000"/>
                <w:sz w:val="24"/>
                <w:szCs w:val="24"/>
                <w:lang w:eastAsia="zh-CN"/>
              </w:rPr>
            </w:pPr>
            <w:r w:rsidRPr="0036232B">
              <w:rPr>
                <w:rFonts w:ascii="Times New Roman" w:hAnsi="Times New Roman"/>
                <w:sz w:val="24"/>
                <w:szCs w:val="24"/>
                <w:lang w:eastAsia="zh-CN"/>
              </w:rPr>
              <w:t>ПМ.05 Выполнение работ по одной или нескольким профессиям рабочих, должностям служащих</w:t>
            </w:r>
          </w:p>
        </w:tc>
      </w:tr>
    </w:tbl>
    <w:p w14:paraId="34F6A4DB" w14:textId="77777777" w:rsidR="0036232B" w:rsidRPr="0036232B" w:rsidRDefault="0036232B" w:rsidP="0036232B">
      <w:pPr>
        <w:suppressAutoHyphens/>
        <w:spacing w:after="0" w:line="240" w:lineRule="auto"/>
        <w:ind w:firstLine="709"/>
        <w:jc w:val="both"/>
        <w:rPr>
          <w:rFonts w:ascii="Times New Roman" w:hAnsi="Times New Roman"/>
          <w:i/>
          <w:iCs/>
          <w:sz w:val="24"/>
          <w:szCs w:val="24"/>
          <w:shd w:val="clear" w:color="auto" w:fill="FFFFFF"/>
          <w:lang w:eastAsia="zh-CN"/>
        </w:rPr>
      </w:pPr>
    </w:p>
    <w:p w14:paraId="751F422B" w14:textId="77777777" w:rsidR="0036232B" w:rsidRPr="0036232B" w:rsidRDefault="0036232B" w:rsidP="00F148DF">
      <w:pPr>
        <w:numPr>
          <w:ilvl w:val="1"/>
          <w:numId w:val="69"/>
        </w:numPr>
        <w:suppressAutoHyphens/>
        <w:spacing w:after="0"/>
        <w:ind w:left="0" w:firstLine="709"/>
        <w:contextualSpacing/>
        <w:jc w:val="both"/>
        <w:rPr>
          <w:rFonts w:ascii="Times New Roman" w:hAnsi="Times New Roman"/>
          <w:b/>
          <w:bCs/>
          <w:sz w:val="24"/>
          <w:szCs w:val="24"/>
          <w:shd w:val="clear" w:color="auto" w:fill="FFFFFF"/>
          <w:lang w:eastAsia="zh-CN"/>
        </w:rPr>
      </w:pPr>
      <w:r w:rsidRPr="0036232B">
        <w:rPr>
          <w:rFonts w:ascii="Times New Roman" w:hAnsi="Times New Roman"/>
          <w:b/>
          <w:bCs/>
          <w:sz w:val="24"/>
          <w:szCs w:val="24"/>
          <w:shd w:val="clear" w:color="auto" w:fill="FFFFFF"/>
          <w:lang w:eastAsia="zh-CN"/>
        </w:rPr>
        <w:t>Требования к проверке результатов освоения образовательной программы</w:t>
      </w:r>
    </w:p>
    <w:p w14:paraId="4B3A58F1" w14:textId="77777777" w:rsidR="0036232B" w:rsidRPr="0036232B" w:rsidRDefault="0036232B" w:rsidP="00F148DF">
      <w:pPr>
        <w:suppressAutoHyphens/>
        <w:spacing w:after="0"/>
        <w:ind w:firstLine="709"/>
        <w:jc w:val="both"/>
        <w:rPr>
          <w:rFonts w:ascii="Times New Roman" w:hAnsi="Times New Roman"/>
          <w:i/>
          <w:iCs/>
          <w:color w:val="FF0000"/>
          <w:sz w:val="24"/>
          <w:szCs w:val="24"/>
          <w:shd w:val="clear" w:color="auto" w:fill="FFFFFF"/>
          <w:lang w:eastAsia="zh-CN"/>
        </w:rPr>
      </w:pPr>
      <w:r w:rsidRPr="0036232B">
        <w:rPr>
          <w:rFonts w:ascii="Times New Roman" w:hAnsi="Times New Roman"/>
          <w:sz w:val="24"/>
          <w:szCs w:val="24"/>
          <w:shd w:val="clear" w:color="auto" w:fill="FFFFFF"/>
          <w:lang w:eastAsia="zh-CN"/>
        </w:rPr>
        <w:t>Результаты освоения основной профессиональной образовательной программы, демонстрируемые при проведении ГИА представлены в таблице №2.</w:t>
      </w:r>
    </w:p>
    <w:p w14:paraId="1872EFFE" w14:textId="77777777" w:rsidR="0036232B" w:rsidRPr="0036232B" w:rsidRDefault="0036232B" w:rsidP="00F148DF">
      <w:pPr>
        <w:suppressAutoHyphens/>
        <w:spacing w:after="0"/>
        <w:ind w:firstLine="709"/>
        <w:jc w:val="both"/>
        <w:rPr>
          <w:rFonts w:ascii="Times New Roman" w:hAnsi="Times New Roman"/>
          <w:sz w:val="24"/>
          <w:szCs w:val="24"/>
          <w:shd w:val="clear" w:color="auto" w:fill="FFFFFF"/>
          <w:lang w:eastAsia="zh-CN"/>
        </w:rPr>
      </w:pPr>
      <w:r w:rsidRPr="0036232B">
        <w:rPr>
          <w:rFonts w:ascii="Times New Roman" w:hAnsi="Times New Roman"/>
          <w:sz w:val="24"/>
          <w:szCs w:val="24"/>
          <w:shd w:val="clear" w:color="auto" w:fill="FFFFFF"/>
          <w:lang w:eastAsia="zh-CN"/>
        </w:rPr>
        <w:t xml:space="preserve">Для проведения демонстрационного экзамена (далее – ДЭ) применяется комплект оценочной документации </w:t>
      </w:r>
      <w:r w:rsidRPr="0036232B">
        <w:rPr>
          <w:rFonts w:ascii="Times New Roman" w:eastAsia="Calibri" w:hAnsi="Times New Roman"/>
          <w:sz w:val="24"/>
          <w:lang w:eastAsia="en-US"/>
        </w:rPr>
        <w:t>(далее - КОД)</w:t>
      </w:r>
      <w:r w:rsidRPr="0036232B">
        <w:rPr>
          <w:rFonts w:ascii="Times New Roman" w:hAnsi="Times New Roman"/>
          <w:sz w:val="24"/>
          <w:szCs w:val="24"/>
          <w:shd w:val="clear" w:color="auto" w:fill="FFFFFF"/>
          <w:lang w:eastAsia="zh-CN"/>
        </w:rPr>
        <w:t xml:space="preserve">, разрабатываемый оператором согласно </w:t>
      </w:r>
      <w:r w:rsidRPr="0036232B">
        <w:rPr>
          <w:rFonts w:ascii="Times New Roman" w:hAnsi="Times New Roman"/>
          <w:sz w:val="24"/>
          <w:szCs w:val="24"/>
          <w:shd w:val="clear" w:color="auto" w:fill="FFFFFF"/>
          <w:lang w:eastAsia="zh-CN"/>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0C6D9FF8" w14:textId="77777777" w:rsidR="003274C2" w:rsidRDefault="003274C2" w:rsidP="0036232B">
      <w:pPr>
        <w:suppressAutoHyphens/>
        <w:spacing w:before="120" w:after="0" w:line="240" w:lineRule="auto"/>
        <w:ind w:firstLine="709"/>
        <w:jc w:val="right"/>
        <w:rPr>
          <w:rFonts w:ascii="Times New Roman" w:hAnsi="Times New Roman"/>
          <w:b/>
          <w:sz w:val="24"/>
          <w:szCs w:val="24"/>
          <w:shd w:val="clear" w:color="auto" w:fill="FFFFFF"/>
          <w:lang w:eastAsia="zh-CN"/>
        </w:rPr>
      </w:pPr>
      <w:bookmarkStart w:id="290" w:name="_Hlk104795798"/>
    </w:p>
    <w:p w14:paraId="649EA583" w14:textId="77777777" w:rsidR="003274C2" w:rsidRDefault="003274C2" w:rsidP="0036232B">
      <w:pPr>
        <w:suppressAutoHyphens/>
        <w:spacing w:before="120" w:after="0" w:line="240" w:lineRule="auto"/>
        <w:ind w:firstLine="709"/>
        <w:jc w:val="right"/>
        <w:rPr>
          <w:rFonts w:ascii="Times New Roman" w:hAnsi="Times New Roman"/>
          <w:b/>
          <w:sz w:val="24"/>
          <w:szCs w:val="24"/>
          <w:shd w:val="clear" w:color="auto" w:fill="FFFFFF"/>
          <w:lang w:eastAsia="zh-CN"/>
        </w:rPr>
      </w:pPr>
    </w:p>
    <w:p w14:paraId="35408A2D" w14:textId="77777777" w:rsidR="003274C2" w:rsidRDefault="003274C2" w:rsidP="0036232B">
      <w:pPr>
        <w:suppressAutoHyphens/>
        <w:spacing w:before="120" w:after="0" w:line="240" w:lineRule="auto"/>
        <w:ind w:firstLine="709"/>
        <w:jc w:val="right"/>
        <w:rPr>
          <w:rFonts w:ascii="Times New Roman" w:hAnsi="Times New Roman"/>
          <w:b/>
          <w:sz w:val="24"/>
          <w:szCs w:val="24"/>
          <w:shd w:val="clear" w:color="auto" w:fill="FFFFFF"/>
          <w:lang w:eastAsia="zh-CN"/>
        </w:rPr>
      </w:pPr>
    </w:p>
    <w:p w14:paraId="0801B64B" w14:textId="77777777" w:rsidR="003274C2" w:rsidRDefault="003274C2" w:rsidP="0036232B">
      <w:pPr>
        <w:suppressAutoHyphens/>
        <w:spacing w:before="120" w:after="0" w:line="240" w:lineRule="auto"/>
        <w:ind w:firstLine="709"/>
        <w:jc w:val="right"/>
        <w:rPr>
          <w:rFonts w:ascii="Times New Roman" w:hAnsi="Times New Roman"/>
          <w:b/>
          <w:sz w:val="24"/>
          <w:szCs w:val="24"/>
          <w:shd w:val="clear" w:color="auto" w:fill="FFFFFF"/>
          <w:lang w:eastAsia="zh-CN"/>
        </w:rPr>
      </w:pPr>
    </w:p>
    <w:p w14:paraId="44BB1BD6" w14:textId="77777777" w:rsidR="003274C2" w:rsidRDefault="003274C2" w:rsidP="0036232B">
      <w:pPr>
        <w:suppressAutoHyphens/>
        <w:spacing w:before="120" w:after="0" w:line="240" w:lineRule="auto"/>
        <w:ind w:firstLine="709"/>
        <w:jc w:val="right"/>
        <w:rPr>
          <w:rFonts w:ascii="Times New Roman" w:hAnsi="Times New Roman"/>
          <w:b/>
          <w:sz w:val="24"/>
          <w:szCs w:val="24"/>
          <w:shd w:val="clear" w:color="auto" w:fill="FFFFFF"/>
          <w:lang w:eastAsia="zh-CN"/>
        </w:rPr>
      </w:pPr>
    </w:p>
    <w:p w14:paraId="5927AA3F" w14:textId="77777777" w:rsidR="003274C2" w:rsidRDefault="003274C2" w:rsidP="0036232B">
      <w:pPr>
        <w:suppressAutoHyphens/>
        <w:spacing w:before="120" w:after="0" w:line="240" w:lineRule="auto"/>
        <w:ind w:firstLine="709"/>
        <w:jc w:val="right"/>
        <w:rPr>
          <w:rFonts w:ascii="Times New Roman" w:hAnsi="Times New Roman"/>
          <w:b/>
          <w:sz w:val="24"/>
          <w:szCs w:val="24"/>
          <w:shd w:val="clear" w:color="auto" w:fill="FFFFFF"/>
          <w:lang w:eastAsia="zh-CN"/>
        </w:rPr>
      </w:pPr>
    </w:p>
    <w:p w14:paraId="61BB13FE" w14:textId="77777777" w:rsidR="003274C2" w:rsidRDefault="003274C2" w:rsidP="0036232B">
      <w:pPr>
        <w:suppressAutoHyphens/>
        <w:spacing w:before="120" w:after="0" w:line="240" w:lineRule="auto"/>
        <w:ind w:firstLine="709"/>
        <w:jc w:val="right"/>
        <w:rPr>
          <w:rFonts w:ascii="Times New Roman" w:hAnsi="Times New Roman"/>
          <w:b/>
          <w:sz w:val="24"/>
          <w:szCs w:val="24"/>
          <w:shd w:val="clear" w:color="auto" w:fill="FFFFFF"/>
          <w:lang w:eastAsia="zh-CN"/>
        </w:rPr>
      </w:pPr>
    </w:p>
    <w:p w14:paraId="138AFC4F" w14:textId="77777777" w:rsidR="0036232B" w:rsidRPr="0036232B" w:rsidRDefault="0036232B" w:rsidP="0036232B">
      <w:pPr>
        <w:suppressAutoHyphens/>
        <w:spacing w:before="120" w:after="0" w:line="240" w:lineRule="auto"/>
        <w:ind w:firstLine="709"/>
        <w:jc w:val="right"/>
        <w:rPr>
          <w:rFonts w:ascii="Times New Roman" w:hAnsi="Times New Roman"/>
          <w:b/>
          <w:sz w:val="24"/>
          <w:szCs w:val="24"/>
          <w:shd w:val="clear" w:color="auto" w:fill="FFFFFF"/>
          <w:lang w:eastAsia="zh-CN"/>
        </w:rPr>
      </w:pPr>
      <w:r w:rsidRPr="0036232B">
        <w:rPr>
          <w:rFonts w:ascii="Times New Roman" w:hAnsi="Times New Roman"/>
          <w:b/>
          <w:sz w:val="24"/>
          <w:szCs w:val="24"/>
          <w:shd w:val="clear" w:color="auto" w:fill="FFFFFF"/>
          <w:lang w:eastAsia="zh-CN"/>
        </w:rPr>
        <w:t>Таблица № 2</w:t>
      </w:r>
    </w:p>
    <w:p w14:paraId="55FE2EE6" w14:textId="77777777" w:rsidR="0036232B" w:rsidRPr="0036232B" w:rsidRDefault="0036232B" w:rsidP="0036232B">
      <w:pPr>
        <w:suppressAutoHyphens/>
        <w:spacing w:before="120" w:after="0" w:line="240" w:lineRule="auto"/>
        <w:ind w:firstLine="709"/>
        <w:jc w:val="center"/>
        <w:rPr>
          <w:rFonts w:ascii="Times New Roman" w:hAnsi="Times New Roman"/>
          <w:b/>
          <w:sz w:val="24"/>
          <w:szCs w:val="24"/>
          <w:lang w:eastAsia="zh-CN"/>
        </w:rPr>
      </w:pPr>
      <w:r w:rsidRPr="0036232B">
        <w:rPr>
          <w:rFonts w:ascii="Times New Roman" w:hAnsi="Times New Roman"/>
          <w:b/>
          <w:sz w:val="24"/>
          <w:szCs w:val="24"/>
          <w:shd w:val="clear" w:color="auto" w:fill="FFFFFF"/>
          <w:lang w:eastAsia="zh-CN"/>
        </w:rPr>
        <w:t>Перечень проверяемых требований к результатам освоения основной профессиональной образовательной прогр</w:t>
      </w:r>
      <w:r w:rsidRPr="0036232B">
        <w:rPr>
          <w:rFonts w:ascii="Times New Roman" w:hAnsi="Times New Roman"/>
          <w:b/>
          <w:sz w:val="24"/>
          <w:szCs w:val="24"/>
          <w:lang w:eastAsia="zh-CN"/>
        </w:rPr>
        <w:t>аммы</w:t>
      </w:r>
      <w:bookmarkEnd w:id="290"/>
    </w:p>
    <w:tbl>
      <w:tblPr>
        <w:tblW w:w="9414" w:type="dxa"/>
        <w:tblInd w:w="89" w:type="dxa"/>
        <w:tblCellMar>
          <w:left w:w="5" w:type="dxa"/>
          <w:right w:w="5" w:type="dxa"/>
        </w:tblCellMar>
        <w:tblLook w:val="0420" w:firstRow="1" w:lastRow="0" w:firstColumn="0" w:lastColumn="0" w:noHBand="0" w:noVBand="1"/>
      </w:tblPr>
      <w:tblGrid>
        <w:gridCol w:w="2609"/>
        <w:gridCol w:w="2322"/>
        <w:gridCol w:w="4483"/>
      </w:tblGrid>
      <w:tr w:rsidR="0036232B" w:rsidRPr="0036232B" w14:paraId="6547C7CA" w14:textId="77777777" w:rsidTr="00A717AC">
        <w:trPr>
          <w:trHeight w:val="775"/>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14:paraId="135A2358" w14:textId="5BD50F7F" w:rsidR="0036232B" w:rsidRPr="0036232B" w:rsidRDefault="0036232B" w:rsidP="0036232B">
            <w:pPr>
              <w:spacing w:after="0" w:line="240" w:lineRule="auto"/>
              <w:jc w:val="center"/>
              <w:rPr>
                <w:rFonts w:ascii="Times New Roman" w:hAnsi="Times New Roman"/>
                <w:color w:val="000000"/>
                <w:sz w:val="24"/>
                <w:szCs w:val="24"/>
              </w:rPr>
            </w:pPr>
            <w:bookmarkStart w:id="291" w:name="_Hlk106790531"/>
            <w:r w:rsidRPr="0036232B">
              <w:rPr>
                <w:rFonts w:ascii="Times New Roman" w:hAnsi="Times New Roman"/>
                <w:color w:val="000000"/>
                <w:sz w:val="24"/>
                <w:szCs w:val="24"/>
              </w:rPr>
              <w:t xml:space="preserve">ФГОС 21.02.13 Геологическая съемка, поиски и разведка </w:t>
            </w:r>
          </w:p>
          <w:p w14:paraId="040AAF21" w14:textId="77777777" w:rsidR="0036232B" w:rsidRPr="0036232B" w:rsidRDefault="0036232B" w:rsidP="0036232B">
            <w:pPr>
              <w:spacing w:after="0" w:line="240" w:lineRule="auto"/>
              <w:jc w:val="center"/>
              <w:rPr>
                <w:rFonts w:ascii="Times New Roman" w:eastAsia="Calibri" w:hAnsi="Times New Roman"/>
                <w:sz w:val="28"/>
                <w:szCs w:val="28"/>
              </w:rPr>
            </w:pPr>
            <w:r w:rsidRPr="0036232B">
              <w:rPr>
                <w:rFonts w:ascii="Times New Roman" w:hAnsi="Times New Roman"/>
                <w:color w:val="000000"/>
                <w:sz w:val="24"/>
                <w:szCs w:val="24"/>
              </w:rPr>
              <w:t>месторождений полезных ископаемых</w:t>
            </w:r>
          </w:p>
          <w:p w14:paraId="28ED3565"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 xml:space="preserve">Перечень проверяемых требований к результатам освоения </w:t>
            </w:r>
          </w:p>
          <w:p w14:paraId="2F262435" w14:textId="77777777" w:rsidR="0036232B" w:rsidRPr="0036232B" w:rsidRDefault="0036232B" w:rsidP="0036232B">
            <w:pPr>
              <w:spacing w:after="0" w:line="240" w:lineRule="auto"/>
              <w:jc w:val="center"/>
              <w:rPr>
                <w:rFonts w:ascii="Times New Roman" w:eastAsia="Calibri" w:hAnsi="Times New Roman"/>
                <w:sz w:val="28"/>
                <w:szCs w:val="28"/>
              </w:rPr>
            </w:pPr>
            <w:r w:rsidRPr="0036232B">
              <w:rPr>
                <w:rFonts w:ascii="Times New Roman" w:hAnsi="Times New Roman"/>
                <w:color w:val="000000"/>
                <w:sz w:val="24"/>
                <w:szCs w:val="24"/>
              </w:rPr>
              <w:t>основной профессиональной образовательной программы</w:t>
            </w:r>
            <w:r w:rsidRPr="0036232B">
              <w:rPr>
                <w:rFonts w:ascii="Times New Roman" w:hAnsi="Times New Roman"/>
                <w:color w:val="000000"/>
                <w:sz w:val="24"/>
                <w:szCs w:val="28"/>
                <w:vertAlign w:val="superscript"/>
              </w:rPr>
              <w:footnoteReference w:id="86"/>
            </w:r>
            <w:r w:rsidRPr="0036232B">
              <w:rPr>
                <w:rFonts w:ascii="Times New Roman" w:hAnsi="Times New Roman"/>
                <w:color w:val="000000"/>
                <w:sz w:val="24"/>
                <w:szCs w:val="24"/>
              </w:rPr>
              <w:t xml:space="preserve"> </w:t>
            </w:r>
          </w:p>
        </w:tc>
      </w:tr>
      <w:tr w:rsidR="0036232B" w:rsidRPr="0036232B" w14:paraId="5C5E7588" w14:textId="77777777" w:rsidTr="0036232B">
        <w:trPr>
          <w:trHeight w:val="800"/>
          <w:tblHeader/>
        </w:trPr>
        <w:tc>
          <w:tcPr>
            <w:tcW w:w="2609" w:type="dxa"/>
            <w:tcBorders>
              <w:left w:val="single" w:sz="4" w:space="0" w:color="000000"/>
              <w:bottom w:val="single" w:sz="4" w:space="0" w:color="000000"/>
              <w:right w:val="single" w:sz="4" w:space="0" w:color="000000"/>
            </w:tcBorders>
            <w:shd w:val="clear" w:color="auto" w:fill="auto"/>
          </w:tcPr>
          <w:p w14:paraId="0DC8759D"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b/>
                <w:color w:val="000000"/>
                <w:sz w:val="24"/>
                <w:szCs w:val="24"/>
              </w:rPr>
              <w:t>Трудовая деятельность (основной вид деятельности)</w:t>
            </w:r>
          </w:p>
        </w:tc>
        <w:tc>
          <w:tcPr>
            <w:tcW w:w="2322" w:type="dxa"/>
            <w:tcBorders>
              <w:left w:val="single" w:sz="4" w:space="0" w:color="000000"/>
              <w:bottom w:val="single" w:sz="4" w:space="0" w:color="000000"/>
              <w:right w:val="single" w:sz="4" w:space="0" w:color="000000"/>
            </w:tcBorders>
            <w:shd w:val="clear" w:color="auto" w:fill="auto"/>
          </w:tcPr>
          <w:p w14:paraId="5E54CAB8"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b/>
                <w:color w:val="000000"/>
                <w:sz w:val="24"/>
                <w:szCs w:val="24"/>
              </w:rPr>
              <w:t>Код проверяемого требования</w:t>
            </w:r>
          </w:p>
        </w:tc>
        <w:tc>
          <w:tcPr>
            <w:tcW w:w="4483" w:type="dxa"/>
            <w:tcBorders>
              <w:left w:val="single" w:sz="4" w:space="0" w:color="000000"/>
              <w:bottom w:val="single" w:sz="4" w:space="0" w:color="000000"/>
              <w:right w:val="single" w:sz="4" w:space="0" w:color="000000"/>
            </w:tcBorders>
            <w:shd w:val="clear" w:color="auto" w:fill="auto"/>
          </w:tcPr>
          <w:p w14:paraId="75F1E801"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b/>
                <w:color w:val="000000"/>
                <w:sz w:val="24"/>
                <w:szCs w:val="24"/>
              </w:rPr>
              <w:t>Наименование проверяемого требования к результатам</w:t>
            </w:r>
          </w:p>
        </w:tc>
      </w:tr>
      <w:tr w:rsidR="0036232B" w:rsidRPr="0036232B" w14:paraId="22F72778" w14:textId="77777777" w:rsidTr="0036232B">
        <w:trPr>
          <w:trHeight w:val="118"/>
        </w:trPr>
        <w:tc>
          <w:tcPr>
            <w:tcW w:w="2609" w:type="dxa"/>
            <w:tcBorders>
              <w:left w:val="single" w:sz="4" w:space="0" w:color="000000"/>
              <w:bottom w:val="single" w:sz="4" w:space="0" w:color="000000"/>
              <w:right w:val="single" w:sz="4" w:space="0" w:color="000000"/>
            </w:tcBorders>
            <w:shd w:val="clear" w:color="auto" w:fill="auto"/>
          </w:tcPr>
          <w:p w14:paraId="2ECFD652"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1</w:t>
            </w:r>
          </w:p>
        </w:tc>
        <w:tc>
          <w:tcPr>
            <w:tcW w:w="2322" w:type="dxa"/>
            <w:tcBorders>
              <w:left w:val="single" w:sz="4" w:space="0" w:color="000000"/>
              <w:bottom w:val="single" w:sz="4" w:space="0" w:color="000000"/>
              <w:right w:val="single" w:sz="4" w:space="0" w:color="000000"/>
            </w:tcBorders>
            <w:shd w:val="clear" w:color="auto" w:fill="auto"/>
          </w:tcPr>
          <w:p w14:paraId="765DE18D"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2</w:t>
            </w:r>
          </w:p>
        </w:tc>
        <w:tc>
          <w:tcPr>
            <w:tcW w:w="4483" w:type="dxa"/>
            <w:tcBorders>
              <w:left w:val="single" w:sz="4" w:space="0" w:color="000000"/>
              <w:bottom w:val="single" w:sz="4" w:space="0" w:color="000000"/>
              <w:right w:val="single" w:sz="4" w:space="0" w:color="000000"/>
            </w:tcBorders>
            <w:shd w:val="clear" w:color="auto" w:fill="auto"/>
          </w:tcPr>
          <w:p w14:paraId="0AA2CF4B"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3</w:t>
            </w:r>
          </w:p>
        </w:tc>
      </w:tr>
      <w:tr w:rsidR="0036232B" w:rsidRPr="0036232B" w14:paraId="5B4C206D" w14:textId="77777777" w:rsidTr="0036232B">
        <w:tc>
          <w:tcPr>
            <w:tcW w:w="2609" w:type="dxa"/>
            <w:vMerge w:val="restart"/>
            <w:tcBorders>
              <w:top w:val="single" w:sz="4" w:space="0" w:color="000000"/>
              <w:left w:val="single" w:sz="4" w:space="0" w:color="000000"/>
              <w:right w:val="single" w:sz="4" w:space="0" w:color="000000"/>
            </w:tcBorders>
            <w:shd w:val="clear" w:color="auto" w:fill="auto"/>
          </w:tcPr>
          <w:p w14:paraId="7EB1FB69" w14:textId="77777777" w:rsidR="0036232B" w:rsidRPr="0036232B" w:rsidRDefault="0036232B" w:rsidP="00F96C79">
            <w:pPr>
              <w:spacing w:after="0" w:line="240" w:lineRule="auto"/>
              <w:rPr>
                <w:rFonts w:ascii="Times New Roman" w:eastAsia="Calibri" w:hAnsi="Times New Roman"/>
                <w:sz w:val="28"/>
                <w:szCs w:val="28"/>
              </w:rPr>
            </w:pPr>
            <w:r w:rsidRPr="0036232B">
              <w:rPr>
                <w:rFonts w:ascii="Times New Roman" w:hAnsi="Times New Roman"/>
                <w:color w:val="000000"/>
                <w:sz w:val="24"/>
                <w:szCs w:val="24"/>
              </w:rPr>
              <w:t>ВД 01. Выполнение полевых геологических исследований и камеральная обработка геологических материалов</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0D06DCAA" w14:textId="77777777" w:rsidR="0036232B" w:rsidRPr="0036232B" w:rsidRDefault="0036232B" w:rsidP="0036232B">
            <w:pPr>
              <w:spacing w:after="0" w:line="240" w:lineRule="auto"/>
              <w:jc w:val="center"/>
              <w:rPr>
                <w:rFonts w:ascii="Times New Roman" w:eastAsia="Calibri" w:hAnsi="Times New Roman"/>
                <w:sz w:val="28"/>
                <w:szCs w:val="28"/>
              </w:rPr>
            </w:pPr>
            <w:r w:rsidRPr="0036232B">
              <w:rPr>
                <w:rFonts w:ascii="Times New Roman" w:eastAsia="Calibri" w:hAnsi="Times New Roman"/>
                <w:b/>
                <w:color w:val="000000"/>
                <w:spacing w:val="2"/>
                <w:sz w:val="24"/>
                <w:szCs w:val="24"/>
                <w:shd w:val="clear" w:color="auto" w:fill="FFFFFF"/>
              </w:rPr>
              <w:t xml:space="preserve">Вид деятельности 1 </w:t>
            </w:r>
            <w:r w:rsidRPr="0036232B">
              <w:rPr>
                <w:rFonts w:ascii="Times New Roman" w:hAnsi="Times New Roman"/>
                <w:b/>
                <w:color w:val="000000"/>
                <w:sz w:val="24"/>
                <w:szCs w:val="24"/>
              </w:rPr>
              <w:t>Выполнение полевых геологических исследований и камеральная обработка геологических материалов</w:t>
            </w:r>
          </w:p>
        </w:tc>
      </w:tr>
      <w:tr w:rsidR="0036232B" w:rsidRPr="0036232B" w14:paraId="296CD01C" w14:textId="77777777" w:rsidTr="0036232B">
        <w:tc>
          <w:tcPr>
            <w:tcW w:w="2609" w:type="dxa"/>
            <w:vMerge/>
            <w:tcBorders>
              <w:left w:val="single" w:sz="4" w:space="0" w:color="000000"/>
              <w:right w:val="single" w:sz="4" w:space="0" w:color="000000"/>
            </w:tcBorders>
            <w:shd w:val="clear" w:color="auto" w:fill="auto"/>
          </w:tcPr>
          <w:p w14:paraId="1284D80E" w14:textId="77777777" w:rsidR="0036232B" w:rsidRPr="0036232B" w:rsidRDefault="0036232B" w:rsidP="0036232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D615E7E"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1.1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6B72AD3C"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sz w:val="24"/>
                <w:szCs w:val="24"/>
                <w:lang w:eastAsia="zh-CN"/>
              </w:rPr>
              <w:t>Проводить полевые геологические исследования и работы с получением первичного геологического материала</w:t>
            </w:r>
          </w:p>
        </w:tc>
      </w:tr>
      <w:tr w:rsidR="0036232B" w:rsidRPr="0036232B" w14:paraId="3E2FC007" w14:textId="77777777" w:rsidTr="0036232B">
        <w:tc>
          <w:tcPr>
            <w:tcW w:w="2609" w:type="dxa"/>
            <w:vMerge/>
            <w:tcBorders>
              <w:left w:val="single" w:sz="4" w:space="0" w:color="000000"/>
              <w:right w:val="single" w:sz="4" w:space="0" w:color="000000"/>
            </w:tcBorders>
            <w:shd w:val="clear" w:color="auto" w:fill="auto"/>
          </w:tcPr>
          <w:p w14:paraId="4E7878A5" w14:textId="77777777" w:rsidR="0036232B" w:rsidRPr="0036232B" w:rsidRDefault="0036232B" w:rsidP="0036232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EB92DCD"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1.2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211F05D7"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iCs/>
                <w:sz w:val="24"/>
                <w:szCs w:val="24"/>
                <w:lang w:eastAsia="zh-CN"/>
              </w:rPr>
              <w:t>Разрабатывать методики и техники полевых работ по отдельным методам геологических исследований</w:t>
            </w:r>
          </w:p>
        </w:tc>
      </w:tr>
      <w:tr w:rsidR="0036232B" w:rsidRPr="0036232B" w14:paraId="2033EA52" w14:textId="77777777" w:rsidTr="0036232B">
        <w:tc>
          <w:tcPr>
            <w:tcW w:w="2609" w:type="dxa"/>
            <w:vMerge/>
            <w:tcBorders>
              <w:left w:val="single" w:sz="4" w:space="0" w:color="000000"/>
              <w:right w:val="single" w:sz="4" w:space="0" w:color="000000"/>
            </w:tcBorders>
            <w:shd w:val="clear" w:color="auto" w:fill="auto"/>
          </w:tcPr>
          <w:p w14:paraId="48E6ABDA" w14:textId="77777777" w:rsidR="0036232B" w:rsidRPr="0036232B" w:rsidRDefault="0036232B" w:rsidP="0036232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45BA5D5"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1.3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5AF5BBD6"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sz w:val="24"/>
                <w:szCs w:val="24"/>
                <w:lang w:eastAsia="zh-CN"/>
              </w:rPr>
              <w:t>Выполнять полевое обследование месторождений полезных ископаемых</w:t>
            </w:r>
          </w:p>
        </w:tc>
      </w:tr>
      <w:tr w:rsidR="0036232B" w:rsidRPr="0036232B" w14:paraId="4CAC77D5" w14:textId="77777777" w:rsidTr="0036232B">
        <w:trPr>
          <w:trHeight w:val="720"/>
        </w:trPr>
        <w:tc>
          <w:tcPr>
            <w:tcW w:w="2609" w:type="dxa"/>
            <w:vMerge/>
            <w:tcBorders>
              <w:left w:val="single" w:sz="4" w:space="0" w:color="000000"/>
              <w:right w:val="single" w:sz="4" w:space="0" w:color="000000"/>
            </w:tcBorders>
            <w:shd w:val="clear" w:color="auto" w:fill="auto"/>
          </w:tcPr>
          <w:p w14:paraId="02B0FCA5" w14:textId="77777777" w:rsidR="0036232B" w:rsidRPr="0036232B" w:rsidRDefault="0036232B" w:rsidP="0036232B">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auto"/>
              <w:right w:val="single" w:sz="4" w:space="0" w:color="000000"/>
            </w:tcBorders>
            <w:shd w:val="clear" w:color="auto" w:fill="auto"/>
          </w:tcPr>
          <w:p w14:paraId="5AD909E6" w14:textId="77777777" w:rsidR="0036232B" w:rsidRPr="0036232B" w:rsidRDefault="0036232B" w:rsidP="0036232B">
            <w:pPr>
              <w:spacing w:after="0" w:line="240" w:lineRule="auto"/>
              <w:jc w:val="center"/>
              <w:rPr>
                <w:rFonts w:ascii="Times New Roman" w:hAnsi="Times New Roman"/>
                <w:color w:val="000000"/>
                <w:sz w:val="24"/>
                <w:szCs w:val="24"/>
                <w:vertAlign w:val="subscript"/>
              </w:rPr>
            </w:pPr>
            <w:r w:rsidRPr="0036232B">
              <w:rPr>
                <w:rFonts w:ascii="Times New Roman" w:hAnsi="Times New Roman"/>
                <w:color w:val="000000"/>
                <w:sz w:val="24"/>
                <w:szCs w:val="24"/>
              </w:rPr>
              <w:t>ПК 1.4</w:t>
            </w:r>
          </w:p>
        </w:tc>
        <w:tc>
          <w:tcPr>
            <w:tcW w:w="4483" w:type="dxa"/>
            <w:tcBorders>
              <w:top w:val="single" w:sz="4" w:space="0" w:color="000000"/>
              <w:left w:val="single" w:sz="4" w:space="0" w:color="000000"/>
              <w:bottom w:val="single" w:sz="4" w:space="0" w:color="auto"/>
              <w:right w:val="single" w:sz="4" w:space="0" w:color="000000"/>
            </w:tcBorders>
            <w:shd w:val="clear" w:color="auto" w:fill="auto"/>
          </w:tcPr>
          <w:p w14:paraId="535DB318"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sz w:val="24"/>
                <w:szCs w:val="24"/>
                <w:lang w:eastAsia="zh-CN"/>
              </w:rPr>
              <w:t>Использовать современные технологии поиска и разведки месторождений полезных ископаемых</w:t>
            </w:r>
          </w:p>
        </w:tc>
      </w:tr>
      <w:tr w:rsidR="0036232B" w:rsidRPr="0036232B" w14:paraId="66F8BC08" w14:textId="77777777" w:rsidTr="0036232B">
        <w:trPr>
          <w:trHeight w:val="705"/>
        </w:trPr>
        <w:tc>
          <w:tcPr>
            <w:tcW w:w="2609" w:type="dxa"/>
            <w:vMerge/>
            <w:tcBorders>
              <w:left w:val="single" w:sz="4" w:space="0" w:color="000000"/>
              <w:right w:val="single" w:sz="4" w:space="0" w:color="000000"/>
            </w:tcBorders>
            <w:shd w:val="clear" w:color="auto" w:fill="auto"/>
          </w:tcPr>
          <w:p w14:paraId="0F7E1799" w14:textId="77777777" w:rsidR="0036232B" w:rsidRPr="0036232B" w:rsidRDefault="0036232B" w:rsidP="0036232B">
            <w:pPr>
              <w:widowControl w:val="0"/>
              <w:spacing w:after="0" w:line="240" w:lineRule="auto"/>
              <w:jc w:val="both"/>
              <w:rPr>
                <w:rFonts w:ascii="Times New Roman" w:hAnsi="Times New Roman"/>
                <w:sz w:val="24"/>
                <w:szCs w:val="24"/>
              </w:rPr>
            </w:pPr>
          </w:p>
        </w:tc>
        <w:tc>
          <w:tcPr>
            <w:tcW w:w="2322" w:type="dxa"/>
            <w:tcBorders>
              <w:top w:val="single" w:sz="4" w:space="0" w:color="auto"/>
              <w:left w:val="single" w:sz="4" w:space="0" w:color="000000"/>
              <w:bottom w:val="single" w:sz="4" w:space="0" w:color="auto"/>
              <w:right w:val="single" w:sz="4" w:space="0" w:color="000000"/>
            </w:tcBorders>
            <w:shd w:val="clear" w:color="auto" w:fill="auto"/>
          </w:tcPr>
          <w:p w14:paraId="735C0DAA"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1.5</w:t>
            </w:r>
          </w:p>
        </w:tc>
        <w:tc>
          <w:tcPr>
            <w:tcW w:w="4483" w:type="dxa"/>
            <w:tcBorders>
              <w:top w:val="single" w:sz="4" w:space="0" w:color="auto"/>
              <w:left w:val="single" w:sz="4" w:space="0" w:color="000000"/>
              <w:bottom w:val="single" w:sz="4" w:space="0" w:color="auto"/>
              <w:right w:val="single" w:sz="4" w:space="0" w:color="000000"/>
            </w:tcBorders>
            <w:shd w:val="clear" w:color="auto" w:fill="auto"/>
          </w:tcPr>
          <w:p w14:paraId="2D851EBB" w14:textId="77777777" w:rsidR="0036232B" w:rsidRPr="0036232B" w:rsidRDefault="0036232B" w:rsidP="00864836">
            <w:pPr>
              <w:shd w:val="clear" w:color="auto" w:fill="FFFFFF"/>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Выполнять предварительную обработку результатов полевых работ с применением современных программных средств</w:t>
            </w:r>
          </w:p>
        </w:tc>
      </w:tr>
      <w:tr w:rsidR="0036232B" w:rsidRPr="0036232B" w14:paraId="1715F140" w14:textId="77777777" w:rsidTr="0036232B">
        <w:trPr>
          <w:trHeight w:val="135"/>
        </w:trPr>
        <w:tc>
          <w:tcPr>
            <w:tcW w:w="2609" w:type="dxa"/>
            <w:vMerge/>
            <w:tcBorders>
              <w:left w:val="single" w:sz="4" w:space="0" w:color="000000"/>
              <w:right w:val="single" w:sz="4" w:space="0" w:color="000000"/>
            </w:tcBorders>
            <w:shd w:val="clear" w:color="auto" w:fill="auto"/>
          </w:tcPr>
          <w:p w14:paraId="6F525F69" w14:textId="77777777" w:rsidR="0036232B" w:rsidRPr="0036232B" w:rsidRDefault="0036232B" w:rsidP="0036232B">
            <w:pPr>
              <w:widowControl w:val="0"/>
              <w:spacing w:after="0" w:line="240" w:lineRule="auto"/>
              <w:jc w:val="both"/>
              <w:rPr>
                <w:rFonts w:ascii="Times New Roman" w:hAnsi="Times New Roman"/>
                <w:sz w:val="24"/>
                <w:szCs w:val="24"/>
              </w:rPr>
            </w:pPr>
          </w:p>
        </w:tc>
        <w:tc>
          <w:tcPr>
            <w:tcW w:w="2322" w:type="dxa"/>
            <w:tcBorders>
              <w:top w:val="single" w:sz="4" w:space="0" w:color="auto"/>
              <w:left w:val="single" w:sz="4" w:space="0" w:color="000000"/>
              <w:bottom w:val="single" w:sz="4" w:space="0" w:color="auto"/>
              <w:right w:val="single" w:sz="4" w:space="0" w:color="000000"/>
            </w:tcBorders>
            <w:shd w:val="clear" w:color="auto" w:fill="auto"/>
          </w:tcPr>
          <w:p w14:paraId="46233D8C"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1.6</w:t>
            </w:r>
          </w:p>
        </w:tc>
        <w:tc>
          <w:tcPr>
            <w:tcW w:w="4483" w:type="dxa"/>
            <w:tcBorders>
              <w:top w:val="single" w:sz="4" w:space="0" w:color="auto"/>
              <w:left w:val="single" w:sz="4" w:space="0" w:color="000000"/>
              <w:bottom w:val="single" w:sz="4" w:space="0" w:color="auto"/>
              <w:right w:val="single" w:sz="4" w:space="0" w:color="000000"/>
            </w:tcBorders>
            <w:shd w:val="clear" w:color="auto" w:fill="auto"/>
          </w:tcPr>
          <w:p w14:paraId="50FD0E2F" w14:textId="77777777" w:rsidR="0036232B" w:rsidRPr="0036232B" w:rsidRDefault="0036232B" w:rsidP="00864836">
            <w:pPr>
              <w:shd w:val="clear" w:color="auto" w:fill="FFFFFF"/>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Проводить описание и замеры объектов геологических наблюдений</w:t>
            </w:r>
          </w:p>
        </w:tc>
      </w:tr>
      <w:tr w:rsidR="0036232B" w:rsidRPr="0036232B" w14:paraId="3C6DC723" w14:textId="77777777" w:rsidTr="0036232B">
        <w:trPr>
          <w:trHeight w:val="111"/>
        </w:trPr>
        <w:tc>
          <w:tcPr>
            <w:tcW w:w="2609" w:type="dxa"/>
            <w:vMerge/>
            <w:tcBorders>
              <w:left w:val="single" w:sz="4" w:space="0" w:color="000000"/>
              <w:right w:val="single" w:sz="4" w:space="0" w:color="000000"/>
            </w:tcBorders>
            <w:shd w:val="clear" w:color="auto" w:fill="auto"/>
          </w:tcPr>
          <w:p w14:paraId="3FD4E55D" w14:textId="77777777" w:rsidR="0036232B" w:rsidRPr="0036232B" w:rsidRDefault="0036232B" w:rsidP="0036232B">
            <w:pPr>
              <w:widowControl w:val="0"/>
              <w:spacing w:after="0" w:line="240" w:lineRule="auto"/>
              <w:jc w:val="both"/>
              <w:rPr>
                <w:rFonts w:ascii="Times New Roman" w:hAnsi="Times New Roman"/>
                <w:sz w:val="24"/>
                <w:szCs w:val="24"/>
              </w:rPr>
            </w:pPr>
          </w:p>
        </w:tc>
        <w:tc>
          <w:tcPr>
            <w:tcW w:w="2322" w:type="dxa"/>
            <w:tcBorders>
              <w:top w:val="single" w:sz="4" w:space="0" w:color="auto"/>
              <w:left w:val="single" w:sz="4" w:space="0" w:color="000000"/>
              <w:bottom w:val="single" w:sz="4" w:space="0" w:color="auto"/>
              <w:right w:val="single" w:sz="4" w:space="0" w:color="000000"/>
            </w:tcBorders>
            <w:shd w:val="clear" w:color="auto" w:fill="auto"/>
          </w:tcPr>
          <w:p w14:paraId="656FF4B4"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1.7</w:t>
            </w:r>
          </w:p>
        </w:tc>
        <w:tc>
          <w:tcPr>
            <w:tcW w:w="4483" w:type="dxa"/>
            <w:tcBorders>
              <w:top w:val="single" w:sz="4" w:space="0" w:color="auto"/>
              <w:left w:val="single" w:sz="4" w:space="0" w:color="000000"/>
              <w:bottom w:val="single" w:sz="4" w:space="0" w:color="auto"/>
              <w:right w:val="single" w:sz="4" w:space="0" w:color="000000"/>
            </w:tcBorders>
            <w:shd w:val="clear" w:color="auto" w:fill="auto"/>
          </w:tcPr>
          <w:p w14:paraId="130B8804" w14:textId="77777777" w:rsidR="0036232B" w:rsidRPr="0036232B" w:rsidRDefault="0036232B" w:rsidP="00864836">
            <w:pPr>
              <w:shd w:val="clear" w:color="auto" w:fill="FFFFFF"/>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Осуществлять отбор образцов горных пород, керна и всех видов проб</w:t>
            </w:r>
          </w:p>
        </w:tc>
      </w:tr>
      <w:tr w:rsidR="0036232B" w:rsidRPr="0036232B" w14:paraId="491D35AB" w14:textId="77777777" w:rsidTr="0036232B">
        <w:trPr>
          <w:trHeight w:val="150"/>
        </w:trPr>
        <w:tc>
          <w:tcPr>
            <w:tcW w:w="2609" w:type="dxa"/>
            <w:vMerge/>
            <w:tcBorders>
              <w:left w:val="single" w:sz="4" w:space="0" w:color="000000"/>
              <w:bottom w:val="single" w:sz="4" w:space="0" w:color="000000"/>
              <w:right w:val="single" w:sz="4" w:space="0" w:color="000000"/>
            </w:tcBorders>
            <w:shd w:val="clear" w:color="auto" w:fill="auto"/>
          </w:tcPr>
          <w:p w14:paraId="5A7D60B5" w14:textId="77777777" w:rsidR="0036232B" w:rsidRPr="0036232B" w:rsidRDefault="0036232B" w:rsidP="0036232B">
            <w:pPr>
              <w:widowControl w:val="0"/>
              <w:spacing w:after="0" w:line="240" w:lineRule="auto"/>
              <w:jc w:val="both"/>
              <w:rPr>
                <w:rFonts w:ascii="Times New Roman" w:hAnsi="Times New Roman"/>
                <w:sz w:val="24"/>
                <w:szCs w:val="24"/>
              </w:rPr>
            </w:pPr>
          </w:p>
        </w:tc>
        <w:tc>
          <w:tcPr>
            <w:tcW w:w="2322" w:type="dxa"/>
            <w:tcBorders>
              <w:top w:val="single" w:sz="4" w:space="0" w:color="auto"/>
              <w:left w:val="single" w:sz="4" w:space="0" w:color="000000"/>
              <w:bottom w:val="single" w:sz="4" w:space="0" w:color="000000"/>
              <w:right w:val="single" w:sz="4" w:space="0" w:color="000000"/>
            </w:tcBorders>
            <w:shd w:val="clear" w:color="auto" w:fill="auto"/>
          </w:tcPr>
          <w:p w14:paraId="16F3D52D"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1.8</w:t>
            </w:r>
          </w:p>
        </w:tc>
        <w:tc>
          <w:tcPr>
            <w:tcW w:w="4483" w:type="dxa"/>
            <w:tcBorders>
              <w:top w:val="single" w:sz="4" w:space="0" w:color="auto"/>
              <w:left w:val="single" w:sz="4" w:space="0" w:color="000000"/>
              <w:bottom w:val="single" w:sz="4" w:space="0" w:color="000000"/>
              <w:right w:val="single" w:sz="4" w:space="0" w:color="000000"/>
            </w:tcBorders>
            <w:shd w:val="clear" w:color="auto" w:fill="auto"/>
          </w:tcPr>
          <w:p w14:paraId="2345D586" w14:textId="77777777" w:rsidR="0036232B" w:rsidRPr="0036232B" w:rsidRDefault="0036232B" w:rsidP="00864836">
            <w:pPr>
              <w:shd w:val="clear" w:color="auto" w:fill="FFFFFF"/>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Выполнять физический анализ образцов и проб в полевых условиях</w:t>
            </w:r>
          </w:p>
        </w:tc>
      </w:tr>
      <w:tr w:rsidR="0036232B" w:rsidRPr="0036232B" w14:paraId="3A493CA6" w14:textId="77777777" w:rsidTr="0036232B">
        <w:tc>
          <w:tcPr>
            <w:tcW w:w="2609" w:type="dxa"/>
            <w:vMerge w:val="restart"/>
            <w:tcBorders>
              <w:top w:val="single" w:sz="4" w:space="0" w:color="000000"/>
              <w:left w:val="single" w:sz="4" w:space="0" w:color="000000"/>
              <w:right w:val="single" w:sz="4" w:space="0" w:color="000000"/>
            </w:tcBorders>
            <w:shd w:val="clear" w:color="auto" w:fill="auto"/>
          </w:tcPr>
          <w:p w14:paraId="00A0BF9C" w14:textId="77777777" w:rsidR="0036232B" w:rsidRPr="0036232B" w:rsidRDefault="0036232B" w:rsidP="00F96C79">
            <w:pPr>
              <w:widowControl w:val="0"/>
              <w:spacing w:after="0" w:line="240" w:lineRule="auto"/>
              <w:rPr>
                <w:rFonts w:ascii="Times New Roman" w:hAnsi="Times New Roman"/>
                <w:color w:val="000000"/>
                <w:sz w:val="24"/>
                <w:szCs w:val="24"/>
                <w:lang w:eastAsia="zh-CN"/>
              </w:rPr>
            </w:pPr>
            <w:r w:rsidRPr="0036232B">
              <w:rPr>
                <w:rFonts w:ascii="Times New Roman" w:hAnsi="Times New Roman"/>
                <w:color w:val="000000"/>
                <w:sz w:val="24"/>
                <w:szCs w:val="24"/>
              </w:rPr>
              <w:t>ВД 02</w:t>
            </w:r>
            <w:r w:rsidRPr="0036232B">
              <w:rPr>
                <w:rFonts w:ascii="Times New Roman" w:hAnsi="Times New Roman"/>
                <w:color w:val="000000"/>
                <w:sz w:val="24"/>
                <w:szCs w:val="24"/>
                <w:lang w:eastAsia="zh-CN"/>
              </w:rPr>
              <w:t xml:space="preserve"> Подготовка материалов и оборудования для проведения </w:t>
            </w:r>
            <w:proofErr w:type="spellStart"/>
            <w:r w:rsidRPr="0036232B">
              <w:rPr>
                <w:rFonts w:ascii="Times New Roman" w:hAnsi="Times New Roman"/>
                <w:color w:val="000000"/>
                <w:sz w:val="24"/>
                <w:szCs w:val="24"/>
                <w:lang w:eastAsia="zh-CN"/>
              </w:rPr>
              <w:t>поисково</w:t>
            </w:r>
            <w:proofErr w:type="spellEnd"/>
            <w:r w:rsidRPr="0036232B">
              <w:rPr>
                <w:rFonts w:ascii="Times New Roman" w:hAnsi="Times New Roman"/>
                <w:color w:val="000000"/>
                <w:sz w:val="24"/>
                <w:szCs w:val="24"/>
                <w:lang w:eastAsia="zh-CN"/>
              </w:rPr>
              <w:t xml:space="preserve"> – разведочных работ и геологических исследований</w:t>
            </w:r>
          </w:p>
          <w:p w14:paraId="31E37906" w14:textId="77777777" w:rsidR="0036232B" w:rsidRPr="0036232B" w:rsidRDefault="0036232B" w:rsidP="00F96C79">
            <w:pPr>
              <w:widowControl w:val="0"/>
              <w:spacing w:after="0" w:line="240" w:lineRule="auto"/>
              <w:rPr>
                <w:rFonts w:ascii="Times New Roman" w:hAnsi="Times New Roman"/>
                <w:color w:val="000000"/>
                <w:sz w:val="24"/>
                <w:szCs w:val="24"/>
                <w:lang w:eastAsia="zh-CN"/>
              </w:rPr>
            </w:pPr>
          </w:p>
          <w:p w14:paraId="7EA69B3E" w14:textId="77777777" w:rsidR="0036232B" w:rsidRPr="0036232B" w:rsidRDefault="0036232B" w:rsidP="00F96C79">
            <w:pPr>
              <w:widowControl w:val="0"/>
              <w:spacing w:after="0" w:line="240" w:lineRule="auto"/>
              <w:rPr>
                <w:rFonts w:ascii="Times New Roman" w:hAnsi="Times New Roman"/>
                <w:color w:val="000000"/>
                <w:sz w:val="24"/>
                <w:szCs w:val="24"/>
                <w:lang w:eastAsia="zh-CN"/>
              </w:rPr>
            </w:pPr>
          </w:p>
          <w:p w14:paraId="589E8A7A"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p w14:paraId="55335099"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p w14:paraId="2CA7D51A"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p w14:paraId="3DA6FFEA"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p w14:paraId="4AB49A0F"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p w14:paraId="0D871A6D"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p w14:paraId="130D8D6F"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p w14:paraId="09F799E5" w14:textId="77777777" w:rsidR="0036232B" w:rsidRPr="0036232B" w:rsidRDefault="0036232B" w:rsidP="0036232B">
            <w:pPr>
              <w:widowControl w:val="0"/>
              <w:spacing w:after="0" w:line="240" w:lineRule="auto"/>
              <w:rPr>
                <w:rFonts w:ascii="Times New Roman" w:hAnsi="Times New Roman"/>
                <w:color w:val="000000"/>
                <w:sz w:val="24"/>
                <w:szCs w:val="24"/>
              </w:rPr>
            </w:pP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7AD78D00" w14:textId="77777777" w:rsidR="0036232B" w:rsidRPr="0036232B" w:rsidRDefault="0036232B" w:rsidP="00864836">
            <w:pPr>
              <w:spacing w:after="0" w:line="240" w:lineRule="auto"/>
              <w:jc w:val="center"/>
              <w:rPr>
                <w:rFonts w:ascii="Times New Roman" w:eastAsia="Calibri" w:hAnsi="Times New Roman"/>
                <w:b/>
                <w:sz w:val="28"/>
                <w:szCs w:val="28"/>
              </w:rPr>
            </w:pPr>
            <w:r w:rsidRPr="0036232B">
              <w:rPr>
                <w:rFonts w:ascii="Times New Roman" w:eastAsia="Calibri" w:hAnsi="Times New Roman"/>
                <w:b/>
                <w:color w:val="000000"/>
                <w:spacing w:val="2"/>
                <w:sz w:val="24"/>
                <w:szCs w:val="24"/>
                <w:shd w:val="clear" w:color="auto" w:fill="FFFFFF"/>
              </w:rPr>
              <w:t xml:space="preserve">Вид деятельности 2 </w:t>
            </w:r>
            <w:r w:rsidRPr="0036232B">
              <w:rPr>
                <w:rFonts w:ascii="Times New Roman" w:hAnsi="Times New Roman"/>
                <w:b/>
                <w:color w:val="000000"/>
                <w:sz w:val="24"/>
                <w:szCs w:val="24"/>
                <w:lang w:eastAsia="zh-CN"/>
              </w:rPr>
              <w:t xml:space="preserve">Подготовка материалов и оборудования для проведения </w:t>
            </w:r>
            <w:proofErr w:type="spellStart"/>
            <w:r w:rsidRPr="0036232B">
              <w:rPr>
                <w:rFonts w:ascii="Times New Roman" w:hAnsi="Times New Roman"/>
                <w:b/>
                <w:color w:val="000000"/>
                <w:sz w:val="24"/>
                <w:szCs w:val="24"/>
                <w:lang w:eastAsia="zh-CN"/>
              </w:rPr>
              <w:t>поисково</w:t>
            </w:r>
            <w:proofErr w:type="spellEnd"/>
            <w:r w:rsidRPr="0036232B">
              <w:rPr>
                <w:rFonts w:ascii="Times New Roman" w:hAnsi="Times New Roman"/>
                <w:b/>
                <w:color w:val="000000"/>
                <w:sz w:val="24"/>
                <w:szCs w:val="24"/>
                <w:lang w:eastAsia="zh-CN"/>
              </w:rPr>
              <w:t xml:space="preserve"> – разведочных работ и геологических исследований</w:t>
            </w:r>
          </w:p>
        </w:tc>
      </w:tr>
      <w:tr w:rsidR="0036232B" w:rsidRPr="0036232B" w14:paraId="00D2F155" w14:textId="77777777" w:rsidTr="0036232B">
        <w:tc>
          <w:tcPr>
            <w:tcW w:w="2609" w:type="dxa"/>
            <w:vMerge/>
            <w:tcBorders>
              <w:left w:val="single" w:sz="4" w:space="0" w:color="000000"/>
              <w:right w:val="single" w:sz="4" w:space="0" w:color="000000"/>
            </w:tcBorders>
            <w:shd w:val="clear" w:color="auto" w:fill="auto"/>
          </w:tcPr>
          <w:p w14:paraId="26A88BB1" w14:textId="77777777" w:rsidR="0036232B" w:rsidRPr="0036232B" w:rsidRDefault="0036232B" w:rsidP="0036232B">
            <w:pPr>
              <w:widowControl w:val="0"/>
              <w:spacing w:after="0" w:line="240" w:lineRule="auto"/>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B03C18B"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2.1</w:t>
            </w:r>
            <w:r w:rsidRPr="0036232B">
              <w:rPr>
                <w:rFonts w:ascii="Times New Roman" w:hAnsi="Times New Roman"/>
                <w:sz w:val="24"/>
                <w:szCs w:val="24"/>
                <w:lang w:eastAsia="zh-CN"/>
              </w:rPr>
              <w:t xml:space="preserve">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4A24CCD5"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sz w:val="24"/>
                <w:szCs w:val="24"/>
                <w:lang w:eastAsia="zh-CN"/>
              </w:rPr>
              <w:t>Организовывать и управлять процессами подготовки геологических материалов, снаряжения, техники и оборудования в соответствии с полученным заданием</w:t>
            </w:r>
          </w:p>
        </w:tc>
      </w:tr>
      <w:tr w:rsidR="0036232B" w:rsidRPr="0036232B" w14:paraId="3AE861F7" w14:textId="77777777" w:rsidTr="0036232B">
        <w:tc>
          <w:tcPr>
            <w:tcW w:w="2609" w:type="dxa"/>
            <w:vMerge/>
            <w:tcBorders>
              <w:left w:val="single" w:sz="4" w:space="0" w:color="000000"/>
              <w:right w:val="single" w:sz="4" w:space="0" w:color="000000"/>
            </w:tcBorders>
            <w:shd w:val="clear" w:color="auto" w:fill="auto"/>
          </w:tcPr>
          <w:p w14:paraId="3780F736" w14:textId="77777777" w:rsidR="0036232B" w:rsidRPr="0036232B" w:rsidRDefault="0036232B" w:rsidP="0036232B">
            <w:pPr>
              <w:widowControl w:val="0"/>
              <w:spacing w:after="0" w:line="240" w:lineRule="auto"/>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998A856"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2.2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207EC8C1"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sz w:val="24"/>
                <w:szCs w:val="24"/>
                <w:lang w:eastAsia="zh-CN"/>
              </w:rPr>
              <w:t>Определять виды и типы материалов, снаряжения, техники и оборудования для проведения геологических исследований</w:t>
            </w:r>
          </w:p>
        </w:tc>
      </w:tr>
      <w:tr w:rsidR="0036232B" w:rsidRPr="0036232B" w14:paraId="304CB1B0" w14:textId="77777777" w:rsidTr="0036232B">
        <w:tc>
          <w:tcPr>
            <w:tcW w:w="2609" w:type="dxa"/>
            <w:vMerge/>
            <w:tcBorders>
              <w:left w:val="single" w:sz="4" w:space="0" w:color="000000"/>
              <w:right w:val="single" w:sz="4" w:space="0" w:color="000000"/>
            </w:tcBorders>
            <w:shd w:val="clear" w:color="auto" w:fill="auto"/>
          </w:tcPr>
          <w:p w14:paraId="00031002" w14:textId="77777777" w:rsidR="0036232B" w:rsidRPr="0036232B" w:rsidRDefault="0036232B" w:rsidP="0036232B">
            <w:pPr>
              <w:widowControl w:val="0"/>
              <w:spacing w:after="0" w:line="240" w:lineRule="auto"/>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089D6F3"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2.3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1307E0ED"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iCs/>
                <w:sz w:val="24"/>
                <w:szCs w:val="24"/>
                <w:lang w:eastAsia="zh-CN"/>
              </w:rPr>
              <w:t>Осуществлять самостоятельный контроль подготовки материалов и оборудования</w:t>
            </w:r>
          </w:p>
        </w:tc>
      </w:tr>
      <w:tr w:rsidR="0036232B" w:rsidRPr="0036232B" w14:paraId="69AD62D7" w14:textId="77777777" w:rsidTr="0036232B">
        <w:trPr>
          <w:trHeight w:val="675"/>
        </w:trPr>
        <w:tc>
          <w:tcPr>
            <w:tcW w:w="2609" w:type="dxa"/>
            <w:vMerge/>
            <w:tcBorders>
              <w:left w:val="single" w:sz="4" w:space="0" w:color="000000"/>
              <w:right w:val="single" w:sz="4" w:space="0" w:color="000000"/>
            </w:tcBorders>
            <w:shd w:val="clear" w:color="auto" w:fill="auto"/>
          </w:tcPr>
          <w:p w14:paraId="09497702" w14:textId="77777777" w:rsidR="0036232B" w:rsidRPr="0036232B" w:rsidRDefault="0036232B" w:rsidP="0036232B">
            <w:pPr>
              <w:widowControl w:val="0"/>
              <w:spacing w:after="0" w:line="240" w:lineRule="auto"/>
              <w:rPr>
                <w:rFonts w:ascii="Times New Roman" w:hAnsi="Times New Roman"/>
                <w:sz w:val="24"/>
                <w:szCs w:val="24"/>
              </w:rPr>
            </w:pPr>
          </w:p>
        </w:tc>
        <w:tc>
          <w:tcPr>
            <w:tcW w:w="2322" w:type="dxa"/>
            <w:tcBorders>
              <w:top w:val="single" w:sz="4" w:space="0" w:color="000000"/>
              <w:left w:val="single" w:sz="4" w:space="0" w:color="000000"/>
              <w:bottom w:val="single" w:sz="4" w:space="0" w:color="auto"/>
              <w:right w:val="single" w:sz="4" w:space="0" w:color="000000"/>
            </w:tcBorders>
            <w:shd w:val="clear" w:color="auto" w:fill="auto"/>
          </w:tcPr>
          <w:p w14:paraId="62673D30"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2.4</w:t>
            </w:r>
          </w:p>
        </w:tc>
        <w:tc>
          <w:tcPr>
            <w:tcW w:w="4483" w:type="dxa"/>
            <w:tcBorders>
              <w:top w:val="single" w:sz="4" w:space="0" w:color="000000"/>
              <w:left w:val="single" w:sz="4" w:space="0" w:color="000000"/>
              <w:bottom w:val="single" w:sz="4" w:space="0" w:color="auto"/>
              <w:right w:val="single" w:sz="4" w:space="0" w:color="000000"/>
            </w:tcBorders>
            <w:shd w:val="clear" w:color="auto" w:fill="auto"/>
          </w:tcPr>
          <w:p w14:paraId="2DA33823"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sz w:val="24"/>
                <w:szCs w:val="24"/>
                <w:lang w:eastAsia="zh-CN"/>
              </w:rPr>
              <w:t>Использовать компьютерные и спутниковые технологии для автоматизации полевых измерений</w:t>
            </w:r>
          </w:p>
        </w:tc>
      </w:tr>
      <w:tr w:rsidR="0036232B" w:rsidRPr="0036232B" w14:paraId="1AFC601B" w14:textId="77777777" w:rsidTr="0036232B">
        <w:trPr>
          <w:trHeight w:val="150"/>
        </w:trPr>
        <w:tc>
          <w:tcPr>
            <w:tcW w:w="2609" w:type="dxa"/>
            <w:vMerge/>
            <w:tcBorders>
              <w:left w:val="single" w:sz="4" w:space="0" w:color="000000"/>
              <w:bottom w:val="single" w:sz="4" w:space="0" w:color="000000"/>
              <w:right w:val="single" w:sz="4" w:space="0" w:color="000000"/>
            </w:tcBorders>
            <w:shd w:val="clear" w:color="auto" w:fill="auto"/>
          </w:tcPr>
          <w:p w14:paraId="3BB5C0ED" w14:textId="77777777" w:rsidR="0036232B" w:rsidRPr="0036232B" w:rsidRDefault="0036232B" w:rsidP="0036232B">
            <w:pPr>
              <w:widowControl w:val="0"/>
              <w:spacing w:after="0" w:line="240" w:lineRule="auto"/>
              <w:rPr>
                <w:rFonts w:ascii="Times New Roman" w:hAnsi="Times New Roman"/>
                <w:sz w:val="24"/>
                <w:szCs w:val="24"/>
              </w:rPr>
            </w:pPr>
          </w:p>
        </w:tc>
        <w:tc>
          <w:tcPr>
            <w:tcW w:w="2322" w:type="dxa"/>
            <w:tcBorders>
              <w:top w:val="single" w:sz="4" w:space="0" w:color="auto"/>
              <w:left w:val="single" w:sz="4" w:space="0" w:color="000000"/>
              <w:bottom w:val="single" w:sz="4" w:space="0" w:color="000000"/>
              <w:right w:val="single" w:sz="4" w:space="0" w:color="000000"/>
            </w:tcBorders>
            <w:shd w:val="clear" w:color="auto" w:fill="auto"/>
          </w:tcPr>
          <w:p w14:paraId="46B71060"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2.5</w:t>
            </w:r>
          </w:p>
        </w:tc>
        <w:tc>
          <w:tcPr>
            <w:tcW w:w="4483" w:type="dxa"/>
            <w:tcBorders>
              <w:top w:val="single" w:sz="4" w:space="0" w:color="auto"/>
              <w:left w:val="single" w:sz="4" w:space="0" w:color="000000"/>
              <w:bottom w:val="single" w:sz="4" w:space="0" w:color="000000"/>
              <w:right w:val="single" w:sz="4" w:space="0" w:color="000000"/>
            </w:tcBorders>
            <w:shd w:val="clear" w:color="auto" w:fill="auto"/>
          </w:tcPr>
          <w:p w14:paraId="77FC0944" w14:textId="77777777" w:rsidR="0036232B" w:rsidRPr="0036232B" w:rsidRDefault="0036232B" w:rsidP="00864836">
            <w:pPr>
              <w:shd w:val="clear" w:color="auto" w:fill="FFFFFF"/>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Использовать специальные геологические приборы и инструменты, предназначенные для решения задач поиска и разведки месторождений, выполнять их исследование, поверки и юстировку</w:t>
            </w:r>
          </w:p>
        </w:tc>
      </w:tr>
      <w:tr w:rsidR="0036232B" w:rsidRPr="0036232B" w14:paraId="240C18BA" w14:textId="77777777" w:rsidTr="0036232B">
        <w:trPr>
          <w:trHeight w:val="510"/>
        </w:trPr>
        <w:tc>
          <w:tcPr>
            <w:tcW w:w="2609" w:type="dxa"/>
            <w:vMerge w:val="restart"/>
            <w:tcBorders>
              <w:top w:val="single" w:sz="4" w:space="0" w:color="000000"/>
              <w:left w:val="single" w:sz="4" w:space="0" w:color="000000"/>
              <w:right w:val="single" w:sz="4" w:space="0" w:color="000000"/>
            </w:tcBorders>
            <w:shd w:val="clear" w:color="auto" w:fill="auto"/>
          </w:tcPr>
          <w:p w14:paraId="5EFF9C96" w14:textId="77777777" w:rsidR="0036232B" w:rsidRPr="0036232B" w:rsidRDefault="0036232B" w:rsidP="00F96C79">
            <w:pPr>
              <w:widowControl w:val="0"/>
              <w:spacing w:after="0" w:line="240" w:lineRule="auto"/>
              <w:rPr>
                <w:rFonts w:ascii="Times New Roman" w:hAnsi="Times New Roman"/>
                <w:sz w:val="24"/>
                <w:szCs w:val="24"/>
              </w:rPr>
            </w:pPr>
            <w:r w:rsidRPr="0036232B">
              <w:rPr>
                <w:rFonts w:ascii="Times New Roman" w:hAnsi="Times New Roman"/>
                <w:color w:val="000000"/>
                <w:sz w:val="24"/>
                <w:szCs w:val="24"/>
              </w:rPr>
              <w:t xml:space="preserve">ВД 03. </w:t>
            </w:r>
            <w:r w:rsidRPr="0036232B">
              <w:rPr>
                <w:rFonts w:ascii="Times New Roman" w:hAnsi="Times New Roman"/>
                <w:sz w:val="24"/>
                <w:szCs w:val="24"/>
                <w:lang w:eastAsia="zh-CN"/>
              </w:rPr>
              <w:t>Управление персоналом структурного подразделения</w:t>
            </w:r>
          </w:p>
          <w:p w14:paraId="0F2709DA" w14:textId="77777777" w:rsidR="0036232B" w:rsidRPr="0036232B" w:rsidRDefault="0036232B" w:rsidP="0036232B">
            <w:pPr>
              <w:widowControl w:val="0"/>
              <w:spacing w:after="0" w:line="240" w:lineRule="auto"/>
              <w:rPr>
                <w:rFonts w:ascii="Times New Roman" w:hAnsi="Times New Roman"/>
                <w:sz w:val="24"/>
                <w:szCs w:val="24"/>
              </w:rPr>
            </w:pP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67B19E20" w14:textId="77777777" w:rsidR="0036232B" w:rsidRPr="0036232B" w:rsidRDefault="0036232B" w:rsidP="00864836">
            <w:pPr>
              <w:shd w:val="clear" w:color="auto" w:fill="FFFFFF"/>
              <w:spacing w:after="0" w:line="240" w:lineRule="auto"/>
              <w:jc w:val="center"/>
              <w:rPr>
                <w:rFonts w:ascii="Times New Roman" w:hAnsi="Times New Roman"/>
                <w:color w:val="000000"/>
                <w:spacing w:val="2"/>
                <w:sz w:val="24"/>
                <w:szCs w:val="24"/>
              </w:rPr>
            </w:pPr>
            <w:r w:rsidRPr="0036232B">
              <w:rPr>
                <w:rFonts w:ascii="Times New Roman" w:eastAsia="Calibri" w:hAnsi="Times New Roman"/>
                <w:b/>
                <w:color w:val="000000"/>
                <w:spacing w:val="2"/>
                <w:sz w:val="24"/>
                <w:szCs w:val="24"/>
                <w:shd w:val="clear" w:color="auto" w:fill="FFFFFF"/>
              </w:rPr>
              <w:t>Вид деятельности 3</w:t>
            </w:r>
            <w:r w:rsidRPr="0036232B">
              <w:rPr>
                <w:rFonts w:ascii="Times New Roman" w:hAnsi="Times New Roman"/>
                <w:sz w:val="24"/>
                <w:szCs w:val="24"/>
                <w:lang w:eastAsia="zh-CN"/>
              </w:rPr>
              <w:t xml:space="preserve"> </w:t>
            </w:r>
            <w:r w:rsidRPr="0036232B">
              <w:rPr>
                <w:rFonts w:ascii="Times New Roman" w:hAnsi="Times New Roman"/>
                <w:b/>
                <w:sz w:val="24"/>
                <w:szCs w:val="24"/>
                <w:lang w:eastAsia="zh-CN"/>
              </w:rPr>
              <w:t>Управление персоналом структурного подразделения</w:t>
            </w:r>
          </w:p>
        </w:tc>
      </w:tr>
      <w:tr w:rsidR="0036232B" w:rsidRPr="0036232B" w14:paraId="4E6133E7" w14:textId="77777777" w:rsidTr="0036232B">
        <w:tc>
          <w:tcPr>
            <w:tcW w:w="2609" w:type="dxa"/>
            <w:vMerge/>
            <w:tcBorders>
              <w:left w:val="single" w:sz="4" w:space="0" w:color="000000"/>
              <w:right w:val="single" w:sz="4" w:space="0" w:color="000000"/>
            </w:tcBorders>
            <w:shd w:val="clear" w:color="auto" w:fill="auto"/>
          </w:tcPr>
          <w:p w14:paraId="7F1D6F02" w14:textId="77777777" w:rsidR="0036232B" w:rsidRPr="0036232B" w:rsidRDefault="0036232B" w:rsidP="0036232B">
            <w:pPr>
              <w:widowControl w:val="0"/>
              <w:spacing w:after="0" w:line="240" w:lineRule="auto"/>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7389EF5"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3.1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4236E0F7"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sz w:val="24"/>
                <w:szCs w:val="24"/>
                <w:lang w:eastAsia="zh-CN"/>
              </w:rPr>
              <w:t>Разрабатывать мероприятия и организовывать работы при поисках и разведке месторождений полезных ископаемых</w:t>
            </w:r>
          </w:p>
        </w:tc>
      </w:tr>
      <w:tr w:rsidR="0036232B" w:rsidRPr="0036232B" w14:paraId="11B0E14C" w14:textId="77777777" w:rsidTr="0036232B">
        <w:tc>
          <w:tcPr>
            <w:tcW w:w="2609" w:type="dxa"/>
            <w:vMerge/>
            <w:tcBorders>
              <w:left w:val="single" w:sz="4" w:space="0" w:color="000000"/>
              <w:right w:val="single" w:sz="4" w:space="0" w:color="000000"/>
            </w:tcBorders>
            <w:shd w:val="clear" w:color="auto" w:fill="auto"/>
          </w:tcPr>
          <w:p w14:paraId="02110C66" w14:textId="77777777" w:rsidR="0036232B" w:rsidRPr="0036232B" w:rsidRDefault="0036232B" w:rsidP="0036232B">
            <w:pPr>
              <w:widowControl w:val="0"/>
              <w:spacing w:after="0" w:line="240" w:lineRule="auto"/>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315529C"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3.2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440F154C" w14:textId="0B65AC93"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sz w:val="24"/>
                <w:szCs w:val="24"/>
                <w:lang w:eastAsia="zh-CN"/>
              </w:rPr>
              <w:t>Принимать решения по комплектованию структурного подразделения</w:t>
            </w:r>
            <w:r w:rsidR="00B51C23">
              <w:rPr>
                <w:rFonts w:ascii="Times New Roman" w:hAnsi="Times New Roman"/>
                <w:sz w:val="24"/>
                <w:szCs w:val="24"/>
                <w:lang w:eastAsia="zh-CN"/>
              </w:rPr>
              <w:t xml:space="preserve"> </w:t>
            </w:r>
            <w:r w:rsidRPr="0036232B">
              <w:rPr>
                <w:rFonts w:ascii="Times New Roman" w:hAnsi="Times New Roman"/>
                <w:sz w:val="24"/>
                <w:szCs w:val="24"/>
                <w:lang w:eastAsia="zh-CN"/>
              </w:rPr>
              <w:t>исполнителей и организации работы структурного подразделения</w:t>
            </w:r>
          </w:p>
        </w:tc>
      </w:tr>
      <w:tr w:rsidR="0036232B" w:rsidRPr="0036232B" w14:paraId="06FA279C" w14:textId="77777777" w:rsidTr="0036232B">
        <w:tc>
          <w:tcPr>
            <w:tcW w:w="2609" w:type="dxa"/>
            <w:vMerge/>
            <w:tcBorders>
              <w:left w:val="single" w:sz="4" w:space="0" w:color="000000"/>
              <w:right w:val="single" w:sz="4" w:space="0" w:color="000000"/>
            </w:tcBorders>
            <w:shd w:val="clear" w:color="auto" w:fill="auto"/>
          </w:tcPr>
          <w:p w14:paraId="49BFEE89" w14:textId="77777777" w:rsidR="0036232B" w:rsidRPr="0036232B" w:rsidRDefault="0036232B" w:rsidP="0036232B">
            <w:pPr>
              <w:widowControl w:val="0"/>
              <w:spacing w:after="0" w:line="240" w:lineRule="auto"/>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32ED403"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3.3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1688538E" w14:textId="77777777" w:rsidR="0036232B" w:rsidRPr="0036232B" w:rsidRDefault="0036232B" w:rsidP="00864836">
            <w:pPr>
              <w:shd w:val="clear" w:color="auto" w:fill="FFFFFF"/>
              <w:spacing w:after="0" w:line="240" w:lineRule="auto"/>
              <w:rPr>
                <w:rFonts w:ascii="Times New Roman" w:hAnsi="Times New Roman"/>
                <w:i/>
                <w:iCs/>
                <w:color w:val="000000"/>
                <w:spacing w:val="2"/>
                <w:sz w:val="24"/>
                <w:szCs w:val="24"/>
              </w:rPr>
            </w:pPr>
            <w:r w:rsidRPr="0036232B">
              <w:rPr>
                <w:rFonts w:ascii="Times New Roman" w:hAnsi="Times New Roman"/>
                <w:sz w:val="24"/>
                <w:szCs w:val="24"/>
                <w:lang w:eastAsia="zh-CN"/>
              </w:rPr>
              <w:t>Реализовывать мероприятия по повышению эффективности работ, направленных на снижение трудоемкости и повышение производительности труда</w:t>
            </w:r>
            <w:r w:rsidRPr="0036232B">
              <w:rPr>
                <w:rFonts w:ascii="Times New Roman" w:hAnsi="Times New Roman"/>
                <w:i/>
                <w:iCs/>
                <w:color w:val="000000"/>
                <w:spacing w:val="2"/>
                <w:sz w:val="24"/>
                <w:szCs w:val="24"/>
              </w:rPr>
              <w:t xml:space="preserve"> …</w:t>
            </w:r>
          </w:p>
        </w:tc>
      </w:tr>
      <w:tr w:rsidR="0036232B" w:rsidRPr="0036232B" w14:paraId="2ABCCF11" w14:textId="77777777" w:rsidTr="0036232B">
        <w:trPr>
          <w:trHeight w:val="300"/>
        </w:trPr>
        <w:tc>
          <w:tcPr>
            <w:tcW w:w="2609" w:type="dxa"/>
            <w:vMerge/>
            <w:tcBorders>
              <w:left w:val="single" w:sz="4" w:space="0" w:color="000000"/>
              <w:bottom w:val="single" w:sz="4" w:space="0" w:color="auto"/>
              <w:right w:val="single" w:sz="4" w:space="0" w:color="000000"/>
            </w:tcBorders>
            <w:shd w:val="clear" w:color="auto" w:fill="auto"/>
          </w:tcPr>
          <w:p w14:paraId="45CE47EA" w14:textId="77777777" w:rsidR="0036232B" w:rsidRPr="0036232B" w:rsidRDefault="0036232B" w:rsidP="0036232B">
            <w:pPr>
              <w:widowControl w:val="0"/>
              <w:spacing w:after="0" w:line="240" w:lineRule="auto"/>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auto"/>
              <w:right w:val="single" w:sz="4" w:space="0" w:color="000000"/>
            </w:tcBorders>
            <w:shd w:val="clear" w:color="auto" w:fill="auto"/>
          </w:tcPr>
          <w:p w14:paraId="15A9B759" w14:textId="77777777" w:rsidR="0036232B" w:rsidRPr="0036232B" w:rsidRDefault="0036232B" w:rsidP="0036232B">
            <w:pPr>
              <w:spacing w:after="0" w:line="240" w:lineRule="auto"/>
              <w:jc w:val="center"/>
              <w:rPr>
                <w:rFonts w:ascii="Times New Roman" w:hAnsi="Times New Roman"/>
                <w:color w:val="000000"/>
                <w:sz w:val="24"/>
                <w:szCs w:val="24"/>
              </w:rPr>
            </w:pPr>
            <w:r w:rsidRPr="0036232B">
              <w:rPr>
                <w:rFonts w:ascii="Times New Roman" w:hAnsi="Times New Roman"/>
                <w:color w:val="000000"/>
                <w:sz w:val="24"/>
                <w:szCs w:val="24"/>
              </w:rPr>
              <w:t>ПК 3.4</w:t>
            </w:r>
          </w:p>
        </w:tc>
        <w:tc>
          <w:tcPr>
            <w:tcW w:w="4483" w:type="dxa"/>
            <w:tcBorders>
              <w:top w:val="single" w:sz="4" w:space="0" w:color="000000"/>
              <w:left w:val="single" w:sz="4" w:space="0" w:color="000000"/>
              <w:bottom w:val="single" w:sz="4" w:space="0" w:color="auto"/>
              <w:right w:val="single" w:sz="4" w:space="0" w:color="000000"/>
            </w:tcBorders>
            <w:shd w:val="clear" w:color="auto" w:fill="auto"/>
          </w:tcPr>
          <w:p w14:paraId="2AEB94EB" w14:textId="77777777" w:rsidR="0036232B" w:rsidRPr="0036232B" w:rsidRDefault="0036232B" w:rsidP="00864836">
            <w:pPr>
              <w:shd w:val="clear" w:color="auto" w:fill="FFFFFF"/>
              <w:spacing w:after="0" w:line="240" w:lineRule="auto"/>
              <w:rPr>
                <w:rFonts w:ascii="Times New Roman" w:hAnsi="Times New Roman"/>
                <w:i/>
                <w:iCs/>
                <w:color w:val="000000"/>
                <w:sz w:val="24"/>
                <w:szCs w:val="24"/>
              </w:rPr>
            </w:pPr>
            <w:r w:rsidRPr="0036232B">
              <w:rPr>
                <w:rFonts w:ascii="Times New Roman" w:hAnsi="Times New Roman"/>
                <w:sz w:val="24"/>
                <w:szCs w:val="24"/>
                <w:lang w:eastAsia="zh-CN"/>
              </w:rPr>
              <w:t>Обеспечивать безопасное проведение работ</w:t>
            </w:r>
          </w:p>
        </w:tc>
      </w:tr>
      <w:tr w:rsidR="0036232B" w:rsidRPr="0036232B" w14:paraId="677FE507" w14:textId="77777777" w:rsidTr="0036232B">
        <w:trPr>
          <w:trHeight w:val="147"/>
        </w:trPr>
        <w:tc>
          <w:tcPr>
            <w:tcW w:w="2609" w:type="dxa"/>
            <w:vMerge w:val="restart"/>
            <w:tcBorders>
              <w:top w:val="single" w:sz="4" w:space="0" w:color="auto"/>
              <w:left w:val="single" w:sz="4" w:space="0" w:color="000000"/>
              <w:right w:val="single" w:sz="4" w:space="0" w:color="000000"/>
            </w:tcBorders>
            <w:shd w:val="clear" w:color="auto" w:fill="auto"/>
          </w:tcPr>
          <w:p w14:paraId="286094E5" w14:textId="77777777" w:rsidR="0036232B" w:rsidRPr="0036232B" w:rsidRDefault="0036232B" w:rsidP="00F96C79">
            <w:pPr>
              <w:widowControl w:val="0"/>
              <w:spacing w:after="0" w:line="240" w:lineRule="auto"/>
              <w:rPr>
                <w:rFonts w:ascii="Times New Roman" w:hAnsi="Times New Roman"/>
                <w:color w:val="000000"/>
                <w:sz w:val="24"/>
                <w:szCs w:val="24"/>
                <w:lang w:eastAsia="zh-CN"/>
              </w:rPr>
            </w:pPr>
            <w:r w:rsidRPr="0036232B">
              <w:rPr>
                <w:rFonts w:ascii="Times New Roman" w:hAnsi="Times New Roman"/>
                <w:color w:val="000000"/>
                <w:sz w:val="24"/>
                <w:szCs w:val="24"/>
                <w:lang w:eastAsia="zh-CN"/>
              </w:rPr>
              <w:t xml:space="preserve">ВД 04. </w:t>
            </w:r>
            <w:r w:rsidRPr="0036232B">
              <w:rPr>
                <w:rFonts w:ascii="Times New Roman" w:hAnsi="Times New Roman"/>
                <w:sz w:val="24"/>
                <w:szCs w:val="24"/>
                <w:lang w:eastAsia="zh-CN"/>
              </w:rPr>
              <w:t xml:space="preserve">Ведение </w:t>
            </w:r>
            <w:proofErr w:type="spellStart"/>
            <w:r w:rsidRPr="0036232B">
              <w:rPr>
                <w:rFonts w:ascii="Times New Roman" w:hAnsi="Times New Roman"/>
                <w:sz w:val="24"/>
                <w:szCs w:val="24"/>
                <w:lang w:eastAsia="zh-CN"/>
              </w:rPr>
              <w:t>горно</w:t>
            </w:r>
            <w:proofErr w:type="spellEnd"/>
            <w:r w:rsidRPr="0036232B">
              <w:rPr>
                <w:rFonts w:ascii="Times New Roman" w:hAnsi="Times New Roman"/>
                <w:sz w:val="24"/>
                <w:szCs w:val="24"/>
                <w:lang w:eastAsia="zh-CN"/>
              </w:rPr>
              <w:t xml:space="preserve"> – буровых работ</w:t>
            </w:r>
          </w:p>
        </w:tc>
        <w:tc>
          <w:tcPr>
            <w:tcW w:w="6805" w:type="dxa"/>
            <w:gridSpan w:val="2"/>
            <w:tcBorders>
              <w:top w:val="single" w:sz="4" w:space="0" w:color="auto"/>
              <w:left w:val="single" w:sz="4" w:space="0" w:color="000000"/>
              <w:bottom w:val="single" w:sz="4" w:space="0" w:color="auto"/>
              <w:right w:val="single" w:sz="4" w:space="0" w:color="000000"/>
            </w:tcBorders>
            <w:shd w:val="clear" w:color="auto" w:fill="auto"/>
          </w:tcPr>
          <w:p w14:paraId="1C3CE73E" w14:textId="77777777" w:rsidR="0036232B" w:rsidRPr="0036232B" w:rsidRDefault="0036232B" w:rsidP="0036232B">
            <w:pPr>
              <w:shd w:val="clear" w:color="auto" w:fill="FFFFFF"/>
              <w:spacing w:after="0" w:line="240" w:lineRule="auto"/>
              <w:jc w:val="center"/>
              <w:rPr>
                <w:rFonts w:ascii="Times New Roman" w:hAnsi="Times New Roman"/>
                <w:b/>
                <w:i/>
                <w:iCs/>
                <w:color w:val="000000"/>
                <w:spacing w:val="2"/>
                <w:sz w:val="24"/>
                <w:szCs w:val="24"/>
                <w:lang w:eastAsia="zh-CN"/>
              </w:rPr>
            </w:pPr>
            <w:r w:rsidRPr="0036232B">
              <w:rPr>
                <w:rFonts w:ascii="Times New Roman" w:eastAsia="Calibri" w:hAnsi="Times New Roman"/>
                <w:b/>
                <w:color w:val="000000"/>
                <w:spacing w:val="2"/>
                <w:sz w:val="24"/>
                <w:szCs w:val="24"/>
                <w:shd w:val="clear" w:color="auto" w:fill="FFFFFF"/>
              </w:rPr>
              <w:t xml:space="preserve">Вид деятельности 4 </w:t>
            </w:r>
            <w:r w:rsidRPr="0036232B">
              <w:rPr>
                <w:rFonts w:ascii="Times New Roman" w:hAnsi="Times New Roman"/>
                <w:b/>
                <w:sz w:val="24"/>
                <w:szCs w:val="24"/>
                <w:lang w:eastAsia="zh-CN"/>
              </w:rPr>
              <w:t xml:space="preserve">Ведение </w:t>
            </w:r>
            <w:proofErr w:type="spellStart"/>
            <w:r w:rsidRPr="0036232B">
              <w:rPr>
                <w:rFonts w:ascii="Times New Roman" w:hAnsi="Times New Roman"/>
                <w:b/>
                <w:sz w:val="24"/>
                <w:szCs w:val="24"/>
                <w:lang w:eastAsia="zh-CN"/>
              </w:rPr>
              <w:t>горно</w:t>
            </w:r>
            <w:proofErr w:type="spellEnd"/>
            <w:r w:rsidRPr="0036232B">
              <w:rPr>
                <w:rFonts w:ascii="Times New Roman" w:hAnsi="Times New Roman"/>
                <w:b/>
                <w:sz w:val="24"/>
                <w:szCs w:val="24"/>
                <w:lang w:eastAsia="zh-CN"/>
              </w:rPr>
              <w:t xml:space="preserve"> – буровых работ</w:t>
            </w:r>
          </w:p>
        </w:tc>
      </w:tr>
      <w:tr w:rsidR="0036232B" w:rsidRPr="0036232B" w14:paraId="5733F124" w14:textId="77777777" w:rsidTr="0036232B">
        <w:trPr>
          <w:trHeight w:val="120"/>
        </w:trPr>
        <w:tc>
          <w:tcPr>
            <w:tcW w:w="2609" w:type="dxa"/>
            <w:vMerge/>
            <w:tcBorders>
              <w:left w:val="single" w:sz="4" w:space="0" w:color="000000"/>
              <w:right w:val="single" w:sz="4" w:space="0" w:color="000000"/>
            </w:tcBorders>
            <w:shd w:val="clear" w:color="auto" w:fill="auto"/>
          </w:tcPr>
          <w:p w14:paraId="30821D87"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tc>
        <w:tc>
          <w:tcPr>
            <w:tcW w:w="2322" w:type="dxa"/>
            <w:tcBorders>
              <w:top w:val="single" w:sz="4" w:space="0" w:color="auto"/>
              <w:left w:val="single" w:sz="4" w:space="0" w:color="000000"/>
              <w:bottom w:val="single" w:sz="4" w:space="0" w:color="auto"/>
              <w:right w:val="single" w:sz="4" w:space="0" w:color="000000"/>
            </w:tcBorders>
            <w:shd w:val="clear" w:color="auto" w:fill="auto"/>
          </w:tcPr>
          <w:p w14:paraId="0AB391AC" w14:textId="77777777" w:rsidR="0036232B" w:rsidRPr="0036232B" w:rsidRDefault="0036232B" w:rsidP="0036232B">
            <w:pPr>
              <w:spacing w:after="0" w:line="240" w:lineRule="auto"/>
              <w:jc w:val="center"/>
              <w:rPr>
                <w:rFonts w:ascii="Times New Roman" w:hAnsi="Times New Roman"/>
                <w:color w:val="000000"/>
                <w:sz w:val="24"/>
                <w:szCs w:val="24"/>
                <w:lang w:eastAsia="zh-CN"/>
              </w:rPr>
            </w:pPr>
            <w:r w:rsidRPr="0036232B">
              <w:rPr>
                <w:rFonts w:ascii="Times New Roman" w:hAnsi="Times New Roman"/>
                <w:color w:val="000000"/>
                <w:sz w:val="24"/>
                <w:szCs w:val="24"/>
              </w:rPr>
              <w:t>ПК 4.1</w:t>
            </w:r>
          </w:p>
        </w:tc>
        <w:tc>
          <w:tcPr>
            <w:tcW w:w="4483" w:type="dxa"/>
            <w:tcBorders>
              <w:top w:val="single" w:sz="4" w:space="0" w:color="auto"/>
              <w:left w:val="single" w:sz="4" w:space="0" w:color="000000"/>
              <w:bottom w:val="single" w:sz="4" w:space="0" w:color="auto"/>
              <w:right w:val="single" w:sz="4" w:space="0" w:color="000000"/>
            </w:tcBorders>
            <w:shd w:val="clear" w:color="auto" w:fill="auto"/>
          </w:tcPr>
          <w:p w14:paraId="25E82DDB" w14:textId="77777777" w:rsidR="0036232B" w:rsidRPr="0036232B" w:rsidRDefault="0036232B" w:rsidP="00864836">
            <w:pPr>
              <w:shd w:val="clear" w:color="auto" w:fill="FFFFFF"/>
              <w:spacing w:after="0" w:line="240" w:lineRule="auto"/>
              <w:rPr>
                <w:rFonts w:ascii="Times New Roman" w:hAnsi="Times New Roman"/>
                <w:i/>
                <w:iCs/>
                <w:color w:val="000000"/>
                <w:spacing w:val="2"/>
                <w:sz w:val="24"/>
                <w:szCs w:val="24"/>
                <w:lang w:eastAsia="zh-CN"/>
              </w:rPr>
            </w:pPr>
            <w:r w:rsidRPr="0036232B">
              <w:rPr>
                <w:rFonts w:ascii="Times New Roman" w:hAnsi="Times New Roman"/>
                <w:sz w:val="24"/>
                <w:szCs w:val="24"/>
                <w:lang w:eastAsia="zh-CN"/>
              </w:rPr>
              <w:t>Выбирать технологию, оборудование, элементы крепления, инструменты для поверхностных и подземных проходческих работ</w:t>
            </w:r>
          </w:p>
        </w:tc>
      </w:tr>
      <w:tr w:rsidR="0036232B" w:rsidRPr="0036232B" w14:paraId="67D8BA23" w14:textId="77777777" w:rsidTr="0036232B">
        <w:trPr>
          <w:trHeight w:val="135"/>
        </w:trPr>
        <w:tc>
          <w:tcPr>
            <w:tcW w:w="2609" w:type="dxa"/>
            <w:vMerge/>
            <w:tcBorders>
              <w:left w:val="single" w:sz="4" w:space="0" w:color="000000"/>
              <w:right w:val="single" w:sz="4" w:space="0" w:color="000000"/>
            </w:tcBorders>
            <w:shd w:val="clear" w:color="auto" w:fill="auto"/>
          </w:tcPr>
          <w:p w14:paraId="7EB6CFF6"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tc>
        <w:tc>
          <w:tcPr>
            <w:tcW w:w="2322" w:type="dxa"/>
            <w:tcBorders>
              <w:top w:val="single" w:sz="4" w:space="0" w:color="auto"/>
              <w:left w:val="single" w:sz="4" w:space="0" w:color="000000"/>
              <w:bottom w:val="single" w:sz="4" w:space="0" w:color="auto"/>
              <w:right w:val="single" w:sz="4" w:space="0" w:color="000000"/>
            </w:tcBorders>
            <w:shd w:val="clear" w:color="auto" w:fill="auto"/>
          </w:tcPr>
          <w:p w14:paraId="4655010F" w14:textId="77777777" w:rsidR="0036232B" w:rsidRPr="0036232B" w:rsidRDefault="0036232B" w:rsidP="0036232B">
            <w:pPr>
              <w:spacing w:after="0" w:line="240" w:lineRule="auto"/>
              <w:jc w:val="center"/>
              <w:rPr>
                <w:rFonts w:ascii="Times New Roman" w:hAnsi="Times New Roman"/>
                <w:color w:val="000000"/>
                <w:sz w:val="24"/>
                <w:szCs w:val="24"/>
                <w:lang w:eastAsia="zh-CN"/>
              </w:rPr>
            </w:pPr>
            <w:r w:rsidRPr="0036232B">
              <w:rPr>
                <w:rFonts w:ascii="Times New Roman" w:hAnsi="Times New Roman"/>
                <w:color w:val="000000"/>
                <w:sz w:val="24"/>
                <w:szCs w:val="24"/>
              </w:rPr>
              <w:t>ПК 4.2</w:t>
            </w:r>
          </w:p>
        </w:tc>
        <w:tc>
          <w:tcPr>
            <w:tcW w:w="4483" w:type="dxa"/>
            <w:tcBorders>
              <w:top w:val="single" w:sz="4" w:space="0" w:color="auto"/>
              <w:left w:val="single" w:sz="4" w:space="0" w:color="000000"/>
              <w:bottom w:val="single" w:sz="4" w:space="0" w:color="auto"/>
              <w:right w:val="single" w:sz="4" w:space="0" w:color="000000"/>
            </w:tcBorders>
            <w:shd w:val="clear" w:color="auto" w:fill="auto"/>
          </w:tcPr>
          <w:p w14:paraId="46167D7B" w14:textId="77777777" w:rsidR="0036232B" w:rsidRPr="0036232B" w:rsidRDefault="0036232B" w:rsidP="00864836">
            <w:pPr>
              <w:shd w:val="clear" w:color="auto" w:fill="FFFFFF"/>
              <w:spacing w:after="0" w:line="240" w:lineRule="auto"/>
              <w:rPr>
                <w:rFonts w:ascii="Times New Roman" w:hAnsi="Times New Roman"/>
                <w:i/>
                <w:iCs/>
                <w:color w:val="000000"/>
                <w:spacing w:val="2"/>
                <w:sz w:val="24"/>
                <w:szCs w:val="24"/>
                <w:lang w:eastAsia="zh-CN"/>
              </w:rPr>
            </w:pPr>
            <w:r w:rsidRPr="0036232B">
              <w:rPr>
                <w:rFonts w:ascii="Times New Roman" w:hAnsi="Times New Roman"/>
                <w:sz w:val="24"/>
                <w:szCs w:val="24"/>
                <w:lang w:eastAsia="zh-CN"/>
              </w:rPr>
              <w:t>Принимать меры к предупреждению отказов и аварий</w:t>
            </w:r>
          </w:p>
        </w:tc>
      </w:tr>
      <w:tr w:rsidR="0036232B" w:rsidRPr="0036232B" w14:paraId="15AAF4FF" w14:textId="77777777" w:rsidTr="0036232B">
        <w:trPr>
          <w:trHeight w:val="126"/>
        </w:trPr>
        <w:tc>
          <w:tcPr>
            <w:tcW w:w="2609" w:type="dxa"/>
            <w:vMerge/>
            <w:tcBorders>
              <w:left w:val="single" w:sz="4" w:space="0" w:color="000000"/>
              <w:right w:val="single" w:sz="4" w:space="0" w:color="000000"/>
            </w:tcBorders>
            <w:shd w:val="clear" w:color="auto" w:fill="auto"/>
          </w:tcPr>
          <w:p w14:paraId="0069C47C"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tc>
        <w:tc>
          <w:tcPr>
            <w:tcW w:w="2322" w:type="dxa"/>
            <w:tcBorders>
              <w:top w:val="single" w:sz="4" w:space="0" w:color="auto"/>
              <w:left w:val="single" w:sz="4" w:space="0" w:color="000000"/>
              <w:bottom w:val="single" w:sz="4" w:space="0" w:color="auto"/>
              <w:right w:val="single" w:sz="4" w:space="0" w:color="000000"/>
            </w:tcBorders>
            <w:shd w:val="clear" w:color="auto" w:fill="auto"/>
          </w:tcPr>
          <w:p w14:paraId="74A36E82" w14:textId="77777777" w:rsidR="0036232B" w:rsidRPr="0036232B" w:rsidRDefault="0036232B" w:rsidP="0036232B">
            <w:pPr>
              <w:spacing w:after="0" w:line="240" w:lineRule="auto"/>
              <w:jc w:val="center"/>
              <w:rPr>
                <w:rFonts w:ascii="Times New Roman" w:hAnsi="Times New Roman"/>
                <w:color w:val="000000"/>
                <w:sz w:val="24"/>
                <w:szCs w:val="24"/>
                <w:lang w:eastAsia="zh-CN"/>
              </w:rPr>
            </w:pPr>
            <w:r w:rsidRPr="0036232B">
              <w:rPr>
                <w:rFonts w:ascii="Times New Roman" w:hAnsi="Times New Roman"/>
                <w:color w:val="000000"/>
                <w:sz w:val="24"/>
                <w:szCs w:val="24"/>
              </w:rPr>
              <w:t>ПК 4.3</w:t>
            </w:r>
          </w:p>
        </w:tc>
        <w:tc>
          <w:tcPr>
            <w:tcW w:w="4483" w:type="dxa"/>
            <w:tcBorders>
              <w:top w:val="single" w:sz="4" w:space="0" w:color="auto"/>
              <w:left w:val="single" w:sz="4" w:space="0" w:color="000000"/>
              <w:bottom w:val="single" w:sz="4" w:space="0" w:color="auto"/>
              <w:right w:val="single" w:sz="4" w:space="0" w:color="000000"/>
            </w:tcBorders>
            <w:shd w:val="clear" w:color="auto" w:fill="auto"/>
          </w:tcPr>
          <w:p w14:paraId="3CD36A8A" w14:textId="77777777" w:rsidR="0036232B" w:rsidRPr="0036232B" w:rsidRDefault="0036232B" w:rsidP="00864836">
            <w:pPr>
              <w:shd w:val="clear" w:color="auto" w:fill="FFFFFF"/>
              <w:spacing w:after="0" w:line="240" w:lineRule="auto"/>
              <w:rPr>
                <w:rFonts w:ascii="Times New Roman" w:hAnsi="Times New Roman"/>
                <w:i/>
                <w:iCs/>
                <w:color w:val="000000"/>
                <w:spacing w:val="2"/>
                <w:sz w:val="24"/>
                <w:szCs w:val="24"/>
                <w:lang w:eastAsia="zh-CN"/>
              </w:rPr>
            </w:pPr>
            <w:r w:rsidRPr="0036232B">
              <w:rPr>
                <w:rFonts w:ascii="Times New Roman" w:hAnsi="Times New Roman"/>
                <w:sz w:val="24"/>
                <w:szCs w:val="24"/>
                <w:lang w:eastAsia="zh-CN"/>
              </w:rPr>
              <w:t>Проводить и контролировать вентиляцию, освещение, водоотлив скважин при проведении горных работ</w:t>
            </w:r>
          </w:p>
        </w:tc>
      </w:tr>
      <w:tr w:rsidR="0036232B" w:rsidRPr="0036232B" w14:paraId="75AF12A9" w14:textId="77777777" w:rsidTr="0036232B">
        <w:trPr>
          <w:trHeight w:val="126"/>
        </w:trPr>
        <w:tc>
          <w:tcPr>
            <w:tcW w:w="2609" w:type="dxa"/>
            <w:vMerge/>
            <w:tcBorders>
              <w:left w:val="single" w:sz="4" w:space="0" w:color="000000"/>
              <w:right w:val="single" w:sz="4" w:space="0" w:color="000000"/>
            </w:tcBorders>
            <w:shd w:val="clear" w:color="auto" w:fill="auto"/>
          </w:tcPr>
          <w:p w14:paraId="5A858B57"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tc>
        <w:tc>
          <w:tcPr>
            <w:tcW w:w="2322" w:type="dxa"/>
            <w:tcBorders>
              <w:top w:val="single" w:sz="4" w:space="0" w:color="auto"/>
              <w:left w:val="single" w:sz="4" w:space="0" w:color="000000"/>
              <w:bottom w:val="single" w:sz="4" w:space="0" w:color="auto"/>
              <w:right w:val="single" w:sz="4" w:space="0" w:color="000000"/>
            </w:tcBorders>
            <w:shd w:val="clear" w:color="auto" w:fill="auto"/>
          </w:tcPr>
          <w:p w14:paraId="503F64FE" w14:textId="77777777" w:rsidR="0036232B" w:rsidRPr="0036232B" w:rsidRDefault="0036232B" w:rsidP="0036232B">
            <w:pPr>
              <w:spacing w:after="0" w:line="240" w:lineRule="auto"/>
              <w:jc w:val="center"/>
              <w:rPr>
                <w:rFonts w:ascii="Times New Roman" w:hAnsi="Times New Roman"/>
                <w:color w:val="000000"/>
                <w:sz w:val="24"/>
                <w:szCs w:val="24"/>
                <w:lang w:eastAsia="zh-CN"/>
              </w:rPr>
            </w:pPr>
            <w:r w:rsidRPr="0036232B">
              <w:rPr>
                <w:rFonts w:ascii="Times New Roman" w:hAnsi="Times New Roman"/>
                <w:color w:val="000000"/>
                <w:sz w:val="24"/>
                <w:szCs w:val="24"/>
              </w:rPr>
              <w:t>ПК 4.4</w:t>
            </w:r>
          </w:p>
        </w:tc>
        <w:tc>
          <w:tcPr>
            <w:tcW w:w="4483" w:type="dxa"/>
            <w:tcBorders>
              <w:top w:val="single" w:sz="4" w:space="0" w:color="auto"/>
              <w:left w:val="single" w:sz="4" w:space="0" w:color="000000"/>
              <w:bottom w:val="single" w:sz="4" w:space="0" w:color="auto"/>
              <w:right w:val="single" w:sz="4" w:space="0" w:color="000000"/>
            </w:tcBorders>
            <w:shd w:val="clear" w:color="auto" w:fill="auto"/>
          </w:tcPr>
          <w:p w14:paraId="2B123CB1" w14:textId="77777777" w:rsidR="0036232B" w:rsidRPr="0036232B" w:rsidRDefault="0036232B" w:rsidP="00864836">
            <w:pPr>
              <w:shd w:val="clear" w:color="auto" w:fill="FFFFFF"/>
              <w:spacing w:after="0" w:line="240" w:lineRule="auto"/>
              <w:rPr>
                <w:rFonts w:ascii="Times New Roman" w:hAnsi="Times New Roman"/>
                <w:i/>
                <w:iCs/>
                <w:color w:val="000000"/>
                <w:spacing w:val="2"/>
                <w:sz w:val="24"/>
                <w:szCs w:val="24"/>
                <w:lang w:eastAsia="zh-CN"/>
              </w:rPr>
            </w:pPr>
            <w:r w:rsidRPr="0036232B">
              <w:rPr>
                <w:rFonts w:ascii="Times New Roman" w:hAnsi="Times New Roman"/>
                <w:sz w:val="24"/>
                <w:szCs w:val="24"/>
                <w:lang w:eastAsia="zh-CN"/>
              </w:rPr>
              <w:t>Оформлять документацию и производить расчеты, связанные с горнопроходческими и буровыми работами</w:t>
            </w:r>
          </w:p>
        </w:tc>
      </w:tr>
      <w:tr w:rsidR="0036232B" w:rsidRPr="0036232B" w14:paraId="34889E6A" w14:textId="77777777" w:rsidTr="0036232B">
        <w:trPr>
          <w:trHeight w:val="165"/>
        </w:trPr>
        <w:tc>
          <w:tcPr>
            <w:tcW w:w="2609" w:type="dxa"/>
            <w:vMerge/>
            <w:tcBorders>
              <w:left w:val="single" w:sz="4" w:space="0" w:color="000000"/>
              <w:right w:val="single" w:sz="4" w:space="0" w:color="000000"/>
            </w:tcBorders>
            <w:shd w:val="clear" w:color="auto" w:fill="auto"/>
          </w:tcPr>
          <w:p w14:paraId="586BDEB8"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tc>
        <w:tc>
          <w:tcPr>
            <w:tcW w:w="2322" w:type="dxa"/>
            <w:tcBorders>
              <w:top w:val="single" w:sz="4" w:space="0" w:color="auto"/>
              <w:left w:val="single" w:sz="4" w:space="0" w:color="000000"/>
              <w:bottom w:val="single" w:sz="4" w:space="0" w:color="auto"/>
              <w:right w:val="single" w:sz="4" w:space="0" w:color="000000"/>
            </w:tcBorders>
            <w:shd w:val="clear" w:color="auto" w:fill="auto"/>
          </w:tcPr>
          <w:p w14:paraId="3D4C2677" w14:textId="77777777" w:rsidR="0036232B" w:rsidRPr="0036232B" w:rsidRDefault="0036232B" w:rsidP="0036232B">
            <w:pPr>
              <w:spacing w:after="0" w:line="240" w:lineRule="auto"/>
              <w:jc w:val="center"/>
              <w:rPr>
                <w:rFonts w:ascii="Times New Roman" w:hAnsi="Times New Roman"/>
                <w:color w:val="000000"/>
                <w:sz w:val="24"/>
                <w:szCs w:val="24"/>
                <w:lang w:eastAsia="zh-CN"/>
              </w:rPr>
            </w:pPr>
            <w:r w:rsidRPr="0036232B">
              <w:rPr>
                <w:rFonts w:ascii="Times New Roman" w:hAnsi="Times New Roman"/>
                <w:color w:val="000000"/>
                <w:sz w:val="24"/>
                <w:szCs w:val="24"/>
              </w:rPr>
              <w:t>ПК 4.5</w:t>
            </w:r>
          </w:p>
        </w:tc>
        <w:tc>
          <w:tcPr>
            <w:tcW w:w="4483" w:type="dxa"/>
            <w:tcBorders>
              <w:top w:val="single" w:sz="4" w:space="0" w:color="auto"/>
              <w:left w:val="single" w:sz="4" w:space="0" w:color="000000"/>
              <w:bottom w:val="single" w:sz="4" w:space="0" w:color="auto"/>
              <w:right w:val="single" w:sz="4" w:space="0" w:color="000000"/>
            </w:tcBorders>
            <w:shd w:val="clear" w:color="auto" w:fill="auto"/>
          </w:tcPr>
          <w:p w14:paraId="2D6C731B" w14:textId="77777777" w:rsidR="0036232B" w:rsidRPr="0036232B" w:rsidRDefault="0036232B" w:rsidP="00864836">
            <w:pPr>
              <w:shd w:val="clear" w:color="auto" w:fill="FFFFFF"/>
              <w:spacing w:after="0" w:line="240" w:lineRule="auto"/>
              <w:rPr>
                <w:rFonts w:ascii="Times New Roman" w:hAnsi="Times New Roman"/>
                <w:i/>
                <w:iCs/>
                <w:color w:val="000000"/>
                <w:spacing w:val="2"/>
                <w:sz w:val="24"/>
                <w:szCs w:val="24"/>
                <w:lang w:eastAsia="zh-CN"/>
              </w:rPr>
            </w:pPr>
            <w:r w:rsidRPr="0036232B">
              <w:rPr>
                <w:rFonts w:ascii="Times New Roman" w:hAnsi="Times New Roman"/>
                <w:sz w:val="24"/>
                <w:szCs w:val="24"/>
                <w:lang w:eastAsia="zh-CN"/>
              </w:rPr>
              <w:t>Обеспечивать безопасность проведения буровых и горных работ</w:t>
            </w:r>
          </w:p>
        </w:tc>
      </w:tr>
      <w:tr w:rsidR="0036232B" w:rsidRPr="0036232B" w14:paraId="0DC313FC" w14:textId="77777777" w:rsidTr="0036232B">
        <w:trPr>
          <w:trHeight w:val="116"/>
        </w:trPr>
        <w:tc>
          <w:tcPr>
            <w:tcW w:w="2609" w:type="dxa"/>
            <w:vMerge/>
            <w:tcBorders>
              <w:left w:val="single" w:sz="4" w:space="0" w:color="000000"/>
              <w:right w:val="single" w:sz="4" w:space="0" w:color="000000"/>
            </w:tcBorders>
            <w:shd w:val="clear" w:color="auto" w:fill="auto"/>
          </w:tcPr>
          <w:p w14:paraId="7832068C" w14:textId="77777777" w:rsidR="0036232B" w:rsidRPr="0036232B" w:rsidRDefault="0036232B" w:rsidP="0036232B">
            <w:pPr>
              <w:widowControl w:val="0"/>
              <w:spacing w:after="0" w:line="240" w:lineRule="auto"/>
              <w:rPr>
                <w:rFonts w:ascii="Times New Roman" w:hAnsi="Times New Roman"/>
                <w:color w:val="000000"/>
                <w:sz w:val="24"/>
                <w:szCs w:val="24"/>
                <w:lang w:eastAsia="zh-CN"/>
              </w:rPr>
            </w:pPr>
          </w:p>
        </w:tc>
        <w:tc>
          <w:tcPr>
            <w:tcW w:w="2322" w:type="dxa"/>
            <w:tcBorders>
              <w:top w:val="single" w:sz="4" w:space="0" w:color="auto"/>
              <w:left w:val="single" w:sz="4" w:space="0" w:color="000000"/>
              <w:right w:val="single" w:sz="4" w:space="0" w:color="000000"/>
            </w:tcBorders>
            <w:shd w:val="clear" w:color="auto" w:fill="auto"/>
          </w:tcPr>
          <w:p w14:paraId="323211FC" w14:textId="77777777" w:rsidR="0036232B" w:rsidRPr="0036232B" w:rsidRDefault="0036232B" w:rsidP="0036232B">
            <w:pPr>
              <w:spacing w:after="0" w:line="240" w:lineRule="auto"/>
              <w:jc w:val="center"/>
              <w:rPr>
                <w:rFonts w:ascii="Times New Roman" w:hAnsi="Times New Roman"/>
                <w:color w:val="000000"/>
                <w:sz w:val="24"/>
                <w:szCs w:val="24"/>
                <w:lang w:eastAsia="zh-CN"/>
              </w:rPr>
            </w:pPr>
            <w:r w:rsidRPr="0036232B">
              <w:rPr>
                <w:rFonts w:ascii="Times New Roman" w:hAnsi="Times New Roman"/>
                <w:color w:val="000000"/>
                <w:sz w:val="24"/>
                <w:szCs w:val="24"/>
              </w:rPr>
              <w:t>ПК 4.6</w:t>
            </w:r>
          </w:p>
        </w:tc>
        <w:tc>
          <w:tcPr>
            <w:tcW w:w="4483" w:type="dxa"/>
            <w:tcBorders>
              <w:top w:val="single" w:sz="4" w:space="0" w:color="auto"/>
              <w:left w:val="single" w:sz="4" w:space="0" w:color="000000"/>
              <w:right w:val="single" w:sz="4" w:space="0" w:color="000000"/>
            </w:tcBorders>
            <w:shd w:val="clear" w:color="auto" w:fill="auto"/>
          </w:tcPr>
          <w:p w14:paraId="45E8C464" w14:textId="77777777" w:rsidR="0036232B" w:rsidRPr="0036232B" w:rsidRDefault="0036232B" w:rsidP="00864836">
            <w:pPr>
              <w:shd w:val="clear" w:color="auto" w:fill="FFFFFF"/>
              <w:spacing w:after="0" w:line="240" w:lineRule="auto"/>
              <w:rPr>
                <w:rFonts w:ascii="Times New Roman" w:hAnsi="Times New Roman"/>
                <w:i/>
                <w:iCs/>
                <w:color w:val="000000"/>
                <w:spacing w:val="2"/>
                <w:sz w:val="24"/>
                <w:szCs w:val="24"/>
                <w:lang w:eastAsia="zh-CN"/>
              </w:rPr>
            </w:pPr>
            <w:r w:rsidRPr="0036232B">
              <w:rPr>
                <w:rFonts w:ascii="Times New Roman" w:hAnsi="Times New Roman"/>
                <w:sz w:val="24"/>
                <w:szCs w:val="24"/>
                <w:lang w:eastAsia="zh-CN"/>
              </w:rPr>
              <w:t>Выбирать способ разработки месторождений полезных ископаемых</w:t>
            </w:r>
          </w:p>
        </w:tc>
      </w:tr>
      <w:tr w:rsidR="0036232B" w:rsidRPr="0036232B" w14:paraId="1CD51E38" w14:textId="77777777" w:rsidTr="0036232B">
        <w:trPr>
          <w:trHeight w:val="135"/>
        </w:trPr>
        <w:tc>
          <w:tcPr>
            <w:tcW w:w="2609" w:type="dxa"/>
            <w:tcBorders>
              <w:top w:val="single" w:sz="4" w:space="0" w:color="auto"/>
              <w:left w:val="single" w:sz="4" w:space="0" w:color="000000"/>
              <w:bottom w:val="single" w:sz="4" w:space="0" w:color="000000"/>
              <w:right w:val="single" w:sz="4" w:space="0" w:color="000000"/>
            </w:tcBorders>
            <w:shd w:val="clear" w:color="auto" w:fill="auto"/>
          </w:tcPr>
          <w:p w14:paraId="0FE2745B" w14:textId="77777777" w:rsidR="0036232B" w:rsidRPr="00D12845" w:rsidRDefault="0036232B" w:rsidP="00F96C79">
            <w:pPr>
              <w:widowControl w:val="0"/>
              <w:spacing w:after="0" w:line="240" w:lineRule="auto"/>
              <w:rPr>
                <w:rFonts w:ascii="Times New Roman" w:hAnsi="Times New Roman"/>
                <w:color w:val="000000"/>
                <w:sz w:val="24"/>
                <w:szCs w:val="24"/>
                <w:lang w:eastAsia="zh-CN"/>
              </w:rPr>
            </w:pPr>
            <w:r w:rsidRPr="00D12845">
              <w:rPr>
                <w:rFonts w:ascii="Times New Roman" w:hAnsi="Times New Roman"/>
                <w:color w:val="000000"/>
                <w:sz w:val="24"/>
                <w:szCs w:val="24"/>
                <w:lang w:eastAsia="zh-CN"/>
              </w:rPr>
              <w:t xml:space="preserve">ВД 05. </w:t>
            </w:r>
            <w:r w:rsidRPr="00D12845">
              <w:rPr>
                <w:rFonts w:ascii="Times New Roman" w:hAnsi="Times New Roman"/>
                <w:sz w:val="24"/>
                <w:szCs w:val="24"/>
                <w:lang w:eastAsia="zh-CN"/>
              </w:rPr>
              <w:t>Выполнение работ по одной или нескольким профессиям рабочих, должностям служащих</w:t>
            </w:r>
          </w:p>
        </w:tc>
        <w:tc>
          <w:tcPr>
            <w:tcW w:w="2322" w:type="dxa"/>
            <w:tcBorders>
              <w:top w:val="single" w:sz="4" w:space="0" w:color="auto"/>
              <w:left w:val="single" w:sz="4" w:space="0" w:color="000000"/>
              <w:bottom w:val="single" w:sz="4" w:space="0" w:color="000000"/>
              <w:right w:val="single" w:sz="4" w:space="0" w:color="000000"/>
            </w:tcBorders>
            <w:shd w:val="clear" w:color="auto" w:fill="auto"/>
          </w:tcPr>
          <w:p w14:paraId="164FE25F" w14:textId="502A5CD3" w:rsidR="00D272E7" w:rsidRPr="00D12845" w:rsidRDefault="00D272E7" w:rsidP="00D12845">
            <w:pPr>
              <w:spacing w:after="0" w:line="240" w:lineRule="auto"/>
              <w:jc w:val="center"/>
              <w:rPr>
                <w:rFonts w:ascii="Times New Roman" w:hAnsi="Times New Roman"/>
                <w:sz w:val="24"/>
                <w:szCs w:val="24"/>
              </w:rPr>
            </w:pPr>
            <w:r w:rsidRPr="00D12845">
              <w:rPr>
                <w:rFonts w:ascii="Times New Roman" w:hAnsi="Times New Roman"/>
                <w:sz w:val="24"/>
                <w:szCs w:val="24"/>
              </w:rPr>
              <w:t>ПК 5.1</w:t>
            </w:r>
          </w:p>
          <w:p w14:paraId="7D96774F" w14:textId="77777777" w:rsidR="0036232B" w:rsidRPr="00D12845" w:rsidRDefault="0036232B" w:rsidP="0036232B">
            <w:pPr>
              <w:spacing w:after="0" w:line="240" w:lineRule="auto"/>
              <w:jc w:val="center"/>
              <w:rPr>
                <w:rFonts w:ascii="Times New Roman" w:hAnsi="Times New Roman"/>
                <w:color w:val="000000"/>
                <w:sz w:val="24"/>
                <w:szCs w:val="24"/>
                <w:lang w:eastAsia="zh-CN"/>
              </w:rPr>
            </w:pPr>
          </w:p>
        </w:tc>
        <w:tc>
          <w:tcPr>
            <w:tcW w:w="4483" w:type="dxa"/>
            <w:tcBorders>
              <w:top w:val="single" w:sz="4" w:space="0" w:color="auto"/>
              <w:left w:val="single" w:sz="4" w:space="0" w:color="000000"/>
              <w:bottom w:val="single" w:sz="4" w:space="0" w:color="000000"/>
              <w:right w:val="single" w:sz="4" w:space="0" w:color="000000"/>
            </w:tcBorders>
            <w:shd w:val="clear" w:color="auto" w:fill="auto"/>
          </w:tcPr>
          <w:p w14:paraId="106C1101" w14:textId="0D494D62" w:rsidR="0036232B" w:rsidRPr="0036232B" w:rsidRDefault="00D12845" w:rsidP="00864836">
            <w:pPr>
              <w:shd w:val="clear" w:color="auto" w:fill="FFFFFF"/>
              <w:spacing w:after="0" w:line="240" w:lineRule="auto"/>
              <w:rPr>
                <w:rFonts w:ascii="Times New Roman" w:hAnsi="Times New Roman"/>
                <w:i/>
                <w:iCs/>
                <w:color w:val="000000"/>
                <w:spacing w:val="2"/>
                <w:sz w:val="24"/>
                <w:szCs w:val="24"/>
                <w:lang w:eastAsia="zh-CN"/>
              </w:rPr>
            </w:pPr>
            <w:r w:rsidRPr="00D12845">
              <w:rPr>
                <w:rFonts w:ascii="Times New Roman" w:hAnsi="Times New Roman"/>
                <w:sz w:val="24"/>
                <w:szCs w:val="24"/>
              </w:rPr>
              <w:t>Проводить топографо-геодезические и маркшейдерские работы</w:t>
            </w:r>
          </w:p>
        </w:tc>
      </w:tr>
      <w:bookmarkEnd w:id="291"/>
    </w:tbl>
    <w:p w14:paraId="36F50F6E" w14:textId="77777777" w:rsidR="0036232B" w:rsidRPr="00F148DF" w:rsidRDefault="0036232B" w:rsidP="00F148DF">
      <w:pPr>
        <w:suppressAutoHyphens/>
        <w:spacing w:before="120" w:after="0"/>
        <w:ind w:firstLine="709"/>
        <w:jc w:val="both"/>
        <w:rPr>
          <w:rFonts w:ascii="Times New Roman" w:hAnsi="Times New Roman"/>
          <w:sz w:val="24"/>
          <w:szCs w:val="24"/>
          <w:lang w:eastAsia="zh-CN"/>
        </w:rPr>
      </w:pPr>
    </w:p>
    <w:p w14:paraId="725DB491" w14:textId="77777777" w:rsidR="0036232B" w:rsidRPr="00F148DF" w:rsidRDefault="0036232B" w:rsidP="00F148DF">
      <w:pPr>
        <w:suppressAutoHyphens/>
        <w:spacing w:after="0"/>
        <w:ind w:firstLine="708"/>
        <w:jc w:val="both"/>
        <w:rPr>
          <w:rFonts w:ascii="Times New Roman" w:hAnsi="Times New Roman"/>
          <w:iCs/>
          <w:sz w:val="24"/>
          <w:szCs w:val="24"/>
          <w:lang w:eastAsia="zh-CN"/>
        </w:rPr>
      </w:pPr>
      <w:r w:rsidRPr="00F148DF">
        <w:rPr>
          <w:rFonts w:ascii="Times New Roman" w:hAnsi="Times New Roman"/>
          <w:iCs/>
          <w:sz w:val="24"/>
          <w:szCs w:val="24"/>
          <w:lang w:eastAsia="zh-CN"/>
        </w:rPr>
        <w:t>Для выпускников из числа лиц с ограниченными возможностями здоровья</w:t>
      </w:r>
      <w:r w:rsidRPr="00F148DF">
        <w:rPr>
          <w:rFonts w:ascii="Times New Roman" w:hAnsi="Times New Roman"/>
          <w:iCs/>
          <w:sz w:val="24"/>
          <w:szCs w:val="24"/>
          <w:lang w:eastAsia="zh-CN"/>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0FE51511" w14:textId="77777777" w:rsidR="0036232B" w:rsidRPr="00F148DF" w:rsidRDefault="0036232B" w:rsidP="00F148DF">
      <w:pPr>
        <w:suppressAutoHyphens/>
        <w:spacing w:after="0"/>
        <w:ind w:firstLine="708"/>
        <w:jc w:val="both"/>
        <w:rPr>
          <w:rFonts w:ascii="Times New Roman" w:hAnsi="Times New Roman"/>
          <w:sz w:val="24"/>
          <w:szCs w:val="24"/>
          <w:lang w:eastAsia="zh-CN"/>
        </w:rPr>
      </w:pPr>
      <w:r w:rsidRPr="00F148DF">
        <w:rPr>
          <w:rFonts w:ascii="Times New Roman" w:hAnsi="Times New Roman"/>
          <w:iCs/>
          <w:sz w:val="24"/>
          <w:szCs w:val="24"/>
          <w:lang w:eastAsia="zh-CN"/>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6265E05A" w14:textId="77777777" w:rsidR="0036232B" w:rsidRPr="00F148DF" w:rsidRDefault="0036232B" w:rsidP="00F148DF">
      <w:pPr>
        <w:suppressAutoHyphens/>
        <w:spacing w:after="0"/>
        <w:ind w:firstLine="709"/>
        <w:jc w:val="both"/>
        <w:rPr>
          <w:rFonts w:ascii="Times New Roman" w:hAnsi="Times New Roman"/>
          <w:b/>
          <w:color w:val="000000"/>
          <w:sz w:val="24"/>
          <w:szCs w:val="24"/>
          <w:shd w:val="clear" w:color="auto" w:fill="FFFFFF"/>
          <w:lang w:eastAsia="zh-CN"/>
        </w:rPr>
      </w:pPr>
      <w:bookmarkStart w:id="292" w:name="_Hlk104823071"/>
      <w:bookmarkEnd w:id="292"/>
      <w:r w:rsidRPr="00F148DF">
        <w:rPr>
          <w:rFonts w:ascii="Times New Roman" w:hAnsi="Times New Roman"/>
          <w:iCs/>
          <w:sz w:val="24"/>
          <w:szCs w:val="24"/>
          <w:lang w:eastAsia="zh-CN"/>
        </w:rPr>
        <w:t xml:space="preserve">Длительность проведения государственной итоговой аттестации по основной профессиональной образовательной программе </w:t>
      </w:r>
      <w:r w:rsidRPr="00F148DF">
        <w:rPr>
          <w:rFonts w:ascii="Times New Roman" w:hAnsi="Times New Roman"/>
          <w:iCs/>
          <w:sz w:val="24"/>
          <w:szCs w:val="24"/>
          <w:shd w:val="clear" w:color="auto" w:fill="FFFFFF"/>
          <w:lang w:eastAsia="zh-CN"/>
        </w:rPr>
        <w:t>специальности</w:t>
      </w:r>
      <w:r w:rsidRPr="00F148DF">
        <w:rPr>
          <w:rFonts w:ascii="Times New Roman" w:hAnsi="Times New Roman"/>
          <w:sz w:val="24"/>
          <w:szCs w:val="24"/>
          <w:shd w:val="clear" w:color="auto" w:fill="FFFFFF"/>
          <w:lang w:eastAsia="zh-CN"/>
        </w:rPr>
        <w:t xml:space="preserve"> 21.02.13 Геологическая съемка, поиски и разведка месторождений полезных ископаемых</w:t>
      </w:r>
      <w:r w:rsidRPr="00F148DF">
        <w:rPr>
          <w:rFonts w:ascii="Times New Roman" w:hAnsi="Times New Roman"/>
          <w:iCs/>
          <w:sz w:val="24"/>
          <w:szCs w:val="24"/>
          <w:lang w:eastAsia="zh-CN"/>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F148DF">
        <w:rPr>
          <w:rFonts w:ascii="Times New Roman" w:hAnsi="Times New Roman"/>
          <w:iCs/>
          <w:sz w:val="24"/>
          <w:szCs w:val="24"/>
          <w:shd w:val="clear" w:color="auto" w:fill="FFFFFF"/>
          <w:lang w:eastAsia="zh-CN"/>
        </w:rPr>
        <w:t>специальности</w:t>
      </w:r>
      <w:r w:rsidRPr="00F148DF">
        <w:rPr>
          <w:rFonts w:ascii="Times New Roman" w:hAnsi="Times New Roman"/>
          <w:sz w:val="24"/>
          <w:szCs w:val="24"/>
          <w:shd w:val="clear" w:color="auto" w:fill="FFFFFF"/>
          <w:lang w:eastAsia="zh-CN"/>
        </w:rPr>
        <w:t xml:space="preserve"> 21.02.13 Геологическая съемка, поиски и разведка месторождений полезных ископаемых</w:t>
      </w:r>
      <w:r w:rsidRPr="00F148DF">
        <w:rPr>
          <w:rFonts w:ascii="Times New Roman" w:hAnsi="Times New Roman"/>
          <w:iCs/>
          <w:sz w:val="24"/>
          <w:szCs w:val="24"/>
          <w:lang w:eastAsia="zh-CN"/>
        </w:rPr>
        <w:t xml:space="preserve"> 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4F27D137" w14:textId="77777777" w:rsidR="00D272E7" w:rsidRDefault="00D272E7" w:rsidP="00F148DF">
      <w:pPr>
        <w:suppressAutoHyphens/>
        <w:spacing w:after="0"/>
        <w:rPr>
          <w:b/>
          <w:color w:val="000000"/>
          <w:sz w:val="24"/>
          <w:szCs w:val="24"/>
          <w:shd w:val="clear" w:color="auto" w:fill="FFFFFF"/>
          <w:lang w:eastAsia="zh-CN"/>
        </w:rPr>
      </w:pPr>
    </w:p>
    <w:p w14:paraId="795CB8DB" w14:textId="459204E5" w:rsidR="0036232B" w:rsidRPr="00F148DF" w:rsidRDefault="0036232B" w:rsidP="00F148DF">
      <w:pPr>
        <w:suppressAutoHyphens/>
        <w:spacing w:after="0"/>
        <w:rPr>
          <w:rFonts w:ascii="Times New Roman" w:hAnsi="Times New Roman"/>
          <w:b/>
          <w:color w:val="000000"/>
          <w:sz w:val="24"/>
          <w:szCs w:val="24"/>
          <w:shd w:val="clear" w:color="auto" w:fill="FFFFFF"/>
          <w:lang w:eastAsia="zh-CN"/>
        </w:rPr>
      </w:pPr>
    </w:p>
    <w:p w14:paraId="77AFF8A6" w14:textId="7F1A2AF0" w:rsidR="00474DBF" w:rsidRPr="00474DBF" w:rsidRDefault="00474DBF" w:rsidP="00474DBF">
      <w:pPr>
        <w:suppressAutoHyphens/>
        <w:spacing w:after="0" w:line="240" w:lineRule="auto"/>
        <w:ind w:firstLine="709"/>
        <w:jc w:val="center"/>
        <w:rPr>
          <w:rFonts w:ascii="Times New Roman" w:hAnsi="Times New Roman"/>
          <w:b/>
          <w:color w:val="000000"/>
          <w:sz w:val="24"/>
          <w:szCs w:val="24"/>
          <w:shd w:val="clear" w:color="auto" w:fill="FFFFFF"/>
          <w:lang w:eastAsia="zh-CN"/>
        </w:rPr>
      </w:pPr>
      <w:r w:rsidRPr="00474DBF">
        <w:rPr>
          <w:rFonts w:ascii="Times New Roman" w:hAnsi="Times New Roman"/>
          <w:b/>
          <w:color w:val="000000"/>
          <w:sz w:val="24"/>
          <w:szCs w:val="24"/>
          <w:shd w:val="clear" w:color="auto" w:fill="FFFFFF"/>
          <w:lang w:eastAsia="zh-CN"/>
        </w:rPr>
        <w:t>2. СТРУКТУРА ПРОЦЕДУР ДЕМОНСТРАЦИОННОГО ЭКЗАМЕНА</w:t>
      </w:r>
    </w:p>
    <w:p w14:paraId="4A20D620" w14:textId="700B9D84" w:rsidR="0036232B" w:rsidRDefault="00474DBF" w:rsidP="00474DBF">
      <w:pPr>
        <w:suppressAutoHyphens/>
        <w:spacing w:after="0" w:line="240" w:lineRule="auto"/>
        <w:ind w:firstLine="709"/>
        <w:jc w:val="center"/>
        <w:rPr>
          <w:rFonts w:ascii="Times New Roman" w:hAnsi="Times New Roman"/>
          <w:b/>
          <w:color w:val="000000"/>
          <w:sz w:val="24"/>
          <w:szCs w:val="24"/>
          <w:shd w:val="clear" w:color="auto" w:fill="FFFFFF"/>
          <w:lang w:eastAsia="zh-CN"/>
        </w:rPr>
      </w:pPr>
      <w:r w:rsidRPr="00474DBF">
        <w:rPr>
          <w:rFonts w:ascii="Times New Roman" w:hAnsi="Times New Roman"/>
          <w:b/>
          <w:color w:val="000000"/>
          <w:sz w:val="24"/>
          <w:szCs w:val="24"/>
          <w:shd w:val="clear" w:color="auto" w:fill="FFFFFF"/>
          <w:lang w:eastAsia="zh-CN"/>
        </w:rPr>
        <w:t>И ПОРЯДОК ПРОВЕДЕНИЯ</w:t>
      </w:r>
    </w:p>
    <w:p w14:paraId="08A6BF40" w14:textId="77777777" w:rsidR="00F148DF" w:rsidRPr="0036232B" w:rsidRDefault="00F148DF" w:rsidP="00474DBF">
      <w:pPr>
        <w:suppressAutoHyphens/>
        <w:spacing w:after="0" w:line="240" w:lineRule="auto"/>
        <w:ind w:firstLine="709"/>
        <w:jc w:val="center"/>
        <w:rPr>
          <w:rFonts w:ascii="Times New Roman" w:hAnsi="Times New Roman"/>
          <w:b/>
          <w:color w:val="000000"/>
          <w:sz w:val="24"/>
          <w:szCs w:val="24"/>
          <w:shd w:val="clear" w:color="auto" w:fill="FFFFFF"/>
          <w:lang w:eastAsia="zh-CN"/>
        </w:rPr>
      </w:pPr>
    </w:p>
    <w:p w14:paraId="68C36A81" w14:textId="663965C4" w:rsidR="0036232B" w:rsidRDefault="0036232B" w:rsidP="0036232B">
      <w:pPr>
        <w:suppressAutoHyphens/>
        <w:spacing w:after="0" w:line="240" w:lineRule="auto"/>
        <w:ind w:firstLine="709"/>
        <w:jc w:val="both"/>
        <w:rPr>
          <w:rFonts w:ascii="Times New Roman" w:hAnsi="Times New Roman"/>
          <w:b/>
          <w:color w:val="000000"/>
          <w:sz w:val="24"/>
          <w:szCs w:val="24"/>
          <w:shd w:val="clear" w:color="auto" w:fill="FFFFFF"/>
          <w:lang w:eastAsia="zh-CN"/>
        </w:rPr>
      </w:pPr>
      <w:r w:rsidRPr="0036232B">
        <w:rPr>
          <w:rFonts w:ascii="Times New Roman" w:hAnsi="Times New Roman"/>
          <w:b/>
          <w:color w:val="000000"/>
          <w:sz w:val="24"/>
          <w:szCs w:val="24"/>
          <w:shd w:val="clear" w:color="auto" w:fill="FFFFFF"/>
          <w:lang w:eastAsia="zh-CN"/>
        </w:rPr>
        <w:t>2.1. Описание структуры задания для процедуры ГИА в форме ДЭ</w:t>
      </w:r>
    </w:p>
    <w:p w14:paraId="2BD9D1BF" w14:textId="52F042A4" w:rsidR="0036232B" w:rsidRPr="0036232B" w:rsidRDefault="0036232B" w:rsidP="00F148DF">
      <w:pPr>
        <w:suppressAutoHyphens/>
        <w:spacing w:after="0"/>
        <w:ind w:firstLine="709"/>
        <w:jc w:val="both"/>
        <w:rPr>
          <w:rFonts w:ascii="Times New Roman" w:hAnsi="Times New Roman"/>
          <w:sz w:val="24"/>
          <w:szCs w:val="24"/>
          <w:lang w:eastAsia="zh-CN"/>
        </w:rPr>
      </w:pPr>
      <w:r w:rsidRPr="0036232B">
        <w:rPr>
          <w:rFonts w:ascii="Times New Roman" w:hAnsi="Times New Roman"/>
          <w:color w:val="000000"/>
          <w:sz w:val="24"/>
          <w:szCs w:val="24"/>
          <w:shd w:val="clear" w:color="auto" w:fill="FFFFFF"/>
          <w:lang w:eastAsia="zh-CN"/>
        </w:rPr>
        <w:t xml:space="preserve">Государственная итоговая аттестация (далее ГИА) по специальности 21.02.13 Геологическая съемка, </w:t>
      </w:r>
      <w:r w:rsidR="00A717AC" w:rsidRPr="0036232B">
        <w:rPr>
          <w:rFonts w:ascii="Times New Roman" w:hAnsi="Times New Roman"/>
          <w:color w:val="000000"/>
          <w:sz w:val="24"/>
          <w:szCs w:val="24"/>
          <w:shd w:val="clear" w:color="auto" w:fill="FFFFFF"/>
          <w:lang w:eastAsia="zh-CN"/>
        </w:rPr>
        <w:t>поиски и</w:t>
      </w:r>
      <w:r w:rsidRPr="0036232B">
        <w:rPr>
          <w:rFonts w:ascii="Times New Roman" w:hAnsi="Times New Roman"/>
          <w:color w:val="000000"/>
          <w:sz w:val="24"/>
          <w:szCs w:val="24"/>
          <w:shd w:val="clear" w:color="auto" w:fill="FFFFFF"/>
          <w:lang w:eastAsia="zh-CN"/>
        </w:rPr>
        <w:t xml:space="preserve"> разведка месторождений полезных ископаемых.</w:t>
      </w:r>
    </w:p>
    <w:p w14:paraId="48DC94C0" w14:textId="77777777" w:rsidR="00474DBF" w:rsidRPr="00474DBF" w:rsidRDefault="00474DBF" w:rsidP="00F148DF">
      <w:pPr>
        <w:spacing w:after="0"/>
        <w:ind w:firstLine="709"/>
        <w:jc w:val="both"/>
        <w:rPr>
          <w:rFonts w:ascii="Times New Roman" w:hAnsi="Times New Roman"/>
        </w:rPr>
      </w:pPr>
      <w:r w:rsidRPr="00474DBF">
        <w:rPr>
          <w:rFonts w:ascii="Times New Roman" w:hAnsi="Times New Roman"/>
          <w:sz w:val="24"/>
          <w:szCs w:val="24"/>
          <w:shd w:val="clear" w:color="auto" w:fill="FFFFFF"/>
        </w:rPr>
        <w:t xml:space="preserve">Для выпускников, осваивающих ППКРС государственная итоговая аттестация </w:t>
      </w:r>
      <w:r w:rsidRPr="00474DBF">
        <w:rPr>
          <w:rFonts w:ascii="Times New Roman" w:hAnsi="Times New Roman"/>
          <w:sz w:val="24"/>
          <w:szCs w:val="24"/>
          <w:shd w:val="clear" w:color="auto" w:fill="FFFFFF"/>
        </w:rPr>
        <w:br/>
        <w:t xml:space="preserve">в соответствии с ФГОС СПО проводится в форме демонстрационного экзамена, </w:t>
      </w:r>
      <w:r w:rsidRPr="00474DBF">
        <w:rPr>
          <w:rFonts w:ascii="Times New Roman" w:hAnsi="Times New Roman"/>
          <w:sz w:val="24"/>
          <w:szCs w:val="24"/>
          <w:shd w:val="clear" w:color="auto" w:fill="FFFFFF"/>
        </w:rPr>
        <w:br/>
        <w:t xml:space="preserve">а осваивающих ППССЗ – в форме демонстрационного экзамена и защиты дипломного проекта (работы). </w:t>
      </w:r>
    </w:p>
    <w:p w14:paraId="5E506207" w14:textId="29EE32B9" w:rsidR="0036232B" w:rsidRPr="0036232B" w:rsidRDefault="0036232B" w:rsidP="00F148DF">
      <w:pPr>
        <w:suppressAutoHyphens/>
        <w:spacing w:after="0"/>
        <w:ind w:firstLine="709"/>
        <w:jc w:val="both"/>
        <w:rPr>
          <w:lang w:eastAsia="zh-CN"/>
        </w:rPr>
      </w:pPr>
      <w:r w:rsidRPr="0036232B">
        <w:rPr>
          <w:rFonts w:ascii="Times New Roman" w:hAnsi="Times New Roman"/>
          <w:sz w:val="24"/>
          <w:szCs w:val="24"/>
          <w:lang w:eastAsia="zh-CN"/>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36232B">
        <w:rPr>
          <w:rFonts w:ascii="Times New Roman" w:hAnsi="Times New Roman"/>
          <w:color w:val="FF0000"/>
          <w:sz w:val="24"/>
          <w:szCs w:val="24"/>
          <w:lang w:eastAsia="zh-CN"/>
        </w:rPr>
        <w:t xml:space="preserve">, </w:t>
      </w:r>
      <w:r w:rsidRPr="0036232B">
        <w:rPr>
          <w:rFonts w:ascii="Times New Roman" w:hAnsi="Times New Roman"/>
          <w:sz w:val="24"/>
          <w:szCs w:val="24"/>
          <w:lang w:eastAsia="zh-CN"/>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4CCD97FC" w14:textId="77777777" w:rsidR="0036232B" w:rsidRPr="0036232B" w:rsidRDefault="0036232B" w:rsidP="00F148DF">
      <w:pPr>
        <w:suppressAutoHyphens/>
        <w:spacing w:after="0"/>
        <w:ind w:firstLine="709"/>
        <w:jc w:val="both"/>
        <w:rPr>
          <w:rFonts w:ascii="Times New Roman" w:hAnsi="Times New Roman"/>
          <w:iCs/>
          <w:color w:val="000000"/>
          <w:sz w:val="24"/>
          <w:szCs w:val="24"/>
          <w:shd w:val="clear" w:color="auto" w:fill="FFFFFF"/>
          <w:lang w:eastAsia="zh-CN"/>
        </w:rPr>
      </w:pPr>
      <w:r w:rsidRPr="0036232B">
        <w:rPr>
          <w:rFonts w:ascii="Times New Roman" w:hAnsi="Times New Roman"/>
          <w:sz w:val="24"/>
          <w:szCs w:val="24"/>
        </w:rPr>
        <w:t xml:space="preserve">Для выпускников, освоивших </w:t>
      </w:r>
      <w:r w:rsidRPr="0036232B">
        <w:rPr>
          <w:rFonts w:ascii="Times New Roman" w:hAnsi="Times New Roman"/>
          <w:sz w:val="24"/>
          <w:szCs w:val="24"/>
          <w:lang w:eastAsia="zh-CN"/>
        </w:rPr>
        <w:t xml:space="preserve">образовательные программы среднего профессионального образования </w:t>
      </w:r>
      <w:r w:rsidRPr="0036232B">
        <w:rPr>
          <w:rFonts w:ascii="Times New Roman" w:hAnsi="Times New Roman"/>
          <w:sz w:val="24"/>
          <w:szCs w:val="24"/>
        </w:rPr>
        <w:t xml:space="preserve">проводится </w:t>
      </w:r>
      <w:r w:rsidRPr="0036232B">
        <w:rPr>
          <w:rFonts w:ascii="Times New Roman" w:hAnsi="Times New Roman"/>
          <w:sz w:val="24"/>
          <w:szCs w:val="24"/>
          <w:lang w:eastAsia="zh-CN"/>
        </w:rPr>
        <w:t>демонстрационный экзамен</w:t>
      </w:r>
      <w:r w:rsidRPr="0036232B">
        <w:rPr>
          <w:rFonts w:ascii="Times New Roman" w:hAnsi="Times New Roman"/>
          <w:sz w:val="24"/>
          <w:szCs w:val="24"/>
        </w:rPr>
        <w:t xml:space="preserve"> с</w:t>
      </w:r>
      <w:r w:rsidRPr="0036232B">
        <w:rPr>
          <w:rFonts w:ascii="Times New Roman" w:hAnsi="Times New Roman"/>
          <w:iCs/>
          <w:color w:val="000000"/>
          <w:sz w:val="24"/>
          <w:szCs w:val="24"/>
          <w:shd w:val="clear" w:color="auto" w:fill="FFFFFF"/>
          <w:lang w:eastAsia="zh-CN"/>
        </w:rPr>
        <w:t xml:space="preserve"> использованием </w:t>
      </w:r>
      <w:r w:rsidRPr="0036232B">
        <w:rPr>
          <w:rFonts w:ascii="Times New Roman" w:hAnsi="Times New Roman"/>
          <w:sz w:val="24"/>
          <w:szCs w:val="24"/>
          <w:lang w:eastAsia="zh-CN"/>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36232B">
        <w:rPr>
          <w:rFonts w:ascii="Times New Roman" w:hAnsi="Times New Roman"/>
          <w:iCs/>
          <w:color w:val="000000"/>
          <w:sz w:val="24"/>
          <w:szCs w:val="24"/>
          <w:shd w:val="clear" w:color="auto" w:fill="FFFFFF"/>
          <w:lang w:eastAsia="zh-CN"/>
        </w:rPr>
        <w:t>.</w:t>
      </w:r>
    </w:p>
    <w:p w14:paraId="064C788A" w14:textId="77777777" w:rsidR="0036232B" w:rsidRPr="0036232B" w:rsidRDefault="0036232B" w:rsidP="00F148DF">
      <w:pPr>
        <w:suppressAutoHyphens/>
        <w:spacing w:after="0"/>
        <w:ind w:firstLine="709"/>
        <w:jc w:val="both"/>
        <w:rPr>
          <w:rFonts w:ascii="Times New Roman" w:hAnsi="Times New Roman"/>
          <w:sz w:val="24"/>
          <w:szCs w:val="20"/>
        </w:rPr>
      </w:pPr>
      <w:r w:rsidRPr="0036232B">
        <w:rPr>
          <w:rFonts w:ascii="Times New Roman" w:hAnsi="Times New Roman"/>
          <w:sz w:val="24"/>
          <w:szCs w:val="20"/>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3EB8FF61" w14:textId="77777777" w:rsidR="0036232B" w:rsidRPr="0036232B" w:rsidRDefault="0036232B" w:rsidP="00F148DF">
      <w:pPr>
        <w:suppressAutoHyphens/>
        <w:spacing w:after="0"/>
        <w:ind w:firstLine="709"/>
        <w:jc w:val="both"/>
        <w:rPr>
          <w:rFonts w:ascii="Times New Roman" w:eastAsia="Calibri" w:hAnsi="Times New Roman"/>
          <w:sz w:val="24"/>
          <w:lang w:eastAsia="en-US"/>
        </w:rPr>
      </w:pPr>
      <w:r w:rsidRPr="0036232B">
        <w:rPr>
          <w:rFonts w:ascii="Times New Roman" w:eastAsia="Calibri" w:hAnsi="Times New Roman"/>
          <w:sz w:val="24"/>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36232B">
        <w:rPr>
          <w:rFonts w:ascii="Times New Roman" w:hAnsi="Times New Roman"/>
          <w:sz w:val="24"/>
          <w:szCs w:val="24"/>
          <w:lang w:eastAsia="zh-CN"/>
        </w:rPr>
        <w:t xml:space="preserve">оператора до 1 октября года, предшествующего проведению демонстрационного экзамена (далее – ДЭ). </w:t>
      </w:r>
      <w:r w:rsidRPr="0036232B">
        <w:rPr>
          <w:rFonts w:ascii="Times New Roman" w:eastAsia="Calibri" w:hAnsi="Times New Roman"/>
          <w:sz w:val="24"/>
          <w:lang w:eastAsia="en-US"/>
        </w:rPr>
        <w:t>Конкретный вариант задания доступен главному эксперту за день до даты ДЭ.</w:t>
      </w:r>
    </w:p>
    <w:p w14:paraId="5A29FD62" w14:textId="0DD29DD6" w:rsidR="0036232B" w:rsidRDefault="0036232B" w:rsidP="0036232B">
      <w:pPr>
        <w:suppressAutoHyphens/>
        <w:spacing w:after="0" w:line="240" w:lineRule="auto"/>
        <w:ind w:firstLine="709"/>
        <w:jc w:val="both"/>
        <w:rPr>
          <w:rFonts w:ascii="Times New Roman" w:eastAsia="Calibri" w:hAnsi="Times New Roman"/>
          <w:sz w:val="24"/>
          <w:lang w:eastAsia="en-US"/>
        </w:rPr>
      </w:pPr>
    </w:p>
    <w:p w14:paraId="63FDC9A5" w14:textId="1A2DB3E8" w:rsidR="00D272E7" w:rsidRDefault="00D272E7" w:rsidP="0036232B">
      <w:pPr>
        <w:suppressAutoHyphens/>
        <w:spacing w:after="0" w:line="240" w:lineRule="auto"/>
        <w:ind w:firstLine="709"/>
        <w:jc w:val="both"/>
        <w:rPr>
          <w:rFonts w:ascii="Times New Roman" w:eastAsia="Calibri" w:hAnsi="Times New Roman"/>
          <w:sz w:val="24"/>
          <w:lang w:eastAsia="en-US"/>
        </w:rPr>
      </w:pPr>
    </w:p>
    <w:p w14:paraId="665B9383" w14:textId="77777777" w:rsidR="00D272E7" w:rsidRPr="0036232B" w:rsidRDefault="00D272E7" w:rsidP="0036232B">
      <w:pPr>
        <w:suppressAutoHyphens/>
        <w:spacing w:after="0" w:line="240" w:lineRule="auto"/>
        <w:ind w:firstLine="709"/>
        <w:jc w:val="both"/>
        <w:rPr>
          <w:rFonts w:ascii="Times New Roman" w:eastAsia="Calibri" w:hAnsi="Times New Roman"/>
          <w:sz w:val="24"/>
          <w:lang w:eastAsia="en-US"/>
        </w:rPr>
      </w:pPr>
    </w:p>
    <w:p w14:paraId="17EA8DF1" w14:textId="68146F2C" w:rsidR="0036232B" w:rsidRPr="0036232B" w:rsidRDefault="00A717AC" w:rsidP="0036232B">
      <w:pPr>
        <w:suppressAutoHyphens/>
        <w:spacing w:after="0" w:line="240" w:lineRule="auto"/>
        <w:ind w:firstLine="567"/>
        <w:rPr>
          <w:rFonts w:ascii="Times New Roman" w:hAnsi="Times New Roman"/>
          <w:b/>
          <w:bCs/>
          <w:sz w:val="24"/>
          <w:szCs w:val="24"/>
          <w:lang w:eastAsia="zh-CN"/>
        </w:rPr>
      </w:pPr>
      <w:r w:rsidRPr="0036232B">
        <w:rPr>
          <w:rFonts w:ascii="Times New Roman" w:hAnsi="Times New Roman"/>
          <w:b/>
          <w:bCs/>
          <w:sz w:val="24"/>
          <w:szCs w:val="24"/>
          <w:lang w:eastAsia="zh-CN"/>
        </w:rPr>
        <w:t>2.1.1 Структура</w:t>
      </w:r>
      <w:r w:rsidR="0036232B" w:rsidRPr="0036232B">
        <w:rPr>
          <w:rFonts w:ascii="Times New Roman" w:hAnsi="Times New Roman"/>
          <w:b/>
          <w:bCs/>
          <w:sz w:val="24"/>
          <w:szCs w:val="24"/>
          <w:lang w:eastAsia="zh-CN"/>
        </w:rPr>
        <w:t xml:space="preserve"> и содержание типового задания</w:t>
      </w:r>
    </w:p>
    <w:p w14:paraId="1C541B43" w14:textId="6FF5B8D8"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color w:val="000000"/>
          <w:sz w:val="24"/>
          <w:szCs w:val="24"/>
          <w:lang w:eastAsia="zh-CN"/>
        </w:rPr>
        <w:t>Структура и содержание демонстрационного экзамена представлены в таблице № 3.</w:t>
      </w:r>
      <w:r w:rsidR="00B51C23">
        <w:rPr>
          <w:rFonts w:ascii="Times New Roman" w:hAnsi="Times New Roman"/>
          <w:color w:val="000000"/>
          <w:sz w:val="24"/>
          <w:szCs w:val="24"/>
          <w:lang w:eastAsia="zh-CN"/>
        </w:rPr>
        <w:t xml:space="preserve"> </w:t>
      </w:r>
    </w:p>
    <w:p w14:paraId="61A6A278" w14:textId="77777777" w:rsidR="0036232B" w:rsidRPr="0036232B" w:rsidRDefault="0036232B" w:rsidP="0036232B">
      <w:pPr>
        <w:suppressAutoHyphens/>
        <w:spacing w:after="0" w:line="240" w:lineRule="auto"/>
        <w:jc w:val="right"/>
        <w:rPr>
          <w:rFonts w:ascii="Times New Roman" w:hAnsi="Times New Roman"/>
          <w:sz w:val="24"/>
          <w:szCs w:val="24"/>
          <w:lang w:eastAsia="zh-CN"/>
        </w:rPr>
      </w:pPr>
      <w:r w:rsidRPr="0036232B">
        <w:rPr>
          <w:rFonts w:ascii="Times New Roman" w:hAnsi="Times New Roman"/>
          <w:color w:val="000000"/>
          <w:sz w:val="24"/>
          <w:szCs w:val="24"/>
          <w:lang w:eastAsia="zh-CN"/>
        </w:rPr>
        <w:t>Таблица № 3</w:t>
      </w:r>
    </w:p>
    <w:tbl>
      <w:tblPr>
        <w:tblW w:w="0" w:type="auto"/>
        <w:tblCellMar>
          <w:top w:w="15" w:type="dxa"/>
          <w:left w:w="15" w:type="dxa"/>
          <w:bottom w:w="15" w:type="dxa"/>
          <w:right w:w="15" w:type="dxa"/>
        </w:tblCellMar>
        <w:tblLook w:val="04A0" w:firstRow="1" w:lastRow="0" w:firstColumn="1" w:lastColumn="0" w:noHBand="0" w:noVBand="1"/>
      </w:tblPr>
      <w:tblGrid>
        <w:gridCol w:w="594"/>
        <w:gridCol w:w="3311"/>
        <w:gridCol w:w="2034"/>
        <w:gridCol w:w="1716"/>
        <w:gridCol w:w="1966"/>
      </w:tblGrid>
      <w:tr w:rsidR="0036232B" w:rsidRPr="0036232B" w14:paraId="2E82855F" w14:textId="77777777" w:rsidTr="0036232B">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0B3BA39"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b/>
                <w:bCs/>
                <w:color w:val="000000"/>
                <w:sz w:val="24"/>
                <w:szCs w:val="24"/>
                <w:lang w:eastAsia="zh-CN"/>
              </w:rPr>
              <w:t>№ п/п</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9FBF460"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b/>
                <w:bCs/>
                <w:color w:val="000000"/>
                <w:sz w:val="24"/>
                <w:szCs w:val="24"/>
                <w:lang w:eastAsia="zh-CN"/>
              </w:rPr>
              <w:t>Наименование модуля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DACE47"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b/>
                <w:bCs/>
                <w:color w:val="000000"/>
                <w:sz w:val="24"/>
                <w:szCs w:val="24"/>
                <w:lang w:eastAsia="zh-CN"/>
              </w:rPr>
              <w:t>Максимальный балл</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287DF7"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b/>
                <w:bCs/>
                <w:color w:val="000000"/>
                <w:sz w:val="24"/>
                <w:szCs w:val="24"/>
                <w:lang w:eastAsia="zh-CN"/>
              </w:rPr>
              <w:t>Время на выполнение</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6755675"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b/>
                <w:bCs/>
                <w:color w:val="000000"/>
                <w:sz w:val="24"/>
                <w:szCs w:val="24"/>
                <w:lang w:eastAsia="zh-CN"/>
              </w:rPr>
              <w:t>Время на демонстрацию</w:t>
            </w:r>
          </w:p>
        </w:tc>
      </w:tr>
      <w:tr w:rsidR="0036232B" w:rsidRPr="0036232B" w14:paraId="3168D91B" w14:textId="77777777" w:rsidTr="0036232B">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435032"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color w:val="000000"/>
                <w:sz w:val="24"/>
                <w:szCs w:val="24"/>
                <w:lang w:eastAsia="zh-CN"/>
              </w:rPr>
              <w:t>1</w:t>
            </w:r>
          </w:p>
        </w:tc>
        <w:tc>
          <w:tcPr>
            <w:tcW w:w="0" w:type="auto"/>
            <w:tcBorders>
              <w:top w:val="single" w:sz="6" w:space="0" w:color="000000"/>
              <w:left w:val="single" w:sz="6" w:space="0" w:color="000000"/>
              <w:bottom w:val="single" w:sz="6" w:space="0" w:color="000000"/>
              <w:right w:val="single" w:sz="6" w:space="0" w:color="FFFFFF"/>
            </w:tcBorders>
            <w:tcMar>
              <w:top w:w="100" w:type="dxa"/>
              <w:left w:w="100" w:type="dxa"/>
              <w:bottom w:w="100" w:type="dxa"/>
              <w:right w:w="100" w:type="dxa"/>
            </w:tcMar>
            <w:hideMark/>
          </w:tcPr>
          <w:p w14:paraId="11688155" w14:textId="77777777" w:rsidR="0036232B" w:rsidRPr="0036232B" w:rsidRDefault="0036232B" w:rsidP="0036232B">
            <w:pPr>
              <w:suppressAutoHyphens/>
              <w:spacing w:after="0"/>
              <w:jc w:val="both"/>
              <w:rPr>
                <w:rFonts w:ascii="Times New Roman" w:hAnsi="Times New Roman"/>
                <w:sz w:val="24"/>
                <w:szCs w:val="24"/>
                <w:lang w:eastAsia="zh-CN"/>
              </w:rPr>
            </w:pPr>
            <w:r w:rsidRPr="0036232B">
              <w:rPr>
                <w:rFonts w:ascii="Times New Roman" w:hAnsi="Times New Roman"/>
                <w:color w:val="000000"/>
                <w:sz w:val="24"/>
                <w:szCs w:val="24"/>
                <w:lang w:eastAsia="zh-CN"/>
              </w:rPr>
              <w:t>Выполнение полевых геологических исследований и камеральная обработка геологических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365452"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color w:val="000000"/>
                <w:sz w:val="24"/>
                <w:szCs w:val="24"/>
                <w:lang w:eastAsia="zh-CN"/>
              </w:rPr>
              <w:t>100,00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C4DC1B4"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color w:val="000000"/>
                <w:sz w:val="24"/>
                <w:szCs w:val="24"/>
                <w:lang w:eastAsia="zh-CN"/>
              </w:rPr>
              <w:t>180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E0CF03A"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color w:val="000000"/>
                <w:sz w:val="24"/>
                <w:szCs w:val="24"/>
                <w:lang w:eastAsia="zh-CN"/>
              </w:rPr>
              <w:t>15 минут</w:t>
            </w:r>
          </w:p>
        </w:tc>
      </w:tr>
      <w:tr w:rsidR="0036232B" w:rsidRPr="0036232B" w14:paraId="1FA2173F" w14:textId="77777777" w:rsidTr="0036232B">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5DBA33" w14:textId="77777777" w:rsidR="0036232B" w:rsidRPr="0036232B" w:rsidRDefault="0036232B" w:rsidP="0036232B">
            <w:pPr>
              <w:suppressAutoHyphens/>
              <w:spacing w:after="0"/>
              <w:jc w:val="both"/>
              <w:rPr>
                <w:rFonts w:ascii="Times New Roman" w:hAnsi="Times New Roman"/>
                <w:sz w:val="24"/>
                <w:szCs w:val="24"/>
                <w:lang w:eastAsia="zh-CN"/>
              </w:rPr>
            </w:pPr>
            <w:r w:rsidRPr="0036232B">
              <w:rPr>
                <w:rFonts w:ascii="Times New Roman" w:hAnsi="Times New Roman"/>
                <w:color w:val="000000"/>
                <w:sz w:val="24"/>
                <w:szCs w:val="24"/>
                <w:lang w:eastAsia="zh-CN"/>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BD04C2" w14:textId="77777777" w:rsidR="0036232B" w:rsidRPr="0036232B" w:rsidRDefault="0036232B" w:rsidP="0036232B">
            <w:pPr>
              <w:suppressAutoHyphens/>
              <w:spacing w:after="0"/>
              <w:jc w:val="both"/>
              <w:rPr>
                <w:rFonts w:ascii="Times New Roman" w:hAnsi="Times New Roman"/>
                <w:sz w:val="24"/>
                <w:szCs w:val="24"/>
                <w:lang w:eastAsia="zh-CN"/>
              </w:rPr>
            </w:pPr>
            <w:r w:rsidRPr="0036232B">
              <w:rPr>
                <w:rFonts w:ascii="Times New Roman" w:hAnsi="Times New Roman"/>
                <w:b/>
                <w:bCs/>
                <w:color w:val="000000"/>
                <w:sz w:val="24"/>
                <w:szCs w:val="24"/>
                <w:lang w:eastAsia="zh-CN"/>
              </w:rPr>
              <w:t>Итого: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6C2BDE"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b/>
                <w:bCs/>
                <w:color w:val="000000"/>
                <w:sz w:val="24"/>
                <w:szCs w:val="24"/>
                <w:lang w:eastAsia="zh-CN"/>
              </w:rPr>
              <w:t>100,00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2DBAFA0"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b/>
                <w:bCs/>
                <w:color w:val="000000"/>
                <w:sz w:val="24"/>
                <w:szCs w:val="24"/>
                <w:lang w:eastAsia="zh-CN"/>
              </w:rPr>
              <w:t>180 минут</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0ED6E02" w14:textId="77777777" w:rsidR="0036232B" w:rsidRPr="0036232B" w:rsidRDefault="0036232B" w:rsidP="0036232B">
            <w:pPr>
              <w:suppressAutoHyphens/>
              <w:spacing w:after="0"/>
              <w:jc w:val="center"/>
              <w:rPr>
                <w:rFonts w:ascii="Times New Roman" w:hAnsi="Times New Roman"/>
                <w:sz w:val="24"/>
                <w:szCs w:val="24"/>
                <w:lang w:eastAsia="zh-CN"/>
              </w:rPr>
            </w:pPr>
            <w:r w:rsidRPr="0036232B">
              <w:rPr>
                <w:rFonts w:ascii="Times New Roman" w:hAnsi="Times New Roman"/>
                <w:b/>
                <w:bCs/>
                <w:color w:val="000000"/>
                <w:sz w:val="24"/>
                <w:szCs w:val="24"/>
                <w:lang w:eastAsia="zh-CN"/>
              </w:rPr>
              <w:t>15 минут</w:t>
            </w:r>
          </w:p>
        </w:tc>
      </w:tr>
    </w:tbl>
    <w:p w14:paraId="2862A188" w14:textId="77777777" w:rsidR="0036232B" w:rsidRPr="0036232B" w:rsidRDefault="0036232B" w:rsidP="0036232B">
      <w:pPr>
        <w:suppressAutoHyphens/>
        <w:spacing w:after="0"/>
        <w:jc w:val="both"/>
        <w:rPr>
          <w:rFonts w:ascii="Times New Roman" w:hAnsi="Times New Roman"/>
          <w:sz w:val="24"/>
          <w:szCs w:val="24"/>
          <w:lang w:eastAsia="zh-CN"/>
        </w:rPr>
      </w:pPr>
    </w:p>
    <w:p w14:paraId="6ADBA97B" w14:textId="77777777" w:rsidR="0036232B" w:rsidRPr="0036232B" w:rsidRDefault="0036232B" w:rsidP="0036232B">
      <w:pPr>
        <w:suppressAutoHyphens/>
        <w:spacing w:after="0"/>
        <w:ind w:right="-20" w:firstLine="709"/>
        <w:jc w:val="both"/>
        <w:rPr>
          <w:rFonts w:ascii="Times New Roman" w:hAnsi="Times New Roman"/>
          <w:b/>
          <w:bCs/>
          <w:color w:val="000000"/>
          <w:sz w:val="24"/>
          <w:szCs w:val="24"/>
          <w:lang w:eastAsia="zh-CN"/>
        </w:rPr>
      </w:pPr>
    </w:p>
    <w:p w14:paraId="0801D40A" w14:textId="4AA10CC0" w:rsidR="0036232B" w:rsidRPr="0036232B" w:rsidRDefault="0036232B" w:rsidP="0036232B">
      <w:pPr>
        <w:suppressAutoHyphens/>
        <w:spacing w:after="0"/>
        <w:ind w:right="-20" w:firstLine="709"/>
        <w:jc w:val="both"/>
        <w:rPr>
          <w:rFonts w:ascii="Times New Roman" w:hAnsi="Times New Roman"/>
          <w:sz w:val="24"/>
          <w:szCs w:val="24"/>
          <w:lang w:eastAsia="zh-CN"/>
        </w:rPr>
      </w:pPr>
      <w:r w:rsidRPr="0036232B">
        <w:rPr>
          <w:rFonts w:ascii="Times New Roman" w:hAnsi="Times New Roman"/>
          <w:b/>
          <w:bCs/>
          <w:color w:val="000000"/>
          <w:sz w:val="24"/>
          <w:szCs w:val="24"/>
          <w:lang w:eastAsia="zh-CN"/>
        </w:rPr>
        <w:t>Модуль</w:t>
      </w:r>
      <w:r w:rsidRPr="0036232B">
        <w:rPr>
          <w:rFonts w:ascii="Times New Roman" w:hAnsi="Times New Roman"/>
          <w:color w:val="000000"/>
          <w:sz w:val="24"/>
          <w:szCs w:val="24"/>
          <w:lang w:eastAsia="zh-CN"/>
        </w:rPr>
        <w:t xml:space="preserve"> </w:t>
      </w:r>
      <w:r w:rsidRPr="0036232B">
        <w:rPr>
          <w:rFonts w:ascii="Times New Roman" w:hAnsi="Times New Roman"/>
          <w:b/>
          <w:color w:val="000000"/>
          <w:sz w:val="24"/>
          <w:szCs w:val="24"/>
          <w:lang w:eastAsia="zh-CN"/>
        </w:rPr>
        <w:t>1.</w:t>
      </w:r>
      <w:r w:rsidR="00B51C23">
        <w:rPr>
          <w:rFonts w:ascii="Times New Roman" w:hAnsi="Times New Roman"/>
          <w:b/>
          <w:bCs/>
          <w:color w:val="000000"/>
          <w:sz w:val="24"/>
          <w:szCs w:val="24"/>
          <w:lang w:eastAsia="zh-CN"/>
        </w:rPr>
        <w:t xml:space="preserve"> </w:t>
      </w:r>
      <w:r w:rsidRPr="0036232B">
        <w:rPr>
          <w:rFonts w:ascii="Times New Roman" w:hAnsi="Times New Roman"/>
          <w:b/>
          <w:color w:val="000000"/>
          <w:sz w:val="24"/>
          <w:szCs w:val="24"/>
          <w:lang w:eastAsia="zh-CN"/>
        </w:rPr>
        <w:t>Выполнение полевых геологических исследований и камеральная обработка геологических материалов</w:t>
      </w:r>
    </w:p>
    <w:p w14:paraId="49303CF4" w14:textId="77777777" w:rsidR="0036232B" w:rsidRPr="0036232B" w:rsidRDefault="0036232B" w:rsidP="0036232B">
      <w:pPr>
        <w:suppressAutoHyphens/>
        <w:spacing w:after="0" w:line="240" w:lineRule="auto"/>
        <w:ind w:right="-20" w:firstLine="709"/>
        <w:jc w:val="both"/>
        <w:rPr>
          <w:rFonts w:ascii="Times New Roman" w:hAnsi="Times New Roman"/>
          <w:b/>
          <w:bCs/>
          <w:i/>
          <w:color w:val="000000"/>
          <w:sz w:val="24"/>
          <w:szCs w:val="24"/>
          <w:lang w:eastAsia="zh-CN"/>
        </w:rPr>
      </w:pPr>
      <w:r w:rsidRPr="0036232B">
        <w:rPr>
          <w:rFonts w:ascii="Times New Roman" w:hAnsi="Times New Roman"/>
          <w:color w:val="000000"/>
          <w:sz w:val="24"/>
          <w:szCs w:val="24"/>
          <w:lang w:eastAsia="zh-CN"/>
        </w:rPr>
        <w:t> </w:t>
      </w:r>
      <w:r w:rsidRPr="0036232B">
        <w:rPr>
          <w:rFonts w:ascii="Times New Roman" w:hAnsi="Times New Roman"/>
          <w:b/>
          <w:bCs/>
          <w:i/>
          <w:color w:val="000000"/>
          <w:sz w:val="24"/>
          <w:szCs w:val="24"/>
          <w:lang w:eastAsia="zh-CN"/>
        </w:rPr>
        <w:t xml:space="preserve">Типовое задание № 1. Продемонстрировать технологию отбора проб шлиховой диагностики, соблюдая технологическую последовательность. </w:t>
      </w:r>
    </w:p>
    <w:p w14:paraId="5A9F34C1" w14:textId="77777777" w:rsidR="0036232B" w:rsidRPr="0036232B" w:rsidRDefault="0036232B" w:rsidP="0036232B">
      <w:pPr>
        <w:suppressAutoHyphens/>
        <w:spacing w:after="0" w:line="240" w:lineRule="auto"/>
        <w:ind w:right="-20" w:firstLine="709"/>
        <w:jc w:val="both"/>
        <w:rPr>
          <w:rFonts w:ascii="Times New Roman" w:hAnsi="Times New Roman"/>
          <w:sz w:val="24"/>
          <w:szCs w:val="24"/>
          <w:lang w:eastAsia="zh-CN"/>
        </w:rPr>
      </w:pPr>
      <w:r w:rsidRPr="0036232B">
        <w:rPr>
          <w:rFonts w:ascii="Times New Roman" w:hAnsi="Times New Roman"/>
          <w:b/>
          <w:bCs/>
          <w:color w:val="000000"/>
          <w:sz w:val="24"/>
          <w:szCs w:val="24"/>
          <w:lang w:eastAsia="zh-CN"/>
        </w:rPr>
        <w:t>Цель</w:t>
      </w:r>
      <w:r w:rsidRPr="0036232B">
        <w:rPr>
          <w:rFonts w:ascii="Times New Roman" w:hAnsi="Times New Roman"/>
          <w:color w:val="000000"/>
          <w:sz w:val="24"/>
          <w:szCs w:val="24"/>
          <w:lang w:eastAsia="zh-CN"/>
        </w:rPr>
        <w:t>: продемонстрировать умение выполнять полевые работы</w:t>
      </w:r>
    </w:p>
    <w:p w14:paraId="28B7C155" w14:textId="1C7A9B61"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b/>
          <w:bCs/>
          <w:color w:val="000000"/>
          <w:sz w:val="24"/>
          <w:szCs w:val="24"/>
          <w:lang w:eastAsia="zh-CN"/>
        </w:rPr>
        <w:t>Объект</w:t>
      </w:r>
      <w:r w:rsidRPr="0036232B">
        <w:rPr>
          <w:rFonts w:ascii="Times New Roman" w:hAnsi="Times New Roman"/>
          <w:color w:val="000000"/>
          <w:sz w:val="24"/>
          <w:szCs w:val="24"/>
          <w:lang w:eastAsia="zh-CN"/>
        </w:rPr>
        <w:t>: имитация участка геологоразведочных работ</w:t>
      </w:r>
      <w:r w:rsidR="00B51C23">
        <w:rPr>
          <w:rFonts w:ascii="Times New Roman" w:hAnsi="Times New Roman"/>
          <w:color w:val="000000"/>
          <w:sz w:val="24"/>
          <w:szCs w:val="24"/>
          <w:lang w:eastAsia="zh-CN"/>
        </w:rPr>
        <w:t xml:space="preserve"> </w:t>
      </w:r>
    </w:p>
    <w:p w14:paraId="2C809EF7" w14:textId="77777777"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b/>
          <w:bCs/>
          <w:color w:val="000000"/>
          <w:sz w:val="24"/>
          <w:szCs w:val="24"/>
          <w:lang w:eastAsia="zh-CN"/>
        </w:rPr>
        <w:t>Формулировка задания</w:t>
      </w:r>
      <w:r w:rsidRPr="0036232B">
        <w:rPr>
          <w:rFonts w:ascii="Times New Roman" w:hAnsi="Times New Roman"/>
          <w:color w:val="000000"/>
          <w:sz w:val="24"/>
          <w:szCs w:val="24"/>
          <w:lang w:eastAsia="zh-CN"/>
        </w:rPr>
        <w:t>: подготовить приборы, оборудование и провести осмотр участка работ.</w:t>
      </w:r>
    </w:p>
    <w:p w14:paraId="5D5F2F56" w14:textId="77777777"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color w:val="000000"/>
          <w:sz w:val="24"/>
          <w:szCs w:val="24"/>
          <w:lang w:eastAsia="zh-CN"/>
        </w:rPr>
        <w:t> </w:t>
      </w:r>
      <w:r w:rsidRPr="0036232B">
        <w:rPr>
          <w:rFonts w:ascii="Times New Roman" w:hAnsi="Times New Roman"/>
          <w:b/>
          <w:bCs/>
          <w:color w:val="000000"/>
          <w:sz w:val="24"/>
          <w:szCs w:val="24"/>
          <w:lang w:eastAsia="zh-CN"/>
        </w:rPr>
        <w:t>Алгоритм выполнения задания:</w:t>
      </w:r>
    </w:p>
    <w:p w14:paraId="27A7ECA1" w14:textId="065F895F" w:rsidR="0036232B" w:rsidRPr="0036232B" w:rsidRDefault="0036232B" w:rsidP="00BE5302">
      <w:pPr>
        <w:numPr>
          <w:ilvl w:val="0"/>
          <w:numId w:val="66"/>
        </w:numPr>
        <w:suppressAutoHyphens/>
        <w:spacing w:after="0" w:line="240" w:lineRule="auto"/>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Выбрать необходимое оборудование, подготовить его к работе.</w:t>
      </w:r>
      <w:r w:rsidR="00B51C23">
        <w:rPr>
          <w:rFonts w:ascii="Times New Roman" w:hAnsi="Times New Roman"/>
          <w:color w:val="000000"/>
          <w:sz w:val="24"/>
          <w:szCs w:val="24"/>
          <w:lang w:eastAsia="zh-CN"/>
        </w:rPr>
        <w:t xml:space="preserve"> </w:t>
      </w:r>
    </w:p>
    <w:p w14:paraId="702DB606" w14:textId="77777777" w:rsidR="0036232B" w:rsidRPr="0036232B" w:rsidRDefault="0036232B" w:rsidP="00BE5302">
      <w:pPr>
        <w:numPr>
          <w:ilvl w:val="0"/>
          <w:numId w:val="66"/>
        </w:numPr>
        <w:suppressAutoHyphens/>
        <w:spacing w:after="0" w:line="240" w:lineRule="auto"/>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 xml:space="preserve">Выполнить описание места отбора проб, глубины отбора, объёма пробы. </w:t>
      </w:r>
    </w:p>
    <w:p w14:paraId="24AD06B5" w14:textId="77777777" w:rsidR="0036232B" w:rsidRPr="0036232B" w:rsidRDefault="0036232B" w:rsidP="00BE5302">
      <w:pPr>
        <w:numPr>
          <w:ilvl w:val="0"/>
          <w:numId w:val="66"/>
        </w:numPr>
        <w:suppressAutoHyphens/>
        <w:spacing w:after="0" w:line="240" w:lineRule="auto"/>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Достичь конечного результата – получить сухой шлих необходимого объёма для дальнейших исследований.</w:t>
      </w:r>
    </w:p>
    <w:p w14:paraId="1CE7116B" w14:textId="77777777" w:rsidR="0036232B" w:rsidRPr="0036232B" w:rsidRDefault="0036232B" w:rsidP="0036232B">
      <w:pPr>
        <w:suppressAutoHyphens/>
        <w:spacing w:after="0" w:line="240" w:lineRule="auto"/>
        <w:ind w:firstLine="709"/>
        <w:jc w:val="both"/>
        <w:rPr>
          <w:rFonts w:ascii="Times New Roman" w:hAnsi="Times New Roman"/>
          <w:b/>
          <w:i/>
          <w:sz w:val="24"/>
          <w:szCs w:val="24"/>
          <w:lang w:eastAsia="zh-CN"/>
        </w:rPr>
      </w:pPr>
      <w:r w:rsidRPr="0036232B">
        <w:rPr>
          <w:rFonts w:ascii="Times New Roman" w:hAnsi="Times New Roman"/>
          <w:i/>
          <w:iCs/>
          <w:color w:val="000000"/>
          <w:sz w:val="24"/>
          <w:szCs w:val="24"/>
          <w:lang w:eastAsia="zh-CN"/>
        </w:rPr>
        <w:t> </w:t>
      </w:r>
      <w:r w:rsidRPr="0036232B">
        <w:rPr>
          <w:rFonts w:ascii="Times New Roman" w:hAnsi="Times New Roman"/>
          <w:b/>
          <w:i/>
          <w:sz w:val="24"/>
          <w:szCs w:val="24"/>
          <w:lang w:eastAsia="zh-CN"/>
        </w:rPr>
        <w:t>Типовое задание № 2.</w:t>
      </w:r>
      <w:r w:rsidRPr="0036232B">
        <w:rPr>
          <w:b/>
          <w:i/>
          <w:lang w:eastAsia="zh-CN"/>
        </w:rPr>
        <w:t xml:space="preserve"> </w:t>
      </w:r>
      <w:r w:rsidRPr="0036232B">
        <w:rPr>
          <w:rFonts w:ascii="Times New Roman" w:hAnsi="Times New Roman"/>
          <w:b/>
          <w:i/>
          <w:sz w:val="24"/>
          <w:szCs w:val="24"/>
          <w:lang w:eastAsia="zh-CN"/>
        </w:rPr>
        <w:t xml:space="preserve">Продемонстрировать умения подготовки пробы к минеральному исследованию. </w:t>
      </w:r>
    </w:p>
    <w:p w14:paraId="6793EA2B" w14:textId="77777777"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b/>
          <w:sz w:val="24"/>
          <w:szCs w:val="24"/>
          <w:lang w:eastAsia="zh-CN"/>
        </w:rPr>
        <w:t>Цель:</w:t>
      </w:r>
      <w:r w:rsidRPr="0036232B">
        <w:rPr>
          <w:rFonts w:ascii="Times New Roman" w:hAnsi="Times New Roman"/>
          <w:sz w:val="24"/>
          <w:szCs w:val="24"/>
          <w:lang w:eastAsia="zh-CN"/>
        </w:rPr>
        <w:t xml:space="preserve"> продемонстрировать умение выполнять камеральные работы</w:t>
      </w:r>
    </w:p>
    <w:p w14:paraId="308B6B95" w14:textId="310ADD33"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b/>
          <w:sz w:val="24"/>
          <w:szCs w:val="24"/>
          <w:lang w:eastAsia="zh-CN"/>
        </w:rPr>
        <w:t>Объект:</w:t>
      </w:r>
      <w:r w:rsidRPr="0036232B">
        <w:rPr>
          <w:rFonts w:ascii="Times New Roman" w:hAnsi="Times New Roman"/>
          <w:sz w:val="24"/>
          <w:szCs w:val="24"/>
          <w:lang w:eastAsia="zh-CN"/>
        </w:rPr>
        <w:t xml:space="preserve"> лаборатории</w:t>
      </w:r>
      <w:r w:rsidR="00B51C23">
        <w:rPr>
          <w:rFonts w:ascii="Times New Roman" w:hAnsi="Times New Roman"/>
          <w:sz w:val="24"/>
          <w:szCs w:val="24"/>
          <w:lang w:eastAsia="zh-CN"/>
        </w:rPr>
        <w:t xml:space="preserve"> </w:t>
      </w:r>
    </w:p>
    <w:p w14:paraId="6FAB058C" w14:textId="77777777"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b/>
          <w:sz w:val="24"/>
          <w:szCs w:val="24"/>
          <w:lang w:eastAsia="zh-CN"/>
        </w:rPr>
        <w:t>Формулировка задания:</w:t>
      </w:r>
      <w:r w:rsidRPr="0036232B">
        <w:rPr>
          <w:rFonts w:ascii="Times New Roman" w:hAnsi="Times New Roman"/>
          <w:sz w:val="24"/>
          <w:szCs w:val="24"/>
          <w:lang w:eastAsia="zh-CN"/>
        </w:rPr>
        <w:t xml:space="preserve"> подготовить приборы, оборудование и провести осмотр участка работ.</w:t>
      </w:r>
    </w:p>
    <w:p w14:paraId="0F00C492" w14:textId="77777777" w:rsidR="0036232B" w:rsidRPr="0036232B" w:rsidRDefault="0036232B" w:rsidP="0036232B">
      <w:pPr>
        <w:suppressAutoHyphens/>
        <w:spacing w:after="0" w:line="240" w:lineRule="auto"/>
        <w:ind w:firstLine="709"/>
        <w:jc w:val="both"/>
        <w:rPr>
          <w:rFonts w:ascii="Times New Roman" w:hAnsi="Times New Roman"/>
          <w:b/>
          <w:sz w:val="24"/>
          <w:szCs w:val="24"/>
          <w:lang w:eastAsia="zh-CN"/>
        </w:rPr>
      </w:pPr>
      <w:r w:rsidRPr="0036232B">
        <w:rPr>
          <w:rFonts w:ascii="Times New Roman" w:hAnsi="Times New Roman"/>
          <w:sz w:val="24"/>
          <w:szCs w:val="24"/>
          <w:lang w:eastAsia="zh-CN"/>
        </w:rPr>
        <w:t xml:space="preserve"> </w:t>
      </w:r>
      <w:r w:rsidRPr="0036232B">
        <w:rPr>
          <w:rFonts w:ascii="Times New Roman" w:hAnsi="Times New Roman"/>
          <w:b/>
          <w:sz w:val="24"/>
          <w:szCs w:val="24"/>
          <w:lang w:eastAsia="zh-CN"/>
        </w:rPr>
        <w:t>Алгоритм выполнения задания:</w:t>
      </w:r>
    </w:p>
    <w:p w14:paraId="2B81E07E" w14:textId="58523867" w:rsidR="0036232B" w:rsidRPr="0036232B" w:rsidRDefault="0036232B" w:rsidP="00BE5302">
      <w:pPr>
        <w:numPr>
          <w:ilvl w:val="0"/>
          <w:numId w:val="67"/>
        </w:numPr>
        <w:suppressAutoHyphens/>
        <w:spacing w:after="0" w:line="240" w:lineRule="auto"/>
        <w:ind w:left="0" w:firstLine="709"/>
        <w:jc w:val="both"/>
        <w:rPr>
          <w:rFonts w:ascii="Times New Roman" w:hAnsi="Times New Roman"/>
          <w:sz w:val="24"/>
          <w:szCs w:val="24"/>
          <w:lang w:eastAsia="zh-CN"/>
        </w:rPr>
      </w:pPr>
      <w:r w:rsidRPr="0036232B">
        <w:rPr>
          <w:rFonts w:ascii="Times New Roman" w:hAnsi="Times New Roman"/>
          <w:sz w:val="24"/>
          <w:szCs w:val="24"/>
          <w:lang w:eastAsia="zh-CN"/>
        </w:rPr>
        <w:t>Выполнить описание минерального состава шлиховой пробы, детально изучить физические и химические свойств минерала.</w:t>
      </w:r>
    </w:p>
    <w:p w14:paraId="308E183E" w14:textId="77777777" w:rsidR="0036232B" w:rsidRPr="0036232B" w:rsidRDefault="0036232B" w:rsidP="00BE5302">
      <w:pPr>
        <w:numPr>
          <w:ilvl w:val="0"/>
          <w:numId w:val="67"/>
        </w:numPr>
        <w:suppressAutoHyphens/>
        <w:spacing w:after="0" w:line="240" w:lineRule="auto"/>
        <w:ind w:left="0" w:firstLine="709"/>
        <w:jc w:val="both"/>
        <w:rPr>
          <w:rFonts w:ascii="Times New Roman" w:hAnsi="Times New Roman"/>
          <w:sz w:val="24"/>
          <w:szCs w:val="24"/>
          <w:lang w:eastAsia="zh-CN"/>
        </w:rPr>
      </w:pPr>
      <w:r w:rsidRPr="0036232B">
        <w:rPr>
          <w:rFonts w:ascii="Times New Roman" w:hAnsi="Times New Roman"/>
          <w:sz w:val="24"/>
          <w:szCs w:val="24"/>
          <w:lang w:eastAsia="zh-CN"/>
        </w:rPr>
        <w:t>Определить процентное соотношение минералов в шлиховой пробе.</w:t>
      </w:r>
    </w:p>
    <w:p w14:paraId="5644CD87" w14:textId="77777777" w:rsidR="0036232B" w:rsidRPr="0036232B" w:rsidRDefault="0036232B" w:rsidP="00BE5302">
      <w:pPr>
        <w:numPr>
          <w:ilvl w:val="0"/>
          <w:numId w:val="67"/>
        </w:numPr>
        <w:suppressAutoHyphens/>
        <w:spacing w:after="0" w:line="240" w:lineRule="auto"/>
        <w:ind w:left="0" w:firstLine="709"/>
        <w:jc w:val="both"/>
        <w:rPr>
          <w:rFonts w:ascii="Times New Roman" w:hAnsi="Times New Roman"/>
          <w:sz w:val="24"/>
          <w:szCs w:val="24"/>
          <w:lang w:eastAsia="zh-CN"/>
        </w:rPr>
      </w:pPr>
      <w:r w:rsidRPr="0036232B">
        <w:rPr>
          <w:rFonts w:ascii="Times New Roman" w:hAnsi="Times New Roman"/>
          <w:sz w:val="24"/>
          <w:szCs w:val="24"/>
          <w:lang w:eastAsia="zh-CN"/>
        </w:rPr>
        <w:t>Оценить перспективность данного района на обнаружение рудопроявлений определенного вида полезного ископаемого</w:t>
      </w:r>
    </w:p>
    <w:p w14:paraId="288D8711" w14:textId="77777777" w:rsidR="0036232B" w:rsidRPr="0036232B" w:rsidRDefault="0036232B" w:rsidP="0036232B">
      <w:pPr>
        <w:suppressAutoHyphens/>
        <w:spacing w:after="0"/>
        <w:jc w:val="both"/>
        <w:rPr>
          <w:rFonts w:ascii="Times New Roman" w:hAnsi="Times New Roman"/>
          <w:sz w:val="24"/>
          <w:szCs w:val="24"/>
          <w:lang w:eastAsia="zh-CN"/>
        </w:rPr>
      </w:pPr>
    </w:p>
    <w:p w14:paraId="5883548A" w14:textId="654AA261" w:rsidR="0036232B" w:rsidRPr="0036232B" w:rsidRDefault="0036232B" w:rsidP="0036232B">
      <w:pPr>
        <w:suppressAutoHyphens/>
        <w:spacing w:after="0" w:line="240" w:lineRule="auto"/>
        <w:ind w:firstLine="709"/>
        <w:jc w:val="both"/>
        <w:rPr>
          <w:rFonts w:ascii="Times New Roman" w:hAnsi="Times New Roman"/>
          <w:sz w:val="24"/>
          <w:szCs w:val="24"/>
          <w:lang w:eastAsia="zh-CN"/>
        </w:rPr>
      </w:pPr>
      <w:r w:rsidRPr="0036232B">
        <w:rPr>
          <w:rFonts w:ascii="Times New Roman" w:hAnsi="Times New Roman"/>
          <w:b/>
          <w:bCs/>
          <w:color w:val="000000"/>
          <w:sz w:val="24"/>
          <w:szCs w:val="24"/>
          <w:lang w:eastAsia="zh-CN"/>
        </w:rPr>
        <w:t>2.1.2 Критерии оценки выполнения задания демонстрационного экзамена</w:t>
      </w:r>
    </w:p>
    <w:p w14:paraId="414F2945" w14:textId="4915B247" w:rsidR="0036232B" w:rsidRDefault="0036232B" w:rsidP="0036232B">
      <w:pPr>
        <w:suppressAutoHyphens/>
        <w:spacing w:after="0" w:line="240" w:lineRule="auto"/>
        <w:ind w:firstLine="709"/>
        <w:jc w:val="both"/>
        <w:rPr>
          <w:rFonts w:ascii="Times New Roman" w:hAnsi="Times New Roman"/>
          <w:b/>
          <w:bCs/>
          <w:color w:val="000000"/>
          <w:sz w:val="24"/>
          <w:szCs w:val="24"/>
          <w:lang w:eastAsia="zh-CN"/>
        </w:rPr>
      </w:pPr>
      <w:r w:rsidRPr="0036232B">
        <w:rPr>
          <w:rFonts w:ascii="Times New Roman" w:hAnsi="Times New Roman"/>
          <w:b/>
          <w:bCs/>
          <w:color w:val="000000"/>
          <w:sz w:val="24"/>
          <w:szCs w:val="24"/>
          <w:lang w:eastAsia="zh-CN"/>
        </w:rPr>
        <w:t>Порядок оценки</w:t>
      </w:r>
    </w:p>
    <w:p w14:paraId="2637E64C" w14:textId="77777777" w:rsidR="00237CDD" w:rsidRDefault="00237CDD" w:rsidP="00237CDD">
      <w:pPr>
        <w:suppressAutoHyphens/>
        <w:spacing w:after="0" w:line="240" w:lineRule="auto"/>
        <w:ind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Демонстрация выполнения практического задания осуществляется сразу после выполнения практического задания, при этом в период выполнения студентами практического задания государственная экзаменационная комиссия осуществляет формализованное наблюдение.</w:t>
      </w:r>
      <w:r>
        <w:rPr>
          <w:rFonts w:ascii="Times New Roman" w:hAnsi="Times New Roman"/>
          <w:color w:val="000000"/>
          <w:sz w:val="24"/>
          <w:szCs w:val="24"/>
          <w:lang w:eastAsia="zh-CN"/>
        </w:rPr>
        <w:t xml:space="preserve"> </w:t>
      </w:r>
    </w:p>
    <w:p w14:paraId="498AC05C" w14:textId="77777777" w:rsidR="00237CDD" w:rsidRPr="0036232B" w:rsidRDefault="00237CDD" w:rsidP="00237CDD">
      <w:pPr>
        <w:suppressAutoHyphens/>
        <w:spacing w:after="0" w:line="240" w:lineRule="auto"/>
        <w:ind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Выполненные экзаменационные задания оцениваются в соответствии со схемой начисления баллов. Оценка не должна выставляться в присутствии участника демонстрационного экзамена.</w:t>
      </w:r>
    </w:p>
    <w:p w14:paraId="1465E43E" w14:textId="4EB3F92F" w:rsidR="00237CDD" w:rsidRDefault="00237CDD" w:rsidP="0036232B">
      <w:pPr>
        <w:suppressAutoHyphens/>
        <w:spacing w:after="0" w:line="240" w:lineRule="auto"/>
        <w:ind w:firstLine="709"/>
        <w:jc w:val="both"/>
        <w:rPr>
          <w:rFonts w:ascii="Times New Roman" w:hAnsi="Times New Roman"/>
          <w:b/>
          <w:bCs/>
          <w:color w:val="000000"/>
          <w:sz w:val="24"/>
          <w:szCs w:val="24"/>
          <w:lang w:eastAsia="zh-CN"/>
        </w:rPr>
      </w:pPr>
      <w:r w:rsidRPr="0036232B">
        <w:rPr>
          <w:rFonts w:ascii="Times New Roman" w:hAnsi="Times New Roman"/>
          <w:bCs/>
          <w:color w:val="000000"/>
          <w:sz w:val="24"/>
          <w:szCs w:val="24"/>
          <w:lang w:eastAsia="zh-CN"/>
        </w:rPr>
        <w:t>Критерии оценки выполнения заданий по модулям демонстрационного экзамена представлены в таблице № 4.</w:t>
      </w:r>
    </w:p>
    <w:p w14:paraId="4ACED7B4" w14:textId="77777777" w:rsidR="00237CDD" w:rsidRPr="0036232B" w:rsidRDefault="00237CDD" w:rsidP="00237CDD">
      <w:pPr>
        <w:suppressAutoHyphens/>
        <w:spacing w:after="0" w:line="240" w:lineRule="auto"/>
        <w:jc w:val="right"/>
        <w:rPr>
          <w:rFonts w:ascii="Times New Roman" w:hAnsi="Times New Roman"/>
          <w:sz w:val="24"/>
          <w:szCs w:val="24"/>
          <w:lang w:eastAsia="zh-CN"/>
        </w:rPr>
      </w:pPr>
      <w:r w:rsidRPr="0036232B">
        <w:rPr>
          <w:rFonts w:ascii="Times New Roman" w:hAnsi="Times New Roman"/>
          <w:color w:val="000000"/>
          <w:sz w:val="24"/>
          <w:szCs w:val="24"/>
          <w:lang w:eastAsia="zh-CN"/>
        </w:rPr>
        <w:t>Таблица № 4</w:t>
      </w:r>
    </w:p>
    <w:tbl>
      <w:tblPr>
        <w:tblStyle w:val="afffff6"/>
        <w:tblW w:w="0" w:type="auto"/>
        <w:tblLook w:val="04A0" w:firstRow="1" w:lastRow="0" w:firstColumn="1" w:lastColumn="0" w:noHBand="0" w:noVBand="1"/>
      </w:tblPr>
      <w:tblGrid>
        <w:gridCol w:w="675"/>
        <w:gridCol w:w="2552"/>
        <w:gridCol w:w="4376"/>
        <w:gridCol w:w="1719"/>
      </w:tblGrid>
      <w:tr w:rsidR="00237CDD" w14:paraId="1B30B88A" w14:textId="4F103CCA" w:rsidTr="00237CDD">
        <w:tc>
          <w:tcPr>
            <w:tcW w:w="675" w:type="dxa"/>
          </w:tcPr>
          <w:p w14:paraId="1AB7C94D" w14:textId="6DDE3FC3" w:rsidR="00237CDD" w:rsidRDefault="00237CDD" w:rsidP="00237CDD">
            <w:pPr>
              <w:suppressAutoHyphens/>
              <w:spacing w:after="0" w:line="240" w:lineRule="auto"/>
              <w:jc w:val="both"/>
              <w:rPr>
                <w:rFonts w:ascii="Times New Roman" w:hAnsi="Times New Roman"/>
                <w:b/>
                <w:bCs/>
                <w:color w:val="000000"/>
                <w:sz w:val="24"/>
                <w:szCs w:val="24"/>
                <w:lang w:eastAsia="zh-CN"/>
              </w:rPr>
            </w:pPr>
            <w:r>
              <w:rPr>
                <w:rFonts w:ascii="Times New Roman" w:hAnsi="Times New Roman"/>
                <w:b/>
                <w:bCs/>
                <w:color w:val="000000"/>
                <w:sz w:val="24"/>
                <w:szCs w:val="24"/>
                <w:lang w:eastAsia="zh-CN"/>
              </w:rPr>
              <w:t>№ п/п</w:t>
            </w:r>
          </w:p>
        </w:tc>
        <w:tc>
          <w:tcPr>
            <w:tcW w:w="2552" w:type="dxa"/>
          </w:tcPr>
          <w:p w14:paraId="17B256C2" w14:textId="20AABE70" w:rsidR="00237CDD" w:rsidRDefault="00237CDD" w:rsidP="00237CDD">
            <w:pPr>
              <w:suppressAutoHyphens/>
              <w:spacing w:after="0" w:line="240" w:lineRule="auto"/>
              <w:jc w:val="both"/>
              <w:rPr>
                <w:rFonts w:ascii="Times New Roman" w:hAnsi="Times New Roman"/>
                <w:b/>
                <w:bCs/>
                <w:color w:val="000000"/>
                <w:sz w:val="24"/>
                <w:szCs w:val="24"/>
                <w:lang w:eastAsia="zh-CN"/>
              </w:rPr>
            </w:pPr>
            <w:r w:rsidRPr="00F148DF">
              <w:rPr>
                <w:rFonts w:ascii="Times New Roman" w:hAnsi="Times New Roman"/>
                <w:b/>
                <w:bCs/>
                <w:color w:val="000000"/>
                <w:sz w:val="24"/>
                <w:szCs w:val="24"/>
              </w:rPr>
              <w:t>Модуль</w:t>
            </w:r>
          </w:p>
        </w:tc>
        <w:tc>
          <w:tcPr>
            <w:tcW w:w="4376" w:type="dxa"/>
          </w:tcPr>
          <w:p w14:paraId="2FB70467" w14:textId="515882E9" w:rsidR="00237CDD" w:rsidRDefault="00237CDD" w:rsidP="00237CDD">
            <w:pPr>
              <w:suppressAutoHyphens/>
              <w:spacing w:after="0" w:line="240" w:lineRule="auto"/>
              <w:jc w:val="both"/>
              <w:rPr>
                <w:rFonts w:ascii="Times New Roman" w:hAnsi="Times New Roman"/>
                <w:b/>
                <w:bCs/>
                <w:color w:val="000000"/>
                <w:sz w:val="24"/>
                <w:szCs w:val="24"/>
                <w:lang w:eastAsia="zh-CN"/>
              </w:rPr>
            </w:pPr>
            <w:r w:rsidRPr="00F148DF">
              <w:rPr>
                <w:rFonts w:ascii="Times New Roman" w:hAnsi="Times New Roman"/>
                <w:b/>
                <w:bCs/>
                <w:color w:val="000000"/>
                <w:sz w:val="24"/>
                <w:szCs w:val="24"/>
              </w:rPr>
              <w:t>Критерии</w:t>
            </w:r>
          </w:p>
        </w:tc>
        <w:tc>
          <w:tcPr>
            <w:tcW w:w="1719" w:type="dxa"/>
          </w:tcPr>
          <w:p w14:paraId="3CF901ED" w14:textId="4BA315A3" w:rsidR="00237CDD" w:rsidRDefault="00237CDD" w:rsidP="00237CDD">
            <w:pPr>
              <w:suppressAutoHyphens/>
              <w:spacing w:after="0" w:line="240" w:lineRule="auto"/>
              <w:jc w:val="both"/>
              <w:rPr>
                <w:rFonts w:ascii="Times New Roman" w:hAnsi="Times New Roman"/>
                <w:b/>
                <w:bCs/>
                <w:color w:val="000000"/>
                <w:sz w:val="24"/>
                <w:szCs w:val="24"/>
                <w:lang w:eastAsia="zh-CN"/>
              </w:rPr>
            </w:pPr>
            <w:r w:rsidRPr="00F148DF">
              <w:rPr>
                <w:rFonts w:ascii="Times New Roman" w:hAnsi="Times New Roman"/>
                <w:b/>
                <w:bCs/>
                <w:color w:val="000000"/>
                <w:sz w:val="24"/>
                <w:szCs w:val="24"/>
              </w:rPr>
              <w:t>Баллы</w:t>
            </w:r>
          </w:p>
        </w:tc>
      </w:tr>
      <w:tr w:rsidR="00237CDD" w14:paraId="46EF5F55" w14:textId="37CBB432" w:rsidTr="00237CDD">
        <w:tc>
          <w:tcPr>
            <w:tcW w:w="675" w:type="dxa"/>
          </w:tcPr>
          <w:p w14:paraId="372446CC" w14:textId="11E994B4" w:rsidR="00237CDD" w:rsidRPr="00237CDD" w:rsidRDefault="00237CDD" w:rsidP="00237CDD">
            <w:pPr>
              <w:suppressAutoHyphens/>
              <w:spacing w:after="0" w:line="240" w:lineRule="auto"/>
              <w:jc w:val="both"/>
              <w:rPr>
                <w:rFonts w:ascii="Times New Roman" w:hAnsi="Times New Roman"/>
                <w:color w:val="000000"/>
                <w:sz w:val="24"/>
                <w:szCs w:val="24"/>
                <w:lang w:eastAsia="zh-CN"/>
              </w:rPr>
            </w:pPr>
            <w:r w:rsidRPr="00237CDD">
              <w:rPr>
                <w:rFonts w:ascii="Times New Roman" w:hAnsi="Times New Roman"/>
                <w:color w:val="000000"/>
                <w:sz w:val="24"/>
                <w:szCs w:val="24"/>
                <w:lang w:eastAsia="zh-CN"/>
              </w:rPr>
              <w:t>1</w:t>
            </w:r>
          </w:p>
        </w:tc>
        <w:tc>
          <w:tcPr>
            <w:tcW w:w="2552" w:type="dxa"/>
          </w:tcPr>
          <w:p w14:paraId="05BCD096" w14:textId="5CB3F8F7" w:rsidR="00237CDD" w:rsidRDefault="00237CDD" w:rsidP="00237CDD">
            <w:pPr>
              <w:suppressAutoHyphens/>
              <w:spacing w:after="0" w:line="240" w:lineRule="auto"/>
              <w:jc w:val="both"/>
              <w:rPr>
                <w:rFonts w:ascii="Times New Roman" w:hAnsi="Times New Roman"/>
                <w:b/>
                <w:bCs/>
                <w:color w:val="000000"/>
                <w:sz w:val="24"/>
                <w:szCs w:val="24"/>
                <w:lang w:eastAsia="zh-CN"/>
              </w:rPr>
            </w:pPr>
            <w:r w:rsidRPr="00F148DF">
              <w:rPr>
                <w:rFonts w:ascii="Times New Roman" w:hAnsi="Times New Roman"/>
                <w:sz w:val="24"/>
                <w:szCs w:val="24"/>
              </w:rPr>
              <w:t>Выполнение полевых геологических исследований и камеральная обработка геологических материалов</w:t>
            </w:r>
          </w:p>
        </w:tc>
        <w:tc>
          <w:tcPr>
            <w:tcW w:w="4376" w:type="dxa"/>
          </w:tcPr>
          <w:p w14:paraId="7F6307D9" w14:textId="77777777" w:rsidR="00237CDD" w:rsidRPr="00F148DF" w:rsidRDefault="00237CDD" w:rsidP="00237CDD">
            <w:pPr>
              <w:spacing w:after="0" w:line="240" w:lineRule="auto"/>
              <w:jc w:val="both"/>
              <w:rPr>
                <w:rFonts w:ascii="Times New Roman" w:hAnsi="Times New Roman"/>
                <w:sz w:val="24"/>
                <w:szCs w:val="24"/>
              </w:rPr>
            </w:pPr>
            <w:r w:rsidRPr="00F148DF">
              <w:rPr>
                <w:rFonts w:ascii="Times New Roman" w:hAnsi="Times New Roman"/>
                <w:sz w:val="24"/>
                <w:szCs w:val="24"/>
              </w:rPr>
              <w:t>Проведение полевых геологических исследований и работа с получением первичного геологического материала.</w:t>
            </w:r>
          </w:p>
          <w:p w14:paraId="15311429" w14:textId="77777777" w:rsidR="00237CDD" w:rsidRPr="00F148DF" w:rsidRDefault="00237CDD" w:rsidP="00237CDD">
            <w:pPr>
              <w:spacing w:after="0" w:line="240" w:lineRule="auto"/>
              <w:jc w:val="both"/>
              <w:rPr>
                <w:rFonts w:ascii="Times New Roman" w:hAnsi="Times New Roman"/>
                <w:sz w:val="24"/>
                <w:szCs w:val="24"/>
              </w:rPr>
            </w:pPr>
          </w:p>
          <w:p w14:paraId="16DF13FB" w14:textId="77777777" w:rsidR="00237CDD" w:rsidRPr="00F148DF" w:rsidRDefault="00237CDD" w:rsidP="00237CDD">
            <w:pPr>
              <w:spacing w:after="0" w:line="240" w:lineRule="auto"/>
              <w:jc w:val="both"/>
              <w:rPr>
                <w:rFonts w:ascii="Times New Roman" w:hAnsi="Times New Roman"/>
                <w:sz w:val="24"/>
                <w:szCs w:val="24"/>
              </w:rPr>
            </w:pPr>
            <w:r w:rsidRPr="00F148DF">
              <w:rPr>
                <w:rFonts w:ascii="Times New Roman" w:hAnsi="Times New Roman"/>
                <w:sz w:val="24"/>
                <w:szCs w:val="24"/>
              </w:rPr>
              <w:t>Проведение описания и замеров объектов геологических наблюдений</w:t>
            </w:r>
          </w:p>
          <w:p w14:paraId="070E48AC" w14:textId="77777777" w:rsidR="00237CDD" w:rsidRPr="00F148DF" w:rsidRDefault="00237CDD" w:rsidP="00237CDD">
            <w:pPr>
              <w:spacing w:after="0" w:line="240" w:lineRule="auto"/>
              <w:jc w:val="both"/>
              <w:rPr>
                <w:rFonts w:ascii="Times New Roman" w:hAnsi="Times New Roman"/>
                <w:sz w:val="24"/>
                <w:szCs w:val="24"/>
              </w:rPr>
            </w:pPr>
            <w:r w:rsidRPr="00F148DF">
              <w:rPr>
                <w:rFonts w:ascii="Times New Roman" w:hAnsi="Times New Roman"/>
                <w:sz w:val="24"/>
                <w:szCs w:val="24"/>
              </w:rPr>
              <w:t>Осуществление отбора образцов горных пород, керна и всех видов проб.</w:t>
            </w:r>
          </w:p>
          <w:p w14:paraId="4A06A2B6" w14:textId="77777777" w:rsidR="00237CDD" w:rsidRPr="00F148DF" w:rsidRDefault="00237CDD" w:rsidP="00237CDD">
            <w:pPr>
              <w:spacing w:after="0" w:line="240" w:lineRule="auto"/>
              <w:jc w:val="both"/>
              <w:rPr>
                <w:rFonts w:ascii="Times New Roman" w:hAnsi="Times New Roman"/>
                <w:sz w:val="24"/>
                <w:szCs w:val="24"/>
              </w:rPr>
            </w:pPr>
          </w:p>
          <w:p w14:paraId="379AC11E" w14:textId="7B9CEABE" w:rsidR="00237CDD" w:rsidRDefault="00237CDD" w:rsidP="00237CDD">
            <w:pPr>
              <w:suppressAutoHyphens/>
              <w:spacing w:after="0" w:line="240" w:lineRule="auto"/>
              <w:jc w:val="both"/>
              <w:rPr>
                <w:rFonts w:ascii="Times New Roman" w:hAnsi="Times New Roman"/>
                <w:b/>
                <w:bCs/>
                <w:color w:val="000000"/>
                <w:sz w:val="24"/>
                <w:szCs w:val="24"/>
                <w:lang w:eastAsia="zh-CN"/>
              </w:rPr>
            </w:pPr>
            <w:r w:rsidRPr="00F148DF">
              <w:rPr>
                <w:rFonts w:ascii="Times New Roman" w:hAnsi="Times New Roman"/>
                <w:sz w:val="24"/>
                <w:szCs w:val="24"/>
              </w:rPr>
              <w:t>Выполнение физического анализа образцов и проб в полевых условиях.</w:t>
            </w:r>
          </w:p>
        </w:tc>
        <w:tc>
          <w:tcPr>
            <w:tcW w:w="1719" w:type="dxa"/>
          </w:tcPr>
          <w:p w14:paraId="1CCCA680" w14:textId="4DE677EE" w:rsidR="00237CDD" w:rsidRDefault="00237CDD" w:rsidP="00237CDD">
            <w:pPr>
              <w:suppressAutoHyphens/>
              <w:spacing w:after="0" w:line="240" w:lineRule="auto"/>
              <w:jc w:val="both"/>
              <w:rPr>
                <w:rFonts w:ascii="Times New Roman" w:hAnsi="Times New Roman"/>
                <w:b/>
                <w:bCs/>
                <w:color w:val="000000"/>
                <w:sz w:val="24"/>
                <w:szCs w:val="24"/>
                <w:lang w:eastAsia="zh-CN"/>
              </w:rPr>
            </w:pPr>
            <w:r w:rsidRPr="00F148DF">
              <w:rPr>
                <w:rFonts w:ascii="Times New Roman" w:hAnsi="Times New Roman"/>
                <w:sz w:val="24"/>
                <w:szCs w:val="24"/>
              </w:rPr>
              <w:t>100,00</w:t>
            </w:r>
          </w:p>
        </w:tc>
      </w:tr>
      <w:tr w:rsidR="00237CDD" w14:paraId="7276EDAB" w14:textId="721C4926" w:rsidTr="00237CDD">
        <w:tc>
          <w:tcPr>
            <w:tcW w:w="675" w:type="dxa"/>
          </w:tcPr>
          <w:p w14:paraId="68292C00" w14:textId="77777777" w:rsidR="00237CDD" w:rsidRDefault="00237CDD" w:rsidP="00237CDD">
            <w:pPr>
              <w:suppressAutoHyphens/>
              <w:spacing w:after="0" w:line="240" w:lineRule="auto"/>
              <w:jc w:val="both"/>
              <w:rPr>
                <w:rFonts w:ascii="Times New Roman" w:hAnsi="Times New Roman"/>
                <w:b/>
                <w:bCs/>
                <w:color w:val="000000"/>
                <w:sz w:val="24"/>
                <w:szCs w:val="24"/>
                <w:lang w:eastAsia="zh-CN"/>
              </w:rPr>
            </w:pPr>
          </w:p>
        </w:tc>
        <w:tc>
          <w:tcPr>
            <w:tcW w:w="2552" w:type="dxa"/>
          </w:tcPr>
          <w:p w14:paraId="0E89D9F7" w14:textId="77777777" w:rsidR="00237CDD" w:rsidRDefault="00237CDD" w:rsidP="00237CDD">
            <w:pPr>
              <w:suppressAutoHyphens/>
              <w:spacing w:after="0" w:line="240" w:lineRule="auto"/>
              <w:jc w:val="both"/>
              <w:rPr>
                <w:rFonts w:ascii="Times New Roman" w:hAnsi="Times New Roman"/>
                <w:b/>
                <w:bCs/>
                <w:color w:val="000000"/>
                <w:sz w:val="24"/>
                <w:szCs w:val="24"/>
                <w:lang w:eastAsia="zh-CN"/>
              </w:rPr>
            </w:pPr>
          </w:p>
        </w:tc>
        <w:tc>
          <w:tcPr>
            <w:tcW w:w="4376" w:type="dxa"/>
          </w:tcPr>
          <w:p w14:paraId="597B83AA" w14:textId="1D93B783" w:rsidR="00237CDD" w:rsidRDefault="00237CDD" w:rsidP="00237CDD">
            <w:pPr>
              <w:suppressAutoHyphens/>
              <w:spacing w:after="0" w:line="240" w:lineRule="auto"/>
              <w:jc w:val="both"/>
              <w:rPr>
                <w:rFonts w:ascii="Times New Roman" w:hAnsi="Times New Roman"/>
                <w:b/>
                <w:bCs/>
                <w:color w:val="000000"/>
                <w:sz w:val="24"/>
                <w:szCs w:val="24"/>
                <w:lang w:eastAsia="zh-CN"/>
              </w:rPr>
            </w:pPr>
            <w:r w:rsidRPr="00F148DF">
              <w:rPr>
                <w:rFonts w:ascii="Times New Roman" w:hAnsi="Times New Roman"/>
                <w:b/>
                <w:bCs/>
                <w:color w:val="000000"/>
                <w:sz w:val="24"/>
                <w:szCs w:val="24"/>
              </w:rPr>
              <w:t>Всего</w:t>
            </w:r>
          </w:p>
        </w:tc>
        <w:tc>
          <w:tcPr>
            <w:tcW w:w="1719" w:type="dxa"/>
          </w:tcPr>
          <w:p w14:paraId="422F300A" w14:textId="46F3CC18" w:rsidR="00237CDD" w:rsidRDefault="00237CDD" w:rsidP="00237CDD">
            <w:pPr>
              <w:suppressAutoHyphens/>
              <w:spacing w:after="0" w:line="240" w:lineRule="auto"/>
              <w:jc w:val="both"/>
              <w:rPr>
                <w:rFonts w:ascii="Times New Roman" w:hAnsi="Times New Roman"/>
                <w:b/>
                <w:bCs/>
                <w:color w:val="000000"/>
                <w:sz w:val="24"/>
                <w:szCs w:val="24"/>
                <w:lang w:eastAsia="zh-CN"/>
              </w:rPr>
            </w:pPr>
            <w:r w:rsidRPr="00F148DF">
              <w:rPr>
                <w:rFonts w:ascii="Times New Roman" w:hAnsi="Times New Roman"/>
                <w:b/>
                <w:bCs/>
                <w:color w:val="000000"/>
                <w:sz w:val="24"/>
                <w:szCs w:val="24"/>
              </w:rPr>
              <w:t>100,00</w:t>
            </w:r>
          </w:p>
        </w:tc>
      </w:tr>
      <w:tr w:rsidR="00237CDD" w14:paraId="61764CA0" w14:textId="2752C594" w:rsidTr="00237CDD">
        <w:tc>
          <w:tcPr>
            <w:tcW w:w="675" w:type="dxa"/>
          </w:tcPr>
          <w:p w14:paraId="57889BF3" w14:textId="77777777" w:rsidR="00237CDD" w:rsidRDefault="00237CDD" w:rsidP="00237CDD">
            <w:pPr>
              <w:suppressAutoHyphens/>
              <w:spacing w:after="0" w:line="240" w:lineRule="auto"/>
              <w:jc w:val="both"/>
              <w:rPr>
                <w:rFonts w:ascii="Times New Roman" w:hAnsi="Times New Roman"/>
                <w:b/>
                <w:bCs/>
                <w:color w:val="000000"/>
                <w:sz w:val="24"/>
                <w:szCs w:val="24"/>
                <w:lang w:eastAsia="zh-CN"/>
              </w:rPr>
            </w:pPr>
          </w:p>
        </w:tc>
        <w:tc>
          <w:tcPr>
            <w:tcW w:w="2552" w:type="dxa"/>
          </w:tcPr>
          <w:p w14:paraId="2ED3A999" w14:textId="77777777" w:rsidR="00237CDD" w:rsidRDefault="00237CDD" w:rsidP="00237CDD">
            <w:pPr>
              <w:suppressAutoHyphens/>
              <w:spacing w:after="0" w:line="240" w:lineRule="auto"/>
              <w:jc w:val="both"/>
              <w:rPr>
                <w:rFonts w:ascii="Times New Roman" w:hAnsi="Times New Roman"/>
                <w:b/>
                <w:bCs/>
                <w:color w:val="000000"/>
                <w:sz w:val="24"/>
                <w:szCs w:val="24"/>
                <w:lang w:eastAsia="zh-CN"/>
              </w:rPr>
            </w:pPr>
          </w:p>
        </w:tc>
        <w:tc>
          <w:tcPr>
            <w:tcW w:w="4376" w:type="dxa"/>
          </w:tcPr>
          <w:p w14:paraId="091E10C7" w14:textId="77777777" w:rsidR="00237CDD" w:rsidRDefault="00237CDD" w:rsidP="00237CDD">
            <w:pPr>
              <w:suppressAutoHyphens/>
              <w:spacing w:after="0" w:line="240" w:lineRule="auto"/>
              <w:jc w:val="both"/>
              <w:rPr>
                <w:rFonts w:ascii="Times New Roman" w:hAnsi="Times New Roman"/>
                <w:b/>
                <w:bCs/>
                <w:color w:val="000000"/>
                <w:sz w:val="24"/>
                <w:szCs w:val="24"/>
                <w:lang w:eastAsia="zh-CN"/>
              </w:rPr>
            </w:pPr>
          </w:p>
        </w:tc>
        <w:tc>
          <w:tcPr>
            <w:tcW w:w="1719" w:type="dxa"/>
          </w:tcPr>
          <w:p w14:paraId="2D727F5B" w14:textId="77777777" w:rsidR="00237CDD" w:rsidRDefault="00237CDD" w:rsidP="00237CDD">
            <w:pPr>
              <w:suppressAutoHyphens/>
              <w:spacing w:after="0" w:line="240" w:lineRule="auto"/>
              <w:jc w:val="both"/>
              <w:rPr>
                <w:rFonts w:ascii="Times New Roman" w:hAnsi="Times New Roman"/>
                <w:b/>
                <w:bCs/>
                <w:color w:val="000000"/>
                <w:sz w:val="24"/>
                <w:szCs w:val="24"/>
                <w:lang w:eastAsia="zh-CN"/>
              </w:rPr>
            </w:pPr>
          </w:p>
        </w:tc>
      </w:tr>
    </w:tbl>
    <w:p w14:paraId="128493F9" w14:textId="2A8B1E82" w:rsidR="00237CDD" w:rsidRDefault="00237CDD" w:rsidP="00237CDD">
      <w:pPr>
        <w:suppressAutoHyphens/>
        <w:spacing w:after="0" w:line="240" w:lineRule="auto"/>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При определении итоговой оценки применяется 100 – балльная шкала</w:t>
      </w:r>
    </w:p>
    <w:tbl>
      <w:tblPr>
        <w:tblW w:w="0" w:type="auto"/>
        <w:tblCellMar>
          <w:top w:w="15" w:type="dxa"/>
          <w:left w:w="15" w:type="dxa"/>
          <w:bottom w:w="15" w:type="dxa"/>
          <w:right w:w="15" w:type="dxa"/>
        </w:tblCellMar>
        <w:tblLook w:val="04A0" w:firstRow="1" w:lastRow="0" w:firstColumn="1" w:lastColumn="0" w:noHBand="0" w:noVBand="1"/>
      </w:tblPr>
      <w:tblGrid>
        <w:gridCol w:w="1914"/>
        <w:gridCol w:w="2678"/>
        <w:gridCol w:w="4756"/>
      </w:tblGrid>
      <w:tr w:rsidR="00237CDD" w:rsidRPr="00F148DF" w14:paraId="76747690" w14:textId="77777777" w:rsidTr="00864836">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CAA7017" w14:textId="77777777" w:rsidR="00237CDD" w:rsidRPr="00F148DF" w:rsidRDefault="00237CDD" w:rsidP="00FB5759">
            <w:pPr>
              <w:suppressAutoHyphens/>
              <w:spacing w:before="20" w:after="0" w:line="240" w:lineRule="auto"/>
              <w:ind w:left="180" w:right="120"/>
              <w:jc w:val="center"/>
              <w:rPr>
                <w:rFonts w:ascii="Times New Roman" w:hAnsi="Times New Roman"/>
                <w:sz w:val="24"/>
                <w:szCs w:val="24"/>
                <w:lang w:eastAsia="zh-CN"/>
              </w:rPr>
            </w:pPr>
            <w:r w:rsidRPr="00F148DF">
              <w:rPr>
                <w:rFonts w:ascii="Times New Roman" w:hAnsi="Times New Roman"/>
                <w:b/>
                <w:bCs/>
                <w:color w:val="000000"/>
                <w:sz w:val="24"/>
                <w:szCs w:val="24"/>
                <w:lang w:eastAsia="zh-CN"/>
              </w:rPr>
              <w:t>Количество набранных баллов</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9B1333" w14:textId="77777777" w:rsidR="00237CDD" w:rsidRPr="00F148DF" w:rsidRDefault="00237CDD" w:rsidP="00FB5759">
            <w:pPr>
              <w:suppressAutoHyphens/>
              <w:spacing w:before="240" w:after="240" w:line="240" w:lineRule="auto"/>
              <w:jc w:val="center"/>
              <w:rPr>
                <w:rFonts w:ascii="Times New Roman" w:hAnsi="Times New Roman"/>
                <w:sz w:val="24"/>
                <w:szCs w:val="24"/>
                <w:lang w:eastAsia="zh-CN"/>
              </w:rPr>
            </w:pPr>
            <w:r w:rsidRPr="00F148DF">
              <w:rPr>
                <w:rFonts w:ascii="Times New Roman" w:hAnsi="Times New Roman"/>
                <w:b/>
                <w:bCs/>
                <w:color w:val="000000"/>
                <w:sz w:val="24"/>
                <w:szCs w:val="24"/>
                <w:lang w:eastAsia="zh-CN"/>
              </w:rPr>
              <w:t>Отметка</w:t>
            </w:r>
          </w:p>
        </w:tc>
        <w:tc>
          <w:tcPr>
            <w:tcW w:w="475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3C5423" w14:textId="77777777" w:rsidR="00237CDD" w:rsidRPr="00F148DF" w:rsidRDefault="00237CDD" w:rsidP="00FB5759">
            <w:pPr>
              <w:suppressAutoHyphens/>
              <w:spacing w:before="240" w:after="240" w:line="240" w:lineRule="auto"/>
              <w:jc w:val="center"/>
              <w:rPr>
                <w:rFonts w:ascii="Times New Roman" w:hAnsi="Times New Roman"/>
                <w:sz w:val="24"/>
                <w:szCs w:val="24"/>
                <w:lang w:eastAsia="zh-CN"/>
              </w:rPr>
            </w:pPr>
            <w:r w:rsidRPr="00F148DF">
              <w:rPr>
                <w:rFonts w:ascii="Times New Roman" w:hAnsi="Times New Roman"/>
                <w:b/>
                <w:bCs/>
                <w:color w:val="000000"/>
                <w:sz w:val="24"/>
                <w:szCs w:val="24"/>
                <w:lang w:eastAsia="zh-CN"/>
              </w:rPr>
              <w:t>Характеристика</w:t>
            </w:r>
          </w:p>
        </w:tc>
      </w:tr>
      <w:tr w:rsidR="00237CDD" w:rsidRPr="00F148DF" w14:paraId="3704024F" w14:textId="77777777" w:rsidTr="00864836">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CF566D3" w14:textId="77777777" w:rsidR="00237CDD" w:rsidRPr="00F148DF" w:rsidRDefault="00237CDD" w:rsidP="00FB5759">
            <w:pPr>
              <w:suppressAutoHyphens/>
              <w:spacing w:after="0" w:line="240" w:lineRule="auto"/>
              <w:ind w:left="180" w:right="120"/>
              <w:jc w:val="both"/>
              <w:rPr>
                <w:rFonts w:ascii="Times New Roman" w:hAnsi="Times New Roman"/>
                <w:sz w:val="24"/>
                <w:szCs w:val="24"/>
                <w:lang w:eastAsia="zh-CN"/>
              </w:rPr>
            </w:pPr>
            <w:r w:rsidRPr="00F148DF">
              <w:rPr>
                <w:rFonts w:ascii="Times New Roman" w:hAnsi="Times New Roman"/>
                <w:color w:val="000000"/>
                <w:sz w:val="24"/>
                <w:szCs w:val="24"/>
                <w:lang w:eastAsia="zh-CN"/>
              </w:rPr>
              <w:t>70,00 - 100,00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D7697E1" w14:textId="77777777" w:rsidR="00237CDD" w:rsidRPr="00F148DF" w:rsidRDefault="00237CDD" w:rsidP="00FB5759">
            <w:pPr>
              <w:suppressAutoHyphens/>
              <w:spacing w:after="0" w:line="240" w:lineRule="auto"/>
              <w:ind w:left="200" w:right="-20"/>
              <w:jc w:val="center"/>
              <w:rPr>
                <w:rFonts w:ascii="Times New Roman" w:hAnsi="Times New Roman"/>
                <w:sz w:val="24"/>
                <w:szCs w:val="24"/>
                <w:lang w:eastAsia="zh-CN"/>
              </w:rPr>
            </w:pPr>
            <w:r w:rsidRPr="00F148DF">
              <w:rPr>
                <w:rFonts w:ascii="Times New Roman" w:hAnsi="Times New Roman"/>
                <w:color w:val="000000"/>
                <w:sz w:val="24"/>
                <w:szCs w:val="24"/>
                <w:lang w:eastAsia="zh-CN"/>
              </w:rPr>
              <w:t>Отлично</w:t>
            </w:r>
          </w:p>
        </w:tc>
        <w:tc>
          <w:tcPr>
            <w:tcW w:w="475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AD4384" w14:textId="6392AE1B" w:rsidR="00237CDD" w:rsidRPr="00F148DF" w:rsidRDefault="00237CDD" w:rsidP="00FB5759">
            <w:pPr>
              <w:suppressAutoHyphens/>
              <w:spacing w:after="0" w:line="240" w:lineRule="auto"/>
              <w:ind w:left="100" w:right="80"/>
              <w:jc w:val="both"/>
              <w:rPr>
                <w:rFonts w:ascii="Times New Roman" w:hAnsi="Times New Roman"/>
                <w:sz w:val="24"/>
                <w:szCs w:val="24"/>
                <w:lang w:eastAsia="zh-CN"/>
              </w:rPr>
            </w:pPr>
            <w:r w:rsidRPr="00F148DF">
              <w:rPr>
                <w:rFonts w:ascii="Times New Roman" w:hAnsi="Times New Roman"/>
                <w:color w:val="000000"/>
                <w:sz w:val="24"/>
                <w:szCs w:val="24"/>
                <w:lang w:eastAsia="zh-CN"/>
              </w:rPr>
              <w:t>В процессе выполнения задания обучающийся в полной мере продемонстрировал освоение умений, практического опыта при реализации определенной трудовой функции. Грамотно интерпретирует ситуации, свободно владеет профессионально-понятийным аппаратом и программным обеспечением САПР.</w:t>
            </w:r>
            <w:r w:rsidR="00B51C23">
              <w:rPr>
                <w:rFonts w:ascii="Times New Roman" w:hAnsi="Times New Roman"/>
                <w:color w:val="000000"/>
                <w:sz w:val="24"/>
                <w:szCs w:val="24"/>
                <w:lang w:eastAsia="zh-CN"/>
              </w:rPr>
              <w:t xml:space="preserve"> </w:t>
            </w:r>
            <w:r w:rsidRPr="00F148DF">
              <w:rPr>
                <w:rFonts w:ascii="Times New Roman" w:hAnsi="Times New Roman"/>
                <w:color w:val="000000"/>
                <w:sz w:val="24"/>
                <w:szCs w:val="24"/>
                <w:lang w:eastAsia="zh-CN"/>
              </w:rPr>
              <w:t>Профессионально прогнозирует и проектирует развитие ситуации и объекта, предлагает эффективные способы решения задания. Выполнение оцениваемой части задания не содержит ошибки.</w:t>
            </w:r>
          </w:p>
        </w:tc>
      </w:tr>
      <w:tr w:rsidR="00237CDD" w:rsidRPr="00F148DF" w14:paraId="46738E0E" w14:textId="77777777" w:rsidTr="00864836">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D964FF" w14:textId="77777777" w:rsidR="00237CDD" w:rsidRPr="00F148DF" w:rsidRDefault="00237CDD" w:rsidP="00FB5759">
            <w:pPr>
              <w:suppressAutoHyphens/>
              <w:spacing w:after="0" w:line="240" w:lineRule="auto"/>
              <w:ind w:left="240" w:right="180"/>
              <w:jc w:val="both"/>
              <w:rPr>
                <w:rFonts w:ascii="Times New Roman" w:hAnsi="Times New Roman"/>
                <w:color w:val="000000"/>
                <w:sz w:val="24"/>
                <w:szCs w:val="24"/>
                <w:lang w:eastAsia="zh-CN"/>
              </w:rPr>
            </w:pPr>
            <w:r w:rsidRPr="00F148DF">
              <w:rPr>
                <w:rFonts w:ascii="Times New Roman" w:hAnsi="Times New Roman"/>
                <w:color w:val="000000"/>
                <w:sz w:val="24"/>
                <w:szCs w:val="24"/>
                <w:lang w:eastAsia="zh-CN"/>
              </w:rPr>
              <w:t>40,00 –</w:t>
            </w:r>
          </w:p>
          <w:p w14:paraId="42044B60" w14:textId="77777777" w:rsidR="00237CDD" w:rsidRPr="00F148DF" w:rsidRDefault="00237CDD" w:rsidP="00FB5759">
            <w:pPr>
              <w:suppressAutoHyphens/>
              <w:spacing w:after="0" w:line="240" w:lineRule="auto"/>
              <w:ind w:left="240" w:right="180"/>
              <w:jc w:val="both"/>
              <w:rPr>
                <w:rFonts w:ascii="Times New Roman" w:hAnsi="Times New Roman"/>
                <w:sz w:val="24"/>
                <w:szCs w:val="24"/>
                <w:lang w:eastAsia="zh-CN"/>
              </w:rPr>
            </w:pPr>
            <w:r w:rsidRPr="00F148DF">
              <w:rPr>
                <w:rFonts w:ascii="Times New Roman" w:hAnsi="Times New Roman"/>
                <w:color w:val="000000"/>
                <w:sz w:val="24"/>
                <w:szCs w:val="24"/>
                <w:lang w:eastAsia="zh-CN"/>
              </w:rPr>
              <w:t>69,99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9CC7951" w14:textId="77777777" w:rsidR="00237CDD" w:rsidRPr="00F148DF" w:rsidRDefault="00237CDD" w:rsidP="00FB5759">
            <w:pPr>
              <w:suppressAutoHyphens/>
              <w:spacing w:after="0" w:line="240" w:lineRule="auto"/>
              <w:ind w:left="220" w:right="-20"/>
              <w:jc w:val="center"/>
              <w:rPr>
                <w:rFonts w:ascii="Times New Roman" w:hAnsi="Times New Roman"/>
                <w:sz w:val="24"/>
                <w:szCs w:val="24"/>
                <w:lang w:eastAsia="zh-CN"/>
              </w:rPr>
            </w:pPr>
            <w:r w:rsidRPr="00F148DF">
              <w:rPr>
                <w:rFonts w:ascii="Times New Roman" w:hAnsi="Times New Roman"/>
                <w:color w:val="000000"/>
                <w:sz w:val="24"/>
                <w:szCs w:val="24"/>
                <w:lang w:eastAsia="zh-CN"/>
              </w:rPr>
              <w:t>Хорошо</w:t>
            </w:r>
          </w:p>
        </w:tc>
        <w:tc>
          <w:tcPr>
            <w:tcW w:w="475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56F14A" w14:textId="77777777" w:rsidR="00237CDD" w:rsidRPr="00F148DF" w:rsidRDefault="00237CDD" w:rsidP="00FB5759">
            <w:pPr>
              <w:suppressAutoHyphens/>
              <w:spacing w:after="0" w:line="240" w:lineRule="auto"/>
              <w:ind w:left="100" w:right="80"/>
              <w:jc w:val="both"/>
              <w:rPr>
                <w:rFonts w:ascii="Times New Roman" w:hAnsi="Times New Roman"/>
                <w:sz w:val="24"/>
                <w:szCs w:val="24"/>
                <w:lang w:eastAsia="zh-CN"/>
              </w:rPr>
            </w:pPr>
            <w:r w:rsidRPr="00F148DF">
              <w:rPr>
                <w:rFonts w:ascii="Times New Roman" w:hAnsi="Times New Roman"/>
                <w:color w:val="000000"/>
                <w:sz w:val="24"/>
                <w:szCs w:val="24"/>
                <w:lang w:eastAsia="zh-CN"/>
              </w:rPr>
              <w:t>В процессе выполнения задания обучающийся продемонстрировал способность применять умения и практический опыт для успешной реализации определенной трудовой функции. Выполнение части задания сопровождается незначительными ошибками.</w:t>
            </w:r>
          </w:p>
        </w:tc>
      </w:tr>
      <w:tr w:rsidR="00237CDD" w:rsidRPr="00F148DF" w14:paraId="010F0667" w14:textId="77777777" w:rsidTr="00864836">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1D97C2" w14:textId="77777777" w:rsidR="00237CDD" w:rsidRPr="00F148DF" w:rsidRDefault="00237CDD" w:rsidP="00FB5759">
            <w:pPr>
              <w:suppressAutoHyphens/>
              <w:spacing w:after="0" w:line="240" w:lineRule="auto"/>
              <w:ind w:left="240" w:right="-20"/>
              <w:jc w:val="both"/>
              <w:rPr>
                <w:rFonts w:ascii="Times New Roman" w:hAnsi="Times New Roman"/>
                <w:color w:val="000000"/>
                <w:sz w:val="24"/>
                <w:szCs w:val="24"/>
                <w:lang w:eastAsia="zh-CN"/>
              </w:rPr>
            </w:pPr>
            <w:r w:rsidRPr="00F148DF">
              <w:rPr>
                <w:rFonts w:ascii="Times New Roman" w:hAnsi="Times New Roman"/>
                <w:color w:val="000000"/>
                <w:sz w:val="24"/>
                <w:szCs w:val="24"/>
                <w:lang w:eastAsia="zh-CN"/>
              </w:rPr>
              <w:t xml:space="preserve">20,00 – </w:t>
            </w:r>
          </w:p>
          <w:p w14:paraId="3C53E42A" w14:textId="77777777" w:rsidR="00237CDD" w:rsidRPr="00F148DF" w:rsidRDefault="00237CDD" w:rsidP="00FB5759">
            <w:pPr>
              <w:suppressAutoHyphens/>
              <w:spacing w:after="0" w:line="240" w:lineRule="auto"/>
              <w:ind w:left="240" w:right="-20"/>
              <w:jc w:val="both"/>
              <w:rPr>
                <w:rFonts w:ascii="Times New Roman" w:hAnsi="Times New Roman"/>
                <w:sz w:val="24"/>
                <w:szCs w:val="24"/>
                <w:lang w:eastAsia="zh-CN"/>
              </w:rPr>
            </w:pPr>
            <w:r w:rsidRPr="00F148DF">
              <w:rPr>
                <w:rFonts w:ascii="Times New Roman" w:hAnsi="Times New Roman"/>
                <w:color w:val="000000"/>
                <w:sz w:val="24"/>
                <w:szCs w:val="24"/>
                <w:lang w:eastAsia="zh-CN"/>
              </w:rPr>
              <w:t>39,99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64EE4E" w14:textId="77777777" w:rsidR="00237CDD" w:rsidRPr="00F148DF" w:rsidRDefault="00237CDD" w:rsidP="00FB5759">
            <w:pPr>
              <w:suppressAutoHyphens/>
              <w:spacing w:after="0" w:line="240" w:lineRule="auto"/>
              <w:ind w:left="220" w:right="-20"/>
              <w:jc w:val="both"/>
              <w:rPr>
                <w:rFonts w:ascii="Times New Roman" w:hAnsi="Times New Roman"/>
                <w:sz w:val="24"/>
                <w:szCs w:val="24"/>
                <w:lang w:eastAsia="zh-CN"/>
              </w:rPr>
            </w:pPr>
            <w:r w:rsidRPr="00F148DF">
              <w:rPr>
                <w:rFonts w:ascii="Times New Roman" w:hAnsi="Times New Roman"/>
                <w:color w:val="000000"/>
                <w:sz w:val="24"/>
                <w:szCs w:val="24"/>
                <w:lang w:eastAsia="zh-CN"/>
              </w:rPr>
              <w:t>Удовлетворительно</w:t>
            </w:r>
          </w:p>
        </w:tc>
        <w:tc>
          <w:tcPr>
            <w:tcW w:w="475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0171861" w14:textId="77777777" w:rsidR="00237CDD" w:rsidRPr="00F148DF" w:rsidRDefault="00237CDD" w:rsidP="00FB5759">
            <w:pPr>
              <w:suppressAutoHyphens/>
              <w:spacing w:after="0" w:line="240" w:lineRule="auto"/>
              <w:ind w:left="100" w:right="-20"/>
              <w:jc w:val="both"/>
              <w:rPr>
                <w:rFonts w:ascii="Times New Roman" w:hAnsi="Times New Roman"/>
                <w:sz w:val="24"/>
                <w:szCs w:val="24"/>
                <w:lang w:eastAsia="zh-CN"/>
              </w:rPr>
            </w:pPr>
            <w:r w:rsidRPr="00F148DF">
              <w:rPr>
                <w:rFonts w:ascii="Times New Roman" w:hAnsi="Times New Roman"/>
                <w:color w:val="000000"/>
                <w:sz w:val="24"/>
                <w:szCs w:val="24"/>
                <w:lang w:eastAsia="zh-CN"/>
              </w:rPr>
              <w:t>В процессе выполнения задания обучающийся не в полной мере продемонстрировал освоение умений и практического опыта для успешной реализации определенной трудовой функции. Оцениваемая часть задания выполнена частично, допущены ошибки.</w:t>
            </w:r>
          </w:p>
        </w:tc>
      </w:tr>
      <w:tr w:rsidR="00237CDD" w:rsidRPr="00F148DF" w14:paraId="45A7DD9D" w14:textId="77777777" w:rsidTr="00864836">
        <w:tc>
          <w:tcPr>
            <w:tcW w:w="191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87543A2" w14:textId="77777777" w:rsidR="00237CDD" w:rsidRPr="00F148DF" w:rsidRDefault="00237CDD" w:rsidP="00FB5759">
            <w:pPr>
              <w:suppressAutoHyphens/>
              <w:spacing w:after="0" w:line="240" w:lineRule="auto"/>
              <w:ind w:left="220" w:right="-20"/>
              <w:jc w:val="both"/>
              <w:rPr>
                <w:rFonts w:ascii="Times New Roman" w:hAnsi="Times New Roman"/>
                <w:color w:val="000000"/>
                <w:sz w:val="24"/>
                <w:szCs w:val="24"/>
                <w:lang w:eastAsia="zh-CN"/>
              </w:rPr>
            </w:pPr>
            <w:r w:rsidRPr="00F148DF">
              <w:rPr>
                <w:rFonts w:ascii="Times New Roman" w:hAnsi="Times New Roman"/>
                <w:color w:val="000000"/>
                <w:sz w:val="24"/>
                <w:szCs w:val="24"/>
                <w:lang w:eastAsia="zh-CN"/>
              </w:rPr>
              <w:t xml:space="preserve">0,00 – </w:t>
            </w:r>
          </w:p>
          <w:p w14:paraId="05B069C2" w14:textId="77777777" w:rsidR="00237CDD" w:rsidRPr="00F148DF" w:rsidRDefault="00237CDD" w:rsidP="00FB5759">
            <w:pPr>
              <w:suppressAutoHyphens/>
              <w:spacing w:after="0" w:line="240" w:lineRule="auto"/>
              <w:ind w:left="220" w:right="-20"/>
              <w:jc w:val="both"/>
              <w:rPr>
                <w:rFonts w:ascii="Times New Roman" w:hAnsi="Times New Roman"/>
                <w:sz w:val="24"/>
                <w:szCs w:val="24"/>
                <w:lang w:eastAsia="zh-CN"/>
              </w:rPr>
            </w:pPr>
            <w:r w:rsidRPr="00F148DF">
              <w:rPr>
                <w:rFonts w:ascii="Times New Roman" w:hAnsi="Times New Roman"/>
                <w:color w:val="000000"/>
                <w:sz w:val="24"/>
                <w:szCs w:val="24"/>
                <w:lang w:eastAsia="zh-CN"/>
              </w:rPr>
              <w:t>19,99</w:t>
            </w:r>
          </w:p>
        </w:tc>
        <w:tc>
          <w:tcPr>
            <w:tcW w:w="267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BD5F67D" w14:textId="77777777" w:rsidR="00237CDD" w:rsidRPr="00F148DF" w:rsidRDefault="00237CDD" w:rsidP="00FB5759">
            <w:pPr>
              <w:suppressAutoHyphens/>
              <w:spacing w:after="0" w:line="240" w:lineRule="auto"/>
              <w:ind w:left="140" w:right="80"/>
              <w:jc w:val="both"/>
              <w:rPr>
                <w:rFonts w:ascii="Times New Roman" w:hAnsi="Times New Roman"/>
                <w:sz w:val="24"/>
                <w:szCs w:val="24"/>
                <w:lang w:eastAsia="zh-CN"/>
              </w:rPr>
            </w:pPr>
            <w:r w:rsidRPr="00F148DF">
              <w:rPr>
                <w:rFonts w:ascii="Times New Roman" w:hAnsi="Times New Roman"/>
                <w:color w:val="000000"/>
                <w:sz w:val="24"/>
                <w:szCs w:val="24"/>
                <w:lang w:eastAsia="zh-CN"/>
              </w:rPr>
              <w:t>Неудовлетворительно</w:t>
            </w:r>
          </w:p>
        </w:tc>
        <w:tc>
          <w:tcPr>
            <w:tcW w:w="475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A5E1066" w14:textId="77777777" w:rsidR="00237CDD" w:rsidRPr="00F148DF" w:rsidRDefault="00237CDD" w:rsidP="00FB5759">
            <w:pPr>
              <w:suppressAutoHyphens/>
              <w:spacing w:after="0" w:line="240" w:lineRule="auto"/>
              <w:ind w:left="100" w:right="80"/>
              <w:jc w:val="both"/>
              <w:rPr>
                <w:rFonts w:ascii="Times New Roman" w:hAnsi="Times New Roman"/>
                <w:sz w:val="24"/>
                <w:szCs w:val="24"/>
                <w:lang w:eastAsia="zh-CN"/>
              </w:rPr>
            </w:pPr>
            <w:r w:rsidRPr="00F148DF">
              <w:rPr>
                <w:rFonts w:ascii="Times New Roman" w:hAnsi="Times New Roman"/>
                <w:color w:val="000000"/>
                <w:sz w:val="24"/>
                <w:szCs w:val="24"/>
                <w:lang w:eastAsia="zh-CN"/>
              </w:rPr>
              <w:t>Обучающийся не справился с выполнением части задания, не продемонстрировал освоение умений и практического опыта.</w:t>
            </w:r>
          </w:p>
        </w:tc>
      </w:tr>
    </w:tbl>
    <w:p w14:paraId="361E276F" w14:textId="3DDBAEBB" w:rsidR="00237CDD" w:rsidRDefault="00237CDD" w:rsidP="00237CDD">
      <w:pPr>
        <w:suppressAutoHyphens/>
        <w:spacing w:after="0" w:line="240" w:lineRule="auto"/>
        <w:jc w:val="both"/>
        <w:rPr>
          <w:rFonts w:ascii="Times New Roman" w:hAnsi="Times New Roman"/>
          <w:color w:val="000000"/>
          <w:sz w:val="24"/>
          <w:szCs w:val="24"/>
          <w:lang w:eastAsia="zh-CN"/>
        </w:rPr>
      </w:pPr>
    </w:p>
    <w:p w14:paraId="2FCB1ADE" w14:textId="1DD295CF" w:rsidR="00237CDD" w:rsidRDefault="00237CDD" w:rsidP="00237CDD">
      <w:pPr>
        <w:suppressAutoHyphens/>
        <w:spacing w:after="0" w:line="240" w:lineRule="auto"/>
        <w:jc w:val="both"/>
        <w:rPr>
          <w:rFonts w:ascii="Times New Roman" w:hAnsi="Times New Roman"/>
          <w:color w:val="000000"/>
          <w:sz w:val="24"/>
          <w:szCs w:val="24"/>
          <w:lang w:eastAsia="zh-CN"/>
        </w:rPr>
      </w:pPr>
    </w:p>
    <w:p w14:paraId="68F5C05D" w14:textId="77777777" w:rsidR="0036232B" w:rsidRPr="0036232B" w:rsidRDefault="0036232B" w:rsidP="0036232B">
      <w:pPr>
        <w:suppressAutoHyphens/>
        <w:spacing w:after="0" w:line="240" w:lineRule="auto"/>
        <w:ind w:firstLine="709"/>
        <w:rPr>
          <w:rFonts w:ascii="Times New Roman" w:hAnsi="Times New Roman"/>
          <w:b/>
          <w:sz w:val="24"/>
          <w:szCs w:val="24"/>
          <w:lang w:eastAsia="zh-CN"/>
        </w:rPr>
      </w:pPr>
      <w:r w:rsidRPr="0036232B">
        <w:rPr>
          <w:rFonts w:ascii="Times New Roman" w:hAnsi="Times New Roman"/>
          <w:b/>
          <w:sz w:val="24"/>
          <w:szCs w:val="24"/>
          <w:lang w:eastAsia="zh-CN"/>
        </w:rPr>
        <w:t>2.2. Порядок проведения процедуры ГИА в форме ДЭ</w:t>
      </w:r>
    </w:p>
    <w:p w14:paraId="36E18DF9" w14:textId="3EAC2A69" w:rsidR="0036232B" w:rsidRPr="0036232B" w:rsidRDefault="0036232B" w:rsidP="0036232B">
      <w:pPr>
        <w:suppressAutoHyphens/>
        <w:spacing w:after="0" w:line="240" w:lineRule="auto"/>
        <w:ind w:firstLine="709"/>
        <w:jc w:val="both"/>
        <w:rPr>
          <w:rFonts w:ascii="Times New Roman" w:hAnsi="Times New Roman"/>
          <w:iCs/>
          <w:sz w:val="24"/>
          <w:szCs w:val="24"/>
          <w:lang w:eastAsia="zh-CN"/>
        </w:rPr>
      </w:pPr>
      <w:r w:rsidRPr="0036232B">
        <w:rPr>
          <w:rFonts w:ascii="Times New Roman" w:hAnsi="Times New Roman"/>
          <w:iCs/>
          <w:sz w:val="24"/>
          <w:szCs w:val="24"/>
          <w:lang w:eastAsia="zh-CN"/>
        </w:rPr>
        <w:t xml:space="preserve">Порядок проведения процедуры государственной итоговой аттестации </w:t>
      </w:r>
      <w:r w:rsidR="00E979DE">
        <w:rPr>
          <w:rFonts w:ascii="Times New Roman" w:hAnsi="Times New Roman"/>
          <w:iCs/>
          <w:sz w:val="24"/>
          <w:szCs w:val="24"/>
          <w:lang w:eastAsia="zh-CN"/>
        </w:rPr>
        <w:br/>
      </w:r>
      <w:r w:rsidRPr="0036232B">
        <w:rPr>
          <w:rFonts w:ascii="Times New Roman" w:hAnsi="Times New Roman"/>
          <w:iCs/>
          <w:sz w:val="24"/>
          <w:szCs w:val="24"/>
          <w:lang w:eastAsia="zh-CN"/>
        </w:rPr>
        <w:t>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w:t>
      </w:r>
      <w:r w:rsidR="00B51C23">
        <w:rPr>
          <w:rFonts w:ascii="Times New Roman" w:hAnsi="Times New Roman"/>
          <w:iCs/>
          <w:sz w:val="24"/>
          <w:szCs w:val="24"/>
          <w:lang w:eastAsia="zh-CN"/>
        </w:rPr>
        <w:t xml:space="preserve"> </w:t>
      </w:r>
      <w:r w:rsidRPr="0036232B">
        <w:rPr>
          <w:rFonts w:ascii="Times New Roman" w:hAnsi="Times New Roman"/>
          <w:iCs/>
          <w:sz w:val="24"/>
          <w:szCs w:val="24"/>
          <w:lang w:eastAsia="zh-CN"/>
        </w:rPr>
        <w:t xml:space="preserve">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0610494D" w14:textId="77777777" w:rsidR="0036232B" w:rsidRPr="0036232B" w:rsidRDefault="0036232B" w:rsidP="0036232B">
      <w:pPr>
        <w:spacing w:after="160" w:line="256" w:lineRule="auto"/>
        <w:ind w:firstLine="709"/>
        <w:contextualSpacing/>
        <w:jc w:val="both"/>
        <w:rPr>
          <w:rFonts w:ascii="Times New Roman" w:eastAsia="Calibri" w:hAnsi="Times New Roman"/>
          <w:sz w:val="24"/>
          <w:szCs w:val="24"/>
          <w:lang w:eastAsia="en-US"/>
        </w:rPr>
      </w:pPr>
      <w:r w:rsidRPr="0036232B">
        <w:rPr>
          <w:rFonts w:ascii="Times New Roman" w:eastAsia="Calibri" w:hAnsi="Times New Roman"/>
          <w:sz w:val="24"/>
          <w:szCs w:val="24"/>
          <w:lang w:eastAsia="en-US"/>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в части наличия расходных материалов.</w:t>
      </w:r>
    </w:p>
    <w:p w14:paraId="39D8B928" w14:textId="77777777" w:rsidR="0036232B" w:rsidRPr="0036232B" w:rsidRDefault="0036232B" w:rsidP="0036232B">
      <w:pPr>
        <w:spacing w:after="160" w:line="256" w:lineRule="auto"/>
        <w:ind w:firstLine="709"/>
        <w:contextualSpacing/>
        <w:jc w:val="both"/>
        <w:rPr>
          <w:rFonts w:ascii="Times New Roman" w:eastAsia="Calibri" w:hAnsi="Times New Roman"/>
          <w:sz w:val="24"/>
          <w:szCs w:val="24"/>
          <w:lang w:eastAsia="en-US"/>
        </w:rPr>
      </w:pPr>
      <w:r w:rsidRPr="0036232B">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4A44177C" w14:textId="77777777" w:rsidR="0036232B" w:rsidRPr="0036232B" w:rsidRDefault="0036232B" w:rsidP="0036232B">
      <w:pPr>
        <w:spacing w:after="160" w:line="256" w:lineRule="auto"/>
        <w:ind w:firstLine="709"/>
        <w:contextualSpacing/>
        <w:jc w:val="both"/>
        <w:rPr>
          <w:rFonts w:ascii="Times New Roman" w:eastAsia="Calibri" w:hAnsi="Times New Roman"/>
          <w:sz w:val="24"/>
          <w:szCs w:val="24"/>
          <w:lang w:eastAsia="en-US"/>
        </w:rPr>
      </w:pPr>
      <w:r w:rsidRPr="0036232B">
        <w:rPr>
          <w:rFonts w:ascii="Times New Roman" w:eastAsia="Calibri" w:hAnsi="Times New Roman"/>
          <w:sz w:val="24"/>
          <w:szCs w:val="24"/>
          <w:lang w:eastAsia="en-US"/>
        </w:rPr>
        <w:t>Выпускники проходят демонстрационный экзамен в ЦПДЭ</w:t>
      </w:r>
      <w:r w:rsidRPr="0036232B">
        <w:rPr>
          <w:rFonts w:ascii="Times New Roman" w:eastAsia="Calibri" w:hAnsi="Times New Roman"/>
          <w:sz w:val="24"/>
          <w:szCs w:val="24"/>
          <w:lang w:eastAsia="en-US"/>
        </w:rPr>
        <w:b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36232B">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36232B">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3145D5BA" w14:textId="77777777" w:rsidR="0036232B" w:rsidRPr="0036232B" w:rsidRDefault="0036232B" w:rsidP="0036232B">
      <w:pPr>
        <w:spacing w:after="160" w:line="256" w:lineRule="auto"/>
        <w:ind w:firstLine="709"/>
        <w:contextualSpacing/>
        <w:jc w:val="both"/>
        <w:rPr>
          <w:rFonts w:ascii="Times New Roman" w:eastAsia="Calibri" w:hAnsi="Times New Roman"/>
          <w:sz w:val="24"/>
          <w:szCs w:val="24"/>
          <w:lang w:eastAsia="en-US"/>
        </w:rPr>
      </w:pPr>
      <w:r w:rsidRPr="0036232B">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5F2506B4" w14:textId="77777777" w:rsidR="0036232B" w:rsidRPr="0036232B" w:rsidRDefault="0036232B" w:rsidP="0036232B">
      <w:pPr>
        <w:spacing w:after="160" w:line="256" w:lineRule="auto"/>
        <w:ind w:firstLine="709"/>
        <w:contextualSpacing/>
        <w:jc w:val="both"/>
        <w:rPr>
          <w:rFonts w:ascii="Times New Roman" w:eastAsia="Calibri" w:hAnsi="Times New Roman"/>
          <w:sz w:val="24"/>
          <w:szCs w:val="24"/>
          <w:lang w:eastAsia="en-US"/>
        </w:rPr>
      </w:pPr>
      <w:r w:rsidRPr="0036232B">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2A7F01D5" w14:textId="77777777" w:rsidR="0036232B" w:rsidRPr="0036232B" w:rsidRDefault="0036232B" w:rsidP="0036232B">
      <w:pPr>
        <w:spacing w:after="160" w:line="256" w:lineRule="auto"/>
        <w:ind w:firstLine="709"/>
        <w:contextualSpacing/>
        <w:jc w:val="both"/>
        <w:rPr>
          <w:rFonts w:ascii="Times New Roman" w:eastAsia="Calibri" w:hAnsi="Times New Roman"/>
          <w:sz w:val="24"/>
          <w:szCs w:val="24"/>
          <w:lang w:eastAsia="en-US"/>
        </w:rPr>
      </w:pPr>
      <w:r w:rsidRPr="0036232B">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65760512" w14:textId="77777777" w:rsidR="0036232B" w:rsidRPr="0036232B" w:rsidRDefault="0036232B" w:rsidP="0036232B">
      <w:pPr>
        <w:spacing w:after="160" w:line="256" w:lineRule="auto"/>
        <w:ind w:firstLine="709"/>
        <w:contextualSpacing/>
        <w:jc w:val="both"/>
        <w:rPr>
          <w:rFonts w:ascii="Times New Roman" w:eastAsia="Calibri" w:hAnsi="Times New Roman"/>
          <w:sz w:val="24"/>
          <w:szCs w:val="24"/>
          <w:lang w:eastAsia="en-US"/>
        </w:rPr>
      </w:pPr>
      <w:r w:rsidRPr="0036232B">
        <w:rPr>
          <w:rFonts w:ascii="Times New Roman" w:eastAsia="Calibri" w:hAnsi="Times New Roman"/>
          <w:sz w:val="24"/>
          <w:szCs w:val="24"/>
          <w:lang w:eastAsia="en-US"/>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7BAD6252" w14:textId="77777777" w:rsidR="0036232B" w:rsidRPr="0036232B" w:rsidRDefault="0036232B" w:rsidP="0036232B">
      <w:pPr>
        <w:spacing w:after="160" w:line="256" w:lineRule="auto"/>
        <w:jc w:val="both"/>
        <w:rPr>
          <w:rFonts w:ascii="Times New Roman" w:eastAsia="Calibri" w:hAnsi="Times New Roman"/>
          <w:bCs/>
          <w:sz w:val="24"/>
          <w:szCs w:val="24"/>
          <w:lang w:eastAsia="en-US"/>
        </w:rPr>
      </w:pPr>
      <w:r w:rsidRPr="0036232B">
        <w:rPr>
          <w:rFonts w:ascii="Times New Roman" w:eastAsia="Calibri" w:hAnsi="Times New Roman"/>
          <w:bCs/>
          <w:sz w:val="24"/>
          <w:szCs w:val="24"/>
          <w:lang w:eastAsia="en-US"/>
        </w:rPr>
        <w:t>Требование к продолжительности демонстрационного экзамена:</w:t>
      </w:r>
    </w:p>
    <w:tbl>
      <w:tblPr>
        <w:tblW w:w="0" w:type="auto"/>
        <w:jc w:val="center"/>
        <w:tblLook w:val="04A0" w:firstRow="1" w:lastRow="0" w:firstColumn="1" w:lastColumn="0" w:noHBand="0" w:noVBand="1"/>
      </w:tblPr>
      <w:tblGrid>
        <w:gridCol w:w="4672"/>
        <w:gridCol w:w="4673"/>
      </w:tblGrid>
      <w:tr w:rsidR="0036232B" w:rsidRPr="00B97F13" w14:paraId="03871866" w14:textId="77777777" w:rsidTr="00B97F13">
        <w:trPr>
          <w:jc w:val="center"/>
        </w:trPr>
        <w:tc>
          <w:tcPr>
            <w:tcW w:w="4672" w:type="dxa"/>
            <w:tcBorders>
              <w:top w:val="single" w:sz="4" w:space="0" w:color="auto"/>
              <w:left w:val="single" w:sz="4" w:space="0" w:color="auto"/>
              <w:bottom w:val="single" w:sz="4" w:space="0" w:color="auto"/>
              <w:right w:val="single" w:sz="4" w:space="0" w:color="auto"/>
            </w:tcBorders>
            <w:hideMark/>
          </w:tcPr>
          <w:p w14:paraId="45A1DB60" w14:textId="77777777" w:rsidR="0036232B" w:rsidRPr="00B97F13" w:rsidRDefault="0036232B" w:rsidP="00B97F13">
            <w:pPr>
              <w:spacing w:after="0" w:line="240" w:lineRule="auto"/>
              <w:jc w:val="center"/>
              <w:rPr>
                <w:rFonts w:ascii="Times New Roman" w:eastAsia="Calibri" w:hAnsi="Times New Roman"/>
                <w:sz w:val="24"/>
                <w:szCs w:val="24"/>
              </w:rPr>
            </w:pPr>
            <w:r w:rsidRPr="00B97F13">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hideMark/>
          </w:tcPr>
          <w:p w14:paraId="6D69C7D1" w14:textId="77777777" w:rsidR="0036232B" w:rsidRPr="00B97F13" w:rsidRDefault="0036232B" w:rsidP="00B97F13">
            <w:pPr>
              <w:spacing w:after="0" w:line="240" w:lineRule="auto"/>
              <w:jc w:val="center"/>
              <w:rPr>
                <w:rFonts w:ascii="Times New Roman" w:eastAsia="Calibri" w:hAnsi="Times New Roman"/>
                <w:sz w:val="24"/>
                <w:szCs w:val="24"/>
              </w:rPr>
            </w:pPr>
            <w:r w:rsidRPr="00B97F13">
              <w:rPr>
                <w:rFonts w:ascii="Times New Roman" w:eastAsia="Calibri" w:hAnsi="Times New Roman"/>
                <w:b/>
                <w:color w:val="000000"/>
                <w:sz w:val="24"/>
                <w:szCs w:val="24"/>
              </w:rPr>
              <w:t>4:00:00</w:t>
            </w:r>
          </w:p>
          <w:p w14:paraId="0E2383E1" w14:textId="77777777" w:rsidR="0036232B" w:rsidRPr="00B97F13" w:rsidRDefault="0036232B" w:rsidP="0036232B">
            <w:pPr>
              <w:spacing w:after="0" w:line="240" w:lineRule="auto"/>
              <w:rPr>
                <w:rFonts w:ascii="Times New Roman" w:eastAsia="Calibri" w:hAnsi="Times New Roman"/>
                <w:sz w:val="24"/>
                <w:szCs w:val="24"/>
              </w:rPr>
            </w:pPr>
          </w:p>
        </w:tc>
      </w:tr>
    </w:tbl>
    <w:p w14:paraId="70BFA35F" w14:textId="77777777" w:rsidR="0036232B" w:rsidRPr="0036232B" w:rsidRDefault="0036232B" w:rsidP="0036232B">
      <w:pPr>
        <w:suppressAutoHyphens/>
        <w:spacing w:after="0" w:line="240" w:lineRule="auto"/>
        <w:ind w:firstLine="708"/>
        <w:jc w:val="both"/>
        <w:rPr>
          <w:rFonts w:ascii="Times New Roman" w:hAnsi="Times New Roman"/>
          <w:iCs/>
          <w:sz w:val="24"/>
          <w:szCs w:val="24"/>
          <w:lang w:eastAsia="zh-CN"/>
        </w:rPr>
      </w:pPr>
    </w:p>
    <w:p w14:paraId="139D76C0" w14:textId="77777777" w:rsidR="00864836" w:rsidRDefault="00864836" w:rsidP="00864836">
      <w:pPr>
        <w:suppressAutoHyphens/>
        <w:spacing w:after="0" w:line="240" w:lineRule="auto"/>
        <w:ind w:firstLine="709"/>
        <w:jc w:val="both"/>
        <w:rPr>
          <w:rFonts w:ascii="Times New Roman" w:hAnsi="Times New Roman"/>
          <w:b/>
          <w:sz w:val="24"/>
          <w:szCs w:val="24"/>
          <w:lang w:eastAsia="zh-CN"/>
        </w:rPr>
      </w:pPr>
    </w:p>
    <w:p w14:paraId="07CD23B3" w14:textId="055471C6" w:rsidR="0036232B" w:rsidRPr="0036232B" w:rsidRDefault="0036232B" w:rsidP="00864836">
      <w:pPr>
        <w:suppressAutoHyphens/>
        <w:spacing w:after="0" w:line="240" w:lineRule="auto"/>
        <w:ind w:firstLine="709"/>
        <w:jc w:val="both"/>
        <w:rPr>
          <w:rFonts w:ascii="Times New Roman" w:hAnsi="Times New Roman"/>
          <w:b/>
          <w:sz w:val="24"/>
          <w:szCs w:val="24"/>
          <w:lang w:eastAsia="zh-CN"/>
        </w:rPr>
      </w:pPr>
      <w:r w:rsidRPr="0036232B">
        <w:rPr>
          <w:rFonts w:ascii="Times New Roman" w:hAnsi="Times New Roman"/>
          <w:b/>
          <w:sz w:val="24"/>
          <w:szCs w:val="24"/>
          <w:lang w:eastAsia="zh-CN"/>
        </w:rPr>
        <w:t>3. ПОРЯДОК ОРГАНИЗАЦИИ И ПРОВЕДЕНИЯ ЗАЩИТЫ ДИПЛОМНОГО ПРОЕКТА (РАБОТЫ)</w:t>
      </w:r>
    </w:p>
    <w:p w14:paraId="071EE5D7" w14:textId="77777777" w:rsidR="0036232B" w:rsidRPr="0036232B" w:rsidRDefault="0036232B" w:rsidP="0036232B">
      <w:pPr>
        <w:suppressAutoHyphens/>
        <w:spacing w:after="0" w:line="240" w:lineRule="auto"/>
        <w:ind w:firstLine="709"/>
        <w:contextualSpacing/>
        <w:jc w:val="both"/>
        <w:rPr>
          <w:rFonts w:ascii="Times New Roman" w:hAnsi="Times New Roman"/>
          <w:sz w:val="24"/>
          <w:szCs w:val="24"/>
          <w:lang w:eastAsia="zh-CN"/>
        </w:rPr>
      </w:pPr>
    </w:p>
    <w:p w14:paraId="476419F5" w14:textId="77777777" w:rsidR="0036232B" w:rsidRPr="0036232B" w:rsidRDefault="0036232B" w:rsidP="00237CDD">
      <w:pPr>
        <w:suppressAutoHyphens/>
        <w:spacing w:after="0"/>
        <w:ind w:firstLine="709"/>
        <w:contextualSpacing/>
        <w:jc w:val="both"/>
        <w:rPr>
          <w:rFonts w:ascii="Times New Roman" w:hAnsi="Times New Roman"/>
          <w:i/>
          <w:sz w:val="24"/>
          <w:szCs w:val="24"/>
          <w:lang w:eastAsia="zh-CN"/>
        </w:rPr>
      </w:pPr>
      <w:r w:rsidRPr="0036232B">
        <w:rPr>
          <w:rFonts w:ascii="Times New Roman" w:hAnsi="Times New Roman"/>
          <w:sz w:val="24"/>
          <w:szCs w:val="24"/>
          <w:lang w:eastAsia="zh-CN"/>
        </w:rPr>
        <w:t>Программа организации проведения защиты дипломного проекта (работы) как часть программы ГИА должна включать:</w:t>
      </w:r>
    </w:p>
    <w:p w14:paraId="6644B653" w14:textId="77777777" w:rsidR="0036232B" w:rsidRPr="0036232B" w:rsidRDefault="0036232B" w:rsidP="00237CDD">
      <w:pPr>
        <w:suppressAutoHyphens/>
        <w:spacing w:after="0"/>
        <w:ind w:firstLine="709"/>
        <w:contextualSpacing/>
        <w:jc w:val="both"/>
        <w:rPr>
          <w:rFonts w:ascii="Times New Roman" w:hAnsi="Times New Roman"/>
          <w:i/>
          <w:sz w:val="24"/>
          <w:szCs w:val="24"/>
          <w:lang w:eastAsia="zh-CN"/>
        </w:rPr>
      </w:pPr>
      <w:r w:rsidRPr="0036232B">
        <w:rPr>
          <w:rFonts w:ascii="Times New Roman" w:hAnsi="Times New Roman"/>
          <w:sz w:val="24"/>
          <w:szCs w:val="24"/>
          <w:lang w:eastAsia="zh-CN"/>
        </w:rPr>
        <w:t xml:space="preserve">3.1 Общие положения </w:t>
      </w:r>
    </w:p>
    <w:p w14:paraId="751384B0" w14:textId="77777777" w:rsidR="0036232B" w:rsidRPr="0036232B" w:rsidRDefault="0036232B" w:rsidP="00237CDD">
      <w:pPr>
        <w:suppressAutoHyphens/>
        <w:spacing w:before="120" w:after="0"/>
        <w:ind w:firstLine="709"/>
        <w:contextualSpacing/>
        <w:jc w:val="both"/>
        <w:rPr>
          <w:rFonts w:ascii="Times New Roman" w:hAnsi="Times New Roman"/>
          <w:sz w:val="24"/>
          <w:szCs w:val="24"/>
          <w:lang w:eastAsia="zh-CN"/>
        </w:rPr>
      </w:pPr>
      <w:r w:rsidRPr="0036232B">
        <w:rPr>
          <w:rFonts w:ascii="Times New Roman" w:hAnsi="Times New Roman"/>
          <w:iCs/>
          <w:sz w:val="24"/>
          <w:szCs w:val="24"/>
          <w:lang w:eastAsia="zh-CN"/>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08D63B6B" w14:textId="77777777" w:rsidR="0036232B" w:rsidRPr="0036232B" w:rsidRDefault="0036232B" w:rsidP="00237CDD">
      <w:pPr>
        <w:suppressAutoHyphens/>
        <w:spacing w:after="0"/>
        <w:ind w:firstLine="709"/>
        <w:contextualSpacing/>
        <w:jc w:val="both"/>
        <w:rPr>
          <w:rFonts w:ascii="Times New Roman" w:hAnsi="Times New Roman"/>
          <w:i/>
          <w:sz w:val="24"/>
          <w:szCs w:val="24"/>
          <w:lang w:eastAsia="zh-CN"/>
        </w:rPr>
      </w:pPr>
      <w:r w:rsidRPr="0036232B">
        <w:rPr>
          <w:rFonts w:ascii="Times New Roman" w:hAnsi="Times New Roman"/>
          <w:iCs/>
          <w:sz w:val="24"/>
          <w:szCs w:val="24"/>
          <w:lang w:eastAsia="zh-CN"/>
        </w:rPr>
        <w:t xml:space="preserve">Дипломный проект (работа) выпускников, осваивающих образовательные программы в области искусств, может предполагать различные виды подготовки (в том числе исполнение сольной программы, исполнение концертной программы с участием в сольных и ансамблевых/ансамблевых и хоровых номерах, дирижирование и работа с хором, участие в спектакле или иное, в соответствии с требованиями, установленными ФГОС СПО). </w:t>
      </w:r>
    </w:p>
    <w:p w14:paraId="1DB22581" w14:textId="77777777" w:rsidR="0036232B" w:rsidRPr="0036232B" w:rsidRDefault="0036232B" w:rsidP="00237CDD">
      <w:pPr>
        <w:suppressAutoHyphens/>
        <w:spacing w:after="0"/>
        <w:ind w:firstLine="709"/>
        <w:contextualSpacing/>
        <w:jc w:val="both"/>
        <w:rPr>
          <w:rFonts w:ascii="Times New Roman" w:hAnsi="Times New Roman"/>
          <w:iCs/>
          <w:sz w:val="24"/>
          <w:szCs w:val="24"/>
          <w:lang w:eastAsia="zh-CN"/>
        </w:rPr>
      </w:pPr>
      <w:r w:rsidRPr="0036232B">
        <w:rPr>
          <w:rFonts w:ascii="Times New Roman" w:hAnsi="Times New Roman"/>
          <w:iCs/>
          <w:sz w:val="24"/>
          <w:szCs w:val="24"/>
          <w:lang w:eastAsia="zh-CN"/>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56559117" w14:textId="77777777" w:rsidR="0036232B" w:rsidRPr="0036232B" w:rsidRDefault="0036232B" w:rsidP="00237CDD">
      <w:pPr>
        <w:tabs>
          <w:tab w:val="left" w:pos="9354"/>
        </w:tabs>
        <w:suppressAutoHyphens/>
        <w:spacing w:before="120" w:after="120"/>
        <w:ind w:firstLine="709"/>
        <w:contextualSpacing/>
        <w:jc w:val="both"/>
        <w:rPr>
          <w:rFonts w:ascii="Times New Roman" w:hAnsi="Times New Roman"/>
          <w:iCs/>
          <w:sz w:val="24"/>
          <w:szCs w:val="24"/>
          <w:lang w:eastAsia="zh-CN"/>
        </w:rPr>
      </w:pPr>
      <w:r w:rsidRPr="0036232B">
        <w:rPr>
          <w:rFonts w:ascii="Times New Roman" w:hAnsi="Times New Roman"/>
          <w:iCs/>
          <w:sz w:val="24"/>
          <w:szCs w:val="24"/>
          <w:lang w:eastAsia="zh-CN"/>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2BAC0748" w14:textId="77777777" w:rsidR="0036232B" w:rsidRPr="0036232B" w:rsidRDefault="0036232B" w:rsidP="00237CDD">
      <w:pPr>
        <w:tabs>
          <w:tab w:val="left" w:pos="9354"/>
        </w:tabs>
        <w:suppressAutoHyphens/>
        <w:spacing w:before="120" w:after="120"/>
        <w:ind w:firstLine="709"/>
        <w:contextualSpacing/>
        <w:jc w:val="both"/>
        <w:rPr>
          <w:rFonts w:ascii="Times New Roman" w:hAnsi="Times New Roman"/>
          <w:iCs/>
          <w:sz w:val="24"/>
          <w:szCs w:val="24"/>
          <w:lang w:eastAsia="zh-CN"/>
        </w:rPr>
      </w:pPr>
      <w:r w:rsidRPr="0036232B">
        <w:rPr>
          <w:rFonts w:ascii="Times New Roman" w:hAnsi="Times New Roman"/>
          <w:iCs/>
          <w:sz w:val="24"/>
          <w:szCs w:val="24"/>
          <w:lang w:eastAsia="zh-CN"/>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01A02C87" w14:textId="77777777" w:rsidR="0036232B" w:rsidRPr="0036232B" w:rsidRDefault="0036232B" w:rsidP="00237CDD">
      <w:pPr>
        <w:suppressAutoHyphens/>
        <w:spacing w:after="0"/>
        <w:ind w:firstLine="709"/>
        <w:contextualSpacing/>
        <w:jc w:val="both"/>
        <w:rPr>
          <w:rFonts w:ascii="Times New Roman" w:hAnsi="Times New Roman"/>
          <w:sz w:val="24"/>
          <w:szCs w:val="24"/>
          <w:lang w:eastAsia="zh-CN"/>
        </w:rPr>
      </w:pPr>
      <w:r w:rsidRPr="0036232B">
        <w:rPr>
          <w:rFonts w:ascii="Times New Roman" w:hAnsi="Times New Roman"/>
          <w:sz w:val="24"/>
          <w:szCs w:val="24"/>
          <w:lang w:eastAsia="zh-CN"/>
        </w:rPr>
        <w:t xml:space="preserve">3.2 Примерная тематика дипломных проектов (работы) по специальности; </w:t>
      </w:r>
    </w:p>
    <w:p w14:paraId="78D8E293"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Поисково-оценочные геологоразведочные работы по флангам месторождения</w:t>
      </w:r>
    </w:p>
    <w:p w14:paraId="33790FB3"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Разведочные работы на золотоносной россыпи нижней (верхней) части террасы</w:t>
      </w:r>
    </w:p>
    <w:p w14:paraId="465C136E"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Оценочные работы на рудное золото глубоких горизонтов месторождения</w:t>
      </w:r>
    </w:p>
    <w:p w14:paraId="55622ECA"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 xml:space="preserve">Особенности вещественного состава руд и околорудных </w:t>
      </w:r>
      <w:proofErr w:type="spellStart"/>
      <w:r w:rsidRPr="0036232B">
        <w:rPr>
          <w:rFonts w:ascii="Times New Roman" w:hAnsi="Times New Roman"/>
          <w:color w:val="000000"/>
          <w:sz w:val="24"/>
          <w:szCs w:val="24"/>
          <w:lang w:eastAsia="zh-CN"/>
        </w:rPr>
        <w:t>метасоматитов</w:t>
      </w:r>
      <w:proofErr w:type="spellEnd"/>
    </w:p>
    <w:p w14:paraId="32A9CE54"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Разведочные работы на золотоносной россыпи долины ручья (реки)</w:t>
      </w:r>
    </w:p>
    <w:p w14:paraId="375D4947"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Определение и обработка данных лабораторных испытаний глинистых и специфических грунтов</w:t>
      </w:r>
    </w:p>
    <w:p w14:paraId="10D0FDB1"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val="en-US" w:eastAsia="zh-CN"/>
        </w:rPr>
      </w:pPr>
      <w:proofErr w:type="spellStart"/>
      <w:r w:rsidRPr="0036232B">
        <w:rPr>
          <w:rFonts w:ascii="Times New Roman" w:hAnsi="Times New Roman"/>
          <w:color w:val="000000"/>
          <w:sz w:val="24"/>
          <w:szCs w:val="24"/>
          <w:lang w:val="en-US" w:eastAsia="zh-CN"/>
        </w:rPr>
        <w:t>Геологическое</w:t>
      </w:r>
      <w:proofErr w:type="spellEnd"/>
      <w:r w:rsidRPr="0036232B">
        <w:rPr>
          <w:rFonts w:ascii="Times New Roman" w:hAnsi="Times New Roman"/>
          <w:color w:val="000000"/>
          <w:sz w:val="24"/>
          <w:szCs w:val="24"/>
          <w:lang w:val="en-US" w:eastAsia="zh-CN"/>
        </w:rPr>
        <w:t xml:space="preserve"> </w:t>
      </w:r>
      <w:proofErr w:type="spellStart"/>
      <w:r w:rsidRPr="0036232B">
        <w:rPr>
          <w:rFonts w:ascii="Times New Roman" w:hAnsi="Times New Roman"/>
          <w:color w:val="000000"/>
          <w:sz w:val="24"/>
          <w:szCs w:val="24"/>
          <w:lang w:val="en-US" w:eastAsia="zh-CN"/>
        </w:rPr>
        <w:t>обоснование</w:t>
      </w:r>
      <w:proofErr w:type="spellEnd"/>
      <w:r w:rsidRPr="0036232B">
        <w:rPr>
          <w:rFonts w:ascii="Times New Roman" w:hAnsi="Times New Roman"/>
          <w:color w:val="000000"/>
          <w:sz w:val="24"/>
          <w:szCs w:val="24"/>
          <w:lang w:val="en-US" w:eastAsia="zh-CN"/>
        </w:rPr>
        <w:t xml:space="preserve"> </w:t>
      </w:r>
      <w:proofErr w:type="spellStart"/>
      <w:r w:rsidRPr="0036232B">
        <w:rPr>
          <w:rFonts w:ascii="Times New Roman" w:hAnsi="Times New Roman"/>
          <w:color w:val="000000"/>
          <w:sz w:val="24"/>
          <w:szCs w:val="24"/>
          <w:lang w:val="en-US" w:eastAsia="zh-CN"/>
        </w:rPr>
        <w:t>доразведки</w:t>
      </w:r>
      <w:proofErr w:type="spellEnd"/>
      <w:r w:rsidRPr="0036232B">
        <w:rPr>
          <w:rFonts w:ascii="Times New Roman" w:hAnsi="Times New Roman"/>
          <w:color w:val="000000"/>
          <w:sz w:val="24"/>
          <w:szCs w:val="24"/>
          <w:lang w:val="en-US" w:eastAsia="zh-CN"/>
        </w:rPr>
        <w:t xml:space="preserve"> </w:t>
      </w:r>
      <w:proofErr w:type="spellStart"/>
      <w:r w:rsidRPr="0036232B">
        <w:rPr>
          <w:rFonts w:ascii="Times New Roman" w:hAnsi="Times New Roman"/>
          <w:color w:val="000000"/>
          <w:sz w:val="24"/>
          <w:szCs w:val="24"/>
          <w:lang w:val="en-US" w:eastAsia="zh-CN"/>
        </w:rPr>
        <w:t>месторождения</w:t>
      </w:r>
      <w:proofErr w:type="spellEnd"/>
    </w:p>
    <w:p w14:paraId="3CA11B0F"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val="en-US" w:eastAsia="zh-CN"/>
        </w:rPr>
      </w:pPr>
      <w:proofErr w:type="spellStart"/>
      <w:r w:rsidRPr="0036232B">
        <w:rPr>
          <w:rFonts w:ascii="Times New Roman" w:hAnsi="Times New Roman"/>
          <w:color w:val="000000"/>
          <w:sz w:val="24"/>
          <w:szCs w:val="24"/>
          <w:lang w:val="en-US" w:eastAsia="zh-CN"/>
        </w:rPr>
        <w:t>Изучение</w:t>
      </w:r>
      <w:proofErr w:type="spellEnd"/>
      <w:r w:rsidRPr="0036232B">
        <w:rPr>
          <w:rFonts w:ascii="Times New Roman" w:hAnsi="Times New Roman"/>
          <w:color w:val="000000"/>
          <w:sz w:val="24"/>
          <w:szCs w:val="24"/>
          <w:lang w:val="en-US" w:eastAsia="zh-CN"/>
        </w:rPr>
        <w:t xml:space="preserve"> </w:t>
      </w:r>
      <w:proofErr w:type="spellStart"/>
      <w:r w:rsidRPr="0036232B">
        <w:rPr>
          <w:rFonts w:ascii="Times New Roman" w:hAnsi="Times New Roman"/>
          <w:color w:val="000000"/>
          <w:sz w:val="24"/>
          <w:szCs w:val="24"/>
          <w:lang w:val="en-US" w:eastAsia="zh-CN"/>
        </w:rPr>
        <w:t>гидрогеологических</w:t>
      </w:r>
      <w:proofErr w:type="spellEnd"/>
      <w:r w:rsidRPr="0036232B">
        <w:rPr>
          <w:rFonts w:ascii="Times New Roman" w:hAnsi="Times New Roman"/>
          <w:color w:val="000000"/>
          <w:sz w:val="24"/>
          <w:szCs w:val="24"/>
          <w:lang w:val="en-US" w:eastAsia="zh-CN"/>
        </w:rPr>
        <w:t xml:space="preserve"> </w:t>
      </w:r>
      <w:proofErr w:type="spellStart"/>
      <w:r w:rsidRPr="0036232B">
        <w:rPr>
          <w:rFonts w:ascii="Times New Roman" w:hAnsi="Times New Roman"/>
          <w:color w:val="000000"/>
          <w:sz w:val="24"/>
          <w:szCs w:val="24"/>
          <w:lang w:val="en-US" w:eastAsia="zh-CN"/>
        </w:rPr>
        <w:t>условий</w:t>
      </w:r>
      <w:proofErr w:type="spellEnd"/>
      <w:r w:rsidRPr="0036232B">
        <w:rPr>
          <w:rFonts w:ascii="Times New Roman" w:hAnsi="Times New Roman"/>
          <w:color w:val="000000"/>
          <w:sz w:val="24"/>
          <w:szCs w:val="24"/>
          <w:lang w:val="en-US" w:eastAsia="zh-CN"/>
        </w:rPr>
        <w:t xml:space="preserve"> </w:t>
      </w:r>
      <w:proofErr w:type="spellStart"/>
      <w:r w:rsidRPr="0036232B">
        <w:rPr>
          <w:rFonts w:ascii="Times New Roman" w:hAnsi="Times New Roman"/>
          <w:color w:val="000000"/>
          <w:sz w:val="24"/>
          <w:szCs w:val="24"/>
          <w:lang w:val="en-US" w:eastAsia="zh-CN"/>
        </w:rPr>
        <w:t>месторождения</w:t>
      </w:r>
      <w:proofErr w:type="spellEnd"/>
      <w:r w:rsidRPr="0036232B">
        <w:rPr>
          <w:rFonts w:ascii="Times New Roman" w:hAnsi="Times New Roman"/>
          <w:color w:val="000000"/>
          <w:sz w:val="24"/>
          <w:szCs w:val="24"/>
          <w:lang w:val="en-US" w:eastAsia="zh-CN"/>
        </w:rPr>
        <w:t xml:space="preserve"> </w:t>
      </w:r>
    </w:p>
    <w:p w14:paraId="0B97EB4A"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val="en-US" w:eastAsia="zh-CN"/>
        </w:rPr>
      </w:pPr>
      <w:proofErr w:type="spellStart"/>
      <w:r w:rsidRPr="0036232B">
        <w:rPr>
          <w:rFonts w:ascii="Times New Roman" w:hAnsi="Times New Roman"/>
          <w:color w:val="000000"/>
          <w:sz w:val="24"/>
          <w:szCs w:val="24"/>
          <w:lang w:val="en-US" w:eastAsia="zh-CN"/>
        </w:rPr>
        <w:t>Автоматизация</w:t>
      </w:r>
      <w:proofErr w:type="spellEnd"/>
      <w:r w:rsidRPr="0036232B">
        <w:rPr>
          <w:rFonts w:ascii="Times New Roman" w:hAnsi="Times New Roman"/>
          <w:color w:val="000000"/>
          <w:sz w:val="24"/>
          <w:szCs w:val="24"/>
          <w:lang w:val="en-US" w:eastAsia="zh-CN"/>
        </w:rPr>
        <w:t xml:space="preserve"> </w:t>
      </w:r>
      <w:proofErr w:type="spellStart"/>
      <w:r w:rsidRPr="0036232B">
        <w:rPr>
          <w:rFonts w:ascii="Times New Roman" w:hAnsi="Times New Roman"/>
          <w:color w:val="000000"/>
          <w:sz w:val="24"/>
          <w:szCs w:val="24"/>
          <w:lang w:val="en-US" w:eastAsia="zh-CN"/>
        </w:rPr>
        <w:t>полевых</w:t>
      </w:r>
      <w:proofErr w:type="spellEnd"/>
      <w:r w:rsidRPr="0036232B">
        <w:rPr>
          <w:rFonts w:ascii="Times New Roman" w:hAnsi="Times New Roman"/>
          <w:color w:val="000000"/>
          <w:sz w:val="24"/>
          <w:szCs w:val="24"/>
          <w:lang w:val="en-US" w:eastAsia="zh-CN"/>
        </w:rPr>
        <w:t xml:space="preserve"> </w:t>
      </w:r>
      <w:proofErr w:type="spellStart"/>
      <w:r w:rsidRPr="0036232B">
        <w:rPr>
          <w:rFonts w:ascii="Times New Roman" w:hAnsi="Times New Roman"/>
          <w:color w:val="000000"/>
          <w:sz w:val="24"/>
          <w:szCs w:val="24"/>
          <w:lang w:val="en-US" w:eastAsia="zh-CN"/>
        </w:rPr>
        <w:t>геологоразведочных</w:t>
      </w:r>
      <w:proofErr w:type="spellEnd"/>
      <w:r w:rsidRPr="0036232B">
        <w:rPr>
          <w:rFonts w:ascii="Times New Roman" w:hAnsi="Times New Roman"/>
          <w:color w:val="000000"/>
          <w:sz w:val="24"/>
          <w:szCs w:val="24"/>
          <w:lang w:val="en-US" w:eastAsia="zh-CN"/>
        </w:rPr>
        <w:t xml:space="preserve"> </w:t>
      </w:r>
      <w:proofErr w:type="spellStart"/>
      <w:r w:rsidRPr="0036232B">
        <w:rPr>
          <w:rFonts w:ascii="Times New Roman" w:hAnsi="Times New Roman"/>
          <w:color w:val="000000"/>
          <w:sz w:val="24"/>
          <w:szCs w:val="24"/>
          <w:lang w:val="en-US" w:eastAsia="zh-CN"/>
        </w:rPr>
        <w:t>работ</w:t>
      </w:r>
      <w:proofErr w:type="spellEnd"/>
      <w:r w:rsidRPr="0036232B">
        <w:rPr>
          <w:rFonts w:ascii="Times New Roman" w:hAnsi="Times New Roman"/>
          <w:color w:val="000000"/>
          <w:sz w:val="24"/>
          <w:szCs w:val="24"/>
          <w:lang w:val="en-US" w:eastAsia="zh-CN"/>
        </w:rPr>
        <w:t xml:space="preserve"> </w:t>
      </w:r>
    </w:p>
    <w:p w14:paraId="5E2A2B61"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Внедрение современных технологий и методов производства геологоразведочных работ</w:t>
      </w:r>
    </w:p>
    <w:p w14:paraId="12CF1C9B"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Эксплуатационная разведка месторождений и подсчет запасов</w:t>
      </w:r>
    </w:p>
    <w:p w14:paraId="2E891D28"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 xml:space="preserve">Геологические, гидрогеологические и </w:t>
      </w:r>
      <w:proofErr w:type="spellStart"/>
      <w:r w:rsidRPr="0036232B">
        <w:rPr>
          <w:rFonts w:ascii="Times New Roman" w:hAnsi="Times New Roman"/>
          <w:color w:val="000000"/>
          <w:sz w:val="24"/>
          <w:szCs w:val="24"/>
          <w:lang w:eastAsia="zh-CN"/>
        </w:rPr>
        <w:t>инженерно</w:t>
      </w:r>
      <w:proofErr w:type="spellEnd"/>
      <w:r w:rsidRPr="0036232B">
        <w:rPr>
          <w:rFonts w:ascii="Times New Roman" w:hAnsi="Times New Roman"/>
          <w:color w:val="000000"/>
          <w:sz w:val="24"/>
          <w:szCs w:val="24"/>
          <w:lang w:eastAsia="zh-CN"/>
        </w:rPr>
        <w:t xml:space="preserve"> – геологические задачи: последовательность и основные методы их решений.</w:t>
      </w:r>
    </w:p>
    <w:p w14:paraId="5D305FDF"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Комплекс геологических исследований при отработке месторождения полезного ископаемого</w:t>
      </w:r>
    </w:p>
    <w:p w14:paraId="23DACDC6"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Сравнительный анализ геологических условий залегания полезных ископаемых</w:t>
      </w:r>
    </w:p>
    <w:p w14:paraId="1C14DDA7"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Методика создания цифровой геологической карты с применением специализированных программных продуктов</w:t>
      </w:r>
    </w:p>
    <w:p w14:paraId="67881666"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Проект организации геологоразведочных работ на участке….</w:t>
      </w:r>
    </w:p>
    <w:p w14:paraId="6AD032E0"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 xml:space="preserve">Геологическая документация и опробование буровых скважин </w:t>
      </w:r>
    </w:p>
    <w:p w14:paraId="503CA3D3" w14:textId="77777777" w:rsidR="0036232B" w:rsidRPr="0036232B" w:rsidRDefault="0036232B" w:rsidP="00237CDD">
      <w:pPr>
        <w:numPr>
          <w:ilvl w:val="0"/>
          <w:numId w:val="71"/>
        </w:numPr>
        <w:shd w:val="clear" w:color="auto" w:fill="FFFFFF"/>
        <w:suppressAutoHyphens/>
        <w:spacing w:after="0"/>
        <w:ind w:left="0" w:firstLine="709"/>
        <w:jc w:val="both"/>
        <w:rPr>
          <w:rFonts w:ascii="Times New Roman" w:hAnsi="Times New Roman"/>
          <w:color w:val="000000"/>
          <w:sz w:val="24"/>
          <w:szCs w:val="24"/>
          <w:lang w:eastAsia="zh-CN"/>
        </w:rPr>
      </w:pPr>
      <w:r w:rsidRPr="0036232B">
        <w:rPr>
          <w:rFonts w:ascii="Times New Roman" w:hAnsi="Times New Roman"/>
          <w:color w:val="000000"/>
          <w:sz w:val="24"/>
          <w:szCs w:val="24"/>
          <w:lang w:eastAsia="zh-CN"/>
        </w:rPr>
        <w:t>Проект производства лабораторных работ при поиске и разведке месторождения</w:t>
      </w:r>
    </w:p>
    <w:p w14:paraId="4165B795" w14:textId="77777777" w:rsidR="0036232B" w:rsidRPr="0036232B" w:rsidRDefault="0036232B" w:rsidP="00237CDD">
      <w:pPr>
        <w:suppressAutoHyphens/>
        <w:spacing w:after="0"/>
        <w:ind w:firstLine="709"/>
        <w:contextualSpacing/>
        <w:jc w:val="both"/>
        <w:rPr>
          <w:rFonts w:ascii="Times New Roman" w:hAnsi="Times New Roman"/>
          <w:i/>
          <w:iCs/>
          <w:sz w:val="24"/>
          <w:szCs w:val="24"/>
          <w:lang w:eastAsia="zh-CN"/>
        </w:rPr>
      </w:pPr>
    </w:p>
    <w:p w14:paraId="2BF208FF" w14:textId="77777777" w:rsidR="0036232B" w:rsidRPr="0036232B" w:rsidRDefault="0036232B" w:rsidP="00237CDD">
      <w:pPr>
        <w:suppressAutoHyphens/>
        <w:spacing w:after="0"/>
        <w:ind w:firstLine="709"/>
        <w:contextualSpacing/>
        <w:jc w:val="both"/>
        <w:rPr>
          <w:rFonts w:ascii="Times New Roman" w:hAnsi="Times New Roman"/>
          <w:sz w:val="24"/>
          <w:szCs w:val="24"/>
          <w:lang w:eastAsia="zh-CN"/>
        </w:rPr>
      </w:pPr>
      <w:r w:rsidRPr="0036232B">
        <w:rPr>
          <w:rFonts w:ascii="Times New Roman" w:hAnsi="Times New Roman"/>
          <w:sz w:val="24"/>
          <w:szCs w:val="24"/>
          <w:lang w:eastAsia="zh-CN"/>
        </w:rPr>
        <w:t>3.3 Структура и содержание дипломного проекта (работы);</w:t>
      </w:r>
    </w:p>
    <w:p w14:paraId="7F4FEF08"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hAnsi="Times New Roman"/>
          <w:sz w:val="24"/>
          <w:szCs w:val="24"/>
          <w:lang w:eastAsia="zh-CN"/>
        </w:rPr>
        <w:t xml:space="preserve">Выпускная квалификационная работа, выполняемая в виде дипломного проекта </w:t>
      </w:r>
      <w:r w:rsidRPr="0036232B">
        <w:rPr>
          <w:rFonts w:ascii="Times New Roman" w:eastAsia="Calibri" w:hAnsi="Times New Roman"/>
          <w:sz w:val="24"/>
          <w:szCs w:val="24"/>
          <w:lang w:eastAsia="zh-CN"/>
        </w:rPr>
        <w:t>– это итоговая аттестационная, самостоятельная учебно-исследовательская работа студента, представляющая собой результат комплексного теоретического и практического исследования (решения) одной из актуальных проблем в области профессиональной деятельности.</w:t>
      </w:r>
    </w:p>
    <w:p w14:paraId="3892024A"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В дипломной работе структурные элементы в рекомендуемом объёме располагаются в следующей последовательности: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391"/>
      </w:tblGrid>
      <w:tr w:rsidR="0036232B" w:rsidRPr="0036232B" w14:paraId="36AD3FCF" w14:textId="77777777" w:rsidTr="0036232B">
        <w:tc>
          <w:tcPr>
            <w:tcW w:w="6628" w:type="dxa"/>
            <w:shd w:val="clear" w:color="auto" w:fill="auto"/>
            <w:vAlign w:val="center"/>
          </w:tcPr>
          <w:p w14:paraId="546E9870"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Структурный элемент дипломной работы</w:t>
            </w:r>
          </w:p>
        </w:tc>
        <w:tc>
          <w:tcPr>
            <w:tcW w:w="3545" w:type="dxa"/>
            <w:shd w:val="clear" w:color="auto" w:fill="auto"/>
            <w:vAlign w:val="center"/>
          </w:tcPr>
          <w:p w14:paraId="31DAEC70"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Объём структурного элемента дипломной работы (стр.)</w:t>
            </w:r>
          </w:p>
        </w:tc>
      </w:tr>
      <w:tr w:rsidR="0036232B" w:rsidRPr="0036232B" w14:paraId="4E76191A" w14:textId="77777777" w:rsidTr="0036232B">
        <w:tc>
          <w:tcPr>
            <w:tcW w:w="6628" w:type="dxa"/>
            <w:shd w:val="clear" w:color="auto" w:fill="auto"/>
          </w:tcPr>
          <w:p w14:paraId="2F75A7BD"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Титульный лист </w:t>
            </w:r>
          </w:p>
        </w:tc>
        <w:tc>
          <w:tcPr>
            <w:tcW w:w="3545" w:type="dxa"/>
            <w:shd w:val="clear" w:color="auto" w:fill="auto"/>
            <w:vAlign w:val="center"/>
          </w:tcPr>
          <w:p w14:paraId="4FB0D8B3"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1</w:t>
            </w:r>
          </w:p>
        </w:tc>
      </w:tr>
      <w:tr w:rsidR="0036232B" w:rsidRPr="0036232B" w14:paraId="70763419" w14:textId="77777777" w:rsidTr="0036232B">
        <w:tc>
          <w:tcPr>
            <w:tcW w:w="6628" w:type="dxa"/>
            <w:shd w:val="clear" w:color="auto" w:fill="auto"/>
          </w:tcPr>
          <w:p w14:paraId="23ADDEA0"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Задание на выпускную квалификационную работу</w:t>
            </w:r>
          </w:p>
        </w:tc>
        <w:tc>
          <w:tcPr>
            <w:tcW w:w="3545" w:type="dxa"/>
            <w:shd w:val="clear" w:color="auto" w:fill="auto"/>
            <w:vAlign w:val="center"/>
          </w:tcPr>
          <w:p w14:paraId="60427458"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2</w:t>
            </w:r>
          </w:p>
        </w:tc>
      </w:tr>
      <w:tr w:rsidR="0036232B" w:rsidRPr="0036232B" w14:paraId="66F2E96B" w14:textId="77777777" w:rsidTr="0036232B">
        <w:tc>
          <w:tcPr>
            <w:tcW w:w="6628" w:type="dxa"/>
            <w:shd w:val="clear" w:color="auto" w:fill="auto"/>
          </w:tcPr>
          <w:p w14:paraId="01B9A503"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Содержание</w:t>
            </w:r>
          </w:p>
        </w:tc>
        <w:tc>
          <w:tcPr>
            <w:tcW w:w="3545" w:type="dxa"/>
            <w:shd w:val="clear" w:color="auto" w:fill="auto"/>
            <w:vAlign w:val="center"/>
          </w:tcPr>
          <w:p w14:paraId="49FC165E"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1-2</w:t>
            </w:r>
          </w:p>
        </w:tc>
      </w:tr>
      <w:tr w:rsidR="0036232B" w:rsidRPr="0036232B" w14:paraId="1BA2699C" w14:textId="77777777" w:rsidTr="0036232B">
        <w:tc>
          <w:tcPr>
            <w:tcW w:w="6628" w:type="dxa"/>
            <w:shd w:val="clear" w:color="auto" w:fill="auto"/>
          </w:tcPr>
          <w:p w14:paraId="0FF1937A"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Введение</w:t>
            </w:r>
          </w:p>
        </w:tc>
        <w:tc>
          <w:tcPr>
            <w:tcW w:w="3545" w:type="dxa"/>
            <w:shd w:val="clear" w:color="auto" w:fill="auto"/>
            <w:vAlign w:val="center"/>
          </w:tcPr>
          <w:p w14:paraId="41B36E7C"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3-4</w:t>
            </w:r>
          </w:p>
        </w:tc>
      </w:tr>
      <w:tr w:rsidR="0036232B" w:rsidRPr="0036232B" w14:paraId="5A0B48CF" w14:textId="77777777" w:rsidTr="0036232B">
        <w:tc>
          <w:tcPr>
            <w:tcW w:w="6628" w:type="dxa"/>
            <w:shd w:val="clear" w:color="auto" w:fill="auto"/>
          </w:tcPr>
          <w:p w14:paraId="40BA41FD" w14:textId="77777777" w:rsidR="0036232B" w:rsidRPr="0036232B" w:rsidRDefault="0036232B" w:rsidP="00237CDD">
            <w:pPr>
              <w:suppressAutoHyphens/>
              <w:spacing w:after="0"/>
              <w:jc w:val="both"/>
              <w:rPr>
                <w:rFonts w:ascii="Times New Roman" w:eastAsia="Calibri" w:hAnsi="Times New Roman"/>
                <w:sz w:val="24"/>
                <w:szCs w:val="24"/>
                <w:lang w:val="en-US" w:eastAsia="zh-CN"/>
              </w:rPr>
            </w:pPr>
            <w:r w:rsidRPr="0036232B">
              <w:rPr>
                <w:rFonts w:ascii="Times New Roman" w:eastAsia="Calibri" w:hAnsi="Times New Roman"/>
                <w:sz w:val="24"/>
                <w:szCs w:val="24"/>
                <w:lang w:eastAsia="zh-CN"/>
              </w:rPr>
              <w:t>1 Глава (теоретическая)</w:t>
            </w:r>
          </w:p>
        </w:tc>
        <w:tc>
          <w:tcPr>
            <w:tcW w:w="3545" w:type="dxa"/>
            <w:shd w:val="clear" w:color="auto" w:fill="auto"/>
            <w:vAlign w:val="center"/>
          </w:tcPr>
          <w:p w14:paraId="44826937"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25-30</w:t>
            </w:r>
          </w:p>
        </w:tc>
      </w:tr>
      <w:tr w:rsidR="0036232B" w:rsidRPr="0036232B" w14:paraId="68B19C38" w14:textId="77777777" w:rsidTr="0036232B">
        <w:tc>
          <w:tcPr>
            <w:tcW w:w="6628" w:type="dxa"/>
            <w:shd w:val="clear" w:color="auto" w:fill="auto"/>
          </w:tcPr>
          <w:p w14:paraId="7DF50144"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1.1 Параграф</w:t>
            </w:r>
          </w:p>
        </w:tc>
        <w:tc>
          <w:tcPr>
            <w:tcW w:w="3545" w:type="dxa"/>
            <w:shd w:val="clear" w:color="auto" w:fill="auto"/>
            <w:vAlign w:val="center"/>
          </w:tcPr>
          <w:p w14:paraId="3B3E8643"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соразмерно объёму 1 главы</w:t>
            </w:r>
          </w:p>
        </w:tc>
      </w:tr>
      <w:tr w:rsidR="0036232B" w:rsidRPr="0036232B" w14:paraId="79B501AB" w14:textId="77777777" w:rsidTr="0036232B">
        <w:tc>
          <w:tcPr>
            <w:tcW w:w="6628" w:type="dxa"/>
            <w:shd w:val="clear" w:color="auto" w:fill="auto"/>
          </w:tcPr>
          <w:p w14:paraId="00C2EF0F"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1.</w:t>
            </w:r>
            <w:r w:rsidRPr="0036232B">
              <w:rPr>
                <w:rFonts w:ascii="Times New Roman" w:eastAsia="Calibri" w:hAnsi="Times New Roman"/>
                <w:sz w:val="24"/>
                <w:szCs w:val="24"/>
                <w:lang w:val="en-US" w:eastAsia="zh-CN"/>
              </w:rPr>
              <w:t>n</w:t>
            </w:r>
            <w:r w:rsidRPr="0036232B">
              <w:rPr>
                <w:rFonts w:ascii="Times New Roman" w:eastAsia="Calibri" w:hAnsi="Times New Roman"/>
                <w:sz w:val="24"/>
                <w:szCs w:val="24"/>
                <w:lang w:eastAsia="zh-CN"/>
              </w:rPr>
              <w:t xml:space="preserve"> Параграф</w:t>
            </w:r>
          </w:p>
        </w:tc>
        <w:tc>
          <w:tcPr>
            <w:tcW w:w="3545" w:type="dxa"/>
            <w:shd w:val="clear" w:color="auto" w:fill="auto"/>
            <w:vAlign w:val="center"/>
          </w:tcPr>
          <w:p w14:paraId="5159B657"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соразмерно объёму 1 главы</w:t>
            </w:r>
          </w:p>
        </w:tc>
      </w:tr>
      <w:tr w:rsidR="0036232B" w:rsidRPr="0036232B" w14:paraId="1ACD4C73" w14:textId="77777777" w:rsidTr="0036232B">
        <w:tc>
          <w:tcPr>
            <w:tcW w:w="6628" w:type="dxa"/>
            <w:shd w:val="clear" w:color="auto" w:fill="auto"/>
          </w:tcPr>
          <w:p w14:paraId="300DEF2A"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2 Глава (практическая)</w:t>
            </w:r>
          </w:p>
        </w:tc>
        <w:tc>
          <w:tcPr>
            <w:tcW w:w="3545" w:type="dxa"/>
            <w:shd w:val="clear" w:color="auto" w:fill="auto"/>
            <w:vAlign w:val="center"/>
          </w:tcPr>
          <w:p w14:paraId="219CE36B"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20-25</w:t>
            </w:r>
          </w:p>
        </w:tc>
      </w:tr>
      <w:tr w:rsidR="0036232B" w:rsidRPr="0036232B" w14:paraId="7B84B843" w14:textId="77777777" w:rsidTr="0036232B">
        <w:tc>
          <w:tcPr>
            <w:tcW w:w="6628" w:type="dxa"/>
            <w:shd w:val="clear" w:color="auto" w:fill="auto"/>
          </w:tcPr>
          <w:p w14:paraId="50FAA3AE"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2.1 Параграф</w:t>
            </w:r>
          </w:p>
        </w:tc>
        <w:tc>
          <w:tcPr>
            <w:tcW w:w="3545" w:type="dxa"/>
            <w:shd w:val="clear" w:color="auto" w:fill="auto"/>
            <w:vAlign w:val="center"/>
          </w:tcPr>
          <w:p w14:paraId="3A662420"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соразмерно объёму 2 главы</w:t>
            </w:r>
          </w:p>
        </w:tc>
      </w:tr>
      <w:tr w:rsidR="0036232B" w:rsidRPr="0036232B" w14:paraId="2CFF8F6C" w14:textId="77777777" w:rsidTr="0036232B">
        <w:tc>
          <w:tcPr>
            <w:tcW w:w="6628" w:type="dxa"/>
            <w:shd w:val="clear" w:color="auto" w:fill="auto"/>
          </w:tcPr>
          <w:p w14:paraId="2D9DDDF9"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2.</w:t>
            </w:r>
            <w:r w:rsidRPr="0036232B">
              <w:rPr>
                <w:rFonts w:ascii="Times New Roman" w:eastAsia="Calibri" w:hAnsi="Times New Roman"/>
                <w:sz w:val="24"/>
                <w:szCs w:val="24"/>
                <w:lang w:val="en-US" w:eastAsia="zh-CN"/>
              </w:rPr>
              <w:t>n</w:t>
            </w:r>
            <w:r w:rsidRPr="0036232B">
              <w:rPr>
                <w:rFonts w:ascii="Times New Roman" w:eastAsia="Calibri" w:hAnsi="Times New Roman"/>
                <w:sz w:val="24"/>
                <w:szCs w:val="24"/>
                <w:lang w:eastAsia="zh-CN"/>
              </w:rPr>
              <w:t xml:space="preserve"> Параграф</w:t>
            </w:r>
          </w:p>
        </w:tc>
        <w:tc>
          <w:tcPr>
            <w:tcW w:w="3545" w:type="dxa"/>
            <w:shd w:val="clear" w:color="auto" w:fill="auto"/>
            <w:vAlign w:val="center"/>
          </w:tcPr>
          <w:p w14:paraId="1C596836"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соразмерно объёму 2 главы</w:t>
            </w:r>
          </w:p>
        </w:tc>
      </w:tr>
      <w:tr w:rsidR="0036232B" w:rsidRPr="0036232B" w14:paraId="1D428123" w14:textId="77777777" w:rsidTr="0036232B">
        <w:tc>
          <w:tcPr>
            <w:tcW w:w="6628" w:type="dxa"/>
            <w:shd w:val="clear" w:color="auto" w:fill="auto"/>
          </w:tcPr>
          <w:p w14:paraId="632DF7BA"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Заключение</w:t>
            </w:r>
          </w:p>
        </w:tc>
        <w:tc>
          <w:tcPr>
            <w:tcW w:w="3545" w:type="dxa"/>
            <w:shd w:val="clear" w:color="auto" w:fill="auto"/>
            <w:vAlign w:val="center"/>
          </w:tcPr>
          <w:p w14:paraId="75857E12"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2-3</w:t>
            </w:r>
          </w:p>
        </w:tc>
      </w:tr>
      <w:tr w:rsidR="0036232B" w:rsidRPr="0036232B" w14:paraId="231187EA" w14:textId="77777777" w:rsidTr="0036232B">
        <w:tc>
          <w:tcPr>
            <w:tcW w:w="6628" w:type="dxa"/>
            <w:shd w:val="clear" w:color="auto" w:fill="auto"/>
          </w:tcPr>
          <w:p w14:paraId="1B60D44A"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Список использованных источников</w:t>
            </w:r>
          </w:p>
        </w:tc>
        <w:tc>
          <w:tcPr>
            <w:tcW w:w="3545" w:type="dxa"/>
            <w:shd w:val="clear" w:color="auto" w:fill="auto"/>
            <w:vAlign w:val="center"/>
          </w:tcPr>
          <w:p w14:paraId="6CBCD3AD"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3-4 (не менее 15 источников)</w:t>
            </w:r>
          </w:p>
        </w:tc>
      </w:tr>
      <w:tr w:rsidR="0036232B" w:rsidRPr="0036232B" w14:paraId="3BE1F0E6" w14:textId="77777777" w:rsidTr="0036232B">
        <w:tc>
          <w:tcPr>
            <w:tcW w:w="6628" w:type="dxa"/>
            <w:shd w:val="clear" w:color="auto" w:fill="auto"/>
          </w:tcPr>
          <w:p w14:paraId="7297DD6B" w14:textId="77777777" w:rsidR="0036232B" w:rsidRPr="0036232B" w:rsidRDefault="0036232B" w:rsidP="00237CDD">
            <w:pPr>
              <w:suppressAutoHyphens/>
              <w:spacing w:after="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Приложения</w:t>
            </w:r>
          </w:p>
        </w:tc>
        <w:tc>
          <w:tcPr>
            <w:tcW w:w="3545" w:type="dxa"/>
            <w:shd w:val="clear" w:color="auto" w:fill="auto"/>
            <w:vAlign w:val="center"/>
          </w:tcPr>
          <w:p w14:paraId="471641AA" w14:textId="77777777" w:rsidR="0036232B" w:rsidRPr="0036232B" w:rsidRDefault="0036232B" w:rsidP="00237CDD">
            <w:pPr>
              <w:suppressAutoHyphens/>
              <w:spacing w:after="0"/>
              <w:jc w:val="center"/>
              <w:rPr>
                <w:rFonts w:ascii="Times New Roman" w:eastAsia="Calibri" w:hAnsi="Times New Roman"/>
                <w:sz w:val="24"/>
                <w:szCs w:val="24"/>
                <w:lang w:eastAsia="zh-CN"/>
              </w:rPr>
            </w:pPr>
            <w:r w:rsidRPr="0036232B">
              <w:rPr>
                <w:rFonts w:ascii="Times New Roman" w:eastAsia="Calibri" w:hAnsi="Times New Roman"/>
                <w:sz w:val="24"/>
                <w:szCs w:val="24"/>
                <w:lang w:eastAsia="zh-CN"/>
              </w:rPr>
              <w:t>не ограничивается</w:t>
            </w:r>
          </w:p>
        </w:tc>
      </w:tr>
    </w:tbl>
    <w:p w14:paraId="65E36EBC"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Титульный лист содержит сведения о названии образовательной организации, теме дипломного проекта, специальности среднего профессионального образования, руководителе и исполнителе, годе выполнения работы. </w:t>
      </w:r>
    </w:p>
    <w:p w14:paraId="611C1190"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Содержание последовательно отражает все структурные элементы дипломного проекта с указанием номеров страниц, с которых начинается: Введение, наименование разделов (глав и параграфов) основной части работы, Заключение, Список использованных источников, Приложения. </w:t>
      </w:r>
    </w:p>
    <w:p w14:paraId="0CDAB767" w14:textId="77777777" w:rsidR="0036232B" w:rsidRPr="0036232B" w:rsidRDefault="0036232B" w:rsidP="00237CDD">
      <w:pPr>
        <w:suppressAutoHyphens/>
        <w:spacing w:after="0"/>
        <w:ind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 xml:space="preserve">Во Введении обосновывается актуальность выбранной темы, формулируются противоречия и проблемы, определяется объект и предмет, цель и задачи дипломной работы, дается краткий анализ степени разработанности темы исследователями, указываются методы исследования, характеризуется новизна, практическая значимость (ценность), адресность полученных результатов, описывается структура выпускной квалификационной работы (с краткой характеристикой 1 и 2 главы (1-2 абзаца по каждой главе) основной части дипломного проекта). </w:t>
      </w:r>
    </w:p>
    <w:p w14:paraId="3DBAA816" w14:textId="77777777" w:rsidR="0036232B" w:rsidRPr="0036232B" w:rsidRDefault="0036232B" w:rsidP="00237CDD">
      <w:pPr>
        <w:suppressAutoHyphens/>
        <w:spacing w:after="0"/>
        <w:ind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 xml:space="preserve">Основная часть дипломного проекта отражает решение исследовательских задач, поставленных во Введении, структурно состоит из 2 глав (теоретической и практической), каждая из которых может быть представлена 3-4 параграфами.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 работы. </w:t>
      </w:r>
    </w:p>
    <w:p w14:paraId="3CCF1A47"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Теоретическая глава посвящается теоретическим аспектам изучаемого объекта и предмета выпускной квалификационной работы. Теоретическая глава выполняется на основе анализа методической и специальной литературы, нормативно-правовых документов, регламентирующих область профессиональной деятельности. </w:t>
      </w:r>
    </w:p>
    <w:p w14:paraId="702FD7CD"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Практическая глава посвящается анализу практического материала и анализу опыта практической работы, полученного во время прохождения производственной (преддипломной) практики применительно к теме дипломного проекта. </w:t>
      </w:r>
    </w:p>
    <w:p w14:paraId="7676D4A5"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Основные положения, подлежащие отражению в практической части проекта:</w:t>
      </w:r>
    </w:p>
    <w:p w14:paraId="47C8C3D7" w14:textId="77777777" w:rsidR="0036232B" w:rsidRPr="0036232B" w:rsidRDefault="0036232B" w:rsidP="00237CDD">
      <w:pPr>
        <w:numPr>
          <w:ilvl w:val="0"/>
          <w:numId w:val="50"/>
        </w:numPr>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анализ конкретного материала (системы, процесса(</w:t>
      </w:r>
      <w:proofErr w:type="spellStart"/>
      <w:r w:rsidRPr="0036232B">
        <w:rPr>
          <w:rFonts w:ascii="Times New Roman" w:eastAsia="Calibri" w:hAnsi="Times New Roman"/>
          <w:sz w:val="24"/>
          <w:szCs w:val="24"/>
          <w:lang w:eastAsia="zh-CN"/>
        </w:rPr>
        <w:t>ов</w:t>
      </w:r>
      <w:proofErr w:type="spellEnd"/>
      <w:r w:rsidRPr="0036232B">
        <w:rPr>
          <w:rFonts w:ascii="Times New Roman" w:eastAsia="Calibri" w:hAnsi="Times New Roman"/>
          <w:sz w:val="24"/>
          <w:szCs w:val="24"/>
          <w:lang w:eastAsia="zh-CN"/>
        </w:rPr>
        <w:t>), профессиональных ситуаций) по избранной теме;</w:t>
      </w:r>
    </w:p>
    <w:p w14:paraId="7C0DD95B" w14:textId="77777777" w:rsidR="0036232B" w:rsidRPr="0036232B" w:rsidRDefault="0036232B" w:rsidP="00237CDD">
      <w:pPr>
        <w:numPr>
          <w:ilvl w:val="0"/>
          <w:numId w:val="50"/>
        </w:numPr>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описание выявленных проблем и тенденций развития объекта и предмета изучения на основе анализа конкретного материала по избранной теме;</w:t>
      </w:r>
    </w:p>
    <w:p w14:paraId="3A58787D" w14:textId="77777777" w:rsidR="0036232B" w:rsidRPr="0036232B" w:rsidRDefault="0036232B" w:rsidP="00237CDD">
      <w:pPr>
        <w:numPr>
          <w:ilvl w:val="0"/>
          <w:numId w:val="50"/>
        </w:numPr>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описание способов решения выявленных проблем.</w:t>
      </w:r>
    </w:p>
    <w:p w14:paraId="6F1313C5"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hAnsi="Times New Roman"/>
          <w:sz w:val="24"/>
          <w:szCs w:val="24"/>
          <w:lang w:eastAsia="zh-CN"/>
        </w:rPr>
        <w:t>В ходе анализа могут использоваться аналитические таблицы, расчеты, формулы, схемы, диаграммы и графики.</w:t>
      </w:r>
    </w:p>
    <w:p w14:paraId="49EA6DE4" w14:textId="77777777" w:rsidR="0036232B" w:rsidRPr="0036232B" w:rsidRDefault="0036232B" w:rsidP="00237CDD">
      <w:pPr>
        <w:suppressAutoHyphens/>
        <w:spacing w:after="0"/>
        <w:ind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 xml:space="preserve">Заключение содержит выводы, отражающие результаты теоретической и практической разработки темы </w:t>
      </w:r>
      <w:r w:rsidRPr="0036232B">
        <w:rPr>
          <w:rFonts w:ascii="Times New Roman" w:hAnsi="Times New Roman"/>
          <w:sz w:val="24"/>
          <w:szCs w:val="24"/>
          <w:lang w:eastAsia="zh-CN"/>
        </w:rPr>
        <w:t>и рекомендации относительно возможностей практического применения материала работы.</w:t>
      </w:r>
    </w:p>
    <w:p w14:paraId="4186B173"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Список использованных источников представляет собой перечень использованных автором при подготовке дипломного проекта информационных источников, расположенных в следующем порядке:</w:t>
      </w:r>
    </w:p>
    <w:p w14:paraId="675258A6" w14:textId="77777777" w:rsidR="0036232B" w:rsidRPr="0036232B" w:rsidRDefault="0036232B" w:rsidP="00237CDD">
      <w:pPr>
        <w:numPr>
          <w:ilvl w:val="0"/>
          <w:numId w:val="49"/>
        </w:numPr>
        <w:suppressAutoHyphens/>
        <w:autoSpaceDE w:val="0"/>
        <w:autoSpaceDN w:val="0"/>
        <w:adjustRightInd w:val="0"/>
        <w:spacing w:after="0"/>
        <w:ind w:left="709" w:firstLine="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федеральные законы (в очередности от последнего года принятия к предыдущим);</w:t>
      </w:r>
    </w:p>
    <w:p w14:paraId="5D1FCA45" w14:textId="77777777" w:rsidR="0036232B" w:rsidRPr="0036232B" w:rsidRDefault="0036232B" w:rsidP="00237CDD">
      <w:pPr>
        <w:numPr>
          <w:ilvl w:val="0"/>
          <w:numId w:val="49"/>
        </w:numPr>
        <w:suppressAutoHyphens/>
        <w:autoSpaceDE w:val="0"/>
        <w:autoSpaceDN w:val="0"/>
        <w:adjustRightInd w:val="0"/>
        <w:spacing w:after="0"/>
        <w:ind w:left="709" w:firstLine="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указы Президента Российской Федерации (в очередности от последнего года принятия к предыдущим);</w:t>
      </w:r>
    </w:p>
    <w:p w14:paraId="279F9D79" w14:textId="77777777" w:rsidR="0036232B" w:rsidRPr="0036232B" w:rsidRDefault="0036232B" w:rsidP="00237CDD">
      <w:pPr>
        <w:numPr>
          <w:ilvl w:val="0"/>
          <w:numId w:val="49"/>
        </w:numPr>
        <w:suppressAutoHyphens/>
        <w:autoSpaceDE w:val="0"/>
        <w:autoSpaceDN w:val="0"/>
        <w:adjustRightInd w:val="0"/>
        <w:spacing w:after="0"/>
        <w:ind w:left="709" w:firstLine="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постановления правительства Российской Федерации (в очередности от последнего года принятия к предыдущим);</w:t>
      </w:r>
    </w:p>
    <w:p w14:paraId="3168EDB8" w14:textId="77777777" w:rsidR="0036232B" w:rsidRPr="0036232B" w:rsidRDefault="0036232B" w:rsidP="00237CDD">
      <w:pPr>
        <w:numPr>
          <w:ilvl w:val="0"/>
          <w:numId w:val="49"/>
        </w:numPr>
        <w:suppressAutoHyphens/>
        <w:autoSpaceDE w:val="0"/>
        <w:autoSpaceDN w:val="0"/>
        <w:adjustRightInd w:val="0"/>
        <w:spacing w:after="0"/>
        <w:ind w:left="709" w:firstLine="0"/>
        <w:jc w:val="both"/>
        <w:rPr>
          <w:rFonts w:ascii="Times New Roman" w:eastAsia="Calibri" w:hAnsi="Times New Roman"/>
          <w:sz w:val="24"/>
          <w:szCs w:val="24"/>
          <w:lang w:val="en-US" w:eastAsia="zh-CN"/>
        </w:rPr>
      </w:pPr>
      <w:proofErr w:type="spellStart"/>
      <w:r w:rsidRPr="0036232B">
        <w:rPr>
          <w:rFonts w:ascii="Times New Roman" w:eastAsia="Calibri" w:hAnsi="Times New Roman"/>
          <w:sz w:val="24"/>
          <w:szCs w:val="24"/>
          <w:lang w:val="en-US" w:eastAsia="zh-CN"/>
        </w:rPr>
        <w:t>иные</w:t>
      </w:r>
      <w:proofErr w:type="spellEnd"/>
      <w:r w:rsidRPr="0036232B">
        <w:rPr>
          <w:rFonts w:ascii="Times New Roman" w:eastAsia="Calibri" w:hAnsi="Times New Roman"/>
          <w:sz w:val="24"/>
          <w:szCs w:val="24"/>
          <w:lang w:val="en-US" w:eastAsia="zh-CN"/>
        </w:rPr>
        <w:t xml:space="preserve"> </w:t>
      </w:r>
      <w:proofErr w:type="spellStart"/>
      <w:r w:rsidRPr="0036232B">
        <w:rPr>
          <w:rFonts w:ascii="Times New Roman" w:eastAsia="Calibri" w:hAnsi="Times New Roman"/>
          <w:sz w:val="24"/>
          <w:szCs w:val="24"/>
          <w:lang w:val="en-US" w:eastAsia="zh-CN"/>
        </w:rPr>
        <w:t>нормативные</w:t>
      </w:r>
      <w:proofErr w:type="spellEnd"/>
      <w:r w:rsidRPr="0036232B">
        <w:rPr>
          <w:rFonts w:ascii="Times New Roman" w:eastAsia="Calibri" w:hAnsi="Times New Roman"/>
          <w:sz w:val="24"/>
          <w:szCs w:val="24"/>
          <w:lang w:val="en-US" w:eastAsia="zh-CN"/>
        </w:rPr>
        <w:t xml:space="preserve"> </w:t>
      </w:r>
      <w:proofErr w:type="spellStart"/>
      <w:r w:rsidRPr="0036232B">
        <w:rPr>
          <w:rFonts w:ascii="Times New Roman" w:eastAsia="Calibri" w:hAnsi="Times New Roman"/>
          <w:sz w:val="24"/>
          <w:szCs w:val="24"/>
          <w:lang w:val="en-US" w:eastAsia="zh-CN"/>
        </w:rPr>
        <w:t>правовые</w:t>
      </w:r>
      <w:proofErr w:type="spellEnd"/>
      <w:r w:rsidRPr="0036232B">
        <w:rPr>
          <w:rFonts w:ascii="Times New Roman" w:eastAsia="Calibri" w:hAnsi="Times New Roman"/>
          <w:sz w:val="24"/>
          <w:szCs w:val="24"/>
          <w:lang w:val="en-US" w:eastAsia="zh-CN"/>
        </w:rPr>
        <w:t xml:space="preserve"> </w:t>
      </w:r>
      <w:proofErr w:type="spellStart"/>
      <w:r w:rsidRPr="0036232B">
        <w:rPr>
          <w:rFonts w:ascii="Times New Roman" w:eastAsia="Calibri" w:hAnsi="Times New Roman"/>
          <w:sz w:val="24"/>
          <w:szCs w:val="24"/>
          <w:lang w:val="en-US" w:eastAsia="zh-CN"/>
        </w:rPr>
        <w:t>акты</w:t>
      </w:r>
      <w:proofErr w:type="spellEnd"/>
      <w:r w:rsidRPr="0036232B">
        <w:rPr>
          <w:rFonts w:ascii="Times New Roman" w:eastAsia="Calibri" w:hAnsi="Times New Roman"/>
          <w:sz w:val="24"/>
          <w:szCs w:val="24"/>
          <w:lang w:val="en-US" w:eastAsia="zh-CN"/>
        </w:rPr>
        <w:t>;</w:t>
      </w:r>
    </w:p>
    <w:p w14:paraId="21747F9E" w14:textId="77777777" w:rsidR="0036232B" w:rsidRPr="0036232B" w:rsidRDefault="0036232B" w:rsidP="00237CDD">
      <w:pPr>
        <w:numPr>
          <w:ilvl w:val="0"/>
          <w:numId w:val="49"/>
        </w:numPr>
        <w:suppressAutoHyphens/>
        <w:autoSpaceDE w:val="0"/>
        <w:autoSpaceDN w:val="0"/>
        <w:adjustRightInd w:val="0"/>
        <w:spacing w:after="0"/>
        <w:ind w:left="709" w:firstLine="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иные официальные материалы (резолюции-рекомендации международных организаций и конференций, официальные доклады, официальные отчеты и др.);</w:t>
      </w:r>
    </w:p>
    <w:p w14:paraId="0D5086BA" w14:textId="77777777" w:rsidR="0036232B" w:rsidRPr="0036232B" w:rsidRDefault="0036232B" w:rsidP="00237CDD">
      <w:pPr>
        <w:numPr>
          <w:ilvl w:val="0"/>
          <w:numId w:val="51"/>
        </w:numPr>
        <w:suppressAutoHyphens/>
        <w:autoSpaceDE w:val="0"/>
        <w:autoSpaceDN w:val="0"/>
        <w:adjustRightInd w:val="0"/>
        <w:spacing w:after="0"/>
        <w:ind w:left="709" w:firstLine="0"/>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монографии, учебники, учебные пособия (в алфавитном порядке);</w:t>
      </w:r>
    </w:p>
    <w:p w14:paraId="654D3521" w14:textId="77777777" w:rsidR="0036232B" w:rsidRPr="0036232B" w:rsidRDefault="0036232B" w:rsidP="00237CDD">
      <w:pPr>
        <w:numPr>
          <w:ilvl w:val="0"/>
          <w:numId w:val="51"/>
        </w:numPr>
        <w:suppressAutoHyphens/>
        <w:autoSpaceDE w:val="0"/>
        <w:autoSpaceDN w:val="0"/>
        <w:adjustRightInd w:val="0"/>
        <w:spacing w:after="0"/>
        <w:ind w:left="709" w:firstLine="0"/>
        <w:jc w:val="both"/>
        <w:rPr>
          <w:rFonts w:ascii="Times New Roman" w:eastAsia="Calibri" w:hAnsi="Times New Roman"/>
          <w:sz w:val="24"/>
          <w:szCs w:val="24"/>
          <w:lang w:val="en-US" w:eastAsia="zh-CN"/>
        </w:rPr>
      </w:pPr>
      <w:proofErr w:type="spellStart"/>
      <w:r w:rsidRPr="0036232B">
        <w:rPr>
          <w:rFonts w:ascii="Times New Roman" w:eastAsia="Calibri" w:hAnsi="Times New Roman"/>
          <w:sz w:val="24"/>
          <w:szCs w:val="24"/>
          <w:lang w:val="en-US" w:eastAsia="zh-CN"/>
        </w:rPr>
        <w:t>иностранная</w:t>
      </w:r>
      <w:proofErr w:type="spellEnd"/>
      <w:r w:rsidRPr="0036232B">
        <w:rPr>
          <w:rFonts w:ascii="Times New Roman" w:eastAsia="Calibri" w:hAnsi="Times New Roman"/>
          <w:sz w:val="24"/>
          <w:szCs w:val="24"/>
          <w:lang w:val="en-US" w:eastAsia="zh-CN"/>
        </w:rPr>
        <w:t xml:space="preserve"> </w:t>
      </w:r>
      <w:proofErr w:type="spellStart"/>
      <w:r w:rsidRPr="0036232B">
        <w:rPr>
          <w:rFonts w:ascii="Times New Roman" w:eastAsia="Calibri" w:hAnsi="Times New Roman"/>
          <w:sz w:val="24"/>
          <w:szCs w:val="24"/>
          <w:lang w:val="en-US" w:eastAsia="zh-CN"/>
        </w:rPr>
        <w:t>литература</w:t>
      </w:r>
      <w:proofErr w:type="spellEnd"/>
      <w:r w:rsidRPr="0036232B">
        <w:rPr>
          <w:rFonts w:ascii="Times New Roman" w:eastAsia="Calibri" w:hAnsi="Times New Roman"/>
          <w:sz w:val="24"/>
          <w:szCs w:val="24"/>
          <w:lang w:val="en-US" w:eastAsia="zh-CN"/>
        </w:rPr>
        <w:t>;</w:t>
      </w:r>
    </w:p>
    <w:p w14:paraId="5DFC2F98" w14:textId="77777777" w:rsidR="0036232B" w:rsidRPr="0036232B" w:rsidRDefault="0036232B" w:rsidP="00237CDD">
      <w:pPr>
        <w:widowControl w:val="0"/>
        <w:numPr>
          <w:ilvl w:val="0"/>
          <w:numId w:val="51"/>
        </w:numPr>
        <w:suppressAutoHyphens/>
        <w:overflowPunct w:val="0"/>
        <w:autoSpaceDE w:val="0"/>
        <w:autoSpaceDN w:val="0"/>
        <w:adjustRightInd w:val="0"/>
        <w:spacing w:after="0"/>
        <w:ind w:left="709" w:firstLine="0"/>
        <w:jc w:val="both"/>
        <w:textAlignment w:val="baseline"/>
        <w:rPr>
          <w:rFonts w:ascii="Times New Roman" w:hAnsi="Times New Roman"/>
          <w:sz w:val="24"/>
          <w:szCs w:val="24"/>
          <w:lang w:val="en-US" w:eastAsia="zh-CN"/>
        </w:rPr>
      </w:pPr>
      <w:proofErr w:type="spellStart"/>
      <w:r w:rsidRPr="0036232B">
        <w:rPr>
          <w:rFonts w:ascii="Times New Roman" w:eastAsia="Calibri" w:hAnsi="Times New Roman"/>
          <w:sz w:val="24"/>
          <w:szCs w:val="24"/>
          <w:lang w:val="en-US" w:eastAsia="zh-CN"/>
        </w:rPr>
        <w:t>интернет-ресурсы</w:t>
      </w:r>
      <w:proofErr w:type="spellEnd"/>
      <w:r w:rsidRPr="0036232B">
        <w:rPr>
          <w:rFonts w:ascii="Times New Roman" w:eastAsia="Calibri" w:hAnsi="Times New Roman"/>
          <w:sz w:val="24"/>
          <w:szCs w:val="24"/>
          <w:lang w:val="en-US" w:eastAsia="zh-CN"/>
        </w:rPr>
        <w:t>.</w:t>
      </w:r>
    </w:p>
    <w:p w14:paraId="2EBAB6AF"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Приложения могут состоять из дополнительных справочных материалов, имеющих вспомогательное значение при выполнении дипломного проекта, например: копий документов, полученных в ходе прохождения производственной (преддипломной) практики, выдержек из отчетных материалов, статистических данных, схем, таблиц, диаграмм, программ, положений и т.п. </w:t>
      </w:r>
    </w:p>
    <w:p w14:paraId="4BFF1098" w14:textId="2E4DE87D" w:rsidR="0036232B" w:rsidRPr="0036232B" w:rsidRDefault="0036232B" w:rsidP="00237CDD">
      <w:pPr>
        <w:tabs>
          <w:tab w:val="left" w:pos="851"/>
        </w:tabs>
        <w:suppressAutoHyphens/>
        <w:spacing w:after="0"/>
        <w:ind w:firstLine="709"/>
        <w:jc w:val="both"/>
        <w:rPr>
          <w:rFonts w:ascii="Times New Roman" w:hAnsi="Times New Roman"/>
          <w:sz w:val="24"/>
          <w:szCs w:val="24"/>
          <w:lang w:eastAsia="zh-CN"/>
        </w:rPr>
      </w:pPr>
      <w:r w:rsidRPr="0036232B">
        <w:rPr>
          <w:rFonts w:ascii="Times New Roman" w:hAnsi="Times New Roman"/>
          <w:sz w:val="24"/>
          <w:szCs w:val="24"/>
          <w:lang w:eastAsia="zh-CN"/>
        </w:rPr>
        <w:t>Оформление текста ВКР производится с учетом требований ГОСТ 2.105-95 ЕСКД Общие требования к текстовым документами и Мет</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ди</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еск</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х рекоме</w:t>
      </w:r>
      <w:r w:rsidRPr="0036232B">
        <w:rPr>
          <w:rFonts w:ascii="Times New Roman" w:hAnsi="Times New Roman"/>
          <w:spacing w:val="-2"/>
          <w:sz w:val="24"/>
          <w:szCs w:val="24"/>
          <w:lang w:eastAsia="zh-CN"/>
        </w:rPr>
        <w:t>н</w:t>
      </w:r>
      <w:r w:rsidRPr="0036232B">
        <w:rPr>
          <w:rFonts w:ascii="Times New Roman" w:hAnsi="Times New Roman"/>
          <w:sz w:val="24"/>
          <w:szCs w:val="24"/>
          <w:lang w:eastAsia="zh-CN"/>
        </w:rPr>
        <w:t>даций</w:t>
      </w:r>
      <w:r w:rsidR="00237CDD">
        <w:rPr>
          <w:rFonts w:ascii="Times New Roman" w:hAnsi="Times New Roman"/>
          <w:sz w:val="24"/>
          <w:szCs w:val="24"/>
          <w:lang w:eastAsia="zh-CN"/>
        </w:rPr>
        <w:t xml:space="preserve"> </w:t>
      </w:r>
      <w:r w:rsidRPr="0036232B">
        <w:rPr>
          <w:rFonts w:ascii="Times New Roman" w:hAnsi="Times New Roman"/>
          <w:sz w:val="24"/>
          <w:szCs w:val="24"/>
          <w:lang w:eastAsia="zh-CN"/>
        </w:rPr>
        <w:t>по</w:t>
      </w:r>
      <w:r w:rsidR="00237CDD">
        <w:rPr>
          <w:rFonts w:ascii="Times New Roman" w:hAnsi="Times New Roman"/>
          <w:sz w:val="24"/>
          <w:szCs w:val="24"/>
          <w:lang w:eastAsia="zh-CN"/>
        </w:rPr>
        <w:t xml:space="preserve"> </w:t>
      </w:r>
      <w:r w:rsidRPr="0036232B">
        <w:rPr>
          <w:rFonts w:ascii="Times New Roman" w:hAnsi="Times New Roman"/>
          <w:sz w:val="24"/>
          <w:szCs w:val="24"/>
          <w:lang w:eastAsia="zh-CN"/>
        </w:rPr>
        <w:t>нап</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с</w:t>
      </w:r>
      <w:r w:rsidRPr="0036232B">
        <w:rPr>
          <w:rFonts w:ascii="Times New Roman" w:hAnsi="Times New Roman"/>
          <w:spacing w:val="-1"/>
          <w:sz w:val="24"/>
          <w:szCs w:val="24"/>
          <w:lang w:eastAsia="zh-CN"/>
        </w:rPr>
        <w:t>а</w:t>
      </w:r>
      <w:r w:rsidRPr="0036232B">
        <w:rPr>
          <w:rFonts w:ascii="Times New Roman" w:hAnsi="Times New Roman"/>
          <w:sz w:val="24"/>
          <w:szCs w:val="24"/>
          <w:lang w:eastAsia="zh-CN"/>
        </w:rPr>
        <w:t>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ю</w:t>
      </w:r>
      <w:r w:rsidR="00237CDD">
        <w:rPr>
          <w:rFonts w:ascii="Times New Roman" w:hAnsi="Times New Roman"/>
          <w:sz w:val="24"/>
          <w:szCs w:val="24"/>
          <w:lang w:eastAsia="zh-CN"/>
        </w:rPr>
        <w:t xml:space="preserve"> </w:t>
      </w:r>
      <w:r w:rsidRPr="0036232B">
        <w:rPr>
          <w:rFonts w:ascii="Times New Roman" w:hAnsi="Times New Roman"/>
          <w:sz w:val="24"/>
          <w:szCs w:val="24"/>
          <w:lang w:eastAsia="zh-CN"/>
        </w:rPr>
        <w:t xml:space="preserve">и оформлению </w:t>
      </w:r>
      <w:r w:rsidRPr="0036232B">
        <w:rPr>
          <w:rFonts w:ascii="Times New Roman" w:hAnsi="Times New Roman"/>
          <w:spacing w:val="-1"/>
          <w:sz w:val="24"/>
          <w:szCs w:val="24"/>
          <w:lang w:eastAsia="zh-CN"/>
        </w:rPr>
        <w:t>дипломной работы</w:t>
      </w:r>
      <w:r w:rsidRPr="0036232B">
        <w:rPr>
          <w:rFonts w:ascii="Times New Roman" w:hAnsi="Times New Roman"/>
          <w:sz w:val="24"/>
          <w:szCs w:val="24"/>
          <w:lang w:eastAsia="zh-CN"/>
        </w:rPr>
        <w:t xml:space="preserve"> разработанных образовательной организацией.</w:t>
      </w:r>
    </w:p>
    <w:p w14:paraId="132C79D4" w14:textId="77777777" w:rsidR="0036232B" w:rsidRPr="0036232B" w:rsidRDefault="0036232B" w:rsidP="00237CDD">
      <w:pPr>
        <w:suppressAutoHyphens/>
        <w:spacing w:after="0"/>
        <w:ind w:firstLine="709"/>
        <w:jc w:val="both"/>
        <w:rPr>
          <w:rFonts w:ascii="Times New Roman" w:hAnsi="Times New Roman"/>
          <w:b/>
          <w:sz w:val="24"/>
          <w:szCs w:val="24"/>
          <w:lang w:eastAsia="zh-CN"/>
        </w:rPr>
      </w:pPr>
      <w:r w:rsidRPr="0036232B">
        <w:rPr>
          <w:rFonts w:ascii="Times New Roman" w:hAnsi="Times New Roman"/>
          <w:sz w:val="24"/>
          <w:szCs w:val="24"/>
          <w:lang w:eastAsia="zh-CN"/>
        </w:rPr>
        <w:t xml:space="preserve">Доклад выпускника </w:t>
      </w:r>
      <w:r w:rsidRPr="0036232B">
        <w:rPr>
          <w:rFonts w:ascii="Times New Roman" w:eastAsia="Calibri" w:hAnsi="Times New Roman"/>
          <w:sz w:val="24"/>
          <w:szCs w:val="24"/>
          <w:lang w:eastAsia="zh-CN"/>
        </w:rPr>
        <w:t xml:space="preserve">на заседании </w:t>
      </w:r>
      <w:r w:rsidRPr="0036232B">
        <w:rPr>
          <w:rFonts w:ascii="Times New Roman" w:hAnsi="Times New Roman"/>
          <w:sz w:val="24"/>
          <w:szCs w:val="24"/>
          <w:lang w:eastAsia="zh-CN"/>
        </w:rPr>
        <w:t xml:space="preserve">Государственной экзаменационной комиссии рекомендуется сопровождать </w:t>
      </w:r>
      <w:r w:rsidRPr="0036232B">
        <w:rPr>
          <w:rFonts w:ascii="Times New Roman" w:eastAsia="Calibri" w:hAnsi="Times New Roman"/>
          <w:sz w:val="24"/>
          <w:szCs w:val="24"/>
          <w:lang w:eastAsia="zh-CN"/>
        </w:rPr>
        <w:t>мультимедийной</w:t>
      </w:r>
      <w:r w:rsidRPr="0036232B">
        <w:rPr>
          <w:rFonts w:ascii="Times New Roman" w:hAnsi="Times New Roman"/>
          <w:sz w:val="24"/>
          <w:szCs w:val="24"/>
          <w:lang w:eastAsia="zh-CN"/>
        </w:rPr>
        <w:t xml:space="preserve"> презентацией, включающей подготовленный обучающимся наглядный материал, иллюстрирующий основные положения </w:t>
      </w:r>
      <w:r w:rsidRPr="0036232B">
        <w:rPr>
          <w:rFonts w:ascii="Times New Roman" w:eastAsia="Calibri" w:hAnsi="Times New Roman"/>
          <w:sz w:val="24"/>
          <w:szCs w:val="24"/>
          <w:lang w:eastAsia="zh-CN"/>
        </w:rPr>
        <w:t>дипломной работы.</w:t>
      </w:r>
    </w:p>
    <w:p w14:paraId="2C4A6EFE"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Содержание мультимедийной презентации должно отражать выполнение поставленных целей и задач в выпускной квалификационной работе, оформлено с соблюдением принятых правил орфографии, пунктуации, сокращений и правил оформления текста, лаконично располагаться на слайде. </w:t>
      </w:r>
    </w:p>
    <w:p w14:paraId="3E90C9DC"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Рекомендуемое количество слайдов: 10-12. При оформлении презентации необходимо соблюдать дизайн - эргономические требования: сочетаемость и количество цветов (на одном слайде рекомендуется использовать не более трех цветов: один для фона, один для заголовка, один для текста), ограниченное количество объектов на слайде, единый стиль оформления, единый тип шрифта. </w:t>
      </w:r>
    </w:p>
    <w:p w14:paraId="41FC131E" w14:textId="77777777" w:rsidR="0036232B" w:rsidRPr="0036232B" w:rsidRDefault="0036232B" w:rsidP="00237CDD">
      <w:pPr>
        <w:suppressAutoHyphens/>
        <w:spacing w:after="0"/>
        <w:ind w:firstLine="709"/>
        <w:contextualSpacing/>
        <w:jc w:val="both"/>
        <w:rPr>
          <w:rFonts w:ascii="Times New Roman" w:hAnsi="Times New Roman"/>
          <w:i/>
          <w:iCs/>
          <w:sz w:val="24"/>
          <w:szCs w:val="24"/>
          <w:lang w:eastAsia="zh-CN"/>
        </w:rPr>
      </w:pPr>
    </w:p>
    <w:p w14:paraId="7E7637F1" w14:textId="77777777" w:rsidR="0036232B" w:rsidRPr="0036232B" w:rsidRDefault="0036232B" w:rsidP="00237CDD">
      <w:pPr>
        <w:suppressAutoHyphens/>
        <w:spacing w:after="0"/>
        <w:ind w:firstLine="709"/>
        <w:contextualSpacing/>
        <w:jc w:val="both"/>
        <w:rPr>
          <w:rFonts w:ascii="Times New Roman" w:hAnsi="Times New Roman"/>
          <w:sz w:val="24"/>
          <w:szCs w:val="24"/>
          <w:lang w:eastAsia="zh-CN"/>
        </w:rPr>
      </w:pPr>
      <w:r w:rsidRPr="0036232B">
        <w:rPr>
          <w:rFonts w:ascii="Times New Roman" w:hAnsi="Times New Roman"/>
          <w:sz w:val="24"/>
          <w:szCs w:val="24"/>
          <w:lang w:eastAsia="zh-CN"/>
        </w:rPr>
        <w:t>3.4. Порядок оценки результатов дипломного проекта (работы).</w:t>
      </w:r>
    </w:p>
    <w:p w14:paraId="184D14C9" w14:textId="77777777" w:rsidR="0036232B" w:rsidRPr="0036232B" w:rsidRDefault="0036232B" w:rsidP="00237CDD">
      <w:pPr>
        <w:suppressAutoHyphens/>
        <w:spacing w:after="0"/>
        <w:ind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Не позднее, чем за неделю до начала работы Государственной экзаменационной комиссии председателем профильной предметно-цикловой комиссии организуется предварительная защита выпускных квалификационных работ, целью которой является рассмотрение вопроса о готовности выпускников к публичной защите.</w:t>
      </w:r>
    </w:p>
    <w:p w14:paraId="60231CCA" w14:textId="77777777" w:rsidR="0036232B" w:rsidRPr="0036232B" w:rsidRDefault="0036232B" w:rsidP="00237CDD">
      <w:pPr>
        <w:suppressAutoHyphens/>
        <w:spacing w:after="0"/>
        <w:ind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 xml:space="preserve">Председателем профильной предметно-цикловой комиссии определяется состав комиссии по предварительной защите дипломных работ и </w:t>
      </w:r>
      <w:r w:rsidRPr="0036232B">
        <w:rPr>
          <w:rFonts w:ascii="Times New Roman" w:hAnsi="Times New Roman"/>
          <w:sz w:val="24"/>
          <w:szCs w:val="24"/>
          <w:lang w:eastAsia="zh-CN"/>
        </w:rPr>
        <w:t>устанавливается график проведения заседаний.</w:t>
      </w:r>
    </w:p>
    <w:p w14:paraId="3E144CF2"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В комиссию по предварительной защите дипломной работы выпускник предоставляет:</w:t>
      </w:r>
    </w:p>
    <w:p w14:paraId="2BD8B868" w14:textId="77777777" w:rsidR="0036232B" w:rsidRPr="0036232B" w:rsidRDefault="0036232B" w:rsidP="00237CDD">
      <w:pPr>
        <w:numPr>
          <w:ilvl w:val="0"/>
          <w:numId w:val="52"/>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Задание на выпускную квалификационную работу; </w:t>
      </w:r>
    </w:p>
    <w:p w14:paraId="3427351D" w14:textId="77777777" w:rsidR="0036232B" w:rsidRPr="0036232B" w:rsidRDefault="0036232B" w:rsidP="00237CDD">
      <w:pPr>
        <w:numPr>
          <w:ilvl w:val="0"/>
          <w:numId w:val="52"/>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текст (не сброшюрованный) </w:t>
      </w:r>
      <w:r w:rsidRPr="0036232B">
        <w:rPr>
          <w:rFonts w:ascii="Times New Roman" w:hAnsi="Times New Roman"/>
          <w:sz w:val="24"/>
          <w:szCs w:val="24"/>
          <w:lang w:eastAsia="zh-CN"/>
        </w:rPr>
        <w:t>выпускной квалификационной работы</w:t>
      </w:r>
      <w:r w:rsidRPr="0036232B">
        <w:rPr>
          <w:rFonts w:ascii="Times New Roman" w:eastAsia="Calibri" w:hAnsi="Times New Roman"/>
          <w:sz w:val="24"/>
          <w:szCs w:val="24"/>
          <w:lang w:eastAsia="zh-CN"/>
        </w:rPr>
        <w:t xml:space="preserve">; </w:t>
      </w:r>
    </w:p>
    <w:p w14:paraId="5F2D7060" w14:textId="77777777" w:rsidR="0036232B" w:rsidRPr="0036232B" w:rsidRDefault="0036232B" w:rsidP="00237CDD">
      <w:pPr>
        <w:numPr>
          <w:ilvl w:val="0"/>
          <w:numId w:val="52"/>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доклад на защиту продолжительностью не более 5-10 минут;</w:t>
      </w:r>
    </w:p>
    <w:p w14:paraId="6D3D00B8" w14:textId="77777777" w:rsidR="0036232B" w:rsidRPr="0036232B" w:rsidRDefault="0036232B" w:rsidP="00237CDD">
      <w:pPr>
        <w:numPr>
          <w:ilvl w:val="0"/>
          <w:numId w:val="52"/>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презентационный (графический) материал к докладу; </w:t>
      </w:r>
    </w:p>
    <w:p w14:paraId="5851779F"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На предварительной защите дипломного проекта комиссия:</w:t>
      </w:r>
    </w:p>
    <w:p w14:paraId="4866F470" w14:textId="77777777" w:rsidR="0036232B" w:rsidRPr="0036232B" w:rsidRDefault="0036232B" w:rsidP="00237CDD">
      <w:pPr>
        <w:numPr>
          <w:ilvl w:val="0"/>
          <w:numId w:val="53"/>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определяет соответствие содержания </w:t>
      </w:r>
      <w:r w:rsidRPr="0036232B">
        <w:rPr>
          <w:rFonts w:ascii="Times New Roman" w:hAnsi="Times New Roman"/>
          <w:sz w:val="24"/>
          <w:szCs w:val="24"/>
          <w:lang w:eastAsia="zh-CN"/>
        </w:rPr>
        <w:t xml:space="preserve">выпускной квалификационной работы </w:t>
      </w:r>
      <w:r w:rsidRPr="0036232B">
        <w:rPr>
          <w:rFonts w:ascii="Times New Roman" w:eastAsia="Calibri" w:hAnsi="Times New Roman"/>
          <w:sz w:val="24"/>
          <w:szCs w:val="24"/>
          <w:lang w:eastAsia="zh-CN"/>
        </w:rPr>
        <w:t>заявленной теме и выданному Заданию на выпускную квалификационную работу;</w:t>
      </w:r>
    </w:p>
    <w:p w14:paraId="30BC592F" w14:textId="77777777" w:rsidR="0036232B" w:rsidRPr="0036232B" w:rsidRDefault="0036232B" w:rsidP="00237CDD">
      <w:pPr>
        <w:numPr>
          <w:ilvl w:val="0"/>
          <w:numId w:val="53"/>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соответствие презентационного материала содержанию </w:t>
      </w:r>
      <w:r w:rsidRPr="0036232B">
        <w:rPr>
          <w:rFonts w:ascii="Times New Roman" w:hAnsi="Times New Roman"/>
          <w:sz w:val="24"/>
          <w:szCs w:val="24"/>
          <w:lang w:eastAsia="zh-CN"/>
        </w:rPr>
        <w:t xml:space="preserve">выпускной квалификационной работы </w:t>
      </w:r>
      <w:r w:rsidRPr="0036232B">
        <w:rPr>
          <w:rFonts w:ascii="Times New Roman" w:eastAsia="Calibri" w:hAnsi="Times New Roman"/>
          <w:sz w:val="24"/>
          <w:szCs w:val="24"/>
          <w:lang w:eastAsia="zh-CN"/>
        </w:rPr>
        <w:t>и выданному Заданию на неё;</w:t>
      </w:r>
    </w:p>
    <w:p w14:paraId="44B63A83" w14:textId="77777777" w:rsidR="0036232B" w:rsidRPr="0036232B" w:rsidRDefault="0036232B" w:rsidP="00237CDD">
      <w:pPr>
        <w:numPr>
          <w:ilvl w:val="0"/>
          <w:numId w:val="53"/>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val="en-US" w:eastAsia="zh-CN"/>
        </w:rPr>
      </w:pPr>
      <w:proofErr w:type="spellStart"/>
      <w:r w:rsidRPr="0036232B">
        <w:rPr>
          <w:rFonts w:ascii="Times New Roman" w:eastAsia="Calibri" w:hAnsi="Times New Roman"/>
          <w:sz w:val="24"/>
          <w:szCs w:val="24"/>
          <w:lang w:val="en-US" w:eastAsia="zh-CN"/>
        </w:rPr>
        <w:t>выслушивает</w:t>
      </w:r>
      <w:proofErr w:type="spellEnd"/>
      <w:r w:rsidRPr="0036232B">
        <w:rPr>
          <w:rFonts w:ascii="Times New Roman" w:eastAsia="Calibri" w:hAnsi="Times New Roman"/>
          <w:sz w:val="24"/>
          <w:szCs w:val="24"/>
          <w:lang w:val="en-US" w:eastAsia="zh-CN"/>
        </w:rPr>
        <w:t xml:space="preserve"> </w:t>
      </w:r>
      <w:proofErr w:type="spellStart"/>
      <w:r w:rsidRPr="0036232B">
        <w:rPr>
          <w:rFonts w:ascii="Times New Roman" w:eastAsia="Calibri" w:hAnsi="Times New Roman"/>
          <w:sz w:val="24"/>
          <w:szCs w:val="24"/>
          <w:lang w:val="en-US" w:eastAsia="zh-CN"/>
        </w:rPr>
        <w:t>доклад</w:t>
      </w:r>
      <w:proofErr w:type="spellEnd"/>
      <w:r w:rsidRPr="0036232B">
        <w:rPr>
          <w:rFonts w:ascii="Times New Roman" w:eastAsia="Calibri" w:hAnsi="Times New Roman"/>
          <w:sz w:val="24"/>
          <w:szCs w:val="24"/>
          <w:lang w:val="en-US" w:eastAsia="zh-CN"/>
        </w:rPr>
        <w:t xml:space="preserve"> </w:t>
      </w:r>
      <w:proofErr w:type="spellStart"/>
      <w:r w:rsidRPr="0036232B">
        <w:rPr>
          <w:rFonts w:ascii="Times New Roman" w:eastAsia="Calibri" w:hAnsi="Times New Roman"/>
          <w:sz w:val="24"/>
          <w:szCs w:val="24"/>
          <w:lang w:val="en-US" w:eastAsia="zh-CN"/>
        </w:rPr>
        <w:t>студента</w:t>
      </w:r>
      <w:proofErr w:type="spellEnd"/>
      <w:r w:rsidRPr="0036232B">
        <w:rPr>
          <w:rFonts w:ascii="Times New Roman" w:eastAsia="Calibri" w:hAnsi="Times New Roman"/>
          <w:sz w:val="24"/>
          <w:szCs w:val="24"/>
          <w:lang w:val="en-US" w:eastAsia="zh-CN"/>
        </w:rPr>
        <w:t>;</w:t>
      </w:r>
    </w:p>
    <w:p w14:paraId="1DEF96A6" w14:textId="77777777" w:rsidR="0036232B" w:rsidRPr="0036232B" w:rsidRDefault="0036232B" w:rsidP="00237CDD">
      <w:pPr>
        <w:numPr>
          <w:ilvl w:val="0"/>
          <w:numId w:val="53"/>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задает вопросы по теме </w:t>
      </w:r>
      <w:r w:rsidRPr="0036232B">
        <w:rPr>
          <w:rFonts w:ascii="Times New Roman" w:hAnsi="Times New Roman"/>
          <w:sz w:val="24"/>
          <w:szCs w:val="24"/>
          <w:lang w:eastAsia="zh-CN"/>
        </w:rPr>
        <w:t>выпускной квалификационной работы;</w:t>
      </w:r>
    </w:p>
    <w:p w14:paraId="0B7316BB" w14:textId="77777777" w:rsidR="0036232B" w:rsidRPr="0036232B" w:rsidRDefault="0036232B" w:rsidP="00237CDD">
      <w:pPr>
        <w:numPr>
          <w:ilvl w:val="0"/>
          <w:numId w:val="53"/>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дает рекомендации по содержанию доклада, презентационного (графического) материала;</w:t>
      </w:r>
    </w:p>
    <w:p w14:paraId="593BAECB" w14:textId="77777777" w:rsidR="0036232B" w:rsidRPr="0036232B" w:rsidRDefault="0036232B" w:rsidP="00237CDD">
      <w:pPr>
        <w:numPr>
          <w:ilvl w:val="0"/>
          <w:numId w:val="53"/>
        </w:numPr>
        <w:tabs>
          <w:tab w:val="left" w:pos="993"/>
        </w:tabs>
        <w:suppressAutoHyphens/>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определяет степень готовности к защите выполненной </w:t>
      </w:r>
      <w:r w:rsidRPr="0036232B">
        <w:rPr>
          <w:rFonts w:ascii="Times New Roman" w:hAnsi="Times New Roman"/>
          <w:sz w:val="24"/>
          <w:szCs w:val="24"/>
          <w:lang w:eastAsia="zh-CN"/>
        </w:rPr>
        <w:t>выпускной квалификационной работы.</w:t>
      </w:r>
    </w:p>
    <w:p w14:paraId="61AD77B0" w14:textId="77777777" w:rsidR="0036232B" w:rsidRPr="0036232B" w:rsidRDefault="0036232B" w:rsidP="00237CDD">
      <w:pPr>
        <w:tabs>
          <w:tab w:val="left" w:pos="993"/>
        </w:tabs>
        <w:suppressAutoHyphens/>
        <w:spacing w:after="0"/>
        <w:ind w:firstLine="709"/>
        <w:jc w:val="both"/>
        <w:rPr>
          <w:rFonts w:ascii="Times New Roman" w:eastAsia="Calibri" w:hAnsi="Times New Roman"/>
          <w:sz w:val="24"/>
          <w:szCs w:val="24"/>
          <w:lang w:eastAsia="zh-CN"/>
        </w:rPr>
      </w:pPr>
      <w:r w:rsidRPr="0036232B">
        <w:rPr>
          <w:rFonts w:ascii="Times New Roman" w:hAnsi="Times New Roman"/>
          <w:sz w:val="24"/>
          <w:szCs w:val="24"/>
          <w:lang w:eastAsia="zh-CN"/>
        </w:rPr>
        <w:t>После прохождения предварительной защиты допускается внесение изменений в выпускную квалификационную работу.</w:t>
      </w:r>
    </w:p>
    <w:p w14:paraId="56D581E3" w14:textId="77777777" w:rsidR="0036232B" w:rsidRPr="0036232B" w:rsidRDefault="0036232B" w:rsidP="00237CDD">
      <w:pPr>
        <w:suppressAutoHyphens/>
        <w:spacing w:after="0"/>
        <w:ind w:firstLine="709"/>
        <w:jc w:val="both"/>
        <w:rPr>
          <w:rFonts w:ascii="Times New Roman" w:hAnsi="Times New Roman"/>
          <w:sz w:val="24"/>
          <w:szCs w:val="24"/>
          <w:lang w:eastAsia="zh-CN"/>
        </w:rPr>
      </w:pPr>
      <w:r w:rsidRPr="0036232B">
        <w:rPr>
          <w:rFonts w:ascii="Times New Roman" w:hAnsi="Times New Roman"/>
          <w:sz w:val="24"/>
          <w:szCs w:val="24"/>
          <w:lang w:eastAsia="zh-CN"/>
        </w:rPr>
        <w:t>Завершенный дипломный проект обучающегося подлежит обязательному внешнему рецензированию.</w:t>
      </w:r>
    </w:p>
    <w:p w14:paraId="57E4D155"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Рецензентом проводится анализ, представленной на рецензирование выпускной квалификационной работы и включает:</w:t>
      </w:r>
    </w:p>
    <w:p w14:paraId="003F8AFD" w14:textId="77777777" w:rsidR="0036232B" w:rsidRPr="0036232B" w:rsidRDefault="0036232B" w:rsidP="00237CDD">
      <w:pPr>
        <w:widowControl w:val="0"/>
        <w:numPr>
          <w:ilvl w:val="0"/>
          <w:numId w:val="48"/>
        </w:numPr>
        <w:tabs>
          <w:tab w:val="left" w:pos="993"/>
        </w:tabs>
        <w:suppressAutoHyphens/>
        <w:overflowPunct w:val="0"/>
        <w:autoSpaceDE w:val="0"/>
        <w:autoSpaceDN w:val="0"/>
        <w:adjustRightInd w:val="0"/>
        <w:spacing w:after="0"/>
        <w:ind w:left="0"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 xml:space="preserve">заключение о соответствии </w:t>
      </w:r>
      <w:r w:rsidRPr="0036232B">
        <w:rPr>
          <w:rFonts w:ascii="Times New Roman" w:hAnsi="Times New Roman"/>
          <w:sz w:val="24"/>
          <w:szCs w:val="24"/>
          <w:lang w:eastAsia="zh-CN"/>
        </w:rPr>
        <w:t>выпускной квалификационной работы заявленной теме;</w:t>
      </w:r>
    </w:p>
    <w:p w14:paraId="20C3CEF9" w14:textId="77777777" w:rsidR="0036232B" w:rsidRPr="0036232B" w:rsidRDefault="0036232B" w:rsidP="00237CDD">
      <w:pPr>
        <w:widowControl w:val="0"/>
        <w:numPr>
          <w:ilvl w:val="0"/>
          <w:numId w:val="48"/>
        </w:numPr>
        <w:tabs>
          <w:tab w:val="left" w:pos="993"/>
        </w:tabs>
        <w:suppressAutoHyphens/>
        <w:overflowPunct w:val="0"/>
        <w:autoSpaceDE w:val="0"/>
        <w:autoSpaceDN w:val="0"/>
        <w:adjustRightInd w:val="0"/>
        <w:spacing w:after="0"/>
        <w:ind w:left="0"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 xml:space="preserve">заключение о соответствии </w:t>
      </w:r>
      <w:r w:rsidRPr="0036232B">
        <w:rPr>
          <w:rFonts w:ascii="Times New Roman" w:hAnsi="Times New Roman"/>
          <w:sz w:val="24"/>
          <w:szCs w:val="24"/>
          <w:lang w:eastAsia="zh-CN"/>
        </w:rPr>
        <w:t>выпускной квалификационной работы заданию на её выполнение;</w:t>
      </w:r>
    </w:p>
    <w:p w14:paraId="12E7EFBE" w14:textId="77777777" w:rsidR="0036232B" w:rsidRPr="0036232B" w:rsidRDefault="0036232B" w:rsidP="00237CDD">
      <w:pPr>
        <w:widowControl w:val="0"/>
        <w:numPr>
          <w:ilvl w:val="0"/>
          <w:numId w:val="48"/>
        </w:numPr>
        <w:tabs>
          <w:tab w:val="left" w:pos="993"/>
        </w:tabs>
        <w:suppressAutoHyphens/>
        <w:overflowPunct w:val="0"/>
        <w:autoSpaceDE w:val="0"/>
        <w:autoSpaceDN w:val="0"/>
        <w:adjustRightInd w:val="0"/>
        <w:spacing w:after="0"/>
        <w:ind w:left="0" w:firstLine="709"/>
        <w:jc w:val="both"/>
        <w:rPr>
          <w:rFonts w:ascii="Times New Roman" w:hAnsi="Times New Roman"/>
          <w:sz w:val="24"/>
          <w:szCs w:val="24"/>
          <w:lang w:eastAsia="zh-CN"/>
        </w:rPr>
      </w:pPr>
      <w:r w:rsidRPr="0036232B">
        <w:rPr>
          <w:rFonts w:ascii="Times New Roman" w:hAnsi="Times New Roman"/>
          <w:sz w:val="24"/>
          <w:szCs w:val="24"/>
          <w:lang w:eastAsia="zh-CN"/>
        </w:rPr>
        <w:t>оценку качества выполнения каждого раздела выпускной квалификационной работы;</w:t>
      </w:r>
    </w:p>
    <w:p w14:paraId="66E5003F" w14:textId="77777777" w:rsidR="0036232B" w:rsidRPr="0036232B" w:rsidRDefault="0036232B" w:rsidP="00237CDD">
      <w:pPr>
        <w:widowControl w:val="0"/>
        <w:numPr>
          <w:ilvl w:val="0"/>
          <w:numId w:val="48"/>
        </w:numPr>
        <w:tabs>
          <w:tab w:val="left" w:pos="993"/>
        </w:tabs>
        <w:suppressAutoHyphens/>
        <w:overflowPunct w:val="0"/>
        <w:autoSpaceDE w:val="0"/>
        <w:autoSpaceDN w:val="0"/>
        <w:adjustRightInd w:val="0"/>
        <w:spacing w:after="0"/>
        <w:ind w:left="0"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оценку степени разработки поставленных вопросов;</w:t>
      </w:r>
    </w:p>
    <w:p w14:paraId="7A4761E0" w14:textId="77777777" w:rsidR="0036232B" w:rsidRPr="0036232B" w:rsidRDefault="0036232B" w:rsidP="00237CDD">
      <w:pPr>
        <w:widowControl w:val="0"/>
        <w:numPr>
          <w:ilvl w:val="0"/>
          <w:numId w:val="48"/>
        </w:numPr>
        <w:tabs>
          <w:tab w:val="left" w:pos="993"/>
        </w:tabs>
        <w:suppressAutoHyphens/>
        <w:overflowPunct w:val="0"/>
        <w:autoSpaceDE w:val="0"/>
        <w:autoSpaceDN w:val="0"/>
        <w:adjustRightInd w:val="0"/>
        <w:spacing w:after="0"/>
        <w:ind w:left="0"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 xml:space="preserve">оценку практической значимости </w:t>
      </w:r>
      <w:r w:rsidRPr="0036232B">
        <w:rPr>
          <w:rFonts w:ascii="Times New Roman" w:hAnsi="Times New Roman"/>
          <w:sz w:val="24"/>
          <w:szCs w:val="24"/>
          <w:lang w:eastAsia="zh-CN"/>
        </w:rPr>
        <w:t>выпускной квалификационной работы;</w:t>
      </w:r>
    </w:p>
    <w:p w14:paraId="1F82CB48" w14:textId="77777777" w:rsidR="0036232B" w:rsidRPr="0036232B" w:rsidRDefault="0036232B" w:rsidP="00237CDD">
      <w:pPr>
        <w:widowControl w:val="0"/>
        <w:numPr>
          <w:ilvl w:val="0"/>
          <w:numId w:val="48"/>
        </w:numPr>
        <w:tabs>
          <w:tab w:val="left" w:pos="993"/>
        </w:tabs>
        <w:suppressAutoHyphens/>
        <w:overflowPunct w:val="0"/>
        <w:autoSpaceDE w:val="0"/>
        <w:autoSpaceDN w:val="0"/>
        <w:adjustRightInd w:val="0"/>
        <w:spacing w:after="0"/>
        <w:ind w:left="0" w:firstLine="709"/>
        <w:jc w:val="both"/>
        <w:rPr>
          <w:rFonts w:ascii="Times New Roman" w:hAnsi="Times New Roman"/>
          <w:sz w:val="24"/>
          <w:szCs w:val="24"/>
          <w:lang w:eastAsia="zh-CN"/>
        </w:rPr>
      </w:pPr>
      <w:r w:rsidRPr="0036232B">
        <w:rPr>
          <w:rFonts w:ascii="Times New Roman" w:hAnsi="Times New Roman"/>
          <w:sz w:val="24"/>
          <w:szCs w:val="24"/>
          <w:lang w:eastAsia="zh-CN"/>
        </w:rPr>
        <w:t>общую оценку качества выполнения выпускной квалификационной работы.</w:t>
      </w:r>
    </w:p>
    <w:p w14:paraId="77BD5B33" w14:textId="77777777" w:rsidR="0036232B" w:rsidRPr="0036232B" w:rsidRDefault="0036232B" w:rsidP="00237CDD">
      <w:pPr>
        <w:suppressAutoHyphens/>
        <w:spacing w:after="0"/>
        <w:ind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 xml:space="preserve">С содержанием Рецензии обучающийся должен быть ознакомлен не позднее чем за день до защиты </w:t>
      </w:r>
      <w:r w:rsidRPr="0036232B">
        <w:rPr>
          <w:rFonts w:ascii="Times New Roman" w:hAnsi="Times New Roman"/>
          <w:sz w:val="24"/>
          <w:szCs w:val="24"/>
          <w:lang w:eastAsia="zh-CN"/>
        </w:rPr>
        <w:t>выпускной квалификационной работы. После получения Рецензии внесение изменений обучающимся в выпускную квалификационную работу не допускается. При этом замечания и рекомендации рецензента являются основанием для подготовки выпускником аргументированного ответа на публичной защите выпускной квалификационной работы. Отрицательная рецензия не лишает обучающегося права на защиту выпускной квалификационной работы.</w:t>
      </w:r>
    </w:p>
    <w:p w14:paraId="3660AFC2" w14:textId="77777777" w:rsidR="0036232B" w:rsidRPr="0036232B" w:rsidRDefault="0036232B" w:rsidP="00237CDD">
      <w:pPr>
        <w:suppressAutoHyphens/>
        <w:spacing w:after="0"/>
        <w:ind w:firstLine="709"/>
        <w:jc w:val="both"/>
        <w:rPr>
          <w:rFonts w:ascii="Times New Roman" w:eastAsia="Calibri" w:hAnsi="Times New Roman"/>
          <w:sz w:val="24"/>
          <w:szCs w:val="24"/>
          <w:lang w:eastAsia="zh-CN"/>
        </w:rPr>
      </w:pPr>
      <w:r w:rsidRPr="0036232B">
        <w:rPr>
          <w:rFonts w:ascii="Times New Roman" w:eastAsia="Calibri" w:hAnsi="Times New Roman"/>
          <w:sz w:val="24"/>
          <w:szCs w:val="24"/>
          <w:lang w:eastAsia="zh-CN"/>
        </w:rPr>
        <w:t xml:space="preserve">На заключительном этапе в отношении </w:t>
      </w:r>
      <w:r w:rsidRPr="0036232B">
        <w:rPr>
          <w:rFonts w:ascii="Times New Roman" w:hAnsi="Times New Roman"/>
          <w:sz w:val="24"/>
          <w:szCs w:val="24"/>
          <w:lang w:eastAsia="zh-CN"/>
        </w:rPr>
        <w:t>выпускной квалификационной работы</w:t>
      </w:r>
      <w:r w:rsidRPr="0036232B">
        <w:rPr>
          <w:rFonts w:ascii="Times New Roman" w:eastAsia="Calibri" w:hAnsi="Times New Roman"/>
          <w:sz w:val="24"/>
          <w:szCs w:val="24"/>
          <w:lang w:eastAsia="zh-CN"/>
        </w:rPr>
        <w:t xml:space="preserve"> осуществляется </w:t>
      </w:r>
      <w:proofErr w:type="spellStart"/>
      <w:r w:rsidRPr="0036232B">
        <w:rPr>
          <w:rFonts w:ascii="Times New Roman" w:eastAsia="Calibri" w:hAnsi="Times New Roman"/>
          <w:sz w:val="24"/>
          <w:szCs w:val="24"/>
          <w:lang w:eastAsia="zh-CN"/>
        </w:rPr>
        <w:t>нормоконтроль</w:t>
      </w:r>
      <w:proofErr w:type="spellEnd"/>
      <w:r w:rsidRPr="0036232B">
        <w:rPr>
          <w:rFonts w:ascii="Times New Roman" w:eastAsia="Calibri" w:hAnsi="Times New Roman"/>
          <w:sz w:val="24"/>
          <w:szCs w:val="24"/>
          <w:lang w:eastAsia="zh-CN"/>
        </w:rPr>
        <w:t xml:space="preserve">, включающий проверку наличия всех документов, сопровождающих дипломную работу и правильности оформления представленного обучающимся оригинала </w:t>
      </w:r>
      <w:r w:rsidRPr="0036232B">
        <w:rPr>
          <w:rFonts w:ascii="Times New Roman" w:hAnsi="Times New Roman"/>
          <w:sz w:val="24"/>
          <w:szCs w:val="24"/>
          <w:lang w:eastAsia="zh-CN"/>
        </w:rPr>
        <w:t xml:space="preserve">работы. Отметка о прохождении процедуры </w:t>
      </w:r>
      <w:proofErr w:type="spellStart"/>
      <w:r w:rsidRPr="0036232B">
        <w:rPr>
          <w:rFonts w:ascii="Times New Roman" w:hAnsi="Times New Roman"/>
          <w:sz w:val="24"/>
          <w:szCs w:val="24"/>
          <w:lang w:eastAsia="zh-CN"/>
        </w:rPr>
        <w:t>нормоконтроля</w:t>
      </w:r>
      <w:proofErr w:type="spellEnd"/>
      <w:r w:rsidRPr="0036232B">
        <w:rPr>
          <w:rFonts w:ascii="Times New Roman" w:hAnsi="Times New Roman"/>
          <w:sz w:val="24"/>
          <w:szCs w:val="24"/>
          <w:lang w:eastAsia="zh-CN"/>
        </w:rPr>
        <w:t xml:space="preserve"> проставляется на титуле выпускной квалификационной работы.</w:t>
      </w:r>
    </w:p>
    <w:p w14:paraId="3643859C" w14:textId="77777777" w:rsidR="0036232B" w:rsidRPr="0036232B" w:rsidRDefault="0036232B" w:rsidP="00237CDD">
      <w:pPr>
        <w:suppressAutoHyphens/>
        <w:spacing w:after="0"/>
        <w:ind w:firstLine="709"/>
        <w:jc w:val="both"/>
        <w:rPr>
          <w:rFonts w:ascii="Times New Roman" w:hAnsi="Times New Roman"/>
          <w:sz w:val="24"/>
          <w:szCs w:val="24"/>
          <w:lang w:eastAsia="zh-CN"/>
        </w:rPr>
      </w:pPr>
      <w:r w:rsidRPr="0036232B">
        <w:rPr>
          <w:rFonts w:ascii="Times New Roman" w:eastAsia="Calibri" w:hAnsi="Times New Roman"/>
          <w:sz w:val="24"/>
          <w:szCs w:val="24"/>
          <w:lang w:eastAsia="zh-CN"/>
        </w:rPr>
        <w:t xml:space="preserve">Оригинал дипломного проекта, прошедший процедуру </w:t>
      </w:r>
      <w:proofErr w:type="spellStart"/>
      <w:r w:rsidRPr="0036232B">
        <w:rPr>
          <w:rFonts w:ascii="Times New Roman" w:eastAsia="Calibri" w:hAnsi="Times New Roman"/>
          <w:sz w:val="24"/>
          <w:szCs w:val="24"/>
          <w:lang w:eastAsia="zh-CN"/>
        </w:rPr>
        <w:t>нормоконтроля</w:t>
      </w:r>
      <w:proofErr w:type="spellEnd"/>
      <w:r w:rsidRPr="0036232B">
        <w:rPr>
          <w:rFonts w:ascii="Times New Roman" w:eastAsia="Calibri" w:hAnsi="Times New Roman"/>
          <w:sz w:val="24"/>
          <w:szCs w:val="24"/>
          <w:lang w:eastAsia="zh-CN"/>
        </w:rPr>
        <w:t xml:space="preserve">, вместе с Отзывом руководителя и </w:t>
      </w:r>
      <w:r w:rsidRPr="0036232B">
        <w:rPr>
          <w:rFonts w:ascii="Times New Roman" w:hAnsi="Times New Roman"/>
          <w:sz w:val="24"/>
          <w:szCs w:val="24"/>
          <w:lang w:eastAsia="zh-CN"/>
        </w:rPr>
        <w:t>Рецензией</w:t>
      </w:r>
      <w:r w:rsidRPr="0036232B">
        <w:rPr>
          <w:rFonts w:ascii="Times New Roman" w:eastAsia="Calibri" w:hAnsi="Times New Roman"/>
          <w:sz w:val="24"/>
          <w:szCs w:val="24"/>
          <w:lang w:eastAsia="zh-CN"/>
        </w:rPr>
        <w:t xml:space="preserve"> представляется в учебную часть образовательной организации, где </w:t>
      </w:r>
      <w:r w:rsidRPr="0036232B">
        <w:rPr>
          <w:rFonts w:ascii="Times New Roman" w:hAnsi="Times New Roman"/>
          <w:sz w:val="24"/>
          <w:szCs w:val="24"/>
          <w:lang w:eastAsia="zh-CN"/>
        </w:rPr>
        <w:t xml:space="preserve">решается вопрос о допуске обучающегося к защите и передаче выпускной квалификационной работы в Государственную экзаменационную комиссию. </w:t>
      </w:r>
    </w:p>
    <w:p w14:paraId="57698D3C" w14:textId="77777777" w:rsidR="0036232B" w:rsidRPr="0036232B" w:rsidRDefault="0036232B" w:rsidP="00237CDD">
      <w:pPr>
        <w:suppressAutoHyphens/>
        <w:spacing w:after="0"/>
        <w:ind w:firstLine="709"/>
        <w:contextualSpacing/>
        <w:jc w:val="both"/>
        <w:rPr>
          <w:rFonts w:ascii="Times New Roman" w:hAnsi="Times New Roman"/>
          <w:i/>
          <w:iCs/>
          <w:sz w:val="24"/>
          <w:szCs w:val="24"/>
          <w:lang w:eastAsia="zh-CN"/>
        </w:rPr>
      </w:pPr>
    </w:p>
    <w:p w14:paraId="075C0F4A" w14:textId="77777777" w:rsidR="0036232B" w:rsidRPr="0036232B" w:rsidRDefault="0036232B" w:rsidP="00237CDD">
      <w:pPr>
        <w:suppressAutoHyphens/>
        <w:spacing w:after="0"/>
        <w:ind w:firstLine="709"/>
        <w:contextualSpacing/>
        <w:jc w:val="both"/>
        <w:rPr>
          <w:rFonts w:ascii="Times New Roman" w:hAnsi="Times New Roman"/>
          <w:sz w:val="24"/>
          <w:szCs w:val="24"/>
          <w:lang w:eastAsia="zh-CN"/>
        </w:rPr>
      </w:pPr>
      <w:r w:rsidRPr="0036232B">
        <w:rPr>
          <w:rFonts w:ascii="Times New Roman" w:hAnsi="Times New Roman"/>
          <w:sz w:val="24"/>
          <w:szCs w:val="24"/>
          <w:lang w:eastAsia="zh-CN"/>
        </w:rPr>
        <w:t>3.5 Порядок оценки защиты дипломного проекта (работы).</w:t>
      </w:r>
    </w:p>
    <w:p w14:paraId="71C35136" w14:textId="77777777" w:rsidR="0036232B" w:rsidRPr="0036232B" w:rsidRDefault="0036232B" w:rsidP="00237CDD">
      <w:pPr>
        <w:keepNext/>
        <w:suppressAutoHyphens/>
        <w:autoSpaceDN w:val="0"/>
        <w:spacing w:after="0"/>
        <w:ind w:firstLine="709"/>
        <w:textAlignment w:val="baseline"/>
        <w:outlineLvl w:val="0"/>
        <w:rPr>
          <w:rFonts w:ascii="Times New Roman" w:hAnsi="Times New Roman"/>
          <w:kern w:val="3"/>
          <w:sz w:val="24"/>
          <w:szCs w:val="24"/>
        </w:rPr>
        <w:sectPr w:rsidR="0036232B" w:rsidRPr="0036232B" w:rsidSect="00864836">
          <w:pgSz w:w="11906" w:h="16838"/>
          <w:pgMar w:top="1134" w:right="851" w:bottom="1134" w:left="1418" w:header="567" w:footer="567" w:gutter="0"/>
          <w:cols w:space="708"/>
          <w:docGrid w:linePitch="299"/>
        </w:sectPr>
      </w:pPr>
      <w:bookmarkStart w:id="293" w:name="_Toc129006949"/>
      <w:r w:rsidRPr="0036232B">
        <w:rPr>
          <w:rFonts w:ascii="Times New Roman" w:hAnsi="Times New Roman"/>
          <w:kern w:val="3"/>
          <w:sz w:val="24"/>
          <w:szCs w:val="24"/>
        </w:rPr>
        <w:t>Оп</w:t>
      </w:r>
      <w:r w:rsidRPr="0036232B">
        <w:rPr>
          <w:rFonts w:ascii="Times New Roman" w:hAnsi="Times New Roman"/>
          <w:spacing w:val="-1"/>
          <w:kern w:val="3"/>
          <w:sz w:val="24"/>
          <w:szCs w:val="24"/>
        </w:rPr>
        <w:t>и</w:t>
      </w:r>
      <w:r w:rsidRPr="0036232B">
        <w:rPr>
          <w:rFonts w:ascii="Times New Roman" w:hAnsi="Times New Roman"/>
          <w:spacing w:val="-2"/>
          <w:kern w:val="3"/>
          <w:sz w:val="24"/>
          <w:szCs w:val="24"/>
        </w:rPr>
        <w:t>с</w:t>
      </w:r>
      <w:r w:rsidRPr="0036232B">
        <w:rPr>
          <w:rFonts w:ascii="Times New Roman" w:hAnsi="Times New Roman"/>
          <w:kern w:val="3"/>
          <w:sz w:val="24"/>
          <w:szCs w:val="24"/>
        </w:rPr>
        <w:t>ан</w:t>
      </w:r>
      <w:r w:rsidRPr="0036232B">
        <w:rPr>
          <w:rFonts w:ascii="Times New Roman" w:hAnsi="Times New Roman"/>
          <w:spacing w:val="-1"/>
          <w:kern w:val="3"/>
          <w:sz w:val="24"/>
          <w:szCs w:val="24"/>
        </w:rPr>
        <w:t>и</w:t>
      </w:r>
      <w:r w:rsidRPr="0036232B">
        <w:rPr>
          <w:rFonts w:ascii="Times New Roman" w:hAnsi="Times New Roman"/>
          <w:kern w:val="3"/>
          <w:sz w:val="24"/>
          <w:szCs w:val="24"/>
        </w:rPr>
        <w:t xml:space="preserve">е </w:t>
      </w:r>
      <w:r w:rsidRPr="0036232B">
        <w:rPr>
          <w:rFonts w:ascii="Times New Roman" w:hAnsi="Times New Roman"/>
          <w:spacing w:val="-1"/>
          <w:kern w:val="3"/>
          <w:sz w:val="24"/>
          <w:szCs w:val="24"/>
        </w:rPr>
        <w:t>п</w:t>
      </w:r>
      <w:r w:rsidRPr="0036232B">
        <w:rPr>
          <w:rFonts w:ascii="Times New Roman" w:hAnsi="Times New Roman"/>
          <w:kern w:val="3"/>
          <w:sz w:val="24"/>
          <w:szCs w:val="24"/>
        </w:rPr>
        <w:t>ок</w:t>
      </w:r>
      <w:r w:rsidRPr="0036232B">
        <w:rPr>
          <w:rFonts w:ascii="Times New Roman" w:hAnsi="Times New Roman"/>
          <w:spacing w:val="-1"/>
          <w:kern w:val="3"/>
          <w:sz w:val="24"/>
          <w:szCs w:val="24"/>
        </w:rPr>
        <w:t>а</w:t>
      </w:r>
      <w:r w:rsidRPr="0036232B">
        <w:rPr>
          <w:rFonts w:ascii="Times New Roman" w:hAnsi="Times New Roman"/>
          <w:kern w:val="3"/>
          <w:sz w:val="24"/>
          <w:szCs w:val="24"/>
        </w:rPr>
        <w:t>за</w:t>
      </w:r>
      <w:r w:rsidRPr="0036232B">
        <w:rPr>
          <w:rFonts w:ascii="Times New Roman" w:hAnsi="Times New Roman"/>
          <w:spacing w:val="-1"/>
          <w:kern w:val="3"/>
          <w:sz w:val="24"/>
          <w:szCs w:val="24"/>
        </w:rPr>
        <w:t>т</w:t>
      </w:r>
      <w:r w:rsidRPr="0036232B">
        <w:rPr>
          <w:rFonts w:ascii="Times New Roman" w:hAnsi="Times New Roman"/>
          <w:kern w:val="3"/>
          <w:sz w:val="24"/>
          <w:szCs w:val="24"/>
        </w:rPr>
        <w:t>елей и</w:t>
      </w:r>
      <w:r w:rsidRPr="0036232B">
        <w:rPr>
          <w:rFonts w:ascii="Times New Roman" w:hAnsi="Times New Roman"/>
          <w:spacing w:val="-1"/>
          <w:kern w:val="3"/>
          <w:sz w:val="24"/>
          <w:szCs w:val="24"/>
        </w:rPr>
        <w:t xml:space="preserve"> к</w:t>
      </w:r>
      <w:r w:rsidRPr="0036232B">
        <w:rPr>
          <w:rFonts w:ascii="Times New Roman" w:hAnsi="Times New Roman"/>
          <w:kern w:val="3"/>
          <w:sz w:val="24"/>
          <w:szCs w:val="24"/>
        </w:rPr>
        <w:t>р</w:t>
      </w:r>
      <w:r w:rsidRPr="0036232B">
        <w:rPr>
          <w:rFonts w:ascii="Times New Roman" w:hAnsi="Times New Roman"/>
          <w:spacing w:val="-1"/>
          <w:kern w:val="3"/>
          <w:sz w:val="24"/>
          <w:szCs w:val="24"/>
        </w:rPr>
        <w:t>и</w:t>
      </w:r>
      <w:r w:rsidRPr="0036232B">
        <w:rPr>
          <w:rFonts w:ascii="Times New Roman" w:hAnsi="Times New Roman"/>
          <w:kern w:val="3"/>
          <w:sz w:val="24"/>
          <w:szCs w:val="24"/>
        </w:rPr>
        <w:t>тери</w:t>
      </w:r>
      <w:r w:rsidRPr="0036232B">
        <w:rPr>
          <w:rFonts w:ascii="Times New Roman" w:hAnsi="Times New Roman"/>
          <w:spacing w:val="-2"/>
          <w:kern w:val="3"/>
          <w:sz w:val="24"/>
          <w:szCs w:val="24"/>
        </w:rPr>
        <w:t>е</w:t>
      </w:r>
      <w:r w:rsidRPr="0036232B">
        <w:rPr>
          <w:rFonts w:ascii="Times New Roman" w:hAnsi="Times New Roman"/>
          <w:kern w:val="3"/>
          <w:sz w:val="24"/>
          <w:szCs w:val="24"/>
        </w:rPr>
        <w:t>в оцен</w:t>
      </w:r>
      <w:r w:rsidRPr="0036232B">
        <w:rPr>
          <w:rFonts w:ascii="Times New Roman" w:hAnsi="Times New Roman"/>
          <w:spacing w:val="-2"/>
          <w:kern w:val="3"/>
          <w:sz w:val="24"/>
          <w:szCs w:val="24"/>
        </w:rPr>
        <w:t>и</w:t>
      </w:r>
      <w:r w:rsidRPr="0036232B">
        <w:rPr>
          <w:rFonts w:ascii="Times New Roman" w:hAnsi="Times New Roman"/>
          <w:kern w:val="3"/>
          <w:sz w:val="24"/>
          <w:szCs w:val="24"/>
        </w:rPr>
        <w:t>ван</w:t>
      </w:r>
      <w:r w:rsidRPr="0036232B">
        <w:rPr>
          <w:rFonts w:ascii="Times New Roman" w:hAnsi="Times New Roman"/>
          <w:spacing w:val="-1"/>
          <w:kern w:val="3"/>
          <w:sz w:val="24"/>
          <w:szCs w:val="24"/>
        </w:rPr>
        <w:t>и</w:t>
      </w:r>
      <w:r w:rsidRPr="0036232B">
        <w:rPr>
          <w:rFonts w:ascii="Times New Roman" w:hAnsi="Times New Roman"/>
          <w:kern w:val="3"/>
          <w:sz w:val="24"/>
          <w:szCs w:val="24"/>
        </w:rPr>
        <w:t>я</w:t>
      </w:r>
      <w:r w:rsidRPr="0036232B">
        <w:rPr>
          <w:rFonts w:ascii="Times New Roman" w:hAnsi="Times New Roman"/>
          <w:spacing w:val="-1"/>
          <w:kern w:val="3"/>
          <w:sz w:val="24"/>
          <w:szCs w:val="24"/>
        </w:rPr>
        <w:t xml:space="preserve"> к</w:t>
      </w:r>
      <w:r w:rsidRPr="0036232B">
        <w:rPr>
          <w:rFonts w:ascii="Times New Roman" w:hAnsi="Times New Roman"/>
          <w:kern w:val="3"/>
          <w:sz w:val="24"/>
          <w:szCs w:val="24"/>
        </w:rPr>
        <w:t>о</w:t>
      </w:r>
      <w:r w:rsidRPr="0036232B">
        <w:rPr>
          <w:rFonts w:ascii="Times New Roman" w:hAnsi="Times New Roman"/>
          <w:spacing w:val="-1"/>
          <w:kern w:val="3"/>
          <w:sz w:val="24"/>
          <w:szCs w:val="24"/>
        </w:rPr>
        <w:t>мп</w:t>
      </w:r>
      <w:r w:rsidRPr="0036232B">
        <w:rPr>
          <w:rFonts w:ascii="Times New Roman" w:hAnsi="Times New Roman"/>
          <w:kern w:val="3"/>
          <w:sz w:val="24"/>
          <w:szCs w:val="24"/>
        </w:rPr>
        <w:t>е</w:t>
      </w:r>
      <w:r w:rsidRPr="0036232B">
        <w:rPr>
          <w:rFonts w:ascii="Times New Roman" w:hAnsi="Times New Roman"/>
          <w:spacing w:val="1"/>
          <w:kern w:val="3"/>
          <w:sz w:val="24"/>
          <w:szCs w:val="24"/>
        </w:rPr>
        <w:t>т</w:t>
      </w:r>
      <w:r w:rsidRPr="0036232B">
        <w:rPr>
          <w:rFonts w:ascii="Times New Roman" w:hAnsi="Times New Roman"/>
          <w:kern w:val="3"/>
          <w:sz w:val="24"/>
          <w:szCs w:val="24"/>
        </w:rPr>
        <w:t>ен</w:t>
      </w:r>
      <w:r w:rsidRPr="0036232B">
        <w:rPr>
          <w:rFonts w:ascii="Times New Roman" w:hAnsi="Times New Roman"/>
          <w:spacing w:val="-1"/>
          <w:kern w:val="3"/>
          <w:sz w:val="24"/>
          <w:szCs w:val="24"/>
        </w:rPr>
        <w:t>ций</w:t>
      </w:r>
      <w:r w:rsidRPr="0036232B">
        <w:rPr>
          <w:rFonts w:ascii="Times New Roman" w:hAnsi="Times New Roman"/>
          <w:kern w:val="3"/>
          <w:sz w:val="24"/>
          <w:szCs w:val="24"/>
        </w:rPr>
        <w:t xml:space="preserve"> защ</w:t>
      </w:r>
      <w:r w:rsidRPr="0036232B">
        <w:rPr>
          <w:rFonts w:ascii="Times New Roman" w:hAnsi="Times New Roman"/>
          <w:spacing w:val="-1"/>
          <w:kern w:val="3"/>
          <w:sz w:val="24"/>
          <w:szCs w:val="24"/>
        </w:rPr>
        <w:t>и</w:t>
      </w:r>
      <w:r w:rsidRPr="0036232B">
        <w:rPr>
          <w:rFonts w:ascii="Times New Roman" w:hAnsi="Times New Roman"/>
          <w:kern w:val="3"/>
          <w:sz w:val="24"/>
          <w:szCs w:val="24"/>
        </w:rPr>
        <w:t xml:space="preserve">ты </w:t>
      </w:r>
      <w:r w:rsidRPr="0036232B">
        <w:rPr>
          <w:rFonts w:ascii="Times New Roman" w:hAnsi="Times New Roman"/>
          <w:spacing w:val="-1"/>
          <w:kern w:val="3"/>
          <w:sz w:val="24"/>
          <w:szCs w:val="24"/>
        </w:rPr>
        <w:t>вып</w:t>
      </w:r>
      <w:r w:rsidRPr="0036232B">
        <w:rPr>
          <w:rFonts w:ascii="Times New Roman" w:hAnsi="Times New Roman"/>
          <w:kern w:val="3"/>
          <w:sz w:val="24"/>
          <w:szCs w:val="24"/>
        </w:rPr>
        <w:t>ускн</w:t>
      </w:r>
      <w:r w:rsidRPr="0036232B">
        <w:rPr>
          <w:rFonts w:ascii="Times New Roman" w:hAnsi="Times New Roman"/>
          <w:spacing w:val="-2"/>
          <w:kern w:val="3"/>
          <w:sz w:val="24"/>
          <w:szCs w:val="24"/>
        </w:rPr>
        <w:t>о</w:t>
      </w:r>
      <w:r w:rsidRPr="0036232B">
        <w:rPr>
          <w:rFonts w:ascii="Times New Roman" w:hAnsi="Times New Roman"/>
          <w:kern w:val="3"/>
          <w:sz w:val="24"/>
          <w:szCs w:val="24"/>
        </w:rPr>
        <w:t>й квали</w:t>
      </w:r>
      <w:r w:rsidRPr="0036232B">
        <w:rPr>
          <w:rFonts w:ascii="Times New Roman" w:hAnsi="Times New Roman"/>
          <w:spacing w:val="-2"/>
          <w:kern w:val="3"/>
          <w:sz w:val="24"/>
          <w:szCs w:val="24"/>
        </w:rPr>
        <w:t>ф</w:t>
      </w:r>
      <w:r w:rsidRPr="0036232B">
        <w:rPr>
          <w:rFonts w:ascii="Times New Roman" w:hAnsi="Times New Roman"/>
          <w:spacing w:val="-1"/>
          <w:kern w:val="3"/>
          <w:sz w:val="24"/>
          <w:szCs w:val="24"/>
        </w:rPr>
        <w:t>ик</w:t>
      </w:r>
      <w:r w:rsidRPr="0036232B">
        <w:rPr>
          <w:rFonts w:ascii="Times New Roman" w:hAnsi="Times New Roman"/>
          <w:kern w:val="3"/>
          <w:sz w:val="24"/>
          <w:szCs w:val="24"/>
        </w:rPr>
        <w:t>ац</w:t>
      </w:r>
      <w:r w:rsidRPr="0036232B">
        <w:rPr>
          <w:rFonts w:ascii="Times New Roman" w:hAnsi="Times New Roman"/>
          <w:spacing w:val="-1"/>
          <w:kern w:val="3"/>
          <w:sz w:val="24"/>
          <w:szCs w:val="24"/>
        </w:rPr>
        <w:t>и</w:t>
      </w:r>
      <w:r w:rsidRPr="0036232B">
        <w:rPr>
          <w:rFonts w:ascii="Times New Roman" w:hAnsi="Times New Roman"/>
          <w:kern w:val="3"/>
          <w:sz w:val="24"/>
          <w:szCs w:val="24"/>
        </w:rPr>
        <w:t>онн</w:t>
      </w:r>
      <w:r w:rsidRPr="0036232B">
        <w:rPr>
          <w:rFonts w:ascii="Times New Roman" w:hAnsi="Times New Roman"/>
          <w:spacing w:val="-2"/>
          <w:kern w:val="3"/>
          <w:sz w:val="24"/>
          <w:szCs w:val="24"/>
        </w:rPr>
        <w:t>о</w:t>
      </w:r>
      <w:r w:rsidRPr="0036232B">
        <w:rPr>
          <w:rFonts w:ascii="Times New Roman" w:hAnsi="Times New Roman"/>
          <w:kern w:val="3"/>
          <w:sz w:val="24"/>
          <w:szCs w:val="24"/>
        </w:rPr>
        <w:t xml:space="preserve">й работы </w:t>
      </w:r>
      <w:bookmarkStart w:id="294" w:name="_Toc525400157"/>
      <w:bookmarkStart w:id="295" w:name="_Toc525400229"/>
      <w:bookmarkStart w:id="296" w:name="_Toc530506785"/>
      <w:r w:rsidRPr="0036232B">
        <w:rPr>
          <w:rFonts w:ascii="Times New Roman" w:hAnsi="Times New Roman"/>
          <w:kern w:val="3"/>
          <w:sz w:val="24"/>
          <w:szCs w:val="24"/>
        </w:rPr>
        <w:t>(дипломного проекта)</w:t>
      </w:r>
      <w:bookmarkEnd w:id="293"/>
      <w:bookmarkEnd w:id="294"/>
      <w:bookmarkEnd w:id="295"/>
      <w:bookmarkEnd w:id="296"/>
    </w:p>
    <w:tbl>
      <w:tblPr>
        <w:tblW w:w="0" w:type="auto"/>
        <w:tblLayout w:type="fixed"/>
        <w:tblCellMar>
          <w:left w:w="10" w:type="dxa"/>
          <w:right w:w="10" w:type="dxa"/>
        </w:tblCellMar>
        <w:tblLook w:val="0000" w:firstRow="0" w:lastRow="0" w:firstColumn="0" w:lastColumn="0" w:noHBand="0" w:noVBand="0"/>
      </w:tblPr>
      <w:tblGrid>
        <w:gridCol w:w="4824"/>
        <w:gridCol w:w="2835"/>
        <w:gridCol w:w="5245"/>
        <w:gridCol w:w="1167"/>
      </w:tblGrid>
      <w:tr w:rsidR="0036232B" w:rsidRPr="00605FC0" w14:paraId="5B24B4D9" w14:textId="77777777" w:rsidTr="00605FC0">
        <w:trPr>
          <w:cantSplit/>
          <w:trHeight w:hRule="exact" w:val="884"/>
        </w:trPr>
        <w:tc>
          <w:tcPr>
            <w:tcW w:w="4824"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vAlign w:val="center"/>
          </w:tcPr>
          <w:p w14:paraId="6D0F81D2" w14:textId="77777777" w:rsidR="0036232B" w:rsidRPr="00605FC0" w:rsidRDefault="0036232B" w:rsidP="0036232B">
            <w:pPr>
              <w:suppressAutoHyphens/>
              <w:spacing w:after="0" w:line="240" w:lineRule="auto"/>
              <w:jc w:val="center"/>
              <w:rPr>
                <w:rFonts w:ascii="Times New Roman" w:hAnsi="Times New Roman"/>
                <w:b/>
                <w:sz w:val="24"/>
                <w:szCs w:val="24"/>
                <w:lang w:eastAsia="zh-CN"/>
              </w:rPr>
            </w:pPr>
            <w:r w:rsidRPr="00605FC0">
              <w:rPr>
                <w:rFonts w:ascii="Times New Roman" w:hAnsi="Times New Roman"/>
                <w:b/>
                <w:bCs/>
                <w:spacing w:val="-2"/>
                <w:sz w:val="24"/>
                <w:szCs w:val="24"/>
                <w:lang w:eastAsia="zh-CN"/>
              </w:rPr>
              <w:t>Общие ко</w:t>
            </w:r>
            <w:r w:rsidRPr="00605FC0">
              <w:rPr>
                <w:rFonts w:ascii="Times New Roman" w:hAnsi="Times New Roman"/>
                <w:b/>
                <w:bCs/>
                <w:sz w:val="24"/>
                <w:szCs w:val="24"/>
                <w:lang w:eastAsia="zh-CN"/>
              </w:rPr>
              <w:t>мпет</w:t>
            </w:r>
            <w:r w:rsidRPr="00605FC0">
              <w:rPr>
                <w:rFonts w:ascii="Times New Roman" w:hAnsi="Times New Roman"/>
                <w:b/>
                <w:bCs/>
                <w:spacing w:val="-1"/>
                <w:sz w:val="24"/>
                <w:szCs w:val="24"/>
                <w:lang w:eastAsia="zh-CN"/>
              </w:rPr>
              <w:t>е</w:t>
            </w:r>
            <w:r w:rsidRPr="00605FC0">
              <w:rPr>
                <w:rFonts w:ascii="Times New Roman" w:hAnsi="Times New Roman"/>
                <w:b/>
                <w:bCs/>
                <w:sz w:val="24"/>
                <w:szCs w:val="24"/>
                <w:lang w:eastAsia="zh-CN"/>
              </w:rPr>
              <w:t>нции,</w:t>
            </w:r>
            <w:r w:rsidRPr="00605FC0">
              <w:rPr>
                <w:rFonts w:ascii="Times New Roman" w:hAnsi="Times New Roman"/>
                <w:b/>
                <w:sz w:val="24"/>
                <w:szCs w:val="24"/>
                <w:lang w:eastAsia="zh-CN"/>
              </w:rPr>
              <w:t xml:space="preserve"> ВД,</w:t>
            </w:r>
          </w:p>
          <w:p w14:paraId="06F44336" w14:textId="77777777" w:rsidR="0036232B" w:rsidRPr="00605FC0" w:rsidRDefault="0036232B" w:rsidP="0036232B">
            <w:pPr>
              <w:suppressAutoHyphens/>
              <w:spacing w:after="0" w:line="240" w:lineRule="auto"/>
              <w:jc w:val="center"/>
              <w:rPr>
                <w:rFonts w:ascii="Times New Roman" w:hAnsi="Times New Roman"/>
                <w:b/>
                <w:bCs/>
                <w:sz w:val="24"/>
                <w:szCs w:val="24"/>
                <w:lang w:eastAsia="zh-CN"/>
              </w:rPr>
            </w:pPr>
            <w:r w:rsidRPr="00605FC0">
              <w:rPr>
                <w:rFonts w:ascii="Times New Roman" w:hAnsi="Times New Roman"/>
                <w:b/>
                <w:sz w:val="24"/>
                <w:szCs w:val="24"/>
                <w:lang w:eastAsia="zh-CN"/>
              </w:rPr>
              <w:t xml:space="preserve">Профессиональные </w:t>
            </w:r>
            <w:r w:rsidRPr="00605FC0">
              <w:rPr>
                <w:rFonts w:ascii="Times New Roman" w:hAnsi="Times New Roman"/>
                <w:b/>
                <w:bCs/>
                <w:spacing w:val="-2"/>
                <w:sz w:val="24"/>
                <w:szCs w:val="24"/>
                <w:lang w:eastAsia="zh-CN"/>
              </w:rPr>
              <w:t>компетенции</w:t>
            </w:r>
          </w:p>
        </w:tc>
        <w:tc>
          <w:tcPr>
            <w:tcW w:w="28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3C33413" w14:textId="77777777" w:rsidR="0036232B" w:rsidRPr="00605FC0" w:rsidRDefault="0036232B" w:rsidP="0036232B">
            <w:pPr>
              <w:suppressAutoHyphens/>
              <w:spacing w:after="0" w:line="240" w:lineRule="auto"/>
              <w:ind w:left="190" w:right="271"/>
              <w:jc w:val="center"/>
              <w:rPr>
                <w:rFonts w:ascii="Times New Roman" w:hAnsi="Times New Roman"/>
                <w:b/>
                <w:bCs/>
                <w:spacing w:val="-2"/>
                <w:sz w:val="24"/>
                <w:szCs w:val="24"/>
                <w:lang w:eastAsia="zh-CN"/>
              </w:rPr>
            </w:pPr>
            <w:r w:rsidRPr="00605FC0">
              <w:rPr>
                <w:rFonts w:ascii="Times New Roman" w:hAnsi="Times New Roman"/>
                <w:b/>
                <w:bCs/>
                <w:spacing w:val="-2"/>
                <w:sz w:val="24"/>
                <w:szCs w:val="24"/>
                <w:lang w:eastAsia="zh-CN"/>
              </w:rPr>
              <w:t>Показатели</w:t>
            </w:r>
          </w:p>
          <w:p w14:paraId="52B1A55A" w14:textId="77777777" w:rsidR="0036232B" w:rsidRPr="00605FC0" w:rsidRDefault="0036232B" w:rsidP="0036232B">
            <w:pPr>
              <w:suppressAutoHyphens/>
              <w:spacing w:after="0" w:line="240" w:lineRule="auto"/>
              <w:ind w:left="190" w:right="271"/>
              <w:jc w:val="center"/>
              <w:rPr>
                <w:rFonts w:ascii="Times New Roman" w:hAnsi="Times New Roman"/>
                <w:b/>
                <w:bCs/>
                <w:spacing w:val="-2"/>
                <w:sz w:val="24"/>
                <w:szCs w:val="24"/>
                <w:lang w:eastAsia="zh-CN"/>
              </w:rPr>
            </w:pPr>
            <w:r w:rsidRPr="00605FC0">
              <w:rPr>
                <w:rFonts w:ascii="Times New Roman" w:hAnsi="Times New Roman"/>
                <w:b/>
                <w:bCs/>
                <w:spacing w:val="-2"/>
                <w:sz w:val="24"/>
                <w:szCs w:val="24"/>
                <w:lang w:eastAsia="zh-CN"/>
              </w:rPr>
              <w:t>оценивания</w:t>
            </w: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4214F7B" w14:textId="77777777" w:rsidR="0036232B" w:rsidRPr="00605FC0" w:rsidRDefault="0036232B" w:rsidP="0036232B">
            <w:pPr>
              <w:suppressAutoHyphens/>
              <w:spacing w:after="0" w:line="240" w:lineRule="auto"/>
              <w:ind w:left="945" w:right="-20"/>
              <w:jc w:val="center"/>
              <w:rPr>
                <w:rFonts w:ascii="Times New Roman" w:hAnsi="Times New Roman"/>
                <w:b/>
                <w:bCs/>
                <w:spacing w:val="-2"/>
                <w:sz w:val="24"/>
                <w:szCs w:val="24"/>
                <w:lang w:eastAsia="zh-CN"/>
              </w:rPr>
            </w:pPr>
            <w:r w:rsidRPr="00605FC0">
              <w:rPr>
                <w:rFonts w:ascii="Times New Roman" w:hAnsi="Times New Roman"/>
                <w:b/>
                <w:bCs/>
                <w:spacing w:val="-2"/>
                <w:sz w:val="24"/>
                <w:szCs w:val="24"/>
                <w:lang w:eastAsia="zh-CN"/>
              </w:rPr>
              <w:t>Критерии оценивания</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CF2D6BC" w14:textId="77777777" w:rsidR="0036232B" w:rsidRPr="00605FC0" w:rsidRDefault="0036232B" w:rsidP="0036232B">
            <w:pPr>
              <w:suppressAutoHyphens/>
              <w:spacing w:after="0" w:line="240" w:lineRule="auto"/>
              <w:ind w:left="103" w:right="51"/>
              <w:jc w:val="center"/>
              <w:rPr>
                <w:rFonts w:ascii="Times New Roman" w:hAnsi="Times New Roman"/>
                <w:b/>
                <w:bCs/>
                <w:spacing w:val="-2"/>
                <w:sz w:val="24"/>
                <w:szCs w:val="24"/>
                <w:lang w:eastAsia="zh-CN"/>
              </w:rPr>
            </w:pPr>
            <w:r w:rsidRPr="00605FC0">
              <w:rPr>
                <w:rFonts w:ascii="Times New Roman" w:hAnsi="Times New Roman"/>
                <w:b/>
                <w:bCs/>
                <w:spacing w:val="-2"/>
                <w:sz w:val="24"/>
                <w:szCs w:val="24"/>
                <w:lang w:eastAsia="zh-CN"/>
              </w:rPr>
              <w:t>Максимальный балл</w:t>
            </w:r>
          </w:p>
        </w:tc>
      </w:tr>
      <w:tr w:rsidR="0036232B" w:rsidRPr="00605FC0" w14:paraId="3553C0D1" w14:textId="77777777" w:rsidTr="00605FC0">
        <w:trPr>
          <w:cantSplit/>
          <w:trHeight w:hRule="exact" w:val="2517"/>
        </w:trPr>
        <w:tc>
          <w:tcPr>
            <w:tcW w:w="4824"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A3ADEC5" w14:textId="77777777" w:rsidR="0036232B" w:rsidRPr="00605FC0" w:rsidRDefault="0036232B" w:rsidP="00605FC0">
            <w:pPr>
              <w:suppressAutoHyphens/>
              <w:spacing w:after="0" w:line="240" w:lineRule="auto"/>
              <w:ind w:left="57" w:right="57"/>
              <w:contextualSpacing/>
              <w:rPr>
                <w:rFonts w:ascii="Times New Roman" w:hAnsi="Times New Roman"/>
                <w:sz w:val="24"/>
                <w:szCs w:val="24"/>
                <w:lang w:eastAsia="zh-CN"/>
              </w:rPr>
            </w:pPr>
            <w:r w:rsidRPr="00605FC0">
              <w:rPr>
                <w:rFonts w:ascii="Times New Roman" w:hAnsi="Times New Roman"/>
                <w:sz w:val="24"/>
                <w:szCs w:val="24"/>
                <w:lang w:eastAsia="zh-CN"/>
              </w:rPr>
              <w:t>Общ</w:t>
            </w:r>
            <w:r w:rsidRPr="00605FC0">
              <w:rPr>
                <w:rFonts w:ascii="Times New Roman" w:hAnsi="Times New Roman"/>
                <w:spacing w:val="-1"/>
                <w:sz w:val="24"/>
                <w:szCs w:val="24"/>
                <w:lang w:eastAsia="zh-CN"/>
              </w:rPr>
              <w:t xml:space="preserve">ие </w:t>
            </w:r>
            <w:r w:rsidRPr="00605FC0">
              <w:rPr>
                <w:rFonts w:ascii="Times New Roman" w:hAnsi="Times New Roman"/>
                <w:sz w:val="24"/>
                <w:szCs w:val="24"/>
                <w:lang w:eastAsia="zh-CN"/>
              </w:rPr>
              <w:t>ком</w:t>
            </w:r>
            <w:r w:rsidRPr="00605FC0">
              <w:rPr>
                <w:rFonts w:ascii="Times New Roman" w:hAnsi="Times New Roman"/>
                <w:spacing w:val="3"/>
                <w:sz w:val="24"/>
                <w:szCs w:val="24"/>
                <w:lang w:eastAsia="zh-CN"/>
              </w:rPr>
              <w:t>п</w:t>
            </w:r>
            <w:r w:rsidRPr="00605FC0">
              <w:rPr>
                <w:rFonts w:ascii="Times New Roman" w:hAnsi="Times New Roman"/>
                <w:sz w:val="24"/>
                <w:szCs w:val="24"/>
                <w:lang w:eastAsia="zh-CN"/>
              </w:rPr>
              <w:t>ет</w:t>
            </w:r>
            <w:r w:rsidRPr="00605FC0">
              <w:rPr>
                <w:rFonts w:ascii="Times New Roman" w:hAnsi="Times New Roman"/>
                <w:spacing w:val="-1"/>
                <w:sz w:val="24"/>
                <w:szCs w:val="24"/>
                <w:lang w:eastAsia="zh-CN"/>
              </w:rPr>
              <w:t>е</w:t>
            </w:r>
            <w:r w:rsidRPr="00605FC0">
              <w:rPr>
                <w:rFonts w:ascii="Times New Roman" w:hAnsi="Times New Roman"/>
                <w:sz w:val="24"/>
                <w:szCs w:val="24"/>
                <w:lang w:eastAsia="zh-CN"/>
              </w:rPr>
              <w:t>н</w:t>
            </w:r>
            <w:r w:rsidRPr="00605FC0">
              <w:rPr>
                <w:rFonts w:ascii="Times New Roman" w:hAnsi="Times New Roman"/>
                <w:spacing w:val="1"/>
                <w:sz w:val="24"/>
                <w:szCs w:val="24"/>
                <w:lang w:eastAsia="zh-CN"/>
              </w:rPr>
              <w:t>ци</w:t>
            </w:r>
            <w:r w:rsidRPr="00605FC0">
              <w:rPr>
                <w:rFonts w:ascii="Times New Roman" w:hAnsi="Times New Roman"/>
                <w:sz w:val="24"/>
                <w:szCs w:val="24"/>
                <w:lang w:eastAsia="zh-CN"/>
              </w:rPr>
              <w:t>и: ОК 1-11</w:t>
            </w:r>
          </w:p>
          <w:p w14:paraId="2F8101A9" w14:textId="77777777" w:rsidR="0036232B" w:rsidRPr="00605FC0" w:rsidRDefault="0036232B" w:rsidP="00605FC0">
            <w:pPr>
              <w:suppressAutoHyphens/>
              <w:spacing w:after="0" w:line="240" w:lineRule="auto"/>
              <w:ind w:left="57" w:right="57"/>
              <w:contextualSpacing/>
              <w:rPr>
                <w:rFonts w:ascii="Times New Roman" w:hAnsi="Times New Roman"/>
                <w:sz w:val="24"/>
                <w:szCs w:val="24"/>
                <w:lang w:eastAsia="zh-CN"/>
              </w:rPr>
            </w:pPr>
            <w:r w:rsidRPr="00605FC0">
              <w:rPr>
                <w:rFonts w:ascii="Times New Roman" w:hAnsi="Times New Roman"/>
                <w:sz w:val="24"/>
                <w:szCs w:val="24"/>
                <w:lang w:eastAsia="zh-CN"/>
              </w:rPr>
              <w:t>ВД и профессиональные компетенции:</w:t>
            </w:r>
          </w:p>
          <w:p w14:paraId="03297EEC" w14:textId="77777777" w:rsidR="0036232B" w:rsidRPr="00605FC0" w:rsidRDefault="0036232B" w:rsidP="00605FC0">
            <w:pPr>
              <w:suppressAutoHyphens/>
              <w:spacing w:after="0" w:line="240" w:lineRule="auto"/>
              <w:ind w:left="57" w:right="57"/>
              <w:contextualSpacing/>
              <w:rPr>
                <w:rFonts w:ascii="Times New Roman" w:hAnsi="Times New Roman"/>
                <w:sz w:val="24"/>
                <w:szCs w:val="24"/>
                <w:lang w:eastAsia="zh-CN"/>
              </w:rPr>
            </w:pPr>
            <w:r w:rsidRPr="00605FC0">
              <w:rPr>
                <w:rFonts w:ascii="Times New Roman" w:hAnsi="Times New Roman"/>
                <w:sz w:val="24"/>
                <w:szCs w:val="24"/>
                <w:lang w:eastAsia="zh-CN"/>
              </w:rPr>
              <w:t>ВД.1. Выполнение полевых геологических исследований и камеральная обработка геологических материалов: ПК 1.1 - 1.8</w:t>
            </w:r>
          </w:p>
          <w:p w14:paraId="69F6E4FF" w14:textId="77777777" w:rsidR="0036232B" w:rsidRPr="00605FC0" w:rsidRDefault="0036232B" w:rsidP="00605FC0">
            <w:pPr>
              <w:suppressAutoHyphens/>
              <w:spacing w:after="0" w:line="240" w:lineRule="auto"/>
              <w:ind w:left="57" w:right="57"/>
              <w:contextualSpacing/>
              <w:rPr>
                <w:rFonts w:ascii="Times New Roman" w:hAnsi="Times New Roman"/>
                <w:sz w:val="24"/>
                <w:szCs w:val="24"/>
                <w:lang w:eastAsia="zh-CN"/>
              </w:rPr>
            </w:pPr>
          </w:p>
          <w:p w14:paraId="3FBBEC7F" w14:textId="77777777" w:rsidR="0036232B" w:rsidRPr="00605FC0" w:rsidRDefault="0036232B" w:rsidP="00605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7" w:right="57"/>
              <w:contextualSpacing/>
              <w:rPr>
                <w:rFonts w:ascii="Times New Roman" w:hAnsi="Times New Roman"/>
                <w:sz w:val="24"/>
                <w:szCs w:val="24"/>
                <w:lang w:eastAsia="zh-CN"/>
              </w:rPr>
            </w:pPr>
            <w:r w:rsidRPr="00605FC0">
              <w:rPr>
                <w:rFonts w:ascii="Times New Roman" w:hAnsi="Times New Roman"/>
                <w:sz w:val="24"/>
                <w:szCs w:val="24"/>
                <w:lang w:eastAsia="zh-CN"/>
              </w:rPr>
              <w:t xml:space="preserve">ВД.2. Подготовка материалов и оборудования для проведения </w:t>
            </w:r>
            <w:proofErr w:type="spellStart"/>
            <w:r w:rsidRPr="00605FC0">
              <w:rPr>
                <w:rFonts w:ascii="Times New Roman" w:hAnsi="Times New Roman"/>
                <w:sz w:val="24"/>
                <w:szCs w:val="24"/>
                <w:lang w:eastAsia="zh-CN"/>
              </w:rPr>
              <w:t>поисково</w:t>
            </w:r>
            <w:proofErr w:type="spellEnd"/>
            <w:r w:rsidRPr="00605FC0">
              <w:rPr>
                <w:rFonts w:ascii="Times New Roman" w:hAnsi="Times New Roman"/>
                <w:sz w:val="24"/>
                <w:szCs w:val="24"/>
                <w:lang w:eastAsia="zh-CN"/>
              </w:rPr>
              <w:t xml:space="preserve"> – разведочных работ и геологических исследований ПК 2.1 - 2.5</w:t>
            </w:r>
          </w:p>
          <w:p w14:paraId="276C9729" w14:textId="77777777" w:rsidR="0036232B" w:rsidRPr="00605FC0" w:rsidRDefault="0036232B" w:rsidP="00605FC0">
            <w:pPr>
              <w:widowControl w:val="0"/>
              <w:suppressAutoHyphens/>
              <w:autoSpaceDE w:val="0"/>
              <w:spacing w:after="0" w:line="240" w:lineRule="auto"/>
              <w:ind w:left="57" w:right="57"/>
              <w:contextualSpacing/>
              <w:rPr>
                <w:rFonts w:ascii="Times New Roman" w:hAnsi="Times New Roman"/>
                <w:sz w:val="24"/>
                <w:szCs w:val="24"/>
                <w:lang w:eastAsia="zh-CN"/>
              </w:rPr>
            </w:pPr>
            <w:r w:rsidRPr="00605FC0">
              <w:rPr>
                <w:rFonts w:ascii="Times New Roman" w:hAnsi="Times New Roman"/>
                <w:sz w:val="24"/>
                <w:szCs w:val="24"/>
                <w:lang w:eastAsia="zh-CN"/>
              </w:rPr>
              <w:t>ВД.3. Управление персоналом структурного подразделения: ПК 3.1 - 3.4</w:t>
            </w:r>
          </w:p>
          <w:p w14:paraId="0BEFBD44" w14:textId="77777777" w:rsidR="0036232B" w:rsidRPr="00605FC0" w:rsidRDefault="0036232B" w:rsidP="00605FC0">
            <w:pPr>
              <w:widowControl w:val="0"/>
              <w:suppressAutoHyphens/>
              <w:autoSpaceDE w:val="0"/>
              <w:spacing w:after="0" w:line="240" w:lineRule="auto"/>
              <w:ind w:left="57" w:right="57"/>
              <w:contextualSpacing/>
              <w:rPr>
                <w:rFonts w:ascii="Times New Roman" w:hAnsi="Times New Roman"/>
                <w:sz w:val="24"/>
                <w:szCs w:val="24"/>
                <w:lang w:eastAsia="zh-CN"/>
              </w:rPr>
            </w:pPr>
          </w:p>
          <w:p w14:paraId="073C841E" w14:textId="77777777" w:rsidR="0036232B" w:rsidRPr="00605FC0" w:rsidRDefault="0036232B" w:rsidP="00605FC0">
            <w:pPr>
              <w:widowControl w:val="0"/>
              <w:suppressAutoHyphens/>
              <w:autoSpaceDE w:val="0"/>
              <w:spacing w:after="0" w:line="240" w:lineRule="auto"/>
              <w:rPr>
                <w:rFonts w:ascii="Times New Roman" w:hAnsi="Times New Roman"/>
                <w:sz w:val="24"/>
                <w:szCs w:val="24"/>
                <w:lang w:eastAsia="zh-CN"/>
              </w:rPr>
            </w:pPr>
            <w:r w:rsidRPr="00605FC0">
              <w:rPr>
                <w:rFonts w:ascii="Times New Roman" w:hAnsi="Times New Roman"/>
                <w:sz w:val="24"/>
                <w:szCs w:val="24"/>
                <w:lang w:eastAsia="zh-CN"/>
              </w:rPr>
              <w:t xml:space="preserve">ВД.4. Ведение </w:t>
            </w:r>
            <w:proofErr w:type="spellStart"/>
            <w:r w:rsidRPr="00605FC0">
              <w:rPr>
                <w:rFonts w:ascii="Times New Roman" w:hAnsi="Times New Roman"/>
                <w:sz w:val="24"/>
                <w:szCs w:val="24"/>
                <w:lang w:eastAsia="zh-CN"/>
              </w:rPr>
              <w:t>горно</w:t>
            </w:r>
            <w:proofErr w:type="spellEnd"/>
            <w:r w:rsidRPr="00605FC0">
              <w:rPr>
                <w:rFonts w:ascii="Times New Roman" w:hAnsi="Times New Roman"/>
                <w:sz w:val="24"/>
                <w:szCs w:val="24"/>
                <w:lang w:eastAsia="zh-CN"/>
              </w:rPr>
              <w:t xml:space="preserve"> – буровых работ: </w:t>
            </w:r>
          </w:p>
          <w:p w14:paraId="37A51F08" w14:textId="77777777" w:rsidR="0036232B" w:rsidRPr="00605FC0" w:rsidRDefault="0036232B" w:rsidP="00605FC0">
            <w:pPr>
              <w:widowControl w:val="0"/>
              <w:suppressAutoHyphens/>
              <w:autoSpaceDE w:val="0"/>
              <w:spacing w:after="0" w:line="240" w:lineRule="auto"/>
              <w:ind w:left="57" w:right="57"/>
              <w:contextualSpacing/>
              <w:rPr>
                <w:rFonts w:ascii="Times New Roman" w:hAnsi="Times New Roman"/>
                <w:sz w:val="24"/>
                <w:szCs w:val="24"/>
                <w:lang w:eastAsia="zh-CN"/>
              </w:rPr>
            </w:pPr>
            <w:r w:rsidRPr="00605FC0">
              <w:rPr>
                <w:rFonts w:ascii="Times New Roman" w:hAnsi="Times New Roman"/>
                <w:sz w:val="24"/>
                <w:szCs w:val="24"/>
                <w:lang w:eastAsia="zh-CN"/>
              </w:rPr>
              <w:t>ПК 4.1 - 4.6</w:t>
            </w:r>
          </w:p>
          <w:p w14:paraId="54A44F38" w14:textId="77777777" w:rsidR="0036232B" w:rsidRPr="00605FC0" w:rsidRDefault="0036232B" w:rsidP="00605FC0">
            <w:pPr>
              <w:widowControl w:val="0"/>
              <w:suppressAutoHyphens/>
              <w:autoSpaceDE w:val="0"/>
              <w:spacing w:after="0" w:line="240" w:lineRule="auto"/>
              <w:ind w:left="57" w:right="57"/>
              <w:contextualSpacing/>
              <w:rPr>
                <w:rFonts w:ascii="Times New Roman" w:hAnsi="Times New Roman"/>
                <w:sz w:val="24"/>
                <w:szCs w:val="24"/>
                <w:lang w:eastAsia="zh-CN"/>
              </w:rPr>
            </w:pPr>
          </w:p>
          <w:p w14:paraId="3E8004F7" w14:textId="77777777" w:rsidR="0036232B" w:rsidRPr="00605FC0" w:rsidRDefault="0036232B" w:rsidP="00605FC0">
            <w:pPr>
              <w:widowControl w:val="0"/>
              <w:suppressAutoHyphens/>
              <w:autoSpaceDE w:val="0"/>
              <w:spacing w:after="0" w:line="240" w:lineRule="auto"/>
              <w:ind w:left="57" w:right="57"/>
              <w:contextualSpacing/>
              <w:rPr>
                <w:rFonts w:ascii="Times New Roman" w:hAnsi="Times New Roman"/>
                <w:sz w:val="24"/>
                <w:szCs w:val="24"/>
                <w:lang w:eastAsia="zh-CN"/>
              </w:rPr>
            </w:pPr>
          </w:p>
          <w:p w14:paraId="504B479A" w14:textId="77777777" w:rsidR="0036232B" w:rsidRPr="00605FC0" w:rsidRDefault="0036232B" w:rsidP="0036232B">
            <w:pPr>
              <w:suppressAutoHyphens/>
              <w:spacing w:after="0" w:line="240" w:lineRule="auto"/>
              <w:ind w:left="57" w:right="57"/>
              <w:rPr>
                <w:rFonts w:ascii="Times New Roman" w:hAnsi="Times New Roman"/>
                <w:sz w:val="24"/>
                <w:szCs w:val="24"/>
                <w:lang w:eastAsia="zh-CN"/>
              </w:rPr>
            </w:pPr>
          </w:p>
        </w:tc>
        <w:tc>
          <w:tcPr>
            <w:tcW w:w="2835" w:type="dxa"/>
            <w:vMerge w:val="restart"/>
            <w:tcBorders>
              <w:top w:val="single" w:sz="3" w:space="0" w:color="000000"/>
              <w:left w:val="single" w:sz="4" w:space="0" w:color="auto"/>
              <w:right w:val="single" w:sz="3" w:space="0" w:color="000000"/>
            </w:tcBorders>
            <w:tcMar>
              <w:top w:w="0" w:type="dxa"/>
              <w:left w:w="0" w:type="dxa"/>
              <w:bottom w:w="0" w:type="dxa"/>
              <w:right w:w="0" w:type="dxa"/>
            </w:tcMar>
          </w:tcPr>
          <w:p w14:paraId="7306D0E9" w14:textId="77777777" w:rsidR="0036232B" w:rsidRPr="00605FC0" w:rsidRDefault="0036232B" w:rsidP="0036232B">
            <w:pPr>
              <w:suppressAutoHyphens/>
              <w:spacing w:after="0" w:line="240" w:lineRule="auto"/>
              <w:ind w:left="105" w:right="82"/>
              <w:rPr>
                <w:rFonts w:ascii="Times New Roman" w:hAnsi="Times New Roman"/>
                <w:sz w:val="24"/>
                <w:szCs w:val="24"/>
                <w:lang w:eastAsia="zh-CN"/>
              </w:rPr>
            </w:pPr>
            <w:r w:rsidRPr="00605FC0">
              <w:rPr>
                <w:rFonts w:ascii="Times New Roman" w:hAnsi="Times New Roman"/>
                <w:sz w:val="24"/>
                <w:szCs w:val="24"/>
                <w:lang w:eastAsia="zh-CN"/>
              </w:rPr>
              <w:t>Соде</w:t>
            </w:r>
            <w:r w:rsidRPr="00605FC0">
              <w:rPr>
                <w:rFonts w:ascii="Times New Roman" w:hAnsi="Times New Roman"/>
                <w:spacing w:val="-2"/>
                <w:sz w:val="24"/>
                <w:szCs w:val="24"/>
                <w:lang w:eastAsia="zh-CN"/>
              </w:rPr>
              <w:t>р</w:t>
            </w:r>
            <w:r w:rsidRPr="00605FC0">
              <w:rPr>
                <w:rFonts w:ascii="Times New Roman" w:hAnsi="Times New Roman"/>
                <w:sz w:val="24"/>
                <w:szCs w:val="24"/>
                <w:lang w:eastAsia="zh-CN"/>
              </w:rPr>
              <w:t xml:space="preserve">жание </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ып</w:t>
            </w:r>
            <w:r w:rsidRPr="00605FC0">
              <w:rPr>
                <w:rFonts w:ascii="Times New Roman" w:hAnsi="Times New Roman"/>
                <w:spacing w:val="-2"/>
                <w:sz w:val="24"/>
                <w:szCs w:val="24"/>
                <w:lang w:eastAsia="zh-CN"/>
              </w:rPr>
              <w:t>у</w:t>
            </w:r>
            <w:r w:rsidRPr="00605FC0">
              <w:rPr>
                <w:rFonts w:ascii="Times New Roman" w:hAnsi="Times New Roman"/>
                <w:sz w:val="24"/>
                <w:szCs w:val="24"/>
                <w:lang w:eastAsia="zh-CN"/>
              </w:rPr>
              <w:t>скной квалиф</w:t>
            </w:r>
            <w:r w:rsidRPr="00605FC0">
              <w:rPr>
                <w:rFonts w:ascii="Times New Roman" w:hAnsi="Times New Roman"/>
                <w:spacing w:val="-2"/>
                <w:sz w:val="24"/>
                <w:szCs w:val="24"/>
                <w:lang w:eastAsia="zh-CN"/>
              </w:rPr>
              <w:t>и</w:t>
            </w:r>
            <w:r w:rsidRPr="00605FC0">
              <w:rPr>
                <w:rFonts w:ascii="Times New Roman" w:hAnsi="Times New Roman"/>
                <w:sz w:val="24"/>
                <w:szCs w:val="24"/>
                <w:lang w:eastAsia="zh-CN"/>
              </w:rPr>
              <w:t>кац</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онной работы (дипломного проекта) - 10 ба</w:t>
            </w:r>
            <w:r w:rsidRPr="00605FC0">
              <w:rPr>
                <w:rFonts w:ascii="Times New Roman" w:hAnsi="Times New Roman"/>
                <w:spacing w:val="-1"/>
                <w:sz w:val="24"/>
                <w:szCs w:val="24"/>
                <w:lang w:eastAsia="zh-CN"/>
              </w:rPr>
              <w:t>л</w:t>
            </w:r>
            <w:r w:rsidRPr="00605FC0">
              <w:rPr>
                <w:rFonts w:ascii="Times New Roman" w:hAnsi="Times New Roman"/>
                <w:sz w:val="24"/>
                <w:szCs w:val="24"/>
                <w:lang w:eastAsia="zh-CN"/>
              </w:rPr>
              <w:t>лов</w:t>
            </w: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895F0C" w14:textId="77777777" w:rsidR="0036232B" w:rsidRPr="00605FC0" w:rsidRDefault="0036232B" w:rsidP="0036232B">
            <w:pPr>
              <w:suppressAutoHyphens/>
              <w:spacing w:after="0" w:line="240" w:lineRule="auto"/>
              <w:ind w:left="129" w:right="146"/>
              <w:jc w:val="both"/>
              <w:rPr>
                <w:rFonts w:ascii="Times New Roman" w:hAnsi="Times New Roman"/>
                <w:sz w:val="24"/>
                <w:szCs w:val="24"/>
                <w:lang w:eastAsia="zh-CN"/>
              </w:rPr>
            </w:pPr>
            <w:r w:rsidRPr="00605FC0">
              <w:rPr>
                <w:rFonts w:ascii="Times New Roman" w:hAnsi="Times New Roman"/>
                <w:sz w:val="24"/>
                <w:szCs w:val="24"/>
                <w:lang w:eastAsia="zh-CN"/>
              </w:rPr>
              <w:t>Соот</w:t>
            </w:r>
            <w:r w:rsidRPr="00605FC0">
              <w:rPr>
                <w:rFonts w:ascii="Times New Roman" w:hAnsi="Times New Roman"/>
                <w:spacing w:val="-2"/>
                <w:sz w:val="24"/>
                <w:szCs w:val="24"/>
                <w:lang w:eastAsia="zh-CN"/>
              </w:rPr>
              <w:t>в</w:t>
            </w:r>
            <w:r w:rsidRPr="00605FC0">
              <w:rPr>
                <w:rFonts w:ascii="Times New Roman" w:hAnsi="Times New Roman"/>
                <w:sz w:val="24"/>
                <w:szCs w:val="24"/>
                <w:lang w:eastAsia="zh-CN"/>
              </w:rPr>
              <w:t>етст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ие стр</w:t>
            </w:r>
            <w:r w:rsidRPr="00605FC0">
              <w:rPr>
                <w:rFonts w:ascii="Times New Roman" w:hAnsi="Times New Roman"/>
                <w:spacing w:val="-1"/>
                <w:sz w:val="24"/>
                <w:szCs w:val="24"/>
                <w:lang w:eastAsia="zh-CN"/>
              </w:rPr>
              <w:t>у</w:t>
            </w:r>
            <w:r w:rsidRPr="00605FC0">
              <w:rPr>
                <w:rFonts w:ascii="Times New Roman" w:hAnsi="Times New Roman"/>
                <w:sz w:val="24"/>
                <w:szCs w:val="24"/>
                <w:lang w:eastAsia="zh-CN"/>
              </w:rPr>
              <w:t>кт</w:t>
            </w:r>
            <w:r w:rsidRPr="00605FC0">
              <w:rPr>
                <w:rFonts w:ascii="Times New Roman" w:hAnsi="Times New Roman"/>
                <w:spacing w:val="-3"/>
                <w:sz w:val="24"/>
                <w:szCs w:val="24"/>
                <w:lang w:eastAsia="zh-CN"/>
              </w:rPr>
              <w:t>у</w:t>
            </w:r>
            <w:r w:rsidRPr="00605FC0">
              <w:rPr>
                <w:rFonts w:ascii="Times New Roman" w:hAnsi="Times New Roman"/>
                <w:sz w:val="24"/>
                <w:szCs w:val="24"/>
                <w:lang w:eastAsia="zh-CN"/>
              </w:rPr>
              <w:t>ры и со</w:t>
            </w:r>
            <w:r w:rsidRPr="00605FC0">
              <w:rPr>
                <w:rFonts w:ascii="Times New Roman" w:hAnsi="Times New Roman"/>
                <w:spacing w:val="1"/>
                <w:sz w:val="24"/>
                <w:szCs w:val="24"/>
                <w:lang w:eastAsia="zh-CN"/>
              </w:rPr>
              <w:t>д</w:t>
            </w:r>
            <w:r w:rsidRPr="00605FC0">
              <w:rPr>
                <w:rFonts w:ascii="Times New Roman" w:hAnsi="Times New Roman"/>
                <w:sz w:val="24"/>
                <w:szCs w:val="24"/>
                <w:lang w:eastAsia="zh-CN"/>
              </w:rPr>
              <w:t>ержан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я дипломного проекта т</w:t>
            </w:r>
            <w:r w:rsidRPr="00605FC0">
              <w:rPr>
                <w:rFonts w:ascii="Times New Roman" w:hAnsi="Times New Roman"/>
                <w:spacing w:val="-2"/>
                <w:sz w:val="24"/>
                <w:szCs w:val="24"/>
                <w:lang w:eastAsia="zh-CN"/>
              </w:rPr>
              <w:t>р</w:t>
            </w:r>
            <w:r w:rsidRPr="00605FC0">
              <w:rPr>
                <w:rFonts w:ascii="Times New Roman" w:hAnsi="Times New Roman"/>
                <w:sz w:val="24"/>
                <w:szCs w:val="24"/>
                <w:lang w:eastAsia="zh-CN"/>
              </w:rPr>
              <w:t>ебо</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ани</w:t>
            </w:r>
            <w:r w:rsidRPr="00605FC0">
              <w:rPr>
                <w:rFonts w:ascii="Times New Roman" w:hAnsi="Times New Roman"/>
                <w:spacing w:val="-1"/>
                <w:sz w:val="24"/>
                <w:szCs w:val="24"/>
                <w:lang w:eastAsia="zh-CN"/>
              </w:rPr>
              <w:t>я</w:t>
            </w:r>
            <w:r w:rsidRPr="00605FC0">
              <w:rPr>
                <w:rFonts w:ascii="Times New Roman" w:hAnsi="Times New Roman"/>
                <w:sz w:val="24"/>
                <w:szCs w:val="24"/>
                <w:lang w:eastAsia="zh-CN"/>
              </w:rPr>
              <w:t>м федера</w:t>
            </w:r>
            <w:r w:rsidRPr="00605FC0">
              <w:rPr>
                <w:rFonts w:ascii="Times New Roman" w:hAnsi="Times New Roman"/>
                <w:spacing w:val="-2"/>
                <w:sz w:val="24"/>
                <w:szCs w:val="24"/>
                <w:lang w:eastAsia="zh-CN"/>
              </w:rPr>
              <w:t>л</w:t>
            </w:r>
            <w:r w:rsidRPr="00605FC0">
              <w:rPr>
                <w:rFonts w:ascii="Times New Roman" w:hAnsi="Times New Roman"/>
                <w:sz w:val="24"/>
                <w:szCs w:val="24"/>
                <w:lang w:eastAsia="zh-CN"/>
              </w:rPr>
              <w:t>ьного гос</w:t>
            </w:r>
            <w:r w:rsidRPr="00605FC0">
              <w:rPr>
                <w:rFonts w:ascii="Times New Roman" w:hAnsi="Times New Roman"/>
                <w:spacing w:val="-1"/>
                <w:sz w:val="24"/>
                <w:szCs w:val="24"/>
                <w:lang w:eastAsia="zh-CN"/>
              </w:rPr>
              <w:t>у</w:t>
            </w:r>
            <w:r w:rsidRPr="00605FC0">
              <w:rPr>
                <w:rFonts w:ascii="Times New Roman" w:hAnsi="Times New Roman"/>
                <w:sz w:val="24"/>
                <w:szCs w:val="24"/>
                <w:lang w:eastAsia="zh-CN"/>
              </w:rPr>
              <w:t>дарствен</w:t>
            </w:r>
            <w:r w:rsidRPr="00605FC0">
              <w:rPr>
                <w:rFonts w:ascii="Times New Roman" w:hAnsi="Times New Roman"/>
                <w:spacing w:val="-1"/>
                <w:sz w:val="24"/>
                <w:szCs w:val="24"/>
                <w:lang w:eastAsia="zh-CN"/>
              </w:rPr>
              <w:t>н</w:t>
            </w:r>
            <w:r w:rsidRPr="00605FC0">
              <w:rPr>
                <w:rFonts w:ascii="Times New Roman" w:hAnsi="Times New Roman"/>
                <w:spacing w:val="-3"/>
                <w:sz w:val="24"/>
                <w:szCs w:val="24"/>
                <w:lang w:eastAsia="zh-CN"/>
              </w:rPr>
              <w:t>о</w:t>
            </w:r>
            <w:r w:rsidRPr="00605FC0">
              <w:rPr>
                <w:rFonts w:ascii="Times New Roman" w:hAnsi="Times New Roman"/>
                <w:sz w:val="24"/>
                <w:szCs w:val="24"/>
                <w:lang w:eastAsia="zh-CN"/>
              </w:rPr>
              <w:t xml:space="preserve">го </w:t>
            </w:r>
            <w:r w:rsidRPr="00605FC0">
              <w:rPr>
                <w:rFonts w:ascii="Times New Roman" w:hAnsi="Times New Roman"/>
                <w:spacing w:val="-3"/>
                <w:sz w:val="24"/>
                <w:szCs w:val="24"/>
                <w:lang w:eastAsia="zh-CN"/>
              </w:rPr>
              <w:t>о</w:t>
            </w:r>
            <w:r w:rsidRPr="00605FC0">
              <w:rPr>
                <w:rFonts w:ascii="Times New Roman" w:hAnsi="Times New Roman"/>
                <w:sz w:val="24"/>
                <w:szCs w:val="24"/>
                <w:lang w:eastAsia="zh-CN"/>
              </w:rPr>
              <w:t>бразо</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атель</w:t>
            </w:r>
            <w:r w:rsidRPr="00605FC0">
              <w:rPr>
                <w:rFonts w:ascii="Times New Roman" w:hAnsi="Times New Roman"/>
                <w:spacing w:val="-3"/>
                <w:sz w:val="24"/>
                <w:szCs w:val="24"/>
                <w:lang w:eastAsia="zh-CN"/>
              </w:rPr>
              <w:t>н</w:t>
            </w:r>
            <w:r w:rsidRPr="00605FC0">
              <w:rPr>
                <w:rFonts w:ascii="Times New Roman" w:hAnsi="Times New Roman"/>
                <w:sz w:val="24"/>
                <w:szCs w:val="24"/>
                <w:lang w:eastAsia="zh-CN"/>
              </w:rPr>
              <w:t>ого стандар</w:t>
            </w:r>
            <w:r w:rsidRPr="00605FC0">
              <w:rPr>
                <w:rFonts w:ascii="Times New Roman" w:hAnsi="Times New Roman"/>
                <w:spacing w:val="-2"/>
                <w:sz w:val="24"/>
                <w:szCs w:val="24"/>
                <w:lang w:eastAsia="zh-CN"/>
              </w:rPr>
              <w:t>т</w:t>
            </w:r>
            <w:r w:rsidRPr="00605FC0">
              <w:rPr>
                <w:rFonts w:ascii="Times New Roman" w:hAnsi="Times New Roman"/>
                <w:sz w:val="24"/>
                <w:szCs w:val="24"/>
                <w:lang w:eastAsia="zh-CN"/>
              </w:rPr>
              <w:t xml:space="preserve">а </w:t>
            </w:r>
            <w:r w:rsidRPr="00605FC0">
              <w:rPr>
                <w:rFonts w:ascii="Times New Roman" w:hAnsi="Times New Roman"/>
                <w:spacing w:val="-13"/>
                <w:sz w:val="24"/>
                <w:szCs w:val="24"/>
                <w:lang w:eastAsia="zh-CN"/>
              </w:rPr>
              <w:t xml:space="preserve">среднего профессионального </w:t>
            </w:r>
            <w:r w:rsidRPr="00605FC0">
              <w:rPr>
                <w:rFonts w:ascii="Times New Roman" w:hAnsi="Times New Roman"/>
                <w:spacing w:val="-2"/>
                <w:sz w:val="24"/>
                <w:szCs w:val="24"/>
                <w:lang w:eastAsia="zh-CN"/>
              </w:rPr>
              <w:t>о</w:t>
            </w:r>
            <w:r w:rsidRPr="00605FC0">
              <w:rPr>
                <w:rFonts w:ascii="Times New Roman" w:hAnsi="Times New Roman"/>
                <w:sz w:val="24"/>
                <w:szCs w:val="24"/>
                <w:lang w:eastAsia="zh-CN"/>
              </w:rPr>
              <w:t>бразо</w:t>
            </w:r>
            <w:r w:rsidRPr="00605FC0">
              <w:rPr>
                <w:rFonts w:ascii="Times New Roman" w:hAnsi="Times New Roman"/>
                <w:spacing w:val="-2"/>
                <w:sz w:val="24"/>
                <w:szCs w:val="24"/>
                <w:lang w:eastAsia="zh-CN"/>
              </w:rPr>
              <w:t>в</w:t>
            </w:r>
            <w:r w:rsidRPr="00605FC0">
              <w:rPr>
                <w:rFonts w:ascii="Times New Roman" w:hAnsi="Times New Roman"/>
                <w:sz w:val="24"/>
                <w:szCs w:val="24"/>
                <w:lang w:eastAsia="zh-CN"/>
              </w:rPr>
              <w:t>ания по специальности 21.02.13 Геологическая съемка, поиски и разведка месторождений полезных ископаемых и Мет</w:t>
            </w:r>
            <w:r w:rsidRPr="00605FC0">
              <w:rPr>
                <w:rFonts w:ascii="Times New Roman" w:hAnsi="Times New Roman"/>
                <w:spacing w:val="-2"/>
                <w:sz w:val="24"/>
                <w:szCs w:val="24"/>
                <w:lang w:eastAsia="zh-CN"/>
              </w:rPr>
              <w:t>о</w:t>
            </w:r>
            <w:r w:rsidRPr="00605FC0">
              <w:rPr>
                <w:rFonts w:ascii="Times New Roman" w:hAnsi="Times New Roman"/>
                <w:sz w:val="24"/>
                <w:szCs w:val="24"/>
                <w:lang w:eastAsia="zh-CN"/>
              </w:rPr>
              <w:t>ди</w:t>
            </w:r>
            <w:r w:rsidRPr="00605FC0">
              <w:rPr>
                <w:rFonts w:ascii="Times New Roman" w:hAnsi="Times New Roman"/>
                <w:spacing w:val="-1"/>
                <w:sz w:val="24"/>
                <w:szCs w:val="24"/>
                <w:lang w:eastAsia="zh-CN"/>
              </w:rPr>
              <w:t>ч</w:t>
            </w:r>
            <w:r w:rsidRPr="00605FC0">
              <w:rPr>
                <w:rFonts w:ascii="Times New Roman" w:hAnsi="Times New Roman"/>
                <w:sz w:val="24"/>
                <w:szCs w:val="24"/>
                <w:lang w:eastAsia="zh-CN"/>
              </w:rPr>
              <w:t>еск</w:t>
            </w:r>
            <w:r w:rsidRPr="00605FC0">
              <w:rPr>
                <w:rFonts w:ascii="Times New Roman" w:hAnsi="Times New Roman"/>
                <w:spacing w:val="-2"/>
                <w:sz w:val="24"/>
                <w:szCs w:val="24"/>
                <w:lang w:eastAsia="zh-CN"/>
              </w:rPr>
              <w:t>и</w:t>
            </w:r>
            <w:r w:rsidRPr="00605FC0">
              <w:rPr>
                <w:rFonts w:ascii="Times New Roman" w:hAnsi="Times New Roman"/>
                <w:sz w:val="24"/>
                <w:szCs w:val="24"/>
                <w:lang w:eastAsia="zh-CN"/>
              </w:rPr>
              <w:t>х рекоме</w:t>
            </w:r>
            <w:r w:rsidRPr="00605FC0">
              <w:rPr>
                <w:rFonts w:ascii="Times New Roman" w:hAnsi="Times New Roman"/>
                <w:spacing w:val="-2"/>
                <w:sz w:val="24"/>
                <w:szCs w:val="24"/>
                <w:lang w:eastAsia="zh-CN"/>
              </w:rPr>
              <w:t>н</w:t>
            </w:r>
            <w:r w:rsidRPr="00605FC0">
              <w:rPr>
                <w:rFonts w:ascii="Times New Roman" w:hAnsi="Times New Roman"/>
                <w:sz w:val="24"/>
                <w:szCs w:val="24"/>
                <w:lang w:eastAsia="zh-CN"/>
              </w:rPr>
              <w:t>даций по нап</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с</w:t>
            </w:r>
            <w:r w:rsidRPr="00605FC0">
              <w:rPr>
                <w:rFonts w:ascii="Times New Roman" w:hAnsi="Times New Roman"/>
                <w:spacing w:val="-1"/>
                <w:sz w:val="24"/>
                <w:szCs w:val="24"/>
                <w:lang w:eastAsia="zh-CN"/>
              </w:rPr>
              <w:t>а</w:t>
            </w:r>
            <w:r w:rsidRPr="00605FC0">
              <w:rPr>
                <w:rFonts w:ascii="Times New Roman" w:hAnsi="Times New Roman"/>
                <w:sz w:val="24"/>
                <w:szCs w:val="24"/>
                <w:lang w:eastAsia="zh-CN"/>
              </w:rPr>
              <w:t>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 xml:space="preserve">ю </w:t>
            </w:r>
            <w:r w:rsidRPr="00605FC0">
              <w:rPr>
                <w:rFonts w:ascii="Times New Roman" w:hAnsi="Times New Roman"/>
                <w:spacing w:val="-1"/>
                <w:sz w:val="24"/>
                <w:szCs w:val="24"/>
                <w:lang w:eastAsia="zh-CN"/>
              </w:rPr>
              <w:t xml:space="preserve">дипломного проекта </w:t>
            </w:r>
            <w:r w:rsidRPr="00605FC0">
              <w:rPr>
                <w:rFonts w:ascii="Times New Roman" w:hAnsi="Times New Roman"/>
                <w:sz w:val="24"/>
                <w:szCs w:val="24"/>
                <w:lang w:eastAsia="zh-CN"/>
              </w:rPr>
              <w:t>образовательной организации</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10387C"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2AEB7D9C" w14:textId="77777777" w:rsidTr="00605FC0">
        <w:trPr>
          <w:cantSplit/>
          <w:trHeight w:hRule="exact" w:val="264"/>
        </w:trPr>
        <w:tc>
          <w:tcPr>
            <w:tcW w:w="4824" w:type="dxa"/>
            <w:vMerge/>
            <w:tcBorders>
              <w:left w:val="single" w:sz="4" w:space="0" w:color="auto"/>
              <w:right w:val="single" w:sz="4" w:space="0" w:color="auto"/>
            </w:tcBorders>
            <w:tcMar>
              <w:top w:w="0" w:type="dxa"/>
              <w:left w:w="0" w:type="dxa"/>
              <w:bottom w:w="0" w:type="dxa"/>
              <w:right w:w="0" w:type="dxa"/>
            </w:tcMar>
          </w:tcPr>
          <w:p w14:paraId="6918EE9C"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7C86CAF5"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25159C" w14:textId="77777777" w:rsidR="0036232B" w:rsidRPr="00605FC0" w:rsidRDefault="0036232B" w:rsidP="0036232B">
            <w:pPr>
              <w:suppressAutoHyphens/>
              <w:spacing w:after="0" w:line="240" w:lineRule="auto"/>
              <w:ind w:left="85" w:right="85"/>
              <w:rPr>
                <w:rFonts w:ascii="Times New Roman" w:hAnsi="Times New Roman"/>
                <w:sz w:val="24"/>
                <w:szCs w:val="24"/>
                <w:lang w:eastAsia="zh-CN"/>
              </w:rPr>
            </w:pPr>
            <w:r w:rsidRPr="00605FC0">
              <w:rPr>
                <w:rFonts w:ascii="Times New Roman" w:hAnsi="Times New Roman"/>
                <w:spacing w:val="-1"/>
                <w:sz w:val="24"/>
                <w:szCs w:val="24"/>
                <w:lang w:eastAsia="zh-CN"/>
              </w:rPr>
              <w:t>П</w:t>
            </w:r>
            <w:r w:rsidRPr="00605FC0">
              <w:rPr>
                <w:rFonts w:ascii="Times New Roman" w:hAnsi="Times New Roman"/>
                <w:sz w:val="24"/>
                <w:szCs w:val="24"/>
                <w:lang w:eastAsia="zh-CN"/>
              </w:rPr>
              <w:t>олнота ра</w:t>
            </w:r>
            <w:r w:rsidRPr="00605FC0">
              <w:rPr>
                <w:rFonts w:ascii="Times New Roman" w:hAnsi="Times New Roman"/>
                <w:spacing w:val="-2"/>
                <w:sz w:val="24"/>
                <w:szCs w:val="24"/>
                <w:lang w:eastAsia="zh-CN"/>
              </w:rPr>
              <w:t>с</w:t>
            </w:r>
            <w:r w:rsidRPr="00605FC0">
              <w:rPr>
                <w:rFonts w:ascii="Times New Roman" w:hAnsi="Times New Roman"/>
                <w:sz w:val="24"/>
                <w:szCs w:val="24"/>
                <w:lang w:eastAsia="zh-CN"/>
              </w:rPr>
              <w:t xml:space="preserve">крытия </w:t>
            </w:r>
            <w:r w:rsidRPr="00605FC0">
              <w:rPr>
                <w:rFonts w:ascii="Times New Roman" w:hAnsi="Times New Roman"/>
                <w:spacing w:val="-2"/>
                <w:sz w:val="24"/>
                <w:szCs w:val="24"/>
                <w:lang w:eastAsia="zh-CN"/>
              </w:rPr>
              <w:t>т</w:t>
            </w:r>
            <w:r w:rsidRPr="00605FC0">
              <w:rPr>
                <w:rFonts w:ascii="Times New Roman" w:hAnsi="Times New Roman"/>
                <w:sz w:val="24"/>
                <w:szCs w:val="24"/>
                <w:lang w:eastAsia="zh-CN"/>
              </w:rPr>
              <w:t>емы дипломного проекта</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BADE35"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3166ED9A" w14:textId="77777777" w:rsidTr="00605FC0">
        <w:trPr>
          <w:cantSplit/>
          <w:trHeight w:hRule="exact" w:val="515"/>
        </w:trPr>
        <w:tc>
          <w:tcPr>
            <w:tcW w:w="4824" w:type="dxa"/>
            <w:vMerge/>
            <w:tcBorders>
              <w:left w:val="single" w:sz="4" w:space="0" w:color="auto"/>
              <w:right w:val="single" w:sz="4" w:space="0" w:color="auto"/>
            </w:tcBorders>
            <w:tcMar>
              <w:top w:w="0" w:type="dxa"/>
              <w:left w:w="0" w:type="dxa"/>
              <w:bottom w:w="0" w:type="dxa"/>
              <w:right w:w="0" w:type="dxa"/>
            </w:tcMar>
          </w:tcPr>
          <w:p w14:paraId="273E81CC"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24062476"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B182EF" w14:textId="77777777" w:rsidR="0036232B" w:rsidRPr="00605FC0" w:rsidRDefault="0036232B" w:rsidP="0036232B">
            <w:pPr>
              <w:suppressAutoHyphens/>
              <w:spacing w:after="0" w:line="240" w:lineRule="auto"/>
              <w:ind w:left="85" w:right="85"/>
              <w:rPr>
                <w:rFonts w:ascii="Times New Roman" w:hAnsi="Times New Roman"/>
                <w:sz w:val="24"/>
                <w:szCs w:val="24"/>
                <w:lang w:eastAsia="zh-CN"/>
              </w:rPr>
            </w:pPr>
            <w:r w:rsidRPr="00605FC0">
              <w:rPr>
                <w:rFonts w:ascii="Times New Roman" w:hAnsi="Times New Roman"/>
                <w:sz w:val="24"/>
                <w:szCs w:val="24"/>
                <w:lang w:eastAsia="zh-CN"/>
              </w:rPr>
              <w:t>Гл</w:t>
            </w:r>
            <w:r w:rsidRPr="00605FC0">
              <w:rPr>
                <w:rFonts w:ascii="Times New Roman" w:hAnsi="Times New Roman"/>
                <w:spacing w:val="-2"/>
                <w:sz w:val="24"/>
                <w:szCs w:val="24"/>
                <w:lang w:eastAsia="zh-CN"/>
              </w:rPr>
              <w:t>у</w:t>
            </w:r>
            <w:r w:rsidRPr="00605FC0">
              <w:rPr>
                <w:rFonts w:ascii="Times New Roman" w:hAnsi="Times New Roman"/>
                <w:sz w:val="24"/>
                <w:szCs w:val="24"/>
                <w:lang w:eastAsia="zh-CN"/>
              </w:rPr>
              <w:t>бина анализа исто</w:t>
            </w:r>
            <w:r w:rsidRPr="00605FC0">
              <w:rPr>
                <w:rFonts w:ascii="Times New Roman" w:hAnsi="Times New Roman"/>
                <w:spacing w:val="-3"/>
                <w:sz w:val="24"/>
                <w:szCs w:val="24"/>
                <w:lang w:eastAsia="zh-CN"/>
              </w:rPr>
              <w:t>ч</w:t>
            </w:r>
            <w:r w:rsidRPr="00605FC0">
              <w:rPr>
                <w:rFonts w:ascii="Times New Roman" w:hAnsi="Times New Roman"/>
                <w:sz w:val="24"/>
                <w:szCs w:val="24"/>
                <w:lang w:eastAsia="zh-CN"/>
              </w:rPr>
              <w:t>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ков по теме иссле</w:t>
            </w:r>
            <w:r w:rsidRPr="00605FC0">
              <w:rPr>
                <w:rFonts w:ascii="Times New Roman" w:hAnsi="Times New Roman"/>
                <w:spacing w:val="-1"/>
                <w:sz w:val="24"/>
                <w:szCs w:val="24"/>
                <w:lang w:eastAsia="zh-CN"/>
              </w:rPr>
              <w:t>д</w:t>
            </w:r>
            <w:r w:rsidRPr="00605FC0">
              <w:rPr>
                <w:rFonts w:ascii="Times New Roman" w:hAnsi="Times New Roman"/>
                <w:sz w:val="24"/>
                <w:szCs w:val="24"/>
                <w:lang w:eastAsia="zh-CN"/>
              </w:rPr>
              <w:t>о</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ан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 xml:space="preserve">я </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F8C9EA"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544D85B4" w14:textId="77777777" w:rsidTr="00605FC0">
        <w:trPr>
          <w:cantSplit/>
          <w:trHeight w:hRule="exact" w:val="632"/>
        </w:trPr>
        <w:tc>
          <w:tcPr>
            <w:tcW w:w="4824" w:type="dxa"/>
            <w:vMerge/>
            <w:tcBorders>
              <w:left w:val="single" w:sz="4" w:space="0" w:color="auto"/>
              <w:right w:val="single" w:sz="4" w:space="0" w:color="auto"/>
            </w:tcBorders>
            <w:tcMar>
              <w:top w:w="0" w:type="dxa"/>
              <w:left w:w="0" w:type="dxa"/>
              <w:bottom w:w="0" w:type="dxa"/>
              <w:right w:w="0" w:type="dxa"/>
            </w:tcMar>
          </w:tcPr>
          <w:p w14:paraId="54B5ED62"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6260AA88"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7B0CC2" w14:textId="77777777" w:rsidR="0036232B" w:rsidRPr="00605FC0" w:rsidRDefault="0036232B" w:rsidP="0036232B">
            <w:pPr>
              <w:tabs>
                <w:tab w:val="left" w:pos="1934"/>
                <w:tab w:val="left" w:pos="3606"/>
              </w:tabs>
              <w:suppressAutoHyphens/>
              <w:spacing w:after="0" w:line="240" w:lineRule="auto"/>
              <w:ind w:left="85" w:right="85"/>
              <w:rPr>
                <w:rFonts w:ascii="Times New Roman" w:hAnsi="Times New Roman"/>
                <w:sz w:val="24"/>
                <w:szCs w:val="24"/>
                <w:lang w:eastAsia="zh-CN"/>
              </w:rPr>
            </w:pPr>
            <w:r w:rsidRPr="00605FC0">
              <w:rPr>
                <w:rFonts w:ascii="Times New Roman" w:hAnsi="Times New Roman"/>
                <w:sz w:val="24"/>
                <w:szCs w:val="24"/>
                <w:lang w:eastAsia="zh-CN"/>
              </w:rPr>
              <w:t>Соот</w:t>
            </w:r>
            <w:r w:rsidRPr="00605FC0">
              <w:rPr>
                <w:rFonts w:ascii="Times New Roman" w:hAnsi="Times New Roman"/>
                <w:spacing w:val="-2"/>
                <w:sz w:val="24"/>
                <w:szCs w:val="24"/>
                <w:lang w:eastAsia="zh-CN"/>
              </w:rPr>
              <w:t>в</w:t>
            </w:r>
            <w:r w:rsidRPr="00605FC0">
              <w:rPr>
                <w:rFonts w:ascii="Times New Roman" w:hAnsi="Times New Roman"/>
                <w:sz w:val="24"/>
                <w:szCs w:val="24"/>
                <w:lang w:eastAsia="zh-CN"/>
              </w:rPr>
              <w:t>етст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ие рез</w:t>
            </w:r>
            <w:r w:rsidRPr="00605FC0">
              <w:rPr>
                <w:rFonts w:ascii="Times New Roman" w:hAnsi="Times New Roman"/>
                <w:spacing w:val="-2"/>
                <w:sz w:val="24"/>
                <w:szCs w:val="24"/>
                <w:lang w:eastAsia="zh-CN"/>
              </w:rPr>
              <w:t>у</w:t>
            </w:r>
            <w:r w:rsidRPr="00605FC0">
              <w:rPr>
                <w:rFonts w:ascii="Times New Roman" w:hAnsi="Times New Roman"/>
                <w:sz w:val="24"/>
                <w:szCs w:val="24"/>
                <w:lang w:eastAsia="zh-CN"/>
              </w:rPr>
              <w:t>льтатов дипломного проекта поста</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 xml:space="preserve">ленным </w:t>
            </w:r>
            <w:r w:rsidRPr="00605FC0">
              <w:rPr>
                <w:rFonts w:ascii="Times New Roman" w:hAnsi="Times New Roman"/>
                <w:spacing w:val="-3"/>
                <w:sz w:val="24"/>
                <w:szCs w:val="24"/>
                <w:lang w:eastAsia="zh-CN"/>
              </w:rPr>
              <w:t>ц</w:t>
            </w:r>
            <w:r w:rsidRPr="00605FC0">
              <w:rPr>
                <w:rFonts w:ascii="Times New Roman" w:hAnsi="Times New Roman"/>
                <w:sz w:val="24"/>
                <w:szCs w:val="24"/>
                <w:lang w:eastAsia="zh-CN"/>
              </w:rPr>
              <w:t xml:space="preserve">елям и </w:t>
            </w:r>
            <w:r w:rsidRPr="00605FC0">
              <w:rPr>
                <w:rFonts w:ascii="Times New Roman" w:hAnsi="Times New Roman"/>
                <w:spacing w:val="-1"/>
                <w:sz w:val="24"/>
                <w:szCs w:val="24"/>
                <w:lang w:eastAsia="zh-CN"/>
              </w:rPr>
              <w:t>з</w:t>
            </w:r>
            <w:r w:rsidRPr="00605FC0">
              <w:rPr>
                <w:rFonts w:ascii="Times New Roman" w:hAnsi="Times New Roman"/>
                <w:sz w:val="24"/>
                <w:szCs w:val="24"/>
                <w:lang w:eastAsia="zh-CN"/>
              </w:rPr>
              <w:t>а</w:t>
            </w:r>
            <w:r w:rsidRPr="00605FC0">
              <w:rPr>
                <w:rFonts w:ascii="Times New Roman" w:hAnsi="Times New Roman"/>
                <w:spacing w:val="-2"/>
                <w:sz w:val="24"/>
                <w:szCs w:val="24"/>
                <w:lang w:eastAsia="zh-CN"/>
              </w:rPr>
              <w:t>д</w:t>
            </w:r>
            <w:r w:rsidRPr="00605FC0">
              <w:rPr>
                <w:rFonts w:ascii="Times New Roman" w:hAnsi="Times New Roman"/>
                <w:sz w:val="24"/>
                <w:szCs w:val="24"/>
                <w:lang w:eastAsia="zh-CN"/>
              </w:rPr>
              <w:t>ачам</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530C9"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455A37A8" w14:textId="77777777" w:rsidTr="00605FC0">
        <w:trPr>
          <w:cantSplit/>
          <w:trHeight w:hRule="exact" w:val="263"/>
        </w:trPr>
        <w:tc>
          <w:tcPr>
            <w:tcW w:w="4824" w:type="dxa"/>
            <w:vMerge/>
            <w:tcBorders>
              <w:left w:val="single" w:sz="4" w:space="0" w:color="auto"/>
              <w:right w:val="single" w:sz="4" w:space="0" w:color="auto"/>
            </w:tcBorders>
            <w:tcMar>
              <w:top w:w="0" w:type="dxa"/>
              <w:left w:w="0" w:type="dxa"/>
              <w:bottom w:w="0" w:type="dxa"/>
              <w:right w:w="0" w:type="dxa"/>
            </w:tcMar>
          </w:tcPr>
          <w:p w14:paraId="3D0F3FCE"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0D0F8D84"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B4C5F7" w14:textId="77777777" w:rsidR="0036232B" w:rsidRPr="00605FC0" w:rsidRDefault="0036232B" w:rsidP="0036232B">
            <w:pPr>
              <w:suppressAutoHyphens/>
              <w:spacing w:after="0" w:line="240" w:lineRule="auto"/>
              <w:ind w:left="85" w:right="85"/>
              <w:rPr>
                <w:rFonts w:ascii="Times New Roman" w:hAnsi="Times New Roman"/>
                <w:sz w:val="24"/>
                <w:szCs w:val="24"/>
                <w:lang w:eastAsia="zh-CN"/>
              </w:rPr>
            </w:pP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сследо</w:t>
            </w:r>
            <w:r w:rsidRPr="00605FC0">
              <w:rPr>
                <w:rFonts w:ascii="Times New Roman" w:hAnsi="Times New Roman"/>
                <w:spacing w:val="-2"/>
                <w:sz w:val="24"/>
                <w:szCs w:val="24"/>
                <w:lang w:eastAsia="zh-CN"/>
              </w:rPr>
              <w:t>в</w:t>
            </w:r>
            <w:r w:rsidRPr="00605FC0">
              <w:rPr>
                <w:rFonts w:ascii="Times New Roman" w:hAnsi="Times New Roman"/>
                <w:sz w:val="24"/>
                <w:szCs w:val="24"/>
                <w:lang w:eastAsia="zh-CN"/>
              </w:rPr>
              <w:t>ател</w:t>
            </w:r>
            <w:r w:rsidRPr="00605FC0">
              <w:rPr>
                <w:rFonts w:ascii="Times New Roman" w:hAnsi="Times New Roman"/>
                <w:spacing w:val="-1"/>
                <w:sz w:val="24"/>
                <w:szCs w:val="24"/>
                <w:lang w:eastAsia="zh-CN"/>
              </w:rPr>
              <w:t>ь</w:t>
            </w:r>
            <w:r w:rsidRPr="00605FC0">
              <w:rPr>
                <w:rFonts w:ascii="Times New Roman" w:hAnsi="Times New Roman"/>
                <w:sz w:val="24"/>
                <w:szCs w:val="24"/>
                <w:lang w:eastAsia="zh-CN"/>
              </w:rPr>
              <w:t>ский х</w:t>
            </w:r>
            <w:r w:rsidRPr="00605FC0">
              <w:rPr>
                <w:rFonts w:ascii="Times New Roman" w:hAnsi="Times New Roman"/>
                <w:spacing w:val="-2"/>
                <w:sz w:val="24"/>
                <w:szCs w:val="24"/>
                <w:lang w:eastAsia="zh-CN"/>
              </w:rPr>
              <w:t>а</w:t>
            </w:r>
            <w:r w:rsidRPr="00605FC0">
              <w:rPr>
                <w:rFonts w:ascii="Times New Roman" w:hAnsi="Times New Roman"/>
                <w:sz w:val="24"/>
                <w:szCs w:val="24"/>
                <w:lang w:eastAsia="zh-CN"/>
              </w:rPr>
              <w:t>ра</w:t>
            </w:r>
            <w:r w:rsidRPr="00605FC0">
              <w:rPr>
                <w:rFonts w:ascii="Times New Roman" w:hAnsi="Times New Roman"/>
                <w:spacing w:val="-2"/>
                <w:sz w:val="24"/>
                <w:szCs w:val="24"/>
                <w:lang w:eastAsia="zh-CN"/>
              </w:rPr>
              <w:t>к</w:t>
            </w:r>
            <w:r w:rsidRPr="00605FC0">
              <w:rPr>
                <w:rFonts w:ascii="Times New Roman" w:hAnsi="Times New Roman"/>
                <w:sz w:val="24"/>
                <w:szCs w:val="24"/>
                <w:lang w:eastAsia="zh-CN"/>
              </w:rPr>
              <w:t>тер дипломного проекта</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1B535F"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65C4FC82" w14:textId="77777777" w:rsidTr="00605FC0">
        <w:trPr>
          <w:cantSplit/>
          <w:trHeight w:hRule="exact" w:val="261"/>
        </w:trPr>
        <w:tc>
          <w:tcPr>
            <w:tcW w:w="4824" w:type="dxa"/>
            <w:vMerge/>
            <w:tcBorders>
              <w:left w:val="single" w:sz="4" w:space="0" w:color="auto"/>
              <w:right w:val="single" w:sz="4" w:space="0" w:color="auto"/>
            </w:tcBorders>
            <w:tcMar>
              <w:top w:w="0" w:type="dxa"/>
              <w:left w:w="0" w:type="dxa"/>
              <w:bottom w:w="0" w:type="dxa"/>
              <w:right w:w="0" w:type="dxa"/>
            </w:tcMar>
          </w:tcPr>
          <w:p w14:paraId="31160132"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3438BAD9"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64EEF2" w14:textId="77777777" w:rsidR="0036232B" w:rsidRPr="00605FC0" w:rsidRDefault="0036232B" w:rsidP="0036232B">
            <w:pPr>
              <w:suppressAutoHyphens/>
              <w:spacing w:after="0" w:line="240" w:lineRule="auto"/>
              <w:ind w:left="85" w:right="85"/>
              <w:rPr>
                <w:rFonts w:ascii="Times New Roman" w:hAnsi="Times New Roman"/>
                <w:sz w:val="24"/>
                <w:szCs w:val="24"/>
                <w:lang w:eastAsia="zh-CN"/>
              </w:rPr>
            </w:pPr>
            <w:r w:rsidRPr="00605FC0">
              <w:rPr>
                <w:rFonts w:ascii="Times New Roman" w:hAnsi="Times New Roman"/>
                <w:spacing w:val="-1"/>
                <w:sz w:val="24"/>
                <w:szCs w:val="24"/>
                <w:lang w:eastAsia="zh-CN"/>
              </w:rPr>
              <w:t>П</w:t>
            </w:r>
            <w:r w:rsidRPr="00605FC0">
              <w:rPr>
                <w:rFonts w:ascii="Times New Roman" w:hAnsi="Times New Roman"/>
                <w:sz w:val="24"/>
                <w:szCs w:val="24"/>
                <w:lang w:eastAsia="zh-CN"/>
              </w:rPr>
              <w:t>рактиче</w:t>
            </w:r>
            <w:r w:rsidRPr="00605FC0">
              <w:rPr>
                <w:rFonts w:ascii="Times New Roman" w:hAnsi="Times New Roman"/>
                <w:spacing w:val="-2"/>
                <w:sz w:val="24"/>
                <w:szCs w:val="24"/>
                <w:lang w:eastAsia="zh-CN"/>
              </w:rPr>
              <w:t>с</w:t>
            </w:r>
            <w:r w:rsidRPr="00605FC0">
              <w:rPr>
                <w:rFonts w:ascii="Times New Roman" w:hAnsi="Times New Roman"/>
                <w:sz w:val="24"/>
                <w:szCs w:val="24"/>
                <w:lang w:eastAsia="zh-CN"/>
              </w:rPr>
              <w:t>кая напра</w:t>
            </w:r>
            <w:r w:rsidRPr="00605FC0">
              <w:rPr>
                <w:rFonts w:ascii="Times New Roman" w:hAnsi="Times New Roman"/>
                <w:spacing w:val="-1"/>
                <w:sz w:val="24"/>
                <w:szCs w:val="24"/>
                <w:lang w:eastAsia="zh-CN"/>
              </w:rPr>
              <w:t>в</w:t>
            </w:r>
            <w:r w:rsidRPr="00605FC0">
              <w:rPr>
                <w:rFonts w:ascii="Times New Roman" w:hAnsi="Times New Roman"/>
                <w:spacing w:val="-3"/>
                <w:sz w:val="24"/>
                <w:szCs w:val="24"/>
                <w:lang w:eastAsia="zh-CN"/>
              </w:rPr>
              <w:t>л</w:t>
            </w:r>
            <w:r w:rsidRPr="00605FC0">
              <w:rPr>
                <w:rFonts w:ascii="Times New Roman" w:hAnsi="Times New Roman"/>
                <w:sz w:val="24"/>
                <w:szCs w:val="24"/>
                <w:lang w:eastAsia="zh-CN"/>
              </w:rPr>
              <w:t>ен</w:t>
            </w:r>
            <w:r w:rsidRPr="00605FC0">
              <w:rPr>
                <w:rFonts w:ascii="Times New Roman" w:hAnsi="Times New Roman"/>
                <w:spacing w:val="-3"/>
                <w:sz w:val="24"/>
                <w:szCs w:val="24"/>
                <w:lang w:eastAsia="zh-CN"/>
              </w:rPr>
              <w:t>н</w:t>
            </w:r>
            <w:r w:rsidRPr="00605FC0">
              <w:rPr>
                <w:rFonts w:ascii="Times New Roman" w:hAnsi="Times New Roman"/>
                <w:sz w:val="24"/>
                <w:szCs w:val="24"/>
                <w:lang w:eastAsia="zh-CN"/>
              </w:rPr>
              <w:t>ость дипломного проекта</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2FAB21"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5F7AB930" w14:textId="77777777" w:rsidTr="00605FC0">
        <w:trPr>
          <w:cantSplit/>
          <w:trHeight w:hRule="exact" w:val="620"/>
        </w:trPr>
        <w:tc>
          <w:tcPr>
            <w:tcW w:w="4824" w:type="dxa"/>
            <w:vMerge/>
            <w:tcBorders>
              <w:left w:val="single" w:sz="4" w:space="0" w:color="auto"/>
              <w:right w:val="single" w:sz="4" w:space="0" w:color="auto"/>
            </w:tcBorders>
            <w:tcMar>
              <w:top w:w="0" w:type="dxa"/>
              <w:left w:w="0" w:type="dxa"/>
              <w:bottom w:w="0" w:type="dxa"/>
              <w:right w:w="0" w:type="dxa"/>
            </w:tcMar>
          </w:tcPr>
          <w:p w14:paraId="5117FA2A"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1FE50F87"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916198" w14:textId="77777777" w:rsidR="0036232B" w:rsidRPr="00605FC0" w:rsidRDefault="0036232B" w:rsidP="0036232B">
            <w:pPr>
              <w:suppressAutoHyphens/>
              <w:spacing w:after="0" w:line="240" w:lineRule="auto"/>
              <w:ind w:left="85" w:right="85"/>
              <w:rPr>
                <w:rFonts w:ascii="Times New Roman" w:hAnsi="Times New Roman"/>
                <w:sz w:val="24"/>
                <w:szCs w:val="24"/>
                <w:lang w:eastAsia="zh-CN"/>
              </w:rPr>
            </w:pPr>
            <w:r w:rsidRPr="00605FC0">
              <w:rPr>
                <w:rFonts w:ascii="Times New Roman" w:hAnsi="Times New Roman"/>
                <w:sz w:val="24"/>
                <w:szCs w:val="24"/>
                <w:lang w:eastAsia="zh-CN"/>
              </w:rPr>
              <w:t>Самосто</w:t>
            </w:r>
            <w:r w:rsidRPr="00605FC0">
              <w:rPr>
                <w:rFonts w:ascii="Times New Roman" w:hAnsi="Times New Roman"/>
                <w:spacing w:val="-1"/>
                <w:sz w:val="24"/>
                <w:szCs w:val="24"/>
                <w:lang w:eastAsia="zh-CN"/>
              </w:rPr>
              <w:t>я</w:t>
            </w:r>
            <w:r w:rsidRPr="00605FC0">
              <w:rPr>
                <w:rFonts w:ascii="Times New Roman" w:hAnsi="Times New Roman"/>
                <w:sz w:val="24"/>
                <w:szCs w:val="24"/>
                <w:lang w:eastAsia="zh-CN"/>
              </w:rPr>
              <w:t>тельн</w:t>
            </w:r>
            <w:r w:rsidRPr="00605FC0">
              <w:rPr>
                <w:rFonts w:ascii="Times New Roman" w:hAnsi="Times New Roman"/>
                <w:spacing w:val="-3"/>
                <w:sz w:val="24"/>
                <w:szCs w:val="24"/>
                <w:lang w:eastAsia="zh-CN"/>
              </w:rPr>
              <w:t>о</w:t>
            </w:r>
            <w:r w:rsidRPr="00605FC0">
              <w:rPr>
                <w:rFonts w:ascii="Times New Roman" w:hAnsi="Times New Roman"/>
                <w:sz w:val="24"/>
                <w:szCs w:val="24"/>
                <w:lang w:eastAsia="zh-CN"/>
              </w:rPr>
              <w:t>сть под</w:t>
            </w:r>
            <w:r w:rsidRPr="00605FC0">
              <w:rPr>
                <w:rFonts w:ascii="Times New Roman" w:hAnsi="Times New Roman"/>
                <w:spacing w:val="-2"/>
                <w:sz w:val="24"/>
                <w:szCs w:val="24"/>
                <w:lang w:eastAsia="zh-CN"/>
              </w:rPr>
              <w:t>х</w:t>
            </w:r>
            <w:r w:rsidRPr="00605FC0">
              <w:rPr>
                <w:rFonts w:ascii="Times New Roman" w:hAnsi="Times New Roman"/>
                <w:sz w:val="24"/>
                <w:szCs w:val="24"/>
                <w:lang w:eastAsia="zh-CN"/>
              </w:rPr>
              <w:t>ода в раскрытии темы, нали</w:t>
            </w:r>
            <w:r w:rsidRPr="00605FC0">
              <w:rPr>
                <w:rFonts w:ascii="Times New Roman" w:hAnsi="Times New Roman"/>
                <w:spacing w:val="-1"/>
                <w:sz w:val="24"/>
                <w:szCs w:val="24"/>
                <w:lang w:eastAsia="zh-CN"/>
              </w:rPr>
              <w:t>ч</w:t>
            </w:r>
            <w:r w:rsidRPr="00605FC0">
              <w:rPr>
                <w:rFonts w:ascii="Times New Roman" w:hAnsi="Times New Roman"/>
                <w:sz w:val="24"/>
                <w:szCs w:val="24"/>
                <w:lang w:eastAsia="zh-CN"/>
              </w:rPr>
              <w:t>ие со</w:t>
            </w:r>
            <w:r w:rsidRPr="00605FC0">
              <w:rPr>
                <w:rFonts w:ascii="Times New Roman" w:hAnsi="Times New Roman"/>
                <w:spacing w:val="-2"/>
                <w:sz w:val="24"/>
                <w:szCs w:val="24"/>
                <w:lang w:eastAsia="zh-CN"/>
              </w:rPr>
              <w:t>б</w:t>
            </w:r>
            <w:r w:rsidRPr="00605FC0">
              <w:rPr>
                <w:rFonts w:ascii="Times New Roman" w:hAnsi="Times New Roman"/>
                <w:sz w:val="24"/>
                <w:szCs w:val="24"/>
                <w:lang w:eastAsia="zh-CN"/>
              </w:rPr>
              <w:t>ст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 xml:space="preserve">енной </w:t>
            </w:r>
            <w:r w:rsidRPr="00605FC0">
              <w:rPr>
                <w:rFonts w:ascii="Times New Roman" w:hAnsi="Times New Roman"/>
                <w:spacing w:val="-1"/>
                <w:sz w:val="24"/>
                <w:szCs w:val="24"/>
                <w:lang w:eastAsia="zh-CN"/>
              </w:rPr>
              <w:t>т</w:t>
            </w:r>
            <w:r w:rsidRPr="00605FC0">
              <w:rPr>
                <w:rFonts w:ascii="Times New Roman" w:hAnsi="Times New Roman"/>
                <w:sz w:val="24"/>
                <w:szCs w:val="24"/>
                <w:lang w:eastAsia="zh-CN"/>
              </w:rPr>
              <w:t>о</w:t>
            </w:r>
            <w:r w:rsidRPr="00605FC0">
              <w:rPr>
                <w:rFonts w:ascii="Times New Roman" w:hAnsi="Times New Roman"/>
                <w:spacing w:val="-1"/>
                <w:sz w:val="24"/>
                <w:szCs w:val="24"/>
                <w:lang w:eastAsia="zh-CN"/>
              </w:rPr>
              <w:t>ч</w:t>
            </w:r>
            <w:r w:rsidRPr="00605FC0">
              <w:rPr>
                <w:rFonts w:ascii="Times New Roman" w:hAnsi="Times New Roman"/>
                <w:sz w:val="24"/>
                <w:szCs w:val="24"/>
                <w:lang w:eastAsia="zh-CN"/>
              </w:rPr>
              <w:t xml:space="preserve">ки </w:t>
            </w:r>
            <w:r w:rsidRPr="00605FC0">
              <w:rPr>
                <w:rFonts w:ascii="Times New Roman" w:hAnsi="Times New Roman"/>
                <w:spacing w:val="-1"/>
                <w:sz w:val="24"/>
                <w:szCs w:val="24"/>
                <w:lang w:eastAsia="zh-CN"/>
              </w:rPr>
              <w:t>з</w:t>
            </w:r>
            <w:r w:rsidRPr="00605FC0">
              <w:rPr>
                <w:rFonts w:ascii="Times New Roman" w:hAnsi="Times New Roman"/>
                <w:sz w:val="24"/>
                <w:szCs w:val="24"/>
                <w:lang w:eastAsia="zh-CN"/>
              </w:rPr>
              <w:t>рения</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59DCDC"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25F70187" w14:textId="77777777" w:rsidTr="00605FC0">
        <w:trPr>
          <w:cantSplit/>
          <w:trHeight w:hRule="exact" w:val="516"/>
        </w:trPr>
        <w:tc>
          <w:tcPr>
            <w:tcW w:w="4824" w:type="dxa"/>
            <w:vMerge/>
            <w:tcBorders>
              <w:left w:val="single" w:sz="4" w:space="0" w:color="auto"/>
              <w:right w:val="single" w:sz="4" w:space="0" w:color="auto"/>
            </w:tcBorders>
            <w:tcMar>
              <w:top w:w="0" w:type="dxa"/>
              <w:left w:w="0" w:type="dxa"/>
              <w:bottom w:w="0" w:type="dxa"/>
              <w:right w:w="0" w:type="dxa"/>
            </w:tcMar>
          </w:tcPr>
          <w:p w14:paraId="021F5B68"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080246A7"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5D2C0B" w14:textId="77777777" w:rsidR="0036232B" w:rsidRPr="00605FC0" w:rsidRDefault="0036232B" w:rsidP="0036232B">
            <w:pPr>
              <w:tabs>
                <w:tab w:val="left" w:pos="2742"/>
              </w:tabs>
              <w:suppressAutoHyphens/>
              <w:spacing w:after="0" w:line="240" w:lineRule="auto"/>
              <w:ind w:left="85" w:right="85"/>
              <w:rPr>
                <w:rFonts w:ascii="Times New Roman" w:hAnsi="Times New Roman"/>
                <w:sz w:val="24"/>
                <w:szCs w:val="24"/>
                <w:lang w:eastAsia="zh-CN"/>
              </w:rPr>
            </w:pPr>
            <w:r w:rsidRPr="00605FC0">
              <w:rPr>
                <w:rFonts w:ascii="Times New Roman" w:hAnsi="Times New Roman"/>
                <w:sz w:val="24"/>
                <w:szCs w:val="24"/>
                <w:lang w:eastAsia="zh-CN"/>
              </w:rPr>
              <w:t>Соот</w:t>
            </w:r>
            <w:r w:rsidRPr="00605FC0">
              <w:rPr>
                <w:rFonts w:ascii="Times New Roman" w:hAnsi="Times New Roman"/>
                <w:spacing w:val="-2"/>
                <w:sz w:val="24"/>
                <w:szCs w:val="24"/>
                <w:lang w:eastAsia="zh-CN"/>
              </w:rPr>
              <w:t>в</w:t>
            </w:r>
            <w:r w:rsidRPr="00605FC0">
              <w:rPr>
                <w:rFonts w:ascii="Times New Roman" w:hAnsi="Times New Roman"/>
                <w:sz w:val="24"/>
                <w:szCs w:val="24"/>
                <w:lang w:eastAsia="zh-CN"/>
              </w:rPr>
              <w:t>етст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ие современ</w:t>
            </w:r>
            <w:r w:rsidRPr="00605FC0">
              <w:rPr>
                <w:rFonts w:ascii="Times New Roman" w:hAnsi="Times New Roman"/>
                <w:spacing w:val="-3"/>
                <w:sz w:val="24"/>
                <w:szCs w:val="24"/>
                <w:lang w:eastAsia="zh-CN"/>
              </w:rPr>
              <w:t>н</w:t>
            </w:r>
            <w:r w:rsidRPr="00605FC0">
              <w:rPr>
                <w:rFonts w:ascii="Times New Roman" w:hAnsi="Times New Roman"/>
                <w:sz w:val="24"/>
                <w:szCs w:val="24"/>
                <w:lang w:eastAsia="zh-CN"/>
              </w:rPr>
              <w:t>ым нор</w:t>
            </w:r>
            <w:r w:rsidRPr="00605FC0">
              <w:rPr>
                <w:rFonts w:ascii="Times New Roman" w:hAnsi="Times New Roman"/>
                <w:spacing w:val="-1"/>
                <w:sz w:val="24"/>
                <w:szCs w:val="24"/>
                <w:lang w:eastAsia="zh-CN"/>
              </w:rPr>
              <w:t>м</w:t>
            </w:r>
            <w:r w:rsidRPr="00605FC0">
              <w:rPr>
                <w:rFonts w:ascii="Times New Roman" w:hAnsi="Times New Roman"/>
                <w:sz w:val="24"/>
                <w:szCs w:val="24"/>
                <w:lang w:eastAsia="zh-CN"/>
              </w:rPr>
              <w:t>ати</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ным пра</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о</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 xml:space="preserve">ым </w:t>
            </w:r>
            <w:r w:rsidRPr="00605FC0">
              <w:rPr>
                <w:rFonts w:ascii="Times New Roman" w:hAnsi="Times New Roman"/>
                <w:spacing w:val="-2"/>
                <w:sz w:val="24"/>
                <w:szCs w:val="24"/>
                <w:lang w:eastAsia="zh-CN"/>
              </w:rPr>
              <w:t>д</w:t>
            </w:r>
            <w:r w:rsidRPr="00605FC0">
              <w:rPr>
                <w:rFonts w:ascii="Times New Roman" w:hAnsi="Times New Roman"/>
                <w:sz w:val="24"/>
                <w:szCs w:val="24"/>
                <w:lang w:eastAsia="zh-CN"/>
              </w:rPr>
              <w:t>ок</w:t>
            </w:r>
            <w:r w:rsidRPr="00605FC0">
              <w:rPr>
                <w:rFonts w:ascii="Times New Roman" w:hAnsi="Times New Roman"/>
                <w:spacing w:val="-2"/>
                <w:sz w:val="24"/>
                <w:szCs w:val="24"/>
                <w:lang w:eastAsia="zh-CN"/>
              </w:rPr>
              <w:t>у</w:t>
            </w:r>
            <w:r w:rsidRPr="00605FC0">
              <w:rPr>
                <w:rFonts w:ascii="Times New Roman" w:hAnsi="Times New Roman"/>
                <w:sz w:val="24"/>
                <w:szCs w:val="24"/>
                <w:lang w:eastAsia="zh-CN"/>
              </w:rPr>
              <w:t>ме</w:t>
            </w:r>
            <w:r w:rsidRPr="00605FC0">
              <w:rPr>
                <w:rFonts w:ascii="Times New Roman" w:hAnsi="Times New Roman"/>
                <w:spacing w:val="-1"/>
                <w:sz w:val="24"/>
                <w:szCs w:val="24"/>
                <w:lang w:eastAsia="zh-CN"/>
              </w:rPr>
              <w:t>н</w:t>
            </w:r>
            <w:r w:rsidRPr="00605FC0">
              <w:rPr>
                <w:rFonts w:ascii="Times New Roman" w:hAnsi="Times New Roman"/>
                <w:sz w:val="24"/>
                <w:szCs w:val="24"/>
                <w:lang w:eastAsia="zh-CN"/>
              </w:rPr>
              <w:t>там</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6F7562"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110081C1" w14:textId="77777777" w:rsidTr="00605FC0">
        <w:trPr>
          <w:cantSplit/>
          <w:trHeight w:hRule="exact" w:val="263"/>
        </w:trPr>
        <w:tc>
          <w:tcPr>
            <w:tcW w:w="4824" w:type="dxa"/>
            <w:vMerge/>
            <w:tcBorders>
              <w:left w:val="single" w:sz="4" w:space="0" w:color="auto"/>
              <w:right w:val="single" w:sz="4" w:space="0" w:color="auto"/>
            </w:tcBorders>
            <w:tcMar>
              <w:top w:w="0" w:type="dxa"/>
              <w:left w:w="0" w:type="dxa"/>
              <w:bottom w:w="0" w:type="dxa"/>
              <w:right w:w="0" w:type="dxa"/>
            </w:tcMar>
          </w:tcPr>
          <w:p w14:paraId="1002521E"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4414F39C"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D26FAD" w14:textId="77777777" w:rsidR="0036232B" w:rsidRPr="00605FC0" w:rsidRDefault="0036232B" w:rsidP="0036232B">
            <w:pPr>
              <w:suppressAutoHyphens/>
              <w:spacing w:after="0" w:line="240" w:lineRule="auto"/>
              <w:ind w:left="85" w:right="85"/>
              <w:rPr>
                <w:rFonts w:ascii="Times New Roman" w:hAnsi="Times New Roman"/>
                <w:sz w:val="24"/>
                <w:szCs w:val="24"/>
                <w:lang w:eastAsia="zh-CN"/>
              </w:rPr>
            </w:pPr>
            <w:r w:rsidRPr="00605FC0">
              <w:rPr>
                <w:rFonts w:ascii="Times New Roman" w:hAnsi="Times New Roman"/>
                <w:spacing w:val="-1"/>
                <w:sz w:val="24"/>
                <w:szCs w:val="24"/>
                <w:lang w:eastAsia="zh-CN"/>
              </w:rPr>
              <w:t>П</w:t>
            </w:r>
            <w:r w:rsidRPr="00605FC0">
              <w:rPr>
                <w:rFonts w:ascii="Times New Roman" w:hAnsi="Times New Roman"/>
                <w:sz w:val="24"/>
                <w:szCs w:val="24"/>
                <w:lang w:eastAsia="zh-CN"/>
              </w:rPr>
              <w:t>рав</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 xml:space="preserve">льность </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ыпол</w:t>
            </w:r>
            <w:r w:rsidRPr="00605FC0">
              <w:rPr>
                <w:rFonts w:ascii="Times New Roman" w:hAnsi="Times New Roman"/>
                <w:spacing w:val="-3"/>
                <w:sz w:val="24"/>
                <w:szCs w:val="24"/>
                <w:lang w:eastAsia="zh-CN"/>
              </w:rPr>
              <w:t>н</w:t>
            </w:r>
            <w:r w:rsidRPr="00605FC0">
              <w:rPr>
                <w:rFonts w:ascii="Times New Roman" w:hAnsi="Times New Roman"/>
                <w:sz w:val="24"/>
                <w:szCs w:val="24"/>
                <w:lang w:eastAsia="zh-CN"/>
              </w:rPr>
              <w:t>ен</w:t>
            </w:r>
            <w:r w:rsidRPr="00605FC0">
              <w:rPr>
                <w:rFonts w:ascii="Times New Roman" w:hAnsi="Times New Roman"/>
                <w:spacing w:val="-3"/>
                <w:sz w:val="24"/>
                <w:szCs w:val="24"/>
                <w:lang w:eastAsia="zh-CN"/>
              </w:rPr>
              <w:t>и</w:t>
            </w:r>
            <w:r w:rsidRPr="00605FC0">
              <w:rPr>
                <w:rFonts w:ascii="Times New Roman" w:hAnsi="Times New Roman"/>
                <w:sz w:val="24"/>
                <w:szCs w:val="24"/>
                <w:lang w:eastAsia="zh-CN"/>
              </w:rPr>
              <w:t>я расчетов</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132F0B"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2F197674" w14:textId="77777777" w:rsidTr="00605FC0">
        <w:trPr>
          <w:cantSplit/>
          <w:trHeight w:hRule="exact" w:val="261"/>
        </w:trPr>
        <w:tc>
          <w:tcPr>
            <w:tcW w:w="4824" w:type="dxa"/>
            <w:vMerge/>
            <w:tcBorders>
              <w:left w:val="single" w:sz="4" w:space="0" w:color="auto"/>
              <w:right w:val="single" w:sz="4" w:space="0" w:color="auto"/>
            </w:tcBorders>
            <w:tcMar>
              <w:top w:w="0" w:type="dxa"/>
              <w:left w:w="0" w:type="dxa"/>
              <w:bottom w:w="0" w:type="dxa"/>
              <w:right w:w="0" w:type="dxa"/>
            </w:tcMar>
          </w:tcPr>
          <w:p w14:paraId="5B7E8AE6"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bottom w:val="single" w:sz="3" w:space="0" w:color="000000"/>
              <w:right w:val="single" w:sz="3" w:space="0" w:color="000000"/>
            </w:tcBorders>
            <w:tcMar>
              <w:top w:w="0" w:type="dxa"/>
              <w:left w:w="0" w:type="dxa"/>
              <w:bottom w:w="0" w:type="dxa"/>
              <w:right w:w="0" w:type="dxa"/>
            </w:tcMar>
          </w:tcPr>
          <w:p w14:paraId="20A385D4"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51DB8D" w14:textId="77777777" w:rsidR="0036232B" w:rsidRPr="00605FC0" w:rsidRDefault="0036232B" w:rsidP="0036232B">
            <w:pPr>
              <w:suppressAutoHyphens/>
              <w:spacing w:after="0" w:line="240" w:lineRule="auto"/>
              <w:ind w:left="85" w:right="85"/>
              <w:rPr>
                <w:rFonts w:ascii="Times New Roman" w:hAnsi="Times New Roman"/>
                <w:sz w:val="24"/>
                <w:szCs w:val="24"/>
                <w:lang w:eastAsia="zh-CN"/>
              </w:rPr>
            </w:pPr>
            <w:r w:rsidRPr="00605FC0">
              <w:rPr>
                <w:rFonts w:ascii="Times New Roman" w:hAnsi="Times New Roman"/>
                <w:spacing w:val="-1"/>
                <w:sz w:val="24"/>
                <w:szCs w:val="24"/>
                <w:lang w:eastAsia="zh-CN"/>
              </w:rPr>
              <w:t>О</w:t>
            </w:r>
            <w:r w:rsidRPr="00605FC0">
              <w:rPr>
                <w:rFonts w:ascii="Times New Roman" w:hAnsi="Times New Roman"/>
                <w:sz w:val="24"/>
                <w:szCs w:val="24"/>
                <w:lang w:eastAsia="zh-CN"/>
              </w:rPr>
              <w:t>боснован</w:t>
            </w:r>
            <w:r w:rsidRPr="00605FC0">
              <w:rPr>
                <w:rFonts w:ascii="Times New Roman" w:hAnsi="Times New Roman"/>
                <w:spacing w:val="-1"/>
                <w:sz w:val="24"/>
                <w:szCs w:val="24"/>
                <w:lang w:eastAsia="zh-CN"/>
              </w:rPr>
              <w:t>н</w:t>
            </w:r>
            <w:r w:rsidRPr="00605FC0">
              <w:rPr>
                <w:rFonts w:ascii="Times New Roman" w:hAnsi="Times New Roman"/>
                <w:sz w:val="24"/>
                <w:szCs w:val="24"/>
                <w:lang w:eastAsia="zh-CN"/>
              </w:rPr>
              <w:t xml:space="preserve">ость </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ыв</w:t>
            </w:r>
            <w:r w:rsidRPr="00605FC0">
              <w:rPr>
                <w:rFonts w:ascii="Times New Roman" w:hAnsi="Times New Roman"/>
                <w:spacing w:val="-3"/>
                <w:sz w:val="24"/>
                <w:szCs w:val="24"/>
                <w:lang w:eastAsia="zh-CN"/>
              </w:rPr>
              <w:t>о</w:t>
            </w:r>
            <w:r w:rsidRPr="00605FC0">
              <w:rPr>
                <w:rFonts w:ascii="Times New Roman" w:hAnsi="Times New Roman"/>
                <w:sz w:val="24"/>
                <w:szCs w:val="24"/>
                <w:lang w:eastAsia="zh-CN"/>
              </w:rPr>
              <w:t>дов</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607948"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20956136" w14:textId="77777777" w:rsidTr="00605FC0">
        <w:trPr>
          <w:cantSplit/>
          <w:trHeight w:hRule="exact" w:val="1149"/>
        </w:trPr>
        <w:tc>
          <w:tcPr>
            <w:tcW w:w="4824" w:type="dxa"/>
            <w:vMerge/>
            <w:tcBorders>
              <w:left w:val="single" w:sz="4" w:space="0" w:color="auto"/>
              <w:right w:val="single" w:sz="4" w:space="0" w:color="auto"/>
            </w:tcBorders>
            <w:tcMar>
              <w:top w:w="0" w:type="dxa"/>
              <w:left w:w="0" w:type="dxa"/>
              <w:bottom w:w="0" w:type="dxa"/>
              <w:right w:w="0" w:type="dxa"/>
            </w:tcMar>
          </w:tcPr>
          <w:p w14:paraId="7EE21BED"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val="restart"/>
            <w:tcBorders>
              <w:top w:val="single" w:sz="3" w:space="0" w:color="000000"/>
              <w:left w:val="single" w:sz="4" w:space="0" w:color="auto"/>
              <w:right w:val="single" w:sz="3" w:space="0" w:color="000000"/>
            </w:tcBorders>
            <w:tcMar>
              <w:top w:w="0" w:type="dxa"/>
              <w:left w:w="0" w:type="dxa"/>
              <w:bottom w:w="0" w:type="dxa"/>
              <w:right w:w="0" w:type="dxa"/>
            </w:tcMar>
          </w:tcPr>
          <w:p w14:paraId="4356407E" w14:textId="77777777" w:rsidR="0036232B" w:rsidRPr="00605FC0" w:rsidRDefault="0036232B" w:rsidP="0036232B">
            <w:pPr>
              <w:suppressAutoHyphens/>
              <w:spacing w:after="0" w:line="240" w:lineRule="auto"/>
              <w:ind w:left="105" w:right="344"/>
              <w:rPr>
                <w:rFonts w:ascii="Times New Roman" w:hAnsi="Times New Roman"/>
                <w:sz w:val="24"/>
                <w:szCs w:val="24"/>
                <w:lang w:eastAsia="zh-CN"/>
              </w:rPr>
            </w:pPr>
            <w:r w:rsidRPr="00605FC0">
              <w:rPr>
                <w:rFonts w:ascii="Times New Roman" w:hAnsi="Times New Roman"/>
                <w:spacing w:val="-1"/>
                <w:sz w:val="24"/>
                <w:szCs w:val="24"/>
                <w:lang w:eastAsia="zh-CN"/>
              </w:rPr>
              <w:t>О</w:t>
            </w:r>
            <w:r w:rsidRPr="00605FC0">
              <w:rPr>
                <w:rFonts w:ascii="Times New Roman" w:hAnsi="Times New Roman"/>
                <w:sz w:val="24"/>
                <w:szCs w:val="24"/>
                <w:lang w:eastAsia="zh-CN"/>
              </w:rPr>
              <w:t>формление дипломного проекта - 4 бал</w:t>
            </w:r>
            <w:r w:rsidRPr="00605FC0">
              <w:rPr>
                <w:rFonts w:ascii="Times New Roman" w:hAnsi="Times New Roman"/>
                <w:spacing w:val="-1"/>
                <w:sz w:val="24"/>
                <w:szCs w:val="24"/>
                <w:lang w:eastAsia="zh-CN"/>
              </w:rPr>
              <w:t>л</w:t>
            </w:r>
            <w:r w:rsidRPr="00605FC0">
              <w:rPr>
                <w:rFonts w:ascii="Times New Roman" w:hAnsi="Times New Roman"/>
                <w:sz w:val="24"/>
                <w:szCs w:val="24"/>
                <w:lang w:eastAsia="zh-CN"/>
              </w:rPr>
              <w:t>а</w:t>
            </w: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F5031B" w14:textId="77777777" w:rsidR="0036232B" w:rsidRPr="00605FC0" w:rsidRDefault="0036232B" w:rsidP="0036232B">
            <w:pPr>
              <w:tabs>
                <w:tab w:val="left" w:pos="1785"/>
                <w:tab w:val="left" w:pos="3347"/>
              </w:tabs>
              <w:suppressAutoHyphens/>
              <w:spacing w:after="0" w:line="240" w:lineRule="auto"/>
              <w:ind w:left="105" w:right="86"/>
              <w:jc w:val="both"/>
              <w:rPr>
                <w:rFonts w:ascii="Times New Roman" w:hAnsi="Times New Roman"/>
                <w:sz w:val="24"/>
                <w:szCs w:val="24"/>
                <w:lang w:eastAsia="zh-CN"/>
              </w:rPr>
            </w:pPr>
            <w:r w:rsidRPr="00605FC0">
              <w:rPr>
                <w:rFonts w:ascii="Times New Roman" w:hAnsi="Times New Roman"/>
                <w:sz w:val="24"/>
                <w:szCs w:val="24"/>
                <w:lang w:eastAsia="zh-CN"/>
              </w:rPr>
              <w:t>Соот</w:t>
            </w:r>
            <w:r w:rsidRPr="00605FC0">
              <w:rPr>
                <w:rFonts w:ascii="Times New Roman" w:hAnsi="Times New Roman"/>
                <w:spacing w:val="-2"/>
                <w:sz w:val="24"/>
                <w:szCs w:val="24"/>
                <w:lang w:eastAsia="zh-CN"/>
              </w:rPr>
              <w:t>в</w:t>
            </w:r>
            <w:r w:rsidRPr="00605FC0">
              <w:rPr>
                <w:rFonts w:ascii="Times New Roman" w:hAnsi="Times New Roman"/>
                <w:sz w:val="24"/>
                <w:szCs w:val="24"/>
                <w:lang w:eastAsia="zh-CN"/>
              </w:rPr>
              <w:t>етст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ие оформ</w:t>
            </w:r>
            <w:r w:rsidRPr="00605FC0">
              <w:rPr>
                <w:rFonts w:ascii="Times New Roman" w:hAnsi="Times New Roman"/>
                <w:spacing w:val="-1"/>
                <w:sz w:val="24"/>
                <w:szCs w:val="24"/>
                <w:lang w:eastAsia="zh-CN"/>
              </w:rPr>
              <w:t>л</w:t>
            </w:r>
            <w:r w:rsidRPr="00605FC0">
              <w:rPr>
                <w:rFonts w:ascii="Times New Roman" w:hAnsi="Times New Roman"/>
                <w:sz w:val="24"/>
                <w:szCs w:val="24"/>
                <w:lang w:eastAsia="zh-CN"/>
              </w:rPr>
              <w:t>ен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я дипломного проекта требован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ям Мет</w:t>
            </w:r>
            <w:r w:rsidRPr="00605FC0">
              <w:rPr>
                <w:rFonts w:ascii="Times New Roman" w:hAnsi="Times New Roman"/>
                <w:spacing w:val="-2"/>
                <w:sz w:val="24"/>
                <w:szCs w:val="24"/>
                <w:lang w:eastAsia="zh-CN"/>
              </w:rPr>
              <w:t>о</w:t>
            </w:r>
            <w:r w:rsidRPr="00605FC0">
              <w:rPr>
                <w:rFonts w:ascii="Times New Roman" w:hAnsi="Times New Roman"/>
                <w:sz w:val="24"/>
                <w:szCs w:val="24"/>
                <w:lang w:eastAsia="zh-CN"/>
              </w:rPr>
              <w:t>ди</w:t>
            </w:r>
            <w:r w:rsidRPr="00605FC0">
              <w:rPr>
                <w:rFonts w:ascii="Times New Roman" w:hAnsi="Times New Roman"/>
                <w:spacing w:val="-1"/>
                <w:sz w:val="24"/>
                <w:szCs w:val="24"/>
                <w:lang w:eastAsia="zh-CN"/>
              </w:rPr>
              <w:t>ч</w:t>
            </w:r>
            <w:r w:rsidRPr="00605FC0">
              <w:rPr>
                <w:rFonts w:ascii="Times New Roman" w:hAnsi="Times New Roman"/>
                <w:sz w:val="24"/>
                <w:szCs w:val="24"/>
                <w:lang w:eastAsia="zh-CN"/>
              </w:rPr>
              <w:t>е</w:t>
            </w:r>
            <w:r w:rsidRPr="00605FC0">
              <w:rPr>
                <w:rFonts w:ascii="Times New Roman" w:hAnsi="Times New Roman"/>
                <w:spacing w:val="-1"/>
                <w:sz w:val="24"/>
                <w:szCs w:val="24"/>
                <w:lang w:eastAsia="zh-CN"/>
              </w:rPr>
              <w:t>с</w:t>
            </w:r>
            <w:r w:rsidRPr="00605FC0">
              <w:rPr>
                <w:rFonts w:ascii="Times New Roman" w:hAnsi="Times New Roman"/>
                <w:sz w:val="24"/>
                <w:szCs w:val="24"/>
                <w:lang w:eastAsia="zh-CN"/>
              </w:rPr>
              <w:t>ких рекоме</w:t>
            </w:r>
            <w:r w:rsidRPr="00605FC0">
              <w:rPr>
                <w:rFonts w:ascii="Times New Roman" w:hAnsi="Times New Roman"/>
                <w:spacing w:val="-2"/>
                <w:sz w:val="24"/>
                <w:szCs w:val="24"/>
                <w:lang w:eastAsia="zh-CN"/>
              </w:rPr>
              <w:t>н</w:t>
            </w:r>
            <w:r w:rsidRPr="00605FC0">
              <w:rPr>
                <w:rFonts w:ascii="Times New Roman" w:hAnsi="Times New Roman"/>
                <w:sz w:val="24"/>
                <w:szCs w:val="24"/>
                <w:lang w:eastAsia="zh-CN"/>
              </w:rPr>
              <w:t>даций по нап</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с</w:t>
            </w:r>
            <w:r w:rsidRPr="00605FC0">
              <w:rPr>
                <w:rFonts w:ascii="Times New Roman" w:hAnsi="Times New Roman"/>
                <w:spacing w:val="-1"/>
                <w:sz w:val="24"/>
                <w:szCs w:val="24"/>
                <w:lang w:eastAsia="zh-CN"/>
              </w:rPr>
              <w:t>а</w:t>
            </w:r>
            <w:r w:rsidRPr="00605FC0">
              <w:rPr>
                <w:rFonts w:ascii="Times New Roman" w:hAnsi="Times New Roman"/>
                <w:sz w:val="24"/>
                <w:szCs w:val="24"/>
                <w:lang w:eastAsia="zh-CN"/>
              </w:rPr>
              <w:t>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 xml:space="preserve">ю </w:t>
            </w:r>
            <w:r w:rsidRPr="00605FC0">
              <w:rPr>
                <w:rFonts w:ascii="Times New Roman" w:hAnsi="Times New Roman"/>
                <w:spacing w:val="-1"/>
                <w:sz w:val="24"/>
                <w:szCs w:val="24"/>
                <w:lang w:eastAsia="zh-CN"/>
              </w:rPr>
              <w:t xml:space="preserve">дипломного проекта </w:t>
            </w:r>
            <w:r w:rsidRPr="00605FC0">
              <w:rPr>
                <w:rFonts w:ascii="Times New Roman" w:hAnsi="Times New Roman"/>
                <w:sz w:val="24"/>
                <w:szCs w:val="24"/>
                <w:lang w:eastAsia="zh-CN"/>
              </w:rPr>
              <w:t>образовательной организации</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84FAC5"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09EEA7F8" w14:textId="77777777" w:rsidTr="00605FC0">
        <w:trPr>
          <w:cantSplit/>
          <w:trHeight w:hRule="exact" w:val="576"/>
        </w:trPr>
        <w:tc>
          <w:tcPr>
            <w:tcW w:w="4824" w:type="dxa"/>
            <w:vMerge/>
            <w:tcBorders>
              <w:left w:val="single" w:sz="4" w:space="0" w:color="auto"/>
              <w:right w:val="single" w:sz="4" w:space="0" w:color="auto"/>
            </w:tcBorders>
            <w:tcMar>
              <w:top w:w="0" w:type="dxa"/>
              <w:left w:w="0" w:type="dxa"/>
              <w:bottom w:w="0" w:type="dxa"/>
              <w:right w:w="0" w:type="dxa"/>
            </w:tcMar>
          </w:tcPr>
          <w:p w14:paraId="1DBF2205"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4888E5A5" w14:textId="77777777" w:rsidR="0036232B" w:rsidRPr="00605FC0" w:rsidRDefault="0036232B" w:rsidP="0036232B">
            <w:pPr>
              <w:suppressAutoHyphens/>
              <w:spacing w:after="0" w:line="240" w:lineRule="auto"/>
              <w:ind w:left="105" w:right="344"/>
              <w:jc w:val="center"/>
              <w:rPr>
                <w:rFonts w:ascii="Times New Roman" w:hAnsi="Times New Roman"/>
                <w:spacing w:val="-1"/>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DEBDE3" w14:textId="77777777" w:rsidR="0036232B" w:rsidRPr="00605FC0" w:rsidRDefault="0036232B" w:rsidP="0036232B">
            <w:pPr>
              <w:tabs>
                <w:tab w:val="left" w:pos="1785"/>
                <w:tab w:val="left" w:pos="3347"/>
              </w:tabs>
              <w:suppressAutoHyphens/>
              <w:spacing w:after="0" w:line="240" w:lineRule="auto"/>
              <w:ind w:left="105" w:right="86"/>
              <w:jc w:val="both"/>
              <w:rPr>
                <w:rFonts w:ascii="Times New Roman" w:hAnsi="Times New Roman"/>
                <w:sz w:val="24"/>
                <w:szCs w:val="24"/>
                <w:lang w:eastAsia="zh-CN"/>
              </w:rPr>
            </w:pPr>
            <w:r w:rsidRPr="00605FC0">
              <w:rPr>
                <w:rFonts w:ascii="Times New Roman" w:hAnsi="Times New Roman"/>
                <w:spacing w:val="-1"/>
                <w:sz w:val="24"/>
                <w:szCs w:val="24"/>
                <w:lang w:eastAsia="zh-CN"/>
              </w:rPr>
              <w:t>О</w:t>
            </w:r>
            <w:r w:rsidRPr="00605FC0">
              <w:rPr>
                <w:rFonts w:ascii="Times New Roman" w:hAnsi="Times New Roman"/>
                <w:sz w:val="24"/>
                <w:szCs w:val="24"/>
                <w:lang w:eastAsia="zh-CN"/>
              </w:rPr>
              <w:t>б</w:t>
            </w:r>
            <w:r w:rsidRPr="00605FC0">
              <w:rPr>
                <w:rFonts w:ascii="Times New Roman" w:hAnsi="Times New Roman"/>
                <w:spacing w:val="1"/>
                <w:sz w:val="24"/>
                <w:szCs w:val="24"/>
                <w:lang w:eastAsia="zh-CN"/>
              </w:rPr>
              <w:t>ъ</w:t>
            </w:r>
            <w:r w:rsidRPr="00605FC0">
              <w:rPr>
                <w:rFonts w:ascii="Times New Roman" w:hAnsi="Times New Roman"/>
                <w:sz w:val="24"/>
                <w:szCs w:val="24"/>
                <w:lang w:eastAsia="zh-CN"/>
              </w:rPr>
              <w:t>ем рабо</w:t>
            </w:r>
            <w:r w:rsidRPr="00605FC0">
              <w:rPr>
                <w:rFonts w:ascii="Times New Roman" w:hAnsi="Times New Roman"/>
                <w:spacing w:val="-2"/>
                <w:sz w:val="24"/>
                <w:szCs w:val="24"/>
                <w:lang w:eastAsia="zh-CN"/>
              </w:rPr>
              <w:t>т</w:t>
            </w:r>
            <w:r w:rsidRPr="00605FC0">
              <w:rPr>
                <w:rFonts w:ascii="Times New Roman" w:hAnsi="Times New Roman"/>
                <w:sz w:val="24"/>
                <w:szCs w:val="24"/>
                <w:lang w:eastAsia="zh-CN"/>
              </w:rPr>
              <w:t>ы соот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етст</w:t>
            </w:r>
            <w:r w:rsidRPr="00605FC0">
              <w:rPr>
                <w:rFonts w:ascii="Times New Roman" w:hAnsi="Times New Roman"/>
                <w:spacing w:val="-1"/>
                <w:sz w:val="24"/>
                <w:szCs w:val="24"/>
                <w:lang w:eastAsia="zh-CN"/>
              </w:rPr>
              <w:t>в</w:t>
            </w:r>
            <w:r w:rsidRPr="00605FC0">
              <w:rPr>
                <w:rFonts w:ascii="Times New Roman" w:hAnsi="Times New Roman"/>
                <w:spacing w:val="-2"/>
                <w:sz w:val="24"/>
                <w:szCs w:val="24"/>
                <w:lang w:eastAsia="zh-CN"/>
              </w:rPr>
              <w:t>у</w:t>
            </w:r>
            <w:r w:rsidRPr="00605FC0">
              <w:rPr>
                <w:rFonts w:ascii="Times New Roman" w:hAnsi="Times New Roman"/>
                <w:sz w:val="24"/>
                <w:szCs w:val="24"/>
                <w:lang w:eastAsia="zh-CN"/>
              </w:rPr>
              <w:t>ет требован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ям Мет</w:t>
            </w:r>
            <w:r w:rsidRPr="00605FC0">
              <w:rPr>
                <w:rFonts w:ascii="Times New Roman" w:hAnsi="Times New Roman"/>
                <w:spacing w:val="-2"/>
                <w:sz w:val="24"/>
                <w:szCs w:val="24"/>
                <w:lang w:eastAsia="zh-CN"/>
              </w:rPr>
              <w:t>о</w:t>
            </w:r>
            <w:r w:rsidRPr="00605FC0">
              <w:rPr>
                <w:rFonts w:ascii="Times New Roman" w:hAnsi="Times New Roman"/>
                <w:sz w:val="24"/>
                <w:szCs w:val="24"/>
                <w:lang w:eastAsia="zh-CN"/>
              </w:rPr>
              <w:t>ди</w:t>
            </w:r>
            <w:r w:rsidRPr="00605FC0">
              <w:rPr>
                <w:rFonts w:ascii="Times New Roman" w:hAnsi="Times New Roman"/>
                <w:spacing w:val="-1"/>
                <w:sz w:val="24"/>
                <w:szCs w:val="24"/>
                <w:lang w:eastAsia="zh-CN"/>
              </w:rPr>
              <w:t>ч</w:t>
            </w:r>
            <w:r w:rsidRPr="00605FC0">
              <w:rPr>
                <w:rFonts w:ascii="Times New Roman" w:hAnsi="Times New Roman"/>
                <w:sz w:val="24"/>
                <w:szCs w:val="24"/>
                <w:lang w:eastAsia="zh-CN"/>
              </w:rPr>
              <w:t>е</w:t>
            </w:r>
            <w:r w:rsidRPr="00605FC0">
              <w:rPr>
                <w:rFonts w:ascii="Times New Roman" w:hAnsi="Times New Roman"/>
                <w:spacing w:val="-1"/>
                <w:sz w:val="24"/>
                <w:szCs w:val="24"/>
                <w:lang w:eastAsia="zh-CN"/>
              </w:rPr>
              <w:t>с</w:t>
            </w:r>
            <w:r w:rsidRPr="00605FC0">
              <w:rPr>
                <w:rFonts w:ascii="Times New Roman" w:hAnsi="Times New Roman"/>
                <w:sz w:val="24"/>
                <w:szCs w:val="24"/>
                <w:lang w:eastAsia="zh-CN"/>
              </w:rPr>
              <w:t>ких рекоме</w:t>
            </w:r>
            <w:r w:rsidRPr="00605FC0">
              <w:rPr>
                <w:rFonts w:ascii="Times New Roman" w:hAnsi="Times New Roman"/>
                <w:spacing w:val="-2"/>
                <w:sz w:val="24"/>
                <w:szCs w:val="24"/>
                <w:lang w:eastAsia="zh-CN"/>
              </w:rPr>
              <w:t>н</w:t>
            </w:r>
            <w:r w:rsidRPr="00605FC0">
              <w:rPr>
                <w:rFonts w:ascii="Times New Roman" w:hAnsi="Times New Roman"/>
                <w:sz w:val="24"/>
                <w:szCs w:val="24"/>
                <w:lang w:eastAsia="zh-CN"/>
              </w:rPr>
              <w:t>даций</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278A39"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5B53A4A0" w14:textId="77777777" w:rsidTr="00605FC0">
        <w:trPr>
          <w:cantSplit/>
          <w:trHeight w:hRule="exact" w:val="594"/>
        </w:trPr>
        <w:tc>
          <w:tcPr>
            <w:tcW w:w="4824" w:type="dxa"/>
            <w:vMerge/>
            <w:tcBorders>
              <w:left w:val="single" w:sz="4" w:space="0" w:color="auto"/>
              <w:right w:val="single" w:sz="4" w:space="0" w:color="auto"/>
            </w:tcBorders>
            <w:tcMar>
              <w:top w:w="0" w:type="dxa"/>
              <w:left w:w="0" w:type="dxa"/>
              <w:bottom w:w="0" w:type="dxa"/>
              <w:right w:w="0" w:type="dxa"/>
            </w:tcMar>
          </w:tcPr>
          <w:p w14:paraId="23AE80DB"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right w:val="single" w:sz="3" w:space="0" w:color="000000"/>
            </w:tcBorders>
            <w:tcMar>
              <w:top w:w="0" w:type="dxa"/>
              <w:left w:w="0" w:type="dxa"/>
              <w:bottom w:w="0" w:type="dxa"/>
              <w:right w:w="0" w:type="dxa"/>
            </w:tcMar>
          </w:tcPr>
          <w:p w14:paraId="78920807" w14:textId="77777777" w:rsidR="0036232B" w:rsidRPr="00605FC0" w:rsidRDefault="0036232B" w:rsidP="0036232B">
            <w:pPr>
              <w:suppressAutoHyphens/>
              <w:spacing w:after="0" w:line="240" w:lineRule="auto"/>
              <w:ind w:left="105" w:right="344"/>
              <w:jc w:val="center"/>
              <w:rPr>
                <w:rFonts w:ascii="Times New Roman" w:hAnsi="Times New Roman"/>
                <w:spacing w:val="-1"/>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4AF6C5" w14:textId="77777777" w:rsidR="0036232B" w:rsidRPr="00605FC0" w:rsidRDefault="0036232B" w:rsidP="0036232B">
            <w:pPr>
              <w:tabs>
                <w:tab w:val="left" w:pos="1785"/>
                <w:tab w:val="left" w:pos="3347"/>
              </w:tabs>
              <w:suppressAutoHyphens/>
              <w:spacing w:after="0" w:line="240" w:lineRule="auto"/>
              <w:ind w:left="105" w:right="86"/>
              <w:jc w:val="both"/>
              <w:rPr>
                <w:rFonts w:ascii="Times New Roman" w:hAnsi="Times New Roman"/>
                <w:sz w:val="24"/>
                <w:szCs w:val="24"/>
                <w:lang w:eastAsia="zh-CN"/>
              </w:rPr>
            </w:pPr>
            <w:r w:rsidRPr="00605FC0">
              <w:rPr>
                <w:rFonts w:ascii="Times New Roman" w:hAnsi="Times New Roman"/>
                <w:sz w:val="24"/>
                <w:szCs w:val="24"/>
                <w:lang w:eastAsia="zh-CN"/>
              </w:rPr>
              <w:t>В текс</w:t>
            </w:r>
            <w:r w:rsidRPr="00605FC0">
              <w:rPr>
                <w:rFonts w:ascii="Times New Roman" w:hAnsi="Times New Roman"/>
                <w:spacing w:val="-2"/>
                <w:sz w:val="24"/>
                <w:szCs w:val="24"/>
                <w:lang w:eastAsia="zh-CN"/>
              </w:rPr>
              <w:t>т</w:t>
            </w:r>
            <w:r w:rsidRPr="00605FC0">
              <w:rPr>
                <w:rFonts w:ascii="Times New Roman" w:hAnsi="Times New Roman"/>
                <w:sz w:val="24"/>
                <w:szCs w:val="24"/>
                <w:lang w:eastAsia="zh-CN"/>
              </w:rPr>
              <w:t>е р</w:t>
            </w:r>
            <w:r w:rsidRPr="00605FC0">
              <w:rPr>
                <w:rFonts w:ascii="Times New Roman" w:hAnsi="Times New Roman"/>
                <w:spacing w:val="-1"/>
                <w:sz w:val="24"/>
                <w:szCs w:val="24"/>
                <w:lang w:eastAsia="zh-CN"/>
              </w:rPr>
              <w:t>а</w:t>
            </w:r>
            <w:r w:rsidRPr="00605FC0">
              <w:rPr>
                <w:rFonts w:ascii="Times New Roman" w:hAnsi="Times New Roman"/>
                <w:sz w:val="24"/>
                <w:szCs w:val="24"/>
                <w:lang w:eastAsia="zh-CN"/>
              </w:rPr>
              <w:t>боты ес</w:t>
            </w:r>
            <w:r w:rsidRPr="00605FC0">
              <w:rPr>
                <w:rFonts w:ascii="Times New Roman" w:hAnsi="Times New Roman"/>
                <w:spacing w:val="-2"/>
                <w:sz w:val="24"/>
                <w:szCs w:val="24"/>
                <w:lang w:eastAsia="zh-CN"/>
              </w:rPr>
              <w:t>т</w:t>
            </w:r>
            <w:r w:rsidRPr="00605FC0">
              <w:rPr>
                <w:rFonts w:ascii="Times New Roman" w:hAnsi="Times New Roman"/>
                <w:sz w:val="24"/>
                <w:szCs w:val="24"/>
                <w:lang w:eastAsia="zh-CN"/>
              </w:rPr>
              <w:t>ь с</w:t>
            </w:r>
            <w:r w:rsidRPr="00605FC0">
              <w:rPr>
                <w:rFonts w:ascii="Times New Roman" w:hAnsi="Times New Roman"/>
                <w:spacing w:val="-1"/>
                <w:sz w:val="24"/>
                <w:szCs w:val="24"/>
                <w:lang w:eastAsia="zh-CN"/>
              </w:rPr>
              <w:t>с</w:t>
            </w:r>
            <w:r w:rsidRPr="00605FC0">
              <w:rPr>
                <w:rFonts w:ascii="Times New Roman" w:hAnsi="Times New Roman"/>
                <w:sz w:val="24"/>
                <w:szCs w:val="24"/>
                <w:lang w:eastAsia="zh-CN"/>
              </w:rPr>
              <w:t>ылки на исто</w:t>
            </w:r>
            <w:r w:rsidRPr="00605FC0">
              <w:rPr>
                <w:rFonts w:ascii="Times New Roman" w:hAnsi="Times New Roman"/>
                <w:spacing w:val="-1"/>
                <w:sz w:val="24"/>
                <w:szCs w:val="24"/>
                <w:lang w:eastAsia="zh-CN"/>
              </w:rPr>
              <w:t>ч</w:t>
            </w:r>
            <w:r w:rsidRPr="00605FC0">
              <w:rPr>
                <w:rFonts w:ascii="Times New Roman" w:hAnsi="Times New Roman"/>
                <w:sz w:val="24"/>
                <w:szCs w:val="24"/>
                <w:lang w:eastAsia="zh-CN"/>
              </w:rPr>
              <w:t>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ки и ли</w:t>
            </w:r>
            <w:r w:rsidRPr="00605FC0">
              <w:rPr>
                <w:rFonts w:ascii="Times New Roman" w:hAnsi="Times New Roman"/>
                <w:spacing w:val="-1"/>
                <w:sz w:val="24"/>
                <w:szCs w:val="24"/>
                <w:lang w:eastAsia="zh-CN"/>
              </w:rPr>
              <w:t>т</w:t>
            </w:r>
            <w:r w:rsidRPr="00605FC0">
              <w:rPr>
                <w:rFonts w:ascii="Times New Roman" w:hAnsi="Times New Roman"/>
                <w:sz w:val="24"/>
                <w:szCs w:val="24"/>
                <w:lang w:eastAsia="zh-CN"/>
              </w:rPr>
              <w:t>е</w:t>
            </w:r>
            <w:r w:rsidRPr="00605FC0">
              <w:rPr>
                <w:rFonts w:ascii="Times New Roman" w:hAnsi="Times New Roman"/>
                <w:spacing w:val="-2"/>
                <w:sz w:val="24"/>
                <w:szCs w:val="24"/>
                <w:lang w:eastAsia="zh-CN"/>
              </w:rPr>
              <w:t>р</w:t>
            </w:r>
            <w:r w:rsidRPr="00605FC0">
              <w:rPr>
                <w:rFonts w:ascii="Times New Roman" w:hAnsi="Times New Roman"/>
                <w:sz w:val="24"/>
                <w:szCs w:val="24"/>
                <w:lang w:eastAsia="zh-CN"/>
              </w:rPr>
              <w:t>ат</w:t>
            </w:r>
            <w:r w:rsidRPr="00605FC0">
              <w:rPr>
                <w:rFonts w:ascii="Times New Roman" w:hAnsi="Times New Roman"/>
                <w:spacing w:val="-2"/>
                <w:sz w:val="24"/>
                <w:szCs w:val="24"/>
                <w:lang w:eastAsia="zh-CN"/>
              </w:rPr>
              <w:t>у</w:t>
            </w:r>
            <w:r w:rsidRPr="00605FC0">
              <w:rPr>
                <w:rFonts w:ascii="Times New Roman" w:hAnsi="Times New Roman"/>
                <w:sz w:val="24"/>
                <w:szCs w:val="24"/>
                <w:lang w:eastAsia="zh-CN"/>
              </w:rPr>
              <w:t>ру</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E9B1B7"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1F2F9E0C" w14:textId="77777777" w:rsidTr="00605FC0">
        <w:trPr>
          <w:cantSplit/>
          <w:trHeight w:hRule="exact" w:val="825"/>
        </w:trPr>
        <w:tc>
          <w:tcPr>
            <w:tcW w:w="4824" w:type="dxa"/>
            <w:vMerge/>
            <w:tcBorders>
              <w:left w:val="single" w:sz="4" w:space="0" w:color="auto"/>
              <w:right w:val="single" w:sz="4" w:space="0" w:color="auto"/>
            </w:tcBorders>
            <w:tcMar>
              <w:top w:w="0" w:type="dxa"/>
              <w:left w:w="0" w:type="dxa"/>
              <w:bottom w:w="0" w:type="dxa"/>
              <w:right w:w="0" w:type="dxa"/>
            </w:tcMar>
          </w:tcPr>
          <w:p w14:paraId="32DF84BD"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left w:val="single" w:sz="4" w:space="0" w:color="auto"/>
              <w:bottom w:val="single" w:sz="4" w:space="0" w:color="auto"/>
              <w:right w:val="single" w:sz="3" w:space="0" w:color="000000"/>
            </w:tcBorders>
            <w:tcMar>
              <w:top w:w="0" w:type="dxa"/>
              <w:left w:w="0" w:type="dxa"/>
              <w:bottom w:w="0" w:type="dxa"/>
              <w:right w:w="0" w:type="dxa"/>
            </w:tcMar>
          </w:tcPr>
          <w:p w14:paraId="43F40EBE" w14:textId="77777777" w:rsidR="0036232B" w:rsidRPr="00605FC0" w:rsidRDefault="0036232B" w:rsidP="0036232B">
            <w:pPr>
              <w:suppressAutoHyphens/>
              <w:spacing w:after="0" w:line="240" w:lineRule="auto"/>
              <w:ind w:left="105" w:right="344"/>
              <w:jc w:val="center"/>
              <w:rPr>
                <w:rFonts w:ascii="Times New Roman" w:hAnsi="Times New Roman"/>
                <w:spacing w:val="-1"/>
                <w:sz w:val="24"/>
                <w:szCs w:val="24"/>
                <w:lang w:eastAsia="zh-CN"/>
              </w:rPr>
            </w:pP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E65ED3" w14:textId="77777777" w:rsidR="0036232B" w:rsidRPr="00605FC0" w:rsidRDefault="0036232B" w:rsidP="0036232B">
            <w:pPr>
              <w:tabs>
                <w:tab w:val="left" w:pos="1785"/>
                <w:tab w:val="left" w:pos="3347"/>
              </w:tabs>
              <w:suppressAutoHyphens/>
              <w:spacing w:after="0" w:line="240" w:lineRule="auto"/>
              <w:ind w:left="105" w:right="86"/>
              <w:jc w:val="both"/>
              <w:rPr>
                <w:rFonts w:ascii="Times New Roman" w:hAnsi="Times New Roman"/>
                <w:sz w:val="24"/>
                <w:szCs w:val="24"/>
                <w:lang w:eastAsia="zh-CN"/>
              </w:rPr>
            </w:pPr>
            <w:r w:rsidRPr="00605FC0">
              <w:rPr>
                <w:rFonts w:ascii="Times New Roman" w:hAnsi="Times New Roman"/>
                <w:sz w:val="24"/>
                <w:szCs w:val="24"/>
                <w:lang w:eastAsia="zh-CN"/>
              </w:rPr>
              <w:t>Сп</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сок исто</w:t>
            </w:r>
            <w:r w:rsidRPr="00605FC0">
              <w:rPr>
                <w:rFonts w:ascii="Times New Roman" w:hAnsi="Times New Roman"/>
                <w:spacing w:val="-1"/>
                <w:sz w:val="24"/>
                <w:szCs w:val="24"/>
                <w:lang w:eastAsia="zh-CN"/>
              </w:rPr>
              <w:t>ч</w:t>
            </w:r>
            <w:r w:rsidRPr="00605FC0">
              <w:rPr>
                <w:rFonts w:ascii="Times New Roman" w:hAnsi="Times New Roman"/>
                <w:sz w:val="24"/>
                <w:szCs w:val="24"/>
                <w:lang w:eastAsia="zh-CN"/>
              </w:rPr>
              <w:t>н</w:t>
            </w:r>
            <w:r w:rsidRPr="00605FC0">
              <w:rPr>
                <w:rFonts w:ascii="Times New Roman" w:hAnsi="Times New Roman"/>
                <w:spacing w:val="-1"/>
                <w:sz w:val="24"/>
                <w:szCs w:val="24"/>
                <w:lang w:eastAsia="zh-CN"/>
              </w:rPr>
              <w:t>и</w:t>
            </w:r>
            <w:r w:rsidRPr="00605FC0">
              <w:rPr>
                <w:rFonts w:ascii="Times New Roman" w:hAnsi="Times New Roman"/>
                <w:spacing w:val="-2"/>
                <w:sz w:val="24"/>
                <w:szCs w:val="24"/>
                <w:lang w:eastAsia="zh-CN"/>
              </w:rPr>
              <w:t>к</w:t>
            </w:r>
            <w:r w:rsidRPr="00605FC0">
              <w:rPr>
                <w:rFonts w:ascii="Times New Roman" w:hAnsi="Times New Roman"/>
                <w:sz w:val="24"/>
                <w:szCs w:val="24"/>
                <w:lang w:eastAsia="zh-CN"/>
              </w:rPr>
              <w:t>ов и литерат</w:t>
            </w:r>
            <w:r w:rsidRPr="00605FC0">
              <w:rPr>
                <w:rFonts w:ascii="Times New Roman" w:hAnsi="Times New Roman"/>
                <w:spacing w:val="-3"/>
                <w:sz w:val="24"/>
                <w:szCs w:val="24"/>
                <w:lang w:eastAsia="zh-CN"/>
              </w:rPr>
              <w:t>у</w:t>
            </w:r>
            <w:r w:rsidRPr="00605FC0">
              <w:rPr>
                <w:rFonts w:ascii="Times New Roman" w:hAnsi="Times New Roman"/>
                <w:sz w:val="24"/>
                <w:szCs w:val="24"/>
                <w:lang w:eastAsia="zh-CN"/>
              </w:rPr>
              <w:t>ры акт</w:t>
            </w:r>
            <w:r w:rsidRPr="00605FC0">
              <w:rPr>
                <w:rFonts w:ascii="Times New Roman" w:hAnsi="Times New Roman"/>
                <w:spacing w:val="-1"/>
                <w:sz w:val="24"/>
                <w:szCs w:val="24"/>
                <w:lang w:eastAsia="zh-CN"/>
              </w:rPr>
              <w:t>у</w:t>
            </w:r>
            <w:r w:rsidRPr="00605FC0">
              <w:rPr>
                <w:rFonts w:ascii="Times New Roman" w:hAnsi="Times New Roman"/>
                <w:sz w:val="24"/>
                <w:szCs w:val="24"/>
                <w:lang w:eastAsia="zh-CN"/>
              </w:rPr>
              <w:t>ален и о</w:t>
            </w:r>
            <w:r w:rsidRPr="00605FC0">
              <w:rPr>
                <w:rFonts w:ascii="Times New Roman" w:hAnsi="Times New Roman"/>
                <w:spacing w:val="1"/>
                <w:sz w:val="24"/>
                <w:szCs w:val="24"/>
                <w:lang w:eastAsia="zh-CN"/>
              </w:rPr>
              <w:t>ф</w:t>
            </w:r>
            <w:r w:rsidRPr="00605FC0">
              <w:rPr>
                <w:rFonts w:ascii="Times New Roman" w:hAnsi="Times New Roman"/>
                <w:sz w:val="24"/>
                <w:szCs w:val="24"/>
                <w:lang w:eastAsia="zh-CN"/>
              </w:rPr>
              <w:t>ормлен в соответст</w:t>
            </w:r>
            <w:r w:rsidRPr="00605FC0">
              <w:rPr>
                <w:rFonts w:ascii="Times New Roman" w:hAnsi="Times New Roman"/>
                <w:spacing w:val="-2"/>
                <w:sz w:val="24"/>
                <w:szCs w:val="24"/>
                <w:lang w:eastAsia="zh-CN"/>
              </w:rPr>
              <w:t>в</w:t>
            </w:r>
            <w:r w:rsidRPr="00605FC0">
              <w:rPr>
                <w:rFonts w:ascii="Times New Roman" w:hAnsi="Times New Roman"/>
                <w:sz w:val="24"/>
                <w:szCs w:val="24"/>
                <w:lang w:eastAsia="zh-CN"/>
              </w:rPr>
              <w:t>ии с требован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ями Мет</w:t>
            </w:r>
            <w:r w:rsidRPr="00605FC0">
              <w:rPr>
                <w:rFonts w:ascii="Times New Roman" w:hAnsi="Times New Roman"/>
                <w:spacing w:val="-2"/>
                <w:sz w:val="24"/>
                <w:szCs w:val="24"/>
                <w:lang w:eastAsia="zh-CN"/>
              </w:rPr>
              <w:t>о</w:t>
            </w:r>
            <w:r w:rsidRPr="00605FC0">
              <w:rPr>
                <w:rFonts w:ascii="Times New Roman" w:hAnsi="Times New Roman"/>
                <w:sz w:val="24"/>
                <w:szCs w:val="24"/>
                <w:lang w:eastAsia="zh-CN"/>
              </w:rPr>
              <w:t>ди</w:t>
            </w:r>
            <w:r w:rsidRPr="00605FC0">
              <w:rPr>
                <w:rFonts w:ascii="Times New Roman" w:hAnsi="Times New Roman"/>
                <w:spacing w:val="-1"/>
                <w:sz w:val="24"/>
                <w:szCs w:val="24"/>
                <w:lang w:eastAsia="zh-CN"/>
              </w:rPr>
              <w:t>ч</w:t>
            </w:r>
            <w:r w:rsidRPr="00605FC0">
              <w:rPr>
                <w:rFonts w:ascii="Times New Roman" w:hAnsi="Times New Roman"/>
                <w:sz w:val="24"/>
                <w:szCs w:val="24"/>
                <w:lang w:eastAsia="zh-CN"/>
              </w:rPr>
              <w:t>е</w:t>
            </w:r>
            <w:r w:rsidRPr="00605FC0">
              <w:rPr>
                <w:rFonts w:ascii="Times New Roman" w:hAnsi="Times New Roman"/>
                <w:spacing w:val="-2"/>
                <w:sz w:val="24"/>
                <w:szCs w:val="24"/>
                <w:lang w:eastAsia="zh-CN"/>
              </w:rPr>
              <w:t>ск</w:t>
            </w:r>
            <w:r w:rsidRPr="00605FC0">
              <w:rPr>
                <w:rFonts w:ascii="Times New Roman" w:hAnsi="Times New Roman"/>
                <w:sz w:val="24"/>
                <w:szCs w:val="24"/>
                <w:lang w:eastAsia="zh-CN"/>
              </w:rPr>
              <w:t>их рекоме</w:t>
            </w:r>
            <w:r w:rsidRPr="00605FC0">
              <w:rPr>
                <w:rFonts w:ascii="Times New Roman" w:hAnsi="Times New Roman"/>
                <w:spacing w:val="-2"/>
                <w:sz w:val="24"/>
                <w:szCs w:val="24"/>
                <w:lang w:eastAsia="zh-CN"/>
              </w:rPr>
              <w:t>н</w:t>
            </w:r>
            <w:r w:rsidRPr="00605FC0">
              <w:rPr>
                <w:rFonts w:ascii="Times New Roman" w:hAnsi="Times New Roman"/>
                <w:sz w:val="24"/>
                <w:szCs w:val="24"/>
                <w:lang w:eastAsia="zh-CN"/>
              </w:rPr>
              <w:t>даций</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D0894A"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01DA64B9" w14:textId="77777777" w:rsidTr="00605FC0">
        <w:trPr>
          <w:cantSplit/>
          <w:trHeight w:hRule="exact" w:val="596"/>
        </w:trPr>
        <w:tc>
          <w:tcPr>
            <w:tcW w:w="4824" w:type="dxa"/>
            <w:vMerge/>
            <w:tcBorders>
              <w:left w:val="single" w:sz="4" w:space="0" w:color="auto"/>
              <w:right w:val="single" w:sz="4" w:space="0" w:color="auto"/>
            </w:tcBorders>
            <w:tcMar>
              <w:top w:w="0" w:type="dxa"/>
              <w:left w:w="0" w:type="dxa"/>
              <w:bottom w:w="0" w:type="dxa"/>
              <w:right w:w="0" w:type="dxa"/>
            </w:tcMar>
          </w:tcPr>
          <w:p w14:paraId="00CEF4C0"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901AAE" w14:textId="77777777" w:rsidR="0036232B" w:rsidRPr="00605FC0" w:rsidRDefault="0036232B" w:rsidP="0036232B">
            <w:pPr>
              <w:suppressAutoHyphens/>
              <w:spacing w:after="0" w:line="240" w:lineRule="auto"/>
              <w:ind w:left="105" w:right="344"/>
              <w:rPr>
                <w:rFonts w:ascii="Times New Roman" w:hAnsi="Times New Roman"/>
                <w:sz w:val="24"/>
                <w:szCs w:val="24"/>
                <w:lang w:eastAsia="zh-CN"/>
              </w:rPr>
            </w:pPr>
            <w:r w:rsidRPr="00605FC0">
              <w:rPr>
                <w:rFonts w:ascii="Times New Roman" w:hAnsi="Times New Roman"/>
                <w:sz w:val="24"/>
                <w:szCs w:val="24"/>
                <w:lang w:eastAsia="zh-CN"/>
              </w:rPr>
              <w:t>Соде</w:t>
            </w:r>
            <w:r w:rsidRPr="00605FC0">
              <w:rPr>
                <w:rFonts w:ascii="Times New Roman" w:hAnsi="Times New Roman"/>
                <w:spacing w:val="-2"/>
                <w:sz w:val="24"/>
                <w:szCs w:val="24"/>
                <w:lang w:eastAsia="zh-CN"/>
              </w:rPr>
              <w:t>р</w:t>
            </w:r>
            <w:r w:rsidRPr="00605FC0">
              <w:rPr>
                <w:rFonts w:ascii="Times New Roman" w:hAnsi="Times New Roman"/>
                <w:sz w:val="24"/>
                <w:szCs w:val="24"/>
                <w:lang w:eastAsia="zh-CN"/>
              </w:rPr>
              <w:t>жание и оформ</w:t>
            </w:r>
            <w:r w:rsidRPr="00605FC0">
              <w:rPr>
                <w:rFonts w:ascii="Times New Roman" w:hAnsi="Times New Roman"/>
                <w:spacing w:val="-1"/>
                <w:sz w:val="24"/>
                <w:szCs w:val="24"/>
                <w:lang w:eastAsia="zh-CN"/>
              </w:rPr>
              <w:t>л</w:t>
            </w:r>
            <w:r w:rsidRPr="00605FC0">
              <w:rPr>
                <w:rFonts w:ascii="Times New Roman" w:hAnsi="Times New Roman"/>
                <w:sz w:val="24"/>
                <w:szCs w:val="24"/>
                <w:lang w:eastAsia="zh-CN"/>
              </w:rPr>
              <w:t>ен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е презента</w:t>
            </w:r>
            <w:r w:rsidRPr="00605FC0">
              <w:rPr>
                <w:rFonts w:ascii="Times New Roman" w:hAnsi="Times New Roman"/>
                <w:spacing w:val="-1"/>
                <w:sz w:val="24"/>
                <w:szCs w:val="24"/>
                <w:lang w:eastAsia="zh-CN"/>
              </w:rPr>
              <w:t>ц</w:t>
            </w:r>
            <w:r w:rsidRPr="00605FC0">
              <w:rPr>
                <w:rFonts w:ascii="Times New Roman" w:hAnsi="Times New Roman"/>
                <w:sz w:val="24"/>
                <w:szCs w:val="24"/>
                <w:lang w:eastAsia="zh-CN"/>
              </w:rPr>
              <w:t xml:space="preserve">ии – </w:t>
            </w:r>
          </w:p>
          <w:p w14:paraId="195C5025" w14:textId="77777777" w:rsidR="0036232B" w:rsidRPr="00605FC0" w:rsidRDefault="0036232B" w:rsidP="0036232B">
            <w:pPr>
              <w:suppressAutoHyphens/>
              <w:spacing w:after="0" w:line="240" w:lineRule="auto"/>
              <w:ind w:left="105" w:right="344"/>
              <w:rPr>
                <w:rFonts w:ascii="Times New Roman" w:hAnsi="Times New Roman"/>
                <w:spacing w:val="-1"/>
                <w:sz w:val="24"/>
                <w:szCs w:val="24"/>
                <w:lang w:eastAsia="zh-CN"/>
              </w:rPr>
            </w:pPr>
            <w:r w:rsidRPr="00605FC0">
              <w:rPr>
                <w:rFonts w:ascii="Times New Roman" w:hAnsi="Times New Roman"/>
                <w:sz w:val="24"/>
                <w:szCs w:val="24"/>
                <w:lang w:eastAsia="zh-CN"/>
              </w:rPr>
              <w:t>2 бал</w:t>
            </w:r>
            <w:r w:rsidRPr="00605FC0">
              <w:rPr>
                <w:rFonts w:ascii="Times New Roman" w:hAnsi="Times New Roman"/>
                <w:spacing w:val="-1"/>
                <w:sz w:val="24"/>
                <w:szCs w:val="24"/>
                <w:lang w:eastAsia="zh-CN"/>
              </w:rPr>
              <w:t>л</w:t>
            </w:r>
            <w:r w:rsidRPr="00605FC0">
              <w:rPr>
                <w:rFonts w:ascii="Times New Roman" w:hAnsi="Times New Roman"/>
                <w:sz w:val="24"/>
                <w:szCs w:val="24"/>
                <w:lang w:eastAsia="zh-CN"/>
              </w:rPr>
              <w:t>а</w:t>
            </w:r>
          </w:p>
        </w:tc>
        <w:tc>
          <w:tcPr>
            <w:tcW w:w="524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14:paraId="057B4CA3" w14:textId="77777777" w:rsidR="0036232B" w:rsidRPr="00605FC0" w:rsidRDefault="0036232B" w:rsidP="0036232B">
            <w:pPr>
              <w:tabs>
                <w:tab w:val="left" w:pos="1785"/>
                <w:tab w:val="left" w:pos="3347"/>
              </w:tabs>
              <w:suppressAutoHyphens/>
              <w:spacing w:after="0" w:line="240" w:lineRule="auto"/>
              <w:ind w:left="105" w:right="86"/>
              <w:jc w:val="both"/>
              <w:rPr>
                <w:rFonts w:ascii="Times New Roman" w:hAnsi="Times New Roman"/>
                <w:sz w:val="24"/>
                <w:szCs w:val="24"/>
                <w:lang w:eastAsia="zh-CN"/>
              </w:rPr>
            </w:pPr>
            <w:r w:rsidRPr="00605FC0">
              <w:rPr>
                <w:rFonts w:ascii="Times New Roman" w:hAnsi="Times New Roman"/>
                <w:spacing w:val="-1"/>
                <w:sz w:val="24"/>
                <w:szCs w:val="24"/>
                <w:lang w:eastAsia="zh-CN"/>
              </w:rPr>
              <w:t>П</w:t>
            </w:r>
            <w:r w:rsidRPr="00605FC0">
              <w:rPr>
                <w:rFonts w:ascii="Times New Roman" w:hAnsi="Times New Roman"/>
                <w:sz w:val="24"/>
                <w:szCs w:val="24"/>
                <w:lang w:eastAsia="zh-CN"/>
              </w:rPr>
              <w:t>олнота и соот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етст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ие со</w:t>
            </w:r>
            <w:r w:rsidRPr="00605FC0">
              <w:rPr>
                <w:rFonts w:ascii="Times New Roman" w:hAnsi="Times New Roman"/>
                <w:spacing w:val="1"/>
                <w:sz w:val="24"/>
                <w:szCs w:val="24"/>
                <w:lang w:eastAsia="zh-CN"/>
              </w:rPr>
              <w:t>д</w:t>
            </w:r>
            <w:r w:rsidRPr="00605FC0">
              <w:rPr>
                <w:rFonts w:ascii="Times New Roman" w:hAnsi="Times New Roman"/>
                <w:sz w:val="24"/>
                <w:szCs w:val="24"/>
                <w:lang w:eastAsia="zh-CN"/>
              </w:rPr>
              <w:t>ержан</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я и презента</w:t>
            </w:r>
            <w:r w:rsidRPr="00605FC0">
              <w:rPr>
                <w:rFonts w:ascii="Times New Roman" w:hAnsi="Times New Roman"/>
                <w:spacing w:val="-1"/>
                <w:sz w:val="24"/>
                <w:szCs w:val="24"/>
                <w:lang w:eastAsia="zh-CN"/>
              </w:rPr>
              <w:t>ц</w:t>
            </w:r>
            <w:r w:rsidRPr="00605FC0">
              <w:rPr>
                <w:rFonts w:ascii="Times New Roman" w:hAnsi="Times New Roman"/>
                <w:sz w:val="24"/>
                <w:szCs w:val="24"/>
                <w:lang w:eastAsia="zh-CN"/>
              </w:rPr>
              <w:t>ии со</w:t>
            </w:r>
            <w:r w:rsidRPr="00605FC0">
              <w:rPr>
                <w:rFonts w:ascii="Times New Roman" w:hAnsi="Times New Roman"/>
                <w:spacing w:val="-2"/>
                <w:sz w:val="24"/>
                <w:szCs w:val="24"/>
                <w:lang w:eastAsia="zh-CN"/>
              </w:rPr>
              <w:t>д</w:t>
            </w:r>
            <w:r w:rsidRPr="00605FC0">
              <w:rPr>
                <w:rFonts w:ascii="Times New Roman" w:hAnsi="Times New Roman"/>
                <w:sz w:val="24"/>
                <w:szCs w:val="24"/>
                <w:lang w:eastAsia="zh-CN"/>
              </w:rPr>
              <w:t>е</w:t>
            </w:r>
            <w:r w:rsidRPr="00605FC0">
              <w:rPr>
                <w:rFonts w:ascii="Times New Roman" w:hAnsi="Times New Roman"/>
                <w:spacing w:val="-2"/>
                <w:sz w:val="24"/>
                <w:szCs w:val="24"/>
                <w:lang w:eastAsia="zh-CN"/>
              </w:rPr>
              <w:t>р</w:t>
            </w:r>
            <w:r w:rsidRPr="00605FC0">
              <w:rPr>
                <w:rFonts w:ascii="Times New Roman" w:hAnsi="Times New Roman"/>
                <w:sz w:val="24"/>
                <w:szCs w:val="24"/>
                <w:lang w:eastAsia="zh-CN"/>
              </w:rPr>
              <w:t>жанию дипломной работы</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37B2FC"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01869D17" w14:textId="77777777" w:rsidTr="00605FC0">
        <w:trPr>
          <w:cantSplit/>
          <w:trHeight w:hRule="exact" w:val="992"/>
        </w:trPr>
        <w:tc>
          <w:tcPr>
            <w:tcW w:w="4824" w:type="dxa"/>
            <w:vMerge/>
            <w:tcBorders>
              <w:left w:val="single" w:sz="4" w:space="0" w:color="auto"/>
              <w:right w:val="single" w:sz="4" w:space="0" w:color="auto"/>
            </w:tcBorders>
            <w:tcMar>
              <w:top w:w="0" w:type="dxa"/>
              <w:left w:w="0" w:type="dxa"/>
              <w:bottom w:w="0" w:type="dxa"/>
              <w:right w:w="0" w:type="dxa"/>
            </w:tcMar>
          </w:tcPr>
          <w:p w14:paraId="3256D00B"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7810BD" w14:textId="77777777" w:rsidR="0036232B" w:rsidRPr="00605FC0" w:rsidRDefault="0036232B" w:rsidP="0036232B">
            <w:pPr>
              <w:suppressAutoHyphens/>
              <w:spacing w:after="0" w:line="240" w:lineRule="auto"/>
              <w:ind w:left="105" w:right="344"/>
              <w:rPr>
                <w:rFonts w:ascii="Times New Roman" w:hAnsi="Times New Roman"/>
                <w:sz w:val="24"/>
                <w:szCs w:val="24"/>
                <w:lang w:eastAsia="zh-CN"/>
              </w:rPr>
            </w:pPr>
          </w:p>
        </w:tc>
        <w:tc>
          <w:tcPr>
            <w:tcW w:w="5245"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14:paraId="6426EBDD" w14:textId="77777777" w:rsidR="0036232B" w:rsidRPr="00605FC0" w:rsidRDefault="0036232B" w:rsidP="0036232B">
            <w:pPr>
              <w:tabs>
                <w:tab w:val="left" w:pos="1603"/>
                <w:tab w:val="left" w:pos="2332"/>
                <w:tab w:val="left" w:pos="2740"/>
              </w:tabs>
              <w:suppressAutoHyphens/>
              <w:spacing w:after="0" w:line="240" w:lineRule="auto"/>
              <w:ind w:left="105" w:right="53"/>
              <w:rPr>
                <w:rFonts w:ascii="Times New Roman" w:hAnsi="Times New Roman"/>
                <w:sz w:val="24"/>
                <w:szCs w:val="24"/>
                <w:lang w:eastAsia="zh-CN"/>
              </w:rPr>
            </w:pPr>
            <w:r w:rsidRPr="00605FC0">
              <w:rPr>
                <w:rFonts w:ascii="Times New Roman" w:hAnsi="Times New Roman"/>
                <w:sz w:val="24"/>
                <w:szCs w:val="24"/>
                <w:lang w:eastAsia="zh-CN"/>
              </w:rPr>
              <w:t>Грамо</w:t>
            </w:r>
            <w:r w:rsidRPr="00605FC0">
              <w:rPr>
                <w:rFonts w:ascii="Times New Roman" w:hAnsi="Times New Roman"/>
                <w:spacing w:val="-1"/>
                <w:sz w:val="24"/>
                <w:szCs w:val="24"/>
                <w:lang w:eastAsia="zh-CN"/>
              </w:rPr>
              <w:t>т</w:t>
            </w:r>
            <w:r w:rsidRPr="00605FC0">
              <w:rPr>
                <w:rFonts w:ascii="Times New Roman" w:hAnsi="Times New Roman"/>
                <w:sz w:val="24"/>
                <w:szCs w:val="24"/>
                <w:lang w:eastAsia="zh-CN"/>
              </w:rPr>
              <w:t>ность речи и пра</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ильность использо</w:t>
            </w:r>
            <w:r w:rsidRPr="00605FC0">
              <w:rPr>
                <w:rFonts w:ascii="Times New Roman" w:hAnsi="Times New Roman"/>
                <w:spacing w:val="-2"/>
                <w:sz w:val="24"/>
                <w:szCs w:val="24"/>
                <w:lang w:eastAsia="zh-CN"/>
              </w:rPr>
              <w:t>в</w:t>
            </w:r>
            <w:r w:rsidRPr="00605FC0">
              <w:rPr>
                <w:rFonts w:ascii="Times New Roman" w:hAnsi="Times New Roman"/>
                <w:sz w:val="24"/>
                <w:szCs w:val="24"/>
                <w:lang w:eastAsia="zh-CN"/>
              </w:rPr>
              <w:t>ания</w:t>
            </w:r>
          </w:p>
          <w:p w14:paraId="443368E2" w14:textId="77777777" w:rsidR="0036232B" w:rsidRPr="00605FC0" w:rsidRDefault="0036232B" w:rsidP="0036232B">
            <w:pPr>
              <w:tabs>
                <w:tab w:val="left" w:pos="1785"/>
                <w:tab w:val="left" w:pos="3347"/>
              </w:tabs>
              <w:suppressAutoHyphens/>
              <w:spacing w:after="0" w:line="240" w:lineRule="auto"/>
              <w:ind w:left="105" w:right="86"/>
              <w:jc w:val="both"/>
              <w:rPr>
                <w:rFonts w:ascii="Times New Roman" w:hAnsi="Times New Roman"/>
                <w:sz w:val="24"/>
                <w:szCs w:val="24"/>
                <w:lang w:eastAsia="zh-CN"/>
              </w:rPr>
            </w:pPr>
            <w:r w:rsidRPr="00605FC0">
              <w:rPr>
                <w:rFonts w:ascii="Times New Roman" w:hAnsi="Times New Roman"/>
                <w:sz w:val="24"/>
                <w:szCs w:val="24"/>
                <w:lang w:eastAsia="zh-CN"/>
              </w:rPr>
              <w:t>Профе</w:t>
            </w:r>
            <w:r w:rsidRPr="00605FC0">
              <w:rPr>
                <w:rFonts w:ascii="Times New Roman" w:hAnsi="Times New Roman"/>
                <w:spacing w:val="-1"/>
                <w:sz w:val="24"/>
                <w:szCs w:val="24"/>
                <w:lang w:eastAsia="zh-CN"/>
              </w:rPr>
              <w:t>с</w:t>
            </w:r>
            <w:r w:rsidRPr="00605FC0">
              <w:rPr>
                <w:rFonts w:ascii="Times New Roman" w:hAnsi="Times New Roman"/>
                <w:sz w:val="24"/>
                <w:szCs w:val="24"/>
                <w:lang w:eastAsia="zh-CN"/>
              </w:rPr>
              <w:t>сио</w:t>
            </w:r>
            <w:r w:rsidRPr="00605FC0">
              <w:rPr>
                <w:rFonts w:ascii="Times New Roman" w:hAnsi="Times New Roman"/>
                <w:spacing w:val="-1"/>
                <w:sz w:val="24"/>
                <w:szCs w:val="24"/>
                <w:lang w:eastAsia="zh-CN"/>
              </w:rPr>
              <w:t>н</w:t>
            </w:r>
            <w:r w:rsidRPr="00605FC0">
              <w:rPr>
                <w:rFonts w:ascii="Times New Roman" w:hAnsi="Times New Roman"/>
                <w:sz w:val="24"/>
                <w:szCs w:val="24"/>
                <w:lang w:eastAsia="zh-CN"/>
              </w:rPr>
              <w:t>а</w:t>
            </w:r>
            <w:r w:rsidRPr="00605FC0">
              <w:rPr>
                <w:rFonts w:ascii="Times New Roman" w:hAnsi="Times New Roman"/>
                <w:spacing w:val="-1"/>
                <w:sz w:val="24"/>
                <w:szCs w:val="24"/>
                <w:lang w:eastAsia="zh-CN"/>
              </w:rPr>
              <w:t>л</w:t>
            </w:r>
            <w:r w:rsidRPr="00605FC0">
              <w:rPr>
                <w:rFonts w:ascii="Times New Roman" w:hAnsi="Times New Roman"/>
                <w:sz w:val="24"/>
                <w:szCs w:val="24"/>
                <w:lang w:eastAsia="zh-CN"/>
              </w:rPr>
              <w:t>ьной тер</w:t>
            </w:r>
            <w:r w:rsidRPr="00605FC0">
              <w:rPr>
                <w:rFonts w:ascii="Times New Roman" w:hAnsi="Times New Roman"/>
                <w:spacing w:val="-1"/>
                <w:sz w:val="24"/>
                <w:szCs w:val="24"/>
                <w:lang w:eastAsia="zh-CN"/>
              </w:rPr>
              <w:t>м</w:t>
            </w:r>
            <w:r w:rsidRPr="00605FC0">
              <w:rPr>
                <w:rFonts w:ascii="Times New Roman" w:hAnsi="Times New Roman"/>
                <w:spacing w:val="-3"/>
                <w:sz w:val="24"/>
                <w:szCs w:val="24"/>
                <w:lang w:eastAsia="zh-CN"/>
              </w:rPr>
              <w:t>и</w:t>
            </w:r>
            <w:r w:rsidRPr="00605FC0">
              <w:rPr>
                <w:rFonts w:ascii="Times New Roman" w:hAnsi="Times New Roman"/>
                <w:sz w:val="24"/>
                <w:szCs w:val="24"/>
                <w:lang w:eastAsia="zh-CN"/>
              </w:rPr>
              <w:t>нологии</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4B79A7"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1</w:t>
            </w:r>
          </w:p>
        </w:tc>
      </w:tr>
      <w:tr w:rsidR="0036232B" w:rsidRPr="00605FC0" w14:paraId="4FF600F9" w14:textId="77777777" w:rsidTr="00605FC0">
        <w:trPr>
          <w:cantSplit/>
          <w:trHeight w:hRule="exact" w:val="993"/>
        </w:trPr>
        <w:tc>
          <w:tcPr>
            <w:tcW w:w="4824" w:type="dxa"/>
            <w:tcBorders>
              <w:left w:val="single" w:sz="4" w:space="0" w:color="auto"/>
              <w:bottom w:val="single" w:sz="4" w:space="0" w:color="auto"/>
              <w:right w:val="single" w:sz="4" w:space="0" w:color="auto"/>
            </w:tcBorders>
            <w:tcMar>
              <w:top w:w="0" w:type="dxa"/>
              <w:left w:w="0" w:type="dxa"/>
              <w:bottom w:w="0" w:type="dxa"/>
              <w:right w:w="0" w:type="dxa"/>
            </w:tcMar>
          </w:tcPr>
          <w:p w14:paraId="24452F49" w14:textId="77777777" w:rsidR="0036232B" w:rsidRPr="00605FC0" w:rsidRDefault="0036232B" w:rsidP="0036232B">
            <w:pPr>
              <w:suppressAutoHyphens/>
              <w:spacing w:after="0" w:line="240" w:lineRule="auto"/>
              <w:rPr>
                <w:rFonts w:ascii="Times New Roman" w:hAnsi="Times New Roman"/>
                <w:sz w:val="24"/>
                <w:szCs w:val="24"/>
                <w:lang w:eastAsia="zh-CN"/>
              </w:rPr>
            </w:pPr>
          </w:p>
        </w:tc>
        <w:tc>
          <w:tcPr>
            <w:tcW w:w="2835" w:type="dxa"/>
            <w:tcBorders>
              <w:top w:val="single" w:sz="4" w:space="0" w:color="auto"/>
              <w:left w:val="single" w:sz="4" w:space="0" w:color="auto"/>
              <w:bottom w:val="single" w:sz="3" w:space="0" w:color="000000"/>
              <w:right w:val="single" w:sz="3" w:space="0" w:color="000000"/>
            </w:tcBorders>
            <w:tcMar>
              <w:top w:w="0" w:type="dxa"/>
              <w:left w:w="0" w:type="dxa"/>
              <w:bottom w:w="0" w:type="dxa"/>
              <w:right w:w="0" w:type="dxa"/>
            </w:tcMar>
          </w:tcPr>
          <w:p w14:paraId="0D33C946" w14:textId="77777777" w:rsidR="0036232B" w:rsidRPr="00605FC0" w:rsidRDefault="0036232B" w:rsidP="00605FC0">
            <w:pPr>
              <w:tabs>
                <w:tab w:val="left" w:pos="1382"/>
              </w:tabs>
              <w:suppressAutoHyphens/>
              <w:spacing w:after="0" w:line="240" w:lineRule="auto"/>
              <w:ind w:left="105" w:right="90"/>
              <w:rPr>
                <w:rFonts w:ascii="Times New Roman" w:hAnsi="Times New Roman"/>
                <w:sz w:val="24"/>
                <w:szCs w:val="24"/>
                <w:lang w:eastAsia="zh-CN"/>
              </w:rPr>
            </w:pPr>
            <w:r w:rsidRPr="00605FC0">
              <w:rPr>
                <w:rFonts w:ascii="Times New Roman" w:hAnsi="Times New Roman"/>
                <w:spacing w:val="-1"/>
                <w:sz w:val="24"/>
                <w:szCs w:val="24"/>
                <w:lang w:eastAsia="zh-CN"/>
              </w:rPr>
              <w:t>О</w:t>
            </w:r>
            <w:r w:rsidRPr="00605FC0">
              <w:rPr>
                <w:rFonts w:ascii="Times New Roman" w:hAnsi="Times New Roman"/>
                <w:sz w:val="24"/>
                <w:szCs w:val="24"/>
                <w:lang w:eastAsia="zh-CN"/>
              </w:rPr>
              <w:t>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еты на дополнитель</w:t>
            </w:r>
            <w:r w:rsidRPr="00605FC0">
              <w:rPr>
                <w:rFonts w:ascii="Times New Roman" w:hAnsi="Times New Roman"/>
                <w:spacing w:val="-3"/>
                <w:sz w:val="24"/>
                <w:szCs w:val="24"/>
                <w:lang w:eastAsia="zh-CN"/>
              </w:rPr>
              <w:t>н</w:t>
            </w:r>
            <w:r w:rsidRPr="00605FC0">
              <w:rPr>
                <w:rFonts w:ascii="Times New Roman" w:hAnsi="Times New Roman"/>
                <w:sz w:val="24"/>
                <w:szCs w:val="24"/>
                <w:lang w:eastAsia="zh-CN"/>
              </w:rPr>
              <w:t>ые вопросы - 4 бал</w:t>
            </w:r>
            <w:r w:rsidRPr="00605FC0">
              <w:rPr>
                <w:rFonts w:ascii="Times New Roman" w:hAnsi="Times New Roman"/>
                <w:spacing w:val="-1"/>
                <w:sz w:val="24"/>
                <w:szCs w:val="24"/>
                <w:lang w:eastAsia="zh-CN"/>
              </w:rPr>
              <w:t>л</w:t>
            </w:r>
            <w:r w:rsidRPr="00605FC0">
              <w:rPr>
                <w:rFonts w:ascii="Times New Roman" w:hAnsi="Times New Roman"/>
                <w:sz w:val="24"/>
                <w:szCs w:val="24"/>
                <w:lang w:eastAsia="zh-CN"/>
              </w:rPr>
              <w:t>а</w:t>
            </w:r>
          </w:p>
        </w:tc>
        <w:tc>
          <w:tcPr>
            <w:tcW w:w="52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BD4D40" w14:textId="77777777" w:rsidR="0036232B" w:rsidRPr="00605FC0" w:rsidRDefault="0036232B" w:rsidP="0036232B">
            <w:pPr>
              <w:tabs>
                <w:tab w:val="left" w:pos="1603"/>
                <w:tab w:val="left" w:pos="2332"/>
                <w:tab w:val="left" w:pos="2740"/>
              </w:tabs>
              <w:suppressAutoHyphens/>
              <w:spacing w:after="0" w:line="240" w:lineRule="auto"/>
              <w:ind w:left="105" w:right="53"/>
              <w:rPr>
                <w:rFonts w:ascii="Times New Roman" w:hAnsi="Times New Roman"/>
                <w:sz w:val="24"/>
                <w:szCs w:val="24"/>
                <w:lang w:eastAsia="zh-CN"/>
              </w:rPr>
            </w:pPr>
            <w:r w:rsidRPr="00605FC0">
              <w:rPr>
                <w:rFonts w:ascii="Times New Roman" w:hAnsi="Times New Roman"/>
                <w:spacing w:val="-1"/>
                <w:sz w:val="24"/>
                <w:szCs w:val="24"/>
                <w:lang w:eastAsia="zh-CN"/>
              </w:rPr>
              <w:t>П</w:t>
            </w:r>
            <w:r w:rsidRPr="00605FC0">
              <w:rPr>
                <w:rFonts w:ascii="Times New Roman" w:hAnsi="Times New Roman"/>
                <w:sz w:val="24"/>
                <w:szCs w:val="24"/>
                <w:lang w:eastAsia="zh-CN"/>
              </w:rPr>
              <w:t>олнота, точность, ар</w:t>
            </w:r>
            <w:r w:rsidRPr="00605FC0">
              <w:rPr>
                <w:rFonts w:ascii="Times New Roman" w:hAnsi="Times New Roman"/>
                <w:spacing w:val="1"/>
                <w:sz w:val="24"/>
                <w:szCs w:val="24"/>
                <w:lang w:eastAsia="zh-CN"/>
              </w:rPr>
              <w:t>г</w:t>
            </w:r>
            <w:r w:rsidRPr="00605FC0">
              <w:rPr>
                <w:rFonts w:ascii="Times New Roman" w:hAnsi="Times New Roman"/>
                <w:spacing w:val="-2"/>
                <w:sz w:val="24"/>
                <w:szCs w:val="24"/>
                <w:lang w:eastAsia="zh-CN"/>
              </w:rPr>
              <w:t>у</w:t>
            </w:r>
            <w:r w:rsidRPr="00605FC0">
              <w:rPr>
                <w:rFonts w:ascii="Times New Roman" w:hAnsi="Times New Roman"/>
                <w:sz w:val="24"/>
                <w:szCs w:val="24"/>
                <w:lang w:eastAsia="zh-CN"/>
              </w:rPr>
              <w:t>мент</w:t>
            </w:r>
            <w:r w:rsidRPr="00605FC0">
              <w:rPr>
                <w:rFonts w:ascii="Times New Roman" w:hAnsi="Times New Roman"/>
                <w:spacing w:val="-1"/>
                <w:sz w:val="24"/>
                <w:szCs w:val="24"/>
                <w:lang w:eastAsia="zh-CN"/>
              </w:rPr>
              <w:t>и</w:t>
            </w:r>
            <w:r w:rsidRPr="00605FC0">
              <w:rPr>
                <w:rFonts w:ascii="Times New Roman" w:hAnsi="Times New Roman"/>
                <w:sz w:val="24"/>
                <w:szCs w:val="24"/>
                <w:lang w:eastAsia="zh-CN"/>
              </w:rPr>
              <w:t>ро</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ан</w:t>
            </w:r>
            <w:r w:rsidRPr="00605FC0">
              <w:rPr>
                <w:rFonts w:ascii="Times New Roman" w:hAnsi="Times New Roman"/>
                <w:spacing w:val="-1"/>
                <w:sz w:val="24"/>
                <w:szCs w:val="24"/>
                <w:lang w:eastAsia="zh-CN"/>
              </w:rPr>
              <w:t>н</w:t>
            </w:r>
            <w:r w:rsidRPr="00605FC0">
              <w:rPr>
                <w:rFonts w:ascii="Times New Roman" w:hAnsi="Times New Roman"/>
                <w:sz w:val="24"/>
                <w:szCs w:val="24"/>
                <w:lang w:eastAsia="zh-CN"/>
              </w:rPr>
              <w:t>ость от</w:t>
            </w:r>
            <w:r w:rsidRPr="00605FC0">
              <w:rPr>
                <w:rFonts w:ascii="Times New Roman" w:hAnsi="Times New Roman"/>
                <w:spacing w:val="-1"/>
                <w:sz w:val="24"/>
                <w:szCs w:val="24"/>
                <w:lang w:eastAsia="zh-CN"/>
              </w:rPr>
              <w:t>в</w:t>
            </w:r>
            <w:r w:rsidRPr="00605FC0">
              <w:rPr>
                <w:rFonts w:ascii="Times New Roman" w:hAnsi="Times New Roman"/>
                <w:sz w:val="24"/>
                <w:szCs w:val="24"/>
                <w:lang w:eastAsia="zh-CN"/>
              </w:rPr>
              <w:t>етов</w:t>
            </w:r>
          </w:p>
        </w:tc>
        <w:tc>
          <w:tcPr>
            <w:tcW w:w="11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493EAA" w14:textId="77777777" w:rsidR="0036232B" w:rsidRPr="00605FC0" w:rsidRDefault="0036232B" w:rsidP="0036232B">
            <w:pPr>
              <w:suppressAutoHyphens/>
              <w:spacing w:after="0" w:line="240" w:lineRule="auto"/>
              <w:ind w:left="513" w:right="-20"/>
              <w:rPr>
                <w:rFonts w:ascii="Times New Roman" w:hAnsi="Times New Roman"/>
                <w:sz w:val="24"/>
                <w:szCs w:val="24"/>
                <w:lang w:eastAsia="zh-CN"/>
              </w:rPr>
            </w:pPr>
            <w:r w:rsidRPr="00605FC0">
              <w:rPr>
                <w:rFonts w:ascii="Times New Roman" w:hAnsi="Times New Roman"/>
                <w:sz w:val="24"/>
                <w:szCs w:val="24"/>
                <w:lang w:eastAsia="zh-CN"/>
              </w:rPr>
              <w:t>4</w:t>
            </w:r>
          </w:p>
        </w:tc>
      </w:tr>
    </w:tbl>
    <w:p w14:paraId="2B902068" w14:textId="77777777" w:rsidR="0036232B" w:rsidRPr="0036232B" w:rsidRDefault="0036232B" w:rsidP="0036232B">
      <w:pPr>
        <w:suppressAutoHyphens/>
        <w:ind w:left="7415" w:right="-20"/>
        <w:rPr>
          <w:rFonts w:ascii="Times New Roman" w:hAnsi="Times New Roman"/>
          <w:sz w:val="20"/>
          <w:szCs w:val="20"/>
          <w:lang w:eastAsia="zh-CN"/>
        </w:rPr>
      </w:pPr>
    </w:p>
    <w:p w14:paraId="27A544FB" w14:textId="0EF6BB4E" w:rsidR="0036232B" w:rsidRPr="0036232B" w:rsidRDefault="0036232B" w:rsidP="005A7E2D">
      <w:pPr>
        <w:spacing w:after="0"/>
        <w:ind w:firstLine="708"/>
        <w:rPr>
          <w:rFonts w:ascii="Times New Roman" w:hAnsi="Times New Roman"/>
          <w:b/>
          <w:bCs/>
          <w:sz w:val="24"/>
          <w:szCs w:val="24"/>
          <w:lang w:eastAsia="zh-CN"/>
        </w:rPr>
      </w:pPr>
      <w:bookmarkStart w:id="297" w:name="_Toc530506786"/>
      <w:r w:rsidRPr="005A7E2D">
        <w:rPr>
          <w:rFonts w:ascii="Times New Roman" w:hAnsi="Times New Roman"/>
          <w:sz w:val="24"/>
          <w:szCs w:val="24"/>
        </w:rPr>
        <w:t>3.5.1 Шкала оценивания результатов защиты дипломно</w:t>
      </w:r>
      <w:bookmarkEnd w:id="297"/>
      <w:r w:rsidRPr="005A7E2D">
        <w:rPr>
          <w:rFonts w:ascii="Times New Roman" w:hAnsi="Times New Roman"/>
          <w:sz w:val="24"/>
          <w:szCs w:val="24"/>
        </w:rPr>
        <w:t xml:space="preserve">го проекта </w:t>
      </w:r>
    </w:p>
    <w:tbl>
      <w:tblPr>
        <w:tblW w:w="0" w:type="auto"/>
        <w:tblLayout w:type="fixed"/>
        <w:tblCellMar>
          <w:left w:w="10" w:type="dxa"/>
          <w:right w:w="10" w:type="dxa"/>
        </w:tblCellMar>
        <w:tblLook w:val="0000" w:firstRow="0" w:lastRow="0" w:firstColumn="0" w:lastColumn="0" w:noHBand="0" w:noVBand="0"/>
      </w:tblPr>
      <w:tblGrid>
        <w:gridCol w:w="4928"/>
        <w:gridCol w:w="4929"/>
        <w:gridCol w:w="4930"/>
      </w:tblGrid>
      <w:tr w:rsidR="0036232B" w:rsidRPr="0036232B" w14:paraId="220DD548" w14:textId="77777777" w:rsidTr="0036232B">
        <w:trPr>
          <w:cantSplit/>
          <w:trHeight w:hRule="exact" w:val="285"/>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541453" w14:textId="77777777" w:rsidR="0036232B" w:rsidRPr="0036232B" w:rsidRDefault="0036232B" w:rsidP="005A7E2D">
            <w:pPr>
              <w:suppressAutoHyphens/>
              <w:spacing w:before="16" w:after="0" w:line="233" w:lineRule="auto"/>
              <w:ind w:left="2095" w:right="-20"/>
              <w:rPr>
                <w:rFonts w:ascii="Times New Roman" w:hAnsi="Times New Roman"/>
                <w:b/>
                <w:bCs/>
                <w:lang w:eastAsia="zh-CN"/>
              </w:rPr>
            </w:pPr>
            <w:r w:rsidRPr="0036232B">
              <w:rPr>
                <w:rFonts w:ascii="Times New Roman" w:hAnsi="Times New Roman"/>
                <w:b/>
                <w:bCs/>
                <w:spacing w:val="1"/>
                <w:lang w:eastAsia="zh-CN"/>
              </w:rPr>
              <w:t>Б</w:t>
            </w:r>
            <w:r w:rsidRPr="0036232B">
              <w:rPr>
                <w:rFonts w:ascii="Times New Roman" w:hAnsi="Times New Roman"/>
                <w:b/>
                <w:bCs/>
                <w:lang w:eastAsia="zh-CN"/>
              </w:rPr>
              <w:t>аллы</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9C5E09" w14:textId="77777777" w:rsidR="0036232B" w:rsidRPr="0036232B" w:rsidRDefault="0036232B" w:rsidP="005A7E2D">
            <w:pPr>
              <w:suppressAutoHyphens/>
              <w:spacing w:before="16" w:after="0" w:line="233" w:lineRule="auto"/>
              <w:ind w:left="2049" w:right="-20"/>
              <w:rPr>
                <w:rFonts w:ascii="Times New Roman" w:hAnsi="Times New Roman"/>
                <w:b/>
                <w:bCs/>
                <w:lang w:eastAsia="zh-CN"/>
              </w:rPr>
            </w:pPr>
            <w:r w:rsidRPr="0036232B">
              <w:rPr>
                <w:rFonts w:ascii="Times New Roman" w:hAnsi="Times New Roman"/>
                <w:b/>
                <w:bCs/>
                <w:lang w:eastAsia="zh-CN"/>
              </w:rPr>
              <w:t>О</w:t>
            </w:r>
            <w:r w:rsidRPr="0036232B">
              <w:rPr>
                <w:rFonts w:ascii="Times New Roman" w:hAnsi="Times New Roman"/>
                <w:b/>
                <w:bCs/>
                <w:spacing w:val="1"/>
                <w:lang w:eastAsia="zh-CN"/>
              </w:rPr>
              <w:t>ц</w:t>
            </w:r>
            <w:r w:rsidRPr="0036232B">
              <w:rPr>
                <w:rFonts w:ascii="Times New Roman" w:hAnsi="Times New Roman"/>
                <w:b/>
                <w:bCs/>
                <w:lang w:eastAsia="zh-CN"/>
              </w:rPr>
              <w:t>енка</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D06DB7" w14:textId="77777777" w:rsidR="0036232B" w:rsidRPr="0036232B" w:rsidRDefault="0036232B" w:rsidP="005A7E2D">
            <w:pPr>
              <w:suppressAutoHyphens/>
              <w:spacing w:before="16" w:after="0" w:line="233" w:lineRule="auto"/>
              <w:ind w:left="170" w:right="-20"/>
              <w:rPr>
                <w:rFonts w:ascii="Times New Roman" w:hAnsi="Times New Roman"/>
                <w:b/>
                <w:bCs/>
                <w:lang w:eastAsia="zh-CN"/>
              </w:rPr>
            </w:pPr>
            <w:r w:rsidRPr="0036232B">
              <w:rPr>
                <w:rFonts w:ascii="Times New Roman" w:hAnsi="Times New Roman"/>
                <w:b/>
                <w:bCs/>
                <w:lang w:eastAsia="zh-CN"/>
              </w:rPr>
              <w:t>Уров</w:t>
            </w:r>
            <w:r w:rsidRPr="0036232B">
              <w:rPr>
                <w:rFonts w:ascii="Times New Roman" w:hAnsi="Times New Roman"/>
                <w:b/>
                <w:bCs/>
                <w:spacing w:val="-1"/>
                <w:lang w:eastAsia="zh-CN"/>
              </w:rPr>
              <w:t>е</w:t>
            </w:r>
            <w:r w:rsidRPr="0036232B">
              <w:rPr>
                <w:rFonts w:ascii="Times New Roman" w:hAnsi="Times New Roman"/>
                <w:b/>
                <w:bCs/>
                <w:lang w:eastAsia="zh-CN"/>
              </w:rPr>
              <w:t xml:space="preserve">нь </w:t>
            </w:r>
            <w:r w:rsidRPr="0036232B">
              <w:rPr>
                <w:rFonts w:ascii="Times New Roman" w:hAnsi="Times New Roman"/>
                <w:b/>
                <w:bCs/>
                <w:spacing w:val="1"/>
                <w:lang w:eastAsia="zh-CN"/>
              </w:rPr>
              <w:t>с</w:t>
            </w:r>
            <w:r w:rsidRPr="0036232B">
              <w:rPr>
                <w:rFonts w:ascii="Times New Roman" w:hAnsi="Times New Roman"/>
                <w:b/>
                <w:bCs/>
                <w:spacing w:val="-1"/>
                <w:lang w:eastAsia="zh-CN"/>
              </w:rPr>
              <w:t>ф</w:t>
            </w:r>
            <w:r w:rsidRPr="0036232B">
              <w:rPr>
                <w:rFonts w:ascii="Times New Roman" w:hAnsi="Times New Roman"/>
                <w:b/>
                <w:bCs/>
                <w:lang w:eastAsia="zh-CN"/>
              </w:rPr>
              <w:t>орми</w:t>
            </w:r>
            <w:r w:rsidRPr="0036232B">
              <w:rPr>
                <w:rFonts w:ascii="Times New Roman" w:hAnsi="Times New Roman"/>
                <w:b/>
                <w:bCs/>
                <w:spacing w:val="1"/>
                <w:lang w:eastAsia="zh-CN"/>
              </w:rPr>
              <w:t>р</w:t>
            </w:r>
            <w:r w:rsidRPr="0036232B">
              <w:rPr>
                <w:rFonts w:ascii="Times New Roman" w:hAnsi="Times New Roman"/>
                <w:b/>
                <w:bCs/>
                <w:lang w:eastAsia="zh-CN"/>
              </w:rPr>
              <w:t>ован</w:t>
            </w:r>
            <w:r w:rsidRPr="0036232B">
              <w:rPr>
                <w:rFonts w:ascii="Times New Roman" w:hAnsi="Times New Roman"/>
                <w:b/>
                <w:bCs/>
                <w:spacing w:val="1"/>
                <w:lang w:eastAsia="zh-CN"/>
              </w:rPr>
              <w:t>н</w:t>
            </w:r>
            <w:r w:rsidRPr="0036232B">
              <w:rPr>
                <w:rFonts w:ascii="Times New Roman" w:hAnsi="Times New Roman"/>
                <w:b/>
                <w:bCs/>
                <w:lang w:eastAsia="zh-CN"/>
              </w:rPr>
              <w:t>ости ком</w:t>
            </w:r>
            <w:r w:rsidRPr="0036232B">
              <w:rPr>
                <w:rFonts w:ascii="Times New Roman" w:hAnsi="Times New Roman"/>
                <w:b/>
                <w:bCs/>
                <w:spacing w:val="1"/>
                <w:lang w:eastAsia="zh-CN"/>
              </w:rPr>
              <w:t>п</w:t>
            </w:r>
            <w:r w:rsidRPr="0036232B">
              <w:rPr>
                <w:rFonts w:ascii="Times New Roman" w:hAnsi="Times New Roman"/>
                <w:b/>
                <w:bCs/>
                <w:spacing w:val="-3"/>
                <w:lang w:eastAsia="zh-CN"/>
              </w:rPr>
              <w:t>е</w:t>
            </w:r>
            <w:r w:rsidRPr="0036232B">
              <w:rPr>
                <w:rFonts w:ascii="Times New Roman" w:hAnsi="Times New Roman"/>
                <w:b/>
                <w:bCs/>
                <w:spacing w:val="1"/>
                <w:lang w:eastAsia="zh-CN"/>
              </w:rPr>
              <w:t>т</w:t>
            </w:r>
            <w:r w:rsidRPr="0036232B">
              <w:rPr>
                <w:rFonts w:ascii="Times New Roman" w:hAnsi="Times New Roman"/>
                <w:b/>
                <w:bCs/>
                <w:lang w:eastAsia="zh-CN"/>
              </w:rPr>
              <w:t>ен</w:t>
            </w:r>
            <w:r w:rsidRPr="0036232B">
              <w:rPr>
                <w:rFonts w:ascii="Times New Roman" w:hAnsi="Times New Roman"/>
                <w:b/>
                <w:bCs/>
                <w:spacing w:val="1"/>
                <w:lang w:eastAsia="zh-CN"/>
              </w:rPr>
              <w:t>ц</w:t>
            </w:r>
            <w:r w:rsidRPr="0036232B">
              <w:rPr>
                <w:rFonts w:ascii="Times New Roman" w:hAnsi="Times New Roman"/>
                <w:b/>
                <w:bCs/>
                <w:spacing w:val="-1"/>
                <w:lang w:eastAsia="zh-CN"/>
              </w:rPr>
              <w:t>и</w:t>
            </w:r>
            <w:r w:rsidRPr="0036232B">
              <w:rPr>
                <w:rFonts w:ascii="Times New Roman" w:hAnsi="Times New Roman"/>
                <w:b/>
                <w:bCs/>
                <w:lang w:eastAsia="zh-CN"/>
              </w:rPr>
              <w:t>й</w:t>
            </w:r>
          </w:p>
        </w:tc>
      </w:tr>
      <w:tr w:rsidR="0036232B" w:rsidRPr="0036232B" w14:paraId="4D90E332" w14:textId="77777777" w:rsidTr="0036232B">
        <w:trPr>
          <w:cantSplit/>
          <w:trHeight w:hRule="exact" w:val="285"/>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BBEFCB" w14:textId="77777777" w:rsidR="0036232B" w:rsidRPr="0036232B" w:rsidRDefault="0036232B" w:rsidP="0036232B">
            <w:pPr>
              <w:suppressAutoHyphens/>
              <w:spacing w:before="11" w:line="238" w:lineRule="auto"/>
              <w:ind w:left="2244" w:right="-20"/>
              <w:rPr>
                <w:rFonts w:ascii="Times New Roman" w:hAnsi="Times New Roman"/>
                <w:lang w:eastAsia="zh-CN"/>
              </w:rPr>
            </w:pPr>
            <w:r w:rsidRPr="0036232B">
              <w:rPr>
                <w:rFonts w:ascii="Times New Roman" w:hAnsi="Times New Roman"/>
                <w:lang w:eastAsia="zh-CN"/>
              </w:rPr>
              <w:t>18-20</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EB00E8" w14:textId="77777777" w:rsidR="0036232B" w:rsidRPr="0036232B" w:rsidRDefault="0036232B" w:rsidP="0036232B">
            <w:pPr>
              <w:suppressAutoHyphens/>
              <w:spacing w:before="11" w:line="238" w:lineRule="auto"/>
              <w:ind w:left="2042" w:right="-20"/>
              <w:rPr>
                <w:rFonts w:ascii="Times New Roman" w:hAnsi="Times New Roman"/>
                <w:lang w:eastAsia="zh-CN"/>
              </w:rPr>
            </w:pPr>
            <w:r w:rsidRPr="0036232B">
              <w:rPr>
                <w:rFonts w:ascii="Times New Roman" w:hAnsi="Times New Roman"/>
                <w:lang w:eastAsia="zh-CN"/>
              </w:rPr>
              <w:t>отл</w:t>
            </w:r>
            <w:r w:rsidRPr="0036232B">
              <w:rPr>
                <w:rFonts w:ascii="Times New Roman" w:hAnsi="Times New Roman"/>
                <w:spacing w:val="1"/>
                <w:lang w:eastAsia="zh-CN"/>
              </w:rPr>
              <w:t>и</w:t>
            </w:r>
            <w:r w:rsidRPr="0036232B">
              <w:rPr>
                <w:rFonts w:ascii="Times New Roman" w:hAnsi="Times New Roman"/>
                <w:lang w:eastAsia="zh-CN"/>
              </w:rPr>
              <w:t>чно</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8EAD09" w14:textId="77777777" w:rsidR="0036232B" w:rsidRPr="0036232B" w:rsidRDefault="0036232B" w:rsidP="0036232B">
            <w:pPr>
              <w:suppressAutoHyphens/>
              <w:spacing w:before="11" w:line="238" w:lineRule="auto"/>
              <w:ind w:left="2028" w:right="-20"/>
              <w:rPr>
                <w:rFonts w:ascii="Times New Roman" w:hAnsi="Times New Roman"/>
                <w:lang w:eastAsia="zh-CN"/>
              </w:rPr>
            </w:pPr>
            <w:r w:rsidRPr="0036232B">
              <w:rPr>
                <w:rFonts w:ascii="Times New Roman" w:hAnsi="Times New Roman"/>
                <w:lang w:eastAsia="zh-CN"/>
              </w:rPr>
              <w:t>вы</w:t>
            </w:r>
            <w:r w:rsidRPr="0036232B">
              <w:rPr>
                <w:rFonts w:ascii="Times New Roman" w:hAnsi="Times New Roman"/>
                <w:spacing w:val="-1"/>
                <w:lang w:eastAsia="zh-CN"/>
              </w:rPr>
              <w:t>с</w:t>
            </w:r>
            <w:r w:rsidRPr="0036232B">
              <w:rPr>
                <w:rFonts w:ascii="Times New Roman" w:hAnsi="Times New Roman"/>
                <w:lang w:eastAsia="zh-CN"/>
              </w:rPr>
              <w:t>окий</w:t>
            </w:r>
          </w:p>
        </w:tc>
      </w:tr>
      <w:tr w:rsidR="0036232B" w:rsidRPr="0036232B" w14:paraId="5E131E16" w14:textId="77777777" w:rsidTr="0036232B">
        <w:trPr>
          <w:cantSplit/>
          <w:trHeight w:hRule="exact" w:val="287"/>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68E675" w14:textId="77777777" w:rsidR="0036232B" w:rsidRPr="0036232B" w:rsidRDefault="0036232B" w:rsidP="0036232B">
            <w:pPr>
              <w:suppressAutoHyphens/>
              <w:spacing w:before="14" w:line="238" w:lineRule="auto"/>
              <w:ind w:left="2184" w:right="-20"/>
              <w:rPr>
                <w:rFonts w:ascii="Times New Roman" w:hAnsi="Times New Roman"/>
                <w:lang w:eastAsia="zh-CN"/>
              </w:rPr>
            </w:pPr>
            <w:r w:rsidRPr="0036232B">
              <w:rPr>
                <w:rFonts w:ascii="Times New Roman" w:hAnsi="Times New Roman"/>
                <w:lang w:eastAsia="zh-CN"/>
              </w:rPr>
              <w:t>14-17</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5DE28F" w14:textId="77777777" w:rsidR="0036232B" w:rsidRPr="0036232B" w:rsidRDefault="0036232B" w:rsidP="0036232B">
            <w:pPr>
              <w:suppressAutoHyphens/>
              <w:spacing w:before="14" w:line="238" w:lineRule="auto"/>
              <w:ind w:left="2071" w:right="-20"/>
              <w:rPr>
                <w:rFonts w:ascii="Times New Roman" w:hAnsi="Times New Roman"/>
                <w:lang w:eastAsia="zh-CN"/>
              </w:rPr>
            </w:pPr>
            <w:r w:rsidRPr="0036232B">
              <w:rPr>
                <w:rFonts w:ascii="Times New Roman" w:hAnsi="Times New Roman"/>
                <w:spacing w:val="2"/>
                <w:lang w:eastAsia="zh-CN"/>
              </w:rPr>
              <w:t>х</w:t>
            </w:r>
            <w:r w:rsidRPr="0036232B">
              <w:rPr>
                <w:rFonts w:ascii="Times New Roman" w:hAnsi="Times New Roman"/>
                <w:lang w:eastAsia="zh-CN"/>
              </w:rPr>
              <w:t>орошо</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C9496F" w14:textId="77777777" w:rsidR="0036232B" w:rsidRPr="0036232B" w:rsidRDefault="0036232B" w:rsidP="0036232B">
            <w:pPr>
              <w:suppressAutoHyphens/>
              <w:spacing w:before="14" w:line="238" w:lineRule="auto"/>
              <w:ind w:left="2045" w:right="-20"/>
              <w:rPr>
                <w:rFonts w:ascii="Times New Roman" w:hAnsi="Times New Roman"/>
                <w:lang w:eastAsia="zh-CN"/>
              </w:rPr>
            </w:pPr>
            <w:r w:rsidRPr="0036232B">
              <w:rPr>
                <w:rFonts w:ascii="Times New Roman" w:hAnsi="Times New Roman"/>
                <w:lang w:eastAsia="zh-CN"/>
              </w:rPr>
              <w:t>ср</w:t>
            </w:r>
            <w:r w:rsidRPr="0036232B">
              <w:rPr>
                <w:rFonts w:ascii="Times New Roman" w:hAnsi="Times New Roman"/>
                <w:spacing w:val="-1"/>
                <w:lang w:eastAsia="zh-CN"/>
              </w:rPr>
              <w:t>е</w:t>
            </w:r>
            <w:r w:rsidRPr="0036232B">
              <w:rPr>
                <w:rFonts w:ascii="Times New Roman" w:hAnsi="Times New Roman"/>
                <w:lang w:eastAsia="zh-CN"/>
              </w:rPr>
              <w:t>дн</w:t>
            </w:r>
            <w:r w:rsidRPr="0036232B">
              <w:rPr>
                <w:rFonts w:ascii="Times New Roman" w:hAnsi="Times New Roman"/>
                <w:spacing w:val="1"/>
                <w:lang w:eastAsia="zh-CN"/>
              </w:rPr>
              <w:t>и</w:t>
            </w:r>
            <w:r w:rsidRPr="0036232B">
              <w:rPr>
                <w:rFonts w:ascii="Times New Roman" w:hAnsi="Times New Roman"/>
                <w:lang w:eastAsia="zh-CN"/>
              </w:rPr>
              <w:t>й</w:t>
            </w:r>
          </w:p>
        </w:tc>
      </w:tr>
      <w:tr w:rsidR="0036232B" w:rsidRPr="0036232B" w14:paraId="3F61349F" w14:textId="77777777" w:rsidTr="0036232B">
        <w:trPr>
          <w:cantSplit/>
          <w:trHeight w:hRule="exact" w:val="285"/>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760816" w14:textId="77777777" w:rsidR="0036232B" w:rsidRPr="0036232B" w:rsidRDefault="0036232B" w:rsidP="0036232B">
            <w:pPr>
              <w:suppressAutoHyphens/>
              <w:spacing w:before="11" w:line="238" w:lineRule="auto"/>
              <w:ind w:left="2184" w:right="-20"/>
              <w:rPr>
                <w:rFonts w:ascii="Times New Roman" w:hAnsi="Times New Roman"/>
                <w:lang w:eastAsia="zh-CN"/>
              </w:rPr>
            </w:pPr>
            <w:r w:rsidRPr="0036232B">
              <w:rPr>
                <w:rFonts w:ascii="Times New Roman" w:hAnsi="Times New Roman"/>
                <w:lang w:eastAsia="zh-CN"/>
              </w:rPr>
              <w:t>10-13</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210285" w14:textId="77777777" w:rsidR="0036232B" w:rsidRPr="0036232B" w:rsidRDefault="0036232B" w:rsidP="0036232B">
            <w:pPr>
              <w:suppressAutoHyphens/>
              <w:spacing w:before="11" w:line="238" w:lineRule="auto"/>
              <w:ind w:left="1476" w:right="-20"/>
              <w:rPr>
                <w:rFonts w:ascii="Times New Roman" w:hAnsi="Times New Roman"/>
                <w:lang w:eastAsia="zh-CN"/>
              </w:rPr>
            </w:pPr>
            <w:r w:rsidRPr="0036232B">
              <w:rPr>
                <w:rFonts w:ascii="Times New Roman" w:hAnsi="Times New Roman"/>
                <w:spacing w:val="-4"/>
                <w:lang w:eastAsia="zh-CN"/>
              </w:rPr>
              <w:t>у</w:t>
            </w:r>
            <w:r w:rsidRPr="0036232B">
              <w:rPr>
                <w:rFonts w:ascii="Times New Roman" w:hAnsi="Times New Roman"/>
                <w:spacing w:val="1"/>
                <w:lang w:eastAsia="zh-CN"/>
              </w:rPr>
              <w:t>д</w:t>
            </w:r>
            <w:r w:rsidRPr="0036232B">
              <w:rPr>
                <w:rFonts w:ascii="Times New Roman" w:hAnsi="Times New Roman"/>
                <w:lang w:eastAsia="zh-CN"/>
              </w:rPr>
              <w:t>овлетворитель</w:t>
            </w:r>
            <w:r w:rsidRPr="0036232B">
              <w:rPr>
                <w:rFonts w:ascii="Times New Roman" w:hAnsi="Times New Roman"/>
                <w:spacing w:val="1"/>
                <w:lang w:eastAsia="zh-CN"/>
              </w:rPr>
              <w:t>н</w:t>
            </w:r>
            <w:r w:rsidRPr="0036232B">
              <w:rPr>
                <w:rFonts w:ascii="Times New Roman" w:hAnsi="Times New Roman"/>
                <w:lang w:eastAsia="zh-CN"/>
              </w:rPr>
              <w:t>о</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6A6994" w14:textId="77777777" w:rsidR="0036232B" w:rsidRPr="0036232B" w:rsidRDefault="0036232B" w:rsidP="0036232B">
            <w:pPr>
              <w:suppressAutoHyphens/>
              <w:spacing w:before="11" w:line="238" w:lineRule="auto"/>
              <w:ind w:left="2103" w:right="-20"/>
              <w:rPr>
                <w:rFonts w:ascii="Times New Roman" w:hAnsi="Times New Roman"/>
                <w:lang w:eastAsia="zh-CN"/>
              </w:rPr>
            </w:pPr>
            <w:r w:rsidRPr="0036232B">
              <w:rPr>
                <w:rFonts w:ascii="Times New Roman" w:hAnsi="Times New Roman"/>
                <w:lang w:eastAsia="zh-CN"/>
              </w:rPr>
              <w:t>н</w:t>
            </w:r>
            <w:r w:rsidRPr="0036232B">
              <w:rPr>
                <w:rFonts w:ascii="Times New Roman" w:hAnsi="Times New Roman"/>
                <w:spacing w:val="1"/>
                <w:lang w:eastAsia="zh-CN"/>
              </w:rPr>
              <w:t>и</w:t>
            </w:r>
            <w:r w:rsidRPr="0036232B">
              <w:rPr>
                <w:rFonts w:ascii="Times New Roman" w:hAnsi="Times New Roman"/>
                <w:lang w:eastAsia="zh-CN"/>
              </w:rPr>
              <w:t>зкий</w:t>
            </w:r>
          </w:p>
        </w:tc>
      </w:tr>
      <w:tr w:rsidR="0036232B" w:rsidRPr="0036232B" w14:paraId="25B61ABA" w14:textId="77777777" w:rsidTr="0036232B">
        <w:trPr>
          <w:cantSplit/>
          <w:trHeight w:hRule="exact" w:val="285"/>
        </w:trPr>
        <w:tc>
          <w:tcPr>
            <w:tcW w:w="49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2C9A25" w14:textId="77777777" w:rsidR="0036232B" w:rsidRPr="0036232B" w:rsidRDefault="0036232B" w:rsidP="0036232B">
            <w:pPr>
              <w:suppressAutoHyphens/>
              <w:spacing w:before="11" w:line="238" w:lineRule="auto"/>
              <w:ind w:left="1980" w:right="-20"/>
              <w:rPr>
                <w:rFonts w:ascii="Times New Roman" w:hAnsi="Times New Roman"/>
                <w:lang w:eastAsia="zh-CN"/>
              </w:rPr>
            </w:pPr>
            <w:r w:rsidRPr="0036232B">
              <w:rPr>
                <w:rFonts w:ascii="Times New Roman" w:hAnsi="Times New Roman"/>
                <w:lang w:eastAsia="zh-CN"/>
              </w:rPr>
              <w:t>9 и менее</w:t>
            </w:r>
          </w:p>
        </w:tc>
        <w:tc>
          <w:tcPr>
            <w:tcW w:w="49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2243E0" w14:textId="77777777" w:rsidR="0036232B" w:rsidRPr="0036232B" w:rsidRDefault="0036232B" w:rsidP="0036232B">
            <w:pPr>
              <w:suppressAutoHyphens/>
              <w:spacing w:before="11" w:line="238" w:lineRule="auto"/>
              <w:ind w:left="1358" w:right="-20"/>
              <w:rPr>
                <w:rFonts w:ascii="Times New Roman" w:hAnsi="Times New Roman"/>
                <w:lang w:eastAsia="zh-CN"/>
              </w:rPr>
            </w:pPr>
            <w:r w:rsidRPr="0036232B">
              <w:rPr>
                <w:rFonts w:ascii="Times New Roman" w:hAnsi="Times New Roman"/>
                <w:lang w:eastAsia="zh-CN"/>
              </w:rPr>
              <w:t>н</w:t>
            </w:r>
            <w:r w:rsidRPr="0036232B">
              <w:rPr>
                <w:rFonts w:ascii="Times New Roman" w:hAnsi="Times New Roman"/>
                <w:spacing w:val="2"/>
                <w:lang w:eastAsia="zh-CN"/>
              </w:rPr>
              <w:t>е</w:t>
            </w:r>
            <w:r w:rsidRPr="0036232B">
              <w:rPr>
                <w:rFonts w:ascii="Times New Roman" w:hAnsi="Times New Roman"/>
                <w:spacing w:val="-4"/>
                <w:lang w:eastAsia="zh-CN"/>
              </w:rPr>
              <w:t>у</w:t>
            </w:r>
            <w:r w:rsidRPr="0036232B">
              <w:rPr>
                <w:rFonts w:ascii="Times New Roman" w:hAnsi="Times New Roman"/>
                <w:lang w:eastAsia="zh-CN"/>
              </w:rPr>
              <w:t>довл</w:t>
            </w:r>
            <w:r w:rsidRPr="0036232B">
              <w:rPr>
                <w:rFonts w:ascii="Times New Roman" w:hAnsi="Times New Roman"/>
                <w:spacing w:val="-1"/>
                <w:lang w:eastAsia="zh-CN"/>
              </w:rPr>
              <w:t>е</w:t>
            </w:r>
            <w:r w:rsidRPr="0036232B">
              <w:rPr>
                <w:rFonts w:ascii="Times New Roman" w:hAnsi="Times New Roman"/>
                <w:lang w:eastAsia="zh-CN"/>
              </w:rPr>
              <w:t>творитель</w:t>
            </w:r>
            <w:r w:rsidRPr="0036232B">
              <w:rPr>
                <w:rFonts w:ascii="Times New Roman" w:hAnsi="Times New Roman"/>
                <w:spacing w:val="1"/>
                <w:lang w:eastAsia="zh-CN"/>
              </w:rPr>
              <w:t>н</w:t>
            </w:r>
            <w:r w:rsidRPr="0036232B">
              <w:rPr>
                <w:rFonts w:ascii="Times New Roman" w:hAnsi="Times New Roman"/>
                <w:lang w:eastAsia="zh-CN"/>
              </w:rPr>
              <w:t>о</w:t>
            </w:r>
          </w:p>
        </w:tc>
        <w:tc>
          <w:tcPr>
            <w:tcW w:w="49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92B852" w14:textId="77777777" w:rsidR="0036232B" w:rsidRPr="0036232B" w:rsidRDefault="0036232B" w:rsidP="0036232B">
            <w:pPr>
              <w:suppressAutoHyphens/>
              <w:spacing w:before="11" w:line="238" w:lineRule="auto"/>
              <w:ind w:left="1685" w:right="-20"/>
              <w:rPr>
                <w:rFonts w:ascii="Times New Roman" w:hAnsi="Times New Roman"/>
                <w:lang w:eastAsia="zh-CN"/>
              </w:rPr>
            </w:pPr>
            <w:r w:rsidRPr="0036232B">
              <w:rPr>
                <w:rFonts w:ascii="Times New Roman" w:hAnsi="Times New Roman"/>
                <w:lang w:eastAsia="zh-CN"/>
              </w:rPr>
              <w:t>недост</w:t>
            </w:r>
            <w:r w:rsidRPr="0036232B">
              <w:rPr>
                <w:rFonts w:ascii="Times New Roman" w:hAnsi="Times New Roman"/>
                <w:spacing w:val="-1"/>
                <w:lang w:eastAsia="zh-CN"/>
              </w:rPr>
              <w:t>а</w:t>
            </w:r>
            <w:r w:rsidRPr="0036232B">
              <w:rPr>
                <w:rFonts w:ascii="Times New Roman" w:hAnsi="Times New Roman"/>
                <w:lang w:eastAsia="zh-CN"/>
              </w:rPr>
              <w:t>точный</w:t>
            </w:r>
          </w:p>
        </w:tc>
      </w:tr>
    </w:tbl>
    <w:p w14:paraId="6F75A2E2" w14:textId="77777777" w:rsidR="005A7E2D" w:rsidRDefault="005A7E2D" w:rsidP="005A7E2D">
      <w:pPr>
        <w:spacing w:after="0"/>
        <w:rPr>
          <w:rFonts w:ascii="Times New Roman" w:hAnsi="Times New Roman"/>
          <w:sz w:val="24"/>
          <w:szCs w:val="24"/>
        </w:rPr>
      </w:pPr>
      <w:bookmarkStart w:id="298" w:name="_Toc530506787"/>
    </w:p>
    <w:p w14:paraId="562C0B7D" w14:textId="218110FE" w:rsidR="0036232B" w:rsidRPr="005A7E2D" w:rsidRDefault="0036232B" w:rsidP="005A7E2D">
      <w:pPr>
        <w:spacing w:after="0"/>
        <w:ind w:firstLine="708"/>
        <w:rPr>
          <w:rFonts w:ascii="Times New Roman" w:hAnsi="Times New Roman"/>
          <w:sz w:val="24"/>
          <w:szCs w:val="24"/>
        </w:rPr>
      </w:pPr>
      <w:r w:rsidRPr="005A7E2D">
        <w:rPr>
          <w:rFonts w:ascii="Times New Roman" w:hAnsi="Times New Roman"/>
          <w:sz w:val="24"/>
          <w:szCs w:val="24"/>
        </w:rPr>
        <w:t>3.5.2 Показатели оценивания уровня сформированности компетенций</w:t>
      </w:r>
      <w:bookmarkEnd w:id="2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333"/>
        <w:gridCol w:w="2914"/>
        <w:gridCol w:w="2520"/>
        <w:gridCol w:w="2522"/>
        <w:gridCol w:w="2367"/>
      </w:tblGrid>
      <w:tr w:rsidR="0036232B" w:rsidRPr="0036232B" w14:paraId="31D77B1A" w14:textId="77777777" w:rsidTr="0036232B">
        <w:trPr>
          <w:trHeight w:val="422"/>
        </w:trPr>
        <w:tc>
          <w:tcPr>
            <w:tcW w:w="2187" w:type="dxa"/>
            <w:vMerge w:val="restart"/>
            <w:shd w:val="clear" w:color="auto" w:fill="auto"/>
            <w:vAlign w:val="center"/>
          </w:tcPr>
          <w:p w14:paraId="72C1A3E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Дескрипто</w:t>
            </w:r>
            <w:r w:rsidRPr="0036232B">
              <w:rPr>
                <w:rFonts w:ascii="Times New Roman" w:hAnsi="Times New Roman"/>
                <w:spacing w:val="-3"/>
                <w:sz w:val="24"/>
                <w:szCs w:val="24"/>
                <w:lang w:eastAsia="zh-CN"/>
              </w:rPr>
              <w:t>р</w:t>
            </w:r>
            <w:r w:rsidRPr="0036232B">
              <w:rPr>
                <w:rFonts w:ascii="Times New Roman" w:hAnsi="Times New Roman"/>
                <w:sz w:val="24"/>
                <w:szCs w:val="24"/>
                <w:lang w:eastAsia="zh-CN"/>
              </w:rPr>
              <w:t>ы (показа</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е</w:t>
            </w:r>
            <w:r w:rsidRPr="0036232B">
              <w:rPr>
                <w:rFonts w:ascii="Times New Roman" w:hAnsi="Times New Roman"/>
                <w:spacing w:val="-2"/>
                <w:sz w:val="24"/>
                <w:szCs w:val="24"/>
                <w:lang w:eastAsia="zh-CN"/>
              </w:rPr>
              <w:t>л</w:t>
            </w:r>
            <w:r w:rsidRPr="0036232B">
              <w:rPr>
                <w:rFonts w:ascii="Times New Roman" w:hAnsi="Times New Roman"/>
                <w:sz w:val="24"/>
                <w:szCs w:val="24"/>
                <w:lang w:eastAsia="zh-CN"/>
              </w:rPr>
              <w:t>и оцен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вани</w:t>
            </w:r>
            <w:r w:rsidRPr="0036232B">
              <w:rPr>
                <w:rFonts w:ascii="Times New Roman" w:hAnsi="Times New Roman"/>
                <w:spacing w:val="-2"/>
                <w:sz w:val="24"/>
                <w:szCs w:val="24"/>
                <w:lang w:eastAsia="zh-CN"/>
              </w:rPr>
              <w:t>я</w:t>
            </w:r>
            <w:r w:rsidRPr="0036232B">
              <w:rPr>
                <w:rFonts w:ascii="Times New Roman" w:hAnsi="Times New Roman"/>
                <w:sz w:val="24"/>
                <w:szCs w:val="24"/>
                <w:lang w:eastAsia="zh-CN"/>
              </w:rPr>
              <w:t>)</w:t>
            </w:r>
          </w:p>
        </w:tc>
        <w:tc>
          <w:tcPr>
            <w:tcW w:w="10289" w:type="dxa"/>
            <w:gridSpan w:val="4"/>
            <w:shd w:val="clear" w:color="auto" w:fill="auto"/>
            <w:vAlign w:val="center"/>
          </w:tcPr>
          <w:p w14:paraId="09B9F1E5" w14:textId="77777777" w:rsidR="0036232B" w:rsidRPr="0036232B" w:rsidRDefault="0036232B" w:rsidP="0036232B">
            <w:pPr>
              <w:keepNext/>
              <w:suppressAutoHyphens/>
              <w:autoSpaceDN w:val="0"/>
              <w:spacing w:after="0" w:line="240" w:lineRule="auto"/>
              <w:jc w:val="center"/>
              <w:textAlignment w:val="baseline"/>
              <w:rPr>
                <w:rFonts w:ascii="Times New Roman" w:hAnsi="Times New Roman"/>
                <w:kern w:val="3"/>
                <w:sz w:val="24"/>
                <w:szCs w:val="24"/>
              </w:rPr>
            </w:pPr>
            <w:r w:rsidRPr="0036232B">
              <w:rPr>
                <w:rFonts w:ascii="Times New Roman" w:hAnsi="Times New Roman"/>
                <w:b/>
                <w:bCs/>
                <w:kern w:val="3"/>
                <w:sz w:val="24"/>
                <w:szCs w:val="24"/>
              </w:rPr>
              <w:t>Уро</w:t>
            </w:r>
            <w:r w:rsidRPr="0036232B">
              <w:rPr>
                <w:rFonts w:ascii="Times New Roman" w:hAnsi="Times New Roman"/>
                <w:b/>
                <w:bCs/>
                <w:spacing w:val="-1"/>
                <w:kern w:val="3"/>
                <w:sz w:val="24"/>
                <w:szCs w:val="24"/>
              </w:rPr>
              <w:t>в</w:t>
            </w:r>
            <w:r w:rsidRPr="0036232B">
              <w:rPr>
                <w:rFonts w:ascii="Times New Roman" w:hAnsi="Times New Roman"/>
                <w:b/>
                <w:bCs/>
                <w:kern w:val="3"/>
                <w:sz w:val="24"/>
                <w:szCs w:val="24"/>
              </w:rPr>
              <w:t>ень</w:t>
            </w:r>
            <w:r w:rsidRPr="0036232B">
              <w:rPr>
                <w:rFonts w:ascii="Times New Roman" w:hAnsi="Times New Roman"/>
                <w:b/>
                <w:bCs/>
                <w:spacing w:val="2"/>
                <w:kern w:val="3"/>
                <w:sz w:val="24"/>
                <w:szCs w:val="24"/>
              </w:rPr>
              <w:t>с</w:t>
            </w:r>
            <w:r w:rsidRPr="0036232B">
              <w:rPr>
                <w:rFonts w:ascii="Times New Roman" w:hAnsi="Times New Roman"/>
                <w:b/>
                <w:bCs/>
                <w:spacing w:val="-6"/>
                <w:kern w:val="3"/>
                <w:sz w:val="24"/>
                <w:szCs w:val="24"/>
              </w:rPr>
              <w:t>ф</w:t>
            </w:r>
            <w:r w:rsidRPr="0036232B">
              <w:rPr>
                <w:rFonts w:ascii="Times New Roman" w:hAnsi="Times New Roman"/>
                <w:b/>
                <w:bCs/>
                <w:kern w:val="3"/>
                <w:sz w:val="24"/>
                <w:szCs w:val="24"/>
              </w:rPr>
              <w:t>ормирован</w:t>
            </w:r>
            <w:r w:rsidRPr="0036232B">
              <w:rPr>
                <w:rFonts w:ascii="Times New Roman" w:hAnsi="Times New Roman"/>
                <w:b/>
                <w:bCs/>
                <w:spacing w:val="-1"/>
                <w:kern w:val="3"/>
                <w:sz w:val="24"/>
                <w:szCs w:val="24"/>
              </w:rPr>
              <w:t>н</w:t>
            </w:r>
            <w:r w:rsidRPr="0036232B">
              <w:rPr>
                <w:rFonts w:ascii="Times New Roman" w:hAnsi="Times New Roman"/>
                <w:b/>
                <w:bCs/>
                <w:kern w:val="3"/>
                <w:sz w:val="24"/>
                <w:szCs w:val="24"/>
              </w:rPr>
              <w:t>остик</w:t>
            </w:r>
            <w:r w:rsidRPr="0036232B">
              <w:rPr>
                <w:rFonts w:ascii="Times New Roman" w:hAnsi="Times New Roman"/>
                <w:b/>
                <w:bCs/>
                <w:spacing w:val="-3"/>
                <w:kern w:val="3"/>
                <w:sz w:val="24"/>
                <w:szCs w:val="24"/>
              </w:rPr>
              <w:t>о</w:t>
            </w:r>
            <w:r w:rsidRPr="0036232B">
              <w:rPr>
                <w:rFonts w:ascii="Times New Roman" w:hAnsi="Times New Roman"/>
                <w:b/>
                <w:bCs/>
                <w:kern w:val="3"/>
                <w:sz w:val="24"/>
                <w:szCs w:val="24"/>
              </w:rPr>
              <w:t>мпет</w:t>
            </w:r>
            <w:r w:rsidRPr="0036232B">
              <w:rPr>
                <w:rFonts w:ascii="Times New Roman" w:hAnsi="Times New Roman"/>
                <w:b/>
                <w:bCs/>
                <w:spacing w:val="-1"/>
                <w:kern w:val="3"/>
                <w:sz w:val="24"/>
                <w:szCs w:val="24"/>
              </w:rPr>
              <w:t>е</w:t>
            </w:r>
            <w:r w:rsidRPr="0036232B">
              <w:rPr>
                <w:rFonts w:ascii="Times New Roman" w:hAnsi="Times New Roman"/>
                <w:b/>
                <w:bCs/>
                <w:kern w:val="3"/>
                <w:sz w:val="24"/>
                <w:szCs w:val="24"/>
              </w:rPr>
              <w:t>нций(критер</w:t>
            </w:r>
            <w:r w:rsidRPr="0036232B">
              <w:rPr>
                <w:rFonts w:ascii="Times New Roman" w:hAnsi="Times New Roman"/>
                <w:b/>
                <w:bCs/>
                <w:spacing w:val="-2"/>
                <w:kern w:val="3"/>
                <w:sz w:val="24"/>
                <w:szCs w:val="24"/>
              </w:rPr>
              <w:t>и</w:t>
            </w:r>
            <w:r w:rsidRPr="0036232B">
              <w:rPr>
                <w:rFonts w:ascii="Times New Roman" w:hAnsi="Times New Roman"/>
                <w:b/>
                <w:bCs/>
                <w:kern w:val="3"/>
                <w:sz w:val="24"/>
                <w:szCs w:val="24"/>
              </w:rPr>
              <w:t>иоце</w:t>
            </w:r>
            <w:r w:rsidRPr="0036232B">
              <w:rPr>
                <w:rFonts w:ascii="Times New Roman" w:hAnsi="Times New Roman"/>
                <w:b/>
                <w:bCs/>
                <w:spacing w:val="-2"/>
                <w:kern w:val="3"/>
                <w:sz w:val="24"/>
                <w:szCs w:val="24"/>
              </w:rPr>
              <w:t>н</w:t>
            </w:r>
            <w:r w:rsidRPr="0036232B">
              <w:rPr>
                <w:rFonts w:ascii="Times New Roman" w:hAnsi="Times New Roman"/>
                <w:b/>
                <w:bCs/>
                <w:kern w:val="3"/>
                <w:sz w:val="24"/>
                <w:szCs w:val="24"/>
              </w:rPr>
              <w:t>ива</w:t>
            </w:r>
            <w:r w:rsidRPr="0036232B">
              <w:rPr>
                <w:rFonts w:ascii="Times New Roman" w:hAnsi="Times New Roman"/>
                <w:b/>
                <w:bCs/>
                <w:spacing w:val="-1"/>
                <w:kern w:val="3"/>
                <w:sz w:val="24"/>
                <w:szCs w:val="24"/>
              </w:rPr>
              <w:t>н</w:t>
            </w:r>
            <w:r w:rsidRPr="0036232B">
              <w:rPr>
                <w:rFonts w:ascii="Times New Roman" w:hAnsi="Times New Roman"/>
                <w:b/>
                <w:bCs/>
                <w:kern w:val="3"/>
                <w:sz w:val="24"/>
                <w:szCs w:val="24"/>
              </w:rPr>
              <w:t>иякомпе</w:t>
            </w:r>
            <w:r w:rsidRPr="0036232B">
              <w:rPr>
                <w:rFonts w:ascii="Times New Roman" w:hAnsi="Times New Roman"/>
                <w:b/>
                <w:bCs/>
                <w:spacing w:val="-2"/>
                <w:kern w:val="3"/>
                <w:sz w:val="24"/>
                <w:szCs w:val="24"/>
              </w:rPr>
              <w:t>т</w:t>
            </w:r>
            <w:r w:rsidRPr="0036232B">
              <w:rPr>
                <w:rFonts w:ascii="Times New Roman" w:hAnsi="Times New Roman"/>
                <w:b/>
                <w:bCs/>
                <w:kern w:val="3"/>
                <w:sz w:val="24"/>
                <w:szCs w:val="24"/>
              </w:rPr>
              <w:t>енци</w:t>
            </w:r>
            <w:r w:rsidRPr="0036232B">
              <w:rPr>
                <w:rFonts w:ascii="Times New Roman" w:hAnsi="Times New Roman"/>
                <w:b/>
                <w:bCs/>
                <w:spacing w:val="-2"/>
                <w:kern w:val="3"/>
                <w:sz w:val="24"/>
                <w:szCs w:val="24"/>
              </w:rPr>
              <w:t>й</w:t>
            </w:r>
            <w:r w:rsidRPr="0036232B">
              <w:rPr>
                <w:rFonts w:ascii="Times New Roman" w:hAnsi="Times New Roman"/>
                <w:b/>
                <w:bCs/>
                <w:kern w:val="3"/>
                <w:sz w:val="24"/>
                <w:szCs w:val="24"/>
              </w:rPr>
              <w:t>)</w:t>
            </w:r>
          </w:p>
        </w:tc>
        <w:tc>
          <w:tcPr>
            <w:tcW w:w="2367" w:type="dxa"/>
            <w:vMerge w:val="restart"/>
            <w:shd w:val="clear" w:color="auto" w:fill="auto"/>
            <w:vAlign w:val="center"/>
          </w:tcPr>
          <w:p w14:paraId="3D81A659" w14:textId="2A7ABCC0" w:rsidR="0036232B" w:rsidRPr="0036232B" w:rsidRDefault="0036232B" w:rsidP="0036232B">
            <w:pPr>
              <w:keepNext/>
              <w:suppressAutoHyphens/>
              <w:autoSpaceDN w:val="0"/>
              <w:spacing w:after="0" w:line="240" w:lineRule="auto"/>
              <w:jc w:val="center"/>
              <w:textAlignment w:val="baseline"/>
              <w:rPr>
                <w:rFonts w:ascii="Times New Roman" w:hAnsi="Times New Roman"/>
                <w:kern w:val="3"/>
                <w:sz w:val="24"/>
                <w:szCs w:val="24"/>
              </w:rPr>
            </w:pPr>
            <w:r w:rsidRPr="0036232B">
              <w:rPr>
                <w:rFonts w:ascii="Times New Roman" w:hAnsi="Times New Roman"/>
                <w:b/>
                <w:bCs/>
                <w:kern w:val="3"/>
                <w:sz w:val="24"/>
                <w:szCs w:val="24"/>
              </w:rPr>
              <w:t>Оце</w:t>
            </w:r>
            <w:r w:rsidRPr="0036232B">
              <w:rPr>
                <w:rFonts w:ascii="Times New Roman" w:hAnsi="Times New Roman"/>
                <w:b/>
                <w:bCs/>
                <w:spacing w:val="-1"/>
                <w:kern w:val="3"/>
                <w:sz w:val="24"/>
                <w:szCs w:val="24"/>
              </w:rPr>
              <w:t>н</w:t>
            </w:r>
            <w:r w:rsidRPr="0036232B">
              <w:rPr>
                <w:rFonts w:ascii="Times New Roman" w:hAnsi="Times New Roman"/>
                <w:b/>
                <w:bCs/>
                <w:kern w:val="3"/>
                <w:sz w:val="24"/>
                <w:szCs w:val="24"/>
              </w:rPr>
              <w:t>ка</w:t>
            </w:r>
            <w:r w:rsidR="005734D2">
              <w:rPr>
                <w:rFonts w:ascii="Times New Roman" w:hAnsi="Times New Roman"/>
                <w:b/>
                <w:bCs/>
                <w:kern w:val="3"/>
                <w:sz w:val="24"/>
                <w:szCs w:val="24"/>
              </w:rPr>
              <w:t xml:space="preserve"> </w:t>
            </w:r>
            <w:r w:rsidRPr="0036232B">
              <w:rPr>
                <w:rFonts w:ascii="Times New Roman" w:hAnsi="Times New Roman"/>
                <w:b/>
                <w:bCs/>
                <w:kern w:val="3"/>
                <w:sz w:val="24"/>
                <w:szCs w:val="24"/>
              </w:rPr>
              <w:t>(шкала оцен</w:t>
            </w:r>
            <w:r w:rsidRPr="0036232B">
              <w:rPr>
                <w:rFonts w:ascii="Times New Roman" w:hAnsi="Times New Roman"/>
                <w:b/>
                <w:bCs/>
                <w:spacing w:val="-1"/>
                <w:kern w:val="3"/>
                <w:sz w:val="24"/>
                <w:szCs w:val="24"/>
              </w:rPr>
              <w:t>и</w:t>
            </w:r>
            <w:r w:rsidRPr="0036232B">
              <w:rPr>
                <w:rFonts w:ascii="Times New Roman" w:hAnsi="Times New Roman"/>
                <w:b/>
                <w:bCs/>
                <w:kern w:val="3"/>
                <w:sz w:val="24"/>
                <w:szCs w:val="24"/>
              </w:rPr>
              <w:t>вани</w:t>
            </w:r>
            <w:r w:rsidRPr="0036232B">
              <w:rPr>
                <w:rFonts w:ascii="Times New Roman" w:hAnsi="Times New Roman"/>
                <w:b/>
                <w:bCs/>
                <w:spacing w:val="-2"/>
                <w:kern w:val="3"/>
                <w:sz w:val="24"/>
                <w:szCs w:val="24"/>
              </w:rPr>
              <w:t>я</w:t>
            </w:r>
            <w:r w:rsidRPr="0036232B">
              <w:rPr>
                <w:rFonts w:ascii="Times New Roman" w:hAnsi="Times New Roman"/>
                <w:b/>
                <w:bCs/>
                <w:kern w:val="3"/>
                <w:sz w:val="24"/>
                <w:szCs w:val="24"/>
              </w:rPr>
              <w:t>)</w:t>
            </w:r>
          </w:p>
        </w:tc>
      </w:tr>
      <w:tr w:rsidR="0036232B" w:rsidRPr="0036232B" w14:paraId="0D0D490B" w14:textId="77777777" w:rsidTr="0036232B">
        <w:trPr>
          <w:trHeight w:val="428"/>
        </w:trPr>
        <w:tc>
          <w:tcPr>
            <w:tcW w:w="2187" w:type="dxa"/>
            <w:vMerge/>
            <w:shd w:val="clear" w:color="auto" w:fill="auto"/>
          </w:tcPr>
          <w:p w14:paraId="329A54F6" w14:textId="77777777" w:rsidR="0036232B" w:rsidRPr="0036232B" w:rsidRDefault="0036232B" w:rsidP="0036232B">
            <w:pPr>
              <w:suppressAutoHyphens/>
              <w:spacing w:after="0" w:line="240" w:lineRule="auto"/>
              <w:rPr>
                <w:rFonts w:ascii="Times New Roman" w:hAnsi="Times New Roman"/>
                <w:sz w:val="24"/>
                <w:szCs w:val="24"/>
                <w:lang w:eastAsia="zh-CN"/>
              </w:rPr>
            </w:pPr>
          </w:p>
        </w:tc>
        <w:tc>
          <w:tcPr>
            <w:tcW w:w="2333" w:type="dxa"/>
            <w:shd w:val="clear" w:color="auto" w:fill="auto"/>
            <w:vAlign w:val="center"/>
          </w:tcPr>
          <w:p w14:paraId="65BA23E7" w14:textId="77777777" w:rsidR="0036232B" w:rsidRPr="0036232B" w:rsidRDefault="0036232B" w:rsidP="0036232B">
            <w:pPr>
              <w:keepNext/>
              <w:suppressAutoHyphens/>
              <w:autoSpaceDN w:val="0"/>
              <w:spacing w:after="0" w:line="240" w:lineRule="auto"/>
              <w:jc w:val="center"/>
              <w:textAlignment w:val="baseline"/>
              <w:rPr>
                <w:rFonts w:ascii="Times New Roman" w:hAnsi="Times New Roman"/>
                <w:kern w:val="3"/>
                <w:sz w:val="24"/>
                <w:szCs w:val="24"/>
              </w:rPr>
            </w:pPr>
            <w:r w:rsidRPr="0036232B">
              <w:rPr>
                <w:rFonts w:ascii="Times New Roman" w:hAnsi="Times New Roman"/>
                <w:kern w:val="3"/>
                <w:sz w:val="24"/>
                <w:szCs w:val="24"/>
              </w:rPr>
              <w:t>недостаточ</w:t>
            </w:r>
            <w:r w:rsidRPr="0036232B">
              <w:rPr>
                <w:rFonts w:ascii="Times New Roman" w:hAnsi="Times New Roman"/>
                <w:spacing w:val="-3"/>
                <w:kern w:val="3"/>
                <w:sz w:val="24"/>
                <w:szCs w:val="24"/>
              </w:rPr>
              <w:t>н</w:t>
            </w:r>
            <w:r w:rsidRPr="0036232B">
              <w:rPr>
                <w:rFonts w:ascii="Times New Roman" w:hAnsi="Times New Roman"/>
                <w:kern w:val="3"/>
                <w:sz w:val="24"/>
                <w:szCs w:val="24"/>
              </w:rPr>
              <w:t>ый</w:t>
            </w:r>
          </w:p>
        </w:tc>
        <w:tc>
          <w:tcPr>
            <w:tcW w:w="2914" w:type="dxa"/>
            <w:shd w:val="clear" w:color="auto" w:fill="auto"/>
            <w:vAlign w:val="center"/>
          </w:tcPr>
          <w:p w14:paraId="31003A26"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зкий</w:t>
            </w:r>
          </w:p>
        </w:tc>
        <w:tc>
          <w:tcPr>
            <w:tcW w:w="2520" w:type="dxa"/>
            <w:shd w:val="clear" w:color="auto" w:fill="auto"/>
            <w:vAlign w:val="center"/>
          </w:tcPr>
          <w:p w14:paraId="70C3867D"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средний</w:t>
            </w:r>
          </w:p>
        </w:tc>
        <w:tc>
          <w:tcPr>
            <w:tcW w:w="2522" w:type="dxa"/>
            <w:shd w:val="clear" w:color="auto" w:fill="auto"/>
            <w:vAlign w:val="center"/>
          </w:tcPr>
          <w:p w14:paraId="180B5C94"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ысо</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ий</w:t>
            </w:r>
          </w:p>
        </w:tc>
        <w:tc>
          <w:tcPr>
            <w:tcW w:w="2367" w:type="dxa"/>
            <w:vMerge/>
            <w:shd w:val="clear" w:color="auto" w:fill="auto"/>
          </w:tcPr>
          <w:p w14:paraId="06EB544A" w14:textId="77777777" w:rsidR="0036232B" w:rsidRPr="0036232B" w:rsidRDefault="0036232B" w:rsidP="0036232B">
            <w:pPr>
              <w:keepNext/>
              <w:suppressAutoHyphens/>
              <w:autoSpaceDN w:val="0"/>
              <w:spacing w:after="0" w:line="240" w:lineRule="auto"/>
              <w:textAlignment w:val="baseline"/>
              <w:rPr>
                <w:rFonts w:ascii="Times New Roman" w:hAnsi="Times New Roman"/>
                <w:kern w:val="3"/>
                <w:sz w:val="24"/>
                <w:szCs w:val="24"/>
              </w:rPr>
            </w:pPr>
          </w:p>
        </w:tc>
      </w:tr>
      <w:tr w:rsidR="0036232B" w:rsidRPr="0036232B" w14:paraId="1FDD096A" w14:textId="77777777" w:rsidTr="0036232B">
        <w:tc>
          <w:tcPr>
            <w:tcW w:w="2187" w:type="dxa"/>
            <w:shd w:val="clear" w:color="auto" w:fill="auto"/>
          </w:tcPr>
          <w:p w14:paraId="51B7DA46"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Соде</w:t>
            </w:r>
            <w:r w:rsidRPr="0036232B">
              <w:rPr>
                <w:rFonts w:ascii="Times New Roman" w:hAnsi="Times New Roman"/>
                <w:spacing w:val="-2"/>
                <w:sz w:val="24"/>
                <w:szCs w:val="24"/>
                <w:lang w:eastAsia="zh-CN"/>
              </w:rPr>
              <w:t>р</w:t>
            </w:r>
            <w:r w:rsidRPr="0036232B">
              <w:rPr>
                <w:rFonts w:ascii="Times New Roman" w:hAnsi="Times New Roman"/>
                <w:sz w:val="24"/>
                <w:szCs w:val="24"/>
                <w:lang w:eastAsia="zh-CN"/>
              </w:rPr>
              <w:t xml:space="preserve">жание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ып</w:t>
            </w:r>
            <w:r w:rsidRPr="0036232B">
              <w:rPr>
                <w:rFonts w:ascii="Times New Roman" w:hAnsi="Times New Roman"/>
                <w:spacing w:val="-1"/>
                <w:sz w:val="24"/>
                <w:szCs w:val="24"/>
                <w:lang w:eastAsia="zh-CN"/>
              </w:rPr>
              <w:t>у</w:t>
            </w:r>
            <w:r w:rsidRPr="0036232B">
              <w:rPr>
                <w:rFonts w:ascii="Times New Roman" w:hAnsi="Times New Roman"/>
                <w:sz w:val="24"/>
                <w:szCs w:val="24"/>
                <w:lang w:eastAsia="zh-CN"/>
              </w:rPr>
              <w:t>скной квалиф</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кац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ой работы, ра</w:t>
            </w:r>
            <w:r w:rsidRPr="0036232B">
              <w:rPr>
                <w:rFonts w:ascii="Times New Roman" w:hAnsi="Times New Roman"/>
                <w:spacing w:val="-1"/>
                <w:sz w:val="24"/>
                <w:szCs w:val="24"/>
                <w:lang w:eastAsia="zh-CN"/>
              </w:rPr>
              <w:t>с</w:t>
            </w:r>
            <w:r w:rsidRPr="0036232B">
              <w:rPr>
                <w:rFonts w:ascii="Times New Roman" w:hAnsi="Times New Roman"/>
                <w:sz w:val="24"/>
                <w:szCs w:val="24"/>
                <w:lang w:eastAsia="zh-CN"/>
              </w:rPr>
              <w:t>крыт</w:t>
            </w:r>
            <w:r w:rsidRPr="0036232B">
              <w:rPr>
                <w:rFonts w:ascii="Times New Roman" w:hAnsi="Times New Roman"/>
                <w:spacing w:val="-3"/>
                <w:sz w:val="24"/>
                <w:szCs w:val="24"/>
                <w:lang w:eastAsia="zh-CN"/>
              </w:rPr>
              <w:t>и</w:t>
            </w:r>
            <w:r w:rsidRPr="0036232B">
              <w:rPr>
                <w:rFonts w:ascii="Times New Roman" w:hAnsi="Times New Roman"/>
                <w:sz w:val="24"/>
                <w:szCs w:val="24"/>
                <w:lang w:eastAsia="zh-CN"/>
              </w:rPr>
              <w:t>е пробле</w:t>
            </w:r>
            <w:r w:rsidRPr="0036232B">
              <w:rPr>
                <w:rFonts w:ascii="Times New Roman" w:hAnsi="Times New Roman"/>
                <w:spacing w:val="-2"/>
                <w:sz w:val="24"/>
                <w:szCs w:val="24"/>
                <w:lang w:eastAsia="zh-CN"/>
              </w:rPr>
              <w:t>м</w:t>
            </w:r>
            <w:r w:rsidRPr="0036232B">
              <w:rPr>
                <w:rFonts w:ascii="Times New Roman" w:hAnsi="Times New Roman"/>
                <w:sz w:val="24"/>
                <w:szCs w:val="24"/>
                <w:lang w:eastAsia="zh-CN"/>
              </w:rPr>
              <w:t>ы, значен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е сде</w:t>
            </w:r>
            <w:r w:rsidRPr="0036232B">
              <w:rPr>
                <w:rFonts w:ascii="Times New Roman" w:hAnsi="Times New Roman"/>
                <w:spacing w:val="-1"/>
                <w:sz w:val="24"/>
                <w:szCs w:val="24"/>
                <w:lang w:eastAsia="zh-CN"/>
              </w:rPr>
              <w:t>л</w:t>
            </w:r>
            <w:r w:rsidRPr="0036232B">
              <w:rPr>
                <w:rFonts w:ascii="Times New Roman" w:hAnsi="Times New Roman"/>
                <w:sz w:val="24"/>
                <w:szCs w:val="24"/>
                <w:lang w:eastAsia="zh-CN"/>
              </w:rPr>
              <w:t>анных вы</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о</w:t>
            </w:r>
            <w:r w:rsidRPr="0036232B">
              <w:rPr>
                <w:rFonts w:ascii="Times New Roman" w:hAnsi="Times New Roman"/>
                <w:sz w:val="24"/>
                <w:szCs w:val="24"/>
                <w:lang w:eastAsia="zh-CN"/>
              </w:rPr>
              <w:softHyphen/>
            </w:r>
            <w:r w:rsidRPr="0036232B">
              <w:rPr>
                <w:rFonts w:ascii="Times New Roman" w:hAnsi="Times New Roman"/>
                <w:spacing w:val="-2"/>
                <w:sz w:val="24"/>
                <w:szCs w:val="24"/>
                <w:lang w:eastAsia="zh-CN"/>
              </w:rPr>
              <w:t>д</w:t>
            </w:r>
            <w:r w:rsidRPr="0036232B">
              <w:rPr>
                <w:rFonts w:ascii="Times New Roman" w:hAnsi="Times New Roman"/>
                <w:sz w:val="24"/>
                <w:szCs w:val="24"/>
                <w:lang w:eastAsia="zh-CN"/>
              </w:rPr>
              <w:t>ов и предл</w:t>
            </w: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жений, использо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ание на</w:t>
            </w:r>
            <w:r w:rsidRPr="0036232B">
              <w:rPr>
                <w:rFonts w:ascii="Times New Roman" w:hAnsi="Times New Roman"/>
                <w:spacing w:val="-2"/>
                <w:sz w:val="24"/>
                <w:szCs w:val="24"/>
                <w:lang w:eastAsia="zh-CN"/>
              </w:rPr>
              <w:t>у</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ной ли</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ерат</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ры, нор</w:t>
            </w:r>
            <w:r w:rsidRPr="0036232B">
              <w:rPr>
                <w:rFonts w:ascii="Times New Roman" w:hAnsi="Times New Roman"/>
                <w:sz w:val="24"/>
                <w:szCs w:val="24"/>
                <w:lang w:eastAsia="zh-CN"/>
              </w:rPr>
              <w:softHyphen/>
            </w:r>
            <w:r w:rsidRPr="0036232B">
              <w:rPr>
                <w:rFonts w:ascii="Times New Roman" w:hAnsi="Times New Roman"/>
                <w:spacing w:val="-1"/>
                <w:sz w:val="24"/>
                <w:szCs w:val="24"/>
                <w:lang w:eastAsia="zh-CN"/>
              </w:rPr>
              <w:t>м</w:t>
            </w:r>
            <w:r w:rsidRPr="0036232B">
              <w:rPr>
                <w:rFonts w:ascii="Times New Roman" w:hAnsi="Times New Roman"/>
                <w:sz w:val="24"/>
                <w:szCs w:val="24"/>
                <w:lang w:eastAsia="zh-CN"/>
              </w:rPr>
              <w:t>ати</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 xml:space="preserve">ных </w:t>
            </w:r>
            <w:r w:rsidRPr="0036232B">
              <w:rPr>
                <w:rFonts w:ascii="Times New Roman" w:hAnsi="Times New Roman"/>
                <w:spacing w:val="-2"/>
                <w:sz w:val="24"/>
                <w:szCs w:val="24"/>
                <w:lang w:eastAsia="zh-CN"/>
              </w:rPr>
              <w:t>а</w:t>
            </w:r>
            <w:r w:rsidRPr="0036232B">
              <w:rPr>
                <w:rFonts w:ascii="Times New Roman" w:hAnsi="Times New Roman"/>
                <w:sz w:val="24"/>
                <w:szCs w:val="24"/>
                <w:lang w:eastAsia="zh-CN"/>
              </w:rPr>
              <w:t>кто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 материалов преддиплом</w:t>
            </w:r>
            <w:r w:rsidRPr="0036232B">
              <w:rPr>
                <w:rFonts w:ascii="Times New Roman" w:hAnsi="Times New Roman"/>
                <w:spacing w:val="-3"/>
                <w:sz w:val="24"/>
                <w:szCs w:val="24"/>
                <w:lang w:eastAsia="zh-CN"/>
              </w:rPr>
              <w:t>н</w:t>
            </w:r>
            <w:r w:rsidRPr="0036232B">
              <w:rPr>
                <w:rFonts w:ascii="Times New Roman" w:hAnsi="Times New Roman"/>
                <w:sz w:val="24"/>
                <w:szCs w:val="24"/>
                <w:lang w:eastAsia="zh-CN"/>
              </w:rPr>
              <w:t>ой практики. Ст</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ль и</w:t>
            </w:r>
            <w:r w:rsidRPr="0036232B">
              <w:rPr>
                <w:rFonts w:ascii="Times New Roman" w:hAnsi="Times New Roman"/>
                <w:spacing w:val="-1"/>
                <w:sz w:val="24"/>
                <w:szCs w:val="24"/>
                <w:lang w:eastAsia="zh-CN"/>
              </w:rPr>
              <w:t>з</w:t>
            </w:r>
            <w:r w:rsidRPr="0036232B">
              <w:rPr>
                <w:rFonts w:ascii="Times New Roman" w:hAnsi="Times New Roman"/>
                <w:sz w:val="24"/>
                <w:szCs w:val="24"/>
                <w:lang w:eastAsia="zh-CN"/>
              </w:rPr>
              <w:t>ложения, пра</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ильность и на</w:t>
            </w:r>
            <w:r w:rsidRPr="0036232B">
              <w:rPr>
                <w:rFonts w:ascii="Times New Roman" w:hAnsi="Times New Roman"/>
                <w:spacing w:val="-2"/>
                <w:sz w:val="24"/>
                <w:szCs w:val="24"/>
                <w:lang w:eastAsia="zh-CN"/>
              </w:rPr>
              <w:t>у</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ная обоснован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ос</w:t>
            </w:r>
            <w:r w:rsidRPr="0036232B">
              <w:rPr>
                <w:rFonts w:ascii="Times New Roman" w:hAnsi="Times New Roman"/>
                <w:spacing w:val="-2"/>
                <w:sz w:val="24"/>
                <w:szCs w:val="24"/>
                <w:lang w:eastAsia="zh-CN"/>
              </w:rPr>
              <w:t>т</w:t>
            </w:r>
            <w:r w:rsidRPr="0036232B">
              <w:rPr>
                <w:rFonts w:ascii="Times New Roman" w:hAnsi="Times New Roman"/>
                <w:sz w:val="24"/>
                <w:szCs w:val="24"/>
                <w:lang w:eastAsia="zh-CN"/>
              </w:rPr>
              <w:t xml:space="preserve">ь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ыводо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w:t>
            </w:r>
          </w:p>
        </w:tc>
        <w:tc>
          <w:tcPr>
            <w:tcW w:w="2333" w:type="dxa"/>
            <w:shd w:val="clear" w:color="auto" w:fill="auto"/>
          </w:tcPr>
          <w:p w14:paraId="153DA0E0"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spacing w:val="-1"/>
                <w:kern w:val="3"/>
                <w:sz w:val="24"/>
                <w:szCs w:val="24"/>
              </w:rPr>
              <w:t>П</w:t>
            </w:r>
            <w:r w:rsidRPr="0036232B">
              <w:rPr>
                <w:rFonts w:ascii="Times New Roman" w:hAnsi="Times New Roman"/>
                <w:kern w:val="3"/>
                <w:sz w:val="24"/>
                <w:szCs w:val="24"/>
              </w:rPr>
              <w:t xml:space="preserve">роблема </w:t>
            </w:r>
            <w:r w:rsidRPr="0036232B">
              <w:rPr>
                <w:rFonts w:ascii="Times New Roman" w:hAnsi="Times New Roman"/>
                <w:spacing w:val="-2"/>
                <w:kern w:val="3"/>
                <w:sz w:val="24"/>
                <w:szCs w:val="24"/>
              </w:rPr>
              <w:t>н</w:t>
            </w:r>
            <w:r w:rsidRPr="0036232B">
              <w:rPr>
                <w:rFonts w:ascii="Times New Roman" w:hAnsi="Times New Roman"/>
                <w:kern w:val="3"/>
                <w:sz w:val="24"/>
                <w:szCs w:val="24"/>
              </w:rPr>
              <w:t>е р</w:t>
            </w:r>
            <w:r w:rsidRPr="0036232B">
              <w:rPr>
                <w:rFonts w:ascii="Times New Roman" w:hAnsi="Times New Roman"/>
                <w:spacing w:val="-1"/>
                <w:kern w:val="3"/>
                <w:sz w:val="24"/>
                <w:szCs w:val="24"/>
              </w:rPr>
              <w:t>а</w:t>
            </w:r>
            <w:r w:rsidRPr="0036232B">
              <w:rPr>
                <w:rFonts w:ascii="Times New Roman" w:hAnsi="Times New Roman"/>
                <w:kern w:val="3"/>
                <w:sz w:val="24"/>
                <w:szCs w:val="24"/>
              </w:rPr>
              <w:t>ск</w:t>
            </w:r>
            <w:r w:rsidRPr="0036232B">
              <w:rPr>
                <w:rFonts w:ascii="Times New Roman" w:hAnsi="Times New Roman"/>
                <w:spacing w:val="-2"/>
                <w:kern w:val="3"/>
                <w:sz w:val="24"/>
                <w:szCs w:val="24"/>
              </w:rPr>
              <w:t>р</w:t>
            </w:r>
            <w:r w:rsidRPr="0036232B">
              <w:rPr>
                <w:rFonts w:ascii="Times New Roman" w:hAnsi="Times New Roman"/>
                <w:kern w:val="3"/>
                <w:sz w:val="24"/>
                <w:szCs w:val="24"/>
              </w:rPr>
              <w:t xml:space="preserve">ыта. </w:t>
            </w:r>
            <w:r w:rsidRPr="0036232B">
              <w:rPr>
                <w:rFonts w:ascii="Times New Roman" w:hAnsi="Times New Roman"/>
                <w:spacing w:val="-1"/>
                <w:kern w:val="3"/>
                <w:sz w:val="24"/>
                <w:szCs w:val="24"/>
              </w:rPr>
              <w:t>А</w:t>
            </w:r>
            <w:r w:rsidRPr="0036232B">
              <w:rPr>
                <w:rFonts w:ascii="Times New Roman" w:hAnsi="Times New Roman"/>
                <w:kern w:val="3"/>
                <w:sz w:val="24"/>
                <w:szCs w:val="24"/>
              </w:rPr>
              <w:t>рг</w:t>
            </w:r>
            <w:r w:rsidRPr="0036232B">
              <w:rPr>
                <w:rFonts w:ascii="Times New Roman" w:hAnsi="Times New Roman"/>
                <w:spacing w:val="-2"/>
                <w:kern w:val="3"/>
                <w:sz w:val="24"/>
                <w:szCs w:val="24"/>
              </w:rPr>
              <w:t>у</w:t>
            </w:r>
            <w:r w:rsidRPr="0036232B">
              <w:rPr>
                <w:rFonts w:ascii="Times New Roman" w:hAnsi="Times New Roman"/>
                <w:kern w:val="3"/>
                <w:sz w:val="24"/>
                <w:szCs w:val="24"/>
              </w:rPr>
              <w:t>ментац</w:t>
            </w:r>
            <w:r w:rsidRPr="0036232B">
              <w:rPr>
                <w:rFonts w:ascii="Times New Roman" w:hAnsi="Times New Roman"/>
                <w:spacing w:val="-1"/>
                <w:kern w:val="3"/>
                <w:sz w:val="24"/>
                <w:szCs w:val="24"/>
              </w:rPr>
              <w:t>и</w:t>
            </w:r>
            <w:r w:rsidRPr="0036232B">
              <w:rPr>
                <w:rFonts w:ascii="Times New Roman" w:hAnsi="Times New Roman"/>
                <w:kern w:val="3"/>
                <w:sz w:val="24"/>
                <w:szCs w:val="24"/>
              </w:rPr>
              <w:t>я положен</w:t>
            </w:r>
            <w:r w:rsidRPr="0036232B">
              <w:rPr>
                <w:rFonts w:ascii="Times New Roman" w:hAnsi="Times New Roman"/>
                <w:spacing w:val="-2"/>
                <w:kern w:val="3"/>
                <w:sz w:val="24"/>
                <w:szCs w:val="24"/>
              </w:rPr>
              <w:t>и</w:t>
            </w:r>
            <w:r w:rsidRPr="0036232B">
              <w:rPr>
                <w:rFonts w:ascii="Times New Roman" w:hAnsi="Times New Roman"/>
                <w:kern w:val="3"/>
                <w:sz w:val="24"/>
                <w:szCs w:val="24"/>
              </w:rPr>
              <w:t xml:space="preserve">й работы </w:t>
            </w:r>
            <w:r w:rsidRPr="0036232B">
              <w:rPr>
                <w:rFonts w:ascii="Times New Roman" w:hAnsi="Times New Roman"/>
                <w:spacing w:val="-2"/>
                <w:kern w:val="3"/>
                <w:sz w:val="24"/>
                <w:szCs w:val="24"/>
              </w:rPr>
              <w:t>п</w:t>
            </w:r>
            <w:r w:rsidRPr="0036232B">
              <w:rPr>
                <w:rFonts w:ascii="Times New Roman" w:hAnsi="Times New Roman"/>
                <w:kern w:val="3"/>
                <w:sz w:val="24"/>
                <w:szCs w:val="24"/>
              </w:rPr>
              <w:t>о</w:t>
            </w:r>
            <w:r w:rsidRPr="0036232B">
              <w:rPr>
                <w:rFonts w:ascii="Times New Roman" w:hAnsi="Times New Roman"/>
                <w:spacing w:val="-1"/>
                <w:kern w:val="3"/>
                <w:sz w:val="24"/>
                <w:szCs w:val="24"/>
              </w:rPr>
              <w:t>в</w:t>
            </w:r>
            <w:r w:rsidRPr="0036232B">
              <w:rPr>
                <w:rFonts w:ascii="Times New Roman" w:hAnsi="Times New Roman"/>
                <w:kern w:val="3"/>
                <w:sz w:val="24"/>
                <w:szCs w:val="24"/>
              </w:rPr>
              <w:t>ерхност</w:t>
            </w:r>
            <w:r w:rsidRPr="0036232B">
              <w:rPr>
                <w:rFonts w:ascii="Times New Roman" w:hAnsi="Times New Roman"/>
                <w:spacing w:val="-1"/>
                <w:kern w:val="3"/>
                <w:sz w:val="24"/>
                <w:szCs w:val="24"/>
              </w:rPr>
              <w:t>н</w:t>
            </w:r>
            <w:r w:rsidRPr="0036232B">
              <w:rPr>
                <w:rFonts w:ascii="Times New Roman" w:hAnsi="Times New Roman"/>
                <w:kern w:val="3"/>
                <w:sz w:val="24"/>
                <w:szCs w:val="24"/>
              </w:rPr>
              <w:t xml:space="preserve">ая. </w:t>
            </w:r>
            <w:r w:rsidRPr="0036232B">
              <w:rPr>
                <w:rFonts w:ascii="Times New Roman" w:hAnsi="Times New Roman"/>
                <w:spacing w:val="-1"/>
                <w:kern w:val="3"/>
                <w:sz w:val="24"/>
                <w:szCs w:val="24"/>
              </w:rPr>
              <w:t>П</w:t>
            </w:r>
            <w:r w:rsidRPr="0036232B">
              <w:rPr>
                <w:rFonts w:ascii="Times New Roman" w:hAnsi="Times New Roman"/>
                <w:kern w:val="3"/>
                <w:sz w:val="24"/>
                <w:szCs w:val="24"/>
              </w:rPr>
              <w:t>редл</w:t>
            </w:r>
            <w:r w:rsidRPr="0036232B">
              <w:rPr>
                <w:rFonts w:ascii="Times New Roman" w:hAnsi="Times New Roman"/>
                <w:spacing w:val="-1"/>
                <w:kern w:val="3"/>
                <w:sz w:val="24"/>
                <w:szCs w:val="24"/>
              </w:rPr>
              <w:t>о</w:t>
            </w:r>
            <w:r w:rsidRPr="0036232B">
              <w:rPr>
                <w:rFonts w:ascii="Times New Roman" w:hAnsi="Times New Roman"/>
                <w:kern w:val="3"/>
                <w:sz w:val="24"/>
                <w:szCs w:val="24"/>
              </w:rPr>
              <w:t>жения по рез</w:t>
            </w:r>
            <w:r w:rsidRPr="0036232B">
              <w:rPr>
                <w:rFonts w:ascii="Times New Roman" w:hAnsi="Times New Roman"/>
                <w:spacing w:val="-2"/>
                <w:kern w:val="3"/>
                <w:sz w:val="24"/>
                <w:szCs w:val="24"/>
              </w:rPr>
              <w:t>у</w:t>
            </w:r>
            <w:r w:rsidRPr="0036232B">
              <w:rPr>
                <w:rFonts w:ascii="Times New Roman" w:hAnsi="Times New Roman"/>
                <w:kern w:val="3"/>
                <w:sz w:val="24"/>
                <w:szCs w:val="24"/>
              </w:rPr>
              <w:t>ль</w:t>
            </w:r>
            <w:r w:rsidRPr="0036232B">
              <w:rPr>
                <w:rFonts w:ascii="Times New Roman" w:hAnsi="Times New Roman"/>
                <w:kern w:val="3"/>
                <w:sz w:val="24"/>
                <w:szCs w:val="24"/>
              </w:rPr>
              <w:softHyphen/>
              <w:t>татам рабо</w:t>
            </w:r>
            <w:r w:rsidRPr="0036232B">
              <w:rPr>
                <w:rFonts w:ascii="Times New Roman" w:hAnsi="Times New Roman"/>
                <w:spacing w:val="-3"/>
                <w:kern w:val="3"/>
                <w:sz w:val="24"/>
                <w:szCs w:val="24"/>
              </w:rPr>
              <w:t>т</w:t>
            </w:r>
            <w:r w:rsidRPr="0036232B">
              <w:rPr>
                <w:rFonts w:ascii="Times New Roman" w:hAnsi="Times New Roman"/>
                <w:kern w:val="3"/>
                <w:sz w:val="24"/>
                <w:szCs w:val="24"/>
              </w:rPr>
              <w:t>ы отс</w:t>
            </w:r>
            <w:r w:rsidRPr="0036232B">
              <w:rPr>
                <w:rFonts w:ascii="Times New Roman" w:hAnsi="Times New Roman"/>
                <w:spacing w:val="-2"/>
                <w:kern w:val="3"/>
                <w:sz w:val="24"/>
                <w:szCs w:val="24"/>
              </w:rPr>
              <w:t>у</w:t>
            </w:r>
            <w:r w:rsidRPr="0036232B">
              <w:rPr>
                <w:rFonts w:ascii="Times New Roman" w:hAnsi="Times New Roman"/>
                <w:kern w:val="3"/>
                <w:sz w:val="24"/>
                <w:szCs w:val="24"/>
              </w:rPr>
              <w:t>тст</w:t>
            </w:r>
            <w:r w:rsidRPr="0036232B">
              <w:rPr>
                <w:rFonts w:ascii="Times New Roman" w:hAnsi="Times New Roman"/>
                <w:spacing w:val="-1"/>
                <w:kern w:val="3"/>
                <w:sz w:val="24"/>
                <w:szCs w:val="24"/>
              </w:rPr>
              <w:t>в</w:t>
            </w:r>
            <w:r w:rsidRPr="0036232B">
              <w:rPr>
                <w:rFonts w:ascii="Times New Roman" w:hAnsi="Times New Roman"/>
                <w:spacing w:val="-3"/>
                <w:kern w:val="3"/>
                <w:sz w:val="24"/>
                <w:szCs w:val="24"/>
              </w:rPr>
              <w:t>у</w:t>
            </w:r>
            <w:r w:rsidRPr="0036232B">
              <w:rPr>
                <w:rFonts w:ascii="Times New Roman" w:hAnsi="Times New Roman"/>
                <w:kern w:val="3"/>
                <w:sz w:val="24"/>
                <w:szCs w:val="24"/>
              </w:rPr>
              <w:t>ют.</w:t>
            </w:r>
          </w:p>
        </w:tc>
        <w:tc>
          <w:tcPr>
            <w:tcW w:w="2914" w:type="dxa"/>
            <w:shd w:val="clear" w:color="auto" w:fill="auto"/>
          </w:tcPr>
          <w:p w14:paraId="785164FF"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роблема ра</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 xml:space="preserve">крыта не полностью. </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 xml:space="preserve">е в </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олной мере в ра</w:t>
            </w:r>
            <w:r w:rsidRPr="0036232B">
              <w:rPr>
                <w:rFonts w:ascii="Times New Roman" w:hAnsi="Times New Roman"/>
                <w:spacing w:val="-2"/>
                <w:sz w:val="24"/>
                <w:szCs w:val="24"/>
                <w:lang w:eastAsia="zh-CN"/>
              </w:rPr>
              <w:t>б</w:t>
            </w:r>
            <w:r w:rsidRPr="0036232B">
              <w:rPr>
                <w:rFonts w:ascii="Times New Roman" w:hAnsi="Times New Roman"/>
                <w:sz w:val="24"/>
                <w:szCs w:val="24"/>
                <w:lang w:eastAsia="zh-CN"/>
              </w:rPr>
              <w:t>оте использо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аны необходи</w:t>
            </w:r>
            <w:r w:rsidRPr="0036232B">
              <w:rPr>
                <w:rFonts w:ascii="Times New Roman" w:hAnsi="Times New Roman"/>
                <w:spacing w:val="-2"/>
                <w:sz w:val="24"/>
                <w:szCs w:val="24"/>
                <w:lang w:eastAsia="zh-CN"/>
              </w:rPr>
              <w:t>м</w:t>
            </w:r>
            <w:r w:rsidRPr="0036232B">
              <w:rPr>
                <w:rFonts w:ascii="Times New Roman" w:hAnsi="Times New Roman"/>
                <w:sz w:val="24"/>
                <w:szCs w:val="24"/>
                <w:lang w:eastAsia="zh-CN"/>
              </w:rPr>
              <w:t>ые для раск</w:t>
            </w:r>
            <w:r w:rsidRPr="0036232B">
              <w:rPr>
                <w:rFonts w:ascii="Times New Roman" w:hAnsi="Times New Roman"/>
                <w:spacing w:val="-1"/>
                <w:sz w:val="24"/>
                <w:szCs w:val="24"/>
                <w:lang w:eastAsia="zh-CN"/>
              </w:rPr>
              <w:t>р</w:t>
            </w:r>
            <w:r w:rsidRPr="0036232B">
              <w:rPr>
                <w:rFonts w:ascii="Times New Roman" w:hAnsi="Times New Roman"/>
                <w:sz w:val="24"/>
                <w:szCs w:val="24"/>
                <w:lang w:eastAsia="zh-CN"/>
              </w:rPr>
              <w:t>ытия те</w:t>
            </w:r>
            <w:r w:rsidRPr="0036232B">
              <w:rPr>
                <w:rFonts w:ascii="Times New Roman" w:hAnsi="Times New Roman"/>
                <w:spacing w:val="-1"/>
                <w:sz w:val="24"/>
                <w:szCs w:val="24"/>
                <w:lang w:eastAsia="zh-CN"/>
              </w:rPr>
              <w:t>м</w:t>
            </w:r>
            <w:r w:rsidRPr="0036232B">
              <w:rPr>
                <w:rFonts w:ascii="Times New Roman" w:hAnsi="Times New Roman"/>
                <w:sz w:val="24"/>
                <w:szCs w:val="24"/>
                <w:lang w:eastAsia="zh-CN"/>
              </w:rPr>
              <w:t xml:space="preserve">ы </w:t>
            </w:r>
            <w:r w:rsidRPr="0036232B">
              <w:rPr>
                <w:rFonts w:ascii="Times New Roman" w:hAnsi="Times New Roman"/>
                <w:spacing w:val="-2"/>
                <w:sz w:val="24"/>
                <w:szCs w:val="24"/>
                <w:lang w:eastAsia="zh-CN"/>
              </w:rPr>
              <w:t>н</w:t>
            </w:r>
            <w:r w:rsidRPr="0036232B">
              <w:rPr>
                <w:rFonts w:ascii="Times New Roman" w:hAnsi="Times New Roman"/>
                <w:sz w:val="24"/>
                <w:szCs w:val="24"/>
                <w:lang w:eastAsia="zh-CN"/>
              </w:rPr>
              <w:t>а</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чная литерат</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ра, нормати</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ные док</w:t>
            </w:r>
            <w:r w:rsidRPr="0036232B">
              <w:rPr>
                <w:rFonts w:ascii="Times New Roman" w:hAnsi="Times New Roman"/>
                <w:spacing w:val="-1"/>
                <w:sz w:val="24"/>
                <w:szCs w:val="24"/>
                <w:lang w:eastAsia="zh-CN"/>
              </w:rPr>
              <w:t>у</w:t>
            </w:r>
            <w:r w:rsidRPr="0036232B">
              <w:rPr>
                <w:rFonts w:ascii="Times New Roman" w:hAnsi="Times New Roman"/>
                <w:sz w:val="24"/>
                <w:szCs w:val="24"/>
                <w:lang w:eastAsia="zh-CN"/>
              </w:rPr>
              <w:t>ме</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 xml:space="preserve">ты, а </w:t>
            </w:r>
            <w:r w:rsidRPr="0036232B">
              <w:rPr>
                <w:rFonts w:ascii="Times New Roman" w:hAnsi="Times New Roman"/>
                <w:spacing w:val="-2"/>
                <w:sz w:val="24"/>
                <w:szCs w:val="24"/>
                <w:lang w:eastAsia="zh-CN"/>
              </w:rPr>
              <w:t>т</w:t>
            </w:r>
            <w:r w:rsidRPr="0036232B">
              <w:rPr>
                <w:rFonts w:ascii="Times New Roman" w:hAnsi="Times New Roman"/>
                <w:sz w:val="24"/>
                <w:szCs w:val="24"/>
                <w:lang w:eastAsia="zh-CN"/>
              </w:rPr>
              <w:t>а</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же материа</w:t>
            </w:r>
            <w:r w:rsidRPr="0036232B">
              <w:rPr>
                <w:rFonts w:ascii="Times New Roman" w:hAnsi="Times New Roman"/>
                <w:spacing w:val="-2"/>
                <w:sz w:val="24"/>
                <w:szCs w:val="24"/>
                <w:lang w:eastAsia="zh-CN"/>
              </w:rPr>
              <w:t>л</w:t>
            </w:r>
            <w:r w:rsidRPr="0036232B">
              <w:rPr>
                <w:rFonts w:ascii="Times New Roman" w:hAnsi="Times New Roman"/>
                <w:sz w:val="24"/>
                <w:szCs w:val="24"/>
                <w:lang w:eastAsia="zh-CN"/>
              </w:rPr>
              <w:t>ы ис</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ледован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 xml:space="preserve">й. Выводы и </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р</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дл</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жения носят форм</w:t>
            </w:r>
            <w:r w:rsidRPr="0036232B">
              <w:rPr>
                <w:rFonts w:ascii="Times New Roman" w:hAnsi="Times New Roman"/>
                <w:spacing w:val="-2"/>
                <w:sz w:val="24"/>
                <w:szCs w:val="24"/>
                <w:lang w:eastAsia="zh-CN"/>
              </w:rPr>
              <w:t>а</w:t>
            </w:r>
            <w:r w:rsidRPr="0036232B">
              <w:rPr>
                <w:rFonts w:ascii="Times New Roman" w:hAnsi="Times New Roman"/>
                <w:sz w:val="24"/>
                <w:szCs w:val="24"/>
                <w:lang w:eastAsia="zh-CN"/>
              </w:rPr>
              <w:t>льный бездо</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азате</w:t>
            </w:r>
            <w:r w:rsidRPr="0036232B">
              <w:rPr>
                <w:rFonts w:ascii="Times New Roman" w:hAnsi="Times New Roman"/>
                <w:spacing w:val="-2"/>
                <w:sz w:val="24"/>
                <w:szCs w:val="24"/>
                <w:lang w:eastAsia="zh-CN"/>
              </w:rPr>
              <w:t>л</w:t>
            </w:r>
            <w:r w:rsidRPr="0036232B">
              <w:rPr>
                <w:rFonts w:ascii="Times New Roman" w:hAnsi="Times New Roman"/>
                <w:sz w:val="24"/>
                <w:szCs w:val="24"/>
                <w:lang w:eastAsia="zh-CN"/>
              </w:rPr>
              <w:t>ьный харак</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ер. Выводы не сд</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 xml:space="preserve">ланы </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 xml:space="preserve">/или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 xml:space="preserve">ыводы не </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босно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а</w:t>
            </w:r>
            <w:r w:rsidRPr="0036232B">
              <w:rPr>
                <w:rFonts w:ascii="Times New Roman" w:hAnsi="Times New Roman"/>
                <w:spacing w:val="-2"/>
                <w:sz w:val="24"/>
                <w:szCs w:val="24"/>
                <w:lang w:eastAsia="zh-CN"/>
              </w:rPr>
              <w:t>н</w:t>
            </w:r>
            <w:r w:rsidRPr="0036232B">
              <w:rPr>
                <w:rFonts w:ascii="Times New Roman" w:hAnsi="Times New Roman"/>
                <w:sz w:val="24"/>
                <w:szCs w:val="24"/>
                <w:lang w:eastAsia="zh-CN"/>
              </w:rPr>
              <w:t>ы.</w:t>
            </w:r>
          </w:p>
        </w:tc>
        <w:tc>
          <w:tcPr>
            <w:tcW w:w="2520" w:type="dxa"/>
            <w:shd w:val="clear" w:color="auto" w:fill="auto"/>
          </w:tcPr>
          <w:p w14:paraId="659C909B"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kern w:val="3"/>
                <w:sz w:val="24"/>
                <w:szCs w:val="24"/>
              </w:rPr>
              <w:t>Проблема раскрыта. Показано знание базовой учебной и научной литературы, современных нормативно-правовых актов по исследуемой проблематике. Проведен эмпирический анализ проблемы. Не все выводы и предложения аргументированы. Проведен анализ проблемы без привлечения дополнительной литературы. Не все выводы сделаны и/или обоснованы.</w:t>
            </w:r>
          </w:p>
        </w:tc>
        <w:tc>
          <w:tcPr>
            <w:tcW w:w="2522" w:type="dxa"/>
            <w:shd w:val="clear" w:color="auto" w:fill="auto"/>
          </w:tcPr>
          <w:p w14:paraId="426481D2"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роблема ра</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крыта гл</w:t>
            </w:r>
            <w:r w:rsidRPr="0036232B">
              <w:rPr>
                <w:rFonts w:ascii="Times New Roman" w:hAnsi="Times New Roman"/>
                <w:spacing w:val="-1"/>
                <w:sz w:val="24"/>
                <w:szCs w:val="24"/>
                <w:lang w:eastAsia="zh-CN"/>
              </w:rPr>
              <w:t>у</w:t>
            </w:r>
            <w:r w:rsidRPr="0036232B">
              <w:rPr>
                <w:rFonts w:ascii="Times New Roman" w:hAnsi="Times New Roman"/>
                <w:sz w:val="24"/>
                <w:szCs w:val="24"/>
                <w:lang w:eastAsia="zh-CN"/>
              </w:rPr>
              <w:t xml:space="preserve">боко и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с</w:t>
            </w:r>
            <w:r w:rsidRPr="0036232B">
              <w:rPr>
                <w:rFonts w:ascii="Times New Roman" w:hAnsi="Times New Roman"/>
                <w:spacing w:val="-1"/>
                <w:sz w:val="24"/>
                <w:szCs w:val="24"/>
                <w:lang w:eastAsia="zh-CN"/>
              </w:rPr>
              <w:t>е</w:t>
            </w:r>
            <w:r w:rsidRPr="0036232B">
              <w:rPr>
                <w:rFonts w:ascii="Times New Roman" w:hAnsi="Times New Roman"/>
                <w:sz w:val="24"/>
                <w:szCs w:val="24"/>
                <w:lang w:eastAsia="zh-CN"/>
              </w:rPr>
              <w:t xml:space="preserve">сторонне. </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 xml:space="preserve">оказано </w:t>
            </w:r>
            <w:r w:rsidRPr="0036232B">
              <w:rPr>
                <w:rFonts w:ascii="Times New Roman" w:hAnsi="Times New Roman"/>
                <w:spacing w:val="-1"/>
                <w:sz w:val="24"/>
                <w:szCs w:val="24"/>
                <w:lang w:eastAsia="zh-CN"/>
              </w:rPr>
              <w:t>г</w:t>
            </w:r>
            <w:r w:rsidRPr="0036232B">
              <w:rPr>
                <w:rFonts w:ascii="Times New Roman" w:hAnsi="Times New Roman"/>
                <w:sz w:val="24"/>
                <w:szCs w:val="24"/>
                <w:lang w:eastAsia="zh-CN"/>
              </w:rPr>
              <w:t>л</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бокое зна</w:t>
            </w:r>
            <w:r w:rsidRPr="0036232B">
              <w:rPr>
                <w:rFonts w:ascii="Times New Roman" w:hAnsi="Times New Roman"/>
                <w:spacing w:val="-1"/>
                <w:sz w:val="24"/>
                <w:szCs w:val="24"/>
                <w:lang w:eastAsia="zh-CN"/>
              </w:rPr>
              <w:t>н</w:t>
            </w:r>
            <w:r w:rsidRPr="0036232B">
              <w:rPr>
                <w:rFonts w:ascii="Times New Roman" w:hAnsi="Times New Roman"/>
                <w:spacing w:val="-3"/>
                <w:sz w:val="24"/>
                <w:szCs w:val="24"/>
                <w:lang w:eastAsia="zh-CN"/>
              </w:rPr>
              <w:t>и</w:t>
            </w:r>
            <w:r w:rsidRPr="0036232B">
              <w:rPr>
                <w:rFonts w:ascii="Times New Roman" w:hAnsi="Times New Roman"/>
                <w:sz w:val="24"/>
                <w:szCs w:val="24"/>
                <w:lang w:eastAsia="zh-CN"/>
              </w:rPr>
              <w:t xml:space="preserve">е </w:t>
            </w:r>
            <w:r w:rsidRPr="0036232B">
              <w:rPr>
                <w:rFonts w:ascii="Times New Roman" w:hAnsi="Times New Roman"/>
                <w:spacing w:val="-2"/>
                <w:sz w:val="24"/>
                <w:szCs w:val="24"/>
                <w:lang w:eastAsia="zh-CN"/>
              </w:rPr>
              <w:t>у</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 xml:space="preserve">ебной и </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а</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чной литерат</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ры по про</w:t>
            </w:r>
            <w:r w:rsidRPr="0036232B">
              <w:rPr>
                <w:rFonts w:ascii="Times New Roman" w:hAnsi="Times New Roman"/>
                <w:spacing w:val="-3"/>
                <w:sz w:val="24"/>
                <w:szCs w:val="24"/>
                <w:lang w:eastAsia="zh-CN"/>
              </w:rPr>
              <w:t>б</w:t>
            </w:r>
            <w:r w:rsidRPr="0036232B">
              <w:rPr>
                <w:rFonts w:ascii="Times New Roman" w:hAnsi="Times New Roman"/>
                <w:sz w:val="24"/>
                <w:szCs w:val="24"/>
                <w:lang w:eastAsia="zh-CN"/>
              </w:rPr>
              <w:t>леме, современ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 xml:space="preserve">ой </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ор</w:t>
            </w:r>
            <w:r w:rsidRPr="0036232B">
              <w:rPr>
                <w:rFonts w:ascii="Times New Roman" w:hAnsi="Times New Roman"/>
                <w:spacing w:val="-3"/>
                <w:sz w:val="24"/>
                <w:szCs w:val="24"/>
                <w:lang w:eastAsia="zh-CN"/>
              </w:rPr>
              <w:t>м</w:t>
            </w:r>
            <w:r w:rsidRPr="0036232B">
              <w:rPr>
                <w:rFonts w:ascii="Times New Roman" w:hAnsi="Times New Roman"/>
                <w:sz w:val="24"/>
                <w:szCs w:val="24"/>
                <w:lang w:eastAsia="zh-CN"/>
              </w:rPr>
              <w:t>ат</w:t>
            </w:r>
            <w:r w:rsidRPr="0036232B">
              <w:rPr>
                <w:rFonts w:ascii="Times New Roman" w:hAnsi="Times New Roman"/>
                <w:spacing w:val="-1"/>
                <w:sz w:val="24"/>
                <w:szCs w:val="24"/>
                <w:lang w:eastAsia="zh-CN"/>
              </w:rPr>
              <w:t>ив</w:t>
            </w:r>
            <w:r w:rsidRPr="0036232B">
              <w:rPr>
                <w:rFonts w:ascii="Times New Roman" w:hAnsi="Times New Roman"/>
                <w:sz w:val="24"/>
                <w:szCs w:val="24"/>
                <w:lang w:eastAsia="zh-CN"/>
              </w:rPr>
              <w:t>но-пра</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ой базы по исслед</w:t>
            </w:r>
            <w:r w:rsidRPr="0036232B">
              <w:rPr>
                <w:rFonts w:ascii="Times New Roman" w:hAnsi="Times New Roman"/>
                <w:spacing w:val="-1"/>
                <w:sz w:val="24"/>
                <w:szCs w:val="24"/>
                <w:lang w:eastAsia="zh-CN"/>
              </w:rPr>
              <w:t>у</w:t>
            </w:r>
            <w:r w:rsidRPr="0036232B">
              <w:rPr>
                <w:rFonts w:ascii="Times New Roman" w:hAnsi="Times New Roman"/>
                <w:sz w:val="24"/>
                <w:szCs w:val="24"/>
                <w:lang w:eastAsia="zh-CN"/>
              </w:rPr>
              <w:t>емой проблемат</w:t>
            </w:r>
            <w:r w:rsidRPr="0036232B">
              <w:rPr>
                <w:rFonts w:ascii="Times New Roman" w:hAnsi="Times New Roman"/>
                <w:spacing w:val="-3"/>
                <w:sz w:val="24"/>
                <w:szCs w:val="24"/>
                <w:lang w:eastAsia="zh-CN"/>
              </w:rPr>
              <w:t>и</w:t>
            </w:r>
            <w:r w:rsidRPr="0036232B">
              <w:rPr>
                <w:rFonts w:ascii="Times New Roman" w:hAnsi="Times New Roman"/>
                <w:sz w:val="24"/>
                <w:szCs w:val="24"/>
                <w:lang w:eastAsia="zh-CN"/>
              </w:rPr>
              <w:t xml:space="preserve">ке. </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ро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еден эм</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ир</w:t>
            </w:r>
            <w:r w:rsidRPr="0036232B">
              <w:rPr>
                <w:rFonts w:ascii="Times New Roman" w:hAnsi="Times New Roman"/>
                <w:spacing w:val="-1"/>
                <w:sz w:val="24"/>
                <w:szCs w:val="24"/>
                <w:lang w:eastAsia="zh-CN"/>
              </w:rPr>
              <w:t>ич</w:t>
            </w:r>
            <w:r w:rsidRPr="0036232B">
              <w:rPr>
                <w:rFonts w:ascii="Times New Roman" w:hAnsi="Times New Roman"/>
                <w:sz w:val="24"/>
                <w:szCs w:val="24"/>
                <w:lang w:eastAsia="zh-CN"/>
              </w:rPr>
              <w:t>еский анализ проб</w:t>
            </w:r>
            <w:r w:rsidRPr="0036232B">
              <w:rPr>
                <w:rFonts w:ascii="Times New Roman" w:hAnsi="Times New Roman"/>
                <w:spacing w:val="-2"/>
                <w:sz w:val="24"/>
                <w:szCs w:val="24"/>
                <w:lang w:eastAsia="zh-CN"/>
              </w:rPr>
              <w:t>л</w:t>
            </w:r>
            <w:r w:rsidRPr="0036232B">
              <w:rPr>
                <w:rFonts w:ascii="Times New Roman" w:hAnsi="Times New Roman"/>
                <w:sz w:val="24"/>
                <w:szCs w:val="24"/>
                <w:lang w:eastAsia="zh-CN"/>
              </w:rPr>
              <w:t xml:space="preserve">емы. Выводы и </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р</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дл</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жения арг</w:t>
            </w:r>
            <w:r w:rsidRPr="0036232B">
              <w:rPr>
                <w:rFonts w:ascii="Times New Roman" w:hAnsi="Times New Roman"/>
                <w:spacing w:val="-1"/>
                <w:sz w:val="24"/>
                <w:szCs w:val="24"/>
                <w:lang w:eastAsia="zh-CN"/>
              </w:rPr>
              <w:t>у</w:t>
            </w:r>
            <w:r w:rsidRPr="0036232B">
              <w:rPr>
                <w:rFonts w:ascii="Times New Roman" w:hAnsi="Times New Roman"/>
                <w:sz w:val="24"/>
                <w:szCs w:val="24"/>
                <w:lang w:eastAsia="zh-CN"/>
              </w:rPr>
              <w:t>ме</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т</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ро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аны.</w:t>
            </w:r>
          </w:p>
        </w:tc>
        <w:tc>
          <w:tcPr>
            <w:tcW w:w="2367" w:type="dxa"/>
            <w:shd w:val="clear" w:color="auto" w:fill="auto"/>
          </w:tcPr>
          <w:p w14:paraId="24D52444"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kern w:val="3"/>
                <w:sz w:val="24"/>
                <w:szCs w:val="24"/>
              </w:rPr>
              <w:t>В</w:t>
            </w:r>
            <w:r w:rsidRPr="0036232B">
              <w:rPr>
                <w:rFonts w:ascii="Times New Roman" w:hAnsi="Times New Roman"/>
                <w:spacing w:val="14"/>
                <w:kern w:val="3"/>
                <w:sz w:val="24"/>
                <w:szCs w:val="24"/>
              </w:rPr>
              <w:t xml:space="preserve"> с</w:t>
            </w:r>
            <w:r w:rsidRPr="0036232B">
              <w:rPr>
                <w:rFonts w:ascii="Times New Roman" w:hAnsi="Times New Roman"/>
                <w:kern w:val="3"/>
                <w:sz w:val="24"/>
                <w:szCs w:val="24"/>
              </w:rPr>
              <w:t>оот</w:t>
            </w:r>
            <w:r w:rsidRPr="0036232B">
              <w:rPr>
                <w:rFonts w:ascii="Times New Roman" w:hAnsi="Times New Roman"/>
                <w:spacing w:val="-1"/>
                <w:kern w:val="3"/>
                <w:sz w:val="24"/>
                <w:szCs w:val="24"/>
              </w:rPr>
              <w:t>в</w:t>
            </w:r>
            <w:r w:rsidRPr="0036232B">
              <w:rPr>
                <w:rFonts w:ascii="Times New Roman" w:hAnsi="Times New Roman"/>
                <w:kern w:val="3"/>
                <w:sz w:val="24"/>
                <w:szCs w:val="24"/>
              </w:rPr>
              <w:t>етст</w:t>
            </w:r>
            <w:r w:rsidRPr="0036232B">
              <w:rPr>
                <w:rFonts w:ascii="Times New Roman" w:hAnsi="Times New Roman"/>
                <w:spacing w:val="-1"/>
                <w:kern w:val="3"/>
                <w:sz w:val="24"/>
                <w:szCs w:val="24"/>
              </w:rPr>
              <w:t>в</w:t>
            </w:r>
            <w:r w:rsidRPr="0036232B">
              <w:rPr>
                <w:rFonts w:ascii="Times New Roman" w:hAnsi="Times New Roman"/>
                <w:kern w:val="3"/>
                <w:sz w:val="24"/>
                <w:szCs w:val="24"/>
              </w:rPr>
              <w:t>ии со шкалой оцени</w:t>
            </w:r>
            <w:r w:rsidRPr="0036232B">
              <w:rPr>
                <w:rFonts w:ascii="Times New Roman" w:hAnsi="Times New Roman"/>
                <w:spacing w:val="-2"/>
                <w:kern w:val="3"/>
                <w:sz w:val="24"/>
                <w:szCs w:val="24"/>
              </w:rPr>
              <w:t>в</w:t>
            </w:r>
            <w:r w:rsidRPr="0036232B">
              <w:rPr>
                <w:rFonts w:ascii="Times New Roman" w:hAnsi="Times New Roman"/>
                <w:kern w:val="3"/>
                <w:sz w:val="24"/>
                <w:szCs w:val="24"/>
              </w:rPr>
              <w:t>ания рез</w:t>
            </w:r>
            <w:r w:rsidRPr="0036232B">
              <w:rPr>
                <w:rFonts w:ascii="Times New Roman" w:hAnsi="Times New Roman"/>
                <w:spacing w:val="-2"/>
                <w:kern w:val="3"/>
                <w:sz w:val="24"/>
                <w:szCs w:val="24"/>
              </w:rPr>
              <w:t>у</w:t>
            </w:r>
            <w:r w:rsidRPr="0036232B">
              <w:rPr>
                <w:rFonts w:ascii="Times New Roman" w:hAnsi="Times New Roman"/>
                <w:kern w:val="3"/>
                <w:sz w:val="24"/>
                <w:szCs w:val="24"/>
              </w:rPr>
              <w:t>льтатов защи</w:t>
            </w:r>
            <w:r w:rsidRPr="0036232B">
              <w:rPr>
                <w:rFonts w:ascii="Times New Roman" w:hAnsi="Times New Roman"/>
                <w:spacing w:val="-1"/>
                <w:kern w:val="3"/>
                <w:sz w:val="24"/>
                <w:szCs w:val="24"/>
              </w:rPr>
              <w:t>т</w:t>
            </w:r>
            <w:r w:rsidRPr="0036232B">
              <w:rPr>
                <w:rFonts w:ascii="Times New Roman" w:hAnsi="Times New Roman"/>
                <w:kern w:val="3"/>
                <w:sz w:val="24"/>
                <w:szCs w:val="24"/>
              </w:rPr>
              <w:t xml:space="preserve">ы </w:t>
            </w:r>
            <w:r w:rsidRPr="0036232B">
              <w:rPr>
                <w:rFonts w:ascii="Times New Roman" w:hAnsi="Times New Roman"/>
                <w:spacing w:val="-1"/>
                <w:kern w:val="3"/>
                <w:sz w:val="24"/>
                <w:szCs w:val="24"/>
              </w:rPr>
              <w:t>в</w:t>
            </w:r>
            <w:r w:rsidRPr="0036232B">
              <w:rPr>
                <w:rFonts w:ascii="Times New Roman" w:hAnsi="Times New Roman"/>
                <w:kern w:val="3"/>
                <w:sz w:val="24"/>
                <w:szCs w:val="24"/>
              </w:rPr>
              <w:t>ып</w:t>
            </w:r>
            <w:r w:rsidRPr="0036232B">
              <w:rPr>
                <w:rFonts w:ascii="Times New Roman" w:hAnsi="Times New Roman"/>
                <w:spacing w:val="-2"/>
                <w:kern w:val="3"/>
                <w:sz w:val="24"/>
                <w:szCs w:val="24"/>
              </w:rPr>
              <w:t>у</w:t>
            </w:r>
            <w:r w:rsidRPr="0036232B">
              <w:rPr>
                <w:rFonts w:ascii="Times New Roman" w:hAnsi="Times New Roman"/>
                <w:kern w:val="3"/>
                <w:sz w:val="24"/>
                <w:szCs w:val="24"/>
              </w:rPr>
              <w:t>скной квалиф</w:t>
            </w:r>
            <w:r w:rsidRPr="0036232B">
              <w:rPr>
                <w:rFonts w:ascii="Times New Roman" w:hAnsi="Times New Roman"/>
                <w:spacing w:val="-2"/>
                <w:kern w:val="3"/>
                <w:sz w:val="24"/>
                <w:szCs w:val="24"/>
              </w:rPr>
              <w:t>и</w:t>
            </w:r>
            <w:r w:rsidRPr="0036232B">
              <w:rPr>
                <w:rFonts w:ascii="Times New Roman" w:hAnsi="Times New Roman"/>
                <w:kern w:val="3"/>
                <w:sz w:val="24"/>
                <w:szCs w:val="24"/>
              </w:rPr>
              <w:t>кац</w:t>
            </w:r>
            <w:r w:rsidRPr="0036232B">
              <w:rPr>
                <w:rFonts w:ascii="Times New Roman" w:hAnsi="Times New Roman"/>
                <w:spacing w:val="-1"/>
                <w:kern w:val="3"/>
                <w:sz w:val="24"/>
                <w:szCs w:val="24"/>
              </w:rPr>
              <w:t>и</w:t>
            </w:r>
            <w:r w:rsidRPr="0036232B">
              <w:rPr>
                <w:rFonts w:ascii="Times New Roman" w:hAnsi="Times New Roman"/>
                <w:kern w:val="3"/>
                <w:sz w:val="24"/>
                <w:szCs w:val="24"/>
              </w:rPr>
              <w:t>он</w:t>
            </w:r>
            <w:r w:rsidRPr="0036232B">
              <w:rPr>
                <w:rFonts w:ascii="Times New Roman" w:hAnsi="Times New Roman"/>
                <w:spacing w:val="-1"/>
                <w:kern w:val="3"/>
                <w:sz w:val="24"/>
                <w:szCs w:val="24"/>
              </w:rPr>
              <w:t>н</w:t>
            </w:r>
            <w:r w:rsidRPr="0036232B">
              <w:rPr>
                <w:rFonts w:ascii="Times New Roman" w:hAnsi="Times New Roman"/>
                <w:kern w:val="3"/>
                <w:sz w:val="24"/>
                <w:szCs w:val="24"/>
              </w:rPr>
              <w:t>ой работы</w:t>
            </w:r>
          </w:p>
        </w:tc>
      </w:tr>
      <w:tr w:rsidR="0036232B" w:rsidRPr="0036232B" w14:paraId="5D8DAB86" w14:textId="77777777" w:rsidTr="0036232B">
        <w:tc>
          <w:tcPr>
            <w:tcW w:w="2187" w:type="dxa"/>
            <w:shd w:val="clear" w:color="auto" w:fill="auto"/>
          </w:tcPr>
          <w:p w14:paraId="7DBEF0A2" w14:textId="77777777" w:rsidR="0036232B" w:rsidRPr="0036232B" w:rsidRDefault="0036232B" w:rsidP="00605FC0">
            <w:pPr>
              <w:suppressAutoHyphens/>
              <w:spacing w:after="0" w:line="240" w:lineRule="auto"/>
              <w:rPr>
                <w:rFonts w:ascii="Times New Roman" w:hAnsi="Times New Roman"/>
                <w:b/>
                <w:bCs/>
                <w:sz w:val="24"/>
                <w:szCs w:val="24"/>
                <w:lang w:eastAsia="zh-CN"/>
              </w:rPr>
            </w:pP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 xml:space="preserve">формление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ып</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скной квалиф</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кац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ой работы</w:t>
            </w:r>
          </w:p>
        </w:tc>
        <w:tc>
          <w:tcPr>
            <w:tcW w:w="2333" w:type="dxa"/>
            <w:shd w:val="clear" w:color="auto" w:fill="auto"/>
          </w:tcPr>
          <w:p w14:paraId="212281D9"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spacing w:val="-1"/>
                <w:kern w:val="3"/>
                <w:sz w:val="24"/>
                <w:szCs w:val="24"/>
              </w:rPr>
              <w:t>П</w:t>
            </w:r>
            <w:r w:rsidRPr="0036232B">
              <w:rPr>
                <w:rFonts w:ascii="Times New Roman" w:hAnsi="Times New Roman"/>
                <w:kern w:val="3"/>
                <w:sz w:val="24"/>
                <w:szCs w:val="24"/>
              </w:rPr>
              <w:t>о своему стилист</w:t>
            </w:r>
            <w:r w:rsidRPr="0036232B">
              <w:rPr>
                <w:rFonts w:ascii="Times New Roman" w:hAnsi="Times New Roman"/>
                <w:spacing w:val="-1"/>
                <w:kern w:val="3"/>
                <w:sz w:val="24"/>
                <w:szCs w:val="24"/>
              </w:rPr>
              <w:t>ич</w:t>
            </w:r>
            <w:r w:rsidRPr="0036232B">
              <w:rPr>
                <w:rFonts w:ascii="Times New Roman" w:hAnsi="Times New Roman"/>
                <w:kern w:val="3"/>
                <w:sz w:val="24"/>
                <w:szCs w:val="24"/>
              </w:rPr>
              <w:t>е</w:t>
            </w:r>
            <w:r w:rsidRPr="0036232B">
              <w:rPr>
                <w:rFonts w:ascii="Times New Roman" w:hAnsi="Times New Roman"/>
                <w:spacing w:val="-1"/>
                <w:kern w:val="3"/>
                <w:sz w:val="24"/>
                <w:szCs w:val="24"/>
              </w:rPr>
              <w:t>с</w:t>
            </w:r>
            <w:r w:rsidRPr="0036232B">
              <w:rPr>
                <w:rFonts w:ascii="Times New Roman" w:hAnsi="Times New Roman"/>
                <w:kern w:val="3"/>
                <w:sz w:val="24"/>
                <w:szCs w:val="24"/>
              </w:rPr>
              <w:t>кому оформ</w:t>
            </w:r>
            <w:r w:rsidRPr="0036232B">
              <w:rPr>
                <w:rFonts w:ascii="Times New Roman" w:hAnsi="Times New Roman"/>
                <w:spacing w:val="-1"/>
                <w:kern w:val="3"/>
                <w:sz w:val="24"/>
                <w:szCs w:val="24"/>
              </w:rPr>
              <w:t>л</w:t>
            </w:r>
            <w:r w:rsidRPr="0036232B">
              <w:rPr>
                <w:rFonts w:ascii="Times New Roman" w:hAnsi="Times New Roman"/>
                <w:kern w:val="3"/>
                <w:sz w:val="24"/>
                <w:szCs w:val="24"/>
              </w:rPr>
              <w:t>ен</w:t>
            </w:r>
            <w:r w:rsidRPr="0036232B">
              <w:rPr>
                <w:rFonts w:ascii="Times New Roman" w:hAnsi="Times New Roman"/>
                <w:spacing w:val="-1"/>
                <w:kern w:val="3"/>
                <w:sz w:val="24"/>
                <w:szCs w:val="24"/>
              </w:rPr>
              <w:t>и</w:t>
            </w:r>
            <w:r w:rsidRPr="0036232B">
              <w:rPr>
                <w:rFonts w:ascii="Times New Roman" w:hAnsi="Times New Roman"/>
                <w:kern w:val="3"/>
                <w:sz w:val="24"/>
                <w:szCs w:val="24"/>
              </w:rPr>
              <w:t xml:space="preserve">ю дипломный проект </w:t>
            </w:r>
            <w:r w:rsidRPr="0036232B">
              <w:rPr>
                <w:rFonts w:ascii="Times New Roman" w:hAnsi="Times New Roman"/>
                <w:spacing w:val="-2"/>
                <w:kern w:val="3"/>
                <w:sz w:val="24"/>
                <w:szCs w:val="24"/>
              </w:rPr>
              <w:t>н</w:t>
            </w:r>
            <w:r w:rsidRPr="0036232B">
              <w:rPr>
                <w:rFonts w:ascii="Times New Roman" w:hAnsi="Times New Roman"/>
                <w:kern w:val="3"/>
                <w:sz w:val="24"/>
                <w:szCs w:val="24"/>
              </w:rPr>
              <w:t>е соот</w:t>
            </w:r>
            <w:r w:rsidRPr="0036232B">
              <w:rPr>
                <w:rFonts w:ascii="Times New Roman" w:hAnsi="Times New Roman"/>
                <w:spacing w:val="-1"/>
                <w:kern w:val="3"/>
                <w:sz w:val="24"/>
                <w:szCs w:val="24"/>
              </w:rPr>
              <w:t>в</w:t>
            </w:r>
            <w:r w:rsidRPr="0036232B">
              <w:rPr>
                <w:rFonts w:ascii="Times New Roman" w:hAnsi="Times New Roman"/>
                <w:kern w:val="3"/>
                <w:sz w:val="24"/>
                <w:szCs w:val="24"/>
              </w:rPr>
              <w:t>етст</w:t>
            </w:r>
            <w:r w:rsidRPr="0036232B">
              <w:rPr>
                <w:rFonts w:ascii="Times New Roman" w:hAnsi="Times New Roman"/>
                <w:spacing w:val="-1"/>
                <w:kern w:val="3"/>
                <w:sz w:val="24"/>
                <w:szCs w:val="24"/>
              </w:rPr>
              <w:t>в</w:t>
            </w:r>
            <w:r w:rsidRPr="0036232B">
              <w:rPr>
                <w:rFonts w:ascii="Times New Roman" w:hAnsi="Times New Roman"/>
                <w:spacing w:val="-2"/>
                <w:kern w:val="3"/>
                <w:sz w:val="24"/>
                <w:szCs w:val="24"/>
              </w:rPr>
              <w:t>у</w:t>
            </w:r>
            <w:r w:rsidRPr="0036232B">
              <w:rPr>
                <w:rFonts w:ascii="Times New Roman" w:hAnsi="Times New Roman"/>
                <w:kern w:val="3"/>
                <w:sz w:val="24"/>
                <w:szCs w:val="24"/>
              </w:rPr>
              <w:t>ет пред</w:t>
            </w:r>
            <w:r w:rsidRPr="0036232B">
              <w:rPr>
                <w:rFonts w:ascii="Times New Roman" w:hAnsi="Times New Roman"/>
                <w:spacing w:val="1"/>
                <w:kern w:val="3"/>
                <w:sz w:val="24"/>
                <w:szCs w:val="24"/>
              </w:rPr>
              <w:t>ъ</w:t>
            </w:r>
            <w:r w:rsidRPr="0036232B">
              <w:rPr>
                <w:rFonts w:ascii="Times New Roman" w:hAnsi="Times New Roman"/>
                <w:kern w:val="3"/>
                <w:sz w:val="24"/>
                <w:szCs w:val="24"/>
              </w:rPr>
              <w:t>я</w:t>
            </w:r>
            <w:r w:rsidRPr="0036232B">
              <w:rPr>
                <w:rFonts w:ascii="Times New Roman" w:hAnsi="Times New Roman"/>
                <w:spacing w:val="-1"/>
                <w:kern w:val="3"/>
                <w:sz w:val="24"/>
                <w:szCs w:val="24"/>
              </w:rPr>
              <w:t>в</w:t>
            </w:r>
            <w:r w:rsidRPr="0036232B">
              <w:rPr>
                <w:rFonts w:ascii="Times New Roman" w:hAnsi="Times New Roman"/>
                <w:kern w:val="3"/>
                <w:sz w:val="24"/>
                <w:szCs w:val="24"/>
              </w:rPr>
              <w:t>ляе</w:t>
            </w:r>
            <w:r w:rsidRPr="0036232B">
              <w:rPr>
                <w:rFonts w:ascii="Times New Roman" w:hAnsi="Times New Roman"/>
                <w:spacing w:val="-3"/>
                <w:kern w:val="3"/>
                <w:sz w:val="24"/>
                <w:szCs w:val="24"/>
              </w:rPr>
              <w:t>м</w:t>
            </w:r>
            <w:r w:rsidRPr="0036232B">
              <w:rPr>
                <w:rFonts w:ascii="Times New Roman" w:hAnsi="Times New Roman"/>
                <w:kern w:val="3"/>
                <w:sz w:val="24"/>
                <w:szCs w:val="24"/>
              </w:rPr>
              <w:t>ым требован</w:t>
            </w:r>
            <w:r w:rsidRPr="0036232B">
              <w:rPr>
                <w:rFonts w:ascii="Times New Roman" w:hAnsi="Times New Roman"/>
                <w:spacing w:val="-1"/>
                <w:kern w:val="3"/>
                <w:sz w:val="24"/>
                <w:szCs w:val="24"/>
              </w:rPr>
              <w:t>ия</w:t>
            </w:r>
            <w:r w:rsidRPr="0036232B">
              <w:rPr>
                <w:rFonts w:ascii="Times New Roman" w:hAnsi="Times New Roman"/>
                <w:kern w:val="3"/>
                <w:sz w:val="24"/>
                <w:szCs w:val="24"/>
              </w:rPr>
              <w:t xml:space="preserve">м. </w:t>
            </w:r>
            <w:r w:rsidRPr="0036232B">
              <w:rPr>
                <w:rFonts w:ascii="Times New Roman" w:hAnsi="Times New Roman"/>
                <w:spacing w:val="-1"/>
                <w:kern w:val="3"/>
                <w:sz w:val="24"/>
                <w:szCs w:val="24"/>
              </w:rPr>
              <w:t>П</w:t>
            </w:r>
            <w:r w:rsidRPr="0036232B">
              <w:rPr>
                <w:rFonts w:ascii="Times New Roman" w:hAnsi="Times New Roman"/>
                <w:kern w:val="3"/>
                <w:sz w:val="24"/>
                <w:szCs w:val="24"/>
              </w:rPr>
              <w:t>риложения к ра</w:t>
            </w:r>
            <w:r w:rsidRPr="0036232B">
              <w:rPr>
                <w:rFonts w:ascii="Times New Roman" w:hAnsi="Times New Roman"/>
                <w:spacing w:val="-1"/>
                <w:kern w:val="3"/>
                <w:sz w:val="24"/>
                <w:szCs w:val="24"/>
              </w:rPr>
              <w:t>б</w:t>
            </w:r>
            <w:r w:rsidRPr="0036232B">
              <w:rPr>
                <w:rFonts w:ascii="Times New Roman" w:hAnsi="Times New Roman"/>
                <w:kern w:val="3"/>
                <w:sz w:val="24"/>
                <w:szCs w:val="24"/>
              </w:rPr>
              <w:t>оте не раск</w:t>
            </w:r>
            <w:r w:rsidRPr="0036232B">
              <w:rPr>
                <w:rFonts w:ascii="Times New Roman" w:hAnsi="Times New Roman"/>
                <w:spacing w:val="-1"/>
                <w:kern w:val="3"/>
                <w:sz w:val="24"/>
                <w:szCs w:val="24"/>
              </w:rPr>
              <w:t>р</w:t>
            </w:r>
            <w:r w:rsidRPr="0036232B">
              <w:rPr>
                <w:rFonts w:ascii="Times New Roman" w:hAnsi="Times New Roman"/>
                <w:kern w:val="3"/>
                <w:sz w:val="24"/>
                <w:szCs w:val="24"/>
              </w:rPr>
              <w:t>ывают ее сод</w:t>
            </w:r>
            <w:r w:rsidRPr="0036232B">
              <w:rPr>
                <w:rFonts w:ascii="Times New Roman" w:hAnsi="Times New Roman"/>
                <w:spacing w:val="1"/>
                <w:kern w:val="3"/>
                <w:sz w:val="24"/>
                <w:szCs w:val="24"/>
              </w:rPr>
              <w:t>е</w:t>
            </w:r>
            <w:r w:rsidRPr="0036232B">
              <w:rPr>
                <w:rFonts w:ascii="Times New Roman" w:hAnsi="Times New Roman"/>
                <w:spacing w:val="-2"/>
                <w:kern w:val="3"/>
                <w:sz w:val="24"/>
                <w:szCs w:val="24"/>
              </w:rPr>
              <w:t>р</w:t>
            </w:r>
            <w:r w:rsidRPr="0036232B">
              <w:rPr>
                <w:rFonts w:ascii="Times New Roman" w:hAnsi="Times New Roman"/>
                <w:kern w:val="3"/>
                <w:sz w:val="24"/>
                <w:szCs w:val="24"/>
              </w:rPr>
              <w:t>жани</w:t>
            </w:r>
            <w:r w:rsidRPr="0036232B">
              <w:rPr>
                <w:rFonts w:ascii="Times New Roman" w:hAnsi="Times New Roman"/>
                <w:spacing w:val="-2"/>
                <w:kern w:val="3"/>
                <w:sz w:val="24"/>
                <w:szCs w:val="24"/>
              </w:rPr>
              <w:t>е</w:t>
            </w:r>
            <w:r w:rsidRPr="0036232B">
              <w:rPr>
                <w:rFonts w:ascii="Times New Roman" w:hAnsi="Times New Roman"/>
                <w:kern w:val="3"/>
                <w:sz w:val="24"/>
                <w:szCs w:val="24"/>
              </w:rPr>
              <w:t xml:space="preserve">. </w:t>
            </w:r>
            <w:r w:rsidRPr="0036232B">
              <w:rPr>
                <w:rFonts w:ascii="Times New Roman" w:hAnsi="Times New Roman"/>
                <w:spacing w:val="-1"/>
                <w:kern w:val="3"/>
                <w:sz w:val="24"/>
                <w:szCs w:val="24"/>
              </w:rPr>
              <w:t>О</w:t>
            </w:r>
            <w:r w:rsidRPr="0036232B">
              <w:rPr>
                <w:rFonts w:ascii="Times New Roman" w:hAnsi="Times New Roman"/>
                <w:kern w:val="3"/>
                <w:sz w:val="24"/>
                <w:szCs w:val="24"/>
              </w:rPr>
              <w:t>граничен</w:t>
            </w:r>
            <w:r w:rsidRPr="0036232B">
              <w:rPr>
                <w:rFonts w:ascii="Times New Roman" w:hAnsi="Times New Roman"/>
                <w:spacing w:val="-1"/>
                <w:kern w:val="3"/>
                <w:sz w:val="24"/>
                <w:szCs w:val="24"/>
              </w:rPr>
              <w:t>н</w:t>
            </w:r>
            <w:r w:rsidRPr="0036232B">
              <w:rPr>
                <w:rFonts w:ascii="Times New Roman" w:hAnsi="Times New Roman"/>
                <w:kern w:val="3"/>
                <w:sz w:val="24"/>
                <w:szCs w:val="24"/>
              </w:rPr>
              <w:t>ый сп</w:t>
            </w:r>
            <w:r w:rsidRPr="0036232B">
              <w:rPr>
                <w:rFonts w:ascii="Times New Roman" w:hAnsi="Times New Roman"/>
                <w:spacing w:val="-2"/>
                <w:kern w:val="3"/>
                <w:sz w:val="24"/>
                <w:szCs w:val="24"/>
              </w:rPr>
              <w:t>и</w:t>
            </w:r>
            <w:r w:rsidRPr="0036232B">
              <w:rPr>
                <w:rFonts w:ascii="Times New Roman" w:hAnsi="Times New Roman"/>
                <w:kern w:val="3"/>
                <w:sz w:val="24"/>
                <w:szCs w:val="24"/>
              </w:rPr>
              <w:t>сок библио</w:t>
            </w:r>
            <w:r w:rsidRPr="0036232B">
              <w:rPr>
                <w:rFonts w:ascii="Times New Roman" w:hAnsi="Times New Roman"/>
                <w:spacing w:val="-1"/>
                <w:kern w:val="3"/>
                <w:sz w:val="24"/>
                <w:szCs w:val="24"/>
              </w:rPr>
              <w:t>г</w:t>
            </w:r>
            <w:r w:rsidRPr="0036232B">
              <w:rPr>
                <w:rFonts w:ascii="Times New Roman" w:hAnsi="Times New Roman"/>
                <w:kern w:val="3"/>
                <w:sz w:val="24"/>
                <w:szCs w:val="24"/>
              </w:rPr>
              <w:t>рафи</w:t>
            </w:r>
            <w:r w:rsidRPr="0036232B">
              <w:rPr>
                <w:rFonts w:ascii="Times New Roman" w:hAnsi="Times New Roman"/>
                <w:spacing w:val="-3"/>
                <w:kern w:val="3"/>
                <w:sz w:val="24"/>
                <w:szCs w:val="24"/>
              </w:rPr>
              <w:t>ч</w:t>
            </w:r>
            <w:r w:rsidRPr="0036232B">
              <w:rPr>
                <w:rFonts w:ascii="Times New Roman" w:hAnsi="Times New Roman"/>
                <w:kern w:val="3"/>
                <w:sz w:val="24"/>
                <w:szCs w:val="24"/>
              </w:rPr>
              <w:t>ес</w:t>
            </w:r>
            <w:r w:rsidRPr="0036232B">
              <w:rPr>
                <w:rFonts w:ascii="Times New Roman" w:hAnsi="Times New Roman"/>
                <w:spacing w:val="1"/>
                <w:kern w:val="3"/>
                <w:sz w:val="24"/>
                <w:szCs w:val="24"/>
              </w:rPr>
              <w:t>к</w:t>
            </w:r>
            <w:r w:rsidRPr="0036232B">
              <w:rPr>
                <w:rFonts w:ascii="Times New Roman" w:hAnsi="Times New Roman"/>
                <w:spacing w:val="-2"/>
                <w:kern w:val="3"/>
                <w:sz w:val="24"/>
                <w:szCs w:val="24"/>
              </w:rPr>
              <w:t>и</w:t>
            </w:r>
            <w:r w:rsidRPr="0036232B">
              <w:rPr>
                <w:rFonts w:ascii="Times New Roman" w:hAnsi="Times New Roman"/>
                <w:kern w:val="3"/>
                <w:sz w:val="24"/>
                <w:szCs w:val="24"/>
              </w:rPr>
              <w:t>х исто</w:t>
            </w:r>
            <w:r w:rsidRPr="0036232B">
              <w:rPr>
                <w:rFonts w:ascii="Times New Roman" w:hAnsi="Times New Roman"/>
                <w:spacing w:val="-1"/>
                <w:kern w:val="3"/>
                <w:sz w:val="24"/>
                <w:szCs w:val="24"/>
              </w:rPr>
              <w:t>ч</w:t>
            </w:r>
            <w:r w:rsidRPr="0036232B">
              <w:rPr>
                <w:rFonts w:ascii="Times New Roman" w:hAnsi="Times New Roman"/>
                <w:kern w:val="3"/>
                <w:sz w:val="24"/>
                <w:szCs w:val="24"/>
              </w:rPr>
              <w:t>н</w:t>
            </w:r>
            <w:r w:rsidRPr="0036232B">
              <w:rPr>
                <w:rFonts w:ascii="Times New Roman" w:hAnsi="Times New Roman"/>
                <w:spacing w:val="-1"/>
                <w:kern w:val="3"/>
                <w:sz w:val="24"/>
                <w:szCs w:val="24"/>
              </w:rPr>
              <w:t>и</w:t>
            </w:r>
            <w:r w:rsidRPr="0036232B">
              <w:rPr>
                <w:rFonts w:ascii="Times New Roman" w:hAnsi="Times New Roman"/>
                <w:kern w:val="3"/>
                <w:sz w:val="24"/>
                <w:szCs w:val="24"/>
              </w:rPr>
              <w:t>ко</w:t>
            </w:r>
            <w:r w:rsidRPr="0036232B">
              <w:rPr>
                <w:rFonts w:ascii="Times New Roman" w:hAnsi="Times New Roman"/>
                <w:spacing w:val="-1"/>
                <w:kern w:val="3"/>
                <w:sz w:val="24"/>
                <w:szCs w:val="24"/>
              </w:rPr>
              <w:t>в</w:t>
            </w:r>
            <w:r w:rsidRPr="0036232B">
              <w:rPr>
                <w:rFonts w:ascii="Times New Roman" w:hAnsi="Times New Roman"/>
                <w:kern w:val="3"/>
                <w:sz w:val="24"/>
                <w:szCs w:val="24"/>
              </w:rPr>
              <w:t xml:space="preserve">. </w:t>
            </w:r>
            <w:r w:rsidRPr="0036232B">
              <w:rPr>
                <w:rFonts w:ascii="Times New Roman" w:hAnsi="Times New Roman"/>
                <w:spacing w:val="-1"/>
                <w:kern w:val="3"/>
                <w:sz w:val="24"/>
                <w:szCs w:val="24"/>
              </w:rPr>
              <w:t>Н</w:t>
            </w:r>
            <w:r w:rsidRPr="0036232B">
              <w:rPr>
                <w:rFonts w:ascii="Times New Roman" w:hAnsi="Times New Roman"/>
                <w:kern w:val="3"/>
                <w:sz w:val="24"/>
                <w:szCs w:val="24"/>
              </w:rPr>
              <w:t>екорр</w:t>
            </w:r>
            <w:r w:rsidRPr="0036232B">
              <w:rPr>
                <w:rFonts w:ascii="Times New Roman" w:hAnsi="Times New Roman"/>
                <w:spacing w:val="-1"/>
                <w:kern w:val="3"/>
                <w:sz w:val="24"/>
                <w:szCs w:val="24"/>
              </w:rPr>
              <w:t>е</w:t>
            </w:r>
            <w:r w:rsidRPr="0036232B">
              <w:rPr>
                <w:rFonts w:ascii="Times New Roman" w:hAnsi="Times New Roman"/>
                <w:kern w:val="3"/>
                <w:sz w:val="24"/>
                <w:szCs w:val="24"/>
              </w:rPr>
              <w:t>ктное использо</w:t>
            </w:r>
            <w:r w:rsidRPr="0036232B">
              <w:rPr>
                <w:rFonts w:ascii="Times New Roman" w:hAnsi="Times New Roman"/>
                <w:spacing w:val="-2"/>
                <w:kern w:val="3"/>
                <w:sz w:val="24"/>
                <w:szCs w:val="24"/>
              </w:rPr>
              <w:t>в</w:t>
            </w:r>
            <w:r w:rsidRPr="0036232B">
              <w:rPr>
                <w:rFonts w:ascii="Times New Roman" w:hAnsi="Times New Roman"/>
                <w:kern w:val="3"/>
                <w:sz w:val="24"/>
                <w:szCs w:val="24"/>
              </w:rPr>
              <w:t>ание ссылочн</w:t>
            </w:r>
            <w:r w:rsidRPr="0036232B">
              <w:rPr>
                <w:rFonts w:ascii="Times New Roman" w:hAnsi="Times New Roman"/>
                <w:spacing w:val="-2"/>
                <w:kern w:val="3"/>
                <w:sz w:val="24"/>
                <w:szCs w:val="24"/>
              </w:rPr>
              <w:t>о</w:t>
            </w:r>
            <w:r w:rsidRPr="0036232B">
              <w:rPr>
                <w:rFonts w:ascii="Times New Roman" w:hAnsi="Times New Roman"/>
                <w:kern w:val="3"/>
                <w:sz w:val="24"/>
                <w:szCs w:val="24"/>
              </w:rPr>
              <w:t>го а</w:t>
            </w:r>
            <w:r w:rsidRPr="0036232B">
              <w:rPr>
                <w:rFonts w:ascii="Times New Roman" w:hAnsi="Times New Roman"/>
                <w:spacing w:val="1"/>
                <w:kern w:val="3"/>
                <w:sz w:val="24"/>
                <w:szCs w:val="24"/>
              </w:rPr>
              <w:t>п</w:t>
            </w:r>
            <w:r w:rsidRPr="0036232B">
              <w:rPr>
                <w:rFonts w:ascii="Times New Roman" w:hAnsi="Times New Roman"/>
                <w:spacing w:val="-2"/>
                <w:kern w:val="3"/>
                <w:sz w:val="24"/>
                <w:szCs w:val="24"/>
              </w:rPr>
              <w:t>п</w:t>
            </w:r>
            <w:r w:rsidRPr="0036232B">
              <w:rPr>
                <w:rFonts w:ascii="Times New Roman" w:hAnsi="Times New Roman"/>
                <w:kern w:val="3"/>
                <w:sz w:val="24"/>
                <w:szCs w:val="24"/>
              </w:rPr>
              <w:t>арата.</w:t>
            </w:r>
          </w:p>
        </w:tc>
        <w:tc>
          <w:tcPr>
            <w:tcW w:w="2914" w:type="dxa"/>
            <w:shd w:val="clear" w:color="auto" w:fill="auto"/>
          </w:tcPr>
          <w:p w14:paraId="43DC1336"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spacing w:val="-1"/>
                <w:kern w:val="3"/>
                <w:sz w:val="24"/>
                <w:szCs w:val="24"/>
              </w:rPr>
              <w:t>П</w:t>
            </w:r>
            <w:r w:rsidRPr="0036232B">
              <w:rPr>
                <w:rFonts w:ascii="Times New Roman" w:hAnsi="Times New Roman"/>
                <w:kern w:val="3"/>
                <w:sz w:val="24"/>
                <w:szCs w:val="24"/>
              </w:rPr>
              <w:t>о своему стилисти</w:t>
            </w:r>
            <w:r w:rsidRPr="0036232B">
              <w:rPr>
                <w:rFonts w:ascii="Times New Roman" w:hAnsi="Times New Roman"/>
                <w:spacing w:val="-2"/>
                <w:kern w:val="3"/>
                <w:sz w:val="24"/>
                <w:szCs w:val="24"/>
              </w:rPr>
              <w:t>ч</w:t>
            </w:r>
            <w:r w:rsidRPr="0036232B">
              <w:rPr>
                <w:rFonts w:ascii="Times New Roman" w:hAnsi="Times New Roman"/>
                <w:kern w:val="3"/>
                <w:sz w:val="24"/>
                <w:szCs w:val="24"/>
              </w:rPr>
              <w:t>е</w:t>
            </w:r>
            <w:r w:rsidRPr="0036232B">
              <w:rPr>
                <w:rFonts w:ascii="Times New Roman" w:hAnsi="Times New Roman"/>
                <w:spacing w:val="-1"/>
                <w:kern w:val="3"/>
                <w:sz w:val="24"/>
                <w:szCs w:val="24"/>
              </w:rPr>
              <w:t>с</w:t>
            </w:r>
            <w:r w:rsidRPr="0036232B">
              <w:rPr>
                <w:rFonts w:ascii="Times New Roman" w:hAnsi="Times New Roman"/>
                <w:kern w:val="3"/>
                <w:sz w:val="24"/>
                <w:szCs w:val="24"/>
              </w:rPr>
              <w:t>кому оформ</w:t>
            </w:r>
            <w:r w:rsidRPr="0036232B">
              <w:rPr>
                <w:rFonts w:ascii="Times New Roman" w:hAnsi="Times New Roman"/>
                <w:spacing w:val="-1"/>
                <w:kern w:val="3"/>
                <w:sz w:val="24"/>
                <w:szCs w:val="24"/>
              </w:rPr>
              <w:t>л</w:t>
            </w:r>
            <w:r w:rsidRPr="0036232B">
              <w:rPr>
                <w:rFonts w:ascii="Times New Roman" w:hAnsi="Times New Roman"/>
                <w:kern w:val="3"/>
                <w:sz w:val="24"/>
                <w:szCs w:val="24"/>
              </w:rPr>
              <w:t>ен</w:t>
            </w:r>
            <w:r w:rsidRPr="0036232B">
              <w:rPr>
                <w:rFonts w:ascii="Times New Roman" w:hAnsi="Times New Roman"/>
                <w:spacing w:val="-1"/>
                <w:kern w:val="3"/>
                <w:sz w:val="24"/>
                <w:szCs w:val="24"/>
              </w:rPr>
              <w:t>и</w:t>
            </w:r>
            <w:r w:rsidRPr="0036232B">
              <w:rPr>
                <w:rFonts w:ascii="Times New Roman" w:hAnsi="Times New Roman"/>
                <w:kern w:val="3"/>
                <w:sz w:val="24"/>
                <w:szCs w:val="24"/>
              </w:rPr>
              <w:t xml:space="preserve">ю дипломный проект </w:t>
            </w:r>
            <w:r w:rsidRPr="0036232B">
              <w:rPr>
                <w:rFonts w:ascii="Times New Roman" w:hAnsi="Times New Roman"/>
                <w:spacing w:val="-2"/>
                <w:kern w:val="3"/>
                <w:sz w:val="24"/>
                <w:szCs w:val="24"/>
              </w:rPr>
              <w:t>н</w:t>
            </w:r>
            <w:r w:rsidRPr="0036232B">
              <w:rPr>
                <w:rFonts w:ascii="Times New Roman" w:hAnsi="Times New Roman"/>
                <w:kern w:val="3"/>
                <w:sz w:val="24"/>
                <w:szCs w:val="24"/>
              </w:rPr>
              <w:t>е соот</w:t>
            </w:r>
            <w:r w:rsidRPr="0036232B">
              <w:rPr>
                <w:rFonts w:ascii="Times New Roman" w:hAnsi="Times New Roman"/>
                <w:spacing w:val="-1"/>
                <w:kern w:val="3"/>
                <w:sz w:val="24"/>
                <w:szCs w:val="24"/>
              </w:rPr>
              <w:t>в</w:t>
            </w:r>
            <w:r w:rsidRPr="0036232B">
              <w:rPr>
                <w:rFonts w:ascii="Times New Roman" w:hAnsi="Times New Roman"/>
                <w:kern w:val="3"/>
                <w:sz w:val="24"/>
                <w:szCs w:val="24"/>
              </w:rPr>
              <w:t>етст</w:t>
            </w:r>
            <w:r w:rsidRPr="0036232B">
              <w:rPr>
                <w:rFonts w:ascii="Times New Roman" w:hAnsi="Times New Roman"/>
                <w:spacing w:val="-1"/>
                <w:kern w:val="3"/>
                <w:sz w:val="24"/>
                <w:szCs w:val="24"/>
              </w:rPr>
              <w:t>в</w:t>
            </w:r>
            <w:r w:rsidRPr="0036232B">
              <w:rPr>
                <w:rFonts w:ascii="Times New Roman" w:hAnsi="Times New Roman"/>
                <w:spacing w:val="-2"/>
                <w:kern w:val="3"/>
                <w:sz w:val="24"/>
                <w:szCs w:val="24"/>
              </w:rPr>
              <w:t>у</w:t>
            </w:r>
            <w:r w:rsidRPr="0036232B">
              <w:rPr>
                <w:rFonts w:ascii="Times New Roman" w:hAnsi="Times New Roman"/>
                <w:kern w:val="3"/>
                <w:sz w:val="24"/>
                <w:szCs w:val="24"/>
              </w:rPr>
              <w:t xml:space="preserve">ет </w:t>
            </w:r>
            <w:r w:rsidRPr="0036232B">
              <w:rPr>
                <w:rFonts w:ascii="Times New Roman" w:hAnsi="Times New Roman"/>
                <w:spacing w:val="-1"/>
                <w:kern w:val="3"/>
                <w:sz w:val="24"/>
                <w:szCs w:val="24"/>
              </w:rPr>
              <w:t>в</w:t>
            </w:r>
            <w:r w:rsidRPr="0036232B">
              <w:rPr>
                <w:rFonts w:ascii="Times New Roman" w:hAnsi="Times New Roman"/>
                <w:kern w:val="3"/>
                <w:sz w:val="24"/>
                <w:szCs w:val="24"/>
              </w:rPr>
              <w:t>сем пред</w:t>
            </w:r>
            <w:r w:rsidRPr="0036232B">
              <w:rPr>
                <w:rFonts w:ascii="Times New Roman" w:hAnsi="Times New Roman"/>
                <w:spacing w:val="1"/>
                <w:kern w:val="3"/>
                <w:sz w:val="24"/>
                <w:szCs w:val="24"/>
              </w:rPr>
              <w:t>ъ</w:t>
            </w:r>
            <w:r w:rsidRPr="0036232B">
              <w:rPr>
                <w:rFonts w:ascii="Times New Roman" w:hAnsi="Times New Roman"/>
                <w:kern w:val="3"/>
                <w:sz w:val="24"/>
                <w:szCs w:val="24"/>
              </w:rPr>
              <w:t>я</w:t>
            </w:r>
            <w:r w:rsidRPr="0036232B">
              <w:rPr>
                <w:rFonts w:ascii="Times New Roman" w:hAnsi="Times New Roman"/>
                <w:spacing w:val="-1"/>
                <w:kern w:val="3"/>
                <w:sz w:val="24"/>
                <w:szCs w:val="24"/>
              </w:rPr>
              <w:t>в</w:t>
            </w:r>
            <w:r w:rsidRPr="0036232B">
              <w:rPr>
                <w:rFonts w:ascii="Times New Roman" w:hAnsi="Times New Roman"/>
                <w:kern w:val="3"/>
                <w:sz w:val="24"/>
                <w:szCs w:val="24"/>
              </w:rPr>
              <w:t>ляе</w:t>
            </w:r>
            <w:r w:rsidRPr="0036232B">
              <w:rPr>
                <w:rFonts w:ascii="Times New Roman" w:hAnsi="Times New Roman"/>
                <w:spacing w:val="-3"/>
                <w:kern w:val="3"/>
                <w:sz w:val="24"/>
                <w:szCs w:val="24"/>
              </w:rPr>
              <w:t>м</w:t>
            </w:r>
            <w:r w:rsidRPr="0036232B">
              <w:rPr>
                <w:rFonts w:ascii="Times New Roman" w:hAnsi="Times New Roman"/>
                <w:kern w:val="3"/>
                <w:sz w:val="24"/>
                <w:szCs w:val="24"/>
              </w:rPr>
              <w:t>ым требован</w:t>
            </w:r>
            <w:r w:rsidRPr="0036232B">
              <w:rPr>
                <w:rFonts w:ascii="Times New Roman" w:hAnsi="Times New Roman"/>
                <w:spacing w:val="-1"/>
                <w:kern w:val="3"/>
                <w:sz w:val="24"/>
                <w:szCs w:val="24"/>
              </w:rPr>
              <w:t>и</w:t>
            </w:r>
            <w:r w:rsidRPr="0036232B">
              <w:rPr>
                <w:rFonts w:ascii="Times New Roman" w:hAnsi="Times New Roman"/>
                <w:kern w:val="3"/>
                <w:sz w:val="24"/>
                <w:szCs w:val="24"/>
              </w:rPr>
              <w:t xml:space="preserve">ям. </w:t>
            </w:r>
            <w:r w:rsidRPr="0036232B">
              <w:rPr>
                <w:rFonts w:ascii="Times New Roman" w:hAnsi="Times New Roman"/>
                <w:spacing w:val="-2"/>
                <w:kern w:val="3"/>
                <w:sz w:val="24"/>
                <w:szCs w:val="24"/>
              </w:rPr>
              <w:t>С</w:t>
            </w:r>
            <w:r w:rsidRPr="0036232B">
              <w:rPr>
                <w:rFonts w:ascii="Times New Roman" w:hAnsi="Times New Roman"/>
                <w:kern w:val="3"/>
                <w:sz w:val="24"/>
                <w:szCs w:val="24"/>
              </w:rPr>
              <w:t>о</w:t>
            </w:r>
            <w:r w:rsidRPr="0036232B">
              <w:rPr>
                <w:rFonts w:ascii="Times New Roman" w:hAnsi="Times New Roman"/>
                <w:spacing w:val="-2"/>
                <w:kern w:val="3"/>
                <w:sz w:val="24"/>
                <w:szCs w:val="24"/>
              </w:rPr>
              <w:t>д</w:t>
            </w:r>
            <w:r w:rsidRPr="0036232B">
              <w:rPr>
                <w:rFonts w:ascii="Times New Roman" w:hAnsi="Times New Roman"/>
                <w:kern w:val="3"/>
                <w:sz w:val="24"/>
                <w:szCs w:val="24"/>
              </w:rPr>
              <w:t>ер</w:t>
            </w:r>
            <w:r w:rsidRPr="0036232B">
              <w:rPr>
                <w:rFonts w:ascii="Times New Roman" w:hAnsi="Times New Roman"/>
                <w:spacing w:val="-1"/>
                <w:kern w:val="3"/>
                <w:sz w:val="24"/>
                <w:szCs w:val="24"/>
              </w:rPr>
              <w:t>ж</w:t>
            </w:r>
            <w:r w:rsidRPr="0036232B">
              <w:rPr>
                <w:rFonts w:ascii="Times New Roman" w:hAnsi="Times New Roman"/>
                <w:kern w:val="3"/>
                <w:sz w:val="24"/>
                <w:szCs w:val="24"/>
              </w:rPr>
              <w:t>ан</w:t>
            </w:r>
            <w:r w:rsidRPr="0036232B">
              <w:rPr>
                <w:rFonts w:ascii="Times New Roman" w:hAnsi="Times New Roman"/>
                <w:spacing w:val="-3"/>
                <w:kern w:val="3"/>
                <w:sz w:val="24"/>
                <w:szCs w:val="24"/>
              </w:rPr>
              <w:t>и</w:t>
            </w:r>
            <w:r w:rsidRPr="0036232B">
              <w:rPr>
                <w:rFonts w:ascii="Times New Roman" w:hAnsi="Times New Roman"/>
                <w:kern w:val="3"/>
                <w:sz w:val="24"/>
                <w:szCs w:val="24"/>
              </w:rPr>
              <w:t>е отдель</w:t>
            </w:r>
            <w:r w:rsidRPr="0036232B">
              <w:rPr>
                <w:rFonts w:ascii="Times New Roman" w:hAnsi="Times New Roman"/>
                <w:spacing w:val="-2"/>
                <w:kern w:val="3"/>
                <w:sz w:val="24"/>
                <w:szCs w:val="24"/>
              </w:rPr>
              <w:t>н</w:t>
            </w:r>
            <w:r w:rsidRPr="0036232B">
              <w:rPr>
                <w:rFonts w:ascii="Times New Roman" w:hAnsi="Times New Roman"/>
                <w:kern w:val="3"/>
                <w:sz w:val="24"/>
                <w:szCs w:val="24"/>
              </w:rPr>
              <w:t>ых прил</w:t>
            </w:r>
            <w:r w:rsidRPr="0036232B">
              <w:rPr>
                <w:rFonts w:ascii="Times New Roman" w:hAnsi="Times New Roman"/>
                <w:spacing w:val="-2"/>
                <w:kern w:val="3"/>
                <w:sz w:val="24"/>
                <w:szCs w:val="24"/>
              </w:rPr>
              <w:t>о</w:t>
            </w:r>
            <w:r w:rsidRPr="0036232B">
              <w:rPr>
                <w:rFonts w:ascii="Times New Roman" w:hAnsi="Times New Roman"/>
                <w:kern w:val="3"/>
                <w:sz w:val="24"/>
                <w:szCs w:val="24"/>
              </w:rPr>
              <w:t>жений не ра</w:t>
            </w:r>
            <w:r w:rsidRPr="0036232B">
              <w:rPr>
                <w:rFonts w:ascii="Times New Roman" w:hAnsi="Times New Roman"/>
                <w:spacing w:val="-1"/>
                <w:kern w:val="3"/>
                <w:sz w:val="24"/>
                <w:szCs w:val="24"/>
              </w:rPr>
              <w:t>с</w:t>
            </w:r>
            <w:r w:rsidRPr="0036232B">
              <w:rPr>
                <w:rFonts w:ascii="Times New Roman" w:hAnsi="Times New Roman"/>
                <w:kern w:val="3"/>
                <w:sz w:val="24"/>
                <w:szCs w:val="24"/>
              </w:rPr>
              <w:t>крывает соде</w:t>
            </w:r>
            <w:r w:rsidRPr="0036232B">
              <w:rPr>
                <w:rFonts w:ascii="Times New Roman" w:hAnsi="Times New Roman"/>
                <w:spacing w:val="-1"/>
                <w:kern w:val="3"/>
                <w:sz w:val="24"/>
                <w:szCs w:val="24"/>
              </w:rPr>
              <w:t>р</w:t>
            </w:r>
            <w:r w:rsidRPr="0036232B">
              <w:rPr>
                <w:rFonts w:ascii="Times New Roman" w:hAnsi="Times New Roman"/>
                <w:kern w:val="3"/>
                <w:sz w:val="24"/>
                <w:szCs w:val="24"/>
              </w:rPr>
              <w:t>жание ра</w:t>
            </w:r>
            <w:r w:rsidRPr="0036232B">
              <w:rPr>
                <w:rFonts w:ascii="Times New Roman" w:hAnsi="Times New Roman"/>
                <w:spacing w:val="-2"/>
                <w:kern w:val="3"/>
                <w:sz w:val="24"/>
                <w:szCs w:val="24"/>
              </w:rPr>
              <w:t>б</w:t>
            </w:r>
            <w:r w:rsidRPr="0036232B">
              <w:rPr>
                <w:rFonts w:ascii="Times New Roman" w:hAnsi="Times New Roman"/>
                <w:kern w:val="3"/>
                <w:sz w:val="24"/>
                <w:szCs w:val="24"/>
              </w:rPr>
              <w:t xml:space="preserve">оты. </w:t>
            </w:r>
            <w:r w:rsidRPr="0036232B">
              <w:rPr>
                <w:rFonts w:ascii="Times New Roman" w:hAnsi="Times New Roman"/>
                <w:spacing w:val="-1"/>
                <w:kern w:val="3"/>
                <w:sz w:val="24"/>
                <w:szCs w:val="24"/>
              </w:rPr>
              <w:t>О</w:t>
            </w:r>
            <w:r w:rsidRPr="0036232B">
              <w:rPr>
                <w:rFonts w:ascii="Times New Roman" w:hAnsi="Times New Roman"/>
                <w:kern w:val="3"/>
                <w:sz w:val="24"/>
                <w:szCs w:val="24"/>
              </w:rPr>
              <w:t>граничен</w:t>
            </w:r>
            <w:r w:rsidRPr="0036232B">
              <w:rPr>
                <w:rFonts w:ascii="Times New Roman" w:hAnsi="Times New Roman"/>
                <w:spacing w:val="-1"/>
                <w:kern w:val="3"/>
                <w:sz w:val="24"/>
                <w:szCs w:val="24"/>
              </w:rPr>
              <w:t>н</w:t>
            </w:r>
            <w:r w:rsidRPr="0036232B">
              <w:rPr>
                <w:rFonts w:ascii="Times New Roman" w:hAnsi="Times New Roman"/>
                <w:kern w:val="3"/>
                <w:sz w:val="24"/>
                <w:szCs w:val="24"/>
              </w:rPr>
              <w:t>ый сп</w:t>
            </w:r>
            <w:r w:rsidRPr="0036232B">
              <w:rPr>
                <w:rFonts w:ascii="Times New Roman" w:hAnsi="Times New Roman"/>
                <w:spacing w:val="-3"/>
                <w:kern w:val="3"/>
                <w:sz w:val="24"/>
                <w:szCs w:val="24"/>
              </w:rPr>
              <w:t>и</w:t>
            </w:r>
            <w:r w:rsidRPr="0036232B">
              <w:rPr>
                <w:rFonts w:ascii="Times New Roman" w:hAnsi="Times New Roman"/>
                <w:kern w:val="3"/>
                <w:sz w:val="24"/>
                <w:szCs w:val="24"/>
              </w:rPr>
              <w:t>сок библио</w:t>
            </w:r>
            <w:r w:rsidRPr="0036232B">
              <w:rPr>
                <w:rFonts w:ascii="Times New Roman" w:hAnsi="Times New Roman"/>
                <w:spacing w:val="-1"/>
                <w:kern w:val="3"/>
                <w:sz w:val="24"/>
                <w:szCs w:val="24"/>
              </w:rPr>
              <w:t>г</w:t>
            </w:r>
            <w:r w:rsidRPr="0036232B">
              <w:rPr>
                <w:rFonts w:ascii="Times New Roman" w:hAnsi="Times New Roman"/>
                <w:kern w:val="3"/>
                <w:sz w:val="24"/>
                <w:szCs w:val="24"/>
              </w:rPr>
              <w:t>рафи</w:t>
            </w:r>
            <w:r w:rsidRPr="0036232B">
              <w:rPr>
                <w:rFonts w:ascii="Times New Roman" w:hAnsi="Times New Roman"/>
                <w:spacing w:val="-3"/>
                <w:kern w:val="3"/>
                <w:sz w:val="24"/>
                <w:szCs w:val="24"/>
              </w:rPr>
              <w:t>ч</w:t>
            </w:r>
            <w:r w:rsidRPr="0036232B">
              <w:rPr>
                <w:rFonts w:ascii="Times New Roman" w:hAnsi="Times New Roman"/>
                <w:kern w:val="3"/>
                <w:sz w:val="24"/>
                <w:szCs w:val="24"/>
              </w:rPr>
              <w:t>еск</w:t>
            </w:r>
            <w:r w:rsidRPr="0036232B">
              <w:rPr>
                <w:rFonts w:ascii="Times New Roman" w:hAnsi="Times New Roman"/>
                <w:spacing w:val="-2"/>
                <w:kern w:val="3"/>
                <w:sz w:val="24"/>
                <w:szCs w:val="24"/>
              </w:rPr>
              <w:t>и</w:t>
            </w:r>
            <w:r w:rsidRPr="0036232B">
              <w:rPr>
                <w:rFonts w:ascii="Times New Roman" w:hAnsi="Times New Roman"/>
                <w:kern w:val="3"/>
                <w:sz w:val="24"/>
                <w:szCs w:val="24"/>
              </w:rPr>
              <w:t>х исто</w:t>
            </w:r>
            <w:r w:rsidRPr="0036232B">
              <w:rPr>
                <w:rFonts w:ascii="Times New Roman" w:hAnsi="Times New Roman"/>
                <w:spacing w:val="-1"/>
                <w:kern w:val="3"/>
                <w:sz w:val="24"/>
                <w:szCs w:val="24"/>
              </w:rPr>
              <w:t>ч</w:t>
            </w:r>
            <w:r w:rsidRPr="0036232B">
              <w:rPr>
                <w:rFonts w:ascii="Times New Roman" w:hAnsi="Times New Roman"/>
                <w:kern w:val="3"/>
                <w:sz w:val="24"/>
                <w:szCs w:val="24"/>
              </w:rPr>
              <w:t>н</w:t>
            </w:r>
            <w:r w:rsidRPr="0036232B">
              <w:rPr>
                <w:rFonts w:ascii="Times New Roman" w:hAnsi="Times New Roman"/>
                <w:spacing w:val="-1"/>
                <w:kern w:val="3"/>
                <w:sz w:val="24"/>
                <w:szCs w:val="24"/>
              </w:rPr>
              <w:t>и</w:t>
            </w:r>
            <w:r w:rsidRPr="0036232B">
              <w:rPr>
                <w:rFonts w:ascii="Times New Roman" w:hAnsi="Times New Roman"/>
                <w:kern w:val="3"/>
                <w:sz w:val="24"/>
                <w:szCs w:val="24"/>
              </w:rPr>
              <w:t xml:space="preserve">ков по </w:t>
            </w:r>
            <w:r w:rsidRPr="0036232B">
              <w:rPr>
                <w:rFonts w:ascii="Times New Roman" w:hAnsi="Times New Roman"/>
                <w:spacing w:val="-1"/>
                <w:kern w:val="3"/>
                <w:sz w:val="24"/>
                <w:szCs w:val="24"/>
              </w:rPr>
              <w:t>т</w:t>
            </w:r>
            <w:r w:rsidRPr="0036232B">
              <w:rPr>
                <w:rFonts w:ascii="Times New Roman" w:hAnsi="Times New Roman"/>
                <w:kern w:val="3"/>
                <w:sz w:val="24"/>
                <w:szCs w:val="24"/>
              </w:rPr>
              <w:t>еме работы.</w:t>
            </w:r>
          </w:p>
        </w:tc>
        <w:tc>
          <w:tcPr>
            <w:tcW w:w="2520" w:type="dxa"/>
            <w:shd w:val="clear" w:color="auto" w:fill="auto"/>
          </w:tcPr>
          <w:p w14:paraId="6CD9CCFD"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о своему стилисти</w:t>
            </w:r>
            <w:r w:rsidRPr="0036232B">
              <w:rPr>
                <w:rFonts w:ascii="Times New Roman" w:hAnsi="Times New Roman"/>
                <w:spacing w:val="-2"/>
                <w:sz w:val="24"/>
                <w:szCs w:val="24"/>
                <w:lang w:eastAsia="zh-CN"/>
              </w:rPr>
              <w:t>ч</w:t>
            </w:r>
            <w:r w:rsidRPr="0036232B">
              <w:rPr>
                <w:rFonts w:ascii="Times New Roman" w:hAnsi="Times New Roman"/>
                <w:sz w:val="24"/>
                <w:szCs w:val="24"/>
                <w:lang w:eastAsia="zh-CN"/>
              </w:rPr>
              <w:t>е</w:t>
            </w:r>
            <w:r w:rsidRPr="0036232B">
              <w:rPr>
                <w:rFonts w:ascii="Times New Roman" w:hAnsi="Times New Roman"/>
                <w:spacing w:val="-1"/>
                <w:sz w:val="24"/>
                <w:szCs w:val="24"/>
                <w:lang w:eastAsia="zh-CN"/>
              </w:rPr>
              <w:t>с</w:t>
            </w:r>
            <w:r w:rsidRPr="0036232B">
              <w:rPr>
                <w:rFonts w:ascii="Times New Roman" w:hAnsi="Times New Roman"/>
                <w:sz w:val="24"/>
                <w:szCs w:val="24"/>
                <w:lang w:eastAsia="zh-CN"/>
              </w:rPr>
              <w:t>кому оформ</w:t>
            </w:r>
            <w:r w:rsidRPr="0036232B">
              <w:rPr>
                <w:rFonts w:ascii="Times New Roman" w:hAnsi="Times New Roman"/>
                <w:spacing w:val="-1"/>
                <w:sz w:val="24"/>
                <w:szCs w:val="24"/>
                <w:lang w:eastAsia="zh-CN"/>
              </w:rPr>
              <w:t>л</w:t>
            </w:r>
            <w:r w:rsidRPr="0036232B">
              <w:rPr>
                <w:rFonts w:ascii="Times New Roman" w:hAnsi="Times New Roman"/>
                <w:sz w:val="24"/>
                <w:szCs w:val="24"/>
                <w:lang w:eastAsia="zh-CN"/>
              </w:rPr>
              <w:t>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ю дипломный проект соот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етст</w:t>
            </w:r>
            <w:r w:rsidRPr="0036232B">
              <w:rPr>
                <w:rFonts w:ascii="Times New Roman" w:hAnsi="Times New Roman"/>
                <w:spacing w:val="-1"/>
                <w:sz w:val="24"/>
                <w:szCs w:val="24"/>
                <w:lang w:eastAsia="zh-CN"/>
              </w:rPr>
              <w:t>в</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ет пред</w:t>
            </w:r>
            <w:r w:rsidRPr="0036232B">
              <w:rPr>
                <w:rFonts w:ascii="Times New Roman" w:hAnsi="Times New Roman"/>
                <w:spacing w:val="1"/>
                <w:sz w:val="24"/>
                <w:szCs w:val="24"/>
                <w:lang w:eastAsia="zh-CN"/>
              </w:rPr>
              <w:t>ъ</w:t>
            </w:r>
            <w:r w:rsidRPr="0036232B">
              <w:rPr>
                <w:rFonts w:ascii="Times New Roman" w:hAnsi="Times New Roman"/>
                <w:sz w:val="24"/>
                <w:szCs w:val="24"/>
                <w:lang w:eastAsia="zh-CN"/>
              </w:rPr>
              <w:t>я</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ляе</w:t>
            </w:r>
            <w:r w:rsidRPr="0036232B">
              <w:rPr>
                <w:rFonts w:ascii="Times New Roman" w:hAnsi="Times New Roman"/>
                <w:spacing w:val="-3"/>
                <w:sz w:val="24"/>
                <w:szCs w:val="24"/>
                <w:lang w:eastAsia="zh-CN"/>
              </w:rPr>
              <w:t>м</w:t>
            </w:r>
            <w:r w:rsidRPr="0036232B">
              <w:rPr>
                <w:rFonts w:ascii="Times New Roman" w:hAnsi="Times New Roman"/>
                <w:sz w:val="24"/>
                <w:szCs w:val="24"/>
                <w:lang w:eastAsia="zh-CN"/>
              </w:rPr>
              <w:t>ым требован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 xml:space="preserve">ям. </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 xml:space="preserve">риложения </w:t>
            </w:r>
            <w:r w:rsidRPr="0036232B">
              <w:rPr>
                <w:rFonts w:ascii="Times New Roman" w:hAnsi="Times New Roman"/>
                <w:spacing w:val="-2"/>
                <w:sz w:val="24"/>
                <w:szCs w:val="24"/>
                <w:lang w:eastAsia="zh-CN"/>
              </w:rPr>
              <w:t>г</w:t>
            </w:r>
            <w:r w:rsidRPr="0036232B">
              <w:rPr>
                <w:rFonts w:ascii="Times New Roman" w:hAnsi="Times New Roman"/>
                <w:sz w:val="24"/>
                <w:szCs w:val="24"/>
                <w:lang w:eastAsia="zh-CN"/>
              </w:rPr>
              <w:t>рамо</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но составле</w:t>
            </w:r>
            <w:r w:rsidRPr="0036232B">
              <w:rPr>
                <w:rFonts w:ascii="Times New Roman" w:hAnsi="Times New Roman"/>
                <w:spacing w:val="-3"/>
                <w:sz w:val="24"/>
                <w:szCs w:val="24"/>
                <w:lang w:eastAsia="zh-CN"/>
              </w:rPr>
              <w:t>н</w:t>
            </w:r>
            <w:r w:rsidRPr="0036232B">
              <w:rPr>
                <w:rFonts w:ascii="Times New Roman" w:hAnsi="Times New Roman"/>
                <w:sz w:val="24"/>
                <w:szCs w:val="24"/>
                <w:lang w:eastAsia="zh-CN"/>
              </w:rPr>
              <w:t>ы и просл</w:t>
            </w:r>
            <w:r w:rsidRPr="0036232B">
              <w:rPr>
                <w:rFonts w:ascii="Times New Roman" w:hAnsi="Times New Roman"/>
                <w:spacing w:val="-1"/>
                <w:sz w:val="24"/>
                <w:szCs w:val="24"/>
                <w:lang w:eastAsia="zh-CN"/>
              </w:rPr>
              <w:t>е</w:t>
            </w:r>
            <w:r w:rsidRPr="0036232B">
              <w:rPr>
                <w:rFonts w:ascii="Times New Roman" w:hAnsi="Times New Roman"/>
                <w:sz w:val="24"/>
                <w:szCs w:val="24"/>
                <w:lang w:eastAsia="zh-CN"/>
              </w:rPr>
              <w:t>жи</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ается св</w:t>
            </w:r>
            <w:r w:rsidRPr="0036232B">
              <w:rPr>
                <w:rFonts w:ascii="Times New Roman" w:hAnsi="Times New Roman"/>
                <w:spacing w:val="-1"/>
                <w:sz w:val="24"/>
                <w:szCs w:val="24"/>
                <w:lang w:eastAsia="zh-CN"/>
              </w:rPr>
              <w:t>яз</w:t>
            </w:r>
            <w:r w:rsidRPr="0036232B">
              <w:rPr>
                <w:rFonts w:ascii="Times New Roman" w:hAnsi="Times New Roman"/>
                <w:sz w:val="24"/>
                <w:szCs w:val="24"/>
                <w:lang w:eastAsia="zh-CN"/>
              </w:rPr>
              <w:t>ь с положениями</w:t>
            </w:r>
            <w:r w:rsidRPr="0036232B">
              <w:rPr>
                <w:rFonts w:ascii="Times New Roman" w:hAnsi="Times New Roman"/>
                <w:spacing w:val="-1"/>
                <w:sz w:val="24"/>
                <w:szCs w:val="24"/>
                <w:lang w:eastAsia="zh-CN"/>
              </w:rPr>
              <w:t xml:space="preserve"> в</w:t>
            </w:r>
            <w:r w:rsidRPr="0036232B">
              <w:rPr>
                <w:rFonts w:ascii="Times New Roman" w:hAnsi="Times New Roman"/>
                <w:sz w:val="24"/>
                <w:szCs w:val="24"/>
                <w:lang w:eastAsia="zh-CN"/>
              </w:rPr>
              <w:t>ып</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скной квалиф</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кац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ой работы. Соста</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лена опт</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м</w:t>
            </w:r>
            <w:r w:rsidRPr="0036232B">
              <w:rPr>
                <w:rFonts w:ascii="Times New Roman" w:hAnsi="Times New Roman"/>
                <w:spacing w:val="-3"/>
                <w:sz w:val="24"/>
                <w:szCs w:val="24"/>
                <w:lang w:eastAsia="zh-CN"/>
              </w:rPr>
              <w:t>а</w:t>
            </w:r>
            <w:r w:rsidRPr="0036232B">
              <w:rPr>
                <w:rFonts w:ascii="Times New Roman" w:hAnsi="Times New Roman"/>
                <w:sz w:val="24"/>
                <w:szCs w:val="24"/>
                <w:lang w:eastAsia="zh-CN"/>
              </w:rPr>
              <w:t>льная библио</w:t>
            </w:r>
            <w:r w:rsidRPr="0036232B">
              <w:rPr>
                <w:rFonts w:ascii="Times New Roman" w:hAnsi="Times New Roman"/>
                <w:spacing w:val="-1"/>
                <w:sz w:val="24"/>
                <w:szCs w:val="24"/>
                <w:lang w:eastAsia="zh-CN"/>
              </w:rPr>
              <w:t>г</w:t>
            </w:r>
            <w:r w:rsidRPr="0036232B">
              <w:rPr>
                <w:rFonts w:ascii="Times New Roman" w:hAnsi="Times New Roman"/>
                <w:sz w:val="24"/>
                <w:szCs w:val="24"/>
                <w:lang w:eastAsia="zh-CN"/>
              </w:rPr>
              <w:t>рафия по теме работы.</w:t>
            </w:r>
          </w:p>
        </w:tc>
        <w:tc>
          <w:tcPr>
            <w:tcW w:w="2522" w:type="dxa"/>
            <w:shd w:val="clear" w:color="auto" w:fill="auto"/>
          </w:tcPr>
          <w:p w14:paraId="7A9A05F6"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о своему стилисти</w:t>
            </w:r>
            <w:r w:rsidRPr="0036232B">
              <w:rPr>
                <w:rFonts w:ascii="Times New Roman" w:hAnsi="Times New Roman"/>
                <w:spacing w:val="-2"/>
                <w:sz w:val="24"/>
                <w:szCs w:val="24"/>
                <w:lang w:eastAsia="zh-CN"/>
              </w:rPr>
              <w:t>ч</w:t>
            </w:r>
            <w:r w:rsidRPr="0036232B">
              <w:rPr>
                <w:rFonts w:ascii="Times New Roman" w:hAnsi="Times New Roman"/>
                <w:sz w:val="24"/>
                <w:szCs w:val="24"/>
                <w:lang w:eastAsia="zh-CN"/>
              </w:rPr>
              <w:t>е</w:t>
            </w:r>
            <w:r w:rsidRPr="0036232B">
              <w:rPr>
                <w:rFonts w:ascii="Times New Roman" w:hAnsi="Times New Roman"/>
                <w:spacing w:val="-1"/>
                <w:sz w:val="24"/>
                <w:szCs w:val="24"/>
                <w:lang w:eastAsia="zh-CN"/>
              </w:rPr>
              <w:t>с</w:t>
            </w:r>
            <w:r w:rsidRPr="0036232B">
              <w:rPr>
                <w:rFonts w:ascii="Times New Roman" w:hAnsi="Times New Roman"/>
                <w:sz w:val="24"/>
                <w:szCs w:val="24"/>
                <w:lang w:eastAsia="zh-CN"/>
              </w:rPr>
              <w:t>кому оформ</w:t>
            </w:r>
            <w:r w:rsidRPr="0036232B">
              <w:rPr>
                <w:rFonts w:ascii="Times New Roman" w:hAnsi="Times New Roman"/>
                <w:spacing w:val="-1"/>
                <w:sz w:val="24"/>
                <w:szCs w:val="24"/>
                <w:lang w:eastAsia="zh-CN"/>
              </w:rPr>
              <w:t>л</w:t>
            </w:r>
            <w:r w:rsidRPr="0036232B">
              <w:rPr>
                <w:rFonts w:ascii="Times New Roman" w:hAnsi="Times New Roman"/>
                <w:sz w:val="24"/>
                <w:szCs w:val="24"/>
                <w:lang w:eastAsia="zh-CN"/>
              </w:rPr>
              <w:t>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ю дипломный проект полностью соот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етст</w:t>
            </w:r>
            <w:r w:rsidRPr="0036232B">
              <w:rPr>
                <w:rFonts w:ascii="Times New Roman" w:hAnsi="Times New Roman"/>
                <w:spacing w:val="-1"/>
                <w:sz w:val="24"/>
                <w:szCs w:val="24"/>
                <w:lang w:eastAsia="zh-CN"/>
              </w:rPr>
              <w:t>в</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 xml:space="preserve">ет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сем пре</w:t>
            </w:r>
            <w:r w:rsidRPr="0036232B">
              <w:rPr>
                <w:rFonts w:ascii="Times New Roman" w:hAnsi="Times New Roman"/>
                <w:spacing w:val="-2"/>
                <w:sz w:val="24"/>
                <w:szCs w:val="24"/>
                <w:lang w:eastAsia="zh-CN"/>
              </w:rPr>
              <w:t>д</w:t>
            </w:r>
            <w:r w:rsidRPr="0036232B">
              <w:rPr>
                <w:rFonts w:ascii="Times New Roman" w:hAnsi="Times New Roman"/>
                <w:sz w:val="24"/>
                <w:szCs w:val="24"/>
                <w:lang w:eastAsia="zh-CN"/>
              </w:rPr>
              <w:t>ъявленным требован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 xml:space="preserve">ям. </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риложения к ра</w:t>
            </w:r>
            <w:r w:rsidRPr="0036232B">
              <w:rPr>
                <w:rFonts w:ascii="Times New Roman" w:hAnsi="Times New Roman"/>
                <w:spacing w:val="-1"/>
                <w:sz w:val="24"/>
                <w:szCs w:val="24"/>
                <w:lang w:eastAsia="zh-CN"/>
              </w:rPr>
              <w:t>б</w:t>
            </w:r>
            <w:r w:rsidRPr="0036232B">
              <w:rPr>
                <w:rFonts w:ascii="Times New Roman" w:hAnsi="Times New Roman"/>
                <w:sz w:val="24"/>
                <w:szCs w:val="24"/>
                <w:lang w:eastAsia="zh-CN"/>
              </w:rPr>
              <w:t>оте иллюстрир</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 xml:space="preserve">ют </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е соде</w:t>
            </w:r>
            <w:r w:rsidRPr="0036232B">
              <w:rPr>
                <w:rFonts w:ascii="Times New Roman" w:hAnsi="Times New Roman"/>
                <w:spacing w:val="-1"/>
                <w:sz w:val="24"/>
                <w:szCs w:val="24"/>
                <w:lang w:eastAsia="zh-CN"/>
              </w:rPr>
              <w:t>р</w:t>
            </w:r>
            <w:r w:rsidRPr="0036232B">
              <w:rPr>
                <w:rFonts w:ascii="Times New Roman" w:hAnsi="Times New Roman"/>
                <w:sz w:val="24"/>
                <w:szCs w:val="24"/>
                <w:lang w:eastAsia="zh-CN"/>
              </w:rPr>
              <w:t>жани</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w:t>
            </w:r>
          </w:p>
          <w:p w14:paraId="01E3988B"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 xml:space="preserve">Широко </w:t>
            </w:r>
            <w:r w:rsidRPr="0036232B">
              <w:rPr>
                <w:rFonts w:ascii="Times New Roman" w:hAnsi="Times New Roman"/>
                <w:spacing w:val="-2"/>
                <w:sz w:val="24"/>
                <w:szCs w:val="24"/>
                <w:lang w:eastAsia="zh-CN"/>
              </w:rPr>
              <w:t>п</w:t>
            </w:r>
            <w:r w:rsidRPr="0036232B">
              <w:rPr>
                <w:rFonts w:ascii="Times New Roman" w:hAnsi="Times New Roman"/>
                <w:sz w:val="24"/>
                <w:szCs w:val="24"/>
                <w:lang w:eastAsia="zh-CN"/>
              </w:rPr>
              <w:t>ре</w:t>
            </w:r>
            <w:r w:rsidRPr="0036232B">
              <w:rPr>
                <w:rFonts w:ascii="Times New Roman" w:hAnsi="Times New Roman"/>
                <w:spacing w:val="-1"/>
                <w:sz w:val="24"/>
                <w:szCs w:val="24"/>
                <w:lang w:eastAsia="zh-CN"/>
              </w:rPr>
              <w:t>д</w:t>
            </w:r>
            <w:r w:rsidRPr="0036232B">
              <w:rPr>
                <w:rFonts w:ascii="Times New Roman" w:hAnsi="Times New Roman"/>
                <w:sz w:val="24"/>
                <w:szCs w:val="24"/>
                <w:lang w:eastAsia="zh-CN"/>
              </w:rPr>
              <w:t>ста</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лена библио</w:t>
            </w:r>
            <w:r w:rsidRPr="0036232B">
              <w:rPr>
                <w:rFonts w:ascii="Times New Roman" w:hAnsi="Times New Roman"/>
                <w:spacing w:val="-1"/>
                <w:sz w:val="24"/>
                <w:szCs w:val="24"/>
                <w:lang w:eastAsia="zh-CN"/>
              </w:rPr>
              <w:t>г</w:t>
            </w:r>
            <w:r w:rsidRPr="0036232B">
              <w:rPr>
                <w:rFonts w:ascii="Times New Roman" w:hAnsi="Times New Roman"/>
                <w:sz w:val="24"/>
                <w:szCs w:val="24"/>
                <w:lang w:eastAsia="zh-CN"/>
              </w:rPr>
              <w:t>рафия по те</w:t>
            </w:r>
            <w:r w:rsidRPr="0036232B">
              <w:rPr>
                <w:rFonts w:ascii="Times New Roman" w:hAnsi="Times New Roman"/>
                <w:spacing w:val="-1"/>
                <w:sz w:val="24"/>
                <w:szCs w:val="24"/>
                <w:lang w:eastAsia="zh-CN"/>
              </w:rPr>
              <w:t>м</w:t>
            </w:r>
            <w:r w:rsidRPr="0036232B">
              <w:rPr>
                <w:rFonts w:ascii="Times New Roman" w:hAnsi="Times New Roman"/>
                <w:sz w:val="24"/>
                <w:szCs w:val="24"/>
                <w:lang w:eastAsia="zh-CN"/>
              </w:rPr>
              <w:t>е работы.</w:t>
            </w:r>
          </w:p>
        </w:tc>
        <w:tc>
          <w:tcPr>
            <w:tcW w:w="2367" w:type="dxa"/>
            <w:shd w:val="clear" w:color="auto" w:fill="auto"/>
          </w:tcPr>
          <w:p w14:paraId="135FCED0"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В соот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етст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ии со ш</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алой оцени</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ания рез</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льтатов защи</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 xml:space="preserve">ы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ып</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скной квалиф</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кац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ой работы</w:t>
            </w:r>
          </w:p>
        </w:tc>
      </w:tr>
      <w:tr w:rsidR="0036232B" w:rsidRPr="0036232B" w14:paraId="3D89C369" w14:textId="77777777" w:rsidTr="0036232B">
        <w:tc>
          <w:tcPr>
            <w:tcW w:w="2187" w:type="dxa"/>
            <w:shd w:val="clear" w:color="auto" w:fill="auto"/>
          </w:tcPr>
          <w:p w14:paraId="1EFA19BC" w14:textId="77777777" w:rsidR="0036232B" w:rsidRPr="0036232B" w:rsidRDefault="0036232B" w:rsidP="00605FC0">
            <w:pPr>
              <w:suppressAutoHyphens/>
              <w:spacing w:after="0" w:line="240" w:lineRule="auto"/>
              <w:rPr>
                <w:rFonts w:ascii="Times New Roman" w:hAnsi="Times New Roman"/>
                <w:b/>
                <w:bCs/>
                <w:sz w:val="24"/>
                <w:szCs w:val="24"/>
                <w:lang w:eastAsia="zh-CN"/>
              </w:rPr>
            </w:pPr>
            <w:r w:rsidRPr="0036232B">
              <w:rPr>
                <w:rFonts w:ascii="Times New Roman" w:hAnsi="Times New Roman"/>
                <w:sz w:val="24"/>
                <w:szCs w:val="24"/>
                <w:lang w:eastAsia="zh-CN"/>
              </w:rPr>
              <w:t>Соде</w:t>
            </w:r>
            <w:r w:rsidRPr="0036232B">
              <w:rPr>
                <w:rFonts w:ascii="Times New Roman" w:hAnsi="Times New Roman"/>
                <w:spacing w:val="-2"/>
                <w:sz w:val="24"/>
                <w:szCs w:val="24"/>
                <w:lang w:eastAsia="zh-CN"/>
              </w:rPr>
              <w:t>р</w:t>
            </w:r>
            <w:r w:rsidRPr="0036232B">
              <w:rPr>
                <w:rFonts w:ascii="Times New Roman" w:hAnsi="Times New Roman"/>
                <w:sz w:val="24"/>
                <w:szCs w:val="24"/>
                <w:lang w:eastAsia="zh-CN"/>
              </w:rPr>
              <w:t>жание и оформ</w:t>
            </w:r>
            <w:r w:rsidRPr="0036232B">
              <w:rPr>
                <w:rFonts w:ascii="Times New Roman" w:hAnsi="Times New Roman"/>
                <w:spacing w:val="-1"/>
                <w:sz w:val="24"/>
                <w:szCs w:val="24"/>
                <w:lang w:eastAsia="zh-CN"/>
              </w:rPr>
              <w:t>л</w:t>
            </w:r>
            <w:r w:rsidRPr="0036232B">
              <w:rPr>
                <w:rFonts w:ascii="Times New Roman" w:hAnsi="Times New Roman"/>
                <w:sz w:val="24"/>
                <w:szCs w:val="24"/>
                <w:lang w:eastAsia="zh-CN"/>
              </w:rPr>
              <w:t>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е презента</w:t>
            </w:r>
            <w:r w:rsidRPr="0036232B">
              <w:rPr>
                <w:rFonts w:ascii="Times New Roman" w:hAnsi="Times New Roman"/>
                <w:spacing w:val="-1"/>
                <w:sz w:val="24"/>
                <w:szCs w:val="24"/>
                <w:lang w:eastAsia="zh-CN"/>
              </w:rPr>
              <w:t>ц</w:t>
            </w:r>
            <w:r w:rsidRPr="0036232B">
              <w:rPr>
                <w:rFonts w:ascii="Times New Roman" w:hAnsi="Times New Roman"/>
                <w:sz w:val="24"/>
                <w:szCs w:val="24"/>
                <w:lang w:eastAsia="zh-CN"/>
              </w:rPr>
              <w:t>и</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 xml:space="preserve">. </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а</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 xml:space="preserve">чный </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ро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ень док</w:t>
            </w:r>
            <w:r w:rsidRPr="0036232B">
              <w:rPr>
                <w:rFonts w:ascii="Times New Roman" w:hAnsi="Times New Roman"/>
                <w:spacing w:val="-1"/>
                <w:sz w:val="24"/>
                <w:szCs w:val="24"/>
                <w:lang w:eastAsia="zh-CN"/>
              </w:rPr>
              <w:t>л</w:t>
            </w:r>
            <w:r w:rsidRPr="0036232B">
              <w:rPr>
                <w:rFonts w:ascii="Times New Roman" w:hAnsi="Times New Roman"/>
                <w:sz w:val="24"/>
                <w:szCs w:val="24"/>
                <w:lang w:eastAsia="zh-CN"/>
              </w:rPr>
              <w:t>ада, степень освещенн</w:t>
            </w:r>
            <w:r w:rsidRPr="0036232B">
              <w:rPr>
                <w:rFonts w:ascii="Times New Roman" w:hAnsi="Times New Roman"/>
                <w:spacing w:val="-3"/>
                <w:sz w:val="24"/>
                <w:szCs w:val="24"/>
                <w:lang w:eastAsia="zh-CN"/>
              </w:rPr>
              <w:t>о</w:t>
            </w:r>
            <w:r w:rsidRPr="0036232B">
              <w:rPr>
                <w:rFonts w:ascii="Times New Roman" w:hAnsi="Times New Roman"/>
                <w:sz w:val="24"/>
                <w:szCs w:val="24"/>
                <w:lang w:eastAsia="zh-CN"/>
              </w:rPr>
              <w:t xml:space="preserve">сти в нем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опросов темы иссле</w:t>
            </w:r>
            <w:r w:rsidRPr="0036232B">
              <w:rPr>
                <w:rFonts w:ascii="Times New Roman" w:hAnsi="Times New Roman"/>
                <w:spacing w:val="-1"/>
                <w:sz w:val="24"/>
                <w:szCs w:val="24"/>
                <w:lang w:eastAsia="zh-CN"/>
              </w:rPr>
              <w:t>д</w:t>
            </w:r>
            <w:r w:rsidRPr="0036232B">
              <w:rPr>
                <w:rFonts w:ascii="Times New Roman" w:hAnsi="Times New Roman"/>
                <w:sz w:val="24"/>
                <w:szCs w:val="24"/>
                <w:lang w:eastAsia="zh-CN"/>
              </w:rPr>
              <w:t>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ан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я, зна</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е сд</w:t>
            </w:r>
            <w:r w:rsidRPr="0036232B">
              <w:rPr>
                <w:rFonts w:ascii="Times New Roman" w:hAnsi="Times New Roman"/>
                <w:spacing w:val="-1"/>
                <w:sz w:val="24"/>
                <w:szCs w:val="24"/>
                <w:lang w:eastAsia="zh-CN"/>
              </w:rPr>
              <w:t>е</w:t>
            </w:r>
            <w:r w:rsidRPr="0036232B">
              <w:rPr>
                <w:rFonts w:ascii="Times New Roman" w:hAnsi="Times New Roman"/>
                <w:sz w:val="24"/>
                <w:szCs w:val="24"/>
                <w:lang w:eastAsia="zh-CN"/>
              </w:rPr>
              <w:t>ланн</w:t>
            </w:r>
            <w:r w:rsidRPr="0036232B">
              <w:rPr>
                <w:rFonts w:ascii="Times New Roman" w:hAnsi="Times New Roman"/>
                <w:spacing w:val="-2"/>
                <w:sz w:val="24"/>
                <w:szCs w:val="24"/>
                <w:lang w:eastAsia="zh-CN"/>
              </w:rPr>
              <w:t>ы</w:t>
            </w:r>
            <w:r w:rsidRPr="0036232B">
              <w:rPr>
                <w:rFonts w:ascii="Times New Roman" w:hAnsi="Times New Roman"/>
                <w:sz w:val="24"/>
                <w:szCs w:val="24"/>
                <w:lang w:eastAsia="zh-CN"/>
              </w:rPr>
              <w:t xml:space="preserve">х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ыводов</w:t>
            </w:r>
          </w:p>
        </w:tc>
        <w:tc>
          <w:tcPr>
            <w:tcW w:w="2333" w:type="dxa"/>
            <w:shd w:val="clear" w:color="auto" w:fill="auto"/>
          </w:tcPr>
          <w:p w14:paraId="7BBA03E8"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Ком</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ьютерная презента</w:t>
            </w:r>
            <w:r w:rsidRPr="0036232B">
              <w:rPr>
                <w:rFonts w:ascii="Times New Roman" w:hAnsi="Times New Roman"/>
                <w:spacing w:val="-1"/>
                <w:sz w:val="24"/>
                <w:szCs w:val="24"/>
                <w:lang w:eastAsia="zh-CN"/>
              </w:rPr>
              <w:t>ц</w:t>
            </w:r>
            <w:r w:rsidRPr="0036232B">
              <w:rPr>
                <w:rFonts w:ascii="Times New Roman" w:hAnsi="Times New Roman"/>
                <w:sz w:val="24"/>
                <w:szCs w:val="24"/>
                <w:lang w:eastAsia="zh-CN"/>
              </w:rPr>
              <w:t>ия отс</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тст</w:t>
            </w:r>
            <w:r w:rsidRPr="0036232B">
              <w:rPr>
                <w:rFonts w:ascii="Times New Roman" w:hAnsi="Times New Roman"/>
                <w:spacing w:val="-1"/>
                <w:sz w:val="24"/>
                <w:szCs w:val="24"/>
                <w:lang w:eastAsia="zh-CN"/>
              </w:rPr>
              <w:t>в</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ет или офор</w:t>
            </w:r>
            <w:r w:rsidRPr="0036232B">
              <w:rPr>
                <w:rFonts w:ascii="Times New Roman" w:hAnsi="Times New Roman"/>
                <w:spacing w:val="-2"/>
                <w:sz w:val="24"/>
                <w:szCs w:val="24"/>
                <w:lang w:eastAsia="zh-CN"/>
              </w:rPr>
              <w:t>м</w:t>
            </w:r>
            <w:r w:rsidRPr="0036232B">
              <w:rPr>
                <w:rFonts w:ascii="Times New Roman" w:hAnsi="Times New Roman"/>
                <w:sz w:val="24"/>
                <w:szCs w:val="24"/>
                <w:lang w:eastAsia="zh-CN"/>
              </w:rPr>
              <w:t>лена н</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бр</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жн</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 с наличием м</w:t>
            </w:r>
            <w:r w:rsidRPr="0036232B">
              <w:rPr>
                <w:rFonts w:ascii="Times New Roman" w:hAnsi="Times New Roman"/>
                <w:spacing w:val="-2"/>
                <w:sz w:val="24"/>
                <w:szCs w:val="24"/>
                <w:lang w:eastAsia="zh-CN"/>
              </w:rPr>
              <w:t>но</w:t>
            </w:r>
            <w:r w:rsidRPr="0036232B">
              <w:rPr>
                <w:rFonts w:ascii="Times New Roman" w:hAnsi="Times New Roman"/>
                <w:sz w:val="24"/>
                <w:szCs w:val="24"/>
                <w:lang w:eastAsia="zh-CN"/>
              </w:rPr>
              <w:t>жества ошибо</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 и</w:t>
            </w:r>
            <w:r w:rsidRPr="0036232B">
              <w:rPr>
                <w:rFonts w:ascii="Times New Roman" w:hAnsi="Times New Roman"/>
                <w:spacing w:val="-1"/>
                <w:sz w:val="24"/>
                <w:szCs w:val="24"/>
                <w:lang w:eastAsia="zh-CN"/>
              </w:rPr>
              <w:t>м</w:t>
            </w:r>
            <w:r w:rsidRPr="0036232B">
              <w:rPr>
                <w:rFonts w:ascii="Times New Roman" w:hAnsi="Times New Roman"/>
                <w:sz w:val="24"/>
                <w:szCs w:val="24"/>
                <w:lang w:eastAsia="zh-CN"/>
              </w:rPr>
              <w:t>ею</w:t>
            </w:r>
            <w:r w:rsidRPr="0036232B">
              <w:rPr>
                <w:rFonts w:ascii="Times New Roman" w:hAnsi="Times New Roman"/>
                <w:spacing w:val="-2"/>
                <w:sz w:val="24"/>
                <w:szCs w:val="24"/>
                <w:lang w:eastAsia="zh-CN"/>
              </w:rPr>
              <w:t>т</w:t>
            </w:r>
            <w:r w:rsidRPr="0036232B">
              <w:rPr>
                <w:rFonts w:ascii="Times New Roman" w:hAnsi="Times New Roman"/>
                <w:sz w:val="24"/>
                <w:szCs w:val="24"/>
                <w:lang w:eastAsia="zh-CN"/>
              </w:rPr>
              <w:t>ся м</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оже</w:t>
            </w:r>
            <w:r w:rsidRPr="0036232B">
              <w:rPr>
                <w:rFonts w:ascii="Times New Roman" w:hAnsi="Times New Roman"/>
                <w:spacing w:val="1"/>
                <w:sz w:val="24"/>
                <w:szCs w:val="24"/>
                <w:lang w:eastAsia="zh-CN"/>
              </w:rPr>
              <w:t>с</w:t>
            </w:r>
            <w:r w:rsidRPr="0036232B">
              <w:rPr>
                <w:rFonts w:ascii="Times New Roman" w:hAnsi="Times New Roman"/>
                <w:sz w:val="24"/>
                <w:szCs w:val="24"/>
                <w:lang w:eastAsia="zh-CN"/>
              </w:rPr>
              <w:t>твен</w:t>
            </w:r>
            <w:r w:rsidRPr="0036232B">
              <w:rPr>
                <w:rFonts w:ascii="Times New Roman" w:hAnsi="Times New Roman"/>
                <w:spacing w:val="-3"/>
                <w:sz w:val="24"/>
                <w:szCs w:val="24"/>
                <w:lang w:eastAsia="zh-CN"/>
              </w:rPr>
              <w:t>н</w:t>
            </w:r>
            <w:r w:rsidRPr="0036232B">
              <w:rPr>
                <w:rFonts w:ascii="Times New Roman" w:hAnsi="Times New Roman"/>
                <w:sz w:val="24"/>
                <w:szCs w:val="24"/>
                <w:lang w:eastAsia="zh-CN"/>
              </w:rPr>
              <w:t>ые несоот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етст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ия иллюст</w:t>
            </w:r>
            <w:r w:rsidRPr="0036232B">
              <w:rPr>
                <w:rFonts w:ascii="Times New Roman" w:hAnsi="Times New Roman"/>
                <w:spacing w:val="-2"/>
                <w:sz w:val="24"/>
                <w:szCs w:val="24"/>
                <w:lang w:eastAsia="zh-CN"/>
              </w:rPr>
              <w:t>р</w:t>
            </w:r>
            <w:r w:rsidRPr="0036232B">
              <w:rPr>
                <w:rFonts w:ascii="Times New Roman" w:hAnsi="Times New Roman"/>
                <w:sz w:val="24"/>
                <w:szCs w:val="24"/>
                <w:lang w:eastAsia="zh-CN"/>
              </w:rPr>
              <w:t>ати</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ной</w:t>
            </w:r>
            <w:r w:rsidRPr="0036232B">
              <w:rPr>
                <w:rFonts w:ascii="Times New Roman" w:hAnsi="Times New Roman"/>
                <w:spacing w:val="-1"/>
                <w:sz w:val="24"/>
                <w:szCs w:val="24"/>
                <w:lang w:eastAsia="zh-CN"/>
              </w:rPr>
              <w:t xml:space="preserve"> ч</w:t>
            </w:r>
            <w:r w:rsidRPr="0036232B">
              <w:rPr>
                <w:rFonts w:ascii="Times New Roman" w:hAnsi="Times New Roman"/>
                <w:sz w:val="24"/>
                <w:szCs w:val="24"/>
                <w:lang w:eastAsia="zh-CN"/>
              </w:rPr>
              <w:t>асти и текста В</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 xml:space="preserve">Р. Во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ремя</w:t>
            </w:r>
            <w:r w:rsidRPr="0036232B">
              <w:rPr>
                <w:rFonts w:ascii="Times New Roman" w:hAnsi="Times New Roman"/>
                <w:spacing w:val="-1"/>
                <w:sz w:val="24"/>
                <w:szCs w:val="24"/>
                <w:lang w:eastAsia="zh-CN"/>
              </w:rPr>
              <w:t xml:space="preserve"> з</w:t>
            </w:r>
            <w:r w:rsidRPr="0036232B">
              <w:rPr>
                <w:rFonts w:ascii="Times New Roman" w:hAnsi="Times New Roman"/>
                <w:sz w:val="24"/>
                <w:szCs w:val="24"/>
                <w:lang w:eastAsia="zh-CN"/>
              </w:rPr>
              <w:t>ащи</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 xml:space="preserve">ы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ып</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скной квалиф</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кац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 xml:space="preserve">ой работы </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е раск</w:t>
            </w:r>
            <w:r w:rsidRPr="0036232B">
              <w:rPr>
                <w:rFonts w:ascii="Times New Roman" w:hAnsi="Times New Roman"/>
                <w:spacing w:val="-1"/>
                <w:sz w:val="24"/>
                <w:szCs w:val="24"/>
                <w:lang w:eastAsia="zh-CN"/>
              </w:rPr>
              <w:t>р</w:t>
            </w:r>
            <w:r w:rsidRPr="0036232B">
              <w:rPr>
                <w:rFonts w:ascii="Times New Roman" w:hAnsi="Times New Roman"/>
                <w:sz w:val="24"/>
                <w:szCs w:val="24"/>
                <w:lang w:eastAsia="zh-CN"/>
              </w:rPr>
              <w:t xml:space="preserve">ыл </w:t>
            </w:r>
            <w:r w:rsidRPr="0036232B">
              <w:rPr>
                <w:rFonts w:ascii="Times New Roman" w:hAnsi="Times New Roman"/>
                <w:spacing w:val="-1"/>
                <w:sz w:val="24"/>
                <w:szCs w:val="24"/>
                <w:lang w:eastAsia="zh-CN"/>
              </w:rPr>
              <w:t>а</w:t>
            </w:r>
            <w:r w:rsidRPr="0036232B">
              <w:rPr>
                <w:rFonts w:ascii="Times New Roman" w:hAnsi="Times New Roman"/>
                <w:sz w:val="24"/>
                <w:szCs w:val="24"/>
                <w:lang w:eastAsia="zh-CN"/>
              </w:rPr>
              <w:t>кт</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альность темы ис</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ледован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 xml:space="preserve">я, </w:t>
            </w:r>
            <w:r w:rsidRPr="0036232B">
              <w:rPr>
                <w:rFonts w:ascii="Times New Roman" w:hAnsi="Times New Roman"/>
                <w:spacing w:val="-3"/>
                <w:sz w:val="24"/>
                <w:szCs w:val="24"/>
                <w:lang w:eastAsia="zh-CN"/>
              </w:rPr>
              <w:t>н</w:t>
            </w:r>
            <w:r w:rsidRPr="0036232B">
              <w:rPr>
                <w:rFonts w:ascii="Times New Roman" w:hAnsi="Times New Roman"/>
                <w:sz w:val="24"/>
                <w:szCs w:val="24"/>
                <w:lang w:eastAsia="zh-CN"/>
              </w:rPr>
              <w:t>е предл</w:t>
            </w: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жил т</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орети</w:t>
            </w:r>
            <w:r w:rsidRPr="0036232B">
              <w:rPr>
                <w:rFonts w:ascii="Times New Roman" w:hAnsi="Times New Roman"/>
                <w:spacing w:val="-2"/>
                <w:sz w:val="24"/>
                <w:szCs w:val="24"/>
                <w:lang w:eastAsia="zh-CN"/>
              </w:rPr>
              <w:t>ч</w:t>
            </w:r>
            <w:r w:rsidRPr="0036232B">
              <w:rPr>
                <w:rFonts w:ascii="Times New Roman" w:hAnsi="Times New Roman"/>
                <w:sz w:val="24"/>
                <w:szCs w:val="24"/>
                <w:lang w:eastAsia="zh-CN"/>
              </w:rPr>
              <w:t>е</w:t>
            </w:r>
            <w:r w:rsidRPr="0036232B">
              <w:rPr>
                <w:rFonts w:ascii="Times New Roman" w:hAnsi="Times New Roman"/>
                <w:spacing w:val="-1"/>
                <w:sz w:val="24"/>
                <w:szCs w:val="24"/>
                <w:lang w:eastAsia="zh-CN"/>
              </w:rPr>
              <w:t>с</w:t>
            </w:r>
            <w:r w:rsidRPr="0036232B">
              <w:rPr>
                <w:rFonts w:ascii="Times New Roman" w:hAnsi="Times New Roman"/>
                <w:sz w:val="24"/>
                <w:szCs w:val="24"/>
                <w:lang w:eastAsia="zh-CN"/>
              </w:rPr>
              <w:t>к</w:t>
            </w:r>
            <w:r w:rsidRPr="0036232B">
              <w:rPr>
                <w:rFonts w:ascii="Times New Roman" w:hAnsi="Times New Roman"/>
                <w:spacing w:val="-3"/>
                <w:sz w:val="24"/>
                <w:szCs w:val="24"/>
                <w:lang w:eastAsia="zh-CN"/>
              </w:rPr>
              <w:t>и</w:t>
            </w:r>
            <w:r w:rsidRPr="0036232B">
              <w:rPr>
                <w:rFonts w:ascii="Times New Roman" w:hAnsi="Times New Roman"/>
                <w:sz w:val="24"/>
                <w:szCs w:val="24"/>
                <w:lang w:eastAsia="zh-CN"/>
              </w:rPr>
              <w:t>х разработ</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к, а в необходи</w:t>
            </w:r>
            <w:r w:rsidRPr="0036232B">
              <w:rPr>
                <w:rFonts w:ascii="Times New Roman" w:hAnsi="Times New Roman"/>
                <w:spacing w:val="-2"/>
                <w:sz w:val="24"/>
                <w:szCs w:val="24"/>
                <w:lang w:eastAsia="zh-CN"/>
              </w:rPr>
              <w:t>м</w:t>
            </w:r>
            <w:r w:rsidRPr="0036232B">
              <w:rPr>
                <w:rFonts w:ascii="Times New Roman" w:hAnsi="Times New Roman"/>
                <w:sz w:val="24"/>
                <w:szCs w:val="24"/>
                <w:lang w:eastAsia="zh-CN"/>
              </w:rPr>
              <w:t xml:space="preserve">ых </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л</w:t>
            </w:r>
            <w:r w:rsidRPr="0036232B">
              <w:rPr>
                <w:rFonts w:ascii="Times New Roman" w:hAnsi="Times New Roman"/>
                <w:spacing w:val="-2"/>
                <w:sz w:val="24"/>
                <w:szCs w:val="24"/>
                <w:lang w:eastAsia="zh-CN"/>
              </w:rPr>
              <w:t>у</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аях рекоме</w:t>
            </w:r>
            <w:r w:rsidRPr="0036232B">
              <w:rPr>
                <w:rFonts w:ascii="Times New Roman" w:hAnsi="Times New Roman"/>
                <w:spacing w:val="-2"/>
                <w:sz w:val="24"/>
                <w:szCs w:val="24"/>
                <w:lang w:eastAsia="zh-CN"/>
              </w:rPr>
              <w:t>н</w:t>
            </w:r>
            <w:r w:rsidRPr="0036232B">
              <w:rPr>
                <w:rFonts w:ascii="Times New Roman" w:hAnsi="Times New Roman"/>
                <w:sz w:val="24"/>
                <w:szCs w:val="24"/>
                <w:lang w:eastAsia="zh-CN"/>
              </w:rPr>
              <w:t>даций по практ</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че</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кому пр</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менен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ю иссле</w:t>
            </w:r>
            <w:r w:rsidRPr="0036232B">
              <w:rPr>
                <w:rFonts w:ascii="Times New Roman" w:hAnsi="Times New Roman"/>
                <w:spacing w:val="-1"/>
                <w:sz w:val="24"/>
                <w:szCs w:val="24"/>
                <w:lang w:eastAsia="zh-CN"/>
              </w:rPr>
              <w:t>д</w:t>
            </w:r>
            <w:r w:rsidRPr="0036232B">
              <w:rPr>
                <w:rFonts w:ascii="Times New Roman" w:hAnsi="Times New Roman"/>
                <w:sz w:val="24"/>
                <w:szCs w:val="24"/>
                <w:lang w:eastAsia="zh-CN"/>
              </w:rPr>
              <w:t>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 xml:space="preserve">аний </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о р</w:t>
            </w:r>
            <w:r w:rsidRPr="0036232B">
              <w:rPr>
                <w:rFonts w:ascii="Times New Roman" w:hAnsi="Times New Roman"/>
                <w:spacing w:val="-2"/>
                <w:sz w:val="24"/>
                <w:szCs w:val="24"/>
                <w:lang w:eastAsia="zh-CN"/>
              </w:rPr>
              <w:t>а</w:t>
            </w:r>
            <w:r w:rsidRPr="0036232B">
              <w:rPr>
                <w:rFonts w:ascii="Times New Roman" w:hAnsi="Times New Roman"/>
                <w:sz w:val="24"/>
                <w:szCs w:val="24"/>
                <w:lang w:eastAsia="zh-CN"/>
              </w:rPr>
              <w:t>боте.</w:t>
            </w:r>
          </w:p>
        </w:tc>
        <w:tc>
          <w:tcPr>
            <w:tcW w:w="2914" w:type="dxa"/>
            <w:shd w:val="clear" w:color="auto" w:fill="auto"/>
          </w:tcPr>
          <w:p w14:paraId="2A34C77B"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Ком</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ьютерная презента</w:t>
            </w:r>
            <w:r w:rsidRPr="0036232B">
              <w:rPr>
                <w:rFonts w:ascii="Times New Roman" w:hAnsi="Times New Roman"/>
                <w:spacing w:val="-1"/>
                <w:sz w:val="24"/>
                <w:szCs w:val="24"/>
                <w:lang w:eastAsia="zh-CN"/>
              </w:rPr>
              <w:t>ц</w:t>
            </w:r>
            <w:r w:rsidRPr="0036232B">
              <w:rPr>
                <w:rFonts w:ascii="Times New Roman" w:hAnsi="Times New Roman"/>
                <w:sz w:val="24"/>
                <w:szCs w:val="24"/>
                <w:lang w:eastAsia="zh-CN"/>
              </w:rPr>
              <w:t>ия со</w:t>
            </w:r>
            <w:r w:rsidRPr="0036232B">
              <w:rPr>
                <w:rFonts w:ascii="Times New Roman" w:hAnsi="Times New Roman"/>
                <w:spacing w:val="-2"/>
                <w:sz w:val="24"/>
                <w:szCs w:val="24"/>
                <w:lang w:eastAsia="zh-CN"/>
              </w:rPr>
              <w:t>д</w:t>
            </w:r>
            <w:r w:rsidRPr="0036232B">
              <w:rPr>
                <w:rFonts w:ascii="Times New Roman" w:hAnsi="Times New Roman"/>
                <w:sz w:val="24"/>
                <w:szCs w:val="24"/>
                <w:lang w:eastAsia="zh-CN"/>
              </w:rPr>
              <w:t>ержит нестр</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кт</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риро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ан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ый текст, д</w:t>
            </w:r>
            <w:r w:rsidRPr="0036232B">
              <w:rPr>
                <w:rFonts w:ascii="Times New Roman" w:hAnsi="Times New Roman"/>
                <w:spacing w:val="-1"/>
                <w:sz w:val="24"/>
                <w:szCs w:val="24"/>
                <w:lang w:eastAsia="zh-CN"/>
              </w:rPr>
              <w:t>у</w:t>
            </w:r>
            <w:r w:rsidRPr="0036232B">
              <w:rPr>
                <w:rFonts w:ascii="Times New Roman" w:hAnsi="Times New Roman"/>
                <w:sz w:val="24"/>
                <w:szCs w:val="24"/>
                <w:lang w:eastAsia="zh-CN"/>
              </w:rPr>
              <w:t>блир</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ющий док</w:t>
            </w:r>
            <w:r w:rsidRPr="0036232B">
              <w:rPr>
                <w:rFonts w:ascii="Times New Roman" w:hAnsi="Times New Roman"/>
                <w:spacing w:val="-1"/>
                <w:sz w:val="24"/>
                <w:szCs w:val="24"/>
                <w:lang w:eastAsia="zh-CN"/>
              </w:rPr>
              <w:t>л</w:t>
            </w:r>
            <w:r w:rsidRPr="0036232B">
              <w:rPr>
                <w:rFonts w:ascii="Times New Roman" w:hAnsi="Times New Roman"/>
                <w:sz w:val="24"/>
                <w:szCs w:val="24"/>
                <w:lang w:eastAsia="zh-CN"/>
              </w:rPr>
              <w:t xml:space="preserve">ад. Во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ремя</w:t>
            </w:r>
            <w:r w:rsidRPr="0036232B">
              <w:rPr>
                <w:rFonts w:ascii="Times New Roman" w:hAnsi="Times New Roman"/>
                <w:spacing w:val="-1"/>
                <w:sz w:val="24"/>
                <w:szCs w:val="24"/>
                <w:lang w:eastAsia="zh-CN"/>
              </w:rPr>
              <w:t xml:space="preserve"> з</w:t>
            </w:r>
            <w:r w:rsidRPr="0036232B">
              <w:rPr>
                <w:rFonts w:ascii="Times New Roman" w:hAnsi="Times New Roman"/>
                <w:sz w:val="24"/>
                <w:szCs w:val="24"/>
                <w:lang w:eastAsia="zh-CN"/>
              </w:rPr>
              <w:t>ащи</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 xml:space="preserve">ы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ып</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скной квалиф</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кац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ой работы ст</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дент не</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етко раск</w:t>
            </w:r>
            <w:r w:rsidRPr="0036232B">
              <w:rPr>
                <w:rFonts w:ascii="Times New Roman" w:hAnsi="Times New Roman"/>
                <w:spacing w:val="-1"/>
                <w:sz w:val="24"/>
                <w:szCs w:val="24"/>
                <w:lang w:eastAsia="zh-CN"/>
              </w:rPr>
              <w:t>р</w:t>
            </w:r>
            <w:r w:rsidRPr="0036232B">
              <w:rPr>
                <w:rFonts w:ascii="Times New Roman" w:hAnsi="Times New Roman"/>
                <w:sz w:val="24"/>
                <w:szCs w:val="24"/>
                <w:lang w:eastAsia="zh-CN"/>
              </w:rPr>
              <w:t xml:space="preserve">ыл </w:t>
            </w:r>
            <w:r w:rsidRPr="0036232B">
              <w:rPr>
                <w:rFonts w:ascii="Times New Roman" w:hAnsi="Times New Roman"/>
                <w:spacing w:val="-1"/>
                <w:sz w:val="24"/>
                <w:szCs w:val="24"/>
                <w:lang w:eastAsia="zh-CN"/>
              </w:rPr>
              <w:t>а</w:t>
            </w:r>
            <w:r w:rsidRPr="0036232B">
              <w:rPr>
                <w:rFonts w:ascii="Times New Roman" w:hAnsi="Times New Roman"/>
                <w:sz w:val="24"/>
                <w:szCs w:val="24"/>
                <w:lang w:eastAsia="zh-CN"/>
              </w:rPr>
              <w:t>кт</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альность зая</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ленной темы; не предл</w:t>
            </w: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жил т</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орети</w:t>
            </w:r>
            <w:r w:rsidRPr="0036232B">
              <w:rPr>
                <w:rFonts w:ascii="Times New Roman" w:hAnsi="Times New Roman"/>
                <w:spacing w:val="-2"/>
                <w:sz w:val="24"/>
                <w:szCs w:val="24"/>
                <w:lang w:eastAsia="zh-CN"/>
              </w:rPr>
              <w:t>ч</w:t>
            </w:r>
            <w:r w:rsidRPr="0036232B">
              <w:rPr>
                <w:rFonts w:ascii="Times New Roman" w:hAnsi="Times New Roman"/>
                <w:sz w:val="24"/>
                <w:szCs w:val="24"/>
                <w:lang w:eastAsia="zh-CN"/>
              </w:rPr>
              <w:t>е</w:t>
            </w:r>
            <w:r w:rsidRPr="0036232B">
              <w:rPr>
                <w:rFonts w:ascii="Times New Roman" w:hAnsi="Times New Roman"/>
                <w:spacing w:val="-1"/>
                <w:sz w:val="24"/>
                <w:szCs w:val="24"/>
                <w:lang w:eastAsia="zh-CN"/>
              </w:rPr>
              <w:t>с</w:t>
            </w:r>
            <w:r w:rsidRPr="0036232B">
              <w:rPr>
                <w:rFonts w:ascii="Times New Roman" w:hAnsi="Times New Roman"/>
                <w:sz w:val="24"/>
                <w:szCs w:val="24"/>
                <w:lang w:eastAsia="zh-CN"/>
              </w:rPr>
              <w:t>к</w:t>
            </w:r>
            <w:r w:rsidRPr="0036232B">
              <w:rPr>
                <w:rFonts w:ascii="Times New Roman" w:hAnsi="Times New Roman"/>
                <w:spacing w:val="-3"/>
                <w:sz w:val="24"/>
                <w:szCs w:val="24"/>
                <w:lang w:eastAsia="zh-CN"/>
              </w:rPr>
              <w:t>и</w:t>
            </w:r>
            <w:r w:rsidRPr="0036232B">
              <w:rPr>
                <w:rFonts w:ascii="Times New Roman" w:hAnsi="Times New Roman"/>
                <w:sz w:val="24"/>
                <w:szCs w:val="24"/>
                <w:lang w:eastAsia="zh-CN"/>
              </w:rPr>
              <w:t>х разработ</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к, а в необходи</w:t>
            </w:r>
            <w:r w:rsidRPr="0036232B">
              <w:rPr>
                <w:rFonts w:ascii="Times New Roman" w:hAnsi="Times New Roman"/>
                <w:spacing w:val="-2"/>
                <w:sz w:val="24"/>
                <w:szCs w:val="24"/>
                <w:lang w:eastAsia="zh-CN"/>
              </w:rPr>
              <w:t>м</w:t>
            </w:r>
            <w:r w:rsidRPr="0036232B">
              <w:rPr>
                <w:rFonts w:ascii="Times New Roman" w:hAnsi="Times New Roman"/>
                <w:sz w:val="24"/>
                <w:szCs w:val="24"/>
                <w:lang w:eastAsia="zh-CN"/>
              </w:rPr>
              <w:t xml:space="preserve">ых </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л</w:t>
            </w:r>
            <w:r w:rsidRPr="0036232B">
              <w:rPr>
                <w:rFonts w:ascii="Times New Roman" w:hAnsi="Times New Roman"/>
                <w:spacing w:val="-2"/>
                <w:sz w:val="24"/>
                <w:szCs w:val="24"/>
                <w:lang w:eastAsia="zh-CN"/>
              </w:rPr>
              <w:t>у</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аях – рекоме</w:t>
            </w:r>
            <w:r w:rsidRPr="0036232B">
              <w:rPr>
                <w:rFonts w:ascii="Times New Roman" w:hAnsi="Times New Roman"/>
                <w:spacing w:val="-2"/>
                <w:sz w:val="24"/>
                <w:szCs w:val="24"/>
                <w:lang w:eastAsia="zh-CN"/>
              </w:rPr>
              <w:t>н</w:t>
            </w:r>
            <w:r w:rsidRPr="0036232B">
              <w:rPr>
                <w:rFonts w:ascii="Times New Roman" w:hAnsi="Times New Roman"/>
                <w:sz w:val="24"/>
                <w:szCs w:val="24"/>
                <w:lang w:eastAsia="zh-CN"/>
              </w:rPr>
              <w:t xml:space="preserve">даций </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о практи</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е</w:t>
            </w:r>
            <w:r w:rsidRPr="0036232B">
              <w:rPr>
                <w:rFonts w:ascii="Times New Roman" w:hAnsi="Times New Roman"/>
                <w:spacing w:val="-1"/>
                <w:sz w:val="24"/>
                <w:szCs w:val="24"/>
                <w:lang w:eastAsia="zh-CN"/>
              </w:rPr>
              <w:t>с</w:t>
            </w:r>
            <w:r w:rsidRPr="0036232B">
              <w:rPr>
                <w:rFonts w:ascii="Times New Roman" w:hAnsi="Times New Roman"/>
                <w:sz w:val="24"/>
                <w:szCs w:val="24"/>
                <w:lang w:eastAsia="zh-CN"/>
              </w:rPr>
              <w:t>кому пр</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менен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ю иссле</w:t>
            </w:r>
            <w:r w:rsidRPr="0036232B">
              <w:rPr>
                <w:rFonts w:ascii="Times New Roman" w:hAnsi="Times New Roman"/>
                <w:spacing w:val="-1"/>
                <w:sz w:val="24"/>
                <w:szCs w:val="24"/>
                <w:lang w:eastAsia="zh-CN"/>
              </w:rPr>
              <w:t>д</w:t>
            </w:r>
            <w:r w:rsidRPr="0036232B">
              <w:rPr>
                <w:rFonts w:ascii="Times New Roman" w:hAnsi="Times New Roman"/>
                <w:sz w:val="24"/>
                <w:szCs w:val="24"/>
                <w:lang w:eastAsia="zh-CN"/>
              </w:rPr>
              <w:t>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ан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й по р</w:t>
            </w:r>
            <w:r w:rsidRPr="0036232B">
              <w:rPr>
                <w:rFonts w:ascii="Times New Roman" w:hAnsi="Times New Roman"/>
                <w:spacing w:val="-2"/>
                <w:sz w:val="24"/>
                <w:szCs w:val="24"/>
                <w:lang w:eastAsia="zh-CN"/>
              </w:rPr>
              <w:t>а</w:t>
            </w:r>
            <w:r w:rsidRPr="0036232B">
              <w:rPr>
                <w:rFonts w:ascii="Times New Roman" w:hAnsi="Times New Roman"/>
                <w:sz w:val="24"/>
                <w:szCs w:val="24"/>
                <w:lang w:eastAsia="zh-CN"/>
              </w:rPr>
              <w:t>боте.</w:t>
            </w:r>
          </w:p>
        </w:tc>
        <w:tc>
          <w:tcPr>
            <w:tcW w:w="2520" w:type="dxa"/>
            <w:shd w:val="clear" w:color="auto" w:fill="auto"/>
          </w:tcPr>
          <w:p w14:paraId="45D57840"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Ком</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ьютерная презента</w:t>
            </w:r>
            <w:r w:rsidRPr="0036232B">
              <w:rPr>
                <w:rFonts w:ascii="Times New Roman" w:hAnsi="Times New Roman"/>
                <w:spacing w:val="-1"/>
                <w:sz w:val="24"/>
                <w:szCs w:val="24"/>
                <w:lang w:eastAsia="zh-CN"/>
              </w:rPr>
              <w:t>ц</w:t>
            </w:r>
            <w:r w:rsidRPr="0036232B">
              <w:rPr>
                <w:rFonts w:ascii="Times New Roman" w:hAnsi="Times New Roman"/>
                <w:sz w:val="24"/>
                <w:szCs w:val="24"/>
                <w:lang w:eastAsia="zh-CN"/>
              </w:rPr>
              <w:t>ия оф</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 xml:space="preserve">рмлена грамотно, </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дна</w:t>
            </w:r>
            <w:r w:rsidRPr="0036232B">
              <w:rPr>
                <w:rFonts w:ascii="Times New Roman" w:hAnsi="Times New Roman"/>
                <w:spacing w:val="-2"/>
                <w:sz w:val="24"/>
                <w:szCs w:val="24"/>
                <w:lang w:eastAsia="zh-CN"/>
              </w:rPr>
              <w:t>к</w:t>
            </w:r>
            <w:r w:rsidRPr="0036232B">
              <w:rPr>
                <w:rFonts w:ascii="Times New Roman" w:hAnsi="Times New Roman"/>
                <w:sz w:val="24"/>
                <w:szCs w:val="24"/>
                <w:lang w:eastAsia="zh-CN"/>
              </w:rPr>
              <w:t>о недостаточно а</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к</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ратно; раз</w:t>
            </w:r>
            <w:r w:rsidRPr="0036232B">
              <w:rPr>
                <w:rFonts w:ascii="Times New Roman" w:hAnsi="Times New Roman"/>
                <w:spacing w:val="-1"/>
                <w:sz w:val="24"/>
                <w:szCs w:val="24"/>
                <w:lang w:eastAsia="zh-CN"/>
              </w:rPr>
              <w:t>м</w:t>
            </w:r>
            <w:r w:rsidRPr="0036232B">
              <w:rPr>
                <w:rFonts w:ascii="Times New Roman" w:hAnsi="Times New Roman"/>
                <w:sz w:val="24"/>
                <w:szCs w:val="24"/>
                <w:lang w:eastAsia="zh-CN"/>
              </w:rPr>
              <w:t>ещение и компоно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ка рис</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нков и</w:t>
            </w:r>
            <w:r w:rsidRPr="0036232B">
              <w:rPr>
                <w:rFonts w:ascii="Times New Roman" w:hAnsi="Times New Roman"/>
                <w:spacing w:val="-1"/>
                <w:sz w:val="24"/>
                <w:szCs w:val="24"/>
                <w:lang w:eastAsia="zh-CN"/>
              </w:rPr>
              <w:t>м</w:t>
            </w:r>
            <w:r w:rsidRPr="0036232B">
              <w:rPr>
                <w:rFonts w:ascii="Times New Roman" w:hAnsi="Times New Roman"/>
                <w:sz w:val="24"/>
                <w:szCs w:val="24"/>
                <w:lang w:eastAsia="zh-CN"/>
              </w:rPr>
              <w:t>еют единич</w:t>
            </w:r>
            <w:r w:rsidRPr="0036232B">
              <w:rPr>
                <w:rFonts w:ascii="Times New Roman" w:hAnsi="Times New Roman"/>
                <w:spacing w:val="-3"/>
                <w:sz w:val="24"/>
                <w:szCs w:val="24"/>
                <w:lang w:eastAsia="zh-CN"/>
              </w:rPr>
              <w:t>н</w:t>
            </w:r>
            <w:r w:rsidRPr="0036232B">
              <w:rPr>
                <w:rFonts w:ascii="Times New Roman" w:hAnsi="Times New Roman"/>
                <w:sz w:val="24"/>
                <w:szCs w:val="24"/>
                <w:lang w:eastAsia="zh-CN"/>
              </w:rPr>
              <w:t>ые нес</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ществен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ые оши</w:t>
            </w:r>
            <w:r w:rsidRPr="0036232B">
              <w:rPr>
                <w:rFonts w:ascii="Times New Roman" w:hAnsi="Times New Roman"/>
                <w:spacing w:val="-2"/>
                <w:sz w:val="24"/>
                <w:szCs w:val="24"/>
                <w:lang w:eastAsia="zh-CN"/>
              </w:rPr>
              <w:t>б</w:t>
            </w:r>
            <w:r w:rsidRPr="0036232B">
              <w:rPr>
                <w:rFonts w:ascii="Times New Roman" w:hAnsi="Times New Roman"/>
                <w:sz w:val="24"/>
                <w:szCs w:val="24"/>
                <w:lang w:eastAsia="zh-CN"/>
              </w:rPr>
              <w:t>ки, котор</w:t>
            </w:r>
            <w:r w:rsidRPr="0036232B">
              <w:rPr>
                <w:rFonts w:ascii="Times New Roman" w:hAnsi="Times New Roman"/>
                <w:spacing w:val="-1"/>
                <w:sz w:val="24"/>
                <w:szCs w:val="24"/>
                <w:lang w:eastAsia="zh-CN"/>
              </w:rPr>
              <w:t>ы</w:t>
            </w:r>
            <w:r w:rsidRPr="0036232B">
              <w:rPr>
                <w:rFonts w:ascii="Times New Roman" w:hAnsi="Times New Roman"/>
                <w:sz w:val="24"/>
                <w:szCs w:val="24"/>
                <w:lang w:eastAsia="zh-CN"/>
              </w:rPr>
              <w:t>е не от</w:t>
            </w:r>
            <w:r w:rsidRPr="0036232B">
              <w:rPr>
                <w:rFonts w:ascii="Times New Roman" w:hAnsi="Times New Roman"/>
                <w:spacing w:val="-3"/>
                <w:sz w:val="24"/>
                <w:szCs w:val="24"/>
                <w:lang w:eastAsia="zh-CN"/>
              </w:rPr>
              <w:t>р</w:t>
            </w:r>
            <w:r w:rsidRPr="0036232B">
              <w:rPr>
                <w:rFonts w:ascii="Times New Roman" w:hAnsi="Times New Roman"/>
                <w:sz w:val="24"/>
                <w:szCs w:val="24"/>
                <w:lang w:eastAsia="zh-CN"/>
              </w:rPr>
              <w:t>а</w:t>
            </w:r>
            <w:r w:rsidRPr="0036232B">
              <w:rPr>
                <w:rFonts w:ascii="Times New Roman" w:hAnsi="Times New Roman"/>
                <w:spacing w:val="-1"/>
                <w:sz w:val="24"/>
                <w:szCs w:val="24"/>
                <w:lang w:eastAsia="zh-CN"/>
              </w:rPr>
              <w:t>ж</w:t>
            </w:r>
            <w:r w:rsidRPr="0036232B">
              <w:rPr>
                <w:rFonts w:ascii="Times New Roman" w:hAnsi="Times New Roman"/>
                <w:sz w:val="24"/>
                <w:szCs w:val="24"/>
                <w:lang w:eastAsia="zh-CN"/>
              </w:rPr>
              <w:t>аются на кач</w:t>
            </w:r>
            <w:r w:rsidRPr="0036232B">
              <w:rPr>
                <w:rFonts w:ascii="Times New Roman" w:hAnsi="Times New Roman"/>
                <w:spacing w:val="-1"/>
                <w:sz w:val="24"/>
                <w:szCs w:val="24"/>
                <w:lang w:eastAsia="zh-CN"/>
              </w:rPr>
              <w:t>е</w:t>
            </w:r>
            <w:r w:rsidRPr="0036232B">
              <w:rPr>
                <w:rFonts w:ascii="Times New Roman" w:hAnsi="Times New Roman"/>
                <w:sz w:val="24"/>
                <w:szCs w:val="24"/>
                <w:lang w:eastAsia="zh-CN"/>
              </w:rPr>
              <w:t>ст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е пре</w:t>
            </w:r>
            <w:r w:rsidRPr="0036232B">
              <w:rPr>
                <w:rFonts w:ascii="Times New Roman" w:hAnsi="Times New Roman"/>
                <w:spacing w:val="-1"/>
                <w:sz w:val="24"/>
                <w:szCs w:val="24"/>
                <w:lang w:eastAsia="zh-CN"/>
              </w:rPr>
              <w:t>з</w:t>
            </w:r>
            <w:r w:rsidRPr="0036232B">
              <w:rPr>
                <w:rFonts w:ascii="Times New Roman" w:hAnsi="Times New Roman"/>
                <w:sz w:val="24"/>
                <w:szCs w:val="24"/>
                <w:lang w:eastAsia="zh-CN"/>
              </w:rPr>
              <w:t xml:space="preserve">ентации в целом. Во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ремя</w:t>
            </w:r>
            <w:r w:rsidRPr="0036232B">
              <w:rPr>
                <w:rFonts w:ascii="Times New Roman" w:hAnsi="Times New Roman"/>
                <w:spacing w:val="-1"/>
                <w:sz w:val="24"/>
                <w:szCs w:val="24"/>
                <w:lang w:eastAsia="zh-CN"/>
              </w:rPr>
              <w:t xml:space="preserve"> з</w:t>
            </w:r>
            <w:r w:rsidRPr="0036232B">
              <w:rPr>
                <w:rFonts w:ascii="Times New Roman" w:hAnsi="Times New Roman"/>
                <w:sz w:val="24"/>
                <w:szCs w:val="24"/>
                <w:lang w:eastAsia="zh-CN"/>
              </w:rPr>
              <w:t>ащи</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 xml:space="preserve">ы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ып</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скной квалиф</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кац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ой работы ст</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дент при нали</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ии отде</w:t>
            </w:r>
            <w:r w:rsidRPr="0036232B">
              <w:rPr>
                <w:rFonts w:ascii="Times New Roman" w:hAnsi="Times New Roman"/>
                <w:spacing w:val="-1"/>
                <w:sz w:val="24"/>
                <w:szCs w:val="24"/>
                <w:lang w:eastAsia="zh-CN"/>
              </w:rPr>
              <w:t>л</w:t>
            </w:r>
            <w:r w:rsidRPr="0036232B">
              <w:rPr>
                <w:rFonts w:ascii="Times New Roman" w:hAnsi="Times New Roman"/>
                <w:sz w:val="24"/>
                <w:szCs w:val="24"/>
                <w:lang w:eastAsia="zh-CN"/>
              </w:rPr>
              <w:t>ьных недочетов продемонстр</w:t>
            </w:r>
            <w:r w:rsidRPr="0036232B">
              <w:rPr>
                <w:rFonts w:ascii="Times New Roman" w:hAnsi="Times New Roman"/>
                <w:spacing w:val="-3"/>
                <w:sz w:val="24"/>
                <w:szCs w:val="24"/>
                <w:lang w:eastAsia="zh-CN"/>
              </w:rPr>
              <w:t>и</w:t>
            </w:r>
            <w:r w:rsidRPr="0036232B">
              <w:rPr>
                <w:rFonts w:ascii="Times New Roman" w:hAnsi="Times New Roman"/>
                <w:sz w:val="24"/>
                <w:szCs w:val="24"/>
                <w:lang w:eastAsia="zh-CN"/>
              </w:rPr>
              <w:t>ро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 xml:space="preserve">ал </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ме</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ие рас</w:t>
            </w:r>
            <w:r w:rsidRPr="0036232B">
              <w:rPr>
                <w:rFonts w:ascii="Times New Roman" w:hAnsi="Times New Roman"/>
                <w:spacing w:val="1"/>
                <w:sz w:val="24"/>
                <w:szCs w:val="24"/>
                <w:lang w:eastAsia="zh-CN"/>
              </w:rPr>
              <w:t>к</w:t>
            </w:r>
            <w:r w:rsidRPr="0036232B">
              <w:rPr>
                <w:rFonts w:ascii="Times New Roman" w:hAnsi="Times New Roman"/>
                <w:spacing w:val="-2"/>
                <w:sz w:val="24"/>
                <w:szCs w:val="24"/>
                <w:lang w:eastAsia="zh-CN"/>
              </w:rPr>
              <w:t>р</w:t>
            </w:r>
            <w:r w:rsidRPr="0036232B">
              <w:rPr>
                <w:rFonts w:ascii="Times New Roman" w:hAnsi="Times New Roman"/>
                <w:sz w:val="24"/>
                <w:szCs w:val="24"/>
                <w:lang w:eastAsia="zh-CN"/>
              </w:rPr>
              <w:t>ыть акт</w:t>
            </w:r>
            <w:r w:rsidRPr="0036232B">
              <w:rPr>
                <w:rFonts w:ascii="Times New Roman" w:hAnsi="Times New Roman"/>
                <w:spacing w:val="-1"/>
                <w:sz w:val="24"/>
                <w:szCs w:val="24"/>
                <w:lang w:eastAsia="zh-CN"/>
              </w:rPr>
              <w:t>у</w:t>
            </w:r>
            <w:r w:rsidRPr="0036232B">
              <w:rPr>
                <w:rFonts w:ascii="Times New Roman" w:hAnsi="Times New Roman"/>
                <w:sz w:val="24"/>
                <w:szCs w:val="24"/>
                <w:lang w:eastAsia="zh-CN"/>
              </w:rPr>
              <w:t xml:space="preserve">альность </w:t>
            </w:r>
            <w:r w:rsidRPr="0036232B">
              <w:rPr>
                <w:rFonts w:ascii="Times New Roman" w:hAnsi="Times New Roman"/>
                <w:spacing w:val="-1"/>
                <w:sz w:val="24"/>
                <w:szCs w:val="24"/>
                <w:lang w:eastAsia="zh-CN"/>
              </w:rPr>
              <w:t>з</w:t>
            </w:r>
            <w:r w:rsidRPr="0036232B">
              <w:rPr>
                <w:rFonts w:ascii="Times New Roman" w:hAnsi="Times New Roman"/>
                <w:sz w:val="24"/>
                <w:szCs w:val="24"/>
                <w:lang w:eastAsia="zh-CN"/>
              </w:rPr>
              <w:t>ая</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лен</w:t>
            </w:r>
            <w:r w:rsidRPr="0036232B">
              <w:rPr>
                <w:rFonts w:ascii="Times New Roman" w:hAnsi="Times New Roman"/>
                <w:spacing w:val="-3"/>
                <w:sz w:val="24"/>
                <w:szCs w:val="24"/>
                <w:lang w:eastAsia="zh-CN"/>
              </w:rPr>
              <w:t>н</w:t>
            </w:r>
            <w:r w:rsidRPr="0036232B">
              <w:rPr>
                <w:rFonts w:ascii="Times New Roman" w:hAnsi="Times New Roman"/>
                <w:sz w:val="24"/>
                <w:szCs w:val="24"/>
                <w:lang w:eastAsia="zh-CN"/>
              </w:rPr>
              <w:t>ой темы; п</w:t>
            </w:r>
            <w:r w:rsidRPr="0036232B">
              <w:rPr>
                <w:rFonts w:ascii="Times New Roman" w:hAnsi="Times New Roman"/>
                <w:spacing w:val="-2"/>
                <w:sz w:val="24"/>
                <w:szCs w:val="24"/>
                <w:lang w:eastAsia="zh-CN"/>
              </w:rPr>
              <w:t>р</w:t>
            </w:r>
            <w:r w:rsidRPr="0036232B">
              <w:rPr>
                <w:rFonts w:ascii="Times New Roman" w:hAnsi="Times New Roman"/>
                <w:sz w:val="24"/>
                <w:szCs w:val="24"/>
                <w:lang w:eastAsia="zh-CN"/>
              </w:rPr>
              <w:t>оилл</w:t>
            </w:r>
            <w:r w:rsidRPr="0036232B">
              <w:rPr>
                <w:rFonts w:ascii="Times New Roman" w:hAnsi="Times New Roman"/>
                <w:spacing w:val="-1"/>
                <w:sz w:val="24"/>
                <w:szCs w:val="24"/>
                <w:lang w:eastAsia="zh-CN"/>
              </w:rPr>
              <w:t>ю</w:t>
            </w:r>
            <w:r w:rsidRPr="0036232B">
              <w:rPr>
                <w:rFonts w:ascii="Times New Roman" w:hAnsi="Times New Roman"/>
                <w:sz w:val="24"/>
                <w:szCs w:val="24"/>
                <w:lang w:eastAsia="zh-CN"/>
              </w:rPr>
              <w:t>стриро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а</w:t>
            </w:r>
            <w:r w:rsidRPr="0036232B">
              <w:rPr>
                <w:rFonts w:ascii="Times New Roman" w:hAnsi="Times New Roman"/>
                <w:spacing w:val="-2"/>
                <w:sz w:val="24"/>
                <w:szCs w:val="24"/>
                <w:lang w:eastAsia="zh-CN"/>
              </w:rPr>
              <w:t>т</w:t>
            </w:r>
            <w:r w:rsidRPr="0036232B">
              <w:rPr>
                <w:rFonts w:ascii="Times New Roman" w:hAnsi="Times New Roman"/>
                <w:sz w:val="24"/>
                <w:szCs w:val="24"/>
                <w:lang w:eastAsia="zh-CN"/>
              </w:rPr>
              <w:t>ь с</w:t>
            </w:r>
            <w:r w:rsidRPr="0036232B">
              <w:rPr>
                <w:rFonts w:ascii="Times New Roman" w:hAnsi="Times New Roman"/>
                <w:spacing w:val="1"/>
                <w:sz w:val="24"/>
                <w:szCs w:val="24"/>
                <w:lang w:eastAsia="zh-CN"/>
              </w:rPr>
              <w:t>ф</w:t>
            </w:r>
            <w:r w:rsidRPr="0036232B">
              <w:rPr>
                <w:rFonts w:ascii="Times New Roman" w:hAnsi="Times New Roman"/>
                <w:sz w:val="24"/>
                <w:szCs w:val="24"/>
                <w:lang w:eastAsia="zh-CN"/>
              </w:rPr>
              <w:t>орм</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лиро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ан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ыми им теорети</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е</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кими предл</w:t>
            </w: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жени</w:t>
            </w:r>
            <w:r w:rsidRPr="0036232B">
              <w:rPr>
                <w:rFonts w:ascii="Times New Roman" w:hAnsi="Times New Roman"/>
                <w:spacing w:val="-1"/>
                <w:sz w:val="24"/>
                <w:szCs w:val="24"/>
                <w:lang w:eastAsia="zh-CN"/>
              </w:rPr>
              <w:t>я</w:t>
            </w:r>
            <w:r w:rsidRPr="0036232B">
              <w:rPr>
                <w:rFonts w:ascii="Times New Roman" w:hAnsi="Times New Roman"/>
                <w:sz w:val="24"/>
                <w:szCs w:val="24"/>
                <w:lang w:eastAsia="zh-CN"/>
              </w:rPr>
              <w:t>м</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 а в необходи</w:t>
            </w:r>
            <w:r w:rsidRPr="0036232B">
              <w:rPr>
                <w:rFonts w:ascii="Times New Roman" w:hAnsi="Times New Roman"/>
                <w:spacing w:val="-2"/>
                <w:sz w:val="24"/>
                <w:szCs w:val="24"/>
                <w:lang w:eastAsia="zh-CN"/>
              </w:rPr>
              <w:t>м</w:t>
            </w:r>
            <w:r w:rsidRPr="0036232B">
              <w:rPr>
                <w:rFonts w:ascii="Times New Roman" w:hAnsi="Times New Roman"/>
                <w:sz w:val="24"/>
                <w:szCs w:val="24"/>
                <w:lang w:eastAsia="zh-CN"/>
              </w:rPr>
              <w:t xml:space="preserve">ых </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л</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чаях– рекоме</w:t>
            </w:r>
            <w:r w:rsidRPr="0036232B">
              <w:rPr>
                <w:rFonts w:ascii="Times New Roman" w:hAnsi="Times New Roman"/>
                <w:spacing w:val="-2"/>
                <w:sz w:val="24"/>
                <w:szCs w:val="24"/>
                <w:lang w:eastAsia="zh-CN"/>
              </w:rPr>
              <w:t>н</w:t>
            </w:r>
            <w:r w:rsidRPr="0036232B">
              <w:rPr>
                <w:rFonts w:ascii="Times New Roman" w:hAnsi="Times New Roman"/>
                <w:sz w:val="24"/>
                <w:szCs w:val="24"/>
                <w:lang w:eastAsia="zh-CN"/>
              </w:rPr>
              <w:t>даци</w:t>
            </w:r>
            <w:r w:rsidRPr="0036232B">
              <w:rPr>
                <w:rFonts w:ascii="Times New Roman" w:hAnsi="Times New Roman"/>
                <w:spacing w:val="-1"/>
                <w:sz w:val="24"/>
                <w:szCs w:val="24"/>
                <w:lang w:eastAsia="zh-CN"/>
              </w:rPr>
              <w:t>я</w:t>
            </w:r>
            <w:r w:rsidRPr="0036232B">
              <w:rPr>
                <w:rFonts w:ascii="Times New Roman" w:hAnsi="Times New Roman"/>
                <w:sz w:val="24"/>
                <w:szCs w:val="24"/>
                <w:lang w:eastAsia="zh-CN"/>
              </w:rPr>
              <w:t>м и по практи</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е</w:t>
            </w:r>
            <w:r w:rsidRPr="0036232B">
              <w:rPr>
                <w:rFonts w:ascii="Times New Roman" w:hAnsi="Times New Roman"/>
                <w:spacing w:val="-1"/>
                <w:sz w:val="24"/>
                <w:szCs w:val="24"/>
                <w:lang w:eastAsia="zh-CN"/>
              </w:rPr>
              <w:t>с</w:t>
            </w:r>
            <w:r w:rsidRPr="0036232B">
              <w:rPr>
                <w:rFonts w:ascii="Times New Roman" w:hAnsi="Times New Roman"/>
                <w:sz w:val="24"/>
                <w:szCs w:val="24"/>
                <w:lang w:eastAsia="zh-CN"/>
              </w:rPr>
              <w:t>кому пр</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менению.</w:t>
            </w:r>
          </w:p>
        </w:tc>
        <w:tc>
          <w:tcPr>
            <w:tcW w:w="2522" w:type="dxa"/>
            <w:shd w:val="clear" w:color="auto" w:fill="auto"/>
          </w:tcPr>
          <w:p w14:paraId="2972FC6E"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Ком</w:t>
            </w: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ьютерная презента</w:t>
            </w:r>
            <w:r w:rsidRPr="0036232B">
              <w:rPr>
                <w:rFonts w:ascii="Times New Roman" w:hAnsi="Times New Roman"/>
                <w:spacing w:val="-1"/>
                <w:sz w:val="24"/>
                <w:szCs w:val="24"/>
                <w:lang w:eastAsia="zh-CN"/>
              </w:rPr>
              <w:t>ц</w:t>
            </w:r>
            <w:r w:rsidRPr="0036232B">
              <w:rPr>
                <w:rFonts w:ascii="Times New Roman" w:hAnsi="Times New Roman"/>
                <w:sz w:val="24"/>
                <w:szCs w:val="24"/>
                <w:lang w:eastAsia="zh-CN"/>
              </w:rPr>
              <w:t>ия</w:t>
            </w:r>
            <w:r w:rsidRPr="0036232B">
              <w:rPr>
                <w:rFonts w:ascii="Times New Roman" w:hAnsi="Times New Roman"/>
                <w:spacing w:val="-1"/>
                <w:sz w:val="24"/>
                <w:szCs w:val="24"/>
                <w:lang w:eastAsia="zh-CN"/>
              </w:rPr>
              <w:t xml:space="preserve"> яв</w:t>
            </w:r>
            <w:r w:rsidRPr="0036232B">
              <w:rPr>
                <w:rFonts w:ascii="Times New Roman" w:hAnsi="Times New Roman"/>
                <w:sz w:val="24"/>
                <w:szCs w:val="24"/>
                <w:lang w:eastAsia="zh-CN"/>
              </w:rPr>
              <w:t>ляе</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ся качествен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ой, и</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формати</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но</w:t>
            </w:r>
            <w:r w:rsidRPr="0036232B">
              <w:rPr>
                <w:rFonts w:ascii="Times New Roman" w:hAnsi="Times New Roman"/>
                <w:spacing w:val="-1"/>
                <w:sz w:val="24"/>
                <w:szCs w:val="24"/>
                <w:lang w:eastAsia="zh-CN"/>
              </w:rPr>
              <w:t>й</w:t>
            </w:r>
            <w:r w:rsidRPr="0036232B">
              <w:rPr>
                <w:rFonts w:ascii="Times New Roman" w:hAnsi="Times New Roman"/>
                <w:sz w:val="24"/>
                <w:szCs w:val="24"/>
                <w:lang w:eastAsia="zh-CN"/>
              </w:rPr>
              <w:t>, представ</w:t>
            </w:r>
            <w:r w:rsidRPr="0036232B">
              <w:rPr>
                <w:rFonts w:ascii="Times New Roman" w:hAnsi="Times New Roman"/>
                <w:spacing w:val="-2"/>
                <w:sz w:val="24"/>
                <w:szCs w:val="24"/>
                <w:lang w:eastAsia="zh-CN"/>
              </w:rPr>
              <w:t>л</w:t>
            </w:r>
            <w:r w:rsidRPr="0036232B">
              <w:rPr>
                <w:rFonts w:ascii="Times New Roman" w:hAnsi="Times New Roman"/>
                <w:sz w:val="24"/>
                <w:szCs w:val="24"/>
                <w:lang w:eastAsia="zh-CN"/>
              </w:rPr>
              <w:t>ен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ый мат</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ри</w:t>
            </w:r>
            <w:r w:rsidRPr="0036232B">
              <w:rPr>
                <w:rFonts w:ascii="Times New Roman" w:hAnsi="Times New Roman"/>
                <w:spacing w:val="-3"/>
                <w:sz w:val="24"/>
                <w:szCs w:val="24"/>
                <w:lang w:eastAsia="zh-CN"/>
              </w:rPr>
              <w:t>а</w:t>
            </w:r>
            <w:r w:rsidRPr="0036232B">
              <w:rPr>
                <w:rFonts w:ascii="Times New Roman" w:hAnsi="Times New Roman"/>
                <w:sz w:val="24"/>
                <w:szCs w:val="24"/>
                <w:lang w:eastAsia="zh-CN"/>
              </w:rPr>
              <w:t>л хорошо стр</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кт</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риро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 xml:space="preserve">ан. Во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ремя</w:t>
            </w:r>
            <w:r w:rsidRPr="0036232B">
              <w:rPr>
                <w:rFonts w:ascii="Times New Roman" w:hAnsi="Times New Roman"/>
                <w:spacing w:val="-1"/>
                <w:sz w:val="24"/>
                <w:szCs w:val="24"/>
                <w:lang w:eastAsia="zh-CN"/>
              </w:rPr>
              <w:t xml:space="preserve"> з</w:t>
            </w:r>
            <w:r w:rsidRPr="0036232B">
              <w:rPr>
                <w:rFonts w:ascii="Times New Roman" w:hAnsi="Times New Roman"/>
                <w:sz w:val="24"/>
                <w:szCs w:val="24"/>
                <w:lang w:eastAsia="zh-CN"/>
              </w:rPr>
              <w:t>ащи</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 xml:space="preserve">ы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ып</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скной квалиф</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кац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ой работы ст</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дент продемонстр</w:t>
            </w:r>
            <w:r w:rsidRPr="0036232B">
              <w:rPr>
                <w:rFonts w:ascii="Times New Roman" w:hAnsi="Times New Roman"/>
                <w:spacing w:val="-3"/>
                <w:sz w:val="24"/>
                <w:szCs w:val="24"/>
                <w:lang w:eastAsia="zh-CN"/>
              </w:rPr>
              <w:t>и</w:t>
            </w:r>
            <w:r w:rsidRPr="0036232B">
              <w:rPr>
                <w:rFonts w:ascii="Times New Roman" w:hAnsi="Times New Roman"/>
                <w:sz w:val="24"/>
                <w:szCs w:val="24"/>
                <w:lang w:eastAsia="zh-CN"/>
              </w:rPr>
              <w:t>ро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 xml:space="preserve">ал </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ме</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ие рас</w:t>
            </w:r>
            <w:r w:rsidRPr="0036232B">
              <w:rPr>
                <w:rFonts w:ascii="Times New Roman" w:hAnsi="Times New Roman"/>
                <w:spacing w:val="1"/>
                <w:sz w:val="24"/>
                <w:szCs w:val="24"/>
                <w:lang w:eastAsia="zh-CN"/>
              </w:rPr>
              <w:t>к</w:t>
            </w:r>
            <w:r w:rsidRPr="0036232B">
              <w:rPr>
                <w:rFonts w:ascii="Times New Roman" w:hAnsi="Times New Roman"/>
                <w:spacing w:val="-2"/>
                <w:sz w:val="24"/>
                <w:szCs w:val="24"/>
                <w:lang w:eastAsia="zh-CN"/>
              </w:rPr>
              <w:t>р</w:t>
            </w:r>
            <w:r w:rsidRPr="0036232B">
              <w:rPr>
                <w:rFonts w:ascii="Times New Roman" w:hAnsi="Times New Roman"/>
                <w:sz w:val="24"/>
                <w:szCs w:val="24"/>
                <w:lang w:eastAsia="zh-CN"/>
              </w:rPr>
              <w:t>ыть акт</w:t>
            </w:r>
            <w:r w:rsidRPr="0036232B">
              <w:rPr>
                <w:rFonts w:ascii="Times New Roman" w:hAnsi="Times New Roman"/>
                <w:spacing w:val="-1"/>
                <w:sz w:val="24"/>
                <w:szCs w:val="24"/>
                <w:lang w:eastAsia="zh-CN"/>
              </w:rPr>
              <w:t>у</w:t>
            </w:r>
            <w:r w:rsidRPr="0036232B">
              <w:rPr>
                <w:rFonts w:ascii="Times New Roman" w:hAnsi="Times New Roman"/>
                <w:sz w:val="24"/>
                <w:szCs w:val="24"/>
                <w:lang w:eastAsia="zh-CN"/>
              </w:rPr>
              <w:t xml:space="preserve">альность </w:t>
            </w:r>
            <w:r w:rsidRPr="0036232B">
              <w:rPr>
                <w:rFonts w:ascii="Times New Roman" w:hAnsi="Times New Roman"/>
                <w:spacing w:val="-1"/>
                <w:sz w:val="24"/>
                <w:szCs w:val="24"/>
                <w:lang w:eastAsia="zh-CN"/>
              </w:rPr>
              <w:t>з</w:t>
            </w:r>
            <w:r w:rsidRPr="0036232B">
              <w:rPr>
                <w:rFonts w:ascii="Times New Roman" w:hAnsi="Times New Roman"/>
                <w:sz w:val="24"/>
                <w:szCs w:val="24"/>
                <w:lang w:eastAsia="zh-CN"/>
              </w:rPr>
              <w:t>ая</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лен</w:t>
            </w:r>
            <w:r w:rsidRPr="0036232B">
              <w:rPr>
                <w:rFonts w:ascii="Times New Roman" w:hAnsi="Times New Roman"/>
                <w:spacing w:val="-3"/>
                <w:sz w:val="24"/>
                <w:szCs w:val="24"/>
                <w:lang w:eastAsia="zh-CN"/>
              </w:rPr>
              <w:t>н</w:t>
            </w:r>
            <w:r w:rsidRPr="0036232B">
              <w:rPr>
                <w:rFonts w:ascii="Times New Roman" w:hAnsi="Times New Roman"/>
                <w:sz w:val="24"/>
                <w:szCs w:val="24"/>
                <w:lang w:eastAsia="zh-CN"/>
              </w:rPr>
              <w:t>ой темы; п</w:t>
            </w:r>
            <w:r w:rsidRPr="0036232B">
              <w:rPr>
                <w:rFonts w:ascii="Times New Roman" w:hAnsi="Times New Roman"/>
                <w:spacing w:val="-2"/>
                <w:sz w:val="24"/>
                <w:szCs w:val="24"/>
                <w:lang w:eastAsia="zh-CN"/>
              </w:rPr>
              <w:t>р</w:t>
            </w:r>
            <w:r w:rsidRPr="0036232B">
              <w:rPr>
                <w:rFonts w:ascii="Times New Roman" w:hAnsi="Times New Roman"/>
                <w:sz w:val="24"/>
                <w:szCs w:val="24"/>
                <w:lang w:eastAsia="zh-CN"/>
              </w:rPr>
              <w:t>оилл</w:t>
            </w:r>
            <w:r w:rsidRPr="0036232B">
              <w:rPr>
                <w:rFonts w:ascii="Times New Roman" w:hAnsi="Times New Roman"/>
                <w:spacing w:val="-1"/>
                <w:sz w:val="24"/>
                <w:szCs w:val="24"/>
                <w:lang w:eastAsia="zh-CN"/>
              </w:rPr>
              <w:t>ю</w:t>
            </w:r>
            <w:r w:rsidRPr="0036232B">
              <w:rPr>
                <w:rFonts w:ascii="Times New Roman" w:hAnsi="Times New Roman"/>
                <w:sz w:val="24"/>
                <w:szCs w:val="24"/>
                <w:lang w:eastAsia="zh-CN"/>
              </w:rPr>
              <w:t>стриро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ал с</w:t>
            </w:r>
            <w:r w:rsidRPr="0036232B">
              <w:rPr>
                <w:rFonts w:ascii="Times New Roman" w:hAnsi="Times New Roman"/>
                <w:spacing w:val="1"/>
                <w:sz w:val="24"/>
                <w:szCs w:val="24"/>
                <w:lang w:eastAsia="zh-CN"/>
              </w:rPr>
              <w:t>ф</w:t>
            </w:r>
            <w:r w:rsidRPr="0036232B">
              <w:rPr>
                <w:rFonts w:ascii="Times New Roman" w:hAnsi="Times New Roman"/>
                <w:sz w:val="24"/>
                <w:szCs w:val="24"/>
                <w:lang w:eastAsia="zh-CN"/>
              </w:rPr>
              <w:t>орм</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лиро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анны</w:t>
            </w:r>
            <w:r w:rsidRPr="0036232B">
              <w:rPr>
                <w:rFonts w:ascii="Times New Roman" w:hAnsi="Times New Roman"/>
                <w:spacing w:val="-2"/>
                <w:sz w:val="24"/>
                <w:szCs w:val="24"/>
                <w:lang w:eastAsia="zh-CN"/>
              </w:rPr>
              <w:t>ми</w:t>
            </w:r>
            <w:r w:rsidRPr="0036232B">
              <w:rPr>
                <w:rFonts w:ascii="Times New Roman" w:hAnsi="Times New Roman"/>
                <w:sz w:val="24"/>
                <w:szCs w:val="24"/>
                <w:lang w:eastAsia="zh-CN"/>
              </w:rPr>
              <w:t xml:space="preserve"> им теорети</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е</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кими предл</w:t>
            </w: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жени</w:t>
            </w:r>
            <w:r w:rsidRPr="0036232B">
              <w:rPr>
                <w:rFonts w:ascii="Times New Roman" w:hAnsi="Times New Roman"/>
                <w:spacing w:val="-1"/>
                <w:sz w:val="24"/>
                <w:szCs w:val="24"/>
                <w:lang w:eastAsia="zh-CN"/>
              </w:rPr>
              <w:t>я</w:t>
            </w:r>
            <w:r w:rsidRPr="0036232B">
              <w:rPr>
                <w:rFonts w:ascii="Times New Roman" w:hAnsi="Times New Roman"/>
                <w:sz w:val="24"/>
                <w:szCs w:val="24"/>
                <w:lang w:eastAsia="zh-CN"/>
              </w:rPr>
              <w:t>м</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 а в необходи</w:t>
            </w:r>
            <w:r w:rsidRPr="0036232B">
              <w:rPr>
                <w:rFonts w:ascii="Times New Roman" w:hAnsi="Times New Roman"/>
                <w:spacing w:val="-2"/>
                <w:sz w:val="24"/>
                <w:szCs w:val="24"/>
                <w:lang w:eastAsia="zh-CN"/>
              </w:rPr>
              <w:t>м</w:t>
            </w:r>
            <w:r w:rsidRPr="0036232B">
              <w:rPr>
                <w:rFonts w:ascii="Times New Roman" w:hAnsi="Times New Roman"/>
                <w:sz w:val="24"/>
                <w:szCs w:val="24"/>
                <w:lang w:eastAsia="zh-CN"/>
              </w:rPr>
              <w:t xml:space="preserve">ых </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л</w:t>
            </w:r>
            <w:r w:rsidRPr="0036232B">
              <w:rPr>
                <w:rFonts w:ascii="Times New Roman" w:hAnsi="Times New Roman"/>
                <w:spacing w:val="-2"/>
                <w:sz w:val="24"/>
                <w:szCs w:val="24"/>
                <w:lang w:eastAsia="zh-CN"/>
              </w:rPr>
              <w:t>у</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аях рекоме</w:t>
            </w:r>
            <w:r w:rsidRPr="0036232B">
              <w:rPr>
                <w:rFonts w:ascii="Times New Roman" w:hAnsi="Times New Roman"/>
                <w:spacing w:val="-2"/>
                <w:sz w:val="24"/>
                <w:szCs w:val="24"/>
                <w:lang w:eastAsia="zh-CN"/>
              </w:rPr>
              <w:t>н</w:t>
            </w:r>
            <w:r w:rsidRPr="0036232B">
              <w:rPr>
                <w:rFonts w:ascii="Times New Roman" w:hAnsi="Times New Roman"/>
                <w:sz w:val="24"/>
                <w:szCs w:val="24"/>
                <w:lang w:eastAsia="zh-CN"/>
              </w:rPr>
              <w:t>даци</w:t>
            </w:r>
            <w:r w:rsidRPr="0036232B">
              <w:rPr>
                <w:rFonts w:ascii="Times New Roman" w:hAnsi="Times New Roman"/>
                <w:spacing w:val="-1"/>
                <w:sz w:val="24"/>
                <w:szCs w:val="24"/>
                <w:lang w:eastAsia="zh-CN"/>
              </w:rPr>
              <w:t>я</w:t>
            </w:r>
            <w:r w:rsidRPr="0036232B">
              <w:rPr>
                <w:rFonts w:ascii="Times New Roman" w:hAnsi="Times New Roman"/>
                <w:sz w:val="24"/>
                <w:szCs w:val="24"/>
                <w:lang w:eastAsia="zh-CN"/>
              </w:rPr>
              <w:t>ми по практи</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е</w:t>
            </w:r>
            <w:r w:rsidRPr="0036232B">
              <w:rPr>
                <w:rFonts w:ascii="Times New Roman" w:hAnsi="Times New Roman"/>
                <w:spacing w:val="-1"/>
                <w:sz w:val="24"/>
                <w:szCs w:val="24"/>
                <w:lang w:eastAsia="zh-CN"/>
              </w:rPr>
              <w:t>с</w:t>
            </w:r>
            <w:r w:rsidRPr="0036232B">
              <w:rPr>
                <w:rFonts w:ascii="Times New Roman" w:hAnsi="Times New Roman"/>
                <w:sz w:val="24"/>
                <w:szCs w:val="24"/>
                <w:lang w:eastAsia="zh-CN"/>
              </w:rPr>
              <w:t>кому пр</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менен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ю.</w:t>
            </w:r>
          </w:p>
        </w:tc>
        <w:tc>
          <w:tcPr>
            <w:tcW w:w="2367" w:type="dxa"/>
            <w:shd w:val="clear" w:color="auto" w:fill="auto"/>
          </w:tcPr>
          <w:p w14:paraId="3B4ABEE2" w14:textId="77777777" w:rsidR="0036232B" w:rsidRPr="0036232B" w:rsidRDefault="0036232B" w:rsidP="00605FC0">
            <w:pPr>
              <w:suppressAutoHyphens/>
              <w:spacing w:after="0" w:line="240" w:lineRule="auto"/>
              <w:rPr>
                <w:rFonts w:ascii="Times New Roman" w:hAnsi="Times New Roman"/>
                <w:sz w:val="24"/>
                <w:szCs w:val="24"/>
                <w:lang w:eastAsia="zh-CN"/>
              </w:rPr>
            </w:pPr>
            <w:r w:rsidRPr="0036232B">
              <w:rPr>
                <w:rFonts w:ascii="Times New Roman" w:hAnsi="Times New Roman"/>
                <w:sz w:val="24"/>
                <w:szCs w:val="24"/>
                <w:lang w:eastAsia="zh-CN"/>
              </w:rPr>
              <w:t>В</w:t>
            </w:r>
            <w:r w:rsidR="00FA74CC">
              <w:rPr>
                <w:rFonts w:ascii="Times New Roman" w:hAnsi="Times New Roman"/>
                <w:sz w:val="24"/>
                <w:szCs w:val="24"/>
                <w:lang w:eastAsia="zh-CN"/>
              </w:rPr>
              <w:t xml:space="preserve"> </w:t>
            </w:r>
            <w:r w:rsidRPr="0036232B">
              <w:rPr>
                <w:rFonts w:ascii="Times New Roman" w:hAnsi="Times New Roman"/>
                <w:sz w:val="24"/>
                <w:szCs w:val="24"/>
                <w:lang w:eastAsia="zh-CN"/>
              </w:rPr>
              <w:t>соот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етст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ии со ш</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алой оцени</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ания рез</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льтатов защи</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 xml:space="preserve">ы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ып</w:t>
            </w:r>
            <w:r w:rsidRPr="0036232B">
              <w:rPr>
                <w:rFonts w:ascii="Times New Roman" w:hAnsi="Times New Roman"/>
                <w:spacing w:val="-2"/>
                <w:sz w:val="24"/>
                <w:szCs w:val="24"/>
                <w:lang w:eastAsia="zh-CN"/>
              </w:rPr>
              <w:t>у</w:t>
            </w:r>
            <w:r w:rsidRPr="0036232B">
              <w:rPr>
                <w:rFonts w:ascii="Times New Roman" w:hAnsi="Times New Roman"/>
                <w:sz w:val="24"/>
                <w:szCs w:val="24"/>
                <w:lang w:eastAsia="zh-CN"/>
              </w:rPr>
              <w:t>скной квалиф</w:t>
            </w:r>
            <w:r w:rsidRPr="0036232B">
              <w:rPr>
                <w:rFonts w:ascii="Times New Roman" w:hAnsi="Times New Roman"/>
                <w:spacing w:val="-2"/>
                <w:sz w:val="24"/>
                <w:szCs w:val="24"/>
                <w:lang w:eastAsia="zh-CN"/>
              </w:rPr>
              <w:t>и</w:t>
            </w:r>
            <w:r w:rsidRPr="0036232B">
              <w:rPr>
                <w:rFonts w:ascii="Times New Roman" w:hAnsi="Times New Roman"/>
                <w:sz w:val="24"/>
                <w:szCs w:val="24"/>
                <w:lang w:eastAsia="zh-CN"/>
              </w:rPr>
              <w:t>кац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ой работы</w:t>
            </w:r>
          </w:p>
        </w:tc>
      </w:tr>
      <w:tr w:rsidR="0036232B" w:rsidRPr="0036232B" w14:paraId="60D55081" w14:textId="77777777" w:rsidTr="0036232B">
        <w:tc>
          <w:tcPr>
            <w:tcW w:w="2187" w:type="dxa"/>
            <w:shd w:val="clear" w:color="auto" w:fill="auto"/>
          </w:tcPr>
          <w:p w14:paraId="691A6EC8" w14:textId="77777777" w:rsidR="0036232B" w:rsidRPr="0036232B" w:rsidRDefault="0036232B" w:rsidP="00605FC0">
            <w:pPr>
              <w:suppressAutoHyphens/>
              <w:spacing w:after="0" w:line="240" w:lineRule="auto"/>
              <w:rPr>
                <w:rFonts w:ascii="Times New Roman" w:hAnsi="Times New Roman"/>
                <w:b/>
                <w:bCs/>
                <w:sz w:val="24"/>
                <w:szCs w:val="24"/>
                <w:lang w:eastAsia="zh-CN"/>
              </w:rPr>
            </w:pP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еты на дополнитель</w:t>
            </w:r>
            <w:r w:rsidRPr="0036232B">
              <w:rPr>
                <w:rFonts w:ascii="Times New Roman" w:hAnsi="Times New Roman"/>
                <w:spacing w:val="-3"/>
                <w:sz w:val="24"/>
                <w:szCs w:val="24"/>
                <w:lang w:eastAsia="zh-CN"/>
              </w:rPr>
              <w:t>н</w:t>
            </w:r>
            <w:r w:rsidRPr="0036232B">
              <w:rPr>
                <w:rFonts w:ascii="Times New Roman" w:hAnsi="Times New Roman"/>
                <w:sz w:val="24"/>
                <w:szCs w:val="24"/>
                <w:lang w:eastAsia="zh-CN"/>
              </w:rPr>
              <w:t xml:space="preserve">ые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опросы</w:t>
            </w:r>
          </w:p>
        </w:tc>
        <w:tc>
          <w:tcPr>
            <w:tcW w:w="2333" w:type="dxa"/>
            <w:shd w:val="clear" w:color="auto" w:fill="auto"/>
          </w:tcPr>
          <w:p w14:paraId="3618CE1E"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spacing w:val="-1"/>
                <w:kern w:val="3"/>
                <w:sz w:val="24"/>
                <w:szCs w:val="24"/>
              </w:rPr>
              <w:t>О</w:t>
            </w:r>
            <w:r w:rsidRPr="0036232B">
              <w:rPr>
                <w:rFonts w:ascii="Times New Roman" w:hAnsi="Times New Roman"/>
                <w:kern w:val="3"/>
                <w:sz w:val="24"/>
                <w:szCs w:val="24"/>
              </w:rPr>
              <w:t>б</w:t>
            </w:r>
            <w:r w:rsidRPr="0036232B">
              <w:rPr>
                <w:rFonts w:ascii="Times New Roman" w:hAnsi="Times New Roman"/>
                <w:spacing w:val="-2"/>
                <w:kern w:val="3"/>
                <w:sz w:val="24"/>
                <w:szCs w:val="24"/>
              </w:rPr>
              <w:t>у</w:t>
            </w:r>
            <w:r w:rsidRPr="0036232B">
              <w:rPr>
                <w:rFonts w:ascii="Times New Roman" w:hAnsi="Times New Roman"/>
                <w:kern w:val="3"/>
                <w:sz w:val="24"/>
                <w:szCs w:val="24"/>
              </w:rPr>
              <w:t xml:space="preserve">чающийся </w:t>
            </w:r>
            <w:r w:rsidRPr="0036232B">
              <w:rPr>
                <w:rFonts w:ascii="Times New Roman" w:hAnsi="Times New Roman"/>
                <w:spacing w:val="-1"/>
                <w:kern w:val="3"/>
                <w:sz w:val="24"/>
                <w:szCs w:val="24"/>
              </w:rPr>
              <w:t>н</w:t>
            </w:r>
            <w:r w:rsidRPr="0036232B">
              <w:rPr>
                <w:rFonts w:ascii="Times New Roman" w:hAnsi="Times New Roman"/>
                <w:kern w:val="3"/>
                <w:sz w:val="24"/>
                <w:szCs w:val="24"/>
              </w:rPr>
              <w:t>е см</w:t>
            </w:r>
            <w:r w:rsidRPr="0036232B">
              <w:rPr>
                <w:rFonts w:ascii="Times New Roman" w:hAnsi="Times New Roman"/>
                <w:spacing w:val="-2"/>
                <w:kern w:val="3"/>
                <w:sz w:val="24"/>
                <w:szCs w:val="24"/>
              </w:rPr>
              <w:t>о</w:t>
            </w:r>
            <w:r w:rsidRPr="0036232B">
              <w:rPr>
                <w:rFonts w:ascii="Times New Roman" w:hAnsi="Times New Roman"/>
                <w:kern w:val="3"/>
                <w:sz w:val="24"/>
                <w:szCs w:val="24"/>
              </w:rPr>
              <w:t>г от</w:t>
            </w:r>
            <w:r w:rsidRPr="0036232B">
              <w:rPr>
                <w:rFonts w:ascii="Times New Roman" w:hAnsi="Times New Roman"/>
                <w:spacing w:val="-1"/>
                <w:kern w:val="3"/>
                <w:sz w:val="24"/>
                <w:szCs w:val="24"/>
              </w:rPr>
              <w:t>в</w:t>
            </w:r>
            <w:r w:rsidRPr="0036232B">
              <w:rPr>
                <w:rFonts w:ascii="Times New Roman" w:hAnsi="Times New Roman"/>
                <w:kern w:val="3"/>
                <w:sz w:val="24"/>
                <w:szCs w:val="24"/>
              </w:rPr>
              <w:t>ети</w:t>
            </w:r>
            <w:r w:rsidRPr="0036232B">
              <w:rPr>
                <w:rFonts w:ascii="Times New Roman" w:hAnsi="Times New Roman"/>
                <w:spacing w:val="-1"/>
                <w:kern w:val="3"/>
                <w:sz w:val="24"/>
                <w:szCs w:val="24"/>
              </w:rPr>
              <w:t>т</w:t>
            </w:r>
            <w:r w:rsidRPr="0036232B">
              <w:rPr>
                <w:rFonts w:ascii="Times New Roman" w:hAnsi="Times New Roman"/>
                <w:kern w:val="3"/>
                <w:sz w:val="24"/>
                <w:szCs w:val="24"/>
              </w:rPr>
              <w:t xml:space="preserve">ь на </w:t>
            </w:r>
            <w:r w:rsidRPr="0036232B">
              <w:rPr>
                <w:rFonts w:ascii="Times New Roman" w:hAnsi="Times New Roman"/>
                <w:spacing w:val="-1"/>
                <w:kern w:val="3"/>
                <w:sz w:val="24"/>
                <w:szCs w:val="24"/>
              </w:rPr>
              <w:t>в</w:t>
            </w:r>
            <w:r w:rsidRPr="0036232B">
              <w:rPr>
                <w:rFonts w:ascii="Times New Roman" w:hAnsi="Times New Roman"/>
                <w:kern w:val="3"/>
                <w:sz w:val="24"/>
                <w:szCs w:val="24"/>
              </w:rPr>
              <w:t>опросы р</w:t>
            </w:r>
            <w:r w:rsidRPr="0036232B">
              <w:rPr>
                <w:rFonts w:ascii="Times New Roman" w:hAnsi="Times New Roman"/>
                <w:spacing w:val="-2"/>
                <w:kern w:val="3"/>
                <w:sz w:val="24"/>
                <w:szCs w:val="24"/>
              </w:rPr>
              <w:t>у</w:t>
            </w:r>
            <w:r w:rsidRPr="0036232B">
              <w:rPr>
                <w:rFonts w:ascii="Times New Roman" w:hAnsi="Times New Roman"/>
                <w:kern w:val="3"/>
                <w:sz w:val="24"/>
                <w:szCs w:val="24"/>
              </w:rPr>
              <w:t>ко</w:t>
            </w:r>
            <w:r w:rsidRPr="0036232B">
              <w:rPr>
                <w:rFonts w:ascii="Times New Roman" w:hAnsi="Times New Roman"/>
                <w:spacing w:val="-1"/>
                <w:kern w:val="3"/>
                <w:sz w:val="24"/>
                <w:szCs w:val="24"/>
              </w:rPr>
              <w:t>в</w:t>
            </w:r>
            <w:r w:rsidRPr="0036232B">
              <w:rPr>
                <w:rFonts w:ascii="Times New Roman" w:hAnsi="Times New Roman"/>
                <w:kern w:val="3"/>
                <w:sz w:val="24"/>
                <w:szCs w:val="24"/>
              </w:rPr>
              <w:t xml:space="preserve">одителя </w:t>
            </w:r>
            <w:r w:rsidRPr="0036232B">
              <w:rPr>
                <w:rFonts w:ascii="Times New Roman" w:hAnsi="Times New Roman"/>
                <w:spacing w:val="-1"/>
                <w:kern w:val="3"/>
                <w:sz w:val="24"/>
                <w:szCs w:val="24"/>
              </w:rPr>
              <w:t>в</w:t>
            </w:r>
            <w:r w:rsidRPr="0036232B">
              <w:rPr>
                <w:rFonts w:ascii="Times New Roman" w:hAnsi="Times New Roman"/>
                <w:kern w:val="3"/>
                <w:sz w:val="24"/>
                <w:szCs w:val="24"/>
              </w:rPr>
              <w:t>ып</w:t>
            </w:r>
            <w:r w:rsidRPr="0036232B">
              <w:rPr>
                <w:rFonts w:ascii="Times New Roman" w:hAnsi="Times New Roman"/>
                <w:spacing w:val="-3"/>
                <w:kern w:val="3"/>
                <w:sz w:val="24"/>
                <w:szCs w:val="24"/>
              </w:rPr>
              <w:t>у</w:t>
            </w:r>
            <w:r w:rsidRPr="0036232B">
              <w:rPr>
                <w:rFonts w:ascii="Times New Roman" w:hAnsi="Times New Roman"/>
                <w:kern w:val="3"/>
                <w:sz w:val="24"/>
                <w:szCs w:val="24"/>
              </w:rPr>
              <w:t>скной квалиф</w:t>
            </w:r>
            <w:r w:rsidRPr="0036232B">
              <w:rPr>
                <w:rFonts w:ascii="Times New Roman" w:hAnsi="Times New Roman"/>
                <w:spacing w:val="-2"/>
                <w:kern w:val="3"/>
                <w:sz w:val="24"/>
                <w:szCs w:val="24"/>
              </w:rPr>
              <w:t>и</w:t>
            </w:r>
            <w:r w:rsidRPr="0036232B">
              <w:rPr>
                <w:rFonts w:ascii="Times New Roman" w:hAnsi="Times New Roman"/>
                <w:kern w:val="3"/>
                <w:sz w:val="24"/>
                <w:szCs w:val="24"/>
              </w:rPr>
              <w:t>кац</w:t>
            </w:r>
            <w:r w:rsidRPr="0036232B">
              <w:rPr>
                <w:rFonts w:ascii="Times New Roman" w:hAnsi="Times New Roman"/>
                <w:spacing w:val="-1"/>
                <w:kern w:val="3"/>
                <w:sz w:val="24"/>
                <w:szCs w:val="24"/>
              </w:rPr>
              <w:t>и</w:t>
            </w:r>
            <w:r w:rsidRPr="0036232B">
              <w:rPr>
                <w:rFonts w:ascii="Times New Roman" w:hAnsi="Times New Roman"/>
                <w:kern w:val="3"/>
                <w:sz w:val="24"/>
                <w:szCs w:val="24"/>
              </w:rPr>
              <w:t>он</w:t>
            </w:r>
            <w:r w:rsidRPr="0036232B">
              <w:rPr>
                <w:rFonts w:ascii="Times New Roman" w:hAnsi="Times New Roman"/>
                <w:spacing w:val="-1"/>
                <w:kern w:val="3"/>
                <w:sz w:val="24"/>
                <w:szCs w:val="24"/>
              </w:rPr>
              <w:t>н</w:t>
            </w:r>
            <w:r w:rsidRPr="0036232B">
              <w:rPr>
                <w:rFonts w:ascii="Times New Roman" w:hAnsi="Times New Roman"/>
                <w:kern w:val="3"/>
                <w:sz w:val="24"/>
                <w:szCs w:val="24"/>
              </w:rPr>
              <w:t>ой работ</w:t>
            </w:r>
            <w:r w:rsidRPr="0036232B">
              <w:rPr>
                <w:rFonts w:ascii="Times New Roman" w:hAnsi="Times New Roman"/>
                <w:spacing w:val="-1"/>
                <w:kern w:val="3"/>
                <w:sz w:val="24"/>
                <w:szCs w:val="24"/>
              </w:rPr>
              <w:t>ы</w:t>
            </w:r>
            <w:r w:rsidRPr="0036232B">
              <w:rPr>
                <w:rFonts w:ascii="Times New Roman" w:hAnsi="Times New Roman"/>
                <w:kern w:val="3"/>
                <w:sz w:val="24"/>
                <w:szCs w:val="24"/>
              </w:rPr>
              <w:t>; чле</w:t>
            </w:r>
            <w:r w:rsidRPr="0036232B">
              <w:rPr>
                <w:rFonts w:ascii="Times New Roman" w:hAnsi="Times New Roman"/>
                <w:spacing w:val="-2"/>
                <w:kern w:val="3"/>
                <w:sz w:val="24"/>
                <w:szCs w:val="24"/>
              </w:rPr>
              <w:t>н</w:t>
            </w:r>
            <w:r w:rsidRPr="0036232B">
              <w:rPr>
                <w:rFonts w:ascii="Times New Roman" w:hAnsi="Times New Roman"/>
                <w:kern w:val="3"/>
                <w:sz w:val="24"/>
                <w:szCs w:val="24"/>
              </w:rPr>
              <w:t>ов гос</w:t>
            </w:r>
            <w:r w:rsidRPr="0036232B">
              <w:rPr>
                <w:rFonts w:ascii="Times New Roman" w:hAnsi="Times New Roman"/>
                <w:spacing w:val="-1"/>
                <w:kern w:val="3"/>
                <w:sz w:val="24"/>
                <w:szCs w:val="24"/>
              </w:rPr>
              <w:t>у</w:t>
            </w:r>
            <w:r w:rsidRPr="0036232B">
              <w:rPr>
                <w:rFonts w:ascii="Times New Roman" w:hAnsi="Times New Roman"/>
                <w:kern w:val="3"/>
                <w:sz w:val="24"/>
                <w:szCs w:val="24"/>
              </w:rPr>
              <w:t>дарствен</w:t>
            </w:r>
            <w:r w:rsidRPr="0036232B">
              <w:rPr>
                <w:rFonts w:ascii="Times New Roman" w:hAnsi="Times New Roman"/>
                <w:spacing w:val="-1"/>
                <w:kern w:val="3"/>
                <w:sz w:val="24"/>
                <w:szCs w:val="24"/>
              </w:rPr>
              <w:t>н</w:t>
            </w:r>
            <w:r w:rsidRPr="0036232B">
              <w:rPr>
                <w:rFonts w:ascii="Times New Roman" w:hAnsi="Times New Roman"/>
                <w:kern w:val="3"/>
                <w:sz w:val="24"/>
                <w:szCs w:val="24"/>
              </w:rPr>
              <w:t xml:space="preserve">ой </w:t>
            </w:r>
            <w:r w:rsidRPr="0036232B">
              <w:rPr>
                <w:rFonts w:ascii="Times New Roman" w:hAnsi="Times New Roman"/>
                <w:spacing w:val="-1"/>
                <w:kern w:val="3"/>
                <w:sz w:val="24"/>
                <w:szCs w:val="24"/>
              </w:rPr>
              <w:t>э</w:t>
            </w:r>
            <w:r w:rsidRPr="0036232B">
              <w:rPr>
                <w:rFonts w:ascii="Times New Roman" w:hAnsi="Times New Roman"/>
                <w:kern w:val="3"/>
                <w:sz w:val="24"/>
                <w:szCs w:val="24"/>
              </w:rPr>
              <w:t>кзаменац</w:t>
            </w:r>
            <w:r w:rsidRPr="0036232B">
              <w:rPr>
                <w:rFonts w:ascii="Times New Roman" w:hAnsi="Times New Roman"/>
                <w:spacing w:val="-1"/>
                <w:kern w:val="3"/>
                <w:sz w:val="24"/>
                <w:szCs w:val="24"/>
              </w:rPr>
              <w:t>и</w:t>
            </w:r>
            <w:r w:rsidRPr="0036232B">
              <w:rPr>
                <w:rFonts w:ascii="Times New Roman" w:hAnsi="Times New Roman"/>
                <w:kern w:val="3"/>
                <w:sz w:val="24"/>
                <w:szCs w:val="24"/>
              </w:rPr>
              <w:t>он</w:t>
            </w:r>
            <w:r w:rsidRPr="0036232B">
              <w:rPr>
                <w:rFonts w:ascii="Times New Roman" w:hAnsi="Times New Roman"/>
                <w:spacing w:val="-1"/>
                <w:kern w:val="3"/>
                <w:sz w:val="24"/>
                <w:szCs w:val="24"/>
              </w:rPr>
              <w:t>н</w:t>
            </w:r>
            <w:r w:rsidRPr="0036232B">
              <w:rPr>
                <w:rFonts w:ascii="Times New Roman" w:hAnsi="Times New Roman"/>
                <w:kern w:val="3"/>
                <w:sz w:val="24"/>
                <w:szCs w:val="24"/>
              </w:rPr>
              <w:t>ой комисси</w:t>
            </w:r>
            <w:r w:rsidRPr="0036232B">
              <w:rPr>
                <w:rFonts w:ascii="Times New Roman" w:hAnsi="Times New Roman"/>
                <w:spacing w:val="-1"/>
                <w:kern w:val="3"/>
                <w:sz w:val="24"/>
                <w:szCs w:val="24"/>
              </w:rPr>
              <w:t>и</w:t>
            </w:r>
            <w:r w:rsidRPr="0036232B">
              <w:rPr>
                <w:rFonts w:ascii="Times New Roman" w:hAnsi="Times New Roman"/>
                <w:kern w:val="3"/>
                <w:sz w:val="24"/>
                <w:szCs w:val="24"/>
              </w:rPr>
              <w:t>.</w:t>
            </w:r>
          </w:p>
        </w:tc>
        <w:tc>
          <w:tcPr>
            <w:tcW w:w="2914" w:type="dxa"/>
            <w:shd w:val="clear" w:color="auto" w:fill="auto"/>
          </w:tcPr>
          <w:p w14:paraId="70A8181B"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spacing w:val="-1"/>
                <w:kern w:val="3"/>
                <w:sz w:val="24"/>
                <w:szCs w:val="24"/>
              </w:rPr>
              <w:t>О</w:t>
            </w:r>
            <w:r w:rsidRPr="0036232B">
              <w:rPr>
                <w:rFonts w:ascii="Times New Roman" w:hAnsi="Times New Roman"/>
                <w:kern w:val="3"/>
                <w:sz w:val="24"/>
                <w:szCs w:val="24"/>
              </w:rPr>
              <w:t>т</w:t>
            </w:r>
            <w:r w:rsidRPr="0036232B">
              <w:rPr>
                <w:rFonts w:ascii="Times New Roman" w:hAnsi="Times New Roman"/>
                <w:spacing w:val="-1"/>
                <w:kern w:val="3"/>
                <w:sz w:val="24"/>
                <w:szCs w:val="24"/>
              </w:rPr>
              <w:t>в</w:t>
            </w:r>
            <w:r w:rsidRPr="0036232B">
              <w:rPr>
                <w:rFonts w:ascii="Times New Roman" w:hAnsi="Times New Roman"/>
                <w:kern w:val="3"/>
                <w:sz w:val="24"/>
                <w:szCs w:val="24"/>
              </w:rPr>
              <w:t>еты ст</w:t>
            </w:r>
            <w:r w:rsidRPr="0036232B">
              <w:rPr>
                <w:rFonts w:ascii="Times New Roman" w:hAnsi="Times New Roman"/>
                <w:spacing w:val="-2"/>
                <w:kern w:val="3"/>
                <w:sz w:val="24"/>
                <w:szCs w:val="24"/>
              </w:rPr>
              <w:t>у</w:t>
            </w:r>
            <w:r w:rsidRPr="0036232B">
              <w:rPr>
                <w:rFonts w:ascii="Times New Roman" w:hAnsi="Times New Roman"/>
                <w:kern w:val="3"/>
                <w:sz w:val="24"/>
                <w:szCs w:val="24"/>
              </w:rPr>
              <w:t>ден</w:t>
            </w:r>
            <w:r w:rsidRPr="0036232B">
              <w:rPr>
                <w:rFonts w:ascii="Times New Roman" w:hAnsi="Times New Roman"/>
                <w:spacing w:val="-1"/>
                <w:kern w:val="3"/>
                <w:sz w:val="24"/>
                <w:szCs w:val="24"/>
              </w:rPr>
              <w:t>т</w:t>
            </w:r>
            <w:r w:rsidRPr="0036232B">
              <w:rPr>
                <w:rFonts w:ascii="Times New Roman" w:hAnsi="Times New Roman"/>
                <w:kern w:val="3"/>
                <w:sz w:val="24"/>
                <w:szCs w:val="24"/>
              </w:rPr>
              <w:t xml:space="preserve">а на </w:t>
            </w:r>
            <w:r w:rsidRPr="0036232B">
              <w:rPr>
                <w:rFonts w:ascii="Times New Roman" w:hAnsi="Times New Roman"/>
                <w:spacing w:val="-1"/>
                <w:kern w:val="3"/>
                <w:sz w:val="24"/>
                <w:szCs w:val="24"/>
              </w:rPr>
              <w:t>в</w:t>
            </w:r>
            <w:r w:rsidRPr="0036232B">
              <w:rPr>
                <w:rFonts w:ascii="Times New Roman" w:hAnsi="Times New Roman"/>
                <w:kern w:val="3"/>
                <w:sz w:val="24"/>
                <w:szCs w:val="24"/>
              </w:rPr>
              <w:t xml:space="preserve">опросы и </w:t>
            </w:r>
            <w:r w:rsidRPr="0036232B">
              <w:rPr>
                <w:rFonts w:ascii="Times New Roman" w:hAnsi="Times New Roman"/>
                <w:spacing w:val="-1"/>
                <w:kern w:val="3"/>
                <w:sz w:val="24"/>
                <w:szCs w:val="24"/>
              </w:rPr>
              <w:t>к</w:t>
            </w:r>
            <w:r w:rsidRPr="0036232B">
              <w:rPr>
                <w:rFonts w:ascii="Times New Roman" w:hAnsi="Times New Roman"/>
                <w:kern w:val="3"/>
                <w:sz w:val="24"/>
                <w:szCs w:val="24"/>
              </w:rPr>
              <w:t>ри</w:t>
            </w:r>
            <w:r w:rsidRPr="0036232B">
              <w:rPr>
                <w:rFonts w:ascii="Times New Roman" w:hAnsi="Times New Roman"/>
                <w:spacing w:val="-1"/>
                <w:kern w:val="3"/>
                <w:sz w:val="24"/>
                <w:szCs w:val="24"/>
              </w:rPr>
              <w:t>т</w:t>
            </w:r>
            <w:r w:rsidRPr="0036232B">
              <w:rPr>
                <w:rFonts w:ascii="Times New Roman" w:hAnsi="Times New Roman"/>
                <w:kern w:val="3"/>
                <w:sz w:val="24"/>
                <w:szCs w:val="24"/>
              </w:rPr>
              <w:t>и</w:t>
            </w:r>
            <w:r w:rsidRPr="0036232B">
              <w:rPr>
                <w:rFonts w:ascii="Times New Roman" w:hAnsi="Times New Roman"/>
                <w:spacing w:val="-1"/>
                <w:kern w:val="3"/>
                <w:sz w:val="24"/>
                <w:szCs w:val="24"/>
              </w:rPr>
              <w:t>ч</w:t>
            </w:r>
            <w:r w:rsidRPr="0036232B">
              <w:rPr>
                <w:rFonts w:ascii="Times New Roman" w:hAnsi="Times New Roman"/>
                <w:kern w:val="3"/>
                <w:sz w:val="24"/>
                <w:szCs w:val="24"/>
              </w:rPr>
              <w:t>еск</w:t>
            </w:r>
            <w:r w:rsidRPr="0036232B">
              <w:rPr>
                <w:rFonts w:ascii="Times New Roman" w:hAnsi="Times New Roman"/>
                <w:spacing w:val="-2"/>
                <w:kern w:val="3"/>
                <w:sz w:val="24"/>
                <w:szCs w:val="24"/>
              </w:rPr>
              <w:t>и</w:t>
            </w:r>
            <w:r w:rsidRPr="0036232B">
              <w:rPr>
                <w:rFonts w:ascii="Times New Roman" w:hAnsi="Times New Roman"/>
                <w:kern w:val="3"/>
                <w:sz w:val="24"/>
                <w:szCs w:val="24"/>
              </w:rPr>
              <w:t>е замеча</w:t>
            </w:r>
            <w:r w:rsidRPr="0036232B">
              <w:rPr>
                <w:rFonts w:ascii="Times New Roman" w:hAnsi="Times New Roman"/>
                <w:spacing w:val="-1"/>
                <w:kern w:val="3"/>
                <w:sz w:val="24"/>
                <w:szCs w:val="24"/>
              </w:rPr>
              <w:t>н</w:t>
            </w:r>
            <w:r w:rsidRPr="0036232B">
              <w:rPr>
                <w:rFonts w:ascii="Times New Roman" w:hAnsi="Times New Roman"/>
                <w:kern w:val="3"/>
                <w:sz w:val="24"/>
                <w:szCs w:val="24"/>
              </w:rPr>
              <w:t xml:space="preserve">ия не </w:t>
            </w:r>
            <w:r w:rsidRPr="0036232B">
              <w:rPr>
                <w:rFonts w:ascii="Times New Roman" w:hAnsi="Times New Roman"/>
                <w:spacing w:val="-1"/>
                <w:kern w:val="3"/>
                <w:sz w:val="24"/>
                <w:szCs w:val="24"/>
              </w:rPr>
              <w:t>п</w:t>
            </w:r>
            <w:r w:rsidRPr="0036232B">
              <w:rPr>
                <w:rFonts w:ascii="Times New Roman" w:hAnsi="Times New Roman"/>
                <w:kern w:val="3"/>
                <w:sz w:val="24"/>
                <w:szCs w:val="24"/>
              </w:rPr>
              <w:t>олн</w:t>
            </w:r>
            <w:r w:rsidRPr="0036232B">
              <w:rPr>
                <w:rFonts w:ascii="Times New Roman" w:hAnsi="Times New Roman"/>
                <w:spacing w:val="-2"/>
                <w:kern w:val="3"/>
                <w:sz w:val="24"/>
                <w:szCs w:val="24"/>
              </w:rPr>
              <w:t>ы</w:t>
            </w:r>
            <w:r w:rsidRPr="0036232B">
              <w:rPr>
                <w:rFonts w:ascii="Times New Roman" w:hAnsi="Times New Roman"/>
                <w:kern w:val="3"/>
                <w:sz w:val="24"/>
                <w:szCs w:val="24"/>
              </w:rPr>
              <w:t xml:space="preserve">е. </w:t>
            </w:r>
            <w:r w:rsidRPr="0036232B">
              <w:rPr>
                <w:rFonts w:ascii="Times New Roman" w:hAnsi="Times New Roman"/>
                <w:spacing w:val="-1"/>
                <w:kern w:val="3"/>
                <w:sz w:val="24"/>
                <w:szCs w:val="24"/>
              </w:rPr>
              <w:t>О</w:t>
            </w:r>
            <w:r w:rsidRPr="0036232B">
              <w:rPr>
                <w:rFonts w:ascii="Times New Roman" w:hAnsi="Times New Roman"/>
                <w:kern w:val="3"/>
                <w:sz w:val="24"/>
                <w:szCs w:val="24"/>
              </w:rPr>
              <w:t>б</w:t>
            </w:r>
            <w:r w:rsidRPr="0036232B">
              <w:rPr>
                <w:rFonts w:ascii="Times New Roman" w:hAnsi="Times New Roman"/>
                <w:spacing w:val="-2"/>
                <w:kern w:val="3"/>
                <w:sz w:val="24"/>
                <w:szCs w:val="24"/>
              </w:rPr>
              <w:t>у</w:t>
            </w:r>
            <w:r w:rsidRPr="0036232B">
              <w:rPr>
                <w:rFonts w:ascii="Times New Roman" w:hAnsi="Times New Roman"/>
                <w:kern w:val="3"/>
                <w:sz w:val="24"/>
                <w:szCs w:val="24"/>
              </w:rPr>
              <w:t xml:space="preserve">чающийся </w:t>
            </w:r>
            <w:r w:rsidRPr="0036232B">
              <w:rPr>
                <w:rFonts w:ascii="Times New Roman" w:hAnsi="Times New Roman"/>
                <w:spacing w:val="-1"/>
                <w:kern w:val="3"/>
                <w:sz w:val="24"/>
                <w:szCs w:val="24"/>
              </w:rPr>
              <w:t>н</w:t>
            </w:r>
            <w:r w:rsidRPr="0036232B">
              <w:rPr>
                <w:rFonts w:ascii="Times New Roman" w:hAnsi="Times New Roman"/>
                <w:kern w:val="3"/>
                <w:sz w:val="24"/>
                <w:szCs w:val="24"/>
              </w:rPr>
              <w:t>е см</w:t>
            </w:r>
            <w:r w:rsidRPr="0036232B">
              <w:rPr>
                <w:rFonts w:ascii="Times New Roman" w:hAnsi="Times New Roman"/>
                <w:spacing w:val="-2"/>
                <w:kern w:val="3"/>
                <w:sz w:val="24"/>
                <w:szCs w:val="24"/>
              </w:rPr>
              <w:t>о</w:t>
            </w:r>
            <w:r w:rsidRPr="0036232B">
              <w:rPr>
                <w:rFonts w:ascii="Times New Roman" w:hAnsi="Times New Roman"/>
                <w:kern w:val="3"/>
                <w:sz w:val="24"/>
                <w:szCs w:val="24"/>
              </w:rPr>
              <w:t>г надл</w:t>
            </w:r>
            <w:r w:rsidRPr="0036232B">
              <w:rPr>
                <w:rFonts w:ascii="Times New Roman" w:hAnsi="Times New Roman"/>
                <w:spacing w:val="-1"/>
                <w:kern w:val="3"/>
                <w:sz w:val="24"/>
                <w:szCs w:val="24"/>
              </w:rPr>
              <w:t>е</w:t>
            </w:r>
            <w:r w:rsidRPr="0036232B">
              <w:rPr>
                <w:rFonts w:ascii="Times New Roman" w:hAnsi="Times New Roman"/>
                <w:kern w:val="3"/>
                <w:sz w:val="24"/>
                <w:szCs w:val="24"/>
              </w:rPr>
              <w:t>ж</w:t>
            </w:r>
            <w:r w:rsidRPr="0036232B">
              <w:rPr>
                <w:rFonts w:ascii="Times New Roman" w:hAnsi="Times New Roman"/>
                <w:spacing w:val="-1"/>
                <w:kern w:val="3"/>
                <w:sz w:val="24"/>
                <w:szCs w:val="24"/>
              </w:rPr>
              <w:t>а</w:t>
            </w:r>
            <w:r w:rsidRPr="0036232B">
              <w:rPr>
                <w:rFonts w:ascii="Times New Roman" w:hAnsi="Times New Roman"/>
                <w:kern w:val="3"/>
                <w:sz w:val="24"/>
                <w:szCs w:val="24"/>
              </w:rPr>
              <w:t>щим об</w:t>
            </w:r>
            <w:r w:rsidRPr="0036232B">
              <w:rPr>
                <w:rFonts w:ascii="Times New Roman" w:hAnsi="Times New Roman"/>
                <w:spacing w:val="-2"/>
                <w:kern w:val="3"/>
                <w:sz w:val="24"/>
                <w:szCs w:val="24"/>
              </w:rPr>
              <w:t>р</w:t>
            </w:r>
            <w:r w:rsidRPr="0036232B">
              <w:rPr>
                <w:rFonts w:ascii="Times New Roman" w:hAnsi="Times New Roman"/>
                <w:kern w:val="3"/>
                <w:sz w:val="24"/>
                <w:szCs w:val="24"/>
              </w:rPr>
              <w:t>азом от</w:t>
            </w:r>
            <w:r w:rsidRPr="0036232B">
              <w:rPr>
                <w:rFonts w:ascii="Times New Roman" w:hAnsi="Times New Roman"/>
                <w:spacing w:val="-1"/>
                <w:kern w:val="3"/>
                <w:sz w:val="24"/>
                <w:szCs w:val="24"/>
              </w:rPr>
              <w:t>в</w:t>
            </w:r>
            <w:r w:rsidRPr="0036232B">
              <w:rPr>
                <w:rFonts w:ascii="Times New Roman" w:hAnsi="Times New Roman"/>
                <w:kern w:val="3"/>
                <w:sz w:val="24"/>
                <w:szCs w:val="24"/>
              </w:rPr>
              <w:t>ети</w:t>
            </w:r>
            <w:r w:rsidRPr="0036232B">
              <w:rPr>
                <w:rFonts w:ascii="Times New Roman" w:hAnsi="Times New Roman"/>
                <w:spacing w:val="-1"/>
                <w:kern w:val="3"/>
                <w:sz w:val="24"/>
                <w:szCs w:val="24"/>
              </w:rPr>
              <w:t>т</w:t>
            </w:r>
            <w:r w:rsidRPr="0036232B">
              <w:rPr>
                <w:rFonts w:ascii="Times New Roman" w:hAnsi="Times New Roman"/>
                <w:kern w:val="3"/>
                <w:sz w:val="24"/>
                <w:szCs w:val="24"/>
              </w:rPr>
              <w:t xml:space="preserve">ь на </w:t>
            </w:r>
            <w:r w:rsidRPr="0036232B">
              <w:rPr>
                <w:rFonts w:ascii="Times New Roman" w:hAnsi="Times New Roman"/>
                <w:spacing w:val="-1"/>
                <w:kern w:val="3"/>
                <w:sz w:val="24"/>
                <w:szCs w:val="24"/>
              </w:rPr>
              <w:t>в</w:t>
            </w:r>
            <w:r w:rsidRPr="0036232B">
              <w:rPr>
                <w:rFonts w:ascii="Times New Roman" w:hAnsi="Times New Roman"/>
                <w:kern w:val="3"/>
                <w:sz w:val="24"/>
                <w:szCs w:val="24"/>
              </w:rPr>
              <w:t>опросы р</w:t>
            </w:r>
            <w:r w:rsidRPr="0036232B">
              <w:rPr>
                <w:rFonts w:ascii="Times New Roman" w:hAnsi="Times New Roman"/>
                <w:spacing w:val="-2"/>
                <w:kern w:val="3"/>
                <w:sz w:val="24"/>
                <w:szCs w:val="24"/>
              </w:rPr>
              <w:t>у</w:t>
            </w:r>
            <w:r w:rsidRPr="0036232B">
              <w:rPr>
                <w:rFonts w:ascii="Times New Roman" w:hAnsi="Times New Roman"/>
                <w:kern w:val="3"/>
                <w:sz w:val="24"/>
                <w:szCs w:val="24"/>
              </w:rPr>
              <w:t>ко</w:t>
            </w:r>
            <w:r w:rsidRPr="0036232B">
              <w:rPr>
                <w:rFonts w:ascii="Times New Roman" w:hAnsi="Times New Roman"/>
                <w:spacing w:val="-1"/>
                <w:kern w:val="3"/>
                <w:sz w:val="24"/>
                <w:szCs w:val="24"/>
              </w:rPr>
              <w:t>в</w:t>
            </w:r>
            <w:r w:rsidRPr="0036232B">
              <w:rPr>
                <w:rFonts w:ascii="Times New Roman" w:hAnsi="Times New Roman"/>
                <w:kern w:val="3"/>
                <w:sz w:val="24"/>
                <w:szCs w:val="24"/>
              </w:rPr>
              <w:t xml:space="preserve">одителя </w:t>
            </w:r>
            <w:r w:rsidRPr="0036232B">
              <w:rPr>
                <w:rFonts w:ascii="Times New Roman" w:hAnsi="Times New Roman"/>
                <w:spacing w:val="-1"/>
                <w:kern w:val="3"/>
                <w:sz w:val="24"/>
                <w:szCs w:val="24"/>
              </w:rPr>
              <w:t>в</w:t>
            </w:r>
            <w:r w:rsidRPr="0036232B">
              <w:rPr>
                <w:rFonts w:ascii="Times New Roman" w:hAnsi="Times New Roman"/>
                <w:kern w:val="3"/>
                <w:sz w:val="24"/>
                <w:szCs w:val="24"/>
              </w:rPr>
              <w:t>ып</w:t>
            </w:r>
            <w:r w:rsidRPr="0036232B">
              <w:rPr>
                <w:rFonts w:ascii="Times New Roman" w:hAnsi="Times New Roman"/>
                <w:spacing w:val="-3"/>
                <w:kern w:val="3"/>
                <w:sz w:val="24"/>
                <w:szCs w:val="24"/>
              </w:rPr>
              <w:t>у</w:t>
            </w:r>
            <w:r w:rsidRPr="0036232B">
              <w:rPr>
                <w:rFonts w:ascii="Times New Roman" w:hAnsi="Times New Roman"/>
                <w:kern w:val="3"/>
                <w:sz w:val="24"/>
                <w:szCs w:val="24"/>
              </w:rPr>
              <w:t>с</w:t>
            </w:r>
            <w:r w:rsidRPr="0036232B">
              <w:rPr>
                <w:rFonts w:ascii="Times New Roman" w:hAnsi="Times New Roman"/>
                <w:spacing w:val="1"/>
                <w:kern w:val="3"/>
                <w:sz w:val="24"/>
                <w:szCs w:val="24"/>
              </w:rPr>
              <w:t>к</w:t>
            </w:r>
            <w:r w:rsidRPr="0036232B">
              <w:rPr>
                <w:rFonts w:ascii="Times New Roman" w:hAnsi="Times New Roman"/>
                <w:kern w:val="3"/>
                <w:sz w:val="24"/>
                <w:szCs w:val="24"/>
              </w:rPr>
              <w:t>ной к</w:t>
            </w:r>
            <w:r w:rsidRPr="0036232B">
              <w:rPr>
                <w:rFonts w:ascii="Times New Roman" w:hAnsi="Times New Roman"/>
                <w:spacing w:val="-1"/>
                <w:kern w:val="3"/>
                <w:sz w:val="24"/>
                <w:szCs w:val="24"/>
              </w:rPr>
              <w:t>в</w:t>
            </w:r>
            <w:r w:rsidRPr="0036232B">
              <w:rPr>
                <w:rFonts w:ascii="Times New Roman" w:hAnsi="Times New Roman"/>
                <w:kern w:val="3"/>
                <w:sz w:val="24"/>
                <w:szCs w:val="24"/>
              </w:rPr>
              <w:t>алиф</w:t>
            </w:r>
            <w:r w:rsidRPr="0036232B">
              <w:rPr>
                <w:rFonts w:ascii="Times New Roman" w:hAnsi="Times New Roman"/>
                <w:spacing w:val="-2"/>
                <w:kern w:val="3"/>
                <w:sz w:val="24"/>
                <w:szCs w:val="24"/>
              </w:rPr>
              <w:t>и</w:t>
            </w:r>
            <w:r w:rsidRPr="0036232B">
              <w:rPr>
                <w:rFonts w:ascii="Times New Roman" w:hAnsi="Times New Roman"/>
                <w:kern w:val="3"/>
                <w:sz w:val="24"/>
                <w:szCs w:val="24"/>
              </w:rPr>
              <w:t>кацион</w:t>
            </w:r>
            <w:r w:rsidRPr="0036232B">
              <w:rPr>
                <w:rFonts w:ascii="Times New Roman" w:hAnsi="Times New Roman"/>
                <w:spacing w:val="-2"/>
                <w:kern w:val="3"/>
                <w:sz w:val="24"/>
                <w:szCs w:val="24"/>
              </w:rPr>
              <w:t>н</w:t>
            </w:r>
            <w:r w:rsidRPr="0036232B">
              <w:rPr>
                <w:rFonts w:ascii="Times New Roman" w:hAnsi="Times New Roman"/>
                <w:kern w:val="3"/>
                <w:sz w:val="24"/>
                <w:szCs w:val="24"/>
              </w:rPr>
              <w:t>ой работ</w:t>
            </w:r>
            <w:r w:rsidRPr="0036232B">
              <w:rPr>
                <w:rFonts w:ascii="Times New Roman" w:hAnsi="Times New Roman"/>
                <w:spacing w:val="-1"/>
                <w:kern w:val="3"/>
                <w:sz w:val="24"/>
                <w:szCs w:val="24"/>
              </w:rPr>
              <w:t>ы</w:t>
            </w:r>
            <w:r w:rsidRPr="0036232B">
              <w:rPr>
                <w:rFonts w:ascii="Times New Roman" w:hAnsi="Times New Roman"/>
                <w:kern w:val="3"/>
                <w:sz w:val="24"/>
                <w:szCs w:val="24"/>
              </w:rPr>
              <w:t>; чле</w:t>
            </w:r>
            <w:r w:rsidRPr="0036232B">
              <w:rPr>
                <w:rFonts w:ascii="Times New Roman" w:hAnsi="Times New Roman"/>
                <w:spacing w:val="-2"/>
                <w:kern w:val="3"/>
                <w:sz w:val="24"/>
                <w:szCs w:val="24"/>
              </w:rPr>
              <w:t>н</w:t>
            </w:r>
            <w:r w:rsidRPr="0036232B">
              <w:rPr>
                <w:rFonts w:ascii="Times New Roman" w:hAnsi="Times New Roman"/>
                <w:kern w:val="3"/>
                <w:sz w:val="24"/>
                <w:szCs w:val="24"/>
              </w:rPr>
              <w:t>ов гос</w:t>
            </w:r>
            <w:r w:rsidRPr="0036232B">
              <w:rPr>
                <w:rFonts w:ascii="Times New Roman" w:hAnsi="Times New Roman"/>
                <w:spacing w:val="-1"/>
                <w:kern w:val="3"/>
                <w:sz w:val="24"/>
                <w:szCs w:val="24"/>
              </w:rPr>
              <w:t>у</w:t>
            </w:r>
            <w:r w:rsidRPr="0036232B">
              <w:rPr>
                <w:rFonts w:ascii="Times New Roman" w:hAnsi="Times New Roman"/>
                <w:kern w:val="3"/>
                <w:sz w:val="24"/>
                <w:szCs w:val="24"/>
              </w:rPr>
              <w:t>дарствен</w:t>
            </w:r>
            <w:r w:rsidRPr="0036232B">
              <w:rPr>
                <w:rFonts w:ascii="Times New Roman" w:hAnsi="Times New Roman"/>
                <w:spacing w:val="-1"/>
                <w:kern w:val="3"/>
                <w:sz w:val="24"/>
                <w:szCs w:val="24"/>
              </w:rPr>
              <w:t>н</w:t>
            </w:r>
            <w:r w:rsidRPr="0036232B">
              <w:rPr>
                <w:rFonts w:ascii="Times New Roman" w:hAnsi="Times New Roman"/>
                <w:kern w:val="3"/>
                <w:sz w:val="24"/>
                <w:szCs w:val="24"/>
              </w:rPr>
              <w:t xml:space="preserve">ой </w:t>
            </w:r>
            <w:r w:rsidRPr="0036232B">
              <w:rPr>
                <w:rFonts w:ascii="Times New Roman" w:hAnsi="Times New Roman"/>
                <w:spacing w:val="-1"/>
                <w:kern w:val="3"/>
                <w:sz w:val="24"/>
                <w:szCs w:val="24"/>
              </w:rPr>
              <w:t>э</w:t>
            </w:r>
            <w:r w:rsidRPr="0036232B">
              <w:rPr>
                <w:rFonts w:ascii="Times New Roman" w:hAnsi="Times New Roman"/>
                <w:kern w:val="3"/>
                <w:sz w:val="24"/>
                <w:szCs w:val="24"/>
              </w:rPr>
              <w:t>кзаменац</w:t>
            </w:r>
            <w:r w:rsidRPr="0036232B">
              <w:rPr>
                <w:rFonts w:ascii="Times New Roman" w:hAnsi="Times New Roman"/>
                <w:spacing w:val="-1"/>
                <w:kern w:val="3"/>
                <w:sz w:val="24"/>
                <w:szCs w:val="24"/>
              </w:rPr>
              <w:t>и</w:t>
            </w:r>
            <w:r w:rsidRPr="0036232B">
              <w:rPr>
                <w:rFonts w:ascii="Times New Roman" w:hAnsi="Times New Roman"/>
                <w:kern w:val="3"/>
                <w:sz w:val="24"/>
                <w:szCs w:val="24"/>
              </w:rPr>
              <w:t>он</w:t>
            </w:r>
            <w:r w:rsidRPr="0036232B">
              <w:rPr>
                <w:rFonts w:ascii="Times New Roman" w:hAnsi="Times New Roman"/>
                <w:spacing w:val="-1"/>
                <w:kern w:val="3"/>
                <w:sz w:val="24"/>
                <w:szCs w:val="24"/>
              </w:rPr>
              <w:t>н</w:t>
            </w:r>
            <w:r w:rsidRPr="0036232B">
              <w:rPr>
                <w:rFonts w:ascii="Times New Roman" w:hAnsi="Times New Roman"/>
                <w:kern w:val="3"/>
                <w:sz w:val="24"/>
                <w:szCs w:val="24"/>
              </w:rPr>
              <w:t>ой комисси</w:t>
            </w:r>
            <w:r w:rsidRPr="0036232B">
              <w:rPr>
                <w:rFonts w:ascii="Times New Roman" w:hAnsi="Times New Roman"/>
                <w:spacing w:val="-1"/>
                <w:kern w:val="3"/>
                <w:sz w:val="24"/>
                <w:szCs w:val="24"/>
              </w:rPr>
              <w:t>и</w:t>
            </w:r>
            <w:r w:rsidRPr="0036232B">
              <w:rPr>
                <w:rFonts w:ascii="Times New Roman" w:hAnsi="Times New Roman"/>
                <w:kern w:val="3"/>
                <w:sz w:val="24"/>
                <w:szCs w:val="24"/>
              </w:rPr>
              <w:t>.</w:t>
            </w:r>
          </w:p>
        </w:tc>
        <w:tc>
          <w:tcPr>
            <w:tcW w:w="2520" w:type="dxa"/>
            <w:shd w:val="clear" w:color="auto" w:fill="auto"/>
          </w:tcPr>
          <w:p w14:paraId="7BB1C163"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spacing w:val="-1"/>
                <w:kern w:val="3"/>
                <w:sz w:val="24"/>
                <w:szCs w:val="24"/>
              </w:rPr>
              <w:t>О</w:t>
            </w:r>
            <w:r w:rsidRPr="0036232B">
              <w:rPr>
                <w:rFonts w:ascii="Times New Roman" w:hAnsi="Times New Roman"/>
                <w:kern w:val="3"/>
                <w:sz w:val="24"/>
                <w:szCs w:val="24"/>
              </w:rPr>
              <w:t>т</w:t>
            </w:r>
            <w:r w:rsidRPr="0036232B">
              <w:rPr>
                <w:rFonts w:ascii="Times New Roman" w:hAnsi="Times New Roman"/>
                <w:spacing w:val="-1"/>
                <w:kern w:val="3"/>
                <w:sz w:val="24"/>
                <w:szCs w:val="24"/>
              </w:rPr>
              <w:t>в</w:t>
            </w:r>
            <w:r w:rsidRPr="0036232B">
              <w:rPr>
                <w:rFonts w:ascii="Times New Roman" w:hAnsi="Times New Roman"/>
                <w:kern w:val="3"/>
                <w:sz w:val="24"/>
                <w:szCs w:val="24"/>
              </w:rPr>
              <w:t>еты ст</w:t>
            </w:r>
            <w:r w:rsidRPr="0036232B">
              <w:rPr>
                <w:rFonts w:ascii="Times New Roman" w:hAnsi="Times New Roman"/>
                <w:spacing w:val="-2"/>
                <w:kern w:val="3"/>
                <w:sz w:val="24"/>
                <w:szCs w:val="24"/>
              </w:rPr>
              <w:t>у</w:t>
            </w:r>
            <w:r w:rsidRPr="0036232B">
              <w:rPr>
                <w:rFonts w:ascii="Times New Roman" w:hAnsi="Times New Roman"/>
                <w:kern w:val="3"/>
                <w:sz w:val="24"/>
                <w:szCs w:val="24"/>
              </w:rPr>
              <w:t>ден</w:t>
            </w:r>
            <w:r w:rsidRPr="0036232B">
              <w:rPr>
                <w:rFonts w:ascii="Times New Roman" w:hAnsi="Times New Roman"/>
                <w:spacing w:val="-1"/>
                <w:kern w:val="3"/>
                <w:sz w:val="24"/>
                <w:szCs w:val="24"/>
              </w:rPr>
              <w:t>т</w:t>
            </w:r>
            <w:r w:rsidRPr="0036232B">
              <w:rPr>
                <w:rFonts w:ascii="Times New Roman" w:hAnsi="Times New Roman"/>
                <w:kern w:val="3"/>
                <w:sz w:val="24"/>
                <w:szCs w:val="24"/>
              </w:rPr>
              <w:t xml:space="preserve">а на </w:t>
            </w:r>
            <w:r w:rsidRPr="0036232B">
              <w:rPr>
                <w:rFonts w:ascii="Times New Roman" w:hAnsi="Times New Roman"/>
                <w:spacing w:val="-1"/>
                <w:kern w:val="3"/>
                <w:sz w:val="24"/>
                <w:szCs w:val="24"/>
              </w:rPr>
              <w:t>в</w:t>
            </w:r>
            <w:r w:rsidRPr="0036232B">
              <w:rPr>
                <w:rFonts w:ascii="Times New Roman" w:hAnsi="Times New Roman"/>
                <w:kern w:val="3"/>
                <w:sz w:val="24"/>
                <w:szCs w:val="24"/>
              </w:rPr>
              <w:t xml:space="preserve">опросы и </w:t>
            </w:r>
            <w:r w:rsidRPr="0036232B">
              <w:rPr>
                <w:rFonts w:ascii="Times New Roman" w:hAnsi="Times New Roman"/>
                <w:spacing w:val="-1"/>
                <w:kern w:val="3"/>
                <w:sz w:val="24"/>
                <w:szCs w:val="24"/>
              </w:rPr>
              <w:t>к</w:t>
            </w:r>
            <w:r w:rsidRPr="0036232B">
              <w:rPr>
                <w:rFonts w:ascii="Times New Roman" w:hAnsi="Times New Roman"/>
                <w:kern w:val="3"/>
                <w:sz w:val="24"/>
                <w:szCs w:val="24"/>
              </w:rPr>
              <w:t>ри</w:t>
            </w:r>
            <w:r w:rsidRPr="0036232B">
              <w:rPr>
                <w:rFonts w:ascii="Times New Roman" w:hAnsi="Times New Roman"/>
                <w:spacing w:val="-1"/>
                <w:kern w:val="3"/>
                <w:sz w:val="24"/>
                <w:szCs w:val="24"/>
              </w:rPr>
              <w:t>т</w:t>
            </w:r>
            <w:r w:rsidRPr="0036232B">
              <w:rPr>
                <w:rFonts w:ascii="Times New Roman" w:hAnsi="Times New Roman"/>
                <w:kern w:val="3"/>
                <w:sz w:val="24"/>
                <w:szCs w:val="24"/>
              </w:rPr>
              <w:t>и</w:t>
            </w:r>
            <w:r w:rsidRPr="0036232B">
              <w:rPr>
                <w:rFonts w:ascii="Times New Roman" w:hAnsi="Times New Roman"/>
                <w:spacing w:val="-1"/>
                <w:kern w:val="3"/>
                <w:sz w:val="24"/>
                <w:szCs w:val="24"/>
              </w:rPr>
              <w:t>ч</w:t>
            </w:r>
            <w:r w:rsidRPr="0036232B">
              <w:rPr>
                <w:rFonts w:ascii="Times New Roman" w:hAnsi="Times New Roman"/>
                <w:kern w:val="3"/>
                <w:sz w:val="24"/>
                <w:szCs w:val="24"/>
              </w:rPr>
              <w:t>еск</w:t>
            </w:r>
            <w:r w:rsidRPr="0036232B">
              <w:rPr>
                <w:rFonts w:ascii="Times New Roman" w:hAnsi="Times New Roman"/>
                <w:spacing w:val="-2"/>
                <w:kern w:val="3"/>
                <w:sz w:val="24"/>
                <w:szCs w:val="24"/>
              </w:rPr>
              <w:t>и</w:t>
            </w:r>
            <w:r w:rsidRPr="0036232B">
              <w:rPr>
                <w:rFonts w:ascii="Times New Roman" w:hAnsi="Times New Roman"/>
                <w:kern w:val="3"/>
                <w:sz w:val="24"/>
                <w:szCs w:val="24"/>
              </w:rPr>
              <w:t>е замеча</w:t>
            </w:r>
            <w:r w:rsidRPr="0036232B">
              <w:rPr>
                <w:rFonts w:ascii="Times New Roman" w:hAnsi="Times New Roman"/>
                <w:spacing w:val="-1"/>
                <w:kern w:val="3"/>
                <w:sz w:val="24"/>
                <w:szCs w:val="24"/>
              </w:rPr>
              <w:t>н</w:t>
            </w:r>
            <w:r w:rsidRPr="0036232B">
              <w:rPr>
                <w:rFonts w:ascii="Times New Roman" w:hAnsi="Times New Roman"/>
                <w:kern w:val="3"/>
                <w:sz w:val="24"/>
                <w:szCs w:val="24"/>
              </w:rPr>
              <w:t>ия предс</w:t>
            </w:r>
            <w:r w:rsidRPr="0036232B">
              <w:rPr>
                <w:rFonts w:ascii="Times New Roman" w:hAnsi="Times New Roman"/>
                <w:spacing w:val="-2"/>
                <w:kern w:val="3"/>
                <w:sz w:val="24"/>
                <w:szCs w:val="24"/>
              </w:rPr>
              <w:t>т</w:t>
            </w:r>
            <w:r w:rsidRPr="0036232B">
              <w:rPr>
                <w:rFonts w:ascii="Times New Roman" w:hAnsi="Times New Roman"/>
                <w:kern w:val="3"/>
                <w:sz w:val="24"/>
                <w:szCs w:val="24"/>
              </w:rPr>
              <w:t>авлены в достато</w:t>
            </w:r>
            <w:r w:rsidRPr="0036232B">
              <w:rPr>
                <w:rFonts w:ascii="Times New Roman" w:hAnsi="Times New Roman"/>
                <w:spacing w:val="-1"/>
                <w:kern w:val="3"/>
                <w:sz w:val="24"/>
                <w:szCs w:val="24"/>
              </w:rPr>
              <w:t>ч</w:t>
            </w:r>
            <w:r w:rsidRPr="0036232B">
              <w:rPr>
                <w:rFonts w:ascii="Times New Roman" w:hAnsi="Times New Roman"/>
                <w:kern w:val="3"/>
                <w:sz w:val="24"/>
                <w:szCs w:val="24"/>
              </w:rPr>
              <w:t xml:space="preserve">ном </w:t>
            </w:r>
            <w:r w:rsidRPr="0036232B">
              <w:rPr>
                <w:rFonts w:ascii="Times New Roman" w:hAnsi="Times New Roman"/>
                <w:spacing w:val="-2"/>
                <w:kern w:val="3"/>
                <w:sz w:val="24"/>
                <w:szCs w:val="24"/>
              </w:rPr>
              <w:t>о</w:t>
            </w:r>
            <w:r w:rsidRPr="0036232B">
              <w:rPr>
                <w:rFonts w:ascii="Times New Roman" w:hAnsi="Times New Roman"/>
                <w:kern w:val="3"/>
                <w:sz w:val="24"/>
                <w:szCs w:val="24"/>
              </w:rPr>
              <w:t>бъе</w:t>
            </w:r>
            <w:r w:rsidRPr="0036232B">
              <w:rPr>
                <w:rFonts w:ascii="Times New Roman" w:hAnsi="Times New Roman"/>
                <w:spacing w:val="-2"/>
                <w:kern w:val="3"/>
                <w:sz w:val="24"/>
                <w:szCs w:val="24"/>
              </w:rPr>
              <w:t>м</w:t>
            </w:r>
            <w:r w:rsidRPr="0036232B">
              <w:rPr>
                <w:rFonts w:ascii="Times New Roman" w:hAnsi="Times New Roman"/>
                <w:kern w:val="3"/>
                <w:sz w:val="24"/>
                <w:szCs w:val="24"/>
              </w:rPr>
              <w:t xml:space="preserve">е. </w:t>
            </w:r>
            <w:r w:rsidRPr="0036232B">
              <w:rPr>
                <w:rFonts w:ascii="Times New Roman" w:hAnsi="Times New Roman"/>
                <w:spacing w:val="-1"/>
                <w:kern w:val="3"/>
                <w:sz w:val="24"/>
                <w:szCs w:val="24"/>
              </w:rPr>
              <w:t>О</w:t>
            </w:r>
            <w:r w:rsidRPr="0036232B">
              <w:rPr>
                <w:rFonts w:ascii="Times New Roman" w:hAnsi="Times New Roman"/>
                <w:kern w:val="3"/>
                <w:sz w:val="24"/>
                <w:szCs w:val="24"/>
              </w:rPr>
              <w:t>б</w:t>
            </w:r>
            <w:r w:rsidRPr="0036232B">
              <w:rPr>
                <w:rFonts w:ascii="Times New Roman" w:hAnsi="Times New Roman"/>
                <w:spacing w:val="-2"/>
                <w:kern w:val="3"/>
                <w:sz w:val="24"/>
                <w:szCs w:val="24"/>
              </w:rPr>
              <w:t>у</w:t>
            </w:r>
            <w:r w:rsidRPr="0036232B">
              <w:rPr>
                <w:rFonts w:ascii="Times New Roman" w:hAnsi="Times New Roman"/>
                <w:kern w:val="3"/>
                <w:sz w:val="24"/>
                <w:szCs w:val="24"/>
              </w:rPr>
              <w:t>чающийся продемонстр</w:t>
            </w:r>
            <w:r w:rsidRPr="0036232B">
              <w:rPr>
                <w:rFonts w:ascii="Times New Roman" w:hAnsi="Times New Roman"/>
                <w:spacing w:val="-3"/>
                <w:kern w:val="3"/>
                <w:sz w:val="24"/>
                <w:szCs w:val="24"/>
              </w:rPr>
              <w:t>и</w:t>
            </w:r>
            <w:r w:rsidRPr="0036232B">
              <w:rPr>
                <w:rFonts w:ascii="Times New Roman" w:hAnsi="Times New Roman"/>
                <w:kern w:val="3"/>
                <w:sz w:val="24"/>
                <w:szCs w:val="24"/>
              </w:rPr>
              <w:t>ро</w:t>
            </w:r>
            <w:r w:rsidRPr="0036232B">
              <w:rPr>
                <w:rFonts w:ascii="Times New Roman" w:hAnsi="Times New Roman"/>
                <w:spacing w:val="-2"/>
                <w:kern w:val="3"/>
                <w:sz w:val="24"/>
                <w:szCs w:val="24"/>
              </w:rPr>
              <w:t>в</w:t>
            </w:r>
            <w:r w:rsidRPr="0036232B">
              <w:rPr>
                <w:rFonts w:ascii="Times New Roman" w:hAnsi="Times New Roman"/>
                <w:kern w:val="3"/>
                <w:sz w:val="24"/>
                <w:szCs w:val="24"/>
              </w:rPr>
              <w:t>ал</w:t>
            </w:r>
            <w:r w:rsidRPr="0036232B">
              <w:rPr>
                <w:rFonts w:ascii="Times New Roman" w:hAnsi="Times New Roman"/>
                <w:spacing w:val="-2"/>
                <w:kern w:val="3"/>
                <w:sz w:val="24"/>
                <w:szCs w:val="24"/>
              </w:rPr>
              <w:t xml:space="preserve"> у</w:t>
            </w:r>
            <w:r w:rsidRPr="0036232B">
              <w:rPr>
                <w:rFonts w:ascii="Times New Roman" w:hAnsi="Times New Roman"/>
                <w:kern w:val="3"/>
                <w:sz w:val="24"/>
                <w:szCs w:val="24"/>
              </w:rPr>
              <w:t>ме</w:t>
            </w:r>
            <w:r w:rsidRPr="0036232B">
              <w:rPr>
                <w:rFonts w:ascii="Times New Roman" w:hAnsi="Times New Roman"/>
                <w:spacing w:val="-1"/>
                <w:kern w:val="3"/>
                <w:sz w:val="24"/>
                <w:szCs w:val="24"/>
              </w:rPr>
              <w:t>н</w:t>
            </w:r>
            <w:r w:rsidRPr="0036232B">
              <w:rPr>
                <w:rFonts w:ascii="Times New Roman" w:hAnsi="Times New Roman"/>
                <w:kern w:val="3"/>
                <w:sz w:val="24"/>
                <w:szCs w:val="24"/>
              </w:rPr>
              <w:t>ие грамотно и корр</w:t>
            </w:r>
            <w:r w:rsidRPr="0036232B">
              <w:rPr>
                <w:rFonts w:ascii="Times New Roman" w:hAnsi="Times New Roman"/>
                <w:spacing w:val="-1"/>
                <w:kern w:val="3"/>
                <w:sz w:val="24"/>
                <w:szCs w:val="24"/>
              </w:rPr>
              <w:t>е</w:t>
            </w:r>
            <w:r w:rsidRPr="0036232B">
              <w:rPr>
                <w:rFonts w:ascii="Times New Roman" w:hAnsi="Times New Roman"/>
                <w:kern w:val="3"/>
                <w:sz w:val="24"/>
                <w:szCs w:val="24"/>
              </w:rPr>
              <w:t>кт</w:t>
            </w:r>
            <w:r w:rsidRPr="0036232B">
              <w:rPr>
                <w:rFonts w:ascii="Times New Roman" w:hAnsi="Times New Roman"/>
                <w:spacing w:val="-1"/>
                <w:kern w:val="3"/>
                <w:sz w:val="24"/>
                <w:szCs w:val="24"/>
              </w:rPr>
              <w:t>н</w:t>
            </w:r>
            <w:r w:rsidRPr="0036232B">
              <w:rPr>
                <w:rFonts w:ascii="Times New Roman" w:hAnsi="Times New Roman"/>
                <w:kern w:val="3"/>
                <w:sz w:val="24"/>
                <w:szCs w:val="24"/>
              </w:rPr>
              <w:t>о вести диск</w:t>
            </w:r>
            <w:r w:rsidRPr="0036232B">
              <w:rPr>
                <w:rFonts w:ascii="Times New Roman" w:hAnsi="Times New Roman"/>
                <w:spacing w:val="-1"/>
                <w:kern w:val="3"/>
                <w:sz w:val="24"/>
                <w:szCs w:val="24"/>
              </w:rPr>
              <w:t>у</w:t>
            </w:r>
            <w:r w:rsidRPr="0036232B">
              <w:rPr>
                <w:rFonts w:ascii="Times New Roman" w:hAnsi="Times New Roman"/>
                <w:kern w:val="3"/>
                <w:sz w:val="24"/>
                <w:szCs w:val="24"/>
              </w:rPr>
              <w:t>ссию.</w:t>
            </w:r>
          </w:p>
        </w:tc>
        <w:tc>
          <w:tcPr>
            <w:tcW w:w="2522" w:type="dxa"/>
            <w:shd w:val="clear" w:color="auto" w:fill="auto"/>
          </w:tcPr>
          <w:p w14:paraId="6D54DD49"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spacing w:val="-1"/>
                <w:kern w:val="3"/>
                <w:sz w:val="24"/>
                <w:szCs w:val="24"/>
              </w:rPr>
              <w:t>О</w:t>
            </w:r>
            <w:r w:rsidRPr="0036232B">
              <w:rPr>
                <w:rFonts w:ascii="Times New Roman" w:hAnsi="Times New Roman"/>
                <w:kern w:val="3"/>
                <w:sz w:val="24"/>
                <w:szCs w:val="24"/>
              </w:rPr>
              <w:t>т</w:t>
            </w:r>
            <w:r w:rsidRPr="0036232B">
              <w:rPr>
                <w:rFonts w:ascii="Times New Roman" w:hAnsi="Times New Roman"/>
                <w:spacing w:val="-1"/>
                <w:kern w:val="3"/>
                <w:sz w:val="24"/>
                <w:szCs w:val="24"/>
              </w:rPr>
              <w:t>в</w:t>
            </w:r>
            <w:r w:rsidRPr="0036232B">
              <w:rPr>
                <w:rFonts w:ascii="Times New Roman" w:hAnsi="Times New Roman"/>
                <w:kern w:val="3"/>
                <w:sz w:val="24"/>
                <w:szCs w:val="24"/>
              </w:rPr>
              <w:t xml:space="preserve">еты на </w:t>
            </w:r>
            <w:r w:rsidRPr="0036232B">
              <w:rPr>
                <w:rFonts w:ascii="Times New Roman" w:hAnsi="Times New Roman"/>
                <w:spacing w:val="-1"/>
                <w:kern w:val="3"/>
                <w:sz w:val="24"/>
                <w:szCs w:val="24"/>
              </w:rPr>
              <w:t>в</w:t>
            </w:r>
            <w:r w:rsidRPr="0036232B">
              <w:rPr>
                <w:rFonts w:ascii="Times New Roman" w:hAnsi="Times New Roman"/>
                <w:kern w:val="3"/>
                <w:sz w:val="24"/>
                <w:szCs w:val="24"/>
              </w:rPr>
              <w:t>опросы и крити</w:t>
            </w:r>
            <w:r w:rsidRPr="0036232B">
              <w:rPr>
                <w:rFonts w:ascii="Times New Roman" w:hAnsi="Times New Roman"/>
                <w:spacing w:val="-1"/>
                <w:kern w:val="3"/>
                <w:sz w:val="24"/>
                <w:szCs w:val="24"/>
              </w:rPr>
              <w:t>ч</w:t>
            </w:r>
            <w:r w:rsidRPr="0036232B">
              <w:rPr>
                <w:rFonts w:ascii="Times New Roman" w:hAnsi="Times New Roman"/>
                <w:kern w:val="3"/>
                <w:sz w:val="24"/>
                <w:szCs w:val="24"/>
              </w:rPr>
              <w:t>еск</w:t>
            </w:r>
            <w:r w:rsidRPr="0036232B">
              <w:rPr>
                <w:rFonts w:ascii="Times New Roman" w:hAnsi="Times New Roman"/>
                <w:spacing w:val="-2"/>
                <w:kern w:val="3"/>
                <w:sz w:val="24"/>
                <w:szCs w:val="24"/>
              </w:rPr>
              <w:t>и</w:t>
            </w:r>
            <w:r w:rsidRPr="0036232B">
              <w:rPr>
                <w:rFonts w:ascii="Times New Roman" w:hAnsi="Times New Roman"/>
                <w:kern w:val="3"/>
                <w:sz w:val="24"/>
                <w:szCs w:val="24"/>
              </w:rPr>
              <w:t>е заме</w:t>
            </w:r>
            <w:r w:rsidRPr="0036232B">
              <w:rPr>
                <w:rFonts w:ascii="Times New Roman" w:hAnsi="Times New Roman"/>
                <w:spacing w:val="-1"/>
                <w:kern w:val="3"/>
                <w:sz w:val="24"/>
                <w:szCs w:val="24"/>
              </w:rPr>
              <w:t>ч</w:t>
            </w:r>
            <w:r w:rsidRPr="0036232B">
              <w:rPr>
                <w:rFonts w:ascii="Times New Roman" w:hAnsi="Times New Roman"/>
                <w:kern w:val="3"/>
                <w:sz w:val="24"/>
                <w:szCs w:val="24"/>
              </w:rPr>
              <w:t>ан</w:t>
            </w:r>
            <w:r w:rsidRPr="0036232B">
              <w:rPr>
                <w:rFonts w:ascii="Times New Roman" w:hAnsi="Times New Roman"/>
                <w:spacing w:val="-1"/>
                <w:kern w:val="3"/>
                <w:sz w:val="24"/>
                <w:szCs w:val="24"/>
              </w:rPr>
              <w:t>и</w:t>
            </w:r>
            <w:r w:rsidRPr="0036232B">
              <w:rPr>
                <w:rFonts w:ascii="Times New Roman" w:hAnsi="Times New Roman"/>
                <w:kern w:val="3"/>
                <w:sz w:val="24"/>
                <w:szCs w:val="24"/>
              </w:rPr>
              <w:t>я представ</w:t>
            </w:r>
            <w:r w:rsidRPr="0036232B">
              <w:rPr>
                <w:rFonts w:ascii="Times New Roman" w:hAnsi="Times New Roman"/>
                <w:spacing w:val="-2"/>
                <w:kern w:val="3"/>
                <w:sz w:val="24"/>
                <w:szCs w:val="24"/>
              </w:rPr>
              <w:t>л</w:t>
            </w:r>
            <w:r w:rsidRPr="0036232B">
              <w:rPr>
                <w:rFonts w:ascii="Times New Roman" w:hAnsi="Times New Roman"/>
                <w:kern w:val="3"/>
                <w:sz w:val="24"/>
                <w:szCs w:val="24"/>
              </w:rPr>
              <w:t>ены в пол</w:t>
            </w:r>
            <w:r w:rsidRPr="0036232B">
              <w:rPr>
                <w:rFonts w:ascii="Times New Roman" w:hAnsi="Times New Roman"/>
                <w:spacing w:val="-1"/>
                <w:kern w:val="3"/>
                <w:sz w:val="24"/>
                <w:szCs w:val="24"/>
              </w:rPr>
              <w:t>н</w:t>
            </w:r>
            <w:r w:rsidRPr="0036232B">
              <w:rPr>
                <w:rFonts w:ascii="Times New Roman" w:hAnsi="Times New Roman"/>
                <w:kern w:val="3"/>
                <w:sz w:val="24"/>
                <w:szCs w:val="24"/>
              </w:rPr>
              <w:t>ом об</w:t>
            </w:r>
            <w:r w:rsidRPr="0036232B">
              <w:rPr>
                <w:rFonts w:ascii="Times New Roman" w:hAnsi="Times New Roman"/>
                <w:spacing w:val="1"/>
                <w:kern w:val="3"/>
                <w:sz w:val="24"/>
                <w:szCs w:val="24"/>
              </w:rPr>
              <w:t>ъ</w:t>
            </w:r>
            <w:r w:rsidRPr="0036232B">
              <w:rPr>
                <w:rFonts w:ascii="Times New Roman" w:hAnsi="Times New Roman"/>
                <w:kern w:val="3"/>
                <w:sz w:val="24"/>
                <w:szCs w:val="24"/>
              </w:rPr>
              <w:t>е</w:t>
            </w:r>
            <w:r w:rsidRPr="0036232B">
              <w:rPr>
                <w:rFonts w:ascii="Times New Roman" w:hAnsi="Times New Roman"/>
                <w:spacing w:val="-2"/>
                <w:kern w:val="3"/>
                <w:sz w:val="24"/>
                <w:szCs w:val="24"/>
              </w:rPr>
              <w:t>м</w:t>
            </w:r>
            <w:r w:rsidRPr="0036232B">
              <w:rPr>
                <w:rFonts w:ascii="Times New Roman" w:hAnsi="Times New Roman"/>
                <w:kern w:val="3"/>
                <w:sz w:val="24"/>
                <w:szCs w:val="24"/>
              </w:rPr>
              <w:t>е. Об</w:t>
            </w:r>
            <w:r w:rsidRPr="0036232B">
              <w:rPr>
                <w:rFonts w:ascii="Times New Roman" w:hAnsi="Times New Roman"/>
                <w:spacing w:val="-2"/>
                <w:kern w:val="3"/>
                <w:sz w:val="24"/>
                <w:szCs w:val="24"/>
              </w:rPr>
              <w:t>у</w:t>
            </w:r>
            <w:r w:rsidRPr="0036232B">
              <w:rPr>
                <w:rFonts w:ascii="Times New Roman" w:hAnsi="Times New Roman"/>
                <w:spacing w:val="-1"/>
                <w:kern w:val="3"/>
                <w:sz w:val="24"/>
                <w:szCs w:val="24"/>
              </w:rPr>
              <w:t>ч</w:t>
            </w:r>
            <w:r w:rsidRPr="0036232B">
              <w:rPr>
                <w:rFonts w:ascii="Times New Roman" w:hAnsi="Times New Roman"/>
                <w:kern w:val="3"/>
                <w:sz w:val="24"/>
                <w:szCs w:val="24"/>
              </w:rPr>
              <w:t>ающи</w:t>
            </w:r>
            <w:r w:rsidRPr="0036232B">
              <w:rPr>
                <w:rFonts w:ascii="Times New Roman" w:hAnsi="Times New Roman"/>
                <w:spacing w:val="-2"/>
                <w:kern w:val="3"/>
                <w:sz w:val="24"/>
                <w:szCs w:val="24"/>
              </w:rPr>
              <w:t>й</w:t>
            </w:r>
            <w:r w:rsidRPr="0036232B">
              <w:rPr>
                <w:rFonts w:ascii="Times New Roman" w:hAnsi="Times New Roman"/>
                <w:kern w:val="3"/>
                <w:sz w:val="24"/>
                <w:szCs w:val="24"/>
              </w:rPr>
              <w:t>ся дал исч</w:t>
            </w:r>
            <w:r w:rsidRPr="0036232B">
              <w:rPr>
                <w:rFonts w:ascii="Times New Roman" w:hAnsi="Times New Roman"/>
                <w:spacing w:val="-1"/>
                <w:kern w:val="3"/>
                <w:sz w:val="24"/>
                <w:szCs w:val="24"/>
              </w:rPr>
              <w:t>е</w:t>
            </w:r>
            <w:r w:rsidRPr="0036232B">
              <w:rPr>
                <w:rFonts w:ascii="Times New Roman" w:hAnsi="Times New Roman"/>
                <w:kern w:val="3"/>
                <w:sz w:val="24"/>
                <w:szCs w:val="24"/>
              </w:rPr>
              <w:t>рпы</w:t>
            </w:r>
            <w:r w:rsidRPr="0036232B">
              <w:rPr>
                <w:rFonts w:ascii="Times New Roman" w:hAnsi="Times New Roman"/>
                <w:spacing w:val="-1"/>
                <w:kern w:val="3"/>
                <w:sz w:val="24"/>
                <w:szCs w:val="24"/>
              </w:rPr>
              <w:t>в</w:t>
            </w:r>
            <w:r w:rsidRPr="0036232B">
              <w:rPr>
                <w:rFonts w:ascii="Times New Roman" w:hAnsi="Times New Roman"/>
                <w:spacing w:val="-2"/>
                <w:kern w:val="3"/>
                <w:sz w:val="24"/>
                <w:szCs w:val="24"/>
              </w:rPr>
              <w:t>а</w:t>
            </w:r>
            <w:r w:rsidRPr="0036232B">
              <w:rPr>
                <w:rFonts w:ascii="Times New Roman" w:hAnsi="Times New Roman"/>
                <w:kern w:val="3"/>
                <w:sz w:val="24"/>
                <w:szCs w:val="24"/>
              </w:rPr>
              <w:t>ющие от</w:t>
            </w:r>
            <w:r w:rsidRPr="0036232B">
              <w:rPr>
                <w:rFonts w:ascii="Times New Roman" w:hAnsi="Times New Roman"/>
                <w:spacing w:val="-1"/>
                <w:kern w:val="3"/>
                <w:sz w:val="24"/>
                <w:szCs w:val="24"/>
              </w:rPr>
              <w:t>в</w:t>
            </w:r>
            <w:r w:rsidRPr="0036232B">
              <w:rPr>
                <w:rFonts w:ascii="Times New Roman" w:hAnsi="Times New Roman"/>
                <w:kern w:val="3"/>
                <w:sz w:val="24"/>
                <w:szCs w:val="24"/>
              </w:rPr>
              <w:t xml:space="preserve">еты на </w:t>
            </w:r>
            <w:r w:rsidRPr="0036232B">
              <w:rPr>
                <w:rFonts w:ascii="Times New Roman" w:hAnsi="Times New Roman"/>
                <w:spacing w:val="-1"/>
                <w:kern w:val="3"/>
                <w:sz w:val="24"/>
                <w:szCs w:val="24"/>
              </w:rPr>
              <w:t>в</w:t>
            </w:r>
            <w:r w:rsidRPr="0036232B">
              <w:rPr>
                <w:rFonts w:ascii="Times New Roman" w:hAnsi="Times New Roman"/>
                <w:kern w:val="3"/>
                <w:sz w:val="24"/>
                <w:szCs w:val="24"/>
              </w:rPr>
              <w:t>опро</w:t>
            </w:r>
            <w:r w:rsidRPr="0036232B">
              <w:rPr>
                <w:rFonts w:ascii="Times New Roman" w:hAnsi="Times New Roman"/>
                <w:spacing w:val="-2"/>
                <w:kern w:val="3"/>
                <w:sz w:val="24"/>
                <w:szCs w:val="24"/>
              </w:rPr>
              <w:t>с</w:t>
            </w:r>
            <w:r w:rsidRPr="0036232B">
              <w:rPr>
                <w:rFonts w:ascii="Times New Roman" w:hAnsi="Times New Roman"/>
                <w:kern w:val="3"/>
                <w:sz w:val="24"/>
                <w:szCs w:val="24"/>
              </w:rPr>
              <w:t>ы р</w:t>
            </w:r>
            <w:r w:rsidRPr="0036232B">
              <w:rPr>
                <w:rFonts w:ascii="Times New Roman" w:hAnsi="Times New Roman"/>
                <w:spacing w:val="-2"/>
                <w:kern w:val="3"/>
                <w:sz w:val="24"/>
                <w:szCs w:val="24"/>
              </w:rPr>
              <w:t>у</w:t>
            </w:r>
            <w:r w:rsidRPr="0036232B">
              <w:rPr>
                <w:rFonts w:ascii="Times New Roman" w:hAnsi="Times New Roman"/>
                <w:kern w:val="3"/>
                <w:sz w:val="24"/>
                <w:szCs w:val="24"/>
              </w:rPr>
              <w:t>ко</w:t>
            </w:r>
            <w:r w:rsidRPr="0036232B">
              <w:rPr>
                <w:rFonts w:ascii="Times New Roman" w:hAnsi="Times New Roman"/>
                <w:spacing w:val="-1"/>
                <w:kern w:val="3"/>
                <w:sz w:val="24"/>
                <w:szCs w:val="24"/>
              </w:rPr>
              <w:t>в</w:t>
            </w:r>
            <w:r w:rsidRPr="0036232B">
              <w:rPr>
                <w:rFonts w:ascii="Times New Roman" w:hAnsi="Times New Roman"/>
                <w:kern w:val="3"/>
                <w:sz w:val="24"/>
                <w:szCs w:val="24"/>
              </w:rPr>
              <w:t xml:space="preserve">одителя </w:t>
            </w:r>
            <w:r w:rsidRPr="0036232B">
              <w:rPr>
                <w:rFonts w:ascii="Times New Roman" w:hAnsi="Times New Roman"/>
                <w:spacing w:val="-1"/>
                <w:kern w:val="3"/>
                <w:sz w:val="24"/>
                <w:szCs w:val="24"/>
              </w:rPr>
              <w:t>в</w:t>
            </w:r>
            <w:r w:rsidRPr="0036232B">
              <w:rPr>
                <w:rFonts w:ascii="Times New Roman" w:hAnsi="Times New Roman"/>
                <w:kern w:val="3"/>
                <w:sz w:val="24"/>
                <w:szCs w:val="24"/>
              </w:rPr>
              <w:t>ып</w:t>
            </w:r>
            <w:r w:rsidRPr="0036232B">
              <w:rPr>
                <w:rFonts w:ascii="Times New Roman" w:hAnsi="Times New Roman"/>
                <w:spacing w:val="-3"/>
                <w:kern w:val="3"/>
                <w:sz w:val="24"/>
                <w:szCs w:val="24"/>
              </w:rPr>
              <w:t>у</w:t>
            </w:r>
            <w:r w:rsidRPr="0036232B">
              <w:rPr>
                <w:rFonts w:ascii="Times New Roman" w:hAnsi="Times New Roman"/>
                <w:kern w:val="3"/>
                <w:sz w:val="24"/>
                <w:szCs w:val="24"/>
              </w:rPr>
              <w:t>скной квалиф</w:t>
            </w:r>
            <w:r w:rsidRPr="0036232B">
              <w:rPr>
                <w:rFonts w:ascii="Times New Roman" w:hAnsi="Times New Roman"/>
                <w:spacing w:val="-2"/>
                <w:kern w:val="3"/>
                <w:sz w:val="24"/>
                <w:szCs w:val="24"/>
              </w:rPr>
              <w:t>и</w:t>
            </w:r>
            <w:r w:rsidRPr="0036232B">
              <w:rPr>
                <w:rFonts w:ascii="Times New Roman" w:hAnsi="Times New Roman"/>
                <w:kern w:val="3"/>
                <w:sz w:val="24"/>
                <w:szCs w:val="24"/>
              </w:rPr>
              <w:t>кац</w:t>
            </w:r>
            <w:r w:rsidRPr="0036232B">
              <w:rPr>
                <w:rFonts w:ascii="Times New Roman" w:hAnsi="Times New Roman"/>
                <w:spacing w:val="-1"/>
                <w:kern w:val="3"/>
                <w:sz w:val="24"/>
                <w:szCs w:val="24"/>
              </w:rPr>
              <w:t>и</w:t>
            </w:r>
            <w:r w:rsidRPr="0036232B">
              <w:rPr>
                <w:rFonts w:ascii="Times New Roman" w:hAnsi="Times New Roman"/>
                <w:kern w:val="3"/>
                <w:sz w:val="24"/>
                <w:szCs w:val="24"/>
              </w:rPr>
              <w:t>он</w:t>
            </w:r>
            <w:r w:rsidRPr="0036232B">
              <w:rPr>
                <w:rFonts w:ascii="Times New Roman" w:hAnsi="Times New Roman"/>
                <w:spacing w:val="-1"/>
                <w:kern w:val="3"/>
                <w:sz w:val="24"/>
                <w:szCs w:val="24"/>
              </w:rPr>
              <w:t>н</w:t>
            </w:r>
            <w:r w:rsidRPr="0036232B">
              <w:rPr>
                <w:rFonts w:ascii="Times New Roman" w:hAnsi="Times New Roman"/>
                <w:kern w:val="3"/>
                <w:sz w:val="24"/>
                <w:szCs w:val="24"/>
              </w:rPr>
              <w:t>ой работ</w:t>
            </w:r>
            <w:r w:rsidRPr="0036232B">
              <w:rPr>
                <w:rFonts w:ascii="Times New Roman" w:hAnsi="Times New Roman"/>
                <w:spacing w:val="-1"/>
                <w:kern w:val="3"/>
                <w:sz w:val="24"/>
                <w:szCs w:val="24"/>
              </w:rPr>
              <w:t>ы</w:t>
            </w:r>
            <w:r w:rsidRPr="0036232B">
              <w:rPr>
                <w:rFonts w:ascii="Times New Roman" w:hAnsi="Times New Roman"/>
                <w:kern w:val="3"/>
                <w:sz w:val="24"/>
                <w:szCs w:val="24"/>
              </w:rPr>
              <w:t>; чле</w:t>
            </w:r>
            <w:r w:rsidRPr="0036232B">
              <w:rPr>
                <w:rFonts w:ascii="Times New Roman" w:hAnsi="Times New Roman"/>
                <w:spacing w:val="-2"/>
                <w:kern w:val="3"/>
                <w:sz w:val="24"/>
                <w:szCs w:val="24"/>
              </w:rPr>
              <w:t>н</w:t>
            </w:r>
            <w:r w:rsidRPr="0036232B">
              <w:rPr>
                <w:rFonts w:ascii="Times New Roman" w:hAnsi="Times New Roman"/>
                <w:kern w:val="3"/>
                <w:sz w:val="24"/>
                <w:szCs w:val="24"/>
              </w:rPr>
              <w:t>ов гос</w:t>
            </w:r>
            <w:r w:rsidRPr="0036232B">
              <w:rPr>
                <w:rFonts w:ascii="Times New Roman" w:hAnsi="Times New Roman"/>
                <w:spacing w:val="-1"/>
                <w:kern w:val="3"/>
                <w:sz w:val="24"/>
                <w:szCs w:val="24"/>
              </w:rPr>
              <w:t>у</w:t>
            </w:r>
            <w:r w:rsidRPr="0036232B">
              <w:rPr>
                <w:rFonts w:ascii="Times New Roman" w:hAnsi="Times New Roman"/>
                <w:kern w:val="3"/>
                <w:sz w:val="24"/>
                <w:szCs w:val="24"/>
              </w:rPr>
              <w:t>дарствен</w:t>
            </w:r>
            <w:r w:rsidRPr="0036232B">
              <w:rPr>
                <w:rFonts w:ascii="Times New Roman" w:hAnsi="Times New Roman"/>
                <w:spacing w:val="-1"/>
                <w:kern w:val="3"/>
                <w:sz w:val="24"/>
                <w:szCs w:val="24"/>
              </w:rPr>
              <w:t>н</w:t>
            </w:r>
            <w:r w:rsidRPr="0036232B">
              <w:rPr>
                <w:rFonts w:ascii="Times New Roman" w:hAnsi="Times New Roman"/>
                <w:kern w:val="3"/>
                <w:sz w:val="24"/>
                <w:szCs w:val="24"/>
              </w:rPr>
              <w:t xml:space="preserve">ой </w:t>
            </w:r>
            <w:r w:rsidRPr="0036232B">
              <w:rPr>
                <w:rFonts w:ascii="Times New Roman" w:hAnsi="Times New Roman"/>
                <w:spacing w:val="-1"/>
                <w:kern w:val="3"/>
                <w:sz w:val="24"/>
                <w:szCs w:val="24"/>
              </w:rPr>
              <w:t>э</w:t>
            </w:r>
            <w:r w:rsidRPr="0036232B">
              <w:rPr>
                <w:rFonts w:ascii="Times New Roman" w:hAnsi="Times New Roman"/>
                <w:kern w:val="3"/>
                <w:sz w:val="24"/>
                <w:szCs w:val="24"/>
              </w:rPr>
              <w:t>кзаменац</w:t>
            </w:r>
            <w:r w:rsidRPr="0036232B">
              <w:rPr>
                <w:rFonts w:ascii="Times New Roman" w:hAnsi="Times New Roman"/>
                <w:spacing w:val="-1"/>
                <w:kern w:val="3"/>
                <w:sz w:val="24"/>
                <w:szCs w:val="24"/>
              </w:rPr>
              <w:t>и</w:t>
            </w:r>
            <w:r w:rsidRPr="0036232B">
              <w:rPr>
                <w:rFonts w:ascii="Times New Roman" w:hAnsi="Times New Roman"/>
                <w:kern w:val="3"/>
                <w:sz w:val="24"/>
                <w:szCs w:val="24"/>
              </w:rPr>
              <w:t>онной комисси</w:t>
            </w:r>
            <w:r w:rsidRPr="0036232B">
              <w:rPr>
                <w:rFonts w:ascii="Times New Roman" w:hAnsi="Times New Roman"/>
                <w:spacing w:val="-1"/>
                <w:kern w:val="3"/>
                <w:sz w:val="24"/>
                <w:szCs w:val="24"/>
              </w:rPr>
              <w:t>и</w:t>
            </w:r>
            <w:r w:rsidRPr="0036232B">
              <w:rPr>
                <w:rFonts w:ascii="Times New Roman" w:hAnsi="Times New Roman"/>
                <w:kern w:val="3"/>
                <w:sz w:val="24"/>
                <w:szCs w:val="24"/>
              </w:rPr>
              <w:t>. Об</w:t>
            </w:r>
            <w:r w:rsidRPr="0036232B">
              <w:rPr>
                <w:rFonts w:ascii="Times New Roman" w:hAnsi="Times New Roman"/>
                <w:spacing w:val="-2"/>
                <w:kern w:val="3"/>
                <w:sz w:val="24"/>
                <w:szCs w:val="24"/>
              </w:rPr>
              <w:t>у</w:t>
            </w:r>
            <w:r w:rsidRPr="0036232B">
              <w:rPr>
                <w:rFonts w:ascii="Times New Roman" w:hAnsi="Times New Roman"/>
                <w:spacing w:val="-1"/>
                <w:kern w:val="3"/>
                <w:sz w:val="24"/>
                <w:szCs w:val="24"/>
              </w:rPr>
              <w:t>ч</w:t>
            </w:r>
            <w:r w:rsidRPr="0036232B">
              <w:rPr>
                <w:rFonts w:ascii="Times New Roman" w:hAnsi="Times New Roman"/>
                <w:kern w:val="3"/>
                <w:sz w:val="24"/>
                <w:szCs w:val="24"/>
              </w:rPr>
              <w:t>а</w:t>
            </w:r>
            <w:r w:rsidRPr="0036232B">
              <w:rPr>
                <w:rFonts w:ascii="Times New Roman" w:hAnsi="Times New Roman"/>
                <w:spacing w:val="-1"/>
                <w:kern w:val="3"/>
                <w:sz w:val="24"/>
                <w:szCs w:val="24"/>
              </w:rPr>
              <w:t>ю</w:t>
            </w:r>
            <w:r w:rsidRPr="0036232B">
              <w:rPr>
                <w:rFonts w:ascii="Times New Roman" w:hAnsi="Times New Roman"/>
                <w:kern w:val="3"/>
                <w:sz w:val="24"/>
                <w:szCs w:val="24"/>
              </w:rPr>
              <w:t>щи</w:t>
            </w:r>
            <w:r w:rsidRPr="0036232B">
              <w:rPr>
                <w:rFonts w:ascii="Times New Roman" w:hAnsi="Times New Roman"/>
                <w:spacing w:val="-1"/>
                <w:kern w:val="3"/>
                <w:sz w:val="24"/>
                <w:szCs w:val="24"/>
              </w:rPr>
              <w:t>й</w:t>
            </w:r>
            <w:r w:rsidRPr="0036232B">
              <w:rPr>
                <w:rFonts w:ascii="Times New Roman" w:hAnsi="Times New Roman"/>
                <w:kern w:val="3"/>
                <w:sz w:val="24"/>
                <w:szCs w:val="24"/>
              </w:rPr>
              <w:t>ся продемонстр</w:t>
            </w:r>
            <w:r w:rsidRPr="0036232B">
              <w:rPr>
                <w:rFonts w:ascii="Times New Roman" w:hAnsi="Times New Roman"/>
                <w:spacing w:val="-3"/>
                <w:kern w:val="3"/>
                <w:sz w:val="24"/>
                <w:szCs w:val="24"/>
              </w:rPr>
              <w:t>и</w:t>
            </w:r>
            <w:r w:rsidRPr="0036232B">
              <w:rPr>
                <w:rFonts w:ascii="Times New Roman" w:hAnsi="Times New Roman"/>
                <w:kern w:val="3"/>
                <w:sz w:val="24"/>
                <w:szCs w:val="24"/>
              </w:rPr>
              <w:t>ро</w:t>
            </w:r>
            <w:r w:rsidRPr="0036232B">
              <w:rPr>
                <w:rFonts w:ascii="Times New Roman" w:hAnsi="Times New Roman"/>
                <w:spacing w:val="-2"/>
                <w:kern w:val="3"/>
                <w:sz w:val="24"/>
                <w:szCs w:val="24"/>
              </w:rPr>
              <w:t>в</w:t>
            </w:r>
            <w:r w:rsidRPr="0036232B">
              <w:rPr>
                <w:rFonts w:ascii="Times New Roman" w:hAnsi="Times New Roman"/>
                <w:kern w:val="3"/>
                <w:sz w:val="24"/>
                <w:szCs w:val="24"/>
              </w:rPr>
              <w:t>ал грамотное и кор</w:t>
            </w:r>
            <w:r w:rsidRPr="0036232B">
              <w:rPr>
                <w:rFonts w:ascii="Times New Roman" w:hAnsi="Times New Roman"/>
                <w:spacing w:val="-2"/>
                <w:kern w:val="3"/>
                <w:sz w:val="24"/>
                <w:szCs w:val="24"/>
              </w:rPr>
              <w:t>р</w:t>
            </w:r>
            <w:r w:rsidRPr="0036232B">
              <w:rPr>
                <w:rFonts w:ascii="Times New Roman" w:hAnsi="Times New Roman"/>
                <w:kern w:val="3"/>
                <w:sz w:val="24"/>
                <w:szCs w:val="24"/>
              </w:rPr>
              <w:t>ект</w:t>
            </w:r>
            <w:r w:rsidRPr="0036232B">
              <w:rPr>
                <w:rFonts w:ascii="Times New Roman" w:hAnsi="Times New Roman"/>
                <w:spacing w:val="-1"/>
                <w:kern w:val="3"/>
                <w:sz w:val="24"/>
                <w:szCs w:val="24"/>
              </w:rPr>
              <w:t>н</w:t>
            </w:r>
            <w:r w:rsidRPr="0036232B">
              <w:rPr>
                <w:rFonts w:ascii="Times New Roman" w:hAnsi="Times New Roman"/>
                <w:spacing w:val="-2"/>
                <w:kern w:val="3"/>
                <w:sz w:val="24"/>
                <w:szCs w:val="24"/>
              </w:rPr>
              <w:t>о</w:t>
            </w:r>
            <w:r w:rsidRPr="0036232B">
              <w:rPr>
                <w:rFonts w:ascii="Times New Roman" w:hAnsi="Times New Roman"/>
                <w:kern w:val="3"/>
                <w:sz w:val="24"/>
                <w:szCs w:val="24"/>
              </w:rPr>
              <w:t xml:space="preserve">е </w:t>
            </w:r>
            <w:r w:rsidRPr="0036232B">
              <w:rPr>
                <w:rFonts w:ascii="Times New Roman" w:hAnsi="Times New Roman"/>
                <w:spacing w:val="-1"/>
                <w:kern w:val="3"/>
                <w:sz w:val="24"/>
                <w:szCs w:val="24"/>
              </w:rPr>
              <w:t>в</w:t>
            </w:r>
            <w:r w:rsidRPr="0036232B">
              <w:rPr>
                <w:rFonts w:ascii="Times New Roman" w:hAnsi="Times New Roman"/>
                <w:kern w:val="3"/>
                <w:sz w:val="24"/>
                <w:szCs w:val="24"/>
              </w:rPr>
              <w:t>едение диск</w:t>
            </w:r>
            <w:r w:rsidRPr="0036232B">
              <w:rPr>
                <w:rFonts w:ascii="Times New Roman" w:hAnsi="Times New Roman"/>
                <w:spacing w:val="-1"/>
                <w:kern w:val="3"/>
                <w:sz w:val="24"/>
                <w:szCs w:val="24"/>
              </w:rPr>
              <w:t>у</w:t>
            </w:r>
            <w:r w:rsidRPr="0036232B">
              <w:rPr>
                <w:rFonts w:ascii="Times New Roman" w:hAnsi="Times New Roman"/>
                <w:kern w:val="3"/>
                <w:sz w:val="24"/>
                <w:szCs w:val="24"/>
              </w:rPr>
              <w:t>сси</w:t>
            </w:r>
            <w:r w:rsidRPr="0036232B">
              <w:rPr>
                <w:rFonts w:ascii="Times New Roman" w:hAnsi="Times New Roman"/>
                <w:spacing w:val="-1"/>
                <w:kern w:val="3"/>
                <w:sz w:val="24"/>
                <w:szCs w:val="24"/>
              </w:rPr>
              <w:t>и</w:t>
            </w:r>
            <w:r w:rsidRPr="0036232B">
              <w:rPr>
                <w:rFonts w:ascii="Times New Roman" w:hAnsi="Times New Roman"/>
                <w:kern w:val="3"/>
                <w:sz w:val="24"/>
                <w:szCs w:val="24"/>
              </w:rPr>
              <w:t>.</w:t>
            </w:r>
          </w:p>
        </w:tc>
        <w:tc>
          <w:tcPr>
            <w:tcW w:w="2367" w:type="dxa"/>
            <w:shd w:val="clear" w:color="auto" w:fill="auto"/>
          </w:tcPr>
          <w:p w14:paraId="6BBA3021" w14:textId="77777777" w:rsidR="0036232B" w:rsidRPr="0036232B" w:rsidRDefault="0036232B" w:rsidP="00605FC0">
            <w:pPr>
              <w:keepNext/>
              <w:suppressAutoHyphens/>
              <w:autoSpaceDN w:val="0"/>
              <w:spacing w:after="0" w:line="240" w:lineRule="auto"/>
              <w:textAlignment w:val="baseline"/>
              <w:rPr>
                <w:rFonts w:ascii="Times New Roman" w:hAnsi="Times New Roman"/>
                <w:kern w:val="3"/>
                <w:sz w:val="24"/>
                <w:szCs w:val="24"/>
              </w:rPr>
            </w:pPr>
            <w:r w:rsidRPr="0036232B">
              <w:rPr>
                <w:rFonts w:ascii="Times New Roman" w:hAnsi="Times New Roman"/>
                <w:kern w:val="3"/>
                <w:sz w:val="24"/>
                <w:szCs w:val="24"/>
              </w:rPr>
              <w:t>В соот</w:t>
            </w:r>
            <w:r w:rsidRPr="0036232B">
              <w:rPr>
                <w:rFonts w:ascii="Times New Roman" w:hAnsi="Times New Roman"/>
                <w:spacing w:val="-1"/>
                <w:kern w:val="3"/>
                <w:sz w:val="24"/>
                <w:szCs w:val="24"/>
              </w:rPr>
              <w:t>в</w:t>
            </w:r>
            <w:r w:rsidRPr="0036232B">
              <w:rPr>
                <w:rFonts w:ascii="Times New Roman" w:hAnsi="Times New Roman"/>
                <w:kern w:val="3"/>
                <w:sz w:val="24"/>
                <w:szCs w:val="24"/>
              </w:rPr>
              <w:t>етст</w:t>
            </w:r>
            <w:r w:rsidRPr="0036232B">
              <w:rPr>
                <w:rFonts w:ascii="Times New Roman" w:hAnsi="Times New Roman"/>
                <w:spacing w:val="-1"/>
                <w:kern w:val="3"/>
                <w:sz w:val="24"/>
                <w:szCs w:val="24"/>
              </w:rPr>
              <w:t>в</w:t>
            </w:r>
            <w:r w:rsidRPr="0036232B">
              <w:rPr>
                <w:rFonts w:ascii="Times New Roman" w:hAnsi="Times New Roman"/>
                <w:kern w:val="3"/>
                <w:sz w:val="24"/>
                <w:szCs w:val="24"/>
              </w:rPr>
              <w:t>ии со ш</w:t>
            </w:r>
            <w:r w:rsidRPr="0036232B">
              <w:rPr>
                <w:rFonts w:ascii="Times New Roman" w:hAnsi="Times New Roman"/>
                <w:spacing w:val="-1"/>
                <w:kern w:val="3"/>
                <w:sz w:val="24"/>
                <w:szCs w:val="24"/>
              </w:rPr>
              <w:t>к</w:t>
            </w:r>
            <w:r w:rsidRPr="0036232B">
              <w:rPr>
                <w:rFonts w:ascii="Times New Roman" w:hAnsi="Times New Roman"/>
                <w:kern w:val="3"/>
                <w:sz w:val="24"/>
                <w:szCs w:val="24"/>
              </w:rPr>
              <w:t>алой оцени</w:t>
            </w:r>
            <w:r w:rsidRPr="0036232B">
              <w:rPr>
                <w:rFonts w:ascii="Times New Roman" w:hAnsi="Times New Roman"/>
                <w:spacing w:val="-2"/>
                <w:kern w:val="3"/>
                <w:sz w:val="24"/>
                <w:szCs w:val="24"/>
              </w:rPr>
              <w:t>в</w:t>
            </w:r>
            <w:r w:rsidRPr="0036232B">
              <w:rPr>
                <w:rFonts w:ascii="Times New Roman" w:hAnsi="Times New Roman"/>
                <w:kern w:val="3"/>
                <w:sz w:val="24"/>
                <w:szCs w:val="24"/>
              </w:rPr>
              <w:t>ания рез</w:t>
            </w:r>
            <w:r w:rsidRPr="0036232B">
              <w:rPr>
                <w:rFonts w:ascii="Times New Roman" w:hAnsi="Times New Roman"/>
                <w:spacing w:val="-2"/>
                <w:kern w:val="3"/>
                <w:sz w:val="24"/>
                <w:szCs w:val="24"/>
              </w:rPr>
              <w:t>у</w:t>
            </w:r>
            <w:r w:rsidRPr="0036232B">
              <w:rPr>
                <w:rFonts w:ascii="Times New Roman" w:hAnsi="Times New Roman"/>
                <w:kern w:val="3"/>
                <w:sz w:val="24"/>
                <w:szCs w:val="24"/>
              </w:rPr>
              <w:t>льтатов защи</w:t>
            </w:r>
            <w:r w:rsidRPr="0036232B">
              <w:rPr>
                <w:rFonts w:ascii="Times New Roman" w:hAnsi="Times New Roman"/>
                <w:spacing w:val="-1"/>
                <w:kern w:val="3"/>
                <w:sz w:val="24"/>
                <w:szCs w:val="24"/>
              </w:rPr>
              <w:t>т</w:t>
            </w:r>
            <w:r w:rsidRPr="0036232B">
              <w:rPr>
                <w:rFonts w:ascii="Times New Roman" w:hAnsi="Times New Roman"/>
                <w:kern w:val="3"/>
                <w:sz w:val="24"/>
                <w:szCs w:val="24"/>
              </w:rPr>
              <w:t xml:space="preserve">ы </w:t>
            </w:r>
            <w:r w:rsidRPr="0036232B">
              <w:rPr>
                <w:rFonts w:ascii="Times New Roman" w:hAnsi="Times New Roman"/>
                <w:spacing w:val="-1"/>
                <w:kern w:val="3"/>
                <w:sz w:val="24"/>
                <w:szCs w:val="24"/>
              </w:rPr>
              <w:t>в</w:t>
            </w:r>
            <w:r w:rsidRPr="0036232B">
              <w:rPr>
                <w:rFonts w:ascii="Times New Roman" w:hAnsi="Times New Roman"/>
                <w:kern w:val="3"/>
                <w:sz w:val="24"/>
                <w:szCs w:val="24"/>
              </w:rPr>
              <w:t>ып</w:t>
            </w:r>
            <w:r w:rsidRPr="0036232B">
              <w:rPr>
                <w:rFonts w:ascii="Times New Roman" w:hAnsi="Times New Roman"/>
                <w:spacing w:val="-2"/>
                <w:kern w:val="3"/>
                <w:sz w:val="24"/>
                <w:szCs w:val="24"/>
              </w:rPr>
              <w:t>у</w:t>
            </w:r>
            <w:r w:rsidRPr="0036232B">
              <w:rPr>
                <w:rFonts w:ascii="Times New Roman" w:hAnsi="Times New Roman"/>
                <w:kern w:val="3"/>
                <w:sz w:val="24"/>
                <w:szCs w:val="24"/>
              </w:rPr>
              <w:t>скной квалиф</w:t>
            </w:r>
            <w:r w:rsidRPr="0036232B">
              <w:rPr>
                <w:rFonts w:ascii="Times New Roman" w:hAnsi="Times New Roman"/>
                <w:spacing w:val="-2"/>
                <w:kern w:val="3"/>
                <w:sz w:val="24"/>
                <w:szCs w:val="24"/>
              </w:rPr>
              <w:t>и</w:t>
            </w:r>
            <w:r w:rsidRPr="0036232B">
              <w:rPr>
                <w:rFonts w:ascii="Times New Roman" w:hAnsi="Times New Roman"/>
                <w:kern w:val="3"/>
                <w:sz w:val="24"/>
                <w:szCs w:val="24"/>
              </w:rPr>
              <w:t>кац</w:t>
            </w:r>
            <w:r w:rsidRPr="0036232B">
              <w:rPr>
                <w:rFonts w:ascii="Times New Roman" w:hAnsi="Times New Roman"/>
                <w:spacing w:val="-1"/>
                <w:kern w:val="3"/>
                <w:sz w:val="24"/>
                <w:szCs w:val="24"/>
              </w:rPr>
              <w:t>и</w:t>
            </w:r>
            <w:r w:rsidRPr="0036232B">
              <w:rPr>
                <w:rFonts w:ascii="Times New Roman" w:hAnsi="Times New Roman"/>
                <w:kern w:val="3"/>
                <w:sz w:val="24"/>
                <w:szCs w:val="24"/>
              </w:rPr>
              <w:t>он</w:t>
            </w:r>
            <w:r w:rsidRPr="0036232B">
              <w:rPr>
                <w:rFonts w:ascii="Times New Roman" w:hAnsi="Times New Roman"/>
                <w:spacing w:val="-1"/>
                <w:kern w:val="3"/>
                <w:sz w:val="24"/>
                <w:szCs w:val="24"/>
              </w:rPr>
              <w:t>н</w:t>
            </w:r>
            <w:r w:rsidRPr="0036232B">
              <w:rPr>
                <w:rFonts w:ascii="Times New Roman" w:hAnsi="Times New Roman"/>
                <w:kern w:val="3"/>
                <w:sz w:val="24"/>
                <w:szCs w:val="24"/>
              </w:rPr>
              <w:t>ой работы</w:t>
            </w:r>
          </w:p>
        </w:tc>
      </w:tr>
    </w:tbl>
    <w:p w14:paraId="727E6211" w14:textId="77777777" w:rsidR="0036232B" w:rsidRPr="0036232B" w:rsidRDefault="0036232B" w:rsidP="0036232B">
      <w:pPr>
        <w:suppressAutoHyphens/>
        <w:rPr>
          <w:rFonts w:ascii="Times New Roman" w:hAnsi="Times New Roman"/>
          <w:lang w:eastAsia="zh-CN"/>
        </w:rPr>
        <w:sectPr w:rsidR="0036232B" w:rsidRPr="0036232B" w:rsidSect="00F9722E">
          <w:pgSz w:w="16838" w:h="11906" w:orient="landscape"/>
          <w:pgMar w:top="1134" w:right="567" w:bottom="1134" w:left="1418" w:header="567" w:footer="567" w:gutter="0"/>
          <w:cols w:space="708"/>
          <w:docGrid w:linePitch="299"/>
        </w:sectPr>
      </w:pPr>
    </w:p>
    <w:p w14:paraId="75851405" w14:textId="041E26D5" w:rsidR="0036232B" w:rsidRPr="00605FC0" w:rsidRDefault="00605FC0" w:rsidP="00605FC0">
      <w:pPr>
        <w:pStyle w:val="ad"/>
        <w:keepNext/>
        <w:numPr>
          <w:ilvl w:val="2"/>
          <w:numId w:val="67"/>
        </w:numPr>
        <w:suppressAutoHyphens/>
        <w:autoSpaceDN w:val="0"/>
        <w:spacing w:after="0"/>
        <w:textAlignment w:val="baseline"/>
        <w:outlineLvl w:val="0"/>
        <w:rPr>
          <w:kern w:val="3"/>
        </w:rPr>
      </w:pPr>
      <w:bookmarkStart w:id="299" w:name="_Toc129006950"/>
      <w:bookmarkStart w:id="300" w:name="_Toc530506788"/>
      <w:r w:rsidRPr="00605FC0">
        <w:rPr>
          <w:kern w:val="3"/>
        </w:rPr>
        <w:t>Оцен</w:t>
      </w:r>
      <w:r w:rsidRPr="00605FC0">
        <w:rPr>
          <w:spacing w:val="-2"/>
          <w:kern w:val="3"/>
        </w:rPr>
        <w:t>и</w:t>
      </w:r>
      <w:r w:rsidRPr="00605FC0">
        <w:rPr>
          <w:kern w:val="3"/>
        </w:rPr>
        <w:t>ван</w:t>
      </w:r>
      <w:r w:rsidRPr="00605FC0">
        <w:rPr>
          <w:spacing w:val="-1"/>
          <w:kern w:val="3"/>
        </w:rPr>
        <w:t>и</w:t>
      </w:r>
      <w:r w:rsidRPr="00605FC0">
        <w:rPr>
          <w:kern w:val="3"/>
        </w:rPr>
        <w:t xml:space="preserve">е </w:t>
      </w:r>
      <w:r w:rsidRPr="00605FC0">
        <w:rPr>
          <w:spacing w:val="-3"/>
          <w:kern w:val="3"/>
        </w:rPr>
        <w:t>р</w:t>
      </w:r>
      <w:r w:rsidRPr="00605FC0">
        <w:rPr>
          <w:kern w:val="3"/>
        </w:rPr>
        <w:t>ез</w:t>
      </w:r>
      <w:r w:rsidRPr="00605FC0">
        <w:rPr>
          <w:spacing w:val="-1"/>
          <w:kern w:val="3"/>
        </w:rPr>
        <w:t>у</w:t>
      </w:r>
      <w:r w:rsidRPr="00605FC0">
        <w:rPr>
          <w:kern w:val="3"/>
        </w:rPr>
        <w:t>л</w:t>
      </w:r>
      <w:r w:rsidRPr="00605FC0">
        <w:rPr>
          <w:spacing w:val="-2"/>
          <w:kern w:val="3"/>
        </w:rPr>
        <w:t>ь</w:t>
      </w:r>
      <w:r w:rsidRPr="00605FC0">
        <w:rPr>
          <w:kern w:val="3"/>
        </w:rPr>
        <w:t>та</w:t>
      </w:r>
      <w:r w:rsidRPr="00605FC0">
        <w:rPr>
          <w:spacing w:val="-1"/>
          <w:kern w:val="3"/>
        </w:rPr>
        <w:t>т</w:t>
      </w:r>
      <w:r w:rsidRPr="00605FC0">
        <w:rPr>
          <w:kern w:val="3"/>
        </w:rPr>
        <w:t>ов ос</w:t>
      </w:r>
      <w:r w:rsidRPr="00605FC0">
        <w:rPr>
          <w:spacing w:val="-2"/>
          <w:kern w:val="3"/>
        </w:rPr>
        <w:t>в</w:t>
      </w:r>
      <w:r w:rsidRPr="00605FC0">
        <w:rPr>
          <w:kern w:val="3"/>
        </w:rPr>
        <w:t>ое</w:t>
      </w:r>
      <w:r w:rsidRPr="00605FC0">
        <w:rPr>
          <w:spacing w:val="-2"/>
          <w:kern w:val="3"/>
        </w:rPr>
        <w:t>н</w:t>
      </w:r>
      <w:r w:rsidRPr="00605FC0">
        <w:rPr>
          <w:spacing w:val="-1"/>
          <w:kern w:val="3"/>
        </w:rPr>
        <w:t>и</w:t>
      </w:r>
      <w:r w:rsidRPr="00605FC0">
        <w:rPr>
          <w:kern w:val="3"/>
        </w:rPr>
        <w:t>я об</w:t>
      </w:r>
      <w:r w:rsidRPr="00605FC0">
        <w:rPr>
          <w:spacing w:val="-1"/>
          <w:kern w:val="3"/>
        </w:rPr>
        <w:t>р</w:t>
      </w:r>
      <w:r w:rsidRPr="00605FC0">
        <w:rPr>
          <w:kern w:val="3"/>
        </w:rPr>
        <w:t>азо</w:t>
      </w:r>
      <w:r w:rsidRPr="00605FC0">
        <w:rPr>
          <w:spacing w:val="-1"/>
          <w:kern w:val="3"/>
        </w:rPr>
        <w:t>ва</w:t>
      </w:r>
      <w:r w:rsidRPr="00605FC0">
        <w:rPr>
          <w:kern w:val="3"/>
        </w:rPr>
        <w:t>те</w:t>
      </w:r>
      <w:r w:rsidRPr="00605FC0">
        <w:rPr>
          <w:spacing w:val="-1"/>
          <w:kern w:val="3"/>
        </w:rPr>
        <w:t>л</w:t>
      </w:r>
      <w:r w:rsidRPr="00605FC0">
        <w:rPr>
          <w:kern w:val="3"/>
        </w:rPr>
        <w:t>ьн</w:t>
      </w:r>
      <w:r w:rsidRPr="00605FC0">
        <w:rPr>
          <w:spacing w:val="-2"/>
          <w:kern w:val="3"/>
        </w:rPr>
        <w:t>о</w:t>
      </w:r>
      <w:r w:rsidRPr="00605FC0">
        <w:rPr>
          <w:kern w:val="3"/>
        </w:rPr>
        <w:t xml:space="preserve">й </w:t>
      </w:r>
      <w:r w:rsidRPr="00605FC0">
        <w:rPr>
          <w:spacing w:val="-2"/>
          <w:kern w:val="3"/>
        </w:rPr>
        <w:t>п</w:t>
      </w:r>
      <w:r w:rsidRPr="00605FC0">
        <w:rPr>
          <w:kern w:val="3"/>
        </w:rPr>
        <w:t>рограммы на защ</w:t>
      </w:r>
      <w:r w:rsidRPr="00605FC0">
        <w:rPr>
          <w:spacing w:val="-1"/>
          <w:kern w:val="3"/>
        </w:rPr>
        <w:t>и</w:t>
      </w:r>
      <w:r w:rsidRPr="00605FC0">
        <w:rPr>
          <w:kern w:val="3"/>
        </w:rPr>
        <w:t>те в</w:t>
      </w:r>
      <w:r w:rsidRPr="00605FC0">
        <w:rPr>
          <w:spacing w:val="-1"/>
          <w:kern w:val="3"/>
        </w:rPr>
        <w:t>ыпу</w:t>
      </w:r>
      <w:r w:rsidRPr="00605FC0">
        <w:rPr>
          <w:kern w:val="3"/>
        </w:rPr>
        <w:t>ск</w:t>
      </w:r>
      <w:r w:rsidRPr="00605FC0">
        <w:rPr>
          <w:spacing w:val="-1"/>
          <w:kern w:val="3"/>
        </w:rPr>
        <w:t>ны</w:t>
      </w:r>
      <w:r w:rsidRPr="00605FC0">
        <w:rPr>
          <w:kern w:val="3"/>
        </w:rPr>
        <w:t xml:space="preserve">х </w:t>
      </w:r>
      <w:r w:rsidRPr="00605FC0">
        <w:rPr>
          <w:spacing w:val="-1"/>
          <w:kern w:val="3"/>
        </w:rPr>
        <w:t>к</w:t>
      </w:r>
      <w:r w:rsidRPr="00605FC0">
        <w:rPr>
          <w:kern w:val="3"/>
        </w:rPr>
        <w:t>ва</w:t>
      </w:r>
      <w:r w:rsidRPr="00605FC0">
        <w:rPr>
          <w:spacing w:val="1"/>
          <w:kern w:val="3"/>
        </w:rPr>
        <w:t>л</w:t>
      </w:r>
      <w:r w:rsidRPr="00605FC0">
        <w:rPr>
          <w:kern w:val="3"/>
        </w:rPr>
        <w:t>и</w:t>
      </w:r>
      <w:r w:rsidRPr="00605FC0">
        <w:rPr>
          <w:spacing w:val="-2"/>
          <w:kern w:val="3"/>
        </w:rPr>
        <w:t>ф</w:t>
      </w:r>
      <w:r w:rsidRPr="00605FC0">
        <w:rPr>
          <w:spacing w:val="-1"/>
          <w:kern w:val="3"/>
        </w:rPr>
        <w:t>ик</w:t>
      </w:r>
      <w:r w:rsidRPr="00605FC0">
        <w:rPr>
          <w:kern w:val="3"/>
        </w:rPr>
        <w:t>ац</w:t>
      </w:r>
      <w:r w:rsidRPr="00605FC0">
        <w:rPr>
          <w:spacing w:val="-1"/>
          <w:kern w:val="3"/>
        </w:rPr>
        <w:t>и</w:t>
      </w:r>
      <w:r w:rsidRPr="00605FC0">
        <w:rPr>
          <w:kern w:val="3"/>
        </w:rPr>
        <w:t>он</w:t>
      </w:r>
      <w:r w:rsidRPr="00605FC0">
        <w:rPr>
          <w:spacing w:val="-1"/>
          <w:kern w:val="3"/>
        </w:rPr>
        <w:t>н</w:t>
      </w:r>
      <w:r w:rsidRPr="00605FC0">
        <w:rPr>
          <w:kern w:val="3"/>
        </w:rPr>
        <w:t>ых р</w:t>
      </w:r>
      <w:r w:rsidRPr="00605FC0">
        <w:rPr>
          <w:spacing w:val="-1"/>
          <w:kern w:val="3"/>
        </w:rPr>
        <w:t>аб</w:t>
      </w:r>
      <w:r w:rsidRPr="00605FC0">
        <w:rPr>
          <w:kern w:val="3"/>
        </w:rPr>
        <w:t>от</w:t>
      </w:r>
      <w:bookmarkEnd w:id="299"/>
      <w:r w:rsidR="00B51C23">
        <w:rPr>
          <w:kern w:val="3"/>
        </w:rPr>
        <w:t xml:space="preserve">                                                                                                                             </w:t>
      </w:r>
      <w:bookmarkEnd w:id="300"/>
    </w:p>
    <w:p w14:paraId="0D5DE8C0" w14:textId="77777777" w:rsidR="0036232B" w:rsidRPr="0036232B" w:rsidRDefault="0036232B" w:rsidP="0036232B">
      <w:pPr>
        <w:suppressAutoHyphens/>
        <w:ind w:left="5969" w:right="-20"/>
        <w:rPr>
          <w:rFonts w:ascii="Times New Roman" w:hAnsi="Times New Roman"/>
          <w:sz w:val="24"/>
          <w:szCs w:val="24"/>
          <w:lang w:eastAsia="zh-CN"/>
        </w:rPr>
      </w:pPr>
    </w:p>
    <w:p w14:paraId="66B6B4A3" w14:textId="0B355E50" w:rsidR="0036232B" w:rsidRPr="0036232B" w:rsidRDefault="0036232B" w:rsidP="0036232B">
      <w:pPr>
        <w:suppressAutoHyphens/>
        <w:ind w:left="5969" w:right="-20"/>
        <w:rPr>
          <w:rFonts w:ascii="Times New Roman" w:hAnsi="Times New Roman"/>
          <w:sz w:val="24"/>
          <w:szCs w:val="24"/>
          <w:lang w:eastAsia="zh-CN"/>
        </w:rPr>
      </w:pPr>
      <w:r w:rsidRPr="0036232B">
        <w:rPr>
          <w:rFonts w:ascii="Times New Roman" w:hAnsi="Times New Roman"/>
          <w:sz w:val="24"/>
          <w:szCs w:val="24"/>
          <w:lang w:eastAsia="zh-CN"/>
        </w:rPr>
        <w:t>Л</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СТ</w:t>
      </w:r>
      <w:r w:rsidR="00605FC0">
        <w:rPr>
          <w:rFonts w:ascii="Times New Roman" w:hAnsi="Times New Roman"/>
          <w:sz w:val="24"/>
          <w:szCs w:val="24"/>
          <w:lang w:eastAsia="zh-CN"/>
        </w:rPr>
        <w:t xml:space="preserve"> </w:t>
      </w:r>
      <w:r w:rsidRPr="0036232B">
        <w:rPr>
          <w:rFonts w:ascii="Times New Roman" w:hAnsi="Times New Roman"/>
          <w:spacing w:val="-2"/>
          <w:sz w:val="24"/>
          <w:szCs w:val="24"/>
          <w:lang w:eastAsia="zh-CN"/>
        </w:rPr>
        <w:t>Э</w:t>
      </w:r>
      <w:r w:rsidRPr="0036232B">
        <w:rPr>
          <w:rFonts w:ascii="Times New Roman" w:hAnsi="Times New Roman"/>
          <w:sz w:val="24"/>
          <w:szCs w:val="24"/>
          <w:lang w:eastAsia="zh-CN"/>
        </w:rPr>
        <w:t>КЗАМ</w:t>
      </w:r>
      <w:r w:rsidRPr="0036232B">
        <w:rPr>
          <w:rFonts w:ascii="Times New Roman" w:hAnsi="Times New Roman"/>
          <w:spacing w:val="-1"/>
          <w:sz w:val="24"/>
          <w:szCs w:val="24"/>
          <w:lang w:eastAsia="zh-CN"/>
        </w:rPr>
        <w:t>ЕН</w:t>
      </w:r>
      <w:r w:rsidRPr="0036232B">
        <w:rPr>
          <w:rFonts w:ascii="Times New Roman" w:hAnsi="Times New Roman"/>
          <w:sz w:val="24"/>
          <w:szCs w:val="24"/>
          <w:lang w:eastAsia="zh-CN"/>
        </w:rPr>
        <w:t>АТ</w:t>
      </w: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РА</w:t>
      </w:r>
    </w:p>
    <w:p w14:paraId="0A3CB579" w14:textId="77777777" w:rsidR="0036232B" w:rsidRPr="0036232B" w:rsidRDefault="0036232B" w:rsidP="0036232B">
      <w:pPr>
        <w:suppressAutoHyphens/>
        <w:spacing w:line="239" w:lineRule="auto"/>
        <w:ind w:left="228" w:right="-20"/>
        <w:rPr>
          <w:rFonts w:ascii="Times New Roman" w:hAnsi="Times New Roman"/>
          <w:sz w:val="24"/>
          <w:szCs w:val="24"/>
          <w:lang w:eastAsia="zh-CN"/>
        </w:rPr>
      </w:pPr>
      <w:r w:rsidRPr="0036232B">
        <w:rPr>
          <w:rFonts w:ascii="Times New Roman" w:hAnsi="Times New Roman"/>
          <w:sz w:val="24"/>
          <w:szCs w:val="24"/>
          <w:lang w:eastAsia="zh-CN"/>
        </w:rPr>
        <w:t xml:space="preserve">Дата </w:t>
      </w:r>
      <w:r w:rsidRPr="0036232B">
        <w:rPr>
          <w:rFonts w:ascii="Times New Roman" w:hAnsi="Times New Roman"/>
          <w:spacing w:val="-1"/>
          <w:sz w:val="24"/>
          <w:szCs w:val="24"/>
          <w:lang w:eastAsia="zh-CN"/>
        </w:rPr>
        <w:t>пр</w:t>
      </w:r>
      <w:r w:rsidRPr="0036232B">
        <w:rPr>
          <w:rFonts w:ascii="Times New Roman" w:hAnsi="Times New Roman"/>
          <w:sz w:val="24"/>
          <w:szCs w:val="24"/>
          <w:lang w:eastAsia="zh-CN"/>
        </w:rPr>
        <w:t>ове</w:t>
      </w:r>
      <w:r w:rsidRPr="0036232B">
        <w:rPr>
          <w:rFonts w:ascii="Times New Roman" w:hAnsi="Times New Roman"/>
          <w:spacing w:val="-1"/>
          <w:sz w:val="24"/>
          <w:szCs w:val="24"/>
          <w:lang w:eastAsia="zh-CN"/>
        </w:rPr>
        <w:t>д</w:t>
      </w:r>
      <w:r w:rsidRPr="0036232B">
        <w:rPr>
          <w:rFonts w:ascii="Times New Roman" w:hAnsi="Times New Roman"/>
          <w:sz w:val="24"/>
          <w:szCs w:val="24"/>
          <w:lang w:eastAsia="zh-CN"/>
        </w:rPr>
        <w:t>е</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ия з</w:t>
      </w:r>
      <w:r w:rsidRPr="0036232B">
        <w:rPr>
          <w:rFonts w:ascii="Times New Roman" w:hAnsi="Times New Roman"/>
          <w:spacing w:val="-3"/>
          <w:sz w:val="24"/>
          <w:szCs w:val="24"/>
          <w:lang w:eastAsia="zh-CN"/>
        </w:rPr>
        <w:t>а</w:t>
      </w:r>
      <w:r w:rsidRPr="0036232B">
        <w:rPr>
          <w:rFonts w:ascii="Times New Roman" w:hAnsi="Times New Roman"/>
          <w:sz w:val="24"/>
          <w:szCs w:val="24"/>
          <w:lang w:eastAsia="zh-CN"/>
        </w:rPr>
        <w:t xml:space="preserve">щиты </w:t>
      </w:r>
      <w:r w:rsidRPr="0036232B">
        <w:rPr>
          <w:rFonts w:ascii="Times New Roman" w:hAnsi="Times New Roman"/>
          <w:spacing w:val="-3"/>
          <w:sz w:val="24"/>
          <w:szCs w:val="24"/>
          <w:lang w:eastAsia="zh-CN"/>
        </w:rPr>
        <w:t>в</w:t>
      </w:r>
      <w:r w:rsidRPr="0036232B">
        <w:rPr>
          <w:rFonts w:ascii="Times New Roman" w:hAnsi="Times New Roman"/>
          <w:sz w:val="24"/>
          <w:szCs w:val="24"/>
          <w:lang w:eastAsia="zh-CN"/>
        </w:rPr>
        <w:t>ып</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скной к</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али</w:t>
      </w:r>
      <w:r w:rsidRPr="0036232B">
        <w:rPr>
          <w:rFonts w:ascii="Times New Roman" w:hAnsi="Times New Roman"/>
          <w:spacing w:val="-2"/>
          <w:sz w:val="24"/>
          <w:szCs w:val="24"/>
          <w:lang w:eastAsia="zh-CN"/>
        </w:rPr>
        <w:t>ф</w:t>
      </w:r>
      <w:r w:rsidRPr="0036232B">
        <w:rPr>
          <w:rFonts w:ascii="Times New Roman" w:hAnsi="Times New Roman"/>
          <w:sz w:val="24"/>
          <w:szCs w:val="24"/>
          <w:lang w:eastAsia="zh-CN"/>
        </w:rPr>
        <w:t>ик</w:t>
      </w:r>
      <w:r w:rsidRPr="0036232B">
        <w:rPr>
          <w:rFonts w:ascii="Times New Roman" w:hAnsi="Times New Roman"/>
          <w:spacing w:val="-1"/>
          <w:sz w:val="24"/>
          <w:szCs w:val="24"/>
          <w:lang w:eastAsia="zh-CN"/>
        </w:rPr>
        <w:t>а</w:t>
      </w:r>
      <w:r w:rsidRPr="0036232B">
        <w:rPr>
          <w:rFonts w:ascii="Times New Roman" w:hAnsi="Times New Roman"/>
          <w:sz w:val="24"/>
          <w:szCs w:val="24"/>
          <w:lang w:eastAsia="zh-CN"/>
        </w:rPr>
        <w:t>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он</w:t>
      </w:r>
      <w:r w:rsidRPr="0036232B">
        <w:rPr>
          <w:rFonts w:ascii="Times New Roman" w:hAnsi="Times New Roman"/>
          <w:spacing w:val="-2"/>
          <w:sz w:val="24"/>
          <w:szCs w:val="24"/>
          <w:lang w:eastAsia="zh-CN"/>
        </w:rPr>
        <w:t>н</w:t>
      </w:r>
      <w:r w:rsidRPr="0036232B">
        <w:rPr>
          <w:rFonts w:ascii="Times New Roman" w:hAnsi="Times New Roman"/>
          <w:sz w:val="24"/>
          <w:szCs w:val="24"/>
          <w:lang w:eastAsia="zh-CN"/>
        </w:rPr>
        <w:t>ой р</w:t>
      </w:r>
      <w:r w:rsidRPr="0036232B">
        <w:rPr>
          <w:rFonts w:ascii="Times New Roman" w:hAnsi="Times New Roman"/>
          <w:spacing w:val="-2"/>
          <w:sz w:val="24"/>
          <w:szCs w:val="24"/>
          <w:lang w:eastAsia="zh-CN"/>
        </w:rPr>
        <w:t>а</w:t>
      </w:r>
      <w:r w:rsidRPr="0036232B">
        <w:rPr>
          <w:rFonts w:ascii="Times New Roman" w:hAnsi="Times New Roman"/>
          <w:sz w:val="24"/>
          <w:szCs w:val="24"/>
          <w:lang w:eastAsia="zh-CN"/>
        </w:rPr>
        <w:t>б</w:t>
      </w:r>
      <w:r w:rsidRPr="0036232B">
        <w:rPr>
          <w:rFonts w:ascii="Times New Roman" w:hAnsi="Times New Roman"/>
          <w:spacing w:val="1"/>
          <w:sz w:val="24"/>
          <w:szCs w:val="24"/>
          <w:lang w:eastAsia="zh-CN"/>
        </w:rPr>
        <w:t>о</w:t>
      </w:r>
      <w:r w:rsidRPr="0036232B">
        <w:rPr>
          <w:rFonts w:ascii="Times New Roman" w:hAnsi="Times New Roman"/>
          <w:spacing w:val="-2"/>
          <w:sz w:val="24"/>
          <w:szCs w:val="24"/>
          <w:lang w:eastAsia="zh-CN"/>
        </w:rPr>
        <w:t>т</w:t>
      </w:r>
      <w:r w:rsidRPr="0036232B">
        <w:rPr>
          <w:rFonts w:ascii="Times New Roman" w:hAnsi="Times New Roman"/>
          <w:spacing w:val="-1"/>
          <w:sz w:val="24"/>
          <w:szCs w:val="24"/>
          <w:lang w:eastAsia="zh-CN"/>
        </w:rPr>
        <w:t>ы</w:t>
      </w:r>
      <w:r w:rsidRPr="0036232B">
        <w:rPr>
          <w:rFonts w:ascii="Times New Roman" w:hAnsi="Times New Roman"/>
          <w:sz w:val="24"/>
          <w:szCs w:val="24"/>
          <w:lang w:eastAsia="zh-CN"/>
        </w:rPr>
        <w:t>:</w:t>
      </w:r>
    </w:p>
    <w:p w14:paraId="560A97C8" w14:textId="77777777" w:rsidR="0036232B" w:rsidRPr="0036232B" w:rsidRDefault="0036232B" w:rsidP="0036232B">
      <w:pPr>
        <w:suppressAutoHyphens/>
        <w:spacing w:line="236" w:lineRule="auto"/>
        <w:ind w:left="228" w:right="-20"/>
        <w:rPr>
          <w:rFonts w:ascii="Times New Roman" w:hAnsi="Times New Roman"/>
          <w:sz w:val="24"/>
          <w:szCs w:val="24"/>
          <w:lang w:eastAsia="zh-CN"/>
        </w:rPr>
      </w:pPr>
      <w:r w:rsidRPr="0036232B">
        <w:rPr>
          <w:rFonts w:ascii="Times New Roman" w:hAnsi="Times New Roman"/>
          <w:spacing w:val="-1"/>
          <w:sz w:val="24"/>
          <w:szCs w:val="24"/>
          <w:lang w:eastAsia="zh-CN"/>
        </w:rPr>
        <w:t>Ф</w:t>
      </w:r>
      <w:r w:rsidRPr="0036232B">
        <w:rPr>
          <w:rFonts w:ascii="Times New Roman" w:hAnsi="Times New Roman"/>
          <w:sz w:val="24"/>
          <w:szCs w:val="24"/>
          <w:lang w:eastAsia="zh-CN"/>
        </w:rPr>
        <w:t>амилия, имя, о</w:t>
      </w:r>
      <w:r w:rsidRPr="0036232B">
        <w:rPr>
          <w:rFonts w:ascii="Times New Roman" w:hAnsi="Times New Roman"/>
          <w:spacing w:val="-2"/>
          <w:sz w:val="24"/>
          <w:szCs w:val="24"/>
          <w:lang w:eastAsia="zh-CN"/>
        </w:rPr>
        <w:t>т</w:t>
      </w:r>
      <w:r w:rsidRPr="0036232B">
        <w:rPr>
          <w:rFonts w:ascii="Times New Roman" w:hAnsi="Times New Roman"/>
          <w:sz w:val="24"/>
          <w:szCs w:val="24"/>
          <w:lang w:eastAsia="zh-CN"/>
        </w:rPr>
        <w:t>ч</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ство чле</w:t>
      </w:r>
      <w:r w:rsidRPr="0036232B">
        <w:rPr>
          <w:rFonts w:ascii="Times New Roman" w:hAnsi="Times New Roman"/>
          <w:spacing w:val="-2"/>
          <w:sz w:val="24"/>
          <w:szCs w:val="24"/>
          <w:lang w:eastAsia="zh-CN"/>
        </w:rPr>
        <w:t>н</w:t>
      </w:r>
      <w:r w:rsidRPr="0036232B">
        <w:rPr>
          <w:rFonts w:ascii="Times New Roman" w:hAnsi="Times New Roman"/>
          <w:sz w:val="24"/>
          <w:szCs w:val="24"/>
          <w:lang w:eastAsia="zh-CN"/>
        </w:rPr>
        <w:t>а гос</w:t>
      </w:r>
      <w:r w:rsidRPr="0036232B">
        <w:rPr>
          <w:rFonts w:ascii="Times New Roman" w:hAnsi="Times New Roman"/>
          <w:spacing w:val="-3"/>
          <w:sz w:val="24"/>
          <w:szCs w:val="24"/>
          <w:lang w:eastAsia="zh-CN"/>
        </w:rPr>
        <w:t>у</w:t>
      </w:r>
      <w:r w:rsidRPr="0036232B">
        <w:rPr>
          <w:rFonts w:ascii="Times New Roman" w:hAnsi="Times New Roman"/>
          <w:sz w:val="24"/>
          <w:szCs w:val="24"/>
          <w:lang w:eastAsia="zh-CN"/>
        </w:rPr>
        <w:t>да</w:t>
      </w:r>
      <w:r w:rsidRPr="0036232B">
        <w:rPr>
          <w:rFonts w:ascii="Times New Roman" w:hAnsi="Times New Roman"/>
          <w:spacing w:val="1"/>
          <w:sz w:val="24"/>
          <w:szCs w:val="24"/>
          <w:lang w:eastAsia="zh-CN"/>
        </w:rPr>
        <w:t>р</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твен</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 xml:space="preserve">ой </w:t>
      </w:r>
      <w:r w:rsidRPr="0036232B">
        <w:rPr>
          <w:rFonts w:ascii="Times New Roman" w:hAnsi="Times New Roman"/>
          <w:spacing w:val="-3"/>
          <w:sz w:val="24"/>
          <w:szCs w:val="24"/>
          <w:lang w:eastAsia="zh-CN"/>
        </w:rPr>
        <w:t>э</w:t>
      </w:r>
      <w:r w:rsidRPr="0036232B">
        <w:rPr>
          <w:rFonts w:ascii="Times New Roman" w:hAnsi="Times New Roman"/>
          <w:sz w:val="24"/>
          <w:szCs w:val="24"/>
          <w:lang w:eastAsia="zh-CN"/>
        </w:rPr>
        <w:t>кзам</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на</w:t>
      </w:r>
      <w:r w:rsidRPr="0036232B">
        <w:rPr>
          <w:rFonts w:ascii="Times New Roman" w:hAnsi="Times New Roman"/>
          <w:spacing w:val="-1"/>
          <w:sz w:val="24"/>
          <w:szCs w:val="24"/>
          <w:lang w:eastAsia="zh-CN"/>
        </w:rPr>
        <w:t>ци</w:t>
      </w:r>
      <w:r w:rsidRPr="0036232B">
        <w:rPr>
          <w:rFonts w:ascii="Times New Roman" w:hAnsi="Times New Roman"/>
          <w:sz w:val="24"/>
          <w:szCs w:val="24"/>
          <w:lang w:eastAsia="zh-CN"/>
        </w:rPr>
        <w:t>о</w:t>
      </w:r>
      <w:r w:rsidRPr="0036232B">
        <w:rPr>
          <w:rFonts w:ascii="Times New Roman" w:hAnsi="Times New Roman"/>
          <w:spacing w:val="-1"/>
          <w:sz w:val="24"/>
          <w:szCs w:val="24"/>
          <w:lang w:eastAsia="zh-CN"/>
        </w:rPr>
        <w:t>н</w:t>
      </w:r>
      <w:r w:rsidRPr="0036232B">
        <w:rPr>
          <w:rFonts w:ascii="Times New Roman" w:hAnsi="Times New Roman"/>
          <w:sz w:val="24"/>
          <w:szCs w:val="24"/>
          <w:lang w:eastAsia="zh-CN"/>
        </w:rPr>
        <w:t>н</w:t>
      </w: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 xml:space="preserve">й </w:t>
      </w:r>
      <w:r w:rsidRPr="0036232B">
        <w:rPr>
          <w:rFonts w:ascii="Times New Roman" w:hAnsi="Times New Roman"/>
          <w:spacing w:val="-2"/>
          <w:sz w:val="24"/>
          <w:szCs w:val="24"/>
          <w:lang w:eastAsia="zh-CN"/>
        </w:rPr>
        <w:t>к</w:t>
      </w:r>
      <w:r w:rsidRPr="0036232B">
        <w:rPr>
          <w:rFonts w:ascii="Times New Roman" w:hAnsi="Times New Roman"/>
          <w:sz w:val="24"/>
          <w:szCs w:val="24"/>
          <w:lang w:eastAsia="zh-CN"/>
        </w:rPr>
        <w:t>о</w:t>
      </w:r>
      <w:r w:rsidRPr="0036232B">
        <w:rPr>
          <w:rFonts w:ascii="Times New Roman" w:hAnsi="Times New Roman"/>
          <w:spacing w:val="-1"/>
          <w:sz w:val="24"/>
          <w:szCs w:val="24"/>
          <w:lang w:eastAsia="zh-CN"/>
        </w:rPr>
        <w:t>м</w:t>
      </w:r>
      <w:r w:rsidRPr="0036232B">
        <w:rPr>
          <w:rFonts w:ascii="Times New Roman" w:hAnsi="Times New Roman"/>
          <w:sz w:val="24"/>
          <w:szCs w:val="24"/>
          <w:lang w:eastAsia="zh-CN"/>
        </w:rPr>
        <w:t>ис</w:t>
      </w:r>
      <w:r w:rsidRPr="0036232B">
        <w:rPr>
          <w:rFonts w:ascii="Times New Roman" w:hAnsi="Times New Roman"/>
          <w:spacing w:val="-2"/>
          <w:sz w:val="24"/>
          <w:szCs w:val="24"/>
          <w:lang w:eastAsia="zh-CN"/>
        </w:rPr>
        <w:t>с</w:t>
      </w:r>
      <w:r w:rsidRPr="0036232B">
        <w:rPr>
          <w:rFonts w:ascii="Times New Roman" w:hAnsi="Times New Roman"/>
          <w:sz w:val="24"/>
          <w:szCs w:val="24"/>
          <w:lang w:eastAsia="zh-CN"/>
        </w:rPr>
        <w:t>и</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w:t>
      </w:r>
    </w:p>
    <w:tbl>
      <w:tblPr>
        <w:tblW w:w="0" w:type="auto"/>
        <w:jc w:val="center"/>
        <w:tblLayout w:type="fixed"/>
        <w:tblCellMar>
          <w:left w:w="10" w:type="dxa"/>
          <w:right w:w="10" w:type="dxa"/>
        </w:tblCellMar>
        <w:tblLook w:val="0000" w:firstRow="0" w:lastRow="0" w:firstColumn="0" w:lastColumn="0" w:noHBand="0" w:noVBand="0"/>
      </w:tblPr>
      <w:tblGrid>
        <w:gridCol w:w="516"/>
        <w:gridCol w:w="1615"/>
        <w:gridCol w:w="1417"/>
        <w:gridCol w:w="1276"/>
        <w:gridCol w:w="1276"/>
        <w:gridCol w:w="1275"/>
        <w:gridCol w:w="1418"/>
        <w:gridCol w:w="1417"/>
        <w:gridCol w:w="1843"/>
        <w:gridCol w:w="1276"/>
        <w:gridCol w:w="1417"/>
      </w:tblGrid>
      <w:tr w:rsidR="0036232B" w:rsidRPr="0036232B" w14:paraId="52938DB2" w14:textId="77777777" w:rsidTr="0036232B">
        <w:trPr>
          <w:cantSplit/>
          <w:trHeight w:hRule="exact" w:val="460"/>
          <w:jc w:val="center"/>
        </w:trPr>
        <w:tc>
          <w:tcPr>
            <w:tcW w:w="51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F6DAFAA"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w:t>
            </w:r>
          </w:p>
        </w:tc>
        <w:tc>
          <w:tcPr>
            <w:tcW w:w="16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DF90F0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 xml:space="preserve">ФИО </w:t>
            </w:r>
          </w:p>
          <w:p w14:paraId="36C3877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обучающегося</w:t>
            </w:r>
          </w:p>
        </w:tc>
        <w:tc>
          <w:tcPr>
            <w:tcW w:w="524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31CCD6"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Коли</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ест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о б</w:t>
            </w:r>
            <w:r w:rsidRPr="0036232B">
              <w:rPr>
                <w:rFonts w:ascii="Times New Roman" w:hAnsi="Times New Roman"/>
                <w:spacing w:val="-2"/>
                <w:sz w:val="24"/>
                <w:szCs w:val="24"/>
                <w:lang w:eastAsia="zh-CN"/>
              </w:rPr>
              <w:t>а</w:t>
            </w:r>
            <w:r w:rsidRPr="0036232B">
              <w:rPr>
                <w:rFonts w:ascii="Times New Roman" w:hAnsi="Times New Roman"/>
                <w:sz w:val="24"/>
                <w:szCs w:val="24"/>
                <w:lang w:eastAsia="zh-CN"/>
              </w:rPr>
              <w:t xml:space="preserve">ллов </w:t>
            </w:r>
            <w:r w:rsidRPr="0036232B">
              <w:rPr>
                <w:rFonts w:ascii="Times New Roman" w:hAnsi="Times New Roman"/>
                <w:spacing w:val="-1"/>
                <w:sz w:val="24"/>
                <w:szCs w:val="24"/>
                <w:lang w:eastAsia="zh-CN"/>
              </w:rPr>
              <w:t>з</w:t>
            </w:r>
            <w:r w:rsidRPr="0036232B">
              <w:rPr>
                <w:rFonts w:ascii="Times New Roman" w:hAnsi="Times New Roman"/>
                <w:sz w:val="24"/>
                <w:szCs w:val="24"/>
                <w:lang w:eastAsia="zh-CN"/>
              </w:rPr>
              <w:t>а</w:t>
            </w:r>
          </w:p>
        </w:tc>
        <w:tc>
          <w:tcPr>
            <w:tcW w:w="2835" w:type="dxa"/>
            <w:gridSpan w:val="2"/>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3F8BDBF9"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Уро</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 xml:space="preserve">ень </w:t>
            </w:r>
            <w:proofErr w:type="spellStart"/>
            <w:r w:rsidRPr="0036232B">
              <w:rPr>
                <w:rFonts w:ascii="Times New Roman" w:hAnsi="Times New Roman"/>
                <w:sz w:val="24"/>
                <w:szCs w:val="24"/>
                <w:lang w:eastAsia="zh-CN"/>
              </w:rPr>
              <w:t>с</w:t>
            </w:r>
            <w:r w:rsidRPr="0036232B">
              <w:rPr>
                <w:rFonts w:ascii="Times New Roman" w:hAnsi="Times New Roman"/>
                <w:spacing w:val="1"/>
                <w:sz w:val="24"/>
                <w:szCs w:val="24"/>
                <w:lang w:eastAsia="zh-CN"/>
              </w:rPr>
              <w:t>ф</w:t>
            </w:r>
            <w:r w:rsidRPr="0036232B">
              <w:rPr>
                <w:rFonts w:ascii="Times New Roman" w:hAnsi="Times New Roman"/>
                <w:sz w:val="24"/>
                <w:szCs w:val="24"/>
                <w:lang w:eastAsia="zh-CN"/>
              </w:rPr>
              <w:t>орм</w:t>
            </w:r>
            <w:r w:rsidRPr="0036232B">
              <w:rPr>
                <w:rFonts w:ascii="Times New Roman" w:hAnsi="Times New Roman"/>
                <w:spacing w:val="-1"/>
                <w:sz w:val="24"/>
                <w:szCs w:val="24"/>
                <w:lang w:eastAsia="zh-CN"/>
              </w:rPr>
              <w:t>и</w:t>
            </w:r>
            <w:r w:rsidRPr="0036232B">
              <w:rPr>
                <w:rFonts w:ascii="Times New Roman" w:hAnsi="Times New Roman"/>
                <w:spacing w:val="-3"/>
                <w:sz w:val="24"/>
                <w:szCs w:val="24"/>
                <w:lang w:eastAsia="zh-CN"/>
              </w:rPr>
              <w:t>в</w:t>
            </w:r>
            <w:r w:rsidRPr="0036232B">
              <w:rPr>
                <w:rFonts w:ascii="Times New Roman" w:hAnsi="Times New Roman"/>
                <w:sz w:val="24"/>
                <w:szCs w:val="24"/>
                <w:lang w:eastAsia="zh-CN"/>
              </w:rPr>
              <w:t>анности</w:t>
            </w:r>
            <w:proofErr w:type="spellEnd"/>
            <w:r w:rsidRPr="0036232B">
              <w:rPr>
                <w:rFonts w:ascii="Times New Roman" w:hAnsi="Times New Roman"/>
                <w:sz w:val="24"/>
                <w:szCs w:val="24"/>
                <w:lang w:eastAsia="zh-CN"/>
              </w:rPr>
              <w:t xml:space="preserve"> компетен</w:t>
            </w:r>
            <w:r w:rsidRPr="0036232B">
              <w:rPr>
                <w:rFonts w:ascii="Times New Roman" w:hAnsi="Times New Roman"/>
                <w:spacing w:val="-1"/>
                <w:sz w:val="24"/>
                <w:szCs w:val="24"/>
                <w:lang w:eastAsia="zh-CN"/>
              </w:rPr>
              <w:t>ц</w:t>
            </w:r>
            <w:r w:rsidRPr="0036232B">
              <w:rPr>
                <w:rFonts w:ascii="Times New Roman" w:hAnsi="Times New Roman"/>
                <w:sz w:val="24"/>
                <w:szCs w:val="24"/>
                <w:lang w:eastAsia="zh-CN"/>
              </w:rPr>
              <w:t xml:space="preserve">ий </w:t>
            </w:r>
          </w:p>
          <w:p w14:paraId="7382BC11"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(выс</w:t>
            </w:r>
            <w:r w:rsidRPr="0036232B">
              <w:rPr>
                <w:rFonts w:ascii="Times New Roman" w:hAnsi="Times New Roman"/>
                <w:spacing w:val="-2"/>
                <w:sz w:val="24"/>
                <w:szCs w:val="24"/>
                <w:lang w:eastAsia="zh-CN"/>
              </w:rPr>
              <w:t>о</w:t>
            </w:r>
            <w:r w:rsidRPr="0036232B">
              <w:rPr>
                <w:rFonts w:ascii="Times New Roman" w:hAnsi="Times New Roman"/>
                <w:sz w:val="24"/>
                <w:szCs w:val="24"/>
                <w:lang w:eastAsia="zh-CN"/>
              </w:rPr>
              <w:t>кий, ср</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дни</w:t>
            </w:r>
            <w:r w:rsidRPr="0036232B">
              <w:rPr>
                <w:rFonts w:ascii="Times New Roman" w:hAnsi="Times New Roman"/>
                <w:spacing w:val="-1"/>
                <w:sz w:val="24"/>
                <w:szCs w:val="24"/>
                <w:lang w:eastAsia="zh-CN"/>
              </w:rPr>
              <w:t>й</w:t>
            </w:r>
            <w:r w:rsidRPr="0036232B">
              <w:rPr>
                <w:rFonts w:ascii="Times New Roman" w:hAnsi="Times New Roman"/>
                <w:sz w:val="24"/>
                <w:szCs w:val="24"/>
                <w:lang w:eastAsia="zh-CN"/>
              </w:rPr>
              <w:t>, 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зки</w:t>
            </w:r>
            <w:r w:rsidRPr="0036232B">
              <w:rPr>
                <w:rFonts w:ascii="Times New Roman" w:hAnsi="Times New Roman"/>
                <w:spacing w:val="-1"/>
                <w:sz w:val="24"/>
                <w:szCs w:val="24"/>
                <w:lang w:eastAsia="zh-CN"/>
              </w:rPr>
              <w:t>й</w:t>
            </w:r>
            <w:r w:rsidRPr="0036232B">
              <w:rPr>
                <w:rFonts w:ascii="Times New Roman" w:hAnsi="Times New Roman"/>
                <w:sz w:val="24"/>
                <w:szCs w:val="24"/>
                <w:lang w:eastAsia="zh-CN"/>
              </w:rPr>
              <w:t>, недос</w:t>
            </w:r>
            <w:r w:rsidRPr="0036232B">
              <w:rPr>
                <w:rFonts w:ascii="Times New Roman" w:hAnsi="Times New Roman"/>
                <w:spacing w:val="-2"/>
                <w:sz w:val="24"/>
                <w:szCs w:val="24"/>
                <w:lang w:eastAsia="zh-CN"/>
              </w:rPr>
              <w:t>т</w:t>
            </w:r>
            <w:r w:rsidRPr="0036232B">
              <w:rPr>
                <w:rFonts w:ascii="Times New Roman" w:hAnsi="Times New Roman"/>
                <w:sz w:val="24"/>
                <w:szCs w:val="24"/>
                <w:lang w:eastAsia="zh-CN"/>
              </w:rPr>
              <w:t>ато</w:t>
            </w:r>
            <w:r w:rsidRPr="0036232B">
              <w:rPr>
                <w:rFonts w:ascii="Times New Roman" w:hAnsi="Times New Roman"/>
                <w:spacing w:val="-1"/>
                <w:sz w:val="24"/>
                <w:szCs w:val="24"/>
                <w:lang w:eastAsia="zh-CN"/>
              </w:rPr>
              <w:t>ч</w:t>
            </w:r>
            <w:r w:rsidRPr="0036232B">
              <w:rPr>
                <w:rFonts w:ascii="Times New Roman" w:hAnsi="Times New Roman"/>
                <w:sz w:val="24"/>
                <w:szCs w:val="24"/>
                <w:lang w:eastAsia="zh-CN"/>
              </w:rPr>
              <w:t>ный)</w:t>
            </w:r>
          </w:p>
        </w:tc>
        <w:tc>
          <w:tcPr>
            <w:tcW w:w="18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975C57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бщее колич</w:t>
            </w:r>
            <w:r w:rsidRPr="0036232B">
              <w:rPr>
                <w:rFonts w:ascii="Times New Roman" w:hAnsi="Times New Roman"/>
                <w:spacing w:val="-2"/>
                <w:sz w:val="24"/>
                <w:szCs w:val="24"/>
                <w:lang w:eastAsia="zh-CN"/>
              </w:rPr>
              <w:t>е</w:t>
            </w:r>
            <w:r w:rsidRPr="0036232B">
              <w:rPr>
                <w:rFonts w:ascii="Times New Roman" w:hAnsi="Times New Roman"/>
                <w:sz w:val="24"/>
                <w:szCs w:val="24"/>
                <w:lang w:eastAsia="zh-CN"/>
              </w:rPr>
              <w:t>ст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о</w:t>
            </w:r>
          </w:p>
          <w:p w14:paraId="36267393" w14:textId="77777777" w:rsidR="0036232B" w:rsidRPr="0036232B" w:rsidRDefault="0036232B" w:rsidP="0036232B">
            <w:pPr>
              <w:suppressAutoHyphens/>
              <w:spacing w:after="0" w:line="240" w:lineRule="auto"/>
              <w:jc w:val="center"/>
              <w:rPr>
                <w:rFonts w:ascii="Times New Roman" w:hAnsi="Times New Roman"/>
                <w:spacing w:val="-1"/>
                <w:sz w:val="24"/>
                <w:szCs w:val="24"/>
                <w:lang w:eastAsia="zh-CN"/>
              </w:rPr>
            </w:pPr>
            <w:r w:rsidRPr="0036232B">
              <w:rPr>
                <w:rFonts w:ascii="Times New Roman" w:hAnsi="Times New Roman"/>
                <w:sz w:val="24"/>
                <w:szCs w:val="24"/>
                <w:lang w:eastAsia="zh-CN"/>
              </w:rPr>
              <w:t xml:space="preserve"> баллов по з</w:t>
            </w:r>
            <w:r w:rsidRPr="0036232B">
              <w:rPr>
                <w:rFonts w:ascii="Times New Roman" w:hAnsi="Times New Roman"/>
                <w:spacing w:val="-2"/>
                <w:sz w:val="24"/>
                <w:szCs w:val="24"/>
                <w:lang w:eastAsia="zh-CN"/>
              </w:rPr>
              <w:t>а</w:t>
            </w:r>
            <w:r w:rsidRPr="0036232B">
              <w:rPr>
                <w:rFonts w:ascii="Times New Roman" w:hAnsi="Times New Roman"/>
                <w:sz w:val="24"/>
                <w:szCs w:val="24"/>
                <w:lang w:eastAsia="zh-CN"/>
              </w:rPr>
              <w:t>щите ВКР</w:t>
            </w:r>
          </w:p>
          <w:p w14:paraId="7C2CB187"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(сто</w:t>
            </w:r>
            <w:r w:rsidRPr="0036232B">
              <w:rPr>
                <w:rFonts w:ascii="Times New Roman" w:hAnsi="Times New Roman"/>
                <w:spacing w:val="-2"/>
                <w:sz w:val="24"/>
                <w:szCs w:val="24"/>
                <w:lang w:eastAsia="zh-CN"/>
              </w:rPr>
              <w:t>л</w:t>
            </w:r>
            <w:r w:rsidRPr="0036232B">
              <w:rPr>
                <w:rFonts w:ascii="Times New Roman" w:hAnsi="Times New Roman"/>
                <w:sz w:val="24"/>
                <w:szCs w:val="24"/>
                <w:lang w:eastAsia="zh-CN"/>
              </w:rPr>
              <w:t xml:space="preserve">бцы </w:t>
            </w:r>
            <w:r w:rsidRPr="0036232B">
              <w:rPr>
                <w:rFonts w:ascii="Times New Roman" w:hAnsi="Times New Roman"/>
                <w:spacing w:val="1"/>
                <w:sz w:val="24"/>
                <w:szCs w:val="24"/>
                <w:lang w:eastAsia="zh-CN"/>
              </w:rPr>
              <w:t>4</w:t>
            </w:r>
            <w:r w:rsidRPr="0036232B">
              <w:rPr>
                <w:rFonts w:ascii="Times New Roman" w:hAnsi="Times New Roman"/>
                <w:sz w:val="24"/>
                <w:szCs w:val="24"/>
                <w:lang w:eastAsia="zh-CN"/>
              </w:rPr>
              <w:t>-7)</w:t>
            </w:r>
          </w:p>
        </w:tc>
        <w:tc>
          <w:tcPr>
            <w:tcW w:w="127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9A3942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ценка</w:t>
            </w:r>
          </w:p>
        </w:tc>
        <w:tc>
          <w:tcPr>
            <w:tcW w:w="141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377B625"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ри</w:t>
            </w:r>
            <w:r w:rsidRPr="0036232B">
              <w:rPr>
                <w:rFonts w:ascii="Times New Roman" w:hAnsi="Times New Roman"/>
                <w:spacing w:val="-1"/>
                <w:sz w:val="24"/>
                <w:szCs w:val="24"/>
                <w:lang w:eastAsia="zh-CN"/>
              </w:rPr>
              <w:t>м</w:t>
            </w:r>
            <w:r w:rsidRPr="0036232B">
              <w:rPr>
                <w:rFonts w:ascii="Times New Roman" w:hAnsi="Times New Roman"/>
                <w:sz w:val="24"/>
                <w:szCs w:val="24"/>
                <w:lang w:eastAsia="zh-CN"/>
              </w:rPr>
              <w:t>ечан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е</w:t>
            </w:r>
          </w:p>
        </w:tc>
      </w:tr>
      <w:tr w:rsidR="0036232B" w:rsidRPr="0036232B" w14:paraId="65EEB733" w14:textId="77777777" w:rsidTr="0036232B">
        <w:trPr>
          <w:cantSplit/>
          <w:trHeight w:val="276"/>
          <w:jc w:val="center"/>
        </w:trPr>
        <w:tc>
          <w:tcPr>
            <w:tcW w:w="516" w:type="dxa"/>
            <w:vMerge/>
            <w:tcBorders>
              <w:left w:val="single" w:sz="3" w:space="0" w:color="000000"/>
              <w:right w:val="single" w:sz="3" w:space="0" w:color="000000"/>
            </w:tcBorders>
            <w:tcMar>
              <w:top w:w="0" w:type="dxa"/>
              <w:left w:w="0" w:type="dxa"/>
              <w:bottom w:w="0" w:type="dxa"/>
              <w:right w:w="0" w:type="dxa"/>
            </w:tcMar>
          </w:tcPr>
          <w:p w14:paraId="01AFC101"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615" w:type="dxa"/>
            <w:vMerge/>
            <w:tcBorders>
              <w:left w:val="single" w:sz="3" w:space="0" w:color="000000"/>
              <w:right w:val="single" w:sz="3" w:space="0" w:color="000000"/>
            </w:tcBorders>
            <w:tcMar>
              <w:top w:w="0" w:type="dxa"/>
              <w:left w:w="0" w:type="dxa"/>
              <w:bottom w:w="0" w:type="dxa"/>
              <w:right w:w="0" w:type="dxa"/>
            </w:tcMar>
          </w:tcPr>
          <w:p w14:paraId="4E8C06F3"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14:paraId="6CF36BF9"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Соде</w:t>
            </w:r>
            <w:r w:rsidRPr="0036232B">
              <w:rPr>
                <w:rFonts w:ascii="Times New Roman" w:hAnsi="Times New Roman"/>
                <w:spacing w:val="-2"/>
                <w:sz w:val="24"/>
                <w:szCs w:val="24"/>
                <w:lang w:eastAsia="zh-CN"/>
              </w:rPr>
              <w:t>р</w:t>
            </w:r>
            <w:r w:rsidRPr="0036232B">
              <w:rPr>
                <w:rFonts w:ascii="Times New Roman" w:hAnsi="Times New Roman"/>
                <w:sz w:val="24"/>
                <w:szCs w:val="24"/>
                <w:lang w:eastAsia="zh-CN"/>
              </w:rPr>
              <w:t>жание В</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 xml:space="preserve">Р </w:t>
            </w:r>
          </w:p>
          <w:p w14:paraId="51821C2D"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(ма</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с.</w:t>
            </w:r>
          </w:p>
          <w:p w14:paraId="077FD9C5"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10 балло</w:t>
            </w:r>
            <w:r w:rsidRPr="0036232B">
              <w:rPr>
                <w:rFonts w:ascii="Times New Roman" w:hAnsi="Times New Roman"/>
                <w:spacing w:val="-2"/>
                <w:sz w:val="24"/>
                <w:szCs w:val="24"/>
                <w:lang w:eastAsia="zh-CN"/>
              </w:rPr>
              <w:t>в</w:t>
            </w:r>
            <w:r w:rsidRPr="0036232B">
              <w:rPr>
                <w:rFonts w:ascii="Times New Roman" w:hAnsi="Times New Roman"/>
                <w:sz w:val="24"/>
                <w:szCs w:val="24"/>
                <w:lang w:eastAsia="zh-CN"/>
              </w:rPr>
              <w:t>)</w:t>
            </w:r>
          </w:p>
        </w:tc>
        <w:tc>
          <w:tcPr>
            <w:tcW w:w="1276"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14:paraId="4ED211DD"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формлен</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е В</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Р (ма</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с. 4 балла)</w:t>
            </w:r>
          </w:p>
        </w:tc>
        <w:tc>
          <w:tcPr>
            <w:tcW w:w="1276"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14:paraId="6C042712"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резен</w:t>
            </w:r>
            <w:r w:rsidRPr="0036232B">
              <w:rPr>
                <w:rFonts w:ascii="Times New Roman" w:hAnsi="Times New Roman"/>
                <w:spacing w:val="-1"/>
                <w:sz w:val="24"/>
                <w:szCs w:val="24"/>
                <w:lang w:eastAsia="zh-CN"/>
              </w:rPr>
              <w:t>т</w:t>
            </w:r>
            <w:r w:rsidRPr="0036232B">
              <w:rPr>
                <w:rFonts w:ascii="Times New Roman" w:hAnsi="Times New Roman"/>
                <w:sz w:val="24"/>
                <w:szCs w:val="24"/>
                <w:lang w:eastAsia="zh-CN"/>
              </w:rPr>
              <w:t>ац</w:t>
            </w:r>
            <w:r w:rsidRPr="0036232B">
              <w:rPr>
                <w:rFonts w:ascii="Times New Roman" w:hAnsi="Times New Roman"/>
                <w:spacing w:val="-1"/>
                <w:sz w:val="24"/>
                <w:szCs w:val="24"/>
                <w:lang w:eastAsia="zh-CN"/>
              </w:rPr>
              <w:t>и</w:t>
            </w:r>
            <w:r w:rsidRPr="0036232B">
              <w:rPr>
                <w:rFonts w:ascii="Times New Roman" w:hAnsi="Times New Roman"/>
                <w:sz w:val="24"/>
                <w:szCs w:val="24"/>
                <w:lang w:eastAsia="zh-CN"/>
              </w:rPr>
              <w:t xml:space="preserve">я </w:t>
            </w:r>
          </w:p>
          <w:p w14:paraId="765BCAE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(макс. 2</w:t>
            </w:r>
          </w:p>
          <w:p w14:paraId="3A85142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бал</w:t>
            </w:r>
            <w:r w:rsidRPr="0036232B">
              <w:rPr>
                <w:rFonts w:ascii="Times New Roman" w:hAnsi="Times New Roman"/>
                <w:spacing w:val="-1"/>
                <w:sz w:val="24"/>
                <w:szCs w:val="24"/>
                <w:lang w:eastAsia="zh-CN"/>
              </w:rPr>
              <w:t>л</w:t>
            </w:r>
            <w:r w:rsidRPr="0036232B">
              <w:rPr>
                <w:rFonts w:ascii="Times New Roman" w:hAnsi="Times New Roman"/>
                <w:sz w:val="24"/>
                <w:szCs w:val="24"/>
                <w:lang w:eastAsia="zh-CN"/>
              </w:rPr>
              <w:t>а)</w:t>
            </w:r>
          </w:p>
        </w:tc>
        <w:tc>
          <w:tcPr>
            <w:tcW w:w="1275"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14:paraId="1E631A93"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т</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 xml:space="preserve">еты на </w:t>
            </w:r>
            <w:r w:rsidRPr="0036232B">
              <w:rPr>
                <w:rFonts w:ascii="Times New Roman" w:hAnsi="Times New Roman"/>
                <w:spacing w:val="-1"/>
                <w:sz w:val="24"/>
                <w:szCs w:val="24"/>
                <w:lang w:eastAsia="zh-CN"/>
              </w:rPr>
              <w:t>в</w:t>
            </w:r>
            <w:r w:rsidRPr="0036232B">
              <w:rPr>
                <w:rFonts w:ascii="Times New Roman" w:hAnsi="Times New Roman"/>
                <w:sz w:val="24"/>
                <w:szCs w:val="24"/>
                <w:lang w:eastAsia="zh-CN"/>
              </w:rPr>
              <w:t>опросы (ма</w:t>
            </w:r>
            <w:r w:rsidRPr="0036232B">
              <w:rPr>
                <w:rFonts w:ascii="Times New Roman" w:hAnsi="Times New Roman"/>
                <w:spacing w:val="-1"/>
                <w:sz w:val="24"/>
                <w:szCs w:val="24"/>
                <w:lang w:eastAsia="zh-CN"/>
              </w:rPr>
              <w:t>к</w:t>
            </w:r>
            <w:r w:rsidRPr="0036232B">
              <w:rPr>
                <w:rFonts w:ascii="Times New Roman" w:hAnsi="Times New Roman"/>
                <w:sz w:val="24"/>
                <w:szCs w:val="24"/>
                <w:lang w:eastAsia="zh-CN"/>
              </w:rPr>
              <w:t>с. 4 бал</w:t>
            </w:r>
            <w:r w:rsidRPr="0036232B">
              <w:rPr>
                <w:rFonts w:ascii="Times New Roman" w:hAnsi="Times New Roman"/>
                <w:spacing w:val="-1"/>
                <w:sz w:val="24"/>
                <w:szCs w:val="24"/>
                <w:lang w:eastAsia="zh-CN"/>
              </w:rPr>
              <w:t>л</w:t>
            </w:r>
            <w:r w:rsidRPr="0036232B">
              <w:rPr>
                <w:rFonts w:ascii="Times New Roman" w:hAnsi="Times New Roman"/>
                <w:sz w:val="24"/>
                <w:szCs w:val="24"/>
                <w:lang w:eastAsia="zh-CN"/>
              </w:rPr>
              <w:t>а)</w:t>
            </w:r>
          </w:p>
        </w:tc>
        <w:tc>
          <w:tcPr>
            <w:tcW w:w="2835" w:type="dxa"/>
            <w:gridSpan w:val="2"/>
            <w:vMerge/>
            <w:tcBorders>
              <w:left w:val="single" w:sz="3" w:space="0" w:color="000000"/>
              <w:bottom w:val="single" w:sz="3" w:space="0" w:color="000000"/>
              <w:right w:val="single" w:sz="3" w:space="0" w:color="000000"/>
            </w:tcBorders>
            <w:tcMar>
              <w:top w:w="0" w:type="dxa"/>
              <w:left w:w="0" w:type="dxa"/>
              <w:bottom w:w="0" w:type="dxa"/>
              <w:right w:w="0" w:type="dxa"/>
            </w:tcMar>
          </w:tcPr>
          <w:p w14:paraId="5AFF3D49"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843" w:type="dxa"/>
            <w:vMerge/>
            <w:tcBorders>
              <w:left w:val="single" w:sz="3" w:space="0" w:color="000000"/>
              <w:right w:val="single" w:sz="3" w:space="0" w:color="000000"/>
            </w:tcBorders>
            <w:tcMar>
              <w:top w:w="0" w:type="dxa"/>
              <w:left w:w="0" w:type="dxa"/>
              <w:bottom w:w="0" w:type="dxa"/>
              <w:right w:w="0" w:type="dxa"/>
            </w:tcMar>
          </w:tcPr>
          <w:p w14:paraId="0CDF0917"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vMerge/>
            <w:tcBorders>
              <w:left w:val="single" w:sz="3" w:space="0" w:color="000000"/>
              <w:right w:val="single" w:sz="3" w:space="0" w:color="000000"/>
            </w:tcBorders>
            <w:tcMar>
              <w:top w:w="0" w:type="dxa"/>
              <w:left w:w="0" w:type="dxa"/>
              <w:bottom w:w="0" w:type="dxa"/>
              <w:right w:w="0" w:type="dxa"/>
            </w:tcMar>
          </w:tcPr>
          <w:p w14:paraId="636C7C96"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vMerge/>
            <w:tcBorders>
              <w:left w:val="single" w:sz="3" w:space="0" w:color="000000"/>
              <w:right w:val="single" w:sz="3" w:space="0" w:color="000000"/>
            </w:tcBorders>
            <w:tcMar>
              <w:top w:w="0" w:type="dxa"/>
              <w:left w:w="0" w:type="dxa"/>
              <w:bottom w:w="0" w:type="dxa"/>
              <w:right w:w="0" w:type="dxa"/>
            </w:tcMar>
          </w:tcPr>
          <w:p w14:paraId="53F48066"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r>
      <w:tr w:rsidR="0036232B" w:rsidRPr="0036232B" w14:paraId="0B93876A" w14:textId="77777777" w:rsidTr="0036232B">
        <w:trPr>
          <w:cantSplit/>
          <w:trHeight w:hRule="exact" w:val="554"/>
          <w:jc w:val="center"/>
        </w:trPr>
        <w:tc>
          <w:tcPr>
            <w:tcW w:w="51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11F6F9D2"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615"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4ADA9C0B"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FA13906"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7156BA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BCFC2A7"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5"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6C6B6A77"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E04359"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О</w:t>
            </w:r>
            <w:r w:rsidRPr="0036232B">
              <w:rPr>
                <w:rFonts w:ascii="Times New Roman" w:hAnsi="Times New Roman"/>
                <w:sz w:val="24"/>
                <w:szCs w:val="24"/>
                <w:lang w:eastAsia="zh-CN"/>
              </w:rPr>
              <w:t>бщие</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84B1BC"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П</w:t>
            </w:r>
            <w:r w:rsidRPr="0036232B">
              <w:rPr>
                <w:rFonts w:ascii="Times New Roman" w:hAnsi="Times New Roman"/>
                <w:sz w:val="24"/>
                <w:szCs w:val="24"/>
                <w:lang w:eastAsia="zh-CN"/>
              </w:rPr>
              <w:t>рофессиональные</w:t>
            </w:r>
          </w:p>
        </w:tc>
        <w:tc>
          <w:tcPr>
            <w:tcW w:w="184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42A32B46"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08BFFC31"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483A9C85"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r>
      <w:tr w:rsidR="0036232B" w:rsidRPr="0036232B" w14:paraId="7F382DDC" w14:textId="77777777" w:rsidTr="0036232B">
        <w:trPr>
          <w:cantSplit/>
          <w:trHeight w:hRule="exact" w:val="240"/>
          <w:jc w:val="center"/>
        </w:trPr>
        <w:tc>
          <w:tcPr>
            <w:tcW w:w="5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BEB2F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1</w:t>
            </w:r>
          </w:p>
        </w:tc>
        <w:tc>
          <w:tcPr>
            <w:tcW w:w="16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E4962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2447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4</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EA7142"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5</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07E8DD"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6</w:t>
            </w: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7D31BD"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7</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E9F621"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z w:val="24"/>
                <w:szCs w:val="24"/>
                <w:lang w:eastAsia="zh-CN"/>
              </w:rPr>
              <w:t>8</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941AF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9</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DC554C"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1</w:t>
            </w:r>
            <w:r w:rsidRPr="0036232B">
              <w:rPr>
                <w:rFonts w:ascii="Times New Roman" w:hAnsi="Times New Roman"/>
                <w:sz w:val="24"/>
                <w:szCs w:val="24"/>
                <w:lang w:eastAsia="zh-CN"/>
              </w:rPr>
              <w:t>0</w:t>
            </w: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C101F9"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1</w:t>
            </w:r>
            <w:r w:rsidRPr="0036232B">
              <w:rPr>
                <w:rFonts w:ascii="Times New Roman" w:hAnsi="Times New Roman"/>
                <w:sz w:val="24"/>
                <w:szCs w:val="24"/>
                <w:lang w:eastAsia="zh-CN"/>
              </w:rPr>
              <w:t>1</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75A49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r w:rsidRPr="0036232B">
              <w:rPr>
                <w:rFonts w:ascii="Times New Roman" w:hAnsi="Times New Roman"/>
                <w:spacing w:val="1"/>
                <w:sz w:val="24"/>
                <w:szCs w:val="24"/>
                <w:lang w:eastAsia="zh-CN"/>
              </w:rPr>
              <w:t>1</w:t>
            </w:r>
            <w:r w:rsidRPr="0036232B">
              <w:rPr>
                <w:rFonts w:ascii="Times New Roman" w:hAnsi="Times New Roman"/>
                <w:sz w:val="24"/>
                <w:szCs w:val="24"/>
                <w:lang w:eastAsia="zh-CN"/>
              </w:rPr>
              <w:t>2</w:t>
            </w:r>
          </w:p>
        </w:tc>
      </w:tr>
      <w:tr w:rsidR="0036232B" w:rsidRPr="0036232B" w14:paraId="62375197" w14:textId="77777777" w:rsidTr="0036232B">
        <w:trPr>
          <w:cantSplit/>
          <w:trHeight w:hRule="exact" w:val="285"/>
          <w:jc w:val="center"/>
        </w:trPr>
        <w:tc>
          <w:tcPr>
            <w:tcW w:w="5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445E8A"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6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EB934C"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7EA92B"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2CB94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CDA15B"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B3E67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9E3FB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FF6EC6"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49A893"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D4F8F9"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606609"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r>
      <w:tr w:rsidR="0036232B" w:rsidRPr="0036232B" w14:paraId="42D49B11" w14:textId="77777777" w:rsidTr="0036232B">
        <w:trPr>
          <w:cantSplit/>
          <w:trHeight w:hRule="exact" w:val="285"/>
          <w:jc w:val="center"/>
        </w:trPr>
        <w:tc>
          <w:tcPr>
            <w:tcW w:w="5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420463"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6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AF57CE"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C84DD5"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5EAF9C"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83B53B"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CC962B"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A99B2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B21577"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EE381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2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EABD98"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7857FF" w14:textId="77777777" w:rsidR="0036232B" w:rsidRPr="0036232B" w:rsidRDefault="0036232B" w:rsidP="0036232B">
            <w:pPr>
              <w:suppressAutoHyphens/>
              <w:spacing w:after="0" w:line="240" w:lineRule="auto"/>
              <w:jc w:val="center"/>
              <w:rPr>
                <w:rFonts w:ascii="Times New Roman" w:hAnsi="Times New Roman"/>
                <w:sz w:val="24"/>
                <w:szCs w:val="24"/>
                <w:lang w:eastAsia="zh-CN"/>
              </w:rPr>
            </w:pPr>
          </w:p>
        </w:tc>
      </w:tr>
    </w:tbl>
    <w:p w14:paraId="714DB550" w14:textId="77777777" w:rsidR="0036232B" w:rsidRPr="0036232B" w:rsidRDefault="0036232B" w:rsidP="0036232B">
      <w:pPr>
        <w:suppressAutoHyphens/>
        <w:rPr>
          <w:rFonts w:ascii="Times New Roman" w:hAnsi="Times New Roman"/>
          <w:lang w:eastAsia="zh-CN"/>
        </w:rPr>
      </w:pPr>
    </w:p>
    <w:p w14:paraId="4D31AB9B" w14:textId="77777777" w:rsidR="0036232B" w:rsidRPr="0036232B" w:rsidRDefault="0036232B" w:rsidP="0036232B">
      <w:pPr>
        <w:suppressAutoHyphens/>
        <w:jc w:val="both"/>
        <w:rPr>
          <w:rFonts w:ascii="Times New Roman" w:hAnsi="Times New Roman"/>
          <w:sz w:val="28"/>
          <w:szCs w:val="28"/>
          <w:lang w:eastAsia="zh-CN"/>
        </w:rPr>
      </w:pPr>
    </w:p>
    <w:p w14:paraId="059148BB" w14:textId="77777777" w:rsidR="0036232B" w:rsidRPr="0036232B" w:rsidRDefault="0036232B" w:rsidP="0036232B">
      <w:pPr>
        <w:suppressAutoHyphens/>
        <w:spacing w:after="0" w:line="240" w:lineRule="auto"/>
        <w:ind w:firstLine="709"/>
        <w:contextualSpacing/>
        <w:jc w:val="both"/>
        <w:rPr>
          <w:rFonts w:ascii="Times New Roman" w:hAnsi="Times New Roman"/>
          <w:i/>
          <w:iCs/>
          <w:sz w:val="24"/>
          <w:szCs w:val="24"/>
          <w:lang w:eastAsia="zh-CN"/>
        </w:rPr>
      </w:pPr>
    </w:p>
    <w:p w14:paraId="319FE53B" w14:textId="77777777" w:rsidR="0036232B" w:rsidRPr="0036232B" w:rsidRDefault="0036232B" w:rsidP="0036232B">
      <w:pPr>
        <w:suppressAutoHyphens/>
        <w:rPr>
          <w:rFonts w:ascii="Times New Roman" w:hAnsi="Times New Roman"/>
          <w:b/>
          <w:sz w:val="20"/>
          <w:szCs w:val="48"/>
          <w:lang w:eastAsia="zh-CN"/>
        </w:rPr>
      </w:pPr>
    </w:p>
    <w:p w14:paraId="5E29E438" w14:textId="77777777" w:rsidR="0037301B" w:rsidRPr="00AE03B8" w:rsidRDefault="003274C2" w:rsidP="0037301B">
      <w:pPr>
        <w:jc w:val="right"/>
        <w:rPr>
          <w:rFonts w:ascii="Times New Roman" w:hAnsi="Times New Roman"/>
          <w:b/>
          <w:sz w:val="24"/>
          <w:szCs w:val="24"/>
        </w:rPr>
      </w:pPr>
      <w:r>
        <w:rPr>
          <w:rFonts w:ascii="Times New Roman" w:hAnsi="Times New Roman"/>
          <w:b/>
          <w:sz w:val="24"/>
          <w:szCs w:val="24"/>
        </w:rPr>
        <w:t xml:space="preserve"> </w:t>
      </w:r>
    </w:p>
    <w:sectPr w:rsidR="0037301B" w:rsidRPr="00AE03B8" w:rsidSect="0036232B">
      <w:footerReference w:type="default" r:id="rId101"/>
      <w:pgSz w:w="16838" w:h="11906" w:orient="landscape"/>
      <w:pgMar w:top="851" w:right="1134" w:bottom="1701"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EC0" w14:textId="77777777" w:rsidR="0021638B" w:rsidRDefault="0021638B" w:rsidP="0018331B">
      <w:pPr>
        <w:spacing w:after="0" w:line="240" w:lineRule="auto"/>
      </w:pPr>
      <w:r>
        <w:separator/>
      </w:r>
    </w:p>
  </w:endnote>
  <w:endnote w:type="continuationSeparator" w:id="0">
    <w:p w14:paraId="280C8345" w14:textId="77777777" w:rsidR="0021638B" w:rsidRDefault="0021638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jaVu Sans">
    <w:altName w:val="Verdana"/>
    <w:charset w:val="CC"/>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201" w:usb1="08070000" w:usb2="00000010" w:usb3="00000000" w:csb0="00020004"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C039" w14:textId="77777777" w:rsidR="0036232B" w:rsidRDefault="0036232B"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09909E0" w14:textId="77777777" w:rsidR="0036232B" w:rsidRDefault="0036232B" w:rsidP="00764A68">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26"/>
    </w:sdtPr>
    <w:sdtEndPr/>
    <w:sdtContent>
      <w:p w14:paraId="5002900E" w14:textId="77777777" w:rsidR="0036232B" w:rsidRDefault="0036232B">
        <w:pPr>
          <w:pStyle w:val="a5"/>
          <w:jc w:val="right"/>
        </w:pPr>
        <w:r>
          <w:fldChar w:fldCharType="begin"/>
        </w:r>
        <w:r>
          <w:instrText xml:space="preserve"> PAGE   \* MERGEFORMAT </w:instrText>
        </w:r>
        <w:r>
          <w:fldChar w:fldCharType="separate"/>
        </w:r>
        <w:r w:rsidR="00FA74CC">
          <w:rPr>
            <w:noProof/>
          </w:rPr>
          <w:t>216</w:t>
        </w:r>
        <w:r>
          <w:rPr>
            <w:noProof/>
          </w:rPr>
          <w:fldChar w:fldCharType="end"/>
        </w:r>
      </w:p>
    </w:sdtContent>
  </w:sdt>
  <w:p w14:paraId="0D5D50B7" w14:textId="77777777" w:rsidR="0036232B" w:rsidRDefault="0036232B">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28"/>
    </w:sdtPr>
    <w:sdtEndPr/>
    <w:sdtContent>
      <w:p w14:paraId="00E62DD8" w14:textId="77777777" w:rsidR="0036232B" w:rsidRDefault="0036232B">
        <w:pPr>
          <w:pStyle w:val="a5"/>
          <w:jc w:val="right"/>
        </w:pPr>
        <w:r>
          <w:fldChar w:fldCharType="begin"/>
        </w:r>
        <w:r>
          <w:instrText xml:space="preserve"> PAGE   \* MERGEFORMAT </w:instrText>
        </w:r>
        <w:r>
          <w:fldChar w:fldCharType="separate"/>
        </w:r>
        <w:r w:rsidR="00FA74CC">
          <w:rPr>
            <w:noProof/>
          </w:rPr>
          <w:t>229</w:t>
        </w:r>
        <w:r>
          <w:rPr>
            <w:noProof/>
          </w:rPr>
          <w:fldChar w:fldCharType="end"/>
        </w:r>
      </w:p>
    </w:sdtContent>
  </w:sdt>
  <w:p w14:paraId="1979578A" w14:textId="77777777" w:rsidR="0036232B" w:rsidRDefault="0036232B">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30"/>
    </w:sdtPr>
    <w:sdtEndPr/>
    <w:sdtContent>
      <w:p w14:paraId="6D6F18B3" w14:textId="77777777" w:rsidR="0036232B" w:rsidRDefault="0036232B">
        <w:pPr>
          <w:pStyle w:val="a5"/>
          <w:jc w:val="right"/>
        </w:pPr>
        <w:r>
          <w:fldChar w:fldCharType="begin"/>
        </w:r>
        <w:r>
          <w:instrText xml:space="preserve"> PAGE   \* MERGEFORMAT </w:instrText>
        </w:r>
        <w:r>
          <w:fldChar w:fldCharType="separate"/>
        </w:r>
        <w:r w:rsidR="00FA74CC">
          <w:rPr>
            <w:noProof/>
          </w:rPr>
          <w:t>237</w:t>
        </w:r>
        <w:r>
          <w:rPr>
            <w:noProof/>
          </w:rPr>
          <w:fldChar w:fldCharType="end"/>
        </w:r>
      </w:p>
    </w:sdtContent>
  </w:sdt>
  <w:p w14:paraId="5A1379EC" w14:textId="77777777" w:rsidR="0036232B" w:rsidRDefault="0036232B">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32"/>
    </w:sdtPr>
    <w:sdtEndPr/>
    <w:sdtContent>
      <w:p w14:paraId="0372E075" w14:textId="77777777" w:rsidR="0036232B" w:rsidRDefault="0036232B">
        <w:pPr>
          <w:pStyle w:val="a5"/>
          <w:jc w:val="right"/>
        </w:pPr>
        <w:r>
          <w:fldChar w:fldCharType="begin"/>
        </w:r>
        <w:r>
          <w:instrText xml:space="preserve"> PAGE   \* MERGEFORMAT </w:instrText>
        </w:r>
        <w:r>
          <w:fldChar w:fldCharType="separate"/>
        </w:r>
        <w:r>
          <w:rPr>
            <w:noProof/>
          </w:rPr>
          <w:t>254</w:t>
        </w:r>
        <w:r>
          <w:rPr>
            <w:noProof/>
          </w:rPr>
          <w:fldChar w:fldCharType="end"/>
        </w:r>
      </w:p>
    </w:sdtContent>
  </w:sdt>
  <w:p w14:paraId="6919ACE9" w14:textId="77777777" w:rsidR="0036232B" w:rsidRDefault="0036232B">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36"/>
    </w:sdtPr>
    <w:sdtEndPr/>
    <w:sdtContent>
      <w:p w14:paraId="6486CF3C" w14:textId="77777777" w:rsidR="0036232B" w:rsidRDefault="0036232B">
        <w:pPr>
          <w:pStyle w:val="a5"/>
          <w:jc w:val="right"/>
        </w:pPr>
        <w:r>
          <w:fldChar w:fldCharType="begin"/>
        </w:r>
        <w:r>
          <w:instrText xml:space="preserve"> PAGE   \* MERGEFORMAT </w:instrText>
        </w:r>
        <w:r>
          <w:fldChar w:fldCharType="separate"/>
        </w:r>
        <w:r w:rsidR="00FA74CC">
          <w:rPr>
            <w:noProof/>
          </w:rPr>
          <w:t>256</w:t>
        </w:r>
        <w:r>
          <w:rPr>
            <w:noProof/>
          </w:rPr>
          <w:fldChar w:fldCharType="end"/>
        </w:r>
      </w:p>
    </w:sdtContent>
  </w:sdt>
  <w:p w14:paraId="22C92D54" w14:textId="77777777" w:rsidR="0036232B" w:rsidRDefault="0036232B">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34"/>
    </w:sdtPr>
    <w:sdtEndPr/>
    <w:sdtContent>
      <w:p w14:paraId="227EC13C" w14:textId="77777777" w:rsidR="0036232B" w:rsidRDefault="0036232B">
        <w:pPr>
          <w:pStyle w:val="a5"/>
          <w:jc w:val="right"/>
        </w:pPr>
        <w:r>
          <w:fldChar w:fldCharType="begin"/>
        </w:r>
        <w:r>
          <w:instrText xml:space="preserve"> PAGE   \* MERGEFORMAT </w:instrText>
        </w:r>
        <w:r>
          <w:fldChar w:fldCharType="separate"/>
        </w:r>
        <w:r w:rsidR="00FA74CC">
          <w:rPr>
            <w:noProof/>
          </w:rPr>
          <w:t>274</w:t>
        </w:r>
        <w:r>
          <w:rPr>
            <w:noProof/>
          </w:rPr>
          <w:fldChar w:fldCharType="end"/>
        </w:r>
      </w:p>
    </w:sdtContent>
  </w:sdt>
  <w:p w14:paraId="73C7D6A9" w14:textId="77777777" w:rsidR="0036232B" w:rsidRDefault="0036232B">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83BD" w14:textId="77777777" w:rsidR="0036232B" w:rsidRDefault="0036232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F55C96A" w14:textId="77777777" w:rsidR="0036232B" w:rsidRDefault="0036232B" w:rsidP="00733AEF">
    <w:pPr>
      <w:pStyle w:val="a5"/>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16"/>
    </w:sdtPr>
    <w:sdtEndPr/>
    <w:sdtContent>
      <w:p w14:paraId="75BB39CF" w14:textId="77777777" w:rsidR="0036232B" w:rsidRDefault="0036232B">
        <w:pPr>
          <w:pStyle w:val="a5"/>
          <w:jc w:val="right"/>
        </w:pPr>
        <w:r>
          <w:fldChar w:fldCharType="begin"/>
        </w:r>
        <w:r>
          <w:instrText xml:space="preserve"> PAGE   \* MERGEFORMAT </w:instrText>
        </w:r>
        <w:r>
          <w:fldChar w:fldCharType="separate"/>
        </w:r>
        <w:r w:rsidR="00FA74CC">
          <w:rPr>
            <w:noProof/>
          </w:rPr>
          <w:t>285</w:t>
        </w:r>
        <w:r>
          <w:rPr>
            <w:noProof/>
          </w:rPr>
          <w:fldChar w:fldCharType="end"/>
        </w:r>
      </w:p>
    </w:sdtContent>
  </w:sdt>
  <w:p w14:paraId="2AA5ACFE" w14:textId="77777777" w:rsidR="0036232B" w:rsidRDefault="0036232B" w:rsidP="00733AEF">
    <w:pPr>
      <w:pStyle w:val="a5"/>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E851" w14:textId="77777777" w:rsidR="0036232B" w:rsidRDefault="0036232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D934351" w14:textId="77777777" w:rsidR="0036232B" w:rsidRDefault="0036232B" w:rsidP="00733AEF">
    <w:pPr>
      <w:pStyle w:val="a5"/>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621B" w14:textId="77777777" w:rsidR="0036232B" w:rsidRDefault="0036232B">
    <w:pPr>
      <w:pStyle w:val="a5"/>
      <w:jc w:val="right"/>
    </w:pPr>
    <w:r>
      <w:fldChar w:fldCharType="begin"/>
    </w:r>
    <w:r>
      <w:instrText>PAGE   \* MERGEFORMAT</w:instrText>
    </w:r>
    <w:r>
      <w:fldChar w:fldCharType="separate"/>
    </w:r>
    <w:r w:rsidR="003274C2">
      <w:rPr>
        <w:noProof/>
      </w:rPr>
      <w:t>295</w:t>
    </w:r>
    <w:r>
      <w:rPr>
        <w:noProof/>
      </w:rPr>
      <w:fldChar w:fldCharType="end"/>
    </w:r>
  </w:p>
  <w:p w14:paraId="597690A8" w14:textId="77777777" w:rsidR="0036232B" w:rsidRDefault="0036232B"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59BA" w14:textId="77777777" w:rsidR="0036232B" w:rsidRDefault="0036232B">
    <w:pPr>
      <w:pStyle w:val="a5"/>
      <w:jc w:val="right"/>
    </w:pPr>
    <w:r>
      <w:fldChar w:fldCharType="begin"/>
    </w:r>
    <w:r>
      <w:instrText>PAGE   \* MERGEFORMAT</w:instrText>
    </w:r>
    <w:r>
      <w:fldChar w:fldCharType="separate"/>
    </w:r>
    <w:r w:rsidR="00FA74CC">
      <w:rPr>
        <w:noProof/>
      </w:rPr>
      <w:t>33</w:t>
    </w:r>
    <w:r>
      <w:rPr>
        <w:noProof/>
      </w:rPr>
      <w:fldChar w:fldCharType="end"/>
    </w:r>
  </w:p>
  <w:p w14:paraId="16FCD5A7" w14:textId="77777777" w:rsidR="0036232B" w:rsidRDefault="0036232B" w:rsidP="00764A68">
    <w:pPr>
      <w:pStyle w:val="a5"/>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967268"/>
      <w:docPartObj>
        <w:docPartGallery w:val="Page Numbers (Bottom of Page)"/>
        <w:docPartUnique/>
      </w:docPartObj>
    </w:sdtPr>
    <w:sdtEndPr/>
    <w:sdtContent>
      <w:p w14:paraId="6A855954" w14:textId="3B98B7FB" w:rsidR="00F9722E" w:rsidRDefault="00F9722E">
        <w:pPr>
          <w:pStyle w:val="a5"/>
          <w:jc w:val="right"/>
        </w:pPr>
        <w:r>
          <w:fldChar w:fldCharType="begin"/>
        </w:r>
        <w:r>
          <w:instrText>PAGE   \* MERGEFORMAT</w:instrText>
        </w:r>
        <w:r>
          <w:fldChar w:fldCharType="separate"/>
        </w:r>
        <w:r>
          <w:t>2</w:t>
        </w:r>
        <w:r>
          <w:fldChar w:fldCharType="end"/>
        </w:r>
      </w:p>
    </w:sdtContent>
  </w:sdt>
  <w:p w14:paraId="53663964" w14:textId="77777777" w:rsidR="0036232B" w:rsidRPr="006B3A96" w:rsidRDefault="0036232B" w:rsidP="0036232B">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657973"/>
      <w:docPartObj>
        <w:docPartGallery w:val="Page Numbers (Bottom of Page)"/>
        <w:docPartUnique/>
      </w:docPartObj>
    </w:sdtPr>
    <w:sdtEndPr/>
    <w:sdtContent>
      <w:p w14:paraId="34CEDEF9" w14:textId="41895DA7" w:rsidR="00F9722E" w:rsidRDefault="00F9722E">
        <w:pPr>
          <w:pStyle w:val="a5"/>
          <w:jc w:val="right"/>
        </w:pPr>
        <w:r>
          <w:fldChar w:fldCharType="begin"/>
        </w:r>
        <w:r>
          <w:instrText>PAGE   \* MERGEFORMAT</w:instrText>
        </w:r>
        <w:r>
          <w:fldChar w:fldCharType="separate"/>
        </w:r>
        <w:r>
          <w:t>2</w:t>
        </w:r>
        <w:r>
          <w:fldChar w:fldCharType="end"/>
        </w:r>
      </w:p>
    </w:sdtContent>
  </w:sdt>
  <w:p w14:paraId="0FCD47FD" w14:textId="77777777" w:rsidR="0036232B" w:rsidRPr="006B3A96" w:rsidRDefault="0036232B" w:rsidP="003623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95560"/>
    </w:sdtPr>
    <w:sdtEndPr/>
    <w:sdtContent>
      <w:p w14:paraId="36250E24" w14:textId="77777777" w:rsidR="0036232B" w:rsidRPr="00A93500" w:rsidRDefault="0036232B">
        <w:pPr>
          <w:pStyle w:val="a5"/>
          <w:jc w:val="right"/>
        </w:pPr>
        <w:r>
          <w:fldChar w:fldCharType="begin"/>
        </w:r>
        <w:r>
          <w:instrText>PAGE   \* MERGEFORMAT</w:instrText>
        </w:r>
        <w:r>
          <w:fldChar w:fldCharType="separate"/>
        </w:r>
        <w:r w:rsidR="00FA74CC">
          <w:rPr>
            <w:noProof/>
          </w:rPr>
          <w:t>171</w:t>
        </w:r>
        <w:r>
          <w:rPr>
            <w:noProof/>
          </w:rPr>
          <w:fldChar w:fldCharType="end"/>
        </w:r>
      </w:p>
    </w:sdtContent>
  </w:sdt>
  <w:p w14:paraId="469C3A18" w14:textId="77777777" w:rsidR="0036232B" w:rsidRDefault="0036232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90472"/>
    </w:sdtPr>
    <w:sdtEndPr/>
    <w:sdtContent>
      <w:p w14:paraId="6D21A387" w14:textId="77777777" w:rsidR="0036232B" w:rsidRPr="00A93500" w:rsidRDefault="0036232B">
        <w:pPr>
          <w:pStyle w:val="a5"/>
          <w:jc w:val="right"/>
        </w:pPr>
        <w:r>
          <w:fldChar w:fldCharType="begin"/>
        </w:r>
        <w:r>
          <w:instrText>PAGE   \* MERGEFORMAT</w:instrText>
        </w:r>
        <w:r>
          <w:fldChar w:fldCharType="separate"/>
        </w:r>
        <w:r w:rsidR="00FA74CC">
          <w:rPr>
            <w:noProof/>
          </w:rPr>
          <w:t>190</w:t>
        </w:r>
        <w:r>
          <w:rPr>
            <w:noProof/>
          </w:rPr>
          <w:fldChar w:fldCharType="end"/>
        </w:r>
      </w:p>
    </w:sdtContent>
  </w:sdt>
  <w:p w14:paraId="3E8B53AD" w14:textId="77777777" w:rsidR="0036232B" w:rsidRDefault="0036232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19"/>
    </w:sdtPr>
    <w:sdtEndPr/>
    <w:sdtContent>
      <w:p w14:paraId="1C74DFD2" w14:textId="77777777" w:rsidR="0036232B" w:rsidRDefault="0036232B">
        <w:pPr>
          <w:pStyle w:val="a5"/>
          <w:jc w:val="right"/>
        </w:pPr>
        <w:r>
          <w:fldChar w:fldCharType="begin"/>
        </w:r>
        <w:r>
          <w:instrText xml:space="preserve"> PAGE   \* MERGEFORMAT </w:instrText>
        </w:r>
        <w:r>
          <w:fldChar w:fldCharType="separate"/>
        </w:r>
        <w:r>
          <w:rPr>
            <w:noProof/>
          </w:rPr>
          <w:t>193</w:t>
        </w:r>
        <w:r>
          <w:rPr>
            <w:noProof/>
          </w:rPr>
          <w:fldChar w:fldCharType="end"/>
        </w:r>
      </w:p>
    </w:sdtContent>
  </w:sdt>
  <w:p w14:paraId="4ABB45FF" w14:textId="77777777" w:rsidR="0036232B" w:rsidRDefault="0036232B">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396"/>
    </w:sdtPr>
    <w:sdtEndPr/>
    <w:sdtContent>
      <w:p w14:paraId="7945AB2A" w14:textId="77777777" w:rsidR="0036232B" w:rsidRPr="00A93500" w:rsidRDefault="0036232B">
        <w:pPr>
          <w:pStyle w:val="a5"/>
          <w:jc w:val="right"/>
        </w:pPr>
        <w:r>
          <w:fldChar w:fldCharType="begin"/>
        </w:r>
        <w:r>
          <w:instrText>PAGE   \* MERGEFORMAT</w:instrText>
        </w:r>
        <w:r>
          <w:fldChar w:fldCharType="separate"/>
        </w:r>
        <w:r>
          <w:rPr>
            <w:noProof/>
          </w:rPr>
          <w:t>196</w:t>
        </w:r>
        <w:r>
          <w:rPr>
            <w:noProof/>
          </w:rPr>
          <w:fldChar w:fldCharType="end"/>
        </w:r>
      </w:p>
    </w:sdtContent>
  </w:sdt>
  <w:p w14:paraId="00C460B9" w14:textId="77777777" w:rsidR="0036232B" w:rsidRDefault="0036232B">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21"/>
    </w:sdtPr>
    <w:sdtEndPr/>
    <w:sdtContent>
      <w:p w14:paraId="2EF05B9C" w14:textId="77777777" w:rsidR="0036232B" w:rsidRDefault="0036232B">
        <w:pPr>
          <w:pStyle w:val="a5"/>
          <w:jc w:val="right"/>
        </w:pPr>
        <w:r>
          <w:fldChar w:fldCharType="begin"/>
        </w:r>
        <w:r>
          <w:instrText xml:space="preserve"> PAGE   \* MERGEFORMAT </w:instrText>
        </w:r>
        <w:r>
          <w:fldChar w:fldCharType="separate"/>
        </w:r>
        <w:r>
          <w:rPr>
            <w:noProof/>
          </w:rPr>
          <w:t>202</w:t>
        </w:r>
        <w:r>
          <w:rPr>
            <w:noProof/>
          </w:rPr>
          <w:fldChar w:fldCharType="end"/>
        </w:r>
      </w:p>
    </w:sdtContent>
  </w:sdt>
  <w:p w14:paraId="55F73AF0" w14:textId="77777777" w:rsidR="0036232B" w:rsidRDefault="0036232B">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400"/>
    </w:sdtPr>
    <w:sdtEndPr/>
    <w:sdtContent>
      <w:p w14:paraId="058087F6" w14:textId="77777777" w:rsidR="0036232B" w:rsidRPr="00A93500" w:rsidRDefault="0036232B">
        <w:pPr>
          <w:pStyle w:val="a5"/>
          <w:jc w:val="right"/>
        </w:pPr>
        <w:r>
          <w:fldChar w:fldCharType="begin"/>
        </w:r>
        <w:r>
          <w:instrText>PAGE   \* MERGEFORMAT</w:instrText>
        </w:r>
        <w:r>
          <w:fldChar w:fldCharType="separate"/>
        </w:r>
        <w:r>
          <w:rPr>
            <w:noProof/>
          </w:rPr>
          <w:t>206</w:t>
        </w:r>
        <w:r>
          <w:rPr>
            <w:noProof/>
          </w:rPr>
          <w:fldChar w:fldCharType="end"/>
        </w:r>
      </w:p>
    </w:sdtContent>
  </w:sdt>
  <w:p w14:paraId="2EECA3C9" w14:textId="77777777" w:rsidR="0036232B" w:rsidRDefault="0036232B">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97724"/>
    </w:sdtPr>
    <w:sdtEndPr/>
    <w:sdtContent>
      <w:p w14:paraId="03F939E2" w14:textId="77777777" w:rsidR="0036232B" w:rsidRDefault="0036232B">
        <w:pPr>
          <w:pStyle w:val="a5"/>
          <w:jc w:val="right"/>
        </w:pPr>
        <w:r>
          <w:fldChar w:fldCharType="begin"/>
        </w:r>
        <w:r>
          <w:instrText xml:space="preserve"> PAGE   \* MERGEFORMAT </w:instrText>
        </w:r>
        <w:r>
          <w:fldChar w:fldCharType="separate"/>
        </w:r>
        <w:r w:rsidR="00FA74CC">
          <w:rPr>
            <w:noProof/>
          </w:rPr>
          <w:t>215</w:t>
        </w:r>
        <w:r>
          <w:rPr>
            <w:noProof/>
          </w:rPr>
          <w:fldChar w:fldCharType="end"/>
        </w:r>
      </w:p>
    </w:sdtContent>
  </w:sdt>
  <w:p w14:paraId="0B2E3C51" w14:textId="77777777" w:rsidR="0036232B" w:rsidRDefault="003623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23FD" w14:textId="77777777" w:rsidR="0021638B" w:rsidRDefault="0021638B" w:rsidP="0018331B">
      <w:pPr>
        <w:spacing w:after="0" w:line="240" w:lineRule="auto"/>
      </w:pPr>
      <w:r>
        <w:separator/>
      </w:r>
    </w:p>
  </w:footnote>
  <w:footnote w:type="continuationSeparator" w:id="0">
    <w:p w14:paraId="18D9A6ED" w14:textId="77777777" w:rsidR="0021638B" w:rsidRDefault="0021638B" w:rsidP="0018331B">
      <w:pPr>
        <w:spacing w:after="0" w:line="240" w:lineRule="auto"/>
      </w:pPr>
      <w:r>
        <w:continuationSeparator/>
      </w:r>
    </w:p>
  </w:footnote>
  <w:footnote w:id="1">
    <w:p w14:paraId="39F33591" w14:textId="77777777" w:rsidR="0036232B" w:rsidRPr="004F3587" w:rsidRDefault="0036232B" w:rsidP="00C554CB">
      <w:pPr>
        <w:pStyle w:val="a9"/>
        <w:jc w:val="both"/>
        <w:rPr>
          <w:lang w:val="ru-RU"/>
        </w:rPr>
      </w:pPr>
      <w:r w:rsidRPr="004F3587">
        <w:rPr>
          <w:rStyle w:val="ab"/>
        </w:rPr>
        <w:footnoteRef/>
      </w:r>
      <w:r w:rsidRPr="004F3587">
        <w:rPr>
          <w:bCs/>
          <w:lang w:val="ru-RU"/>
        </w:rPr>
        <w:t xml:space="preserve"> 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6FE783B4" w14:textId="77777777" w:rsidR="00F766F0" w:rsidRDefault="00F766F0" w:rsidP="00CE3BB4">
      <w:pPr>
        <w:pStyle w:val="a9"/>
        <w:jc w:val="both"/>
        <w:rPr>
          <w:lang w:val="ru-RU"/>
        </w:rPr>
      </w:pPr>
      <w:r>
        <w:rPr>
          <w:rStyle w:val="ab"/>
        </w:rPr>
        <w:footnoteRef/>
      </w:r>
      <w:r>
        <w:rPr>
          <w:lang w:val="ru-RU"/>
        </w:rPr>
        <w:t xml:space="preserve"> Данный модуль формируется образовательной организацией для специалистов среднего звена в </w:t>
      </w:r>
      <w:r>
        <w:rPr>
          <w:lang w:val="ru-RU"/>
        </w:rPr>
        <w:t>соотвествии с принятым решением по выбору профессии(ий) рабочих, должности(ей) служащих в соответствии с приказом Министерства образования и науки Российской Федерации от 2 июля 2013 г. №513. Виды деятельности образовательная организация выбирает самостоятельно в соответствии с потребностями регионального рынка труда из видов деятельности, указанных в п. 1.3 ФГОС СПО Результаты могут быть скорректированы в случае появления профессиональных стандартов по данным позициям.</w:t>
      </w:r>
    </w:p>
  </w:footnote>
  <w:footnote w:id="3">
    <w:p w14:paraId="33506885" w14:textId="77777777" w:rsidR="0036232B" w:rsidRPr="00534126" w:rsidRDefault="0036232B" w:rsidP="00201579">
      <w:pPr>
        <w:pStyle w:val="a9"/>
        <w:suppressAutoHyphens/>
        <w:jc w:val="both"/>
        <w:rPr>
          <w:lang w:val="ru-RU"/>
        </w:rPr>
      </w:pPr>
      <w:r w:rsidRPr="00534126">
        <w:rPr>
          <w:rStyle w:val="ab"/>
        </w:rPr>
        <w:footnoteRef/>
      </w:r>
      <w:r w:rsidRPr="00534126">
        <w:rPr>
          <w:lang w:val="ru-RU"/>
        </w:rPr>
        <w:t xml:space="preserve"> 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4">
    <w:p w14:paraId="2EC68E35" w14:textId="77777777" w:rsidR="0036232B" w:rsidRPr="00534126" w:rsidRDefault="0036232B" w:rsidP="00201579">
      <w:pPr>
        <w:pStyle w:val="a9"/>
        <w:suppressAutoHyphens/>
        <w:jc w:val="both"/>
        <w:rPr>
          <w:lang w:val="ru-RU"/>
        </w:rPr>
      </w:pPr>
      <w:r w:rsidRPr="00534126">
        <w:rPr>
          <w:rStyle w:val="ab"/>
        </w:rPr>
        <w:footnoteRef/>
      </w:r>
      <w:r w:rsidRPr="00534126">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w:t>
      </w:r>
      <w:r w:rsidRPr="004335CB">
        <w:rPr>
          <w:lang w:val="ru-RU"/>
        </w:rPr>
        <w:t xml:space="preserve">программы в количестве часов, необходимом </w:t>
      </w:r>
      <w:r w:rsidRPr="004335CB">
        <w:rPr>
          <w:rStyle w:val="af"/>
          <w:i w:val="0"/>
          <w:iCs/>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5">
    <w:p w14:paraId="124A6392" w14:textId="4EBD7554" w:rsidR="0036232B" w:rsidRPr="00534126" w:rsidRDefault="0036232B" w:rsidP="00201579">
      <w:pPr>
        <w:pStyle w:val="a9"/>
        <w:suppressAutoHyphens/>
        <w:jc w:val="both"/>
        <w:rPr>
          <w:lang w:val="ru-RU"/>
        </w:rPr>
      </w:pPr>
      <w:r w:rsidRPr="00534126">
        <w:rPr>
          <w:rStyle w:val="ab"/>
        </w:rPr>
        <w:footnoteRef/>
      </w:r>
      <w:r w:rsidRPr="00534126">
        <w:rPr>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footnote>
  <w:footnote w:id="6">
    <w:p w14:paraId="4ADA831F" w14:textId="77777777" w:rsidR="0036232B" w:rsidRPr="00534126" w:rsidRDefault="0036232B" w:rsidP="00201579">
      <w:pPr>
        <w:pStyle w:val="a9"/>
        <w:jc w:val="both"/>
        <w:rPr>
          <w:lang w:val="ru-RU"/>
        </w:rPr>
      </w:pPr>
      <w:r w:rsidRPr="00534126">
        <w:rPr>
          <w:rStyle w:val="ab"/>
        </w:rPr>
        <w:footnoteRef/>
      </w:r>
      <w:r w:rsidRPr="00534126">
        <w:rPr>
          <w:lang w:val="ru-RU"/>
        </w:rPr>
        <w:t xml:space="preserve">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w:t>
      </w:r>
    </w:p>
  </w:footnote>
  <w:footnote w:id="7">
    <w:p w14:paraId="3BE5271C" w14:textId="77777777" w:rsidR="0036232B" w:rsidRDefault="0036232B"/>
    <w:p w14:paraId="611A37C2" w14:textId="77777777" w:rsidR="0036232B" w:rsidRPr="00534126" w:rsidRDefault="0036232B" w:rsidP="00D120D7">
      <w:pPr>
        <w:pStyle w:val="a9"/>
        <w:rPr>
          <w:lang w:val="ru-RU"/>
        </w:rPr>
      </w:pPr>
    </w:p>
  </w:footnote>
  <w:footnote w:id="8">
    <w:p w14:paraId="45D9FE78" w14:textId="77777777" w:rsidR="0036232B" w:rsidRDefault="0036232B"/>
    <w:p w14:paraId="57041823" w14:textId="77777777" w:rsidR="0036232B" w:rsidRPr="00534126" w:rsidRDefault="0036232B" w:rsidP="00D120D7">
      <w:pPr>
        <w:pStyle w:val="a9"/>
        <w:rPr>
          <w:lang w:val="ru-RU"/>
        </w:rPr>
      </w:pPr>
    </w:p>
  </w:footnote>
  <w:footnote w:id="9">
    <w:p w14:paraId="531EC8B0" w14:textId="77777777" w:rsidR="0036232B" w:rsidRDefault="0036232B"/>
    <w:p w14:paraId="5F05D6D6" w14:textId="77777777" w:rsidR="0036232B" w:rsidRPr="00E07353" w:rsidRDefault="0036232B" w:rsidP="00D120D7">
      <w:pPr>
        <w:pStyle w:val="a9"/>
        <w:rPr>
          <w:lang w:val="ru-RU"/>
        </w:rPr>
      </w:pPr>
    </w:p>
  </w:footnote>
  <w:footnote w:id="10">
    <w:p w14:paraId="7E0FB3D8" w14:textId="77777777" w:rsidR="0036232B" w:rsidRPr="004F3587" w:rsidRDefault="0036232B" w:rsidP="00194C26">
      <w:pPr>
        <w:pStyle w:val="a9"/>
        <w:jc w:val="both"/>
        <w:rPr>
          <w:iCs/>
          <w:lang w:val="ru-RU"/>
        </w:rPr>
      </w:pPr>
      <w:r w:rsidRPr="004F3587">
        <w:rPr>
          <w:rStyle w:val="ab"/>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1">
    <w:p w14:paraId="3B735915" w14:textId="77777777" w:rsidR="0036232B" w:rsidRDefault="0036232B" w:rsidP="00C708A4">
      <w:pPr>
        <w:pStyle w:val="a9"/>
        <w:jc w:val="both"/>
        <w:rPr>
          <w:lang w:val="ru-RU"/>
        </w:rPr>
      </w:pPr>
      <w:r>
        <w:rPr>
          <w:rStyle w:val="ab"/>
        </w:rPr>
        <w:footnoteRef/>
      </w:r>
      <w:r>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12">
    <w:p w14:paraId="532D5EF5" w14:textId="77777777" w:rsidR="0036232B" w:rsidRPr="004F3587" w:rsidRDefault="0036232B" w:rsidP="007A1128">
      <w:pPr>
        <w:pStyle w:val="a9"/>
        <w:jc w:val="both"/>
        <w:rPr>
          <w:lang w:val="ru-RU"/>
        </w:rPr>
      </w:pPr>
      <w:r w:rsidRPr="004F3587">
        <w:rPr>
          <w:rStyle w:val="ab"/>
        </w:rPr>
        <w:footnoteRef/>
      </w:r>
      <w:r w:rsidRPr="004F3587">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3">
    <w:p w14:paraId="717A70F8" w14:textId="77777777" w:rsidR="00A717AC" w:rsidRPr="00A056DC" w:rsidRDefault="00A717AC" w:rsidP="00A717AC">
      <w:pPr>
        <w:pStyle w:val="a9"/>
        <w:jc w:val="both"/>
        <w:rPr>
          <w:lang w:val="ru-RU"/>
        </w:rPr>
      </w:pPr>
      <w:r w:rsidRPr="00A056DC">
        <w:rPr>
          <w:rStyle w:val="ab"/>
        </w:rPr>
        <w:footnoteRef/>
      </w:r>
      <w:r w:rsidRPr="00A056DC">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4">
    <w:p w14:paraId="0EA0BF2A" w14:textId="77777777" w:rsidR="0036232B" w:rsidRDefault="0036232B" w:rsidP="006877CF">
      <w:pPr>
        <w:pStyle w:val="a9"/>
        <w:jc w:val="both"/>
        <w:rPr>
          <w:lang w:val="ru-RU"/>
        </w:rPr>
      </w:pPr>
      <w:r>
        <w:rPr>
          <w:rStyle w:val="ab"/>
        </w:rPr>
        <w:footnoteRef/>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47D25FC9" w14:textId="77777777" w:rsidR="0036232B" w:rsidRDefault="0036232B" w:rsidP="00096605">
      <w:pPr>
        <w:pStyle w:val="a9"/>
        <w:rPr>
          <w:lang w:val="ru-RU"/>
        </w:rPr>
      </w:pPr>
      <w:r>
        <w:rPr>
          <w:rStyle w:val="ab"/>
        </w:rPr>
        <w:footnoteRef/>
      </w:r>
      <w:bookmarkStart w:id="61" w:name="_Hlk75853748"/>
      <w:r>
        <w:rPr>
          <w:lang w:val="ru-RU"/>
        </w:rPr>
        <w:t>В ходе оценивания могут быть учтены личностные результаты.</w:t>
      </w:r>
      <w:bookmarkEnd w:id="61"/>
    </w:p>
  </w:footnote>
  <w:footnote w:id="16">
    <w:p w14:paraId="6CB17E54" w14:textId="77777777" w:rsidR="0036232B" w:rsidRPr="00CB07B2" w:rsidRDefault="0036232B" w:rsidP="006877CF">
      <w:pPr>
        <w:pStyle w:val="a9"/>
        <w:jc w:val="both"/>
        <w:rPr>
          <w:i/>
          <w:iCs/>
          <w:lang w:val="ru-RU"/>
        </w:rPr>
      </w:pPr>
      <w:r w:rsidRPr="00CB07B2">
        <w:rPr>
          <w:rStyle w:val="ab"/>
          <w:i/>
          <w:iCs/>
        </w:rPr>
        <w:footnoteRef/>
      </w:r>
      <w:r w:rsidRPr="00CB07B2">
        <w:rPr>
          <w:rStyle w:val="af"/>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7">
    <w:p w14:paraId="70485453" w14:textId="77777777" w:rsidR="0036232B" w:rsidRDefault="0036232B" w:rsidP="00AE2B0A">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18">
    <w:p w14:paraId="21D7DF14" w14:textId="77777777" w:rsidR="0036232B" w:rsidRDefault="0036232B" w:rsidP="00767004">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19">
    <w:p w14:paraId="7195BD88" w14:textId="77777777" w:rsidR="0036232B" w:rsidRDefault="0036232B" w:rsidP="002E3D95">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20">
    <w:p w14:paraId="4341D6C6" w14:textId="77777777" w:rsidR="00A717AC" w:rsidRPr="00A056DC" w:rsidRDefault="00A717AC" w:rsidP="00A717AC">
      <w:pPr>
        <w:pStyle w:val="a9"/>
        <w:suppressAutoHyphens/>
        <w:jc w:val="both"/>
        <w:rPr>
          <w:i/>
          <w:lang w:val="ru-RU"/>
        </w:rPr>
      </w:pPr>
      <w:r w:rsidRPr="00A056DC">
        <w:rPr>
          <w:rStyle w:val="ab"/>
        </w:rPr>
        <w:footnoteRef/>
      </w:r>
      <w:r w:rsidRPr="00A056DC">
        <w:rPr>
          <w:lang w:val="ru-RU"/>
        </w:rPr>
        <w:t xml:space="preserve"> </w:t>
      </w:r>
      <w:r w:rsidRPr="00A056DC">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1">
    <w:p w14:paraId="0C36FA31" w14:textId="77777777" w:rsidR="00A717AC" w:rsidRDefault="00A717AC" w:rsidP="00A717AC">
      <w:pPr>
        <w:pStyle w:val="a9"/>
        <w:rPr>
          <w:lang w:val="ru-RU"/>
        </w:rPr>
      </w:pPr>
      <w:r>
        <w:rPr>
          <w:rStyle w:val="ab"/>
        </w:rPr>
        <w:footnoteRef/>
      </w:r>
      <w:r>
        <w:rPr>
          <w:lang w:val="ru-RU"/>
        </w:rPr>
        <w:t xml:space="preserve"> В соответствии с Приложением 3 ПООП.</w:t>
      </w:r>
    </w:p>
  </w:footnote>
  <w:footnote w:id="22">
    <w:p w14:paraId="1894FE40" w14:textId="77777777" w:rsidR="0036232B" w:rsidRDefault="0036232B" w:rsidP="006831ED">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23">
    <w:p w14:paraId="26EA89D6" w14:textId="77777777" w:rsidR="0036232B" w:rsidRDefault="0036232B" w:rsidP="002F1FB3">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4">
    <w:p w14:paraId="0EB68D25" w14:textId="103DB57A" w:rsidR="0036232B" w:rsidRDefault="0036232B" w:rsidP="002F1FB3">
      <w:pPr>
        <w:pStyle w:val="a9"/>
        <w:rPr>
          <w:lang w:val="ru-RU"/>
        </w:rPr>
      </w:pPr>
      <w:r>
        <w:rPr>
          <w:rStyle w:val="ab"/>
        </w:rPr>
        <w:footnoteRef/>
      </w:r>
      <w:r>
        <w:rPr>
          <w:lang w:val="ru-RU"/>
        </w:rPr>
        <w:t xml:space="preserve"> В соответствии с Приложением 3 ПОП.</w:t>
      </w:r>
    </w:p>
  </w:footnote>
  <w:footnote w:id="25">
    <w:p w14:paraId="0C5172FA" w14:textId="77777777" w:rsidR="0036232B" w:rsidRPr="00CB5320" w:rsidRDefault="0036232B" w:rsidP="00652153">
      <w:pPr>
        <w:pStyle w:val="a9"/>
        <w:ind w:right="111"/>
        <w:jc w:val="both"/>
        <w:rPr>
          <w:lang w:val="ru-RU"/>
        </w:rPr>
      </w:pPr>
      <w:r>
        <w:rPr>
          <w:rStyle w:val="ab"/>
        </w:rPr>
        <w:footnoteRef/>
      </w:r>
      <w:r>
        <w:rPr>
          <w:lang w:val="ru-RU"/>
        </w:rPr>
        <w:t xml:space="preserve">В разделе 4 приведен пример профессионального содержания для технического профиля. Профессиональное содержание раздела 4 </w:t>
      </w:r>
      <w:r w:rsidRPr="00CB5320">
        <w:rPr>
          <w:lang w:val="ru-RU"/>
        </w:rPr>
        <w:t>определяется разработчиками программы по профессии</w:t>
      </w:r>
    </w:p>
  </w:footnote>
  <w:footnote w:id="26">
    <w:p w14:paraId="2BB48C94" w14:textId="77777777" w:rsidR="0036232B" w:rsidRDefault="0036232B" w:rsidP="00052B9E">
      <w:pPr>
        <w:pStyle w:val="a9"/>
        <w:rPr>
          <w:lang w:val="ru-RU"/>
        </w:rPr>
      </w:pPr>
      <w:r>
        <w:rPr>
          <w:rStyle w:val="ab"/>
        </w:rPr>
        <w:footnoteRef/>
      </w:r>
      <w:bookmarkStart w:id="218" w:name="_Hlk75854515"/>
      <w:r>
        <w:rPr>
          <w:lang w:val="ru-RU"/>
        </w:rPr>
        <w:t>В ходе оценивания могут быть учтены личностные результаты.</w:t>
      </w:r>
      <w:bookmarkEnd w:id="218"/>
    </w:p>
  </w:footnote>
  <w:footnote w:id="27">
    <w:p w14:paraId="4881E69A" w14:textId="77777777" w:rsidR="0036232B" w:rsidRDefault="0036232B" w:rsidP="002A5D55">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8">
    <w:p w14:paraId="3A787DCF" w14:textId="4EC3AAE2" w:rsidR="0036232B" w:rsidRDefault="0036232B" w:rsidP="002A5D55">
      <w:pPr>
        <w:pStyle w:val="a9"/>
        <w:rPr>
          <w:lang w:val="ru-RU"/>
        </w:rPr>
      </w:pPr>
      <w:r>
        <w:rPr>
          <w:rStyle w:val="ab"/>
        </w:rPr>
        <w:footnoteRef/>
      </w:r>
      <w:r>
        <w:rPr>
          <w:lang w:val="ru-RU"/>
        </w:rPr>
        <w:t xml:space="preserve"> В соответствии с Приложением 3 ПОП.</w:t>
      </w:r>
    </w:p>
  </w:footnote>
  <w:footnote w:id="29">
    <w:p w14:paraId="3B7F3C33" w14:textId="77777777" w:rsidR="0036232B" w:rsidRDefault="0036232B" w:rsidP="002A7920">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30">
    <w:p w14:paraId="1B354DBE" w14:textId="77777777" w:rsidR="0036232B" w:rsidRPr="00DC621B" w:rsidRDefault="0036232B" w:rsidP="00984C29">
      <w:pPr>
        <w:pStyle w:val="a9"/>
        <w:ind w:left="-567" w:right="-284"/>
        <w:rPr>
          <w:lang w:val="ru-RU"/>
        </w:rPr>
      </w:pPr>
      <w:r>
        <w:rPr>
          <w:rStyle w:val="ab"/>
        </w:rPr>
        <w:footnoteRef/>
      </w:r>
      <w:r>
        <w:rPr>
          <w:lang w:val="ru-RU"/>
        </w:rPr>
        <w:t xml:space="preserve">Результаты освоения </w:t>
      </w:r>
      <w:r w:rsidRPr="00DC621B">
        <w:rPr>
          <w:lang w:val="ru-RU"/>
        </w:rPr>
        <w:t>модуля «Основы военной службы» (для юношей)</w:t>
      </w:r>
    </w:p>
  </w:footnote>
  <w:footnote w:id="31">
    <w:p w14:paraId="66F42400" w14:textId="77777777" w:rsidR="0036232B" w:rsidRPr="00DC621B" w:rsidRDefault="0036232B" w:rsidP="00984C29">
      <w:pPr>
        <w:pStyle w:val="a9"/>
        <w:ind w:left="-567"/>
        <w:rPr>
          <w:lang w:val="ru-RU"/>
        </w:rPr>
      </w:pPr>
      <w:r>
        <w:rPr>
          <w:rStyle w:val="ab"/>
        </w:rPr>
        <w:footnoteRef/>
      </w:r>
      <w:r>
        <w:rPr>
          <w:lang w:val="ru-RU"/>
        </w:rPr>
        <w:t xml:space="preserve">Результаты освоения </w:t>
      </w:r>
      <w:r w:rsidRPr="00DC621B">
        <w:rPr>
          <w:lang w:val="ru-RU"/>
        </w:rPr>
        <w:t xml:space="preserve">модуля «Основы </w:t>
      </w:r>
      <w:r>
        <w:rPr>
          <w:lang w:val="ru-RU"/>
        </w:rPr>
        <w:t>медицинских знаний</w:t>
      </w:r>
      <w:r w:rsidRPr="00DC621B">
        <w:rPr>
          <w:lang w:val="ru-RU"/>
        </w:rPr>
        <w:t xml:space="preserve">» (для </w:t>
      </w:r>
      <w:r>
        <w:rPr>
          <w:lang w:val="ru-RU"/>
        </w:rPr>
        <w:t>девушек</w:t>
      </w:r>
      <w:r w:rsidRPr="00DC621B">
        <w:rPr>
          <w:lang w:val="ru-RU"/>
        </w:rPr>
        <w:t>)</w:t>
      </w:r>
    </w:p>
  </w:footnote>
  <w:footnote w:id="32">
    <w:p w14:paraId="3F15F3C2" w14:textId="77777777" w:rsidR="0036232B" w:rsidRPr="000A35DC" w:rsidRDefault="0036232B" w:rsidP="00984C29">
      <w:pPr>
        <w:pStyle w:val="a9"/>
        <w:ind w:left="-567"/>
        <w:rPr>
          <w:lang w:val="ru-RU"/>
        </w:rPr>
      </w:pPr>
      <w:r>
        <w:rPr>
          <w:rStyle w:val="ab"/>
        </w:rPr>
        <w:footnoteRef/>
      </w:r>
      <w:r w:rsidRPr="000A35DC">
        <w:rPr>
          <w:lang w:val="ru-RU"/>
        </w:rPr>
        <w:t xml:space="preserve"> Результаты освоения модуля «Основы военной службы» (для юношей)</w:t>
      </w:r>
    </w:p>
  </w:footnote>
  <w:footnote w:id="33">
    <w:p w14:paraId="4835388F" w14:textId="77777777" w:rsidR="0036232B" w:rsidRPr="000A35DC" w:rsidRDefault="0036232B" w:rsidP="00984C29">
      <w:pPr>
        <w:pStyle w:val="a9"/>
        <w:ind w:left="-567"/>
        <w:rPr>
          <w:lang w:val="ru-RU"/>
        </w:rPr>
      </w:pPr>
      <w:r>
        <w:rPr>
          <w:rStyle w:val="ab"/>
        </w:rPr>
        <w:footnoteRef/>
      </w:r>
      <w:r w:rsidRPr="000A35DC">
        <w:rPr>
          <w:lang w:val="ru-RU"/>
        </w:rPr>
        <w:t xml:space="preserve"> Результаты освоения модуля «Основы медицинских знаний» (для девушек)</w:t>
      </w:r>
    </w:p>
  </w:footnote>
  <w:footnote w:id="34">
    <w:p w14:paraId="3CC7B30C" w14:textId="77777777" w:rsidR="0036232B" w:rsidRDefault="0036232B" w:rsidP="00164485">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14:paraId="542C98D1" w14:textId="5648490E" w:rsidR="0036232B" w:rsidRDefault="0036232B" w:rsidP="00164485">
      <w:pPr>
        <w:pStyle w:val="a9"/>
        <w:rPr>
          <w:lang w:val="ru-RU"/>
        </w:rPr>
      </w:pPr>
      <w:r>
        <w:rPr>
          <w:rStyle w:val="ab"/>
        </w:rPr>
        <w:footnoteRef/>
      </w:r>
      <w:r>
        <w:rPr>
          <w:lang w:val="ru-RU"/>
        </w:rPr>
        <w:t xml:space="preserve"> В соответствии с Приложением 3 ПОП.</w:t>
      </w:r>
    </w:p>
  </w:footnote>
  <w:footnote w:id="36">
    <w:p w14:paraId="4DEF7260" w14:textId="77777777" w:rsidR="0036232B" w:rsidRDefault="0036232B" w:rsidP="007573CB">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37">
    <w:p w14:paraId="7603AEA7" w14:textId="77777777" w:rsidR="0036232B" w:rsidRDefault="0036232B" w:rsidP="00F67282">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8">
    <w:p w14:paraId="06503E73" w14:textId="3C55C394" w:rsidR="0036232B" w:rsidRDefault="0036232B" w:rsidP="00F67282">
      <w:pPr>
        <w:pStyle w:val="a9"/>
        <w:rPr>
          <w:lang w:val="ru-RU"/>
        </w:rPr>
      </w:pPr>
      <w:r>
        <w:rPr>
          <w:rStyle w:val="ab"/>
        </w:rPr>
        <w:footnoteRef/>
      </w:r>
      <w:r>
        <w:rPr>
          <w:lang w:val="ru-RU"/>
        </w:rPr>
        <w:t xml:space="preserve"> В соответствии с Приложением 3 ПОП.</w:t>
      </w:r>
    </w:p>
  </w:footnote>
  <w:footnote w:id="39">
    <w:p w14:paraId="4F7865F8" w14:textId="77777777" w:rsidR="0036232B" w:rsidRPr="00224993" w:rsidRDefault="0036232B" w:rsidP="00224993">
      <w:pPr>
        <w:pStyle w:val="a9"/>
        <w:rPr>
          <w:lang w:val="ru-RU"/>
        </w:rPr>
      </w:pPr>
      <w:r>
        <w:rPr>
          <w:rStyle w:val="ab"/>
        </w:rPr>
        <w:footnoteRef/>
      </w:r>
      <w:r w:rsidRPr="00224993">
        <w:rPr>
          <w:lang w:val="ru-RU"/>
        </w:rPr>
        <w:t>Выбор деловой игры осуществляется по желанию обучающихся</w:t>
      </w:r>
    </w:p>
  </w:footnote>
  <w:footnote w:id="40">
    <w:p w14:paraId="5D5322DB" w14:textId="77777777" w:rsidR="00A717AC" w:rsidRDefault="00A717AC" w:rsidP="00A717AC">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41">
    <w:p w14:paraId="58ECAAAB" w14:textId="77777777" w:rsidR="0036232B" w:rsidRDefault="0036232B" w:rsidP="00CC48C9">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2">
    <w:p w14:paraId="0A5C3838" w14:textId="000361D4" w:rsidR="0036232B" w:rsidRDefault="0036232B" w:rsidP="00CC48C9">
      <w:pPr>
        <w:pStyle w:val="a9"/>
        <w:rPr>
          <w:lang w:val="ru-RU"/>
        </w:rPr>
      </w:pPr>
      <w:r>
        <w:rPr>
          <w:rStyle w:val="ab"/>
        </w:rPr>
        <w:footnoteRef/>
      </w:r>
      <w:r>
        <w:rPr>
          <w:lang w:val="ru-RU"/>
        </w:rPr>
        <w:t xml:space="preserve"> В соответствии с Приложением 3 ПОП.</w:t>
      </w:r>
    </w:p>
  </w:footnote>
  <w:footnote w:id="43">
    <w:p w14:paraId="0EE56482" w14:textId="77777777" w:rsidR="0036232B" w:rsidRPr="00906A28" w:rsidRDefault="0036232B" w:rsidP="00231F2D">
      <w:pPr>
        <w:pStyle w:val="a9"/>
        <w:rPr>
          <w:lang w:val="ru-RU"/>
        </w:rPr>
      </w:pPr>
      <w:r w:rsidRPr="00906A28">
        <w:rPr>
          <w:rStyle w:val="ab"/>
        </w:rPr>
        <w:footnoteRef/>
      </w:r>
      <w:r w:rsidRPr="00906A28">
        <w:rPr>
          <w:lang w:val="ru-RU"/>
        </w:rPr>
        <w:t xml:space="preserve"> Выбор деловой игры осуществляется по желанию обучающихся.</w:t>
      </w:r>
    </w:p>
  </w:footnote>
  <w:footnote w:id="44">
    <w:p w14:paraId="114D907E" w14:textId="77777777" w:rsidR="0036232B" w:rsidRDefault="0036232B" w:rsidP="00F52BE4">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45">
    <w:p w14:paraId="67ACED44" w14:textId="77777777" w:rsidR="0036232B" w:rsidRDefault="0036232B" w:rsidP="00F52BE4">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6">
    <w:p w14:paraId="70172C15" w14:textId="24EE1AD4" w:rsidR="0036232B" w:rsidRDefault="0036232B" w:rsidP="00F52BE4">
      <w:pPr>
        <w:pStyle w:val="a9"/>
        <w:rPr>
          <w:lang w:val="ru-RU"/>
        </w:rPr>
      </w:pPr>
      <w:r>
        <w:rPr>
          <w:rStyle w:val="ab"/>
        </w:rPr>
        <w:footnoteRef/>
      </w:r>
      <w:r>
        <w:rPr>
          <w:lang w:val="ru-RU"/>
        </w:rPr>
        <w:t xml:space="preserve"> В соответствии с Приложением 3 ПОП.</w:t>
      </w:r>
    </w:p>
  </w:footnote>
  <w:footnote w:id="47">
    <w:p w14:paraId="44030E6D" w14:textId="77777777" w:rsidR="0036232B" w:rsidRDefault="0036232B" w:rsidP="00D00757">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48">
    <w:p w14:paraId="444D3B8C" w14:textId="77777777" w:rsidR="0036232B" w:rsidRDefault="0036232B" w:rsidP="00707EC0">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9">
    <w:p w14:paraId="61F23C6E" w14:textId="7E8685D9" w:rsidR="0036232B" w:rsidRDefault="0036232B" w:rsidP="001F1C74">
      <w:pPr>
        <w:pStyle w:val="a9"/>
        <w:rPr>
          <w:lang w:val="ru-RU"/>
        </w:rPr>
      </w:pPr>
      <w:r>
        <w:rPr>
          <w:rStyle w:val="ab"/>
        </w:rPr>
        <w:footnoteRef/>
      </w:r>
      <w:r>
        <w:rPr>
          <w:lang w:val="ru-RU"/>
        </w:rPr>
        <w:t xml:space="preserve"> В соответствии с Приложением 3 ПОП.</w:t>
      </w:r>
    </w:p>
  </w:footnote>
  <w:footnote w:id="50">
    <w:p w14:paraId="2505283F" w14:textId="77777777" w:rsidR="0036232B" w:rsidRDefault="0036232B" w:rsidP="00853595">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51">
    <w:p w14:paraId="51E5BC06" w14:textId="77777777" w:rsidR="0036232B" w:rsidRDefault="0036232B" w:rsidP="00507757">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2">
    <w:p w14:paraId="756B026D" w14:textId="52C8FBF5" w:rsidR="0036232B" w:rsidRDefault="0036232B" w:rsidP="00B031EB">
      <w:pPr>
        <w:pStyle w:val="a9"/>
        <w:rPr>
          <w:lang w:val="ru-RU"/>
        </w:rPr>
      </w:pPr>
      <w:r>
        <w:rPr>
          <w:rStyle w:val="ab"/>
        </w:rPr>
        <w:footnoteRef/>
      </w:r>
      <w:r>
        <w:rPr>
          <w:lang w:val="ru-RU"/>
        </w:rPr>
        <w:t xml:space="preserve"> В соответствии с Приложением 3 ПОП.</w:t>
      </w:r>
    </w:p>
  </w:footnote>
  <w:footnote w:id="53">
    <w:p w14:paraId="2548FE0B" w14:textId="77777777" w:rsidR="0036232B" w:rsidRDefault="0036232B" w:rsidP="00C11EC7">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54">
    <w:p w14:paraId="7C46BBF1" w14:textId="77777777" w:rsidR="0036232B" w:rsidRDefault="0036232B" w:rsidP="009A00FE">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5">
    <w:p w14:paraId="40A5057C" w14:textId="64447239" w:rsidR="0036232B" w:rsidRDefault="0036232B" w:rsidP="00206B97">
      <w:pPr>
        <w:pStyle w:val="a9"/>
        <w:rPr>
          <w:lang w:val="ru-RU"/>
        </w:rPr>
      </w:pPr>
      <w:r>
        <w:rPr>
          <w:rStyle w:val="ab"/>
        </w:rPr>
        <w:footnoteRef/>
      </w:r>
      <w:r>
        <w:rPr>
          <w:lang w:val="ru-RU"/>
        </w:rPr>
        <w:t xml:space="preserve"> В соответствии с Приложением 3 ПОП.</w:t>
      </w:r>
    </w:p>
  </w:footnote>
  <w:footnote w:id="56">
    <w:p w14:paraId="15D0467C" w14:textId="77777777" w:rsidR="0036232B" w:rsidRDefault="0036232B" w:rsidP="00753979">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57">
    <w:p w14:paraId="722CADC1" w14:textId="77777777" w:rsidR="0036232B" w:rsidRDefault="0036232B" w:rsidP="00500558">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8">
    <w:p w14:paraId="3712B37C" w14:textId="6B13AFCD" w:rsidR="0036232B" w:rsidRDefault="0036232B" w:rsidP="00FE6D5A">
      <w:pPr>
        <w:pStyle w:val="a9"/>
        <w:rPr>
          <w:lang w:val="ru-RU"/>
        </w:rPr>
      </w:pPr>
      <w:r>
        <w:rPr>
          <w:rStyle w:val="ab"/>
        </w:rPr>
        <w:footnoteRef/>
      </w:r>
      <w:r>
        <w:rPr>
          <w:lang w:val="ru-RU"/>
        </w:rPr>
        <w:t xml:space="preserve"> В соответствии с Приложением 3 ПОП.</w:t>
      </w:r>
    </w:p>
  </w:footnote>
  <w:footnote w:id="59">
    <w:p w14:paraId="637C64F3" w14:textId="77777777" w:rsidR="0036232B" w:rsidRDefault="0036232B" w:rsidP="003D1E4C">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60">
    <w:p w14:paraId="3639B45E" w14:textId="77777777" w:rsidR="0036232B" w:rsidRDefault="0036232B" w:rsidP="009A5B30">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1">
    <w:p w14:paraId="5EC937D0" w14:textId="723F6B74" w:rsidR="0036232B" w:rsidRDefault="0036232B" w:rsidP="00F9343D">
      <w:pPr>
        <w:pStyle w:val="a9"/>
        <w:rPr>
          <w:lang w:val="ru-RU"/>
        </w:rPr>
      </w:pPr>
      <w:r>
        <w:rPr>
          <w:rStyle w:val="ab"/>
        </w:rPr>
        <w:footnoteRef/>
      </w:r>
      <w:r>
        <w:rPr>
          <w:lang w:val="ru-RU"/>
        </w:rPr>
        <w:t xml:space="preserve"> В соответствии с Приложением 3 ПОП.</w:t>
      </w:r>
    </w:p>
  </w:footnote>
  <w:footnote w:id="62">
    <w:p w14:paraId="686F1335" w14:textId="77777777" w:rsidR="0036232B" w:rsidRDefault="0036232B" w:rsidP="009E3F22">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63">
    <w:p w14:paraId="0840C0A2" w14:textId="77777777" w:rsidR="0036232B" w:rsidRDefault="0036232B" w:rsidP="003D332A">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4">
    <w:p w14:paraId="372ABB4D" w14:textId="5ABF7CCF" w:rsidR="0036232B" w:rsidRDefault="0036232B" w:rsidP="003D332A">
      <w:pPr>
        <w:pStyle w:val="a9"/>
        <w:rPr>
          <w:lang w:val="ru-RU"/>
        </w:rPr>
      </w:pPr>
      <w:r>
        <w:rPr>
          <w:rStyle w:val="ab"/>
        </w:rPr>
        <w:footnoteRef/>
      </w:r>
      <w:r>
        <w:rPr>
          <w:lang w:val="ru-RU"/>
        </w:rPr>
        <w:t xml:space="preserve"> В соответствии с Приложением 3 ПОП.</w:t>
      </w:r>
    </w:p>
  </w:footnote>
  <w:footnote w:id="65">
    <w:p w14:paraId="7D605881" w14:textId="77777777" w:rsidR="0036232B" w:rsidRDefault="0036232B" w:rsidP="00943166">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66">
    <w:p w14:paraId="74303D67" w14:textId="77777777" w:rsidR="0036232B" w:rsidRDefault="0036232B" w:rsidP="00132303">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7">
    <w:p w14:paraId="79B09206" w14:textId="67133633" w:rsidR="0036232B" w:rsidRDefault="0036232B" w:rsidP="00132303">
      <w:pPr>
        <w:pStyle w:val="a9"/>
        <w:rPr>
          <w:lang w:val="ru-RU"/>
        </w:rPr>
      </w:pPr>
      <w:r>
        <w:rPr>
          <w:rStyle w:val="ab"/>
        </w:rPr>
        <w:footnoteRef/>
      </w:r>
      <w:r>
        <w:rPr>
          <w:lang w:val="ru-RU"/>
        </w:rPr>
        <w:t xml:space="preserve"> В соответствии с Приложением 3 ПОП.</w:t>
      </w:r>
    </w:p>
  </w:footnote>
  <w:footnote w:id="68">
    <w:p w14:paraId="05DEE8E5" w14:textId="77777777" w:rsidR="0036232B" w:rsidRDefault="0036232B" w:rsidP="00132303">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69">
    <w:p w14:paraId="53993E48" w14:textId="77777777" w:rsidR="0036232B" w:rsidRDefault="0036232B" w:rsidP="00200DF3">
      <w:pPr>
        <w:pStyle w:val="a9"/>
        <w:suppressAutoHyphens/>
        <w:jc w:val="both"/>
        <w:rPr>
          <w:i/>
          <w:lang w:val="ru-RU"/>
        </w:rPr>
      </w:pPr>
      <w:r>
        <w:rPr>
          <w:rStyle w:val="ab"/>
        </w:rPr>
        <w:footnoteRef/>
      </w:r>
      <w:r>
        <w:rPr>
          <w:rStyle w:val="af"/>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0">
    <w:p w14:paraId="38F726A0" w14:textId="65BD01FA" w:rsidR="0036232B" w:rsidRDefault="0036232B" w:rsidP="00400656">
      <w:pPr>
        <w:pStyle w:val="a9"/>
        <w:rPr>
          <w:lang w:val="ru-RU"/>
        </w:rPr>
      </w:pPr>
      <w:r>
        <w:rPr>
          <w:rStyle w:val="ab"/>
        </w:rPr>
        <w:footnoteRef/>
      </w:r>
      <w:r>
        <w:rPr>
          <w:lang w:val="ru-RU"/>
        </w:rPr>
        <w:t xml:space="preserve"> В соответствии с Приложением 3 ПОП.</w:t>
      </w:r>
    </w:p>
  </w:footnote>
  <w:footnote w:id="71">
    <w:p w14:paraId="7C919320" w14:textId="77777777" w:rsidR="0036232B" w:rsidRDefault="0036232B" w:rsidP="00ED2B35">
      <w:pPr>
        <w:pStyle w:val="a9"/>
        <w:rPr>
          <w:lang w:val="ru-RU"/>
        </w:rPr>
      </w:pPr>
      <w:r>
        <w:rPr>
          <w:rStyle w:val="ab"/>
        </w:rPr>
        <w:footnoteRef/>
      </w:r>
      <w:r>
        <w:rPr>
          <w:lang w:val="ru-RU"/>
        </w:rPr>
        <w:t xml:space="preserve"> В ходе оценивания могут быть учтены личностные результаты.</w:t>
      </w:r>
    </w:p>
  </w:footnote>
  <w:footnote w:id="72">
    <w:p w14:paraId="1D363E49" w14:textId="77777777" w:rsidR="00A717AC" w:rsidRPr="007D2000" w:rsidRDefault="00A717AC" w:rsidP="00A717AC">
      <w:pPr>
        <w:pStyle w:val="a9"/>
        <w:rPr>
          <w:lang w:val="ru-RU"/>
        </w:rPr>
      </w:pPr>
      <w:r w:rsidRPr="007D2000">
        <w:rPr>
          <w:rStyle w:val="ab"/>
        </w:rPr>
        <w:footnoteRef/>
      </w:r>
      <w:r w:rsidRPr="007D2000">
        <w:rPr>
          <w:lang w:val="ru-RU"/>
        </w:rPr>
        <w:t xml:space="preserve"> 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73">
    <w:p w14:paraId="77C62C01" w14:textId="77777777" w:rsidR="0036232B" w:rsidRPr="004F3587" w:rsidRDefault="0036232B" w:rsidP="007F167A">
      <w:pPr>
        <w:pStyle w:val="a9"/>
        <w:jc w:val="both"/>
        <w:rPr>
          <w:lang w:val="ru-RU"/>
        </w:rPr>
      </w:pPr>
      <w:r w:rsidRPr="004F3587">
        <w:rPr>
          <w:rStyle w:val="ab"/>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74">
    <w:p w14:paraId="08932C76" w14:textId="77777777" w:rsidR="0036232B" w:rsidRPr="00FA4AA8" w:rsidRDefault="0036232B" w:rsidP="007F167A">
      <w:pPr>
        <w:pStyle w:val="a9"/>
        <w:jc w:val="both"/>
        <w:rPr>
          <w:lang w:val="ru-RU"/>
        </w:rPr>
      </w:pPr>
      <w:r w:rsidRPr="004F3587">
        <w:rPr>
          <w:rStyle w:val="ab"/>
        </w:rPr>
        <w:footnoteRef/>
      </w:r>
      <w:r w:rsidRPr="00FA4AA8">
        <w:rPr>
          <w:lang w:val="ru-RU"/>
        </w:rPr>
        <w:t>Блок заполняется при разработке рабочей программы воспитания профессиональной образовательной организации.</w:t>
      </w:r>
    </w:p>
  </w:footnote>
  <w:footnote w:id="75">
    <w:p w14:paraId="111D555B" w14:textId="77777777" w:rsidR="0036232B" w:rsidRPr="004F3587" w:rsidRDefault="0036232B" w:rsidP="007F167A">
      <w:pPr>
        <w:pStyle w:val="a9"/>
        <w:jc w:val="both"/>
        <w:rPr>
          <w:lang w:val="ru-RU"/>
        </w:rPr>
      </w:pPr>
      <w:r w:rsidRPr="00FA4AA8">
        <w:rPr>
          <w:rStyle w:val="ab"/>
        </w:rPr>
        <w:footnoteRef/>
      </w:r>
      <w:r w:rsidRPr="00FA4AA8">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76">
    <w:p w14:paraId="450D89ED" w14:textId="77777777" w:rsidR="00A717AC" w:rsidRPr="007D2000" w:rsidRDefault="00A717AC" w:rsidP="00A717AC">
      <w:pPr>
        <w:pStyle w:val="a9"/>
        <w:jc w:val="both"/>
        <w:rPr>
          <w:lang w:val="ru-RU"/>
        </w:rPr>
      </w:pPr>
      <w:r w:rsidRPr="007D2000">
        <w:rPr>
          <w:rStyle w:val="ab"/>
        </w:rPr>
        <w:footnoteRef/>
      </w:r>
      <w:r w:rsidRPr="007D2000">
        <w:rPr>
          <w:lang w:val="ru-RU"/>
        </w:rPr>
        <w:t xml:space="preserve"> Данная таблица предназначена для анализа выполнения учебного плана и заполняется образовательной организацией по желанию.</w:t>
      </w:r>
    </w:p>
  </w:footnote>
  <w:footnote w:id="77">
    <w:p w14:paraId="5F30F516" w14:textId="77777777" w:rsidR="0036232B" w:rsidRPr="0031193B" w:rsidRDefault="0036232B" w:rsidP="0031193B">
      <w:pPr>
        <w:pStyle w:val="a9"/>
        <w:rPr>
          <w:lang w:val="ru-RU"/>
        </w:rPr>
      </w:pPr>
      <w:r w:rsidRPr="0031193B">
        <w:rPr>
          <w:rStyle w:val="ab"/>
        </w:rPr>
        <w:footnoteRef/>
      </w:r>
      <w:r w:rsidRPr="0031193B">
        <w:rPr>
          <w:lang w:val="ru-RU"/>
        </w:rPr>
        <w:t xml:space="preserve"> Личностные результаты освоения образовательной программы не подлежат персонифицированной оценке. Контроль их достижения реализуется в процессе мониторинговых исследований, проводимых специалистами, фиксации достижений способами, определенными образовательной организацией (например, портфолио, в т.ч. цифровое, стена (карта и др.) достижений и др.).</w:t>
      </w:r>
    </w:p>
  </w:footnote>
  <w:footnote w:id="78">
    <w:p w14:paraId="5BBB0225" w14:textId="77777777" w:rsidR="00A717AC" w:rsidRPr="00A056DC" w:rsidRDefault="00A717AC" w:rsidP="00A717AC">
      <w:pPr>
        <w:pStyle w:val="a9"/>
        <w:rPr>
          <w:i/>
          <w:iCs/>
          <w:lang w:val="ru-RU"/>
        </w:rPr>
      </w:pPr>
      <w:r w:rsidRPr="00A056DC">
        <w:rPr>
          <w:rStyle w:val="ab"/>
        </w:rPr>
        <w:footnoteRef/>
      </w:r>
      <w:r w:rsidRPr="00A056DC">
        <w:rPr>
          <w:lang w:val="ru-RU"/>
        </w:rPr>
        <w:t xml:space="preserve"> </w:t>
      </w:r>
      <w:r w:rsidRPr="007D2000">
        <w:rPr>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79">
    <w:p w14:paraId="304E2008" w14:textId="77777777" w:rsidR="00A717AC" w:rsidRPr="00A056DC" w:rsidRDefault="00A717AC" w:rsidP="00A717AC">
      <w:pPr>
        <w:pStyle w:val="a9"/>
        <w:rPr>
          <w:i/>
          <w:iCs/>
          <w:lang w:val="ru-RU"/>
        </w:rPr>
      </w:pPr>
      <w:r w:rsidRPr="00A056DC">
        <w:rPr>
          <w:rStyle w:val="ab"/>
          <w:i/>
          <w:iCs/>
        </w:rPr>
        <w:footnoteRef/>
      </w:r>
      <w:r w:rsidRPr="00A056DC">
        <w:rPr>
          <w:i/>
          <w:iCs/>
          <w:lang w:val="ru-RU"/>
        </w:rPr>
        <w:t xml:space="preserve"> </w:t>
      </w:r>
      <w:r w:rsidRPr="007D2000">
        <w:rPr>
          <w:lang w:val="ru-RU"/>
        </w:rPr>
        <w:t>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80">
    <w:p w14:paraId="644602E2" w14:textId="55591075" w:rsidR="00A717AC" w:rsidRPr="007D2000" w:rsidRDefault="00A717AC" w:rsidP="002D5EF1">
      <w:pPr>
        <w:pStyle w:val="a9"/>
        <w:jc w:val="both"/>
        <w:rPr>
          <w:lang w:val="ru-RU"/>
        </w:rPr>
      </w:pPr>
      <w:r w:rsidRPr="00A056DC">
        <w:rPr>
          <w:rStyle w:val="ab"/>
          <w:i/>
          <w:iCs/>
        </w:rPr>
        <w:footnoteRef/>
      </w:r>
      <w:r w:rsidRPr="00A056DC">
        <w:rPr>
          <w:i/>
          <w:iCs/>
          <w:lang w:val="ru-RU"/>
        </w:rPr>
        <w:t xml:space="preserve"> </w:t>
      </w:r>
      <w:r w:rsidRPr="007D2000">
        <w:rPr>
          <w:lang w:val="ru-RU"/>
        </w:rPr>
        <w:t>В с</w:t>
      </w:r>
      <w:r w:rsidRPr="007D2000">
        <w:rPr>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w:t>
      </w:r>
      <w:r w:rsidR="00B51C23">
        <w:rPr>
          <w:kern w:val="2"/>
          <w:lang w:val="ru-RU" w:eastAsia="ko-KR"/>
        </w:rPr>
        <w:t xml:space="preserve"> </w:t>
      </w:r>
      <w:r w:rsidRPr="007D2000">
        <w:rPr>
          <w:kern w:val="2"/>
          <w:lang w:val="ru-RU" w:eastAsia="ko-KR"/>
        </w:rPr>
        <w:t>должна соотноситься с темой учебного занятия, но не быть ей идентичной.</w:t>
      </w:r>
    </w:p>
  </w:footnote>
  <w:footnote w:id="81">
    <w:p w14:paraId="6CE985A5" w14:textId="77777777" w:rsidR="00A717AC" w:rsidRPr="007D2000" w:rsidRDefault="00A717AC" w:rsidP="002D5EF1">
      <w:pPr>
        <w:widowControl w:val="0"/>
        <w:autoSpaceDE w:val="0"/>
        <w:autoSpaceDN w:val="0"/>
        <w:adjustRightInd w:val="0"/>
        <w:spacing w:after="0" w:line="240" w:lineRule="auto"/>
        <w:ind w:right="-1"/>
        <w:contextualSpacing/>
        <w:jc w:val="both"/>
      </w:pPr>
      <w:r w:rsidRPr="007D2000">
        <w:rPr>
          <w:rStyle w:val="ab"/>
        </w:rPr>
        <w:footnoteRef/>
      </w:r>
      <w:r w:rsidRPr="007D2000">
        <w:t xml:space="preserve"> </w:t>
      </w:r>
      <w:r w:rsidRPr="007D2000">
        <w:rPr>
          <w:rFonts w:ascii="Times New Roman" w:hAnsi="Times New Roman"/>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82">
    <w:p w14:paraId="70CD0281" w14:textId="77777777" w:rsidR="00A717AC" w:rsidRPr="007D2000" w:rsidRDefault="00A717AC" w:rsidP="002D5EF1">
      <w:pPr>
        <w:pStyle w:val="a9"/>
        <w:jc w:val="both"/>
        <w:rPr>
          <w:kern w:val="2"/>
          <w:lang w:val="ru-RU" w:eastAsia="ko-KR"/>
        </w:rPr>
      </w:pPr>
      <w:r w:rsidRPr="007D2000">
        <w:rPr>
          <w:kern w:val="2"/>
          <w:vertAlign w:val="superscript"/>
          <w:lang w:val="ru-RU" w:eastAsia="ko-KR"/>
        </w:rPr>
        <w:footnoteRef/>
      </w:r>
      <w:r w:rsidRPr="007D2000">
        <w:rPr>
          <w:kern w:val="2"/>
          <w:vertAlign w:val="superscript"/>
          <w:lang w:val="ru-RU" w:eastAsia="ko-KR"/>
        </w:rPr>
        <w:t xml:space="preserve"> </w:t>
      </w:r>
      <w:r w:rsidRPr="007D2000">
        <w:rPr>
          <w:kern w:val="2"/>
          <w:lang w:val="ru-RU" w:eastAsia="ko-KR"/>
        </w:rPr>
        <w:t>Курс, группа, привлеченные работодатели, представители общественности, родители и др.</w:t>
      </w:r>
    </w:p>
  </w:footnote>
  <w:footnote w:id="83">
    <w:p w14:paraId="285079CB" w14:textId="77777777" w:rsidR="00A717AC" w:rsidRPr="007D2000" w:rsidRDefault="00A717AC" w:rsidP="002D5EF1">
      <w:pPr>
        <w:pStyle w:val="a9"/>
        <w:rPr>
          <w:lang w:val="ru-RU"/>
        </w:rPr>
      </w:pPr>
      <w:r w:rsidRPr="007D2000">
        <w:rPr>
          <w:rStyle w:val="ab"/>
        </w:rPr>
        <w:footnoteRef/>
      </w:r>
      <w:r w:rsidRPr="007D2000">
        <w:rPr>
          <w:lang w:val="ru-RU"/>
        </w:rPr>
        <w:t xml:space="preserve"> Наименование или номер </w:t>
      </w:r>
      <w:r w:rsidRPr="007D2000">
        <w:rPr>
          <w:kern w:val="2"/>
          <w:lang w:val="ru-RU" w:eastAsia="ko-KR"/>
        </w:rPr>
        <w:t>аудитории образовательной организации либо иное, если предполагается выезд студентов</w:t>
      </w:r>
    </w:p>
  </w:footnote>
  <w:footnote w:id="84">
    <w:p w14:paraId="3698EA2E" w14:textId="77777777" w:rsidR="00A717AC" w:rsidRPr="007D2000" w:rsidRDefault="00A717AC" w:rsidP="002D5EF1">
      <w:pPr>
        <w:pStyle w:val="a9"/>
        <w:jc w:val="both"/>
        <w:rPr>
          <w:kern w:val="2"/>
          <w:lang w:val="ru-RU" w:eastAsia="ko-KR"/>
        </w:rPr>
      </w:pPr>
      <w:r w:rsidRPr="007D2000">
        <w:rPr>
          <w:kern w:val="2"/>
          <w:vertAlign w:val="superscript"/>
          <w:lang w:val="ru-RU" w:eastAsia="ko-KR"/>
        </w:rPr>
        <w:footnoteRef/>
      </w:r>
      <w:r w:rsidRPr="007D2000">
        <w:rPr>
          <w:kern w:val="2"/>
          <w:vertAlign w:val="superscript"/>
          <w:lang w:val="ru-RU" w:eastAsia="ko-KR"/>
        </w:rPr>
        <w:t xml:space="preserve"> </w:t>
      </w:r>
      <w:r w:rsidRPr="007D2000">
        <w:rPr>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85">
    <w:p w14:paraId="3FB0F541" w14:textId="77777777" w:rsidR="00A717AC" w:rsidRPr="007D2000" w:rsidRDefault="00A717AC" w:rsidP="002D5EF1">
      <w:pPr>
        <w:pStyle w:val="a9"/>
        <w:jc w:val="both"/>
        <w:rPr>
          <w:lang w:val="ru-RU"/>
        </w:rPr>
      </w:pPr>
      <w:r w:rsidRPr="007D2000">
        <w:rPr>
          <w:rStyle w:val="ab"/>
        </w:rPr>
        <w:footnoteRef/>
      </w:r>
      <w:r w:rsidRPr="007D2000">
        <w:rPr>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86">
    <w:p w14:paraId="05DEC844" w14:textId="77777777" w:rsidR="0036232B" w:rsidRPr="003C4454" w:rsidRDefault="0036232B" w:rsidP="0036232B">
      <w:pPr>
        <w:pStyle w:val="a9"/>
        <w:rPr>
          <w:color w:val="000000"/>
          <w:lang w:val="ru-RU"/>
        </w:rPr>
      </w:pPr>
      <w:r>
        <w:rPr>
          <w:rStyle w:val="afffffffa"/>
        </w:rPr>
        <w:footnoteRef/>
      </w:r>
      <w:r w:rsidRPr="003C4454">
        <w:rPr>
          <w:lang w:val="ru-RU"/>
        </w:rPr>
        <w:t xml:space="preserve"> </w:t>
      </w:r>
      <w:r w:rsidRPr="003C4454">
        <w:rPr>
          <w:color w:val="000000"/>
          <w:lang w:val="ru-RU"/>
        </w:rPr>
        <w:t>при заполнении таблицы 2 необходимо учесть, что в нее вносятся только проверяемые требования</w:t>
      </w:r>
      <w:r>
        <w:rPr>
          <w:color w:val="000000"/>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AACC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50647"/>
    <w:multiLevelType w:val="multilevel"/>
    <w:tmpl w:val="3D7AF468"/>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3"/>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59F568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82528BB"/>
    <w:multiLevelType w:val="hybridMultilevel"/>
    <w:tmpl w:val="29CE21EE"/>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61ADB"/>
    <w:multiLevelType w:val="hybridMultilevel"/>
    <w:tmpl w:val="DC900BC0"/>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A592569"/>
    <w:multiLevelType w:val="hybridMultilevel"/>
    <w:tmpl w:val="E8F46720"/>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C13FF9"/>
    <w:multiLevelType w:val="hybridMultilevel"/>
    <w:tmpl w:val="2F4CDA3E"/>
    <w:lvl w:ilvl="0" w:tplc="04405870">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AFA5897"/>
    <w:multiLevelType w:val="hybridMultilevel"/>
    <w:tmpl w:val="D74ABE38"/>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732BDB"/>
    <w:multiLevelType w:val="multilevel"/>
    <w:tmpl w:val="70D8711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0EE510F7"/>
    <w:multiLevelType w:val="hybridMultilevel"/>
    <w:tmpl w:val="19B2300E"/>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1E24246"/>
    <w:multiLevelType w:val="hybridMultilevel"/>
    <w:tmpl w:val="7ACA17D2"/>
    <w:lvl w:ilvl="0" w:tplc="D63EB7A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7" w15:restartNumberingAfterBreak="0">
    <w:nsid w:val="153A039A"/>
    <w:multiLevelType w:val="hybridMultilevel"/>
    <w:tmpl w:val="F68A9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1C5F7F"/>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19772F9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1B5F4DD0"/>
    <w:multiLevelType w:val="hybridMultilevel"/>
    <w:tmpl w:val="4B2EA38A"/>
    <w:lvl w:ilvl="0" w:tplc="685AA3DA">
      <w:start w:val="1"/>
      <w:numFmt w:val="decimal"/>
      <w:lvlText w:val="%1."/>
      <w:lvlJc w:val="left"/>
      <w:pPr>
        <w:ind w:left="720" w:hanging="360"/>
      </w:pPr>
      <w:rPr>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1B803FF5"/>
    <w:multiLevelType w:val="hybridMultilevel"/>
    <w:tmpl w:val="A684B876"/>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29022B9"/>
    <w:multiLevelType w:val="hybridMultilevel"/>
    <w:tmpl w:val="CF602006"/>
    <w:lvl w:ilvl="0" w:tplc="E564D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45226D4"/>
    <w:multiLevelType w:val="hybridMultilevel"/>
    <w:tmpl w:val="7CF8AD56"/>
    <w:lvl w:ilvl="0" w:tplc="F2CAB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8643C4F"/>
    <w:multiLevelType w:val="hybridMultilevel"/>
    <w:tmpl w:val="EA30F1D2"/>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E4619C"/>
    <w:multiLevelType w:val="hybridMultilevel"/>
    <w:tmpl w:val="C1FEE3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2AA944AE"/>
    <w:multiLevelType w:val="hybridMultilevel"/>
    <w:tmpl w:val="C0E47424"/>
    <w:lvl w:ilvl="0" w:tplc="0419000F">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2CAD3597"/>
    <w:multiLevelType w:val="hybridMultilevel"/>
    <w:tmpl w:val="90544E38"/>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8" w15:restartNumberingAfterBreak="0">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30" w15:restartNumberingAfterBreak="0">
    <w:nsid w:val="36DC4FB1"/>
    <w:multiLevelType w:val="hybridMultilevel"/>
    <w:tmpl w:val="FAE6D8C4"/>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AA80A49"/>
    <w:multiLevelType w:val="hybridMultilevel"/>
    <w:tmpl w:val="9C38AF48"/>
    <w:lvl w:ilvl="0" w:tplc="FA6EE08C">
      <w:start w:val="1"/>
      <w:numFmt w:val="decimal"/>
      <w:lvlText w:val="%1."/>
      <w:lvlJc w:val="left"/>
      <w:pPr>
        <w:tabs>
          <w:tab w:val="num" w:pos="709"/>
        </w:tabs>
        <w:ind w:left="1636"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15:restartNumberingAfterBreak="0">
    <w:nsid w:val="3BC95461"/>
    <w:multiLevelType w:val="hybridMultilevel"/>
    <w:tmpl w:val="AA46E7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DBC104F"/>
    <w:multiLevelType w:val="hybridMultilevel"/>
    <w:tmpl w:val="95A69FCE"/>
    <w:lvl w:ilvl="0" w:tplc="841C9BD6">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F32109C"/>
    <w:multiLevelType w:val="hybridMultilevel"/>
    <w:tmpl w:val="D0C6D3F6"/>
    <w:lvl w:ilvl="0" w:tplc="BC5E0E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0FD58C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415B03A4"/>
    <w:multiLevelType w:val="hybridMultilevel"/>
    <w:tmpl w:val="CE0EA82A"/>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3474713"/>
    <w:multiLevelType w:val="hybridMultilevel"/>
    <w:tmpl w:val="298AF684"/>
    <w:lvl w:ilvl="0" w:tplc="E6BE89C4">
      <w:start w:val="3"/>
      <w:numFmt w:val="decimal"/>
      <w:lvlText w:val="%1."/>
      <w:lvlJc w:val="left"/>
      <w:pPr>
        <w:tabs>
          <w:tab w:val="num" w:pos="720"/>
        </w:tabs>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274F5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64C1094"/>
    <w:multiLevelType w:val="hybridMultilevel"/>
    <w:tmpl w:val="6A86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7E96FA8"/>
    <w:multiLevelType w:val="hybridMultilevel"/>
    <w:tmpl w:val="ACDE6644"/>
    <w:lvl w:ilvl="0" w:tplc="BC5E0E9C">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42"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3" w15:restartNumberingAfterBreak="0">
    <w:nsid w:val="4F8D073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51142B52"/>
    <w:multiLevelType w:val="hybridMultilevel"/>
    <w:tmpl w:val="3FDE955E"/>
    <w:lvl w:ilvl="0" w:tplc="BC5E0E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1736DB5"/>
    <w:multiLevelType w:val="hybridMultilevel"/>
    <w:tmpl w:val="FF808D12"/>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1A8533D"/>
    <w:multiLevelType w:val="multilevel"/>
    <w:tmpl w:val="9D74FCBC"/>
    <w:lvl w:ilvl="0">
      <w:start w:val="1"/>
      <w:numFmt w:val="decimal"/>
      <w:lvlText w:val="%1."/>
      <w:lvlJc w:val="left"/>
      <w:pPr>
        <w:ind w:left="720" w:hanging="360"/>
      </w:p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5441019F"/>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464579D"/>
    <w:multiLevelType w:val="hybridMultilevel"/>
    <w:tmpl w:val="E3222790"/>
    <w:lvl w:ilvl="0" w:tplc="BC5E0E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50B583C"/>
    <w:multiLevelType w:val="hybridMultilevel"/>
    <w:tmpl w:val="41F02806"/>
    <w:lvl w:ilvl="0" w:tplc="E0CEFBE8">
      <w:start w:val="1"/>
      <w:numFmt w:val="decimal"/>
      <w:lvlText w:val="%1."/>
      <w:lvlJc w:val="left"/>
      <w:pPr>
        <w:ind w:left="720" w:hanging="360"/>
      </w:pPr>
      <w:rPr>
        <w:rFonts w:eastAsia="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672197D"/>
    <w:multiLevelType w:val="hybridMultilevel"/>
    <w:tmpl w:val="F06E62AE"/>
    <w:lvl w:ilvl="0" w:tplc="BC5E0E9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15:restartNumberingAfterBreak="0">
    <w:nsid w:val="58323C60"/>
    <w:multiLevelType w:val="hybridMultilevel"/>
    <w:tmpl w:val="F670C3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B272F61"/>
    <w:multiLevelType w:val="hybridMultilevel"/>
    <w:tmpl w:val="CDE68F1E"/>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C4D3A14"/>
    <w:multiLevelType w:val="hybridMultilevel"/>
    <w:tmpl w:val="A6D24A80"/>
    <w:lvl w:ilvl="0" w:tplc="BC5E0E9C">
      <w:start w:val="1"/>
      <w:numFmt w:val="bullet"/>
      <w:lvlText w:val=""/>
      <w:lvlJc w:val="left"/>
      <w:pPr>
        <w:ind w:left="78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6" w15:restartNumberingAfterBreak="0">
    <w:nsid w:val="62371BDD"/>
    <w:multiLevelType w:val="multilevel"/>
    <w:tmpl w:val="D7E88992"/>
    <w:lvl w:ilvl="0">
      <w:start w:val="1"/>
      <w:numFmt w:val="decimal"/>
      <w:lvlText w:val="%1."/>
      <w:lvlJc w:val="left"/>
      <w:pPr>
        <w:ind w:left="1429" w:hanging="360"/>
      </w:pPr>
    </w:lvl>
    <w:lvl w:ilvl="1">
      <w:start w:val="5"/>
      <w:numFmt w:val="decimal"/>
      <w:isLgl/>
      <w:lvlText w:val="%1.%2."/>
      <w:lvlJc w:val="left"/>
      <w:pPr>
        <w:ind w:left="1609" w:hanging="54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7" w15:restartNumberingAfterBreak="0">
    <w:nsid w:val="626916EC"/>
    <w:multiLevelType w:val="hybridMultilevel"/>
    <w:tmpl w:val="FBCED424"/>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358724A"/>
    <w:multiLevelType w:val="hybridMultilevel"/>
    <w:tmpl w:val="A9ACCF2C"/>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3EE6AD2"/>
    <w:multiLevelType w:val="hybridMultilevel"/>
    <w:tmpl w:val="78524CF6"/>
    <w:lvl w:ilvl="0" w:tplc="BC5E0E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6720722B"/>
    <w:multiLevelType w:val="hybridMultilevel"/>
    <w:tmpl w:val="CF602006"/>
    <w:lvl w:ilvl="0" w:tplc="E564D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6BFE478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2"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10E077E"/>
    <w:multiLevelType w:val="hybridMultilevel"/>
    <w:tmpl w:val="1E6A4210"/>
    <w:lvl w:ilvl="0" w:tplc="BC5E0E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8616E44"/>
    <w:multiLevelType w:val="hybridMultilevel"/>
    <w:tmpl w:val="E368B1D8"/>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9866A45"/>
    <w:multiLevelType w:val="hybridMultilevel"/>
    <w:tmpl w:val="72080A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7A002FBD"/>
    <w:multiLevelType w:val="hybridMultilevel"/>
    <w:tmpl w:val="5B9E1A32"/>
    <w:lvl w:ilvl="0" w:tplc="BC5E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DF04539"/>
    <w:multiLevelType w:val="hybridMultilevel"/>
    <w:tmpl w:val="E8DE15E6"/>
    <w:lvl w:ilvl="0" w:tplc="72A6E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E3C15B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65"/>
  </w:num>
  <w:num w:numId="2">
    <w:abstractNumId w:val="6"/>
  </w:num>
  <w:num w:numId="3">
    <w:abstractNumId w:val="54"/>
  </w:num>
  <w:num w:numId="4">
    <w:abstractNumId w:val="64"/>
  </w:num>
  <w:num w:numId="5">
    <w:abstractNumId w:val="62"/>
  </w:num>
  <w:num w:numId="6">
    <w:abstractNumId w:val="50"/>
  </w:num>
  <w:num w:numId="7">
    <w:abstractNumId w:val="44"/>
  </w:num>
  <w:num w:numId="8">
    <w:abstractNumId w:val="59"/>
  </w:num>
  <w:num w:numId="9">
    <w:abstractNumId w:val="63"/>
  </w:num>
  <w:num w:numId="10">
    <w:abstractNumId w:val="1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3"/>
  </w:num>
  <w:num w:numId="13">
    <w:abstractNumId w:val="19"/>
  </w:num>
  <w:num w:numId="14">
    <w:abstractNumId w:val="35"/>
  </w:num>
  <w:num w:numId="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
  </w:num>
  <w:num w:numId="18">
    <w:abstractNumId w:val="43"/>
  </w:num>
  <w:num w:numId="19">
    <w:abstractNumId w:val="11"/>
  </w:num>
  <w:num w:numId="20">
    <w:abstractNumId w:val="5"/>
  </w:num>
  <w:num w:numId="21">
    <w:abstractNumId w:val="23"/>
  </w:num>
  <w:num w:numId="22">
    <w:abstractNumId w:val="12"/>
  </w:num>
  <w:num w:numId="23">
    <w:abstractNumId w:val="61"/>
  </w:num>
  <w:num w:numId="24">
    <w:abstractNumId w:val="70"/>
  </w:num>
  <w:num w:numId="25">
    <w:abstractNumId w:val="38"/>
  </w:num>
  <w:num w:numId="26">
    <w:abstractNumId w:val="25"/>
  </w:num>
  <w:num w:numId="27">
    <w:abstractNumId w:val="17"/>
  </w:num>
  <w:num w:numId="28">
    <w:abstractNumId w:val="22"/>
  </w:num>
  <w:num w:numId="29">
    <w:abstractNumId w:val="60"/>
  </w:num>
  <w:num w:numId="30">
    <w:abstractNumId w:val="24"/>
  </w:num>
  <w:num w:numId="31">
    <w:abstractNumId w:val="48"/>
  </w:num>
  <w:num w:numId="32">
    <w:abstractNumId w:val="53"/>
  </w:num>
  <w:num w:numId="33">
    <w:abstractNumId w:val="13"/>
  </w:num>
  <w:num w:numId="34">
    <w:abstractNumId w:val="3"/>
  </w:num>
  <w:num w:numId="35">
    <w:abstractNumId w:val="4"/>
  </w:num>
  <w:num w:numId="36">
    <w:abstractNumId w:val="49"/>
  </w:num>
  <w:num w:numId="37">
    <w:abstractNumId w:val="15"/>
  </w:num>
  <w:num w:numId="38">
    <w:abstractNumId w:val="46"/>
  </w:num>
  <w:num w:numId="39">
    <w:abstractNumId w:val="27"/>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52"/>
  </w:num>
  <w:num w:numId="45">
    <w:abstractNumId w:val="68"/>
  </w:num>
  <w:num w:numId="46">
    <w:abstractNumId w:val="57"/>
  </w:num>
  <w:num w:numId="47">
    <w:abstractNumId w:val="31"/>
  </w:num>
  <w:num w:numId="48">
    <w:abstractNumId w:val="9"/>
  </w:num>
  <w:num w:numId="49">
    <w:abstractNumId w:val="36"/>
  </w:num>
  <w:num w:numId="50">
    <w:abstractNumId w:val="66"/>
  </w:num>
  <w:num w:numId="51">
    <w:abstractNumId w:val="21"/>
  </w:num>
  <w:num w:numId="52">
    <w:abstractNumId w:val="7"/>
  </w:num>
  <w:num w:numId="53">
    <w:abstractNumId w:val="45"/>
  </w:num>
  <w:num w:numId="54">
    <w:abstractNumId w:val="55"/>
  </w:num>
  <w:num w:numId="55">
    <w:abstractNumId w:val="1"/>
  </w:num>
  <w:num w:numId="56">
    <w:abstractNumId w:val="47"/>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num>
  <w:num w:numId="63">
    <w:abstractNumId w:val="34"/>
  </w:num>
  <w:num w:numId="64">
    <w:abstractNumId w:val="30"/>
  </w:num>
  <w:num w:numId="65">
    <w:abstractNumId w:val="58"/>
  </w:num>
  <w:num w:numId="66">
    <w:abstractNumId w:val="67"/>
  </w:num>
  <w:num w:numId="67">
    <w:abstractNumId w:val="56"/>
  </w:num>
  <w:num w:numId="68">
    <w:abstractNumId w:val="39"/>
  </w:num>
  <w:num w:numId="69">
    <w:abstractNumId w:val="42"/>
  </w:num>
  <w:num w:numId="70">
    <w:abstractNumId w:val="10"/>
  </w:num>
  <w:num w:numId="71">
    <w:abstractNumId w:val="69"/>
  </w:num>
  <w:num w:numId="72">
    <w:abstractNumId w:val="51"/>
  </w:num>
  <w:num w:numId="73">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A9"/>
    <w:rsid w:val="0001279A"/>
    <w:rsid w:val="0001289A"/>
    <w:rsid w:val="000171E8"/>
    <w:rsid w:val="000202AC"/>
    <w:rsid w:val="000203E1"/>
    <w:rsid w:val="00020E80"/>
    <w:rsid w:val="000226CC"/>
    <w:rsid w:val="00022EA8"/>
    <w:rsid w:val="00022F20"/>
    <w:rsid w:val="000277E5"/>
    <w:rsid w:val="000325F9"/>
    <w:rsid w:val="00033ECE"/>
    <w:rsid w:val="00036E20"/>
    <w:rsid w:val="00036F00"/>
    <w:rsid w:val="00036FB4"/>
    <w:rsid w:val="00037876"/>
    <w:rsid w:val="0004080C"/>
    <w:rsid w:val="00041532"/>
    <w:rsid w:val="00042346"/>
    <w:rsid w:val="00042EAC"/>
    <w:rsid w:val="00043C22"/>
    <w:rsid w:val="00043D1D"/>
    <w:rsid w:val="000457F6"/>
    <w:rsid w:val="0004609E"/>
    <w:rsid w:val="000471D2"/>
    <w:rsid w:val="0004753E"/>
    <w:rsid w:val="00050ACF"/>
    <w:rsid w:val="000511EE"/>
    <w:rsid w:val="00052B9E"/>
    <w:rsid w:val="00053E6F"/>
    <w:rsid w:val="00055D42"/>
    <w:rsid w:val="000605E7"/>
    <w:rsid w:val="000612B5"/>
    <w:rsid w:val="00061CE4"/>
    <w:rsid w:val="0006619D"/>
    <w:rsid w:val="0007038C"/>
    <w:rsid w:val="0007067D"/>
    <w:rsid w:val="00072900"/>
    <w:rsid w:val="00072A94"/>
    <w:rsid w:val="00072F92"/>
    <w:rsid w:val="000754D0"/>
    <w:rsid w:val="00082DCD"/>
    <w:rsid w:val="00083243"/>
    <w:rsid w:val="00090446"/>
    <w:rsid w:val="00091C4A"/>
    <w:rsid w:val="00091F78"/>
    <w:rsid w:val="00093BA6"/>
    <w:rsid w:val="000959E4"/>
    <w:rsid w:val="00095C84"/>
    <w:rsid w:val="00096605"/>
    <w:rsid w:val="000A028B"/>
    <w:rsid w:val="000A0B89"/>
    <w:rsid w:val="000A0C2B"/>
    <w:rsid w:val="000A1EF8"/>
    <w:rsid w:val="000A2A1D"/>
    <w:rsid w:val="000A3180"/>
    <w:rsid w:val="000A542D"/>
    <w:rsid w:val="000A5C3F"/>
    <w:rsid w:val="000A611B"/>
    <w:rsid w:val="000B09A5"/>
    <w:rsid w:val="000B1BD1"/>
    <w:rsid w:val="000B3043"/>
    <w:rsid w:val="000B31AF"/>
    <w:rsid w:val="000B43C1"/>
    <w:rsid w:val="000C0F26"/>
    <w:rsid w:val="000C319F"/>
    <w:rsid w:val="000D04A9"/>
    <w:rsid w:val="000D177F"/>
    <w:rsid w:val="000D39F1"/>
    <w:rsid w:val="000D496B"/>
    <w:rsid w:val="000D511F"/>
    <w:rsid w:val="000D5C88"/>
    <w:rsid w:val="000D633F"/>
    <w:rsid w:val="000D71F6"/>
    <w:rsid w:val="000E201C"/>
    <w:rsid w:val="000E2853"/>
    <w:rsid w:val="000E2B53"/>
    <w:rsid w:val="000E2E57"/>
    <w:rsid w:val="000E37F3"/>
    <w:rsid w:val="000E66B6"/>
    <w:rsid w:val="000E6BF1"/>
    <w:rsid w:val="000F243C"/>
    <w:rsid w:val="000F2A90"/>
    <w:rsid w:val="000F375D"/>
    <w:rsid w:val="000F51E1"/>
    <w:rsid w:val="000F590E"/>
    <w:rsid w:val="000F6C4A"/>
    <w:rsid w:val="000F6EB9"/>
    <w:rsid w:val="000F75E8"/>
    <w:rsid w:val="000F7D3B"/>
    <w:rsid w:val="001003A1"/>
    <w:rsid w:val="00100C94"/>
    <w:rsid w:val="0010264A"/>
    <w:rsid w:val="001028A6"/>
    <w:rsid w:val="00102BB6"/>
    <w:rsid w:val="00102DFD"/>
    <w:rsid w:val="00103FB1"/>
    <w:rsid w:val="00105C34"/>
    <w:rsid w:val="00106493"/>
    <w:rsid w:val="00106D52"/>
    <w:rsid w:val="00106DEE"/>
    <w:rsid w:val="00107086"/>
    <w:rsid w:val="001127E4"/>
    <w:rsid w:val="001137ED"/>
    <w:rsid w:val="00114339"/>
    <w:rsid w:val="0011635F"/>
    <w:rsid w:val="001201E7"/>
    <w:rsid w:val="00120FDF"/>
    <w:rsid w:val="00121851"/>
    <w:rsid w:val="00121FD5"/>
    <w:rsid w:val="00125D2A"/>
    <w:rsid w:val="001274AD"/>
    <w:rsid w:val="001278CB"/>
    <w:rsid w:val="00130CB4"/>
    <w:rsid w:val="00131AA9"/>
    <w:rsid w:val="00132303"/>
    <w:rsid w:val="0013351E"/>
    <w:rsid w:val="001355FB"/>
    <w:rsid w:val="00135959"/>
    <w:rsid w:val="00135E53"/>
    <w:rsid w:val="00137DF5"/>
    <w:rsid w:val="001400ED"/>
    <w:rsid w:val="00140983"/>
    <w:rsid w:val="00141151"/>
    <w:rsid w:val="00142A3D"/>
    <w:rsid w:val="00145D8D"/>
    <w:rsid w:val="00146178"/>
    <w:rsid w:val="00146649"/>
    <w:rsid w:val="001472DC"/>
    <w:rsid w:val="00147337"/>
    <w:rsid w:val="00147ADE"/>
    <w:rsid w:val="00147D34"/>
    <w:rsid w:val="001508D2"/>
    <w:rsid w:val="00150D7C"/>
    <w:rsid w:val="001513DD"/>
    <w:rsid w:val="00152FD2"/>
    <w:rsid w:val="00153832"/>
    <w:rsid w:val="00154627"/>
    <w:rsid w:val="0015462C"/>
    <w:rsid w:val="00154670"/>
    <w:rsid w:val="00155A1C"/>
    <w:rsid w:val="00156172"/>
    <w:rsid w:val="001601AB"/>
    <w:rsid w:val="0016094A"/>
    <w:rsid w:val="00164485"/>
    <w:rsid w:val="001644B0"/>
    <w:rsid w:val="00164A5A"/>
    <w:rsid w:val="00166015"/>
    <w:rsid w:val="001663BC"/>
    <w:rsid w:val="001663C1"/>
    <w:rsid w:val="001721D6"/>
    <w:rsid w:val="00175217"/>
    <w:rsid w:val="00175B15"/>
    <w:rsid w:val="001762AF"/>
    <w:rsid w:val="00177DC5"/>
    <w:rsid w:val="00180222"/>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5452"/>
    <w:rsid w:val="0019621B"/>
    <w:rsid w:val="001970E9"/>
    <w:rsid w:val="00197840"/>
    <w:rsid w:val="001A0F32"/>
    <w:rsid w:val="001A149C"/>
    <w:rsid w:val="001A25F0"/>
    <w:rsid w:val="001A5114"/>
    <w:rsid w:val="001A7460"/>
    <w:rsid w:val="001B0A68"/>
    <w:rsid w:val="001B191A"/>
    <w:rsid w:val="001B4CEC"/>
    <w:rsid w:val="001B5694"/>
    <w:rsid w:val="001B693E"/>
    <w:rsid w:val="001B6E60"/>
    <w:rsid w:val="001B6F41"/>
    <w:rsid w:val="001B7D86"/>
    <w:rsid w:val="001C05C3"/>
    <w:rsid w:val="001C4754"/>
    <w:rsid w:val="001C4EAF"/>
    <w:rsid w:val="001C6A00"/>
    <w:rsid w:val="001C6DB0"/>
    <w:rsid w:val="001D0539"/>
    <w:rsid w:val="001D0FA0"/>
    <w:rsid w:val="001D1385"/>
    <w:rsid w:val="001D168F"/>
    <w:rsid w:val="001D18C0"/>
    <w:rsid w:val="001D30A0"/>
    <w:rsid w:val="001D36F5"/>
    <w:rsid w:val="001D4AF4"/>
    <w:rsid w:val="001D56B0"/>
    <w:rsid w:val="001D5976"/>
    <w:rsid w:val="001D61BC"/>
    <w:rsid w:val="001D6C0D"/>
    <w:rsid w:val="001E1455"/>
    <w:rsid w:val="001E1BC0"/>
    <w:rsid w:val="001E21C0"/>
    <w:rsid w:val="001E627B"/>
    <w:rsid w:val="001E7DD9"/>
    <w:rsid w:val="001F03EB"/>
    <w:rsid w:val="001F09A9"/>
    <w:rsid w:val="001F13B0"/>
    <w:rsid w:val="001F1C74"/>
    <w:rsid w:val="001F50B5"/>
    <w:rsid w:val="001F696E"/>
    <w:rsid w:val="001F7C0F"/>
    <w:rsid w:val="00200C8E"/>
    <w:rsid w:val="00200DF3"/>
    <w:rsid w:val="00201579"/>
    <w:rsid w:val="00201F22"/>
    <w:rsid w:val="00202711"/>
    <w:rsid w:val="002045E2"/>
    <w:rsid w:val="00205878"/>
    <w:rsid w:val="002060D1"/>
    <w:rsid w:val="00206B97"/>
    <w:rsid w:val="002079ED"/>
    <w:rsid w:val="00210035"/>
    <w:rsid w:val="0021043F"/>
    <w:rsid w:val="0021062E"/>
    <w:rsid w:val="00210950"/>
    <w:rsid w:val="0021289D"/>
    <w:rsid w:val="002133AE"/>
    <w:rsid w:val="002143A6"/>
    <w:rsid w:val="00215F3D"/>
    <w:rsid w:val="0021638B"/>
    <w:rsid w:val="00217D92"/>
    <w:rsid w:val="00217F9D"/>
    <w:rsid w:val="00220D88"/>
    <w:rsid w:val="00220D9F"/>
    <w:rsid w:val="00221C43"/>
    <w:rsid w:val="00223183"/>
    <w:rsid w:val="00223E53"/>
    <w:rsid w:val="00224239"/>
    <w:rsid w:val="00224993"/>
    <w:rsid w:val="00230AD5"/>
    <w:rsid w:val="00231F2D"/>
    <w:rsid w:val="00232A47"/>
    <w:rsid w:val="00234DDD"/>
    <w:rsid w:val="0023564A"/>
    <w:rsid w:val="00236687"/>
    <w:rsid w:val="00237CDD"/>
    <w:rsid w:val="00240133"/>
    <w:rsid w:val="002410A2"/>
    <w:rsid w:val="0024359E"/>
    <w:rsid w:val="00243AED"/>
    <w:rsid w:val="00245AF3"/>
    <w:rsid w:val="002474B6"/>
    <w:rsid w:val="0025058A"/>
    <w:rsid w:val="002510F4"/>
    <w:rsid w:val="002512A8"/>
    <w:rsid w:val="00252A52"/>
    <w:rsid w:val="002542C0"/>
    <w:rsid w:val="00254C96"/>
    <w:rsid w:val="00255F91"/>
    <w:rsid w:val="00256D5B"/>
    <w:rsid w:val="00257D86"/>
    <w:rsid w:val="00260B23"/>
    <w:rsid w:val="00262D03"/>
    <w:rsid w:val="00262EAA"/>
    <w:rsid w:val="00264C77"/>
    <w:rsid w:val="002659FD"/>
    <w:rsid w:val="00265B08"/>
    <w:rsid w:val="002664E1"/>
    <w:rsid w:val="00267896"/>
    <w:rsid w:val="002719B9"/>
    <w:rsid w:val="002754B2"/>
    <w:rsid w:val="00276C84"/>
    <w:rsid w:val="0027717A"/>
    <w:rsid w:val="002771C3"/>
    <w:rsid w:val="00277AEB"/>
    <w:rsid w:val="00283A04"/>
    <w:rsid w:val="002846E8"/>
    <w:rsid w:val="00284A81"/>
    <w:rsid w:val="00285A00"/>
    <w:rsid w:val="0028659C"/>
    <w:rsid w:val="00290AC3"/>
    <w:rsid w:val="00291502"/>
    <w:rsid w:val="00291EC0"/>
    <w:rsid w:val="002926E8"/>
    <w:rsid w:val="00292DA7"/>
    <w:rsid w:val="0029628F"/>
    <w:rsid w:val="0029723A"/>
    <w:rsid w:val="00297414"/>
    <w:rsid w:val="0029798C"/>
    <w:rsid w:val="00297C68"/>
    <w:rsid w:val="002A0ABC"/>
    <w:rsid w:val="002A0DDA"/>
    <w:rsid w:val="002A1371"/>
    <w:rsid w:val="002A1E67"/>
    <w:rsid w:val="002A316D"/>
    <w:rsid w:val="002A4850"/>
    <w:rsid w:val="002A4A89"/>
    <w:rsid w:val="002A4E3E"/>
    <w:rsid w:val="002A5AE9"/>
    <w:rsid w:val="002A5D55"/>
    <w:rsid w:val="002A6A25"/>
    <w:rsid w:val="002A7920"/>
    <w:rsid w:val="002A7C61"/>
    <w:rsid w:val="002B0F64"/>
    <w:rsid w:val="002B109C"/>
    <w:rsid w:val="002B117B"/>
    <w:rsid w:val="002B1366"/>
    <w:rsid w:val="002B18A5"/>
    <w:rsid w:val="002B5C49"/>
    <w:rsid w:val="002C1168"/>
    <w:rsid w:val="002C4887"/>
    <w:rsid w:val="002C4E8B"/>
    <w:rsid w:val="002C6BBD"/>
    <w:rsid w:val="002C7454"/>
    <w:rsid w:val="002C799E"/>
    <w:rsid w:val="002D0F7F"/>
    <w:rsid w:val="002D1E9D"/>
    <w:rsid w:val="002D2E6F"/>
    <w:rsid w:val="002D348A"/>
    <w:rsid w:val="002D3BE9"/>
    <w:rsid w:val="002E0155"/>
    <w:rsid w:val="002E05A5"/>
    <w:rsid w:val="002E0718"/>
    <w:rsid w:val="002E209B"/>
    <w:rsid w:val="002E3B9A"/>
    <w:rsid w:val="002E3D95"/>
    <w:rsid w:val="002E5391"/>
    <w:rsid w:val="002F01DC"/>
    <w:rsid w:val="002F15A8"/>
    <w:rsid w:val="002F19C8"/>
    <w:rsid w:val="002F1FB3"/>
    <w:rsid w:val="002F2726"/>
    <w:rsid w:val="002F402E"/>
    <w:rsid w:val="002F658A"/>
    <w:rsid w:val="002F696D"/>
    <w:rsid w:val="002F71CD"/>
    <w:rsid w:val="002F7C5E"/>
    <w:rsid w:val="00301391"/>
    <w:rsid w:val="00302C15"/>
    <w:rsid w:val="0030383D"/>
    <w:rsid w:val="00304E37"/>
    <w:rsid w:val="00305571"/>
    <w:rsid w:val="00306143"/>
    <w:rsid w:val="003065F1"/>
    <w:rsid w:val="003074EA"/>
    <w:rsid w:val="0031094A"/>
    <w:rsid w:val="003117FC"/>
    <w:rsid w:val="0031193B"/>
    <w:rsid w:val="00311F5E"/>
    <w:rsid w:val="0031287C"/>
    <w:rsid w:val="00312D64"/>
    <w:rsid w:val="0031431D"/>
    <w:rsid w:val="0031492A"/>
    <w:rsid w:val="00315E65"/>
    <w:rsid w:val="003176A3"/>
    <w:rsid w:val="00317E74"/>
    <w:rsid w:val="00321390"/>
    <w:rsid w:val="003215F5"/>
    <w:rsid w:val="003228C9"/>
    <w:rsid w:val="00322AAD"/>
    <w:rsid w:val="003247FC"/>
    <w:rsid w:val="00324ED0"/>
    <w:rsid w:val="00325507"/>
    <w:rsid w:val="00325FF4"/>
    <w:rsid w:val="00326955"/>
    <w:rsid w:val="003272DB"/>
    <w:rsid w:val="003274C2"/>
    <w:rsid w:val="00327CF4"/>
    <w:rsid w:val="0033297A"/>
    <w:rsid w:val="00333637"/>
    <w:rsid w:val="00336DC0"/>
    <w:rsid w:val="00340ACF"/>
    <w:rsid w:val="00344DA5"/>
    <w:rsid w:val="003454D3"/>
    <w:rsid w:val="00345B6C"/>
    <w:rsid w:val="0034605C"/>
    <w:rsid w:val="00346450"/>
    <w:rsid w:val="003471C3"/>
    <w:rsid w:val="00350503"/>
    <w:rsid w:val="003509D0"/>
    <w:rsid w:val="003525B6"/>
    <w:rsid w:val="00354B1F"/>
    <w:rsid w:val="003551C6"/>
    <w:rsid w:val="0035603F"/>
    <w:rsid w:val="00361AC3"/>
    <w:rsid w:val="0036232B"/>
    <w:rsid w:val="00362914"/>
    <w:rsid w:val="00363B12"/>
    <w:rsid w:val="00363EE5"/>
    <w:rsid w:val="003643DD"/>
    <w:rsid w:val="00365E13"/>
    <w:rsid w:val="0037132E"/>
    <w:rsid w:val="00372C1D"/>
    <w:rsid w:val="0037301B"/>
    <w:rsid w:val="0037426E"/>
    <w:rsid w:val="00376674"/>
    <w:rsid w:val="00377844"/>
    <w:rsid w:val="00377A1D"/>
    <w:rsid w:val="00380A21"/>
    <w:rsid w:val="00380B75"/>
    <w:rsid w:val="00383A11"/>
    <w:rsid w:val="003850E5"/>
    <w:rsid w:val="0038645C"/>
    <w:rsid w:val="00387B38"/>
    <w:rsid w:val="00391A65"/>
    <w:rsid w:val="00393154"/>
    <w:rsid w:val="00394808"/>
    <w:rsid w:val="00394C14"/>
    <w:rsid w:val="003963BB"/>
    <w:rsid w:val="00397D33"/>
    <w:rsid w:val="003A0F7D"/>
    <w:rsid w:val="003A3AE2"/>
    <w:rsid w:val="003A6BD3"/>
    <w:rsid w:val="003A6FFA"/>
    <w:rsid w:val="003B12D1"/>
    <w:rsid w:val="003C1F8E"/>
    <w:rsid w:val="003C3570"/>
    <w:rsid w:val="003C37BE"/>
    <w:rsid w:val="003C4B82"/>
    <w:rsid w:val="003C4C36"/>
    <w:rsid w:val="003C5F44"/>
    <w:rsid w:val="003C741A"/>
    <w:rsid w:val="003C750B"/>
    <w:rsid w:val="003D0A46"/>
    <w:rsid w:val="003D0FF0"/>
    <w:rsid w:val="003D1E4C"/>
    <w:rsid w:val="003D2742"/>
    <w:rsid w:val="003D332A"/>
    <w:rsid w:val="003D36D1"/>
    <w:rsid w:val="003D4096"/>
    <w:rsid w:val="003D4734"/>
    <w:rsid w:val="003D487D"/>
    <w:rsid w:val="003D5A71"/>
    <w:rsid w:val="003D6F46"/>
    <w:rsid w:val="003E05BE"/>
    <w:rsid w:val="003E115D"/>
    <w:rsid w:val="003E1C1F"/>
    <w:rsid w:val="003E240B"/>
    <w:rsid w:val="003E26BE"/>
    <w:rsid w:val="003E2D57"/>
    <w:rsid w:val="003E64A9"/>
    <w:rsid w:val="003F08F7"/>
    <w:rsid w:val="003F0FCD"/>
    <w:rsid w:val="003F1AC2"/>
    <w:rsid w:val="003F1F83"/>
    <w:rsid w:val="003F2499"/>
    <w:rsid w:val="003F2ADD"/>
    <w:rsid w:val="003F351E"/>
    <w:rsid w:val="003F4C74"/>
    <w:rsid w:val="003F4F77"/>
    <w:rsid w:val="003F60A9"/>
    <w:rsid w:val="00400045"/>
    <w:rsid w:val="00400133"/>
    <w:rsid w:val="00400656"/>
    <w:rsid w:val="00402D44"/>
    <w:rsid w:val="004031DA"/>
    <w:rsid w:val="00403D3F"/>
    <w:rsid w:val="004040D6"/>
    <w:rsid w:val="004056A9"/>
    <w:rsid w:val="00411586"/>
    <w:rsid w:val="004120FA"/>
    <w:rsid w:val="00412679"/>
    <w:rsid w:val="00413C3E"/>
    <w:rsid w:val="00414314"/>
    <w:rsid w:val="00414C20"/>
    <w:rsid w:val="00417170"/>
    <w:rsid w:val="004172C3"/>
    <w:rsid w:val="0042367F"/>
    <w:rsid w:val="0042391B"/>
    <w:rsid w:val="00423FB4"/>
    <w:rsid w:val="00427529"/>
    <w:rsid w:val="0043122D"/>
    <w:rsid w:val="00431301"/>
    <w:rsid w:val="00431EE4"/>
    <w:rsid w:val="00432D65"/>
    <w:rsid w:val="004335CB"/>
    <w:rsid w:val="00434F54"/>
    <w:rsid w:val="0043717C"/>
    <w:rsid w:val="004405C0"/>
    <w:rsid w:val="0044139C"/>
    <w:rsid w:val="00441DF6"/>
    <w:rsid w:val="00444DAB"/>
    <w:rsid w:val="00445D84"/>
    <w:rsid w:val="00447DEF"/>
    <w:rsid w:val="0045415A"/>
    <w:rsid w:val="0045571D"/>
    <w:rsid w:val="004572B5"/>
    <w:rsid w:val="00457F4F"/>
    <w:rsid w:val="00460104"/>
    <w:rsid w:val="00460189"/>
    <w:rsid w:val="00461C84"/>
    <w:rsid w:val="00461DD5"/>
    <w:rsid w:val="00462640"/>
    <w:rsid w:val="00462C7C"/>
    <w:rsid w:val="004636B8"/>
    <w:rsid w:val="00465DA9"/>
    <w:rsid w:val="00466700"/>
    <w:rsid w:val="00470052"/>
    <w:rsid w:val="00470C9E"/>
    <w:rsid w:val="00471C5E"/>
    <w:rsid w:val="00472307"/>
    <w:rsid w:val="00472A06"/>
    <w:rsid w:val="00474012"/>
    <w:rsid w:val="00474588"/>
    <w:rsid w:val="00474DBF"/>
    <w:rsid w:val="00475A3C"/>
    <w:rsid w:val="004772FB"/>
    <w:rsid w:val="00477F41"/>
    <w:rsid w:val="0048069C"/>
    <w:rsid w:val="00480860"/>
    <w:rsid w:val="0048088C"/>
    <w:rsid w:val="004816C3"/>
    <w:rsid w:val="00481DE9"/>
    <w:rsid w:val="0048278A"/>
    <w:rsid w:val="0048293E"/>
    <w:rsid w:val="00482D95"/>
    <w:rsid w:val="00483122"/>
    <w:rsid w:val="00485D6F"/>
    <w:rsid w:val="00486EA6"/>
    <w:rsid w:val="0048731A"/>
    <w:rsid w:val="004908E5"/>
    <w:rsid w:val="00490D27"/>
    <w:rsid w:val="0049274A"/>
    <w:rsid w:val="00492D0D"/>
    <w:rsid w:val="004969A8"/>
    <w:rsid w:val="004A03E0"/>
    <w:rsid w:val="004A0421"/>
    <w:rsid w:val="004A0C28"/>
    <w:rsid w:val="004A30A8"/>
    <w:rsid w:val="004A3722"/>
    <w:rsid w:val="004A37A6"/>
    <w:rsid w:val="004A44EC"/>
    <w:rsid w:val="004A48EC"/>
    <w:rsid w:val="004A4C51"/>
    <w:rsid w:val="004A62F1"/>
    <w:rsid w:val="004A7F0D"/>
    <w:rsid w:val="004B05AF"/>
    <w:rsid w:val="004B1B69"/>
    <w:rsid w:val="004B4193"/>
    <w:rsid w:val="004B4C75"/>
    <w:rsid w:val="004B6A07"/>
    <w:rsid w:val="004B6F11"/>
    <w:rsid w:val="004C0138"/>
    <w:rsid w:val="004C4305"/>
    <w:rsid w:val="004C4408"/>
    <w:rsid w:val="004C5268"/>
    <w:rsid w:val="004C5A00"/>
    <w:rsid w:val="004C624F"/>
    <w:rsid w:val="004C68BE"/>
    <w:rsid w:val="004C6919"/>
    <w:rsid w:val="004D2698"/>
    <w:rsid w:val="004D275D"/>
    <w:rsid w:val="004D2BCE"/>
    <w:rsid w:val="004D2CF0"/>
    <w:rsid w:val="004D3789"/>
    <w:rsid w:val="004D3955"/>
    <w:rsid w:val="004D756C"/>
    <w:rsid w:val="004D7CB5"/>
    <w:rsid w:val="004E01AC"/>
    <w:rsid w:val="004E0251"/>
    <w:rsid w:val="004E0A94"/>
    <w:rsid w:val="004E1C1E"/>
    <w:rsid w:val="004E1E63"/>
    <w:rsid w:val="004E3122"/>
    <w:rsid w:val="004E381C"/>
    <w:rsid w:val="004E3A35"/>
    <w:rsid w:val="004E78F3"/>
    <w:rsid w:val="004E7CCF"/>
    <w:rsid w:val="004F02A3"/>
    <w:rsid w:val="004F286B"/>
    <w:rsid w:val="004F2D7C"/>
    <w:rsid w:val="004F2DA3"/>
    <w:rsid w:val="004F3587"/>
    <w:rsid w:val="004F7112"/>
    <w:rsid w:val="004F78CD"/>
    <w:rsid w:val="00500558"/>
    <w:rsid w:val="005014A0"/>
    <w:rsid w:val="0050160E"/>
    <w:rsid w:val="00501A81"/>
    <w:rsid w:val="00502385"/>
    <w:rsid w:val="00504CDD"/>
    <w:rsid w:val="00504D55"/>
    <w:rsid w:val="00505B34"/>
    <w:rsid w:val="00505C2F"/>
    <w:rsid w:val="00505E8A"/>
    <w:rsid w:val="005066EC"/>
    <w:rsid w:val="00507757"/>
    <w:rsid w:val="00511854"/>
    <w:rsid w:val="00512769"/>
    <w:rsid w:val="00512A61"/>
    <w:rsid w:val="0051760C"/>
    <w:rsid w:val="00521218"/>
    <w:rsid w:val="00522425"/>
    <w:rsid w:val="00523F25"/>
    <w:rsid w:val="005276B0"/>
    <w:rsid w:val="00527DB6"/>
    <w:rsid w:val="00527DE0"/>
    <w:rsid w:val="00531143"/>
    <w:rsid w:val="0053172C"/>
    <w:rsid w:val="005332C0"/>
    <w:rsid w:val="005335A1"/>
    <w:rsid w:val="00534BAF"/>
    <w:rsid w:val="00534E53"/>
    <w:rsid w:val="005352D6"/>
    <w:rsid w:val="00536A92"/>
    <w:rsid w:val="00540D8B"/>
    <w:rsid w:val="00541C29"/>
    <w:rsid w:val="00542512"/>
    <w:rsid w:val="00542642"/>
    <w:rsid w:val="0054282C"/>
    <w:rsid w:val="0054368F"/>
    <w:rsid w:val="00543EE7"/>
    <w:rsid w:val="00551B95"/>
    <w:rsid w:val="0055522E"/>
    <w:rsid w:val="0055704C"/>
    <w:rsid w:val="005610D4"/>
    <w:rsid w:val="00561B67"/>
    <w:rsid w:val="00561C1F"/>
    <w:rsid w:val="00561C27"/>
    <w:rsid w:val="00562BD5"/>
    <w:rsid w:val="0056383E"/>
    <w:rsid w:val="005644CD"/>
    <w:rsid w:val="0056481B"/>
    <w:rsid w:val="00564A83"/>
    <w:rsid w:val="00565F90"/>
    <w:rsid w:val="00566643"/>
    <w:rsid w:val="005669E7"/>
    <w:rsid w:val="005674D1"/>
    <w:rsid w:val="00567FA4"/>
    <w:rsid w:val="005701D3"/>
    <w:rsid w:val="00570689"/>
    <w:rsid w:val="00570849"/>
    <w:rsid w:val="005734D2"/>
    <w:rsid w:val="00573E8C"/>
    <w:rsid w:val="0057429D"/>
    <w:rsid w:val="00574480"/>
    <w:rsid w:val="00574806"/>
    <w:rsid w:val="005761D1"/>
    <w:rsid w:val="00576F04"/>
    <w:rsid w:val="00581C7D"/>
    <w:rsid w:val="00583699"/>
    <w:rsid w:val="00584C30"/>
    <w:rsid w:val="00585ED0"/>
    <w:rsid w:val="0058797B"/>
    <w:rsid w:val="005917C9"/>
    <w:rsid w:val="005918C5"/>
    <w:rsid w:val="00594361"/>
    <w:rsid w:val="00595F56"/>
    <w:rsid w:val="005A0ECF"/>
    <w:rsid w:val="005A1F09"/>
    <w:rsid w:val="005A1FBC"/>
    <w:rsid w:val="005A205F"/>
    <w:rsid w:val="005A2264"/>
    <w:rsid w:val="005A4C64"/>
    <w:rsid w:val="005A7E2D"/>
    <w:rsid w:val="005B1CAE"/>
    <w:rsid w:val="005B4E87"/>
    <w:rsid w:val="005B58FA"/>
    <w:rsid w:val="005B679D"/>
    <w:rsid w:val="005C0F50"/>
    <w:rsid w:val="005C20C0"/>
    <w:rsid w:val="005C3EED"/>
    <w:rsid w:val="005D07D2"/>
    <w:rsid w:val="005D092D"/>
    <w:rsid w:val="005D16B8"/>
    <w:rsid w:val="005D24C7"/>
    <w:rsid w:val="005D6E6D"/>
    <w:rsid w:val="005D7474"/>
    <w:rsid w:val="005E2BC2"/>
    <w:rsid w:val="005E3878"/>
    <w:rsid w:val="005E707F"/>
    <w:rsid w:val="005E7AD8"/>
    <w:rsid w:val="005F154A"/>
    <w:rsid w:val="005F5106"/>
    <w:rsid w:val="005F604A"/>
    <w:rsid w:val="005F6C62"/>
    <w:rsid w:val="00600DE0"/>
    <w:rsid w:val="00602AF3"/>
    <w:rsid w:val="00604005"/>
    <w:rsid w:val="00605FC0"/>
    <w:rsid w:val="006062C2"/>
    <w:rsid w:val="0060675D"/>
    <w:rsid w:val="00607AEB"/>
    <w:rsid w:val="00610C72"/>
    <w:rsid w:val="00610DAE"/>
    <w:rsid w:val="00611F75"/>
    <w:rsid w:val="00615CD6"/>
    <w:rsid w:val="00615DEF"/>
    <w:rsid w:val="00617DAA"/>
    <w:rsid w:val="0062011D"/>
    <w:rsid w:val="0062206A"/>
    <w:rsid w:val="00622577"/>
    <w:rsid w:val="00625458"/>
    <w:rsid w:val="00625D2C"/>
    <w:rsid w:val="00625D52"/>
    <w:rsid w:val="00627E1C"/>
    <w:rsid w:val="0063096D"/>
    <w:rsid w:val="006334F2"/>
    <w:rsid w:val="006367B2"/>
    <w:rsid w:val="00637559"/>
    <w:rsid w:val="00637766"/>
    <w:rsid w:val="0063784D"/>
    <w:rsid w:val="0063790D"/>
    <w:rsid w:val="00640B7F"/>
    <w:rsid w:val="00641C5A"/>
    <w:rsid w:val="00645845"/>
    <w:rsid w:val="00650DE6"/>
    <w:rsid w:val="0065119C"/>
    <w:rsid w:val="00652153"/>
    <w:rsid w:val="00654F36"/>
    <w:rsid w:val="00655CFF"/>
    <w:rsid w:val="00661783"/>
    <w:rsid w:val="00662CE0"/>
    <w:rsid w:val="00662EA7"/>
    <w:rsid w:val="0066361F"/>
    <w:rsid w:val="006644DF"/>
    <w:rsid w:val="006656A7"/>
    <w:rsid w:val="00665765"/>
    <w:rsid w:val="00667E8C"/>
    <w:rsid w:val="00673645"/>
    <w:rsid w:val="00674F10"/>
    <w:rsid w:val="006765E2"/>
    <w:rsid w:val="0068133F"/>
    <w:rsid w:val="00681CA3"/>
    <w:rsid w:val="00682ECA"/>
    <w:rsid w:val="006831ED"/>
    <w:rsid w:val="00684193"/>
    <w:rsid w:val="00684203"/>
    <w:rsid w:val="00684228"/>
    <w:rsid w:val="00686CF4"/>
    <w:rsid w:val="006877CF"/>
    <w:rsid w:val="006904DC"/>
    <w:rsid w:val="006924AA"/>
    <w:rsid w:val="006925A2"/>
    <w:rsid w:val="006931D1"/>
    <w:rsid w:val="00694355"/>
    <w:rsid w:val="0069472D"/>
    <w:rsid w:val="006A3DF7"/>
    <w:rsid w:val="006A41B3"/>
    <w:rsid w:val="006A5D23"/>
    <w:rsid w:val="006A5DC1"/>
    <w:rsid w:val="006A60F6"/>
    <w:rsid w:val="006A6BCF"/>
    <w:rsid w:val="006A7B0C"/>
    <w:rsid w:val="006B085E"/>
    <w:rsid w:val="006B3350"/>
    <w:rsid w:val="006B45FF"/>
    <w:rsid w:val="006B507F"/>
    <w:rsid w:val="006B7B88"/>
    <w:rsid w:val="006C1C93"/>
    <w:rsid w:val="006C47AE"/>
    <w:rsid w:val="006C4C55"/>
    <w:rsid w:val="006C6FC7"/>
    <w:rsid w:val="006C7490"/>
    <w:rsid w:val="006D2202"/>
    <w:rsid w:val="006D2849"/>
    <w:rsid w:val="006D3A68"/>
    <w:rsid w:val="006D529D"/>
    <w:rsid w:val="006D5725"/>
    <w:rsid w:val="006D6CE4"/>
    <w:rsid w:val="006D7371"/>
    <w:rsid w:val="006E2792"/>
    <w:rsid w:val="006E4EBB"/>
    <w:rsid w:val="006E6C7F"/>
    <w:rsid w:val="006F067A"/>
    <w:rsid w:val="006F0AB6"/>
    <w:rsid w:val="006F3F1E"/>
    <w:rsid w:val="006F40D5"/>
    <w:rsid w:val="006F5932"/>
    <w:rsid w:val="006F626A"/>
    <w:rsid w:val="006F6C64"/>
    <w:rsid w:val="006F77D5"/>
    <w:rsid w:val="006F78A3"/>
    <w:rsid w:val="007002DD"/>
    <w:rsid w:val="00700568"/>
    <w:rsid w:val="0070080B"/>
    <w:rsid w:val="00701240"/>
    <w:rsid w:val="007014CF"/>
    <w:rsid w:val="00701995"/>
    <w:rsid w:val="00702AA1"/>
    <w:rsid w:val="00703D8E"/>
    <w:rsid w:val="00704D3A"/>
    <w:rsid w:val="0070538C"/>
    <w:rsid w:val="00706325"/>
    <w:rsid w:val="007063D7"/>
    <w:rsid w:val="00707EC0"/>
    <w:rsid w:val="00710F99"/>
    <w:rsid w:val="00711B35"/>
    <w:rsid w:val="0071251D"/>
    <w:rsid w:val="00713A8B"/>
    <w:rsid w:val="00713CB9"/>
    <w:rsid w:val="00717718"/>
    <w:rsid w:val="00731764"/>
    <w:rsid w:val="00733AEF"/>
    <w:rsid w:val="007359A2"/>
    <w:rsid w:val="00736C85"/>
    <w:rsid w:val="0073721F"/>
    <w:rsid w:val="0073794D"/>
    <w:rsid w:val="007400F1"/>
    <w:rsid w:val="00740C89"/>
    <w:rsid w:val="00742D12"/>
    <w:rsid w:val="00743B15"/>
    <w:rsid w:val="0074514C"/>
    <w:rsid w:val="007459D5"/>
    <w:rsid w:val="00745A4C"/>
    <w:rsid w:val="00750676"/>
    <w:rsid w:val="00750B7C"/>
    <w:rsid w:val="00751316"/>
    <w:rsid w:val="007534FF"/>
    <w:rsid w:val="00753979"/>
    <w:rsid w:val="0075413F"/>
    <w:rsid w:val="007547C5"/>
    <w:rsid w:val="007555BE"/>
    <w:rsid w:val="007573CB"/>
    <w:rsid w:val="00760462"/>
    <w:rsid w:val="00762DD0"/>
    <w:rsid w:val="007644EE"/>
    <w:rsid w:val="00764A68"/>
    <w:rsid w:val="00766787"/>
    <w:rsid w:val="00767004"/>
    <w:rsid w:val="00770839"/>
    <w:rsid w:val="00772CC0"/>
    <w:rsid w:val="00772DE6"/>
    <w:rsid w:val="00773CDC"/>
    <w:rsid w:val="00774A76"/>
    <w:rsid w:val="00775B6C"/>
    <w:rsid w:val="00776EC2"/>
    <w:rsid w:val="0077723F"/>
    <w:rsid w:val="0077785D"/>
    <w:rsid w:val="00780514"/>
    <w:rsid w:val="00781ECC"/>
    <w:rsid w:val="0078467C"/>
    <w:rsid w:val="00784AA8"/>
    <w:rsid w:val="00784B42"/>
    <w:rsid w:val="007855ED"/>
    <w:rsid w:val="00790E99"/>
    <w:rsid w:val="00791548"/>
    <w:rsid w:val="00791748"/>
    <w:rsid w:val="00792F07"/>
    <w:rsid w:val="00793636"/>
    <w:rsid w:val="00797707"/>
    <w:rsid w:val="007A1128"/>
    <w:rsid w:val="007A1836"/>
    <w:rsid w:val="007A340A"/>
    <w:rsid w:val="007A464B"/>
    <w:rsid w:val="007A58E3"/>
    <w:rsid w:val="007A70A0"/>
    <w:rsid w:val="007A7C85"/>
    <w:rsid w:val="007B2457"/>
    <w:rsid w:val="007B45C7"/>
    <w:rsid w:val="007B610A"/>
    <w:rsid w:val="007B7B0D"/>
    <w:rsid w:val="007B7CEE"/>
    <w:rsid w:val="007C0E7D"/>
    <w:rsid w:val="007C0F94"/>
    <w:rsid w:val="007C2A41"/>
    <w:rsid w:val="007C565B"/>
    <w:rsid w:val="007C613D"/>
    <w:rsid w:val="007C7186"/>
    <w:rsid w:val="007C78A8"/>
    <w:rsid w:val="007D0FDD"/>
    <w:rsid w:val="007D19FC"/>
    <w:rsid w:val="007D20E6"/>
    <w:rsid w:val="007D282F"/>
    <w:rsid w:val="007D4BCF"/>
    <w:rsid w:val="007D588E"/>
    <w:rsid w:val="007D6A1F"/>
    <w:rsid w:val="007D7D87"/>
    <w:rsid w:val="007E0DCA"/>
    <w:rsid w:val="007E144F"/>
    <w:rsid w:val="007E2039"/>
    <w:rsid w:val="007E25D0"/>
    <w:rsid w:val="007E3C6B"/>
    <w:rsid w:val="007E50E3"/>
    <w:rsid w:val="007E74EF"/>
    <w:rsid w:val="007E76E5"/>
    <w:rsid w:val="007E7E0C"/>
    <w:rsid w:val="007F167A"/>
    <w:rsid w:val="007F2B14"/>
    <w:rsid w:val="007F3BDE"/>
    <w:rsid w:val="007F3E1A"/>
    <w:rsid w:val="007F4E5A"/>
    <w:rsid w:val="007F5096"/>
    <w:rsid w:val="007F52DF"/>
    <w:rsid w:val="007F58D5"/>
    <w:rsid w:val="007F684D"/>
    <w:rsid w:val="00800198"/>
    <w:rsid w:val="008015B0"/>
    <w:rsid w:val="00801C76"/>
    <w:rsid w:val="00802909"/>
    <w:rsid w:val="008031C5"/>
    <w:rsid w:val="008033BB"/>
    <w:rsid w:val="00810AE7"/>
    <w:rsid w:val="00812F71"/>
    <w:rsid w:val="008130C4"/>
    <w:rsid w:val="00813345"/>
    <w:rsid w:val="008160E4"/>
    <w:rsid w:val="00816B56"/>
    <w:rsid w:val="00817E75"/>
    <w:rsid w:val="0082037E"/>
    <w:rsid w:val="00820BDE"/>
    <w:rsid w:val="008223DF"/>
    <w:rsid w:val="0082253F"/>
    <w:rsid w:val="00824511"/>
    <w:rsid w:val="008247DF"/>
    <w:rsid w:val="00824D9D"/>
    <w:rsid w:val="00826081"/>
    <w:rsid w:val="008262BA"/>
    <w:rsid w:val="00826AC8"/>
    <w:rsid w:val="00826E1F"/>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0B70"/>
    <w:rsid w:val="00851F3E"/>
    <w:rsid w:val="00853595"/>
    <w:rsid w:val="00853ECA"/>
    <w:rsid w:val="008550D2"/>
    <w:rsid w:val="00855B19"/>
    <w:rsid w:val="00856EA0"/>
    <w:rsid w:val="008578E6"/>
    <w:rsid w:val="0086167C"/>
    <w:rsid w:val="0086224E"/>
    <w:rsid w:val="00864158"/>
    <w:rsid w:val="00864694"/>
    <w:rsid w:val="00864836"/>
    <w:rsid w:val="00864C19"/>
    <w:rsid w:val="00870002"/>
    <w:rsid w:val="0087138B"/>
    <w:rsid w:val="008726EB"/>
    <w:rsid w:val="008732FD"/>
    <w:rsid w:val="00874548"/>
    <w:rsid w:val="00876200"/>
    <w:rsid w:val="0087693C"/>
    <w:rsid w:val="00876D41"/>
    <w:rsid w:val="008771E7"/>
    <w:rsid w:val="00880097"/>
    <w:rsid w:val="00883841"/>
    <w:rsid w:val="00887181"/>
    <w:rsid w:val="00887F8C"/>
    <w:rsid w:val="008906B7"/>
    <w:rsid w:val="00890A11"/>
    <w:rsid w:val="0089273E"/>
    <w:rsid w:val="00892EBA"/>
    <w:rsid w:val="0089391B"/>
    <w:rsid w:val="00893ABC"/>
    <w:rsid w:val="00893E32"/>
    <w:rsid w:val="0089434F"/>
    <w:rsid w:val="00897225"/>
    <w:rsid w:val="00897ADF"/>
    <w:rsid w:val="00897FFD"/>
    <w:rsid w:val="008A00A2"/>
    <w:rsid w:val="008A0154"/>
    <w:rsid w:val="008A01BE"/>
    <w:rsid w:val="008A21CF"/>
    <w:rsid w:val="008A2D49"/>
    <w:rsid w:val="008A3CF5"/>
    <w:rsid w:val="008A6E75"/>
    <w:rsid w:val="008A7145"/>
    <w:rsid w:val="008B0BDF"/>
    <w:rsid w:val="008B1056"/>
    <w:rsid w:val="008B16D4"/>
    <w:rsid w:val="008B19C4"/>
    <w:rsid w:val="008B3CE9"/>
    <w:rsid w:val="008B5A8E"/>
    <w:rsid w:val="008B5B55"/>
    <w:rsid w:val="008B7576"/>
    <w:rsid w:val="008C18C4"/>
    <w:rsid w:val="008C246A"/>
    <w:rsid w:val="008C368C"/>
    <w:rsid w:val="008C5219"/>
    <w:rsid w:val="008C6815"/>
    <w:rsid w:val="008D0F64"/>
    <w:rsid w:val="008D152B"/>
    <w:rsid w:val="008D3227"/>
    <w:rsid w:val="008D4E11"/>
    <w:rsid w:val="008D58DC"/>
    <w:rsid w:val="008D68EA"/>
    <w:rsid w:val="008D6CFF"/>
    <w:rsid w:val="008D7ED3"/>
    <w:rsid w:val="008E102D"/>
    <w:rsid w:val="008E1BCB"/>
    <w:rsid w:val="008E1DAF"/>
    <w:rsid w:val="008E2F83"/>
    <w:rsid w:val="008E3985"/>
    <w:rsid w:val="008E3A8C"/>
    <w:rsid w:val="008E4311"/>
    <w:rsid w:val="008E495A"/>
    <w:rsid w:val="008E532E"/>
    <w:rsid w:val="008E55E0"/>
    <w:rsid w:val="008E5EE6"/>
    <w:rsid w:val="008E75D3"/>
    <w:rsid w:val="008F000A"/>
    <w:rsid w:val="008F05C0"/>
    <w:rsid w:val="008F10EF"/>
    <w:rsid w:val="008F119A"/>
    <w:rsid w:val="008F1FE6"/>
    <w:rsid w:val="008F32D2"/>
    <w:rsid w:val="008F3A0C"/>
    <w:rsid w:val="008F6F5B"/>
    <w:rsid w:val="00900BC5"/>
    <w:rsid w:val="009012C5"/>
    <w:rsid w:val="00901952"/>
    <w:rsid w:val="00901AE1"/>
    <w:rsid w:val="00901B61"/>
    <w:rsid w:val="0090359E"/>
    <w:rsid w:val="009035ED"/>
    <w:rsid w:val="00903994"/>
    <w:rsid w:val="0090549D"/>
    <w:rsid w:val="00914D93"/>
    <w:rsid w:val="00914F37"/>
    <w:rsid w:val="00915396"/>
    <w:rsid w:val="00915674"/>
    <w:rsid w:val="009160D2"/>
    <w:rsid w:val="009161A6"/>
    <w:rsid w:val="0092005E"/>
    <w:rsid w:val="0092029E"/>
    <w:rsid w:val="0092159F"/>
    <w:rsid w:val="00921BEF"/>
    <w:rsid w:val="009226B1"/>
    <w:rsid w:val="0092299E"/>
    <w:rsid w:val="009229AC"/>
    <w:rsid w:val="00924CE4"/>
    <w:rsid w:val="00924F4D"/>
    <w:rsid w:val="009251C9"/>
    <w:rsid w:val="00926D33"/>
    <w:rsid w:val="00927634"/>
    <w:rsid w:val="00927970"/>
    <w:rsid w:val="00931700"/>
    <w:rsid w:val="009320A5"/>
    <w:rsid w:val="00932249"/>
    <w:rsid w:val="00934084"/>
    <w:rsid w:val="0093520F"/>
    <w:rsid w:val="00936B18"/>
    <w:rsid w:val="00937719"/>
    <w:rsid w:val="009408C9"/>
    <w:rsid w:val="00941FCB"/>
    <w:rsid w:val="00943166"/>
    <w:rsid w:val="00943A0E"/>
    <w:rsid w:val="00945D7E"/>
    <w:rsid w:val="00945E64"/>
    <w:rsid w:val="009463A8"/>
    <w:rsid w:val="009514C0"/>
    <w:rsid w:val="00952DD4"/>
    <w:rsid w:val="00952FA9"/>
    <w:rsid w:val="00952FE5"/>
    <w:rsid w:val="0095399C"/>
    <w:rsid w:val="009541FD"/>
    <w:rsid w:val="0095578A"/>
    <w:rsid w:val="00955E81"/>
    <w:rsid w:val="009602AA"/>
    <w:rsid w:val="00961D20"/>
    <w:rsid w:val="00962F8A"/>
    <w:rsid w:val="009633E5"/>
    <w:rsid w:val="00965980"/>
    <w:rsid w:val="00970A36"/>
    <w:rsid w:val="00972631"/>
    <w:rsid w:val="00972DE7"/>
    <w:rsid w:val="0097422C"/>
    <w:rsid w:val="00974E2B"/>
    <w:rsid w:val="009763BA"/>
    <w:rsid w:val="00976590"/>
    <w:rsid w:val="00976CD8"/>
    <w:rsid w:val="009779B7"/>
    <w:rsid w:val="00981DEC"/>
    <w:rsid w:val="00983884"/>
    <w:rsid w:val="00984C29"/>
    <w:rsid w:val="00985130"/>
    <w:rsid w:val="00985223"/>
    <w:rsid w:val="0098728C"/>
    <w:rsid w:val="0099042C"/>
    <w:rsid w:val="009908CD"/>
    <w:rsid w:val="00991148"/>
    <w:rsid w:val="00993020"/>
    <w:rsid w:val="009933E9"/>
    <w:rsid w:val="00994307"/>
    <w:rsid w:val="009A00FE"/>
    <w:rsid w:val="009A0CEC"/>
    <w:rsid w:val="009A141B"/>
    <w:rsid w:val="009A14CD"/>
    <w:rsid w:val="009A1977"/>
    <w:rsid w:val="009A1B61"/>
    <w:rsid w:val="009A2309"/>
    <w:rsid w:val="009A3645"/>
    <w:rsid w:val="009A3C56"/>
    <w:rsid w:val="009A415A"/>
    <w:rsid w:val="009A53EB"/>
    <w:rsid w:val="009A5B30"/>
    <w:rsid w:val="009A6765"/>
    <w:rsid w:val="009A6CCE"/>
    <w:rsid w:val="009A6F61"/>
    <w:rsid w:val="009A75B4"/>
    <w:rsid w:val="009A7E65"/>
    <w:rsid w:val="009B15B5"/>
    <w:rsid w:val="009B23BC"/>
    <w:rsid w:val="009B6421"/>
    <w:rsid w:val="009B66EC"/>
    <w:rsid w:val="009B73B1"/>
    <w:rsid w:val="009C13A3"/>
    <w:rsid w:val="009C16B6"/>
    <w:rsid w:val="009C1F16"/>
    <w:rsid w:val="009C4345"/>
    <w:rsid w:val="009C667A"/>
    <w:rsid w:val="009C6F0C"/>
    <w:rsid w:val="009D0774"/>
    <w:rsid w:val="009D3C0C"/>
    <w:rsid w:val="009D4CB2"/>
    <w:rsid w:val="009D6402"/>
    <w:rsid w:val="009E1542"/>
    <w:rsid w:val="009E3323"/>
    <w:rsid w:val="009E3AF8"/>
    <w:rsid w:val="009E3B3F"/>
    <w:rsid w:val="009E3F22"/>
    <w:rsid w:val="009E5922"/>
    <w:rsid w:val="009E64FA"/>
    <w:rsid w:val="009F14EF"/>
    <w:rsid w:val="009F3549"/>
    <w:rsid w:val="009F53D0"/>
    <w:rsid w:val="009F75CC"/>
    <w:rsid w:val="009F768C"/>
    <w:rsid w:val="00A0159C"/>
    <w:rsid w:val="00A01E91"/>
    <w:rsid w:val="00A0293B"/>
    <w:rsid w:val="00A02A22"/>
    <w:rsid w:val="00A03207"/>
    <w:rsid w:val="00A03894"/>
    <w:rsid w:val="00A0753D"/>
    <w:rsid w:val="00A07805"/>
    <w:rsid w:val="00A07AB8"/>
    <w:rsid w:val="00A12D8B"/>
    <w:rsid w:val="00A13690"/>
    <w:rsid w:val="00A14548"/>
    <w:rsid w:val="00A15552"/>
    <w:rsid w:val="00A15665"/>
    <w:rsid w:val="00A21427"/>
    <w:rsid w:val="00A22295"/>
    <w:rsid w:val="00A22822"/>
    <w:rsid w:val="00A22949"/>
    <w:rsid w:val="00A22B52"/>
    <w:rsid w:val="00A243E5"/>
    <w:rsid w:val="00A244F7"/>
    <w:rsid w:val="00A24F88"/>
    <w:rsid w:val="00A253F6"/>
    <w:rsid w:val="00A25779"/>
    <w:rsid w:val="00A310EF"/>
    <w:rsid w:val="00A33C41"/>
    <w:rsid w:val="00A34B22"/>
    <w:rsid w:val="00A3576C"/>
    <w:rsid w:val="00A35E29"/>
    <w:rsid w:val="00A36B43"/>
    <w:rsid w:val="00A37328"/>
    <w:rsid w:val="00A373C4"/>
    <w:rsid w:val="00A37B46"/>
    <w:rsid w:val="00A40432"/>
    <w:rsid w:val="00A4068D"/>
    <w:rsid w:val="00A42F3B"/>
    <w:rsid w:val="00A44259"/>
    <w:rsid w:val="00A44425"/>
    <w:rsid w:val="00A46A23"/>
    <w:rsid w:val="00A46E92"/>
    <w:rsid w:val="00A472C5"/>
    <w:rsid w:val="00A50521"/>
    <w:rsid w:val="00A51A73"/>
    <w:rsid w:val="00A52B3B"/>
    <w:rsid w:val="00A5421B"/>
    <w:rsid w:val="00A54238"/>
    <w:rsid w:val="00A54D4D"/>
    <w:rsid w:val="00A55722"/>
    <w:rsid w:val="00A55733"/>
    <w:rsid w:val="00A57849"/>
    <w:rsid w:val="00A57ED8"/>
    <w:rsid w:val="00A61FCF"/>
    <w:rsid w:val="00A6214F"/>
    <w:rsid w:val="00A6246A"/>
    <w:rsid w:val="00A65675"/>
    <w:rsid w:val="00A657E7"/>
    <w:rsid w:val="00A65822"/>
    <w:rsid w:val="00A66A55"/>
    <w:rsid w:val="00A67557"/>
    <w:rsid w:val="00A67709"/>
    <w:rsid w:val="00A67B6A"/>
    <w:rsid w:val="00A67C0F"/>
    <w:rsid w:val="00A717AC"/>
    <w:rsid w:val="00A735CF"/>
    <w:rsid w:val="00A74808"/>
    <w:rsid w:val="00A7710A"/>
    <w:rsid w:val="00A778B1"/>
    <w:rsid w:val="00A8064A"/>
    <w:rsid w:val="00A812E0"/>
    <w:rsid w:val="00A814D0"/>
    <w:rsid w:val="00A82138"/>
    <w:rsid w:val="00A8376A"/>
    <w:rsid w:val="00A83E74"/>
    <w:rsid w:val="00A86B0F"/>
    <w:rsid w:val="00A86B7E"/>
    <w:rsid w:val="00A87812"/>
    <w:rsid w:val="00A87D2D"/>
    <w:rsid w:val="00A907FE"/>
    <w:rsid w:val="00A91778"/>
    <w:rsid w:val="00A91D82"/>
    <w:rsid w:val="00A92410"/>
    <w:rsid w:val="00A93CF1"/>
    <w:rsid w:val="00A95305"/>
    <w:rsid w:val="00A95683"/>
    <w:rsid w:val="00A9669F"/>
    <w:rsid w:val="00A970B8"/>
    <w:rsid w:val="00AA3101"/>
    <w:rsid w:val="00AA46E6"/>
    <w:rsid w:val="00AA6799"/>
    <w:rsid w:val="00AA7716"/>
    <w:rsid w:val="00AB2BEA"/>
    <w:rsid w:val="00AB56DB"/>
    <w:rsid w:val="00AB6939"/>
    <w:rsid w:val="00AC0E95"/>
    <w:rsid w:val="00AC4EA9"/>
    <w:rsid w:val="00AC7577"/>
    <w:rsid w:val="00AD0A03"/>
    <w:rsid w:val="00AD0D37"/>
    <w:rsid w:val="00AD36A7"/>
    <w:rsid w:val="00AD3BDB"/>
    <w:rsid w:val="00AD4BC4"/>
    <w:rsid w:val="00AD4F3D"/>
    <w:rsid w:val="00AD5967"/>
    <w:rsid w:val="00AD5CC0"/>
    <w:rsid w:val="00AD6785"/>
    <w:rsid w:val="00AD78F0"/>
    <w:rsid w:val="00AE03B8"/>
    <w:rsid w:val="00AE0F0D"/>
    <w:rsid w:val="00AE1F1C"/>
    <w:rsid w:val="00AE2312"/>
    <w:rsid w:val="00AE297E"/>
    <w:rsid w:val="00AE2B0A"/>
    <w:rsid w:val="00AE49EF"/>
    <w:rsid w:val="00AE62F4"/>
    <w:rsid w:val="00AE6928"/>
    <w:rsid w:val="00AE72D7"/>
    <w:rsid w:val="00AE7FC8"/>
    <w:rsid w:val="00AF1AC8"/>
    <w:rsid w:val="00AF324F"/>
    <w:rsid w:val="00AF4377"/>
    <w:rsid w:val="00AF594D"/>
    <w:rsid w:val="00AF75F6"/>
    <w:rsid w:val="00B01523"/>
    <w:rsid w:val="00B01925"/>
    <w:rsid w:val="00B031EB"/>
    <w:rsid w:val="00B041A6"/>
    <w:rsid w:val="00B062B5"/>
    <w:rsid w:val="00B073F1"/>
    <w:rsid w:val="00B07AA8"/>
    <w:rsid w:val="00B1025B"/>
    <w:rsid w:val="00B108B6"/>
    <w:rsid w:val="00B15836"/>
    <w:rsid w:val="00B16FA4"/>
    <w:rsid w:val="00B20F24"/>
    <w:rsid w:val="00B21C88"/>
    <w:rsid w:val="00B21D4C"/>
    <w:rsid w:val="00B23A38"/>
    <w:rsid w:val="00B24A28"/>
    <w:rsid w:val="00B2648E"/>
    <w:rsid w:val="00B26BD5"/>
    <w:rsid w:val="00B278DA"/>
    <w:rsid w:val="00B30E6A"/>
    <w:rsid w:val="00B31B76"/>
    <w:rsid w:val="00B360B8"/>
    <w:rsid w:val="00B36A92"/>
    <w:rsid w:val="00B37BF4"/>
    <w:rsid w:val="00B43B58"/>
    <w:rsid w:val="00B43EA5"/>
    <w:rsid w:val="00B44F04"/>
    <w:rsid w:val="00B45A67"/>
    <w:rsid w:val="00B47338"/>
    <w:rsid w:val="00B4767A"/>
    <w:rsid w:val="00B51C23"/>
    <w:rsid w:val="00B52B4F"/>
    <w:rsid w:val="00B55CB7"/>
    <w:rsid w:val="00B56D3A"/>
    <w:rsid w:val="00B56F71"/>
    <w:rsid w:val="00B57B84"/>
    <w:rsid w:val="00B603DA"/>
    <w:rsid w:val="00B60779"/>
    <w:rsid w:val="00B60F4B"/>
    <w:rsid w:val="00B6178B"/>
    <w:rsid w:val="00B6565C"/>
    <w:rsid w:val="00B6616C"/>
    <w:rsid w:val="00B67872"/>
    <w:rsid w:val="00B7120C"/>
    <w:rsid w:val="00B751E2"/>
    <w:rsid w:val="00B8064E"/>
    <w:rsid w:val="00B8072E"/>
    <w:rsid w:val="00B811EF"/>
    <w:rsid w:val="00B829D7"/>
    <w:rsid w:val="00B85305"/>
    <w:rsid w:val="00B85491"/>
    <w:rsid w:val="00B85929"/>
    <w:rsid w:val="00B86642"/>
    <w:rsid w:val="00B91C5F"/>
    <w:rsid w:val="00B92300"/>
    <w:rsid w:val="00B935E1"/>
    <w:rsid w:val="00B9555B"/>
    <w:rsid w:val="00B9623B"/>
    <w:rsid w:val="00B96B18"/>
    <w:rsid w:val="00B97192"/>
    <w:rsid w:val="00B9744D"/>
    <w:rsid w:val="00B97F13"/>
    <w:rsid w:val="00BA3240"/>
    <w:rsid w:val="00BA3987"/>
    <w:rsid w:val="00BA4B2B"/>
    <w:rsid w:val="00BA5DAA"/>
    <w:rsid w:val="00BA6C9E"/>
    <w:rsid w:val="00BA7659"/>
    <w:rsid w:val="00BB0E19"/>
    <w:rsid w:val="00BB25F3"/>
    <w:rsid w:val="00BB33A3"/>
    <w:rsid w:val="00BB3EF7"/>
    <w:rsid w:val="00BB4FA9"/>
    <w:rsid w:val="00BB53A6"/>
    <w:rsid w:val="00BB5BD9"/>
    <w:rsid w:val="00BB6C64"/>
    <w:rsid w:val="00BB792E"/>
    <w:rsid w:val="00BC0A20"/>
    <w:rsid w:val="00BC1B2B"/>
    <w:rsid w:val="00BC1D72"/>
    <w:rsid w:val="00BC27B0"/>
    <w:rsid w:val="00BC3366"/>
    <w:rsid w:val="00BD0FF4"/>
    <w:rsid w:val="00BD62C1"/>
    <w:rsid w:val="00BD73D9"/>
    <w:rsid w:val="00BE1216"/>
    <w:rsid w:val="00BE1248"/>
    <w:rsid w:val="00BE1FA0"/>
    <w:rsid w:val="00BE5302"/>
    <w:rsid w:val="00BE75C6"/>
    <w:rsid w:val="00BF02C7"/>
    <w:rsid w:val="00BF1A57"/>
    <w:rsid w:val="00BF1F8C"/>
    <w:rsid w:val="00BF2604"/>
    <w:rsid w:val="00BF28CB"/>
    <w:rsid w:val="00BF39E7"/>
    <w:rsid w:val="00BF4F26"/>
    <w:rsid w:val="00C00610"/>
    <w:rsid w:val="00C00746"/>
    <w:rsid w:val="00C013F8"/>
    <w:rsid w:val="00C01BE2"/>
    <w:rsid w:val="00C03C56"/>
    <w:rsid w:val="00C101BC"/>
    <w:rsid w:val="00C10FE4"/>
    <w:rsid w:val="00C11EC7"/>
    <w:rsid w:val="00C16032"/>
    <w:rsid w:val="00C1786C"/>
    <w:rsid w:val="00C20583"/>
    <w:rsid w:val="00C21DA5"/>
    <w:rsid w:val="00C23A99"/>
    <w:rsid w:val="00C25972"/>
    <w:rsid w:val="00C26667"/>
    <w:rsid w:val="00C26A07"/>
    <w:rsid w:val="00C27C0E"/>
    <w:rsid w:val="00C30EEC"/>
    <w:rsid w:val="00C31757"/>
    <w:rsid w:val="00C33E4E"/>
    <w:rsid w:val="00C40445"/>
    <w:rsid w:val="00C41678"/>
    <w:rsid w:val="00C43250"/>
    <w:rsid w:val="00C436E7"/>
    <w:rsid w:val="00C43765"/>
    <w:rsid w:val="00C46E23"/>
    <w:rsid w:val="00C47B47"/>
    <w:rsid w:val="00C50FD3"/>
    <w:rsid w:val="00C51429"/>
    <w:rsid w:val="00C51782"/>
    <w:rsid w:val="00C554CB"/>
    <w:rsid w:val="00C6161D"/>
    <w:rsid w:val="00C61759"/>
    <w:rsid w:val="00C617CE"/>
    <w:rsid w:val="00C63DB4"/>
    <w:rsid w:val="00C63FB2"/>
    <w:rsid w:val="00C65D83"/>
    <w:rsid w:val="00C66224"/>
    <w:rsid w:val="00C66EA9"/>
    <w:rsid w:val="00C705AB"/>
    <w:rsid w:val="00C708A4"/>
    <w:rsid w:val="00C7399A"/>
    <w:rsid w:val="00C7472F"/>
    <w:rsid w:val="00C748FF"/>
    <w:rsid w:val="00C76FDA"/>
    <w:rsid w:val="00C772A1"/>
    <w:rsid w:val="00C7747C"/>
    <w:rsid w:val="00C82625"/>
    <w:rsid w:val="00C8510E"/>
    <w:rsid w:val="00C86973"/>
    <w:rsid w:val="00C90F8B"/>
    <w:rsid w:val="00C91181"/>
    <w:rsid w:val="00C911A2"/>
    <w:rsid w:val="00C91987"/>
    <w:rsid w:val="00C91A96"/>
    <w:rsid w:val="00C92E9F"/>
    <w:rsid w:val="00C9411F"/>
    <w:rsid w:val="00C94E49"/>
    <w:rsid w:val="00C95FDC"/>
    <w:rsid w:val="00CA0E9F"/>
    <w:rsid w:val="00CA12E1"/>
    <w:rsid w:val="00CA39C6"/>
    <w:rsid w:val="00CA3E20"/>
    <w:rsid w:val="00CA462C"/>
    <w:rsid w:val="00CA7F2C"/>
    <w:rsid w:val="00CB07B2"/>
    <w:rsid w:val="00CB21F2"/>
    <w:rsid w:val="00CB2204"/>
    <w:rsid w:val="00CB3DCE"/>
    <w:rsid w:val="00CC1623"/>
    <w:rsid w:val="00CC1FB7"/>
    <w:rsid w:val="00CC3C48"/>
    <w:rsid w:val="00CC48C9"/>
    <w:rsid w:val="00CC56B0"/>
    <w:rsid w:val="00CC586C"/>
    <w:rsid w:val="00CD1741"/>
    <w:rsid w:val="00CD197D"/>
    <w:rsid w:val="00CD1FB5"/>
    <w:rsid w:val="00CD2B0E"/>
    <w:rsid w:val="00CD383E"/>
    <w:rsid w:val="00CD436D"/>
    <w:rsid w:val="00CD5743"/>
    <w:rsid w:val="00CD65E3"/>
    <w:rsid w:val="00CD7571"/>
    <w:rsid w:val="00CE16A5"/>
    <w:rsid w:val="00CE19B4"/>
    <w:rsid w:val="00CE1CD4"/>
    <w:rsid w:val="00CE27E6"/>
    <w:rsid w:val="00CE3BB4"/>
    <w:rsid w:val="00CE4A22"/>
    <w:rsid w:val="00CE5505"/>
    <w:rsid w:val="00CE5EE5"/>
    <w:rsid w:val="00CE70B5"/>
    <w:rsid w:val="00CE7AE1"/>
    <w:rsid w:val="00CF2C57"/>
    <w:rsid w:val="00CF5E6D"/>
    <w:rsid w:val="00CF626C"/>
    <w:rsid w:val="00CF7BA1"/>
    <w:rsid w:val="00D00181"/>
    <w:rsid w:val="00D00757"/>
    <w:rsid w:val="00D00A50"/>
    <w:rsid w:val="00D02C17"/>
    <w:rsid w:val="00D03041"/>
    <w:rsid w:val="00D03445"/>
    <w:rsid w:val="00D04206"/>
    <w:rsid w:val="00D044C0"/>
    <w:rsid w:val="00D072F2"/>
    <w:rsid w:val="00D10883"/>
    <w:rsid w:val="00D11244"/>
    <w:rsid w:val="00D120D7"/>
    <w:rsid w:val="00D12845"/>
    <w:rsid w:val="00D12B27"/>
    <w:rsid w:val="00D133B0"/>
    <w:rsid w:val="00D15784"/>
    <w:rsid w:val="00D15E74"/>
    <w:rsid w:val="00D215F7"/>
    <w:rsid w:val="00D21F78"/>
    <w:rsid w:val="00D220B9"/>
    <w:rsid w:val="00D222C2"/>
    <w:rsid w:val="00D245A0"/>
    <w:rsid w:val="00D24BE1"/>
    <w:rsid w:val="00D272E7"/>
    <w:rsid w:val="00D300DA"/>
    <w:rsid w:val="00D33CB8"/>
    <w:rsid w:val="00D34115"/>
    <w:rsid w:val="00D36137"/>
    <w:rsid w:val="00D363FB"/>
    <w:rsid w:val="00D3737F"/>
    <w:rsid w:val="00D376A4"/>
    <w:rsid w:val="00D377E4"/>
    <w:rsid w:val="00D43119"/>
    <w:rsid w:val="00D43D22"/>
    <w:rsid w:val="00D464B7"/>
    <w:rsid w:val="00D46D1F"/>
    <w:rsid w:val="00D50E51"/>
    <w:rsid w:val="00D50F72"/>
    <w:rsid w:val="00D52821"/>
    <w:rsid w:val="00D53C3F"/>
    <w:rsid w:val="00D5503C"/>
    <w:rsid w:val="00D558DE"/>
    <w:rsid w:val="00D57A95"/>
    <w:rsid w:val="00D57CAC"/>
    <w:rsid w:val="00D60085"/>
    <w:rsid w:val="00D62561"/>
    <w:rsid w:val="00D63D88"/>
    <w:rsid w:val="00D64F75"/>
    <w:rsid w:val="00D6674D"/>
    <w:rsid w:val="00D711D3"/>
    <w:rsid w:val="00D71322"/>
    <w:rsid w:val="00D72FBA"/>
    <w:rsid w:val="00D73496"/>
    <w:rsid w:val="00D734CE"/>
    <w:rsid w:val="00D7383D"/>
    <w:rsid w:val="00D75D9B"/>
    <w:rsid w:val="00D7604E"/>
    <w:rsid w:val="00D82C68"/>
    <w:rsid w:val="00D8336E"/>
    <w:rsid w:val="00D838F8"/>
    <w:rsid w:val="00D84273"/>
    <w:rsid w:val="00D849C1"/>
    <w:rsid w:val="00D8652F"/>
    <w:rsid w:val="00D92525"/>
    <w:rsid w:val="00D93F5B"/>
    <w:rsid w:val="00D941BA"/>
    <w:rsid w:val="00D9483B"/>
    <w:rsid w:val="00D94900"/>
    <w:rsid w:val="00D95292"/>
    <w:rsid w:val="00D96940"/>
    <w:rsid w:val="00D970BE"/>
    <w:rsid w:val="00DA2FFC"/>
    <w:rsid w:val="00DA6BCD"/>
    <w:rsid w:val="00DA708E"/>
    <w:rsid w:val="00DA7A02"/>
    <w:rsid w:val="00DB0218"/>
    <w:rsid w:val="00DB0392"/>
    <w:rsid w:val="00DB1581"/>
    <w:rsid w:val="00DB199F"/>
    <w:rsid w:val="00DB322F"/>
    <w:rsid w:val="00DB3506"/>
    <w:rsid w:val="00DB4697"/>
    <w:rsid w:val="00DB567E"/>
    <w:rsid w:val="00DB5F85"/>
    <w:rsid w:val="00DC2AE9"/>
    <w:rsid w:val="00DC6021"/>
    <w:rsid w:val="00DC6C97"/>
    <w:rsid w:val="00DC7A71"/>
    <w:rsid w:val="00DD04E2"/>
    <w:rsid w:val="00DD0829"/>
    <w:rsid w:val="00DD1380"/>
    <w:rsid w:val="00DD172E"/>
    <w:rsid w:val="00DD2A09"/>
    <w:rsid w:val="00DD35DA"/>
    <w:rsid w:val="00DD4295"/>
    <w:rsid w:val="00DD4902"/>
    <w:rsid w:val="00DE1903"/>
    <w:rsid w:val="00DE515B"/>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02BD"/>
    <w:rsid w:val="00E04585"/>
    <w:rsid w:val="00E05E06"/>
    <w:rsid w:val="00E07353"/>
    <w:rsid w:val="00E10054"/>
    <w:rsid w:val="00E10C31"/>
    <w:rsid w:val="00E1174A"/>
    <w:rsid w:val="00E1191E"/>
    <w:rsid w:val="00E11BD0"/>
    <w:rsid w:val="00E13342"/>
    <w:rsid w:val="00E13523"/>
    <w:rsid w:val="00E14132"/>
    <w:rsid w:val="00E177A2"/>
    <w:rsid w:val="00E2027B"/>
    <w:rsid w:val="00E21290"/>
    <w:rsid w:val="00E24392"/>
    <w:rsid w:val="00E24A0B"/>
    <w:rsid w:val="00E27EE0"/>
    <w:rsid w:val="00E302BF"/>
    <w:rsid w:val="00E30E3D"/>
    <w:rsid w:val="00E319E4"/>
    <w:rsid w:val="00E35513"/>
    <w:rsid w:val="00E3601D"/>
    <w:rsid w:val="00E37314"/>
    <w:rsid w:val="00E408BB"/>
    <w:rsid w:val="00E422E0"/>
    <w:rsid w:val="00E426D8"/>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68C1"/>
    <w:rsid w:val="00E77EFE"/>
    <w:rsid w:val="00E82855"/>
    <w:rsid w:val="00E838AC"/>
    <w:rsid w:val="00E84708"/>
    <w:rsid w:val="00E86D29"/>
    <w:rsid w:val="00E876D7"/>
    <w:rsid w:val="00E877EC"/>
    <w:rsid w:val="00E90F68"/>
    <w:rsid w:val="00E910D5"/>
    <w:rsid w:val="00E92364"/>
    <w:rsid w:val="00E94ADC"/>
    <w:rsid w:val="00E952DC"/>
    <w:rsid w:val="00E979DE"/>
    <w:rsid w:val="00EA0858"/>
    <w:rsid w:val="00EA445D"/>
    <w:rsid w:val="00EA58D5"/>
    <w:rsid w:val="00EA5C5C"/>
    <w:rsid w:val="00EA6B2D"/>
    <w:rsid w:val="00EA77E3"/>
    <w:rsid w:val="00EB26D6"/>
    <w:rsid w:val="00EB3135"/>
    <w:rsid w:val="00EB3327"/>
    <w:rsid w:val="00EB3786"/>
    <w:rsid w:val="00EB39DB"/>
    <w:rsid w:val="00EB5D8F"/>
    <w:rsid w:val="00EB6163"/>
    <w:rsid w:val="00EB6C6D"/>
    <w:rsid w:val="00EB7CAD"/>
    <w:rsid w:val="00EC1B0B"/>
    <w:rsid w:val="00EC33E7"/>
    <w:rsid w:val="00EC427C"/>
    <w:rsid w:val="00EC4581"/>
    <w:rsid w:val="00EC71F1"/>
    <w:rsid w:val="00EC75C1"/>
    <w:rsid w:val="00EC7FF1"/>
    <w:rsid w:val="00ED158C"/>
    <w:rsid w:val="00ED2B35"/>
    <w:rsid w:val="00ED5014"/>
    <w:rsid w:val="00ED6DB8"/>
    <w:rsid w:val="00ED7517"/>
    <w:rsid w:val="00ED79E6"/>
    <w:rsid w:val="00EE01F5"/>
    <w:rsid w:val="00EE0B07"/>
    <w:rsid w:val="00EE484B"/>
    <w:rsid w:val="00EE6CFC"/>
    <w:rsid w:val="00EE7548"/>
    <w:rsid w:val="00EE7607"/>
    <w:rsid w:val="00EE7F4F"/>
    <w:rsid w:val="00EF0994"/>
    <w:rsid w:val="00EF1242"/>
    <w:rsid w:val="00EF14B7"/>
    <w:rsid w:val="00EF1E94"/>
    <w:rsid w:val="00EF4819"/>
    <w:rsid w:val="00EF56C1"/>
    <w:rsid w:val="00EF603E"/>
    <w:rsid w:val="00EF6C78"/>
    <w:rsid w:val="00F01AD0"/>
    <w:rsid w:val="00F02B44"/>
    <w:rsid w:val="00F032B8"/>
    <w:rsid w:val="00F055EA"/>
    <w:rsid w:val="00F05BC6"/>
    <w:rsid w:val="00F07027"/>
    <w:rsid w:val="00F130DC"/>
    <w:rsid w:val="00F145A8"/>
    <w:rsid w:val="00F14701"/>
    <w:rsid w:val="00F148DF"/>
    <w:rsid w:val="00F1531D"/>
    <w:rsid w:val="00F17472"/>
    <w:rsid w:val="00F1750A"/>
    <w:rsid w:val="00F200D9"/>
    <w:rsid w:val="00F20B02"/>
    <w:rsid w:val="00F21978"/>
    <w:rsid w:val="00F21FCF"/>
    <w:rsid w:val="00F232A2"/>
    <w:rsid w:val="00F2381C"/>
    <w:rsid w:val="00F2457C"/>
    <w:rsid w:val="00F25B8C"/>
    <w:rsid w:val="00F26310"/>
    <w:rsid w:val="00F27708"/>
    <w:rsid w:val="00F326A7"/>
    <w:rsid w:val="00F32E40"/>
    <w:rsid w:val="00F350C3"/>
    <w:rsid w:val="00F354F3"/>
    <w:rsid w:val="00F356E2"/>
    <w:rsid w:val="00F36DE6"/>
    <w:rsid w:val="00F3724D"/>
    <w:rsid w:val="00F37606"/>
    <w:rsid w:val="00F403FD"/>
    <w:rsid w:val="00F44883"/>
    <w:rsid w:val="00F45828"/>
    <w:rsid w:val="00F52BE4"/>
    <w:rsid w:val="00F551C2"/>
    <w:rsid w:val="00F55939"/>
    <w:rsid w:val="00F616D0"/>
    <w:rsid w:val="00F656BD"/>
    <w:rsid w:val="00F6619B"/>
    <w:rsid w:val="00F6623D"/>
    <w:rsid w:val="00F67282"/>
    <w:rsid w:val="00F67D0A"/>
    <w:rsid w:val="00F70FFC"/>
    <w:rsid w:val="00F71AD0"/>
    <w:rsid w:val="00F72DEA"/>
    <w:rsid w:val="00F766F0"/>
    <w:rsid w:val="00F77BD5"/>
    <w:rsid w:val="00F80E2B"/>
    <w:rsid w:val="00F82A9B"/>
    <w:rsid w:val="00F834FD"/>
    <w:rsid w:val="00F8378F"/>
    <w:rsid w:val="00F85258"/>
    <w:rsid w:val="00F85618"/>
    <w:rsid w:val="00F86D97"/>
    <w:rsid w:val="00F91C5D"/>
    <w:rsid w:val="00F92C5B"/>
    <w:rsid w:val="00F9343D"/>
    <w:rsid w:val="00F94266"/>
    <w:rsid w:val="00F94911"/>
    <w:rsid w:val="00F94A3E"/>
    <w:rsid w:val="00F94F19"/>
    <w:rsid w:val="00F96C79"/>
    <w:rsid w:val="00F9722E"/>
    <w:rsid w:val="00F9727A"/>
    <w:rsid w:val="00FA143D"/>
    <w:rsid w:val="00FA32AF"/>
    <w:rsid w:val="00FA3EAA"/>
    <w:rsid w:val="00FA4920"/>
    <w:rsid w:val="00FA4AA8"/>
    <w:rsid w:val="00FA74CC"/>
    <w:rsid w:val="00FB294A"/>
    <w:rsid w:val="00FB3AB5"/>
    <w:rsid w:val="00FB43E5"/>
    <w:rsid w:val="00FB56F3"/>
    <w:rsid w:val="00FB618B"/>
    <w:rsid w:val="00FB6EEE"/>
    <w:rsid w:val="00FB7B34"/>
    <w:rsid w:val="00FC052A"/>
    <w:rsid w:val="00FC37EF"/>
    <w:rsid w:val="00FC4103"/>
    <w:rsid w:val="00FC5A2F"/>
    <w:rsid w:val="00FC5E12"/>
    <w:rsid w:val="00FD02C8"/>
    <w:rsid w:val="00FD0ABC"/>
    <w:rsid w:val="00FD262C"/>
    <w:rsid w:val="00FD3415"/>
    <w:rsid w:val="00FD3A8C"/>
    <w:rsid w:val="00FD528F"/>
    <w:rsid w:val="00FD54E4"/>
    <w:rsid w:val="00FE1BFE"/>
    <w:rsid w:val="00FE47D6"/>
    <w:rsid w:val="00FE59A4"/>
    <w:rsid w:val="00FE5F9C"/>
    <w:rsid w:val="00FE6D5A"/>
    <w:rsid w:val="00FE730D"/>
    <w:rsid w:val="00FE7529"/>
    <w:rsid w:val="00FE78DF"/>
    <w:rsid w:val="00FE7C05"/>
    <w:rsid w:val="00FF4949"/>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75F23C"/>
  <w15:docId w15:val="{7DA33B23-0C64-42D8-9BD5-3247856E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41A"/>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qFormat/>
    <w:rsid w:val="000F2A90"/>
    <w:pPr>
      <w:spacing w:before="240" w:after="60" w:line="240" w:lineRule="auto"/>
      <w:outlineLvl w:val="5"/>
    </w:pPr>
    <w:rPr>
      <w:rFonts w:ascii="Times New Roman" w:hAnsi="Times New Roman"/>
      <w:b/>
      <w:bCs/>
      <w:lang w:eastAsia="ar-SA"/>
    </w:rPr>
  </w:style>
  <w:style w:type="paragraph" w:styleId="7">
    <w:name w:val="heading 7"/>
    <w:basedOn w:val="a"/>
    <w:next w:val="a"/>
    <w:link w:val="70"/>
    <w:uiPriority w:val="9"/>
    <w:qFormat/>
    <w:rsid w:val="000F2A90"/>
    <w:pPr>
      <w:keepNext/>
      <w:keepLines/>
      <w:widowControl w:val="0"/>
      <w:spacing w:before="200" w:after="0" w:line="240" w:lineRule="auto"/>
      <w:outlineLvl w:val="6"/>
    </w:pPr>
    <w:rPr>
      <w:rFonts w:ascii="Calibri Light"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18331B"/>
    <w:rPr>
      <w:rFonts w:ascii="Arial" w:hAnsi="Arial" w:cs="Times New Roman"/>
      <w:b/>
      <w:bCs/>
      <w:kern w:val="32"/>
      <w:sz w:val="32"/>
      <w:szCs w:val="32"/>
    </w:rPr>
  </w:style>
  <w:style w:type="character" w:customStyle="1" w:styleId="20">
    <w:name w:val="Заголовок 2 Знак"/>
    <w:link w:val="2"/>
    <w:uiPriority w:val="99"/>
    <w:qFormat/>
    <w:locked/>
    <w:rsid w:val="0018331B"/>
    <w:rPr>
      <w:rFonts w:ascii="Arial" w:hAnsi="Arial" w:cs="Times New Roman"/>
      <w:b/>
      <w:bCs/>
      <w:i/>
      <w:iCs/>
      <w:sz w:val="28"/>
      <w:szCs w:val="28"/>
    </w:rPr>
  </w:style>
  <w:style w:type="character" w:customStyle="1" w:styleId="30">
    <w:name w:val="Заголовок 3 Знак"/>
    <w:link w:val="3"/>
    <w:uiPriority w:val="9"/>
    <w:qFormat/>
    <w:locked/>
    <w:rsid w:val="0018331B"/>
    <w:rPr>
      <w:rFonts w:ascii="Arial" w:hAnsi="Arial" w:cs="Times New Roman"/>
      <w:b/>
      <w:bCs/>
      <w:sz w:val="26"/>
      <w:szCs w:val="26"/>
    </w:rPr>
  </w:style>
  <w:style w:type="character" w:customStyle="1" w:styleId="40">
    <w:name w:val="Заголовок 4 Знак"/>
    <w:link w:val="4"/>
    <w:uiPriority w:val="99"/>
    <w:qFormat/>
    <w:locked/>
    <w:rsid w:val="0018331B"/>
    <w:rPr>
      <w:rFonts w:ascii="Times New Roman" w:hAnsi="Times New Roman" w:cs="Times New Roman"/>
      <w:b/>
      <w:bCs/>
      <w:sz w:val="24"/>
      <w:szCs w:val="24"/>
    </w:rPr>
  </w:style>
  <w:style w:type="paragraph" w:styleId="a3">
    <w:name w:val="Body Text"/>
    <w:basedOn w:val="a"/>
    <w:link w:val="a4"/>
    <w:qFormat/>
    <w:rsid w:val="0018331B"/>
    <w:pPr>
      <w:spacing w:after="0" w:line="240" w:lineRule="auto"/>
    </w:pPr>
    <w:rPr>
      <w:rFonts w:ascii="Times New Roman" w:hAnsi="Times New Roman"/>
      <w:sz w:val="24"/>
      <w:szCs w:val="24"/>
    </w:rPr>
  </w:style>
  <w:style w:type="character" w:customStyle="1" w:styleId="a4">
    <w:name w:val="Основной текст Знак"/>
    <w:link w:val="a3"/>
    <w:qFormat/>
    <w:locked/>
    <w:rsid w:val="0018331B"/>
    <w:rPr>
      <w:rFonts w:ascii="Times New Roman" w:hAnsi="Times New Roman" w:cs="Times New Roman"/>
      <w:sz w:val="24"/>
      <w:szCs w:val="24"/>
    </w:rPr>
  </w:style>
  <w:style w:type="paragraph" w:styleId="21">
    <w:name w:val="Body Text 2"/>
    <w:basedOn w:val="a"/>
    <w:link w:val="22"/>
    <w:uiPriority w:val="99"/>
    <w:qFormat/>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uiPriority w:val="99"/>
    <w:qFormat/>
    <w:locked/>
    <w:rsid w:val="0018331B"/>
    <w:rPr>
      <w:rFonts w:ascii="Times New Roman" w:hAnsi="Times New Roman" w:cs="Times New Roman"/>
      <w:sz w:val="24"/>
      <w:szCs w:val="24"/>
    </w:rPr>
  </w:style>
  <w:style w:type="character" w:customStyle="1" w:styleId="blk">
    <w:name w:val="blk"/>
    <w:qFormat/>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qFormat/>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11">
    <w:name w:val="Обычный (Интернет) Знак1"/>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qFormat/>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qFormat/>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qFormat/>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qFormat/>
    <w:locked/>
    <w:rsid w:val="0018331B"/>
    <w:rPr>
      <w:rFonts w:ascii="Times New Roman" w:hAnsi="Times New Roman"/>
      <w:sz w:val="20"/>
      <w:lang w:eastAsia="ru-RU"/>
    </w:rPr>
  </w:style>
  <w:style w:type="paragraph" w:styleId="ad">
    <w:name w:val="List Paragraph"/>
    <w:aliases w:val="Содержание. 2 уровень,List Paragraph"/>
    <w:basedOn w:val="a"/>
    <w:link w:val="ae"/>
    <w:qFormat/>
    <w:rsid w:val="0018331B"/>
    <w:pPr>
      <w:spacing w:before="120" w:after="120" w:line="240" w:lineRule="auto"/>
      <w:ind w:left="708"/>
    </w:pPr>
    <w:rPr>
      <w:rFonts w:ascii="Times New Roman" w:hAnsi="Times New Roman"/>
      <w:sz w:val="24"/>
      <w:szCs w:val="24"/>
    </w:rPr>
  </w:style>
  <w:style w:type="character" w:customStyle="1" w:styleId="ae">
    <w:name w:val="Абзац списка Знак"/>
    <w:aliases w:val="Содержание. 2 уровень Знак,List Paragraph Знак"/>
    <w:link w:val="ad"/>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qFormat/>
    <w:rsid w:val="0018331B"/>
    <w:pPr>
      <w:spacing w:after="0" w:line="240" w:lineRule="auto"/>
    </w:pPr>
    <w:rPr>
      <w:rFonts w:ascii="Segoe UI" w:hAnsi="Segoe UI"/>
      <w:sz w:val="18"/>
      <w:szCs w:val="18"/>
    </w:rPr>
  </w:style>
  <w:style w:type="character" w:customStyle="1" w:styleId="af1">
    <w:name w:val="Текст выноски Знак"/>
    <w:link w:val="af0"/>
    <w:uiPriority w:val="99"/>
    <w:qFormat/>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qFormat/>
    <w:locked/>
    <w:rsid w:val="0018331B"/>
    <w:rPr>
      <w:rFonts w:ascii="Times New Roman" w:hAnsi="Times New Roman" w:cs="Times New Roman"/>
      <w:sz w:val="24"/>
      <w:szCs w:val="24"/>
    </w:rPr>
  </w:style>
  <w:style w:type="character" w:customStyle="1" w:styleId="110">
    <w:name w:val="Текст примечания Знак11"/>
    <w:uiPriority w:val="99"/>
    <w:qFormat/>
    <w:rsid w:val="0018331B"/>
    <w:rPr>
      <w:rFonts w:cs="Times New Roman"/>
      <w:sz w:val="20"/>
      <w:szCs w:val="20"/>
    </w:rPr>
  </w:style>
  <w:style w:type="paragraph" w:styleId="af4">
    <w:name w:val="annotation text"/>
    <w:basedOn w:val="a"/>
    <w:link w:val="af5"/>
    <w:uiPriority w:val="99"/>
    <w:unhideWhenUsed/>
    <w:qFormat/>
    <w:rsid w:val="0018331B"/>
    <w:pPr>
      <w:spacing w:after="0" w:line="240" w:lineRule="auto"/>
    </w:pPr>
    <w:rPr>
      <w:sz w:val="20"/>
      <w:szCs w:val="20"/>
    </w:rPr>
  </w:style>
  <w:style w:type="character" w:customStyle="1" w:styleId="af5">
    <w:name w:val="Текст примечания Знак"/>
    <w:link w:val="af4"/>
    <w:uiPriority w:val="99"/>
    <w:qFormat/>
    <w:locked/>
    <w:rsid w:val="00EE7548"/>
    <w:rPr>
      <w:rFonts w:cs="Times New Roman"/>
      <w:sz w:val="20"/>
      <w:szCs w:val="20"/>
    </w:rPr>
  </w:style>
  <w:style w:type="character" w:customStyle="1" w:styleId="13">
    <w:name w:val="Текст примечания Знак1"/>
    <w:uiPriority w:val="99"/>
    <w:qFormat/>
    <w:rsid w:val="00EE7548"/>
    <w:rPr>
      <w:rFonts w:cs="Times New Roman"/>
      <w:sz w:val="20"/>
      <w:szCs w:val="20"/>
    </w:rPr>
  </w:style>
  <w:style w:type="character" w:customStyle="1" w:styleId="111">
    <w:name w:val="Тема примечания Знак11"/>
    <w:uiPriority w:val="99"/>
    <w:qFormat/>
    <w:rsid w:val="0018331B"/>
    <w:rPr>
      <w:rFonts w:cs="Times New Roman"/>
      <w:b/>
      <w:bCs/>
      <w:sz w:val="20"/>
      <w:szCs w:val="20"/>
    </w:rPr>
  </w:style>
  <w:style w:type="paragraph" w:styleId="af6">
    <w:name w:val="annotation subject"/>
    <w:basedOn w:val="af4"/>
    <w:next w:val="af4"/>
    <w:link w:val="af7"/>
    <w:uiPriority w:val="99"/>
    <w:unhideWhenUsed/>
    <w:qFormat/>
    <w:rsid w:val="0018331B"/>
    <w:rPr>
      <w:rFonts w:ascii="Times New Roman" w:hAnsi="Times New Roman"/>
      <w:b/>
      <w:bCs/>
    </w:rPr>
  </w:style>
  <w:style w:type="character" w:customStyle="1" w:styleId="af7">
    <w:name w:val="Тема примечания Знак"/>
    <w:link w:val="af6"/>
    <w:uiPriority w:val="99"/>
    <w:qFormat/>
    <w:locked/>
    <w:rsid w:val="00EE7548"/>
    <w:rPr>
      <w:rFonts w:ascii="Times New Roman" w:hAnsi="Times New Roman" w:cs="Times New Roman"/>
      <w:b/>
      <w:bCs/>
      <w:sz w:val="20"/>
      <w:szCs w:val="20"/>
    </w:rPr>
  </w:style>
  <w:style w:type="character" w:customStyle="1" w:styleId="14">
    <w:name w:val="Тема примечания Знак1"/>
    <w:uiPriority w:val="99"/>
    <w:qFormat/>
    <w:rsid w:val="00EE7548"/>
    <w:rPr>
      <w:rFonts w:cs="Times New Roman"/>
      <w:b/>
      <w:bCs/>
      <w:sz w:val="20"/>
      <w:szCs w:val="20"/>
    </w:rPr>
  </w:style>
  <w:style w:type="paragraph" w:styleId="25">
    <w:name w:val="Body Text Indent 2"/>
    <w:basedOn w:val="a"/>
    <w:link w:val="26"/>
    <w:uiPriority w:val="99"/>
    <w:qFormat/>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uiPriority w:val="99"/>
    <w:qFormat/>
    <w:locked/>
    <w:rsid w:val="0018331B"/>
    <w:rPr>
      <w:rFonts w:ascii="Times New Roman" w:hAnsi="Times New Roman" w:cs="Times New Roman"/>
      <w:sz w:val="24"/>
      <w:szCs w:val="24"/>
    </w:rPr>
  </w:style>
  <w:style w:type="character" w:customStyle="1" w:styleId="apple-converted-space">
    <w:name w:val="apple-converted-space"/>
    <w:qFormat/>
    <w:rsid w:val="0018331B"/>
  </w:style>
  <w:style w:type="character" w:customStyle="1" w:styleId="af8">
    <w:name w:val="Цветовое выделение"/>
    <w:uiPriority w:val="99"/>
    <w:qFormat/>
    <w:rsid w:val="0018331B"/>
    <w:rPr>
      <w:b/>
      <w:color w:val="26282F"/>
    </w:rPr>
  </w:style>
  <w:style w:type="character" w:customStyle="1" w:styleId="af9">
    <w:name w:val="Гипертекстовая ссылка"/>
    <w:uiPriority w:val="99"/>
    <w:qFormat/>
    <w:rsid w:val="0018331B"/>
    <w:rPr>
      <w:b/>
      <w:color w:val="106BBE"/>
    </w:rPr>
  </w:style>
  <w:style w:type="character" w:customStyle="1" w:styleId="afa">
    <w:name w:val="Активная гипертекстовая ссылка"/>
    <w:uiPriority w:val="99"/>
    <w:qFormat/>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qFormat/>
    <w:rsid w:val="0018331B"/>
    <w:rPr>
      <w:b/>
      <w:color w:val="0058A9"/>
    </w:rPr>
  </w:style>
  <w:style w:type="character" w:customStyle="1" w:styleId="aff">
    <w:name w:val="Выделение для Базового Поиска (курсив)"/>
    <w:uiPriority w:val="99"/>
    <w:qFormat/>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qFormat/>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qFormat/>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5"/>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qFormat/>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qFormat/>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link w:val="afffe"/>
    <w:qFormat/>
    <w:rsid w:val="0018331B"/>
    <w:pPr>
      <w:ind w:left="140"/>
    </w:pPr>
  </w:style>
  <w:style w:type="character" w:customStyle="1" w:styleId="affff">
    <w:name w:val="Опечатки"/>
    <w:uiPriority w:val="99"/>
    <w:qFormat/>
    <w:rsid w:val="0018331B"/>
    <w:rPr>
      <w:color w:val="FF0000"/>
    </w:rPr>
  </w:style>
  <w:style w:type="paragraph" w:customStyle="1" w:styleId="affff0">
    <w:name w:val="Переменная часть"/>
    <w:basedOn w:val="aff1"/>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b"/>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1"/>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b"/>
    <w:next w:val="a"/>
    <w:uiPriority w:val="99"/>
    <w:qFormat/>
    <w:rsid w:val="0018331B"/>
  </w:style>
  <w:style w:type="paragraph" w:customStyle="1" w:styleId="affff7">
    <w:name w:val="Примечание."/>
    <w:basedOn w:val="afb"/>
    <w:next w:val="a"/>
    <w:uiPriority w:val="99"/>
    <w:qFormat/>
    <w:rsid w:val="0018331B"/>
  </w:style>
  <w:style w:type="character" w:customStyle="1" w:styleId="affff8">
    <w:name w:val="Продолжение ссылки"/>
    <w:uiPriority w:val="99"/>
    <w:qFormat/>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qFormat/>
    <w:rsid w:val="0018331B"/>
    <w:rPr>
      <w:b/>
      <w:color w:val="26282F"/>
    </w:rPr>
  </w:style>
  <w:style w:type="character" w:customStyle="1" w:styleId="affffb">
    <w:name w:val="Сравнение редакций. Добавленный фрагмент"/>
    <w:uiPriority w:val="99"/>
    <w:qFormat/>
    <w:rsid w:val="0018331B"/>
    <w:rPr>
      <w:color w:val="000000"/>
      <w:shd w:val="clear" w:color="auto" w:fill="C1D7FF"/>
    </w:rPr>
  </w:style>
  <w:style w:type="character" w:customStyle="1" w:styleId="affffc">
    <w:name w:val="Сравнение редакций. Удаленный фрагмент"/>
    <w:uiPriority w:val="99"/>
    <w:qFormat/>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qFormat/>
    <w:rsid w:val="0018331B"/>
    <w:rPr>
      <w:b/>
      <w:color w:val="749232"/>
    </w:rPr>
  </w:style>
  <w:style w:type="paragraph" w:customStyle="1" w:styleId="afffff">
    <w:name w:val="Текст в таблице"/>
    <w:basedOn w:val="afffb"/>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qFormat/>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qFormat/>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
    <w:name w:val="toc 8"/>
    <w:basedOn w:val="a"/>
    <w:next w:val="a"/>
    <w:autoRedefine/>
    <w:uiPriority w:val="39"/>
    <w:rsid w:val="0018331B"/>
    <w:pPr>
      <w:spacing w:after="0" w:line="240" w:lineRule="auto"/>
      <w:ind w:left="1680"/>
    </w:pPr>
    <w:rPr>
      <w:rFonts w:cs="Calibri"/>
      <w:sz w:val="20"/>
      <w:szCs w:val="20"/>
    </w:rPr>
  </w:style>
  <w:style w:type="paragraph" w:styleId="9">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unhideWhenUsed/>
    <w:rsid w:val="00345B6C"/>
    <w:pPr>
      <w:spacing w:after="0" w:line="240" w:lineRule="auto"/>
    </w:pPr>
    <w:rPr>
      <w:sz w:val="20"/>
      <w:szCs w:val="20"/>
    </w:rPr>
  </w:style>
  <w:style w:type="character" w:customStyle="1" w:styleId="afffff8">
    <w:name w:val="Текст концевой сноски Знак"/>
    <w:link w:val="afffff7"/>
    <w:uiPriority w:val="99"/>
    <w:qFormat/>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D120D7"/>
    <w:rPr>
      <w:i/>
      <w:iCs/>
      <w:color w:val="404040"/>
    </w:rPr>
  </w:style>
  <w:style w:type="paragraph" w:customStyle="1" w:styleId="s16">
    <w:name w:val="s_16"/>
    <w:basedOn w:val="a"/>
    <w:rsid w:val="006D6CE4"/>
    <w:pPr>
      <w:spacing w:before="100" w:beforeAutospacing="1" w:after="100" w:afterAutospacing="1" w:line="240" w:lineRule="auto"/>
    </w:pPr>
    <w:rPr>
      <w:rFonts w:ascii="Times New Roman" w:hAnsi="Times New Roman"/>
      <w:sz w:val="24"/>
      <w:szCs w:val="24"/>
    </w:rPr>
  </w:style>
  <w:style w:type="paragraph" w:customStyle="1" w:styleId="27">
    <w:name w:val="Знак2"/>
    <w:basedOn w:val="a"/>
    <w:uiPriority w:val="99"/>
    <w:rsid w:val="006877CF"/>
    <w:pPr>
      <w:tabs>
        <w:tab w:val="left" w:pos="708"/>
      </w:tabs>
      <w:spacing w:after="160" w:line="240" w:lineRule="exact"/>
    </w:pPr>
    <w:rPr>
      <w:rFonts w:ascii="Verdana" w:hAnsi="Verdana" w:cs="Verdana"/>
      <w:sz w:val="20"/>
      <w:szCs w:val="20"/>
      <w:lang w:val="en-US" w:eastAsia="en-US"/>
    </w:rPr>
  </w:style>
  <w:style w:type="character" w:customStyle="1" w:styleId="path-separator">
    <w:name w:val="path-separator"/>
    <w:basedOn w:val="a0"/>
    <w:rsid w:val="008A2D49"/>
  </w:style>
  <w:style w:type="character" w:customStyle="1" w:styleId="extendedtext-short">
    <w:name w:val="extendedtext-short"/>
    <w:basedOn w:val="a0"/>
    <w:rsid w:val="008A2D49"/>
  </w:style>
  <w:style w:type="character" w:customStyle="1" w:styleId="16">
    <w:name w:val="Неразрешенное упоминание1"/>
    <w:basedOn w:val="a0"/>
    <w:uiPriority w:val="99"/>
    <w:semiHidden/>
    <w:unhideWhenUsed/>
    <w:rsid w:val="008A2D49"/>
    <w:rPr>
      <w:color w:val="605E5C"/>
      <w:shd w:val="clear" w:color="auto" w:fill="E1DFDD"/>
    </w:rPr>
  </w:style>
  <w:style w:type="character" w:customStyle="1" w:styleId="28">
    <w:name w:val="Неразрешенное упоминание2"/>
    <w:basedOn w:val="a0"/>
    <w:uiPriority w:val="99"/>
    <w:semiHidden/>
    <w:unhideWhenUsed/>
    <w:rsid w:val="008A2D49"/>
    <w:rPr>
      <w:color w:val="605E5C"/>
      <w:shd w:val="clear" w:color="auto" w:fill="E1DFDD"/>
    </w:rPr>
  </w:style>
  <w:style w:type="character" w:customStyle="1" w:styleId="dots">
    <w:name w:val="dots"/>
    <w:basedOn w:val="a0"/>
    <w:rsid w:val="00984C29"/>
  </w:style>
  <w:style w:type="paragraph" w:customStyle="1" w:styleId="c7">
    <w:name w:val="c7"/>
    <w:basedOn w:val="a"/>
    <w:rsid w:val="00984C29"/>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984C29"/>
  </w:style>
  <w:style w:type="character" w:customStyle="1" w:styleId="c5">
    <w:name w:val="c5"/>
    <w:basedOn w:val="a0"/>
    <w:rsid w:val="00984C29"/>
  </w:style>
  <w:style w:type="paragraph" w:styleId="afffffd">
    <w:name w:val="No Spacing"/>
    <w:link w:val="afffffe"/>
    <w:uiPriority w:val="1"/>
    <w:qFormat/>
    <w:rsid w:val="00984C29"/>
    <w:rPr>
      <w:sz w:val="22"/>
      <w:szCs w:val="22"/>
    </w:rPr>
  </w:style>
  <w:style w:type="character" w:customStyle="1" w:styleId="afffffe">
    <w:name w:val="Без интервала Знак"/>
    <w:link w:val="afffffd"/>
    <w:uiPriority w:val="1"/>
    <w:locked/>
    <w:rsid w:val="00984C29"/>
    <w:rPr>
      <w:sz w:val="22"/>
      <w:szCs w:val="22"/>
    </w:rPr>
  </w:style>
  <w:style w:type="character" w:customStyle="1" w:styleId="extended-textshort">
    <w:name w:val="extended-text__short"/>
    <w:basedOn w:val="a0"/>
    <w:rsid w:val="00A814D0"/>
  </w:style>
  <w:style w:type="paragraph" w:styleId="affffff">
    <w:name w:val="Subtitle"/>
    <w:basedOn w:val="a"/>
    <w:next w:val="a"/>
    <w:link w:val="affffff0"/>
    <w:uiPriority w:val="11"/>
    <w:qFormat/>
    <w:rsid w:val="00A814D0"/>
    <w:pPr>
      <w:spacing w:after="60" w:line="240" w:lineRule="auto"/>
      <w:jc w:val="center"/>
      <w:outlineLvl w:val="1"/>
    </w:pPr>
    <w:rPr>
      <w:rFonts w:ascii="Cambria" w:hAnsi="Cambria"/>
      <w:sz w:val="24"/>
      <w:szCs w:val="24"/>
    </w:rPr>
  </w:style>
  <w:style w:type="character" w:customStyle="1" w:styleId="affffff0">
    <w:name w:val="Подзаголовок Знак"/>
    <w:basedOn w:val="a0"/>
    <w:link w:val="affffff"/>
    <w:uiPriority w:val="11"/>
    <w:qFormat/>
    <w:rsid w:val="00A814D0"/>
    <w:rPr>
      <w:rFonts w:ascii="Cambria" w:hAnsi="Cambria"/>
      <w:sz w:val="24"/>
      <w:szCs w:val="24"/>
    </w:rPr>
  </w:style>
  <w:style w:type="character" w:customStyle="1" w:styleId="highlightedsearchterm">
    <w:name w:val="highlightedsearchterm"/>
    <w:basedOn w:val="a0"/>
    <w:rsid w:val="00A814D0"/>
  </w:style>
  <w:style w:type="character" w:customStyle="1" w:styleId="googqs-tidbit">
    <w:name w:val="goog_qs-tidbit"/>
    <w:basedOn w:val="a0"/>
    <w:rsid w:val="00A814D0"/>
  </w:style>
  <w:style w:type="paragraph" w:customStyle="1" w:styleId="210">
    <w:name w:val="Основной текст 21"/>
    <w:basedOn w:val="a"/>
    <w:rsid w:val="00A814D0"/>
    <w:pPr>
      <w:overflowPunct w:val="0"/>
      <w:autoSpaceDE w:val="0"/>
      <w:autoSpaceDN w:val="0"/>
      <w:adjustRightInd w:val="0"/>
      <w:spacing w:after="0" w:line="240" w:lineRule="auto"/>
      <w:ind w:left="567"/>
    </w:pPr>
    <w:rPr>
      <w:rFonts w:ascii="Arial" w:hAnsi="Arial"/>
      <w:sz w:val="24"/>
      <w:szCs w:val="20"/>
    </w:rPr>
  </w:style>
  <w:style w:type="paragraph" w:styleId="affffff1">
    <w:name w:val="List"/>
    <w:basedOn w:val="a"/>
    <w:uiPriority w:val="99"/>
    <w:rsid w:val="00A814D0"/>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A814D0"/>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A814D0"/>
    <w:rPr>
      <w:rFonts w:ascii="Times New Roman" w:hAnsi="Times New Roman" w:cs="Times New Roman"/>
      <w:b/>
      <w:bCs/>
      <w:sz w:val="20"/>
      <w:szCs w:val="20"/>
    </w:rPr>
  </w:style>
  <w:style w:type="character" w:customStyle="1" w:styleId="FontStyle193">
    <w:name w:val="Font Style193"/>
    <w:uiPriority w:val="99"/>
    <w:rsid w:val="00A814D0"/>
    <w:rPr>
      <w:rFonts w:ascii="Arial" w:hAnsi="Arial"/>
      <w:b/>
      <w:sz w:val="50"/>
    </w:rPr>
  </w:style>
  <w:style w:type="character" w:customStyle="1" w:styleId="FontStyle151">
    <w:name w:val="Font Style151"/>
    <w:uiPriority w:val="99"/>
    <w:rsid w:val="00A814D0"/>
    <w:rPr>
      <w:rFonts w:ascii="Arial" w:hAnsi="Arial"/>
      <w:b/>
      <w:smallCaps/>
      <w:spacing w:val="30"/>
      <w:sz w:val="44"/>
    </w:rPr>
  </w:style>
  <w:style w:type="character" w:customStyle="1" w:styleId="apple-style-span">
    <w:name w:val="apple-style-span"/>
    <w:basedOn w:val="a0"/>
    <w:rsid w:val="00A814D0"/>
    <w:rPr>
      <w:rFonts w:cs="Times New Roman"/>
    </w:rPr>
  </w:style>
  <w:style w:type="character" w:customStyle="1" w:styleId="FontStyle153">
    <w:name w:val="Font Style153"/>
    <w:uiPriority w:val="99"/>
    <w:rsid w:val="00A814D0"/>
    <w:rPr>
      <w:rFonts w:ascii="Bookman Old Style" w:hAnsi="Bookman Old Style"/>
      <w:spacing w:val="10"/>
      <w:sz w:val="44"/>
    </w:rPr>
  </w:style>
  <w:style w:type="paragraph" w:customStyle="1" w:styleId="310">
    <w:name w:val="Основной текст с отступом 31"/>
    <w:basedOn w:val="a"/>
    <w:uiPriority w:val="99"/>
    <w:rsid w:val="00A814D0"/>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2">
    <w:name w:val="Основной текст + Не полужирный"/>
    <w:aliases w:val="Курсив"/>
    <w:basedOn w:val="a0"/>
    <w:uiPriority w:val="99"/>
    <w:rsid w:val="00A814D0"/>
    <w:rPr>
      <w:rFonts w:ascii="Times New Roman" w:hAnsi="Times New Roman" w:cs="Times New Roman"/>
      <w:i/>
      <w:iCs/>
      <w:sz w:val="23"/>
      <w:szCs w:val="23"/>
      <w:u w:val="none"/>
    </w:rPr>
  </w:style>
  <w:style w:type="character" w:customStyle="1" w:styleId="17">
    <w:name w:val="Основной текст Знак1"/>
    <w:basedOn w:val="a0"/>
    <w:uiPriority w:val="99"/>
    <w:rsid w:val="00A814D0"/>
    <w:rPr>
      <w:rFonts w:ascii="Times New Roman" w:hAnsi="Times New Roman" w:cs="Times New Roman"/>
      <w:b/>
      <w:bCs/>
      <w:sz w:val="23"/>
      <w:szCs w:val="23"/>
      <w:shd w:val="clear" w:color="auto" w:fill="FFFFFF"/>
    </w:rPr>
  </w:style>
  <w:style w:type="character" w:customStyle="1" w:styleId="32">
    <w:name w:val="Основной текст (3)_"/>
    <w:basedOn w:val="a0"/>
    <w:link w:val="33"/>
    <w:rsid w:val="00A814D0"/>
    <w:rPr>
      <w:rFonts w:ascii="Times New Roman" w:hAnsi="Times New Roman"/>
      <w:i/>
      <w:iCs/>
      <w:sz w:val="23"/>
      <w:szCs w:val="23"/>
      <w:shd w:val="clear" w:color="auto" w:fill="FFFFFF"/>
    </w:rPr>
  </w:style>
  <w:style w:type="paragraph" w:customStyle="1" w:styleId="33">
    <w:name w:val="Основной текст (3)"/>
    <w:basedOn w:val="a"/>
    <w:link w:val="32"/>
    <w:rsid w:val="00A814D0"/>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A814D0"/>
    <w:rPr>
      <w:rFonts w:ascii="Times New Roman" w:hAnsi="Times New Roman" w:cs="Times New Roman"/>
      <w:i/>
      <w:iCs/>
      <w:spacing w:val="-2"/>
      <w:sz w:val="21"/>
      <w:szCs w:val="21"/>
      <w:u w:val="none"/>
    </w:rPr>
  </w:style>
  <w:style w:type="character" w:customStyle="1" w:styleId="affffff3">
    <w:name w:val="Основной текст + Курсив"/>
    <w:basedOn w:val="17"/>
    <w:rsid w:val="00A814D0"/>
    <w:rPr>
      <w:rFonts w:ascii="Times New Roman" w:hAnsi="Times New Roman" w:cs="Times New Roman"/>
      <w:b/>
      <w:bCs/>
      <w:i/>
      <w:iCs/>
      <w:sz w:val="23"/>
      <w:szCs w:val="23"/>
      <w:u w:val="none"/>
      <w:shd w:val="clear" w:color="auto" w:fill="FFFFFF"/>
    </w:rPr>
  </w:style>
  <w:style w:type="paragraph" w:customStyle="1" w:styleId="affffff4">
    <w:name w:val="Базовый"/>
    <w:rsid w:val="00A814D0"/>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5">
    <w:name w:val="Основной текст_"/>
    <w:basedOn w:val="a0"/>
    <w:link w:val="42"/>
    <w:rsid w:val="00A814D0"/>
    <w:rPr>
      <w:rFonts w:eastAsia="Calibri" w:cs="Calibri"/>
      <w:spacing w:val="2"/>
      <w:shd w:val="clear" w:color="auto" w:fill="FFFFFF"/>
    </w:rPr>
  </w:style>
  <w:style w:type="paragraph" w:customStyle="1" w:styleId="42">
    <w:name w:val="Основной текст4"/>
    <w:basedOn w:val="a"/>
    <w:link w:val="affffff5"/>
    <w:rsid w:val="00A814D0"/>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18">
    <w:name w:val="Основной текст1"/>
    <w:basedOn w:val="affffff5"/>
    <w:rsid w:val="00A814D0"/>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814D0"/>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814D0"/>
    <w:rPr>
      <w:rFonts w:ascii="Arial" w:eastAsiaTheme="minorHAnsi" w:hAnsi="Arial" w:cstheme="minorBidi"/>
      <w:sz w:val="28"/>
      <w:szCs w:val="28"/>
      <w:lang w:val="en-GB" w:eastAsia="en-US"/>
    </w:rPr>
  </w:style>
  <w:style w:type="paragraph" w:customStyle="1" w:styleId="Doctitle">
    <w:name w:val="Doc title"/>
    <w:basedOn w:val="a"/>
    <w:rsid w:val="00A814D0"/>
    <w:pPr>
      <w:spacing w:after="0" w:line="240" w:lineRule="auto"/>
    </w:pPr>
    <w:rPr>
      <w:rFonts w:ascii="Arial" w:hAnsi="Arial"/>
      <w:b/>
      <w:sz w:val="40"/>
      <w:szCs w:val="24"/>
      <w:lang w:val="en-GB" w:eastAsia="en-US"/>
    </w:rPr>
  </w:style>
  <w:style w:type="character" w:customStyle="1" w:styleId="colorgray">
    <w:name w:val="colorgray"/>
    <w:basedOn w:val="a0"/>
    <w:rsid w:val="00A814D0"/>
  </w:style>
  <w:style w:type="paragraph" w:styleId="affffff6">
    <w:name w:val="Body Text Indent"/>
    <w:basedOn w:val="a"/>
    <w:link w:val="affffff7"/>
    <w:uiPriority w:val="99"/>
    <w:unhideWhenUsed/>
    <w:rsid w:val="000F2A90"/>
    <w:pPr>
      <w:spacing w:after="120"/>
      <w:ind w:left="283"/>
    </w:pPr>
  </w:style>
  <w:style w:type="character" w:customStyle="1" w:styleId="affffff7">
    <w:name w:val="Основной текст с отступом Знак"/>
    <w:basedOn w:val="a0"/>
    <w:link w:val="affffff6"/>
    <w:uiPriority w:val="99"/>
    <w:rsid w:val="000F2A90"/>
    <w:rPr>
      <w:sz w:val="22"/>
      <w:szCs w:val="22"/>
    </w:rPr>
  </w:style>
  <w:style w:type="character" w:customStyle="1" w:styleId="2105pt">
    <w:name w:val="Основной текст (2) + 10;5 pt"/>
    <w:basedOn w:val="a0"/>
    <w:rsid w:val="000F2A9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4">
    <w:name w:val="Основной текст с отступом 3 Знак"/>
    <w:link w:val="35"/>
    <w:locked/>
    <w:rsid w:val="000F2A90"/>
    <w:rPr>
      <w:sz w:val="16"/>
      <w:szCs w:val="16"/>
    </w:rPr>
  </w:style>
  <w:style w:type="paragraph" w:styleId="35">
    <w:name w:val="Body Text Indent 3"/>
    <w:basedOn w:val="a"/>
    <w:link w:val="34"/>
    <w:rsid w:val="000F2A90"/>
    <w:pPr>
      <w:spacing w:after="120" w:line="240" w:lineRule="auto"/>
      <w:ind w:left="283"/>
    </w:pPr>
    <w:rPr>
      <w:sz w:val="16"/>
      <w:szCs w:val="16"/>
    </w:rPr>
  </w:style>
  <w:style w:type="character" w:customStyle="1" w:styleId="311">
    <w:name w:val="Основной текст с отступом 3 Знак1"/>
    <w:basedOn w:val="a0"/>
    <w:uiPriority w:val="99"/>
    <w:rsid w:val="000F2A90"/>
    <w:rPr>
      <w:sz w:val="16"/>
      <w:szCs w:val="16"/>
    </w:rPr>
  </w:style>
  <w:style w:type="paragraph" w:customStyle="1" w:styleId="19">
    <w:name w:val="Абзац списка1"/>
    <w:basedOn w:val="a"/>
    <w:rsid w:val="000F2A90"/>
    <w:pPr>
      <w:widowControl w:val="0"/>
      <w:autoSpaceDE w:val="0"/>
      <w:autoSpaceDN w:val="0"/>
      <w:adjustRightInd w:val="0"/>
      <w:spacing w:after="0" w:line="240" w:lineRule="auto"/>
      <w:ind w:left="720"/>
    </w:pPr>
    <w:rPr>
      <w:rFonts w:ascii="Times New Roman" w:eastAsia="Calibri" w:hAnsi="Times New Roman"/>
      <w:sz w:val="20"/>
      <w:szCs w:val="20"/>
    </w:rPr>
  </w:style>
  <w:style w:type="character" w:customStyle="1" w:styleId="60">
    <w:name w:val="Заголовок 6 Знак"/>
    <w:basedOn w:val="a0"/>
    <w:link w:val="6"/>
    <w:rsid w:val="000F2A90"/>
    <w:rPr>
      <w:rFonts w:ascii="Times New Roman" w:hAnsi="Times New Roman"/>
      <w:b/>
      <w:bCs/>
      <w:sz w:val="22"/>
      <w:szCs w:val="22"/>
      <w:lang w:eastAsia="ar-SA"/>
    </w:rPr>
  </w:style>
  <w:style w:type="character" w:customStyle="1" w:styleId="70">
    <w:name w:val="Заголовок 7 Знак"/>
    <w:basedOn w:val="a0"/>
    <w:link w:val="7"/>
    <w:uiPriority w:val="9"/>
    <w:rsid w:val="000F2A90"/>
    <w:rPr>
      <w:rFonts w:ascii="Calibri Light" w:hAnsi="Calibri Light"/>
      <w:i/>
      <w:iCs/>
      <w:color w:val="404040"/>
    </w:rPr>
  </w:style>
  <w:style w:type="paragraph" w:customStyle="1" w:styleId="1a">
    <w:name w:val="Заг1смк"/>
    <w:basedOn w:val="a"/>
    <w:link w:val="1b"/>
    <w:qFormat/>
    <w:rsid w:val="000F2A90"/>
    <w:pPr>
      <w:keepNext/>
      <w:suppressAutoHyphens/>
      <w:autoSpaceDN w:val="0"/>
      <w:spacing w:after="0" w:line="240" w:lineRule="auto"/>
      <w:textAlignment w:val="baseline"/>
      <w:outlineLvl w:val="0"/>
    </w:pPr>
    <w:rPr>
      <w:rFonts w:ascii="Times New Roman" w:hAnsi="Times New Roman"/>
      <w:kern w:val="3"/>
      <w:sz w:val="28"/>
      <w:szCs w:val="20"/>
    </w:rPr>
  </w:style>
  <w:style w:type="character" w:customStyle="1" w:styleId="1b">
    <w:name w:val="Заг1смк Знак"/>
    <w:link w:val="1a"/>
    <w:locked/>
    <w:rsid w:val="000F2A90"/>
    <w:rPr>
      <w:rFonts w:ascii="Times New Roman" w:hAnsi="Times New Roman"/>
      <w:kern w:val="3"/>
      <w:sz w:val="28"/>
    </w:rPr>
  </w:style>
  <w:style w:type="character" w:customStyle="1" w:styleId="afffe">
    <w:name w:val="Оглавление_"/>
    <w:link w:val="afffd"/>
    <w:rsid w:val="000F2A90"/>
    <w:rPr>
      <w:rFonts w:ascii="Courier New" w:hAnsi="Courier New" w:cs="Courier New"/>
      <w:sz w:val="24"/>
      <w:szCs w:val="24"/>
    </w:rPr>
  </w:style>
  <w:style w:type="paragraph" w:styleId="affffff8">
    <w:name w:val="Title"/>
    <w:basedOn w:val="a"/>
    <w:link w:val="1c"/>
    <w:uiPriority w:val="99"/>
    <w:qFormat/>
    <w:rsid w:val="000F2A90"/>
    <w:pPr>
      <w:spacing w:after="0" w:line="240" w:lineRule="auto"/>
      <w:ind w:left="709" w:right="-341"/>
      <w:jc w:val="center"/>
    </w:pPr>
    <w:rPr>
      <w:rFonts w:ascii="Times New Roman" w:hAnsi="Times New Roman"/>
      <w:sz w:val="28"/>
      <w:szCs w:val="20"/>
    </w:rPr>
  </w:style>
  <w:style w:type="character" w:customStyle="1" w:styleId="1c">
    <w:name w:val="Заголовок Знак1"/>
    <w:basedOn w:val="a0"/>
    <w:link w:val="affffff8"/>
    <w:uiPriority w:val="99"/>
    <w:rsid w:val="000F2A90"/>
    <w:rPr>
      <w:rFonts w:ascii="Times New Roman" w:hAnsi="Times New Roman"/>
      <w:sz w:val="28"/>
    </w:rPr>
  </w:style>
  <w:style w:type="character" w:customStyle="1" w:styleId="29">
    <w:name w:val="Основной текст (2)_"/>
    <w:basedOn w:val="a0"/>
    <w:link w:val="211"/>
    <w:rsid w:val="000F2A90"/>
    <w:rPr>
      <w:rFonts w:ascii="Times New Roman" w:hAnsi="Times New Roman"/>
      <w:bCs/>
      <w:sz w:val="26"/>
      <w:szCs w:val="26"/>
      <w:shd w:val="clear" w:color="auto" w:fill="FFFFFF"/>
    </w:rPr>
  </w:style>
  <w:style w:type="paragraph" w:customStyle="1" w:styleId="211">
    <w:name w:val="Основной текст (2)1"/>
    <w:basedOn w:val="a"/>
    <w:link w:val="29"/>
    <w:rsid w:val="000F2A90"/>
    <w:pPr>
      <w:widowControl w:val="0"/>
      <w:shd w:val="clear" w:color="auto" w:fill="FFFFFF"/>
      <w:spacing w:after="0" w:line="0" w:lineRule="atLeast"/>
    </w:pPr>
    <w:rPr>
      <w:rFonts w:ascii="Times New Roman" w:hAnsi="Times New Roman"/>
      <w:bCs/>
      <w:sz w:val="26"/>
      <w:szCs w:val="26"/>
    </w:rPr>
  </w:style>
  <w:style w:type="character" w:customStyle="1" w:styleId="211pt">
    <w:name w:val="Основной текст (2) + 11 pt"/>
    <w:basedOn w:val="29"/>
    <w:rsid w:val="000F2A90"/>
    <w:rPr>
      <w:rFonts w:ascii="Times New Roman" w:hAnsi="Times New Roman"/>
      <w:bCs/>
      <w:color w:val="000000"/>
      <w:spacing w:val="0"/>
      <w:w w:val="100"/>
      <w:position w:val="0"/>
      <w:sz w:val="22"/>
      <w:szCs w:val="22"/>
      <w:shd w:val="clear" w:color="auto" w:fill="FFFFFF"/>
      <w:lang w:val="ru-RU" w:eastAsia="ru-RU" w:bidi="ru-RU"/>
    </w:rPr>
  </w:style>
  <w:style w:type="paragraph" w:customStyle="1" w:styleId="2a">
    <w:name w:val="Основной текст (2)"/>
    <w:basedOn w:val="a"/>
    <w:rsid w:val="000F2A90"/>
    <w:pPr>
      <w:widowControl w:val="0"/>
      <w:shd w:val="clear" w:color="auto" w:fill="FFFFFF"/>
      <w:spacing w:after="0" w:line="0" w:lineRule="atLeast"/>
    </w:pPr>
    <w:rPr>
      <w:rFonts w:ascii="Times New Roman" w:hAnsi="Times New Roman"/>
      <w:color w:val="000000"/>
      <w:sz w:val="26"/>
      <w:szCs w:val="26"/>
      <w:lang w:bidi="ru-RU"/>
    </w:rPr>
  </w:style>
  <w:style w:type="paragraph" w:customStyle="1" w:styleId="c3">
    <w:name w:val="c3"/>
    <w:basedOn w:val="a"/>
    <w:rsid w:val="000F2A90"/>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0F2A90"/>
  </w:style>
  <w:style w:type="paragraph" w:styleId="2b">
    <w:name w:val="List Bullet 2"/>
    <w:basedOn w:val="a"/>
    <w:rsid w:val="000F2A90"/>
    <w:pPr>
      <w:tabs>
        <w:tab w:val="num" w:pos="643"/>
      </w:tabs>
      <w:spacing w:after="0" w:line="240" w:lineRule="auto"/>
      <w:ind w:left="643" w:hanging="360"/>
    </w:pPr>
    <w:rPr>
      <w:rFonts w:ascii="Times New Roman" w:hAnsi="Times New Roman"/>
      <w:sz w:val="24"/>
      <w:szCs w:val="24"/>
    </w:rPr>
  </w:style>
  <w:style w:type="paragraph" w:customStyle="1" w:styleId="msolistparagraphcxspfirstmailrucssattributepostfix">
    <w:name w:val="msolistparagraphcxspfirst_mailru_css_attribute_postfix"/>
    <w:basedOn w:val="a"/>
    <w:uiPriority w:val="99"/>
    <w:rsid w:val="000F2A90"/>
    <w:pPr>
      <w:spacing w:before="100" w:beforeAutospacing="1" w:after="100" w:afterAutospacing="1" w:line="240" w:lineRule="auto"/>
    </w:pPr>
    <w:rPr>
      <w:rFonts w:ascii="Times New Roman" w:hAnsi="Times New Roman"/>
      <w:sz w:val="24"/>
      <w:szCs w:val="24"/>
    </w:rPr>
  </w:style>
  <w:style w:type="paragraph" w:customStyle="1" w:styleId="msolistparagraphcxsplastmailrucssattributepostfix">
    <w:name w:val="msolistparagraphcxsplast_mailru_css_attribute_postfix"/>
    <w:basedOn w:val="a"/>
    <w:uiPriority w:val="99"/>
    <w:rsid w:val="000F2A90"/>
    <w:pPr>
      <w:spacing w:before="100" w:beforeAutospacing="1" w:after="100" w:afterAutospacing="1" w:line="240" w:lineRule="auto"/>
    </w:pPr>
    <w:rPr>
      <w:rFonts w:ascii="Times New Roman" w:hAnsi="Times New Roman"/>
      <w:sz w:val="24"/>
      <w:szCs w:val="24"/>
    </w:rPr>
  </w:style>
  <w:style w:type="paragraph" w:customStyle="1" w:styleId="msolistparagraphcxspmiddlemailrucssattributepostfix">
    <w:name w:val="msolistparagraphcxspmiddle_mailru_css_attribute_postfix"/>
    <w:basedOn w:val="a"/>
    <w:uiPriority w:val="99"/>
    <w:rsid w:val="000F2A90"/>
    <w:pPr>
      <w:spacing w:before="100" w:beforeAutospacing="1" w:after="100" w:afterAutospacing="1" w:line="240" w:lineRule="auto"/>
    </w:pPr>
    <w:rPr>
      <w:rFonts w:ascii="Times New Roman" w:hAnsi="Times New Roman"/>
      <w:sz w:val="24"/>
      <w:szCs w:val="24"/>
    </w:rPr>
  </w:style>
  <w:style w:type="character" w:customStyle="1" w:styleId="affffff9">
    <w:name w:val="Сноска_"/>
    <w:link w:val="affffffa"/>
    <w:rsid w:val="000F2A90"/>
    <w:rPr>
      <w:rFonts w:ascii="Times New Roman" w:hAnsi="Times New Roman"/>
      <w:b/>
      <w:bCs/>
      <w:shd w:val="clear" w:color="auto" w:fill="FFFFFF"/>
    </w:rPr>
  </w:style>
  <w:style w:type="paragraph" w:customStyle="1" w:styleId="affffffa">
    <w:name w:val="Сноска"/>
    <w:basedOn w:val="a"/>
    <w:link w:val="affffff9"/>
    <w:rsid w:val="000F2A90"/>
    <w:pPr>
      <w:widowControl w:val="0"/>
      <w:shd w:val="clear" w:color="auto" w:fill="FFFFFF"/>
      <w:spacing w:after="0" w:line="245" w:lineRule="exact"/>
    </w:pPr>
    <w:rPr>
      <w:rFonts w:ascii="Times New Roman" w:hAnsi="Times New Roman"/>
      <w:b/>
      <w:bCs/>
      <w:sz w:val="20"/>
      <w:szCs w:val="20"/>
    </w:rPr>
  </w:style>
  <w:style w:type="character" w:customStyle="1" w:styleId="affffffb">
    <w:name w:val="Сноска + Не полужирный"/>
    <w:rsid w:val="000F2A9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c">
    <w:name w:val="Сноска (2)_"/>
    <w:link w:val="2d"/>
    <w:rsid w:val="000F2A90"/>
    <w:rPr>
      <w:rFonts w:ascii="Times New Roman" w:hAnsi="Times New Roman"/>
      <w:shd w:val="clear" w:color="auto" w:fill="FFFFFF"/>
    </w:rPr>
  </w:style>
  <w:style w:type="paragraph" w:customStyle="1" w:styleId="2d">
    <w:name w:val="Сноска (2)"/>
    <w:basedOn w:val="a"/>
    <w:link w:val="2c"/>
    <w:rsid w:val="000F2A90"/>
    <w:pPr>
      <w:widowControl w:val="0"/>
      <w:shd w:val="clear" w:color="auto" w:fill="FFFFFF"/>
      <w:spacing w:after="0" w:line="274" w:lineRule="exact"/>
      <w:jc w:val="both"/>
    </w:pPr>
    <w:rPr>
      <w:rFonts w:ascii="Times New Roman" w:hAnsi="Times New Roman"/>
      <w:sz w:val="20"/>
      <w:szCs w:val="20"/>
    </w:rPr>
  </w:style>
  <w:style w:type="character" w:customStyle="1" w:styleId="36">
    <w:name w:val="Сноска (3)_"/>
    <w:link w:val="37"/>
    <w:rsid w:val="000F2A90"/>
    <w:rPr>
      <w:rFonts w:ascii="Times New Roman" w:hAnsi="Times New Roman"/>
      <w:b/>
      <w:bCs/>
      <w:sz w:val="18"/>
      <w:szCs w:val="18"/>
      <w:shd w:val="clear" w:color="auto" w:fill="FFFFFF"/>
    </w:rPr>
  </w:style>
  <w:style w:type="paragraph" w:customStyle="1" w:styleId="37">
    <w:name w:val="Сноска (3)"/>
    <w:basedOn w:val="a"/>
    <w:link w:val="36"/>
    <w:rsid w:val="000F2A90"/>
    <w:pPr>
      <w:widowControl w:val="0"/>
      <w:shd w:val="clear" w:color="auto" w:fill="FFFFFF"/>
      <w:spacing w:after="0" w:line="230" w:lineRule="exact"/>
      <w:ind w:firstLine="700"/>
      <w:jc w:val="both"/>
    </w:pPr>
    <w:rPr>
      <w:rFonts w:ascii="Times New Roman" w:hAnsi="Times New Roman"/>
      <w:b/>
      <w:bCs/>
      <w:sz w:val="18"/>
      <w:szCs w:val="18"/>
    </w:rPr>
  </w:style>
  <w:style w:type="character" w:customStyle="1" w:styleId="212">
    <w:name w:val="Сноска (2)1"/>
    <w:rsid w:val="000F2A9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80">
    <w:name w:val="Основной текст8"/>
    <w:basedOn w:val="a"/>
    <w:rsid w:val="000F2A90"/>
    <w:pPr>
      <w:widowControl w:val="0"/>
      <w:shd w:val="clear" w:color="auto" w:fill="FFFFFF"/>
      <w:spacing w:before="2700" w:after="600" w:line="0" w:lineRule="atLeast"/>
      <w:ind w:hanging="560"/>
      <w:jc w:val="center"/>
    </w:pPr>
    <w:rPr>
      <w:rFonts w:ascii="Times New Roman" w:eastAsiaTheme="minorHAnsi" w:hAnsi="Times New Roman" w:cstheme="minorBidi"/>
      <w:sz w:val="26"/>
      <w:szCs w:val="26"/>
      <w:lang w:eastAsia="en-US"/>
    </w:rPr>
  </w:style>
  <w:style w:type="character" w:customStyle="1" w:styleId="Tahoma6pt">
    <w:name w:val="Основной текст + Tahoma;6 pt"/>
    <w:rsid w:val="000F2A90"/>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4pt0pt">
    <w:name w:val="Основной текст + 24 pt;Интервал 0 pt"/>
    <w:rsid w:val="000F2A90"/>
    <w:rPr>
      <w:rFonts w:ascii="Times New Roman" w:eastAsia="Times New Roman" w:hAnsi="Times New Roman" w:cs="Times New Roman"/>
      <w:b w:val="0"/>
      <w:bCs w:val="0"/>
      <w:i w:val="0"/>
      <w:iCs w:val="0"/>
      <w:smallCaps w:val="0"/>
      <w:strike w:val="0"/>
      <w:color w:val="000000"/>
      <w:spacing w:val="10"/>
      <w:w w:val="100"/>
      <w:position w:val="0"/>
      <w:sz w:val="48"/>
      <w:szCs w:val="48"/>
      <w:u w:val="none"/>
      <w:lang w:val="en-US" w:eastAsia="en-US" w:bidi="en-US"/>
    </w:rPr>
  </w:style>
  <w:style w:type="character" w:customStyle="1" w:styleId="11pt">
    <w:name w:val="Основной текст + 11 pt"/>
    <w:rsid w:val="000F2A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5">
    <w:name w:val="Основной текст + 11 pt5"/>
    <w:rsid w:val="000F2A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4">
    <w:name w:val="Основной текст + 11 pt4"/>
    <w:rsid w:val="000F2A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Полужирный"/>
    <w:rsid w:val="000F2A9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2">
    <w:name w:val="Основной текст + 11 pt;Полужирный2"/>
    <w:rsid w:val="000F2A9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d">
    <w:name w:val="Заголовок №1_"/>
    <w:link w:val="1e"/>
    <w:rsid w:val="000F2A90"/>
    <w:rPr>
      <w:rFonts w:ascii="Times New Roman" w:hAnsi="Times New Roman"/>
      <w:b/>
      <w:bCs/>
      <w:spacing w:val="20"/>
      <w:sz w:val="28"/>
      <w:szCs w:val="28"/>
      <w:shd w:val="clear" w:color="auto" w:fill="FFFFFF"/>
    </w:rPr>
  </w:style>
  <w:style w:type="paragraph" w:customStyle="1" w:styleId="1e">
    <w:name w:val="Заголовок №1"/>
    <w:basedOn w:val="a"/>
    <w:link w:val="1d"/>
    <w:rsid w:val="000F2A90"/>
    <w:pPr>
      <w:widowControl w:val="0"/>
      <w:shd w:val="clear" w:color="auto" w:fill="FFFFFF"/>
      <w:spacing w:before="660" w:after="300" w:line="0" w:lineRule="atLeast"/>
      <w:jc w:val="center"/>
      <w:outlineLvl w:val="0"/>
    </w:pPr>
    <w:rPr>
      <w:rFonts w:ascii="Times New Roman" w:hAnsi="Times New Roman"/>
      <w:b/>
      <w:bCs/>
      <w:spacing w:val="20"/>
      <w:sz w:val="28"/>
      <w:szCs w:val="28"/>
    </w:rPr>
  </w:style>
  <w:style w:type="character" w:customStyle="1" w:styleId="112">
    <w:name w:val="Заголовок №11"/>
    <w:rsid w:val="000F2A90"/>
    <w:rPr>
      <w:rFonts w:ascii="Times New Roman" w:eastAsia="Times New Roman" w:hAnsi="Times New Roman" w:cs="Times New Roman"/>
      <w:b/>
      <w:bCs/>
      <w:i w:val="0"/>
      <w:iCs w:val="0"/>
      <w:smallCaps w:val="0"/>
      <w:strike w:val="0"/>
      <w:color w:val="000000"/>
      <w:spacing w:val="20"/>
      <w:w w:val="100"/>
      <w:position w:val="0"/>
      <w:sz w:val="28"/>
      <w:szCs w:val="28"/>
      <w:u w:val="none"/>
      <w:lang w:val="ru-RU" w:eastAsia="ru-RU" w:bidi="ru-RU"/>
    </w:rPr>
  </w:style>
  <w:style w:type="character" w:customStyle="1" w:styleId="2e">
    <w:name w:val="Заголовок №2_"/>
    <w:link w:val="2f"/>
    <w:rsid w:val="000F2A90"/>
    <w:rPr>
      <w:rFonts w:ascii="Times New Roman" w:hAnsi="Times New Roman"/>
      <w:b/>
      <w:bCs/>
      <w:i/>
      <w:iCs/>
      <w:sz w:val="30"/>
      <w:szCs w:val="30"/>
      <w:shd w:val="clear" w:color="auto" w:fill="FFFFFF"/>
    </w:rPr>
  </w:style>
  <w:style w:type="paragraph" w:customStyle="1" w:styleId="2f">
    <w:name w:val="Заголовок №2"/>
    <w:basedOn w:val="a"/>
    <w:link w:val="2e"/>
    <w:rsid w:val="000F2A90"/>
    <w:pPr>
      <w:widowControl w:val="0"/>
      <w:shd w:val="clear" w:color="auto" w:fill="FFFFFF"/>
      <w:spacing w:before="300" w:after="0" w:line="562" w:lineRule="exact"/>
      <w:jc w:val="center"/>
      <w:outlineLvl w:val="1"/>
    </w:pPr>
    <w:rPr>
      <w:rFonts w:ascii="Times New Roman" w:hAnsi="Times New Roman"/>
      <w:b/>
      <w:bCs/>
      <w:i/>
      <w:iCs/>
      <w:sz w:val="30"/>
      <w:szCs w:val="30"/>
    </w:rPr>
  </w:style>
  <w:style w:type="character" w:customStyle="1" w:styleId="213">
    <w:name w:val="Заголовок №21"/>
    <w:rsid w:val="000F2A90"/>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312">
    <w:name w:val="Основной текст (3)1"/>
    <w:rsid w:val="000F2A90"/>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43">
    <w:name w:val="Основной текст (4)_"/>
    <w:link w:val="44"/>
    <w:rsid w:val="000F2A90"/>
    <w:rPr>
      <w:rFonts w:ascii="Times New Roman" w:hAnsi="Times New Roman"/>
      <w:b/>
      <w:bCs/>
      <w:i/>
      <w:iCs/>
      <w:sz w:val="30"/>
      <w:szCs w:val="30"/>
      <w:shd w:val="clear" w:color="auto" w:fill="FFFFFF"/>
    </w:rPr>
  </w:style>
  <w:style w:type="paragraph" w:customStyle="1" w:styleId="44">
    <w:name w:val="Основной текст (4)"/>
    <w:basedOn w:val="a"/>
    <w:link w:val="43"/>
    <w:rsid w:val="000F2A90"/>
    <w:pPr>
      <w:widowControl w:val="0"/>
      <w:shd w:val="clear" w:color="auto" w:fill="FFFFFF"/>
      <w:spacing w:before="60" w:after="660" w:line="0" w:lineRule="atLeast"/>
      <w:jc w:val="center"/>
    </w:pPr>
    <w:rPr>
      <w:rFonts w:ascii="Times New Roman" w:hAnsi="Times New Roman"/>
      <w:b/>
      <w:bCs/>
      <w:i/>
      <w:iCs/>
      <w:sz w:val="30"/>
      <w:szCs w:val="30"/>
    </w:rPr>
  </w:style>
  <w:style w:type="character" w:customStyle="1" w:styleId="410">
    <w:name w:val="Основной текст (4)1"/>
    <w:rsid w:val="000F2A90"/>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95pt">
    <w:name w:val="Основной текст + 9;5 pt;Полужирный;Курсив"/>
    <w:rsid w:val="000F2A9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3">
    <w:name w:val="Основной текст + 9;5 pt;Полужирный;Курсив3"/>
    <w:rsid w:val="000F2A9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Consolas95pt">
    <w:name w:val="Основной текст + Consolas;9;5 pt"/>
    <w:rsid w:val="000F2A90"/>
    <w:rPr>
      <w:rFonts w:ascii="Consolas" w:eastAsia="Consolas" w:hAnsi="Consolas" w:cs="Consolas"/>
      <w:b w:val="0"/>
      <w:bCs w:val="0"/>
      <w:i w:val="0"/>
      <w:iCs w:val="0"/>
      <w:smallCaps w:val="0"/>
      <w:strike w:val="0"/>
      <w:color w:val="000000"/>
      <w:spacing w:val="0"/>
      <w:w w:val="100"/>
      <w:position w:val="0"/>
      <w:sz w:val="19"/>
      <w:szCs w:val="19"/>
      <w:u w:val="none"/>
      <w:lang w:val="ru-RU" w:eastAsia="ru-RU" w:bidi="ru-RU"/>
    </w:rPr>
  </w:style>
  <w:style w:type="character" w:customStyle="1" w:styleId="95pt2">
    <w:name w:val="Основной текст + 9;5 pt;Полужирный;Курсив2"/>
    <w:rsid w:val="000F2A9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1">
    <w:name w:val="Основной текст + 9;5 pt;Полужирный;Курсив1"/>
    <w:rsid w:val="000F2A90"/>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95pt-1pt">
    <w:name w:val="Основной текст + 9;5 pt;Полужирный;Курсив;Интервал -1 pt"/>
    <w:rsid w:val="000F2A90"/>
    <w:rPr>
      <w:rFonts w:ascii="Times New Roman" w:eastAsia="Times New Roman" w:hAnsi="Times New Roman" w:cs="Times New Roman"/>
      <w:b/>
      <w:bCs/>
      <w:i/>
      <w:iCs/>
      <w:smallCaps w:val="0"/>
      <w:strike w:val="0"/>
      <w:color w:val="000000"/>
      <w:spacing w:val="-20"/>
      <w:w w:val="100"/>
      <w:position w:val="0"/>
      <w:sz w:val="19"/>
      <w:szCs w:val="19"/>
      <w:u w:val="none"/>
      <w:lang w:val="en-US" w:eastAsia="en-US" w:bidi="en-US"/>
    </w:rPr>
  </w:style>
  <w:style w:type="character" w:customStyle="1" w:styleId="95pt-1pt1">
    <w:name w:val="Основной текст + 9;5 pt;Полужирный;Курсив;Интервал -1 pt1"/>
    <w:rsid w:val="000F2A90"/>
    <w:rPr>
      <w:rFonts w:ascii="Times New Roman" w:eastAsia="Times New Roman" w:hAnsi="Times New Roman" w:cs="Times New Roman"/>
      <w:b/>
      <w:bCs/>
      <w:i/>
      <w:iCs/>
      <w:smallCaps w:val="0"/>
      <w:strike w:val="0"/>
      <w:color w:val="000000"/>
      <w:spacing w:val="-20"/>
      <w:w w:val="100"/>
      <w:position w:val="0"/>
      <w:sz w:val="19"/>
      <w:szCs w:val="19"/>
      <w:u w:val="none"/>
      <w:lang w:val="ru-RU" w:eastAsia="ru-RU" w:bidi="ru-RU"/>
    </w:rPr>
  </w:style>
  <w:style w:type="character" w:customStyle="1" w:styleId="15pt">
    <w:name w:val="Основной текст + 15 pt;Полужирный;Курсив"/>
    <w:rsid w:val="000F2A90"/>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11pt1">
    <w:name w:val="Основной текст + 11 pt;Полужирный;Курсив"/>
    <w:rsid w:val="000F2A90"/>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0">
    <w:name w:val="Основной текст (5)_"/>
    <w:link w:val="51"/>
    <w:rsid w:val="000F2A90"/>
    <w:rPr>
      <w:rFonts w:ascii="Times New Roman" w:hAnsi="Times New Roman"/>
      <w:shd w:val="clear" w:color="auto" w:fill="FFFFFF"/>
    </w:rPr>
  </w:style>
  <w:style w:type="paragraph" w:customStyle="1" w:styleId="51">
    <w:name w:val="Основной текст (5)"/>
    <w:basedOn w:val="a"/>
    <w:link w:val="50"/>
    <w:rsid w:val="000F2A90"/>
    <w:pPr>
      <w:widowControl w:val="0"/>
      <w:shd w:val="clear" w:color="auto" w:fill="FFFFFF"/>
      <w:spacing w:after="0" w:line="274" w:lineRule="exact"/>
      <w:ind w:hanging="340"/>
    </w:pPr>
    <w:rPr>
      <w:rFonts w:ascii="Times New Roman" w:hAnsi="Times New Roman"/>
      <w:sz w:val="20"/>
      <w:szCs w:val="20"/>
    </w:rPr>
  </w:style>
  <w:style w:type="character" w:customStyle="1" w:styleId="52">
    <w:name w:val="Основной текст (5)2"/>
    <w:rsid w:val="000F2A9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ffffffc">
    <w:name w:val="Колонтитул_"/>
    <w:link w:val="affffffd"/>
    <w:rsid w:val="000F2A90"/>
    <w:rPr>
      <w:rFonts w:ascii="Times New Roman" w:hAnsi="Times New Roman"/>
      <w:sz w:val="23"/>
      <w:szCs w:val="23"/>
      <w:shd w:val="clear" w:color="auto" w:fill="FFFFFF"/>
    </w:rPr>
  </w:style>
  <w:style w:type="paragraph" w:customStyle="1" w:styleId="affffffd">
    <w:name w:val="Колонтитул"/>
    <w:basedOn w:val="a"/>
    <w:link w:val="affffffc"/>
    <w:rsid w:val="000F2A90"/>
    <w:pPr>
      <w:widowControl w:val="0"/>
      <w:shd w:val="clear" w:color="auto" w:fill="FFFFFF"/>
      <w:spacing w:after="0" w:line="0" w:lineRule="atLeast"/>
    </w:pPr>
    <w:rPr>
      <w:rFonts w:ascii="Times New Roman" w:hAnsi="Times New Roman"/>
      <w:sz w:val="23"/>
      <w:szCs w:val="23"/>
    </w:rPr>
  </w:style>
  <w:style w:type="character" w:customStyle="1" w:styleId="1f">
    <w:name w:val="Колонтитул1"/>
    <w:rsid w:val="000F2A90"/>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3pt">
    <w:name w:val="Колонтитул + 13 pt"/>
    <w:rsid w:val="000F2A9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1pt3">
    <w:name w:val="Колонтитул + 11 pt;Полужирный;Курсив"/>
    <w:rsid w:val="000F2A90"/>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8">
    <w:name w:val="Заголовок №3_"/>
    <w:link w:val="39"/>
    <w:rsid w:val="000F2A90"/>
    <w:rPr>
      <w:rFonts w:ascii="Times New Roman" w:hAnsi="Times New Roman"/>
      <w:sz w:val="26"/>
      <w:szCs w:val="26"/>
      <w:shd w:val="clear" w:color="auto" w:fill="FFFFFF"/>
    </w:rPr>
  </w:style>
  <w:style w:type="paragraph" w:customStyle="1" w:styleId="39">
    <w:name w:val="Заголовок №3"/>
    <w:basedOn w:val="a"/>
    <w:link w:val="38"/>
    <w:rsid w:val="000F2A90"/>
    <w:pPr>
      <w:widowControl w:val="0"/>
      <w:shd w:val="clear" w:color="auto" w:fill="FFFFFF"/>
      <w:spacing w:before="360" w:after="720" w:line="0" w:lineRule="atLeast"/>
      <w:jc w:val="center"/>
      <w:outlineLvl w:val="2"/>
    </w:pPr>
    <w:rPr>
      <w:rFonts w:ascii="Times New Roman" w:hAnsi="Times New Roman"/>
      <w:sz w:val="26"/>
      <w:szCs w:val="26"/>
    </w:rPr>
  </w:style>
  <w:style w:type="character" w:customStyle="1" w:styleId="affffffe">
    <w:name w:val="Подпись к таблице_"/>
    <w:link w:val="afffffff"/>
    <w:rsid w:val="000F2A90"/>
    <w:rPr>
      <w:rFonts w:ascii="Times New Roman" w:hAnsi="Times New Roman"/>
      <w:sz w:val="26"/>
      <w:szCs w:val="26"/>
      <w:shd w:val="clear" w:color="auto" w:fill="FFFFFF"/>
    </w:rPr>
  </w:style>
  <w:style w:type="paragraph" w:customStyle="1" w:styleId="afffffff">
    <w:name w:val="Подпись к таблице"/>
    <w:basedOn w:val="a"/>
    <w:link w:val="affffffe"/>
    <w:rsid w:val="000F2A90"/>
    <w:pPr>
      <w:widowControl w:val="0"/>
      <w:shd w:val="clear" w:color="auto" w:fill="FFFFFF"/>
      <w:spacing w:after="0" w:line="0" w:lineRule="atLeast"/>
    </w:pPr>
    <w:rPr>
      <w:rFonts w:ascii="Times New Roman" w:hAnsi="Times New Roman"/>
      <w:sz w:val="26"/>
      <w:szCs w:val="26"/>
    </w:rPr>
  </w:style>
  <w:style w:type="character" w:customStyle="1" w:styleId="2f0">
    <w:name w:val="Основной текст2"/>
    <w:rsid w:val="000F2A9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a">
    <w:name w:val="Основной текст3"/>
    <w:rsid w:val="000F2A9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3">
    <w:name w:val="Заголовок №31"/>
    <w:rsid w:val="000F2A9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fffffff0">
    <w:name w:val="Основной текст + Малые прописные"/>
    <w:rsid w:val="000F2A90"/>
    <w:rPr>
      <w:rFonts w:ascii="Times New Roman" w:eastAsia="Times New Roman" w:hAnsi="Times New Roman" w:cs="Times New Roman"/>
      <w:b w:val="0"/>
      <w:bCs w:val="0"/>
      <w:i w:val="0"/>
      <w:iCs w:val="0"/>
      <w:smallCaps/>
      <w:strike w:val="0"/>
      <w:color w:val="000000"/>
      <w:spacing w:val="0"/>
      <w:w w:val="100"/>
      <w:position w:val="0"/>
      <w:sz w:val="26"/>
      <w:szCs w:val="26"/>
      <w:u w:val="none"/>
      <w:lang w:val="ru-RU" w:eastAsia="ru-RU" w:bidi="ru-RU"/>
    </w:rPr>
  </w:style>
  <w:style w:type="character" w:customStyle="1" w:styleId="2f1">
    <w:name w:val="Основной текст (2) + Не полужирный"/>
    <w:rsid w:val="000F2A9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2">
    <w:name w:val="Основной текст (6)_"/>
    <w:link w:val="63"/>
    <w:rsid w:val="000F2A90"/>
    <w:rPr>
      <w:rFonts w:ascii="Times New Roman" w:hAnsi="Times New Roman"/>
      <w:i/>
      <w:iCs/>
      <w:sz w:val="26"/>
      <w:szCs w:val="26"/>
      <w:shd w:val="clear" w:color="auto" w:fill="FFFFFF"/>
    </w:rPr>
  </w:style>
  <w:style w:type="paragraph" w:customStyle="1" w:styleId="63">
    <w:name w:val="Основной текст (6)"/>
    <w:basedOn w:val="a"/>
    <w:link w:val="62"/>
    <w:rsid w:val="000F2A90"/>
    <w:pPr>
      <w:widowControl w:val="0"/>
      <w:shd w:val="clear" w:color="auto" w:fill="FFFFFF"/>
      <w:spacing w:before="120" w:after="120" w:line="0" w:lineRule="atLeast"/>
      <w:jc w:val="both"/>
    </w:pPr>
    <w:rPr>
      <w:rFonts w:ascii="Times New Roman" w:hAnsi="Times New Roman"/>
      <w:i/>
      <w:iCs/>
      <w:sz w:val="26"/>
      <w:szCs w:val="26"/>
    </w:rPr>
  </w:style>
  <w:style w:type="character" w:customStyle="1" w:styleId="1pt">
    <w:name w:val="Основной текст + Интервал 1 pt"/>
    <w:rsid w:val="000F2A90"/>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5Exact">
    <w:name w:val="Основной текст (5) Exact"/>
    <w:rsid w:val="000F2A9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Exact2">
    <w:name w:val="Основной текст (5) Exact2"/>
    <w:rsid w:val="000F2A90"/>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eastAsia="ru-RU" w:bidi="ru-RU"/>
    </w:rPr>
  </w:style>
  <w:style w:type="character" w:customStyle="1" w:styleId="Exact">
    <w:name w:val="Основной текст Exact"/>
    <w:rsid w:val="000F2A90"/>
    <w:rPr>
      <w:rFonts w:ascii="Times New Roman" w:eastAsia="Times New Roman" w:hAnsi="Times New Roman" w:cs="Times New Roman"/>
      <w:b w:val="0"/>
      <w:bCs w:val="0"/>
      <w:i w:val="0"/>
      <w:iCs w:val="0"/>
      <w:smallCaps w:val="0"/>
      <w:strike w:val="0"/>
      <w:spacing w:val="1"/>
      <w:u w:val="none"/>
    </w:rPr>
  </w:style>
  <w:style w:type="character" w:customStyle="1" w:styleId="5Exact1">
    <w:name w:val="Основной текст (5) Exact1"/>
    <w:rsid w:val="000F2A90"/>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7Exact">
    <w:name w:val="Основной текст (7) Exact"/>
    <w:rsid w:val="000F2A90"/>
    <w:rPr>
      <w:rFonts w:ascii="Times New Roman" w:eastAsia="Times New Roman" w:hAnsi="Times New Roman" w:cs="Times New Roman"/>
      <w:b/>
      <w:bCs/>
      <w:i w:val="0"/>
      <w:iCs w:val="0"/>
      <w:smallCaps w:val="0"/>
      <w:strike w:val="0"/>
      <w:spacing w:val="3"/>
      <w:sz w:val="21"/>
      <w:szCs w:val="21"/>
      <w:u w:val="none"/>
    </w:rPr>
  </w:style>
  <w:style w:type="character" w:customStyle="1" w:styleId="7Exact0">
    <w:name w:val="Основной текст (7) + Не полужирный Exact"/>
    <w:rsid w:val="000F2A90"/>
    <w:rPr>
      <w:rFonts w:ascii="Times New Roman" w:eastAsia="Times New Roman" w:hAnsi="Times New Roman" w:cs="Times New Roman"/>
      <w:b/>
      <w:bCs/>
      <w:i w:val="0"/>
      <w:iCs w:val="0"/>
      <w:smallCaps w:val="0"/>
      <w:strike w:val="0"/>
      <w:spacing w:val="3"/>
      <w:sz w:val="21"/>
      <w:szCs w:val="21"/>
      <w:u w:val="none"/>
    </w:rPr>
  </w:style>
  <w:style w:type="character" w:customStyle="1" w:styleId="7Exact1">
    <w:name w:val="Основной текст (7) + Не полужирный Exact1"/>
    <w:rsid w:val="000F2A90"/>
    <w:rPr>
      <w:rFonts w:ascii="Times New Roman" w:eastAsia="Times New Roman" w:hAnsi="Times New Roman" w:cs="Times New Roman"/>
      <w:b/>
      <w:bCs/>
      <w:i w:val="0"/>
      <w:iCs w:val="0"/>
      <w:smallCaps w:val="0"/>
      <w:strike w:val="0"/>
      <w:spacing w:val="3"/>
      <w:sz w:val="21"/>
      <w:szCs w:val="21"/>
      <w:u w:val="none"/>
    </w:rPr>
  </w:style>
  <w:style w:type="character" w:customStyle="1" w:styleId="Exact2">
    <w:name w:val="Основной текст Exact2"/>
    <w:rsid w:val="000F2A90"/>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105pt0ptExact">
    <w:name w:val="Основной текст + 10;5 pt;Интервал 0 pt Exact"/>
    <w:rsid w:val="000F2A90"/>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eastAsia="ru-RU" w:bidi="ru-RU"/>
    </w:rPr>
  </w:style>
  <w:style w:type="character" w:customStyle="1" w:styleId="105pt0ptExact2">
    <w:name w:val="Основной текст + 10;5 pt;Интервал 0 pt Exact2"/>
    <w:rsid w:val="000F2A90"/>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105pt0ptExact1">
    <w:name w:val="Основной текст + 10;5 pt;Интервал 0 pt Exact1"/>
    <w:rsid w:val="000F2A90"/>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50ptExact">
    <w:name w:val="Основной текст (5) + Курсив;Интервал 0 pt Exact"/>
    <w:rsid w:val="000F2A90"/>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50ptExact1">
    <w:name w:val="Основной текст (5) + Курсив;Интервал 0 pt Exact1"/>
    <w:rsid w:val="000F2A90"/>
    <w:rPr>
      <w:rFonts w:ascii="Times New Roman" w:eastAsia="Times New Roman" w:hAnsi="Times New Roman" w:cs="Times New Roman"/>
      <w:b w:val="0"/>
      <w:bCs w:val="0"/>
      <w:i/>
      <w:iCs/>
      <w:smallCaps w:val="0"/>
      <w:strike w:val="0"/>
      <w:color w:val="000000"/>
      <w:spacing w:val="-11"/>
      <w:w w:val="100"/>
      <w:position w:val="0"/>
      <w:sz w:val="21"/>
      <w:szCs w:val="21"/>
      <w:u w:val="none"/>
      <w:lang w:val="ru-RU" w:eastAsia="ru-RU" w:bidi="ru-RU"/>
    </w:rPr>
  </w:style>
  <w:style w:type="character" w:customStyle="1" w:styleId="8Exact">
    <w:name w:val="Основной текст (8) Exact"/>
    <w:link w:val="81"/>
    <w:rsid w:val="000F2A90"/>
    <w:rPr>
      <w:rFonts w:ascii="Times New Roman" w:hAnsi="Times New Roman"/>
      <w:b/>
      <w:bCs/>
      <w:spacing w:val="-3"/>
      <w:sz w:val="17"/>
      <w:szCs w:val="17"/>
      <w:shd w:val="clear" w:color="auto" w:fill="FFFFFF"/>
    </w:rPr>
  </w:style>
  <w:style w:type="paragraph" w:customStyle="1" w:styleId="81">
    <w:name w:val="Основной текст (8)"/>
    <w:basedOn w:val="a"/>
    <w:link w:val="8Exact"/>
    <w:rsid w:val="000F2A90"/>
    <w:pPr>
      <w:widowControl w:val="0"/>
      <w:shd w:val="clear" w:color="auto" w:fill="FFFFFF"/>
      <w:spacing w:after="0" w:line="0" w:lineRule="atLeast"/>
    </w:pPr>
    <w:rPr>
      <w:rFonts w:ascii="Times New Roman" w:hAnsi="Times New Roman"/>
      <w:b/>
      <w:bCs/>
      <w:spacing w:val="-3"/>
      <w:sz w:val="17"/>
      <w:szCs w:val="17"/>
    </w:rPr>
  </w:style>
  <w:style w:type="character" w:customStyle="1" w:styleId="8Exact1">
    <w:name w:val="Основной текст (8) Exact1"/>
    <w:rsid w:val="000F2A90"/>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style>
  <w:style w:type="character" w:customStyle="1" w:styleId="Exact1">
    <w:name w:val="Основной текст Exact1"/>
    <w:rsid w:val="000F2A90"/>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9Exact">
    <w:name w:val="Основной текст (9) Exact"/>
    <w:rsid w:val="000F2A90"/>
    <w:rPr>
      <w:rFonts w:ascii="Times New Roman" w:eastAsia="Times New Roman" w:hAnsi="Times New Roman" w:cs="Times New Roman"/>
      <w:b/>
      <w:bCs/>
      <w:i/>
      <w:iCs/>
      <w:smallCaps w:val="0"/>
      <w:strike w:val="0"/>
      <w:spacing w:val="-2"/>
      <w:sz w:val="26"/>
      <w:szCs w:val="26"/>
      <w:u w:val="none"/>
    </w:rPr>
  </w:style>
  <w:style w:type="character" w:customStyle="1" w:styleId="9Exact1">
    <w:name w:val="Основной текст (9) Exact1"/>
    <w:rsid w:val="000F2A90"/>
    <w:rPr>
      <w:rFonts w:ascii="Times New Roman" w:eastAsia="Times New Roman" w:hAnsi="Times New Roman" w:cs="Times New Roman"/>
      <w:b/>
      <w:bCs/>
      <w:i/>
      <w:iCs/>
      <w:smallCaps w:val="0"/>
      <w:strike w:val="0"/>
      <w:spacing w:val="-2"/>
      <w:sz w:val="26"/>
      <w:szCs w:val="26"/>
      <w:u w:val="none"/>
    </w:rPr>
  </w:style>
  <w:style w:type="character" w:customStyle="1" w:styleId="10Exact">
    <w:name w:val="Основной текст (10) Exact"/>
    <w:link w:val="100"/>
    <w:rsid w:val="000F2A90"/>
    <w:rPr>
      <w:rFonts w:ascii="Times New Roman" w:hAnsi="Times New Roman"/>
      <w:b/>
      <w:bCs/>
      <w:i/>
      <w:iCs/>
      <w:spacing w:val="-1"/>
      <w:sz w:val="21"/>
      <w:szCs w:val="21"/>
      <w:shd w:val="clear" w:color="auto" w:fill="FFFFFF"/>
    </w:rPr>
  </w:style>
  <w:style w:type="paragraph" w:customStyle="1" w:styleId="100">
    <w:name w:val="Основной текст (10)"/>
    <w:basedOn w:val="a"/>
    <w:link w:val="10Exact"/>
    <w:rsid w:val="000F2A90"/>
    <w:pPr>
      <w:widowControl w:val="0"/>
      <w:shd w:val="clear" w:color="auto" w:fill="FFFFFF"/>
      <w:spacing w:after="0" w:line="0" w:lineRule="atLeast"/>
    </w:pPr>
    <w:rPr>
      <w:rFonts w:ascii="Times New Roman" w:hAnsi="Times New Roman"/>
      <w:b/>
      <w:bCs/>
      <w:i/>
      <w:iCs/>
      <w:spacing w:val="-1"/>
      <w:sz w:val="21"/>
      <w:szCs w:val="21"/>
    </w:rPr>
  </w:style>
  <w:style w:type="character" w:customStyle="1" w:styleId="10Exact1">
    <w:name w:val="Основной текст (10) Exact1"/>
    <w:rsid w:val="000F2A90"/>
    <w:rPr>
      <w:rFonts w:ascii="Times New Roman" w:eastAsia="Times New Roman" w:hAnsi="Times New Roman" w:cs="Times New Roman"/>
      <w:b/>
      <w:bCs/>
      <w:i/>
      <w:iCs/>
      <w:smallCaps w:val="0"/>
      <w:strike w:val="0"/>
      <w:color w:val="000000"/>
      <w:spacing w:val="-1"/>
      <w:w w:val="100"/>
      <w:position w:val="0"/>
      <w:sz w:val="21"/>
      <w:szCs w:val="21"/>
      <w:u w:val="single"/>
      <w:lang w:val="ru-RU" w:eastAsia="ru-RU" w:bidi="ru-RU"/>
    </w:rPr>
  </w:style>
  <w:style w:type="character" w:customStyle="1" w:styleId="11Exact">
    <w:name w:val="Основной текст (11) Exact"/>
    <w:rsid w:val="000F2A90"/>
    <w:rPr>
      <w:rFonts w:ascii="Times New Roman" w:eastAsia="Times New Roman" w:hAnsi="Times New Roman" w:cs="Times New Roman"/>
      <w:b w:val="0"/>
      <w:bCs w:val="0"/>
      <w:i/>
      <w:iCs/>
      <w:smallCaps w:val="0"/>
      <w:strike w:val="0"/>
      <w:spacing w:val="-2"/>
      <w:sz w:val="21"/>
      <w:szCs w:val="21"/>
      <w:u w:val="none"/>
    </w:rPr>
  </w:style>
  <w:style w:type="character" w:customStyle="1" w:styleId="1017pt0ptExact">
    <w:name w:val="Основной текст (10) + 17 pt;Не курсив;Интервал 0 pt Exact"/>
    <w:rsid w:val="000F2A90"/>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100ptExact">
    <w:name w:val="Основной текст (10) + Не полужирный;Не курсив;Интервал 0 pt Exact"/>
    <w:rsid w:val="000F2A90"/>
    <w:rPr>
      <w:rFonts w:ascii="Times New Roman" w:eastAsia="Times New Roman" w:hAnsi="Times New Roman" w:cs="Times New Roman"/>
      <w:b/>
      <w:bCs/>
      <w:i/>
      <w:iCs/>
      <w:smallCaps w:val="0"/>
      <w:strike w:val="0"/>
      <w:color w:val="000000"/>
      <w:spacing w:val="3"/>
      <w:w w:val="100"/>
      <w:position w:val="0"/>
      <w:sz w:val="21"/>
      <w:szCs w:val="21"/>
      <w:u w:val="none"/>
      <w:lang w:val="ru-RU" w:eastAsia="ru-RU" w:bidi="ru-RU"/>
    </w:rPr>
  </w:style>
  <w:style w:type="character" w:customStyle="1" w:styleId="610">
    <w:name w:val="Основной текст (6)1"/>
    <w:rsid w:val="000F2A9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4">
    <w:name w:val="Основной текст (6) + Не курсив"/>
    <w:rsid w:val="000F2A9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72">
    <w:name w:val="Основной текст (7)_"/>
    <w:link w:val="73"/>
    <w:rsid w:val="000F2A90"/>
    <w:rPr>
      <w:rFonts w:ascii="Times New Roman" w:hAnsi="Times New Roman"/>
      <w:b/>
      <w:bCs/>
      <w:shd w:val="clear" w:color="auto" w:fill="FFFFFF"/>
    </w:rPr>
  </w:style>
  <w:style w:type="paragraph" w:customStyle="1" w:styleId="73">
    <w:name w:val="Основной текст (7)"/>
    <w:basedOn w:val="a"/>
    <w:link w:val="72"/>
    <w:rsid w:val="000F2A90"/>
    <w:pPr>
      <w:widowControl w:val="0"/>
      <w:shd w:val="clear" w:color="auto" w:fill="FFFFFF"/>
      <w:spacing w:after="0" w:line="0" w:lineRule="atLeast"/>
    </w:pPr>
    <w:rPr>
      <w:rFonts w:ascii="Times New Roman" w:hAnsi="Times New Roman"/>
      <w:b/>
      <w:bCs/>
      <w:sz w:val="20"/>
      <w:szCs w:val="20"/>
    </w:rPr>
  </w:style>
  <w:style w:type="character" w:customStyle="1" w:styleId="Exact0">
    <w:name w:val="Подпись к картинке Exact"/>
    <w:link w:val="afffffff1"/>
    <w:rsid w:val="000F2A90"/>
    <w:rPr>
      <w:rFonts w:ascii="Times New Roman" w:hAnsi="Times New Roman"/>
      <w:spacing w:val="3"/>
      <w:sz w:val="21"/>
      <w:szCs w:val="21"/>
      <w:shd w:val="clear" w:color="auto" w:fill="FFFFFF"/>
    </w:rPr>
  </w:style>
  <w:style w:type="paragraph" w:customStyle="1" w:styleId="afffffff1">
    <w:name w:val="Подпись к картинке"/>
    <w:basedOn w:val="a"/>
    <w:link w:val="Exact0"/>
    <w:rsid w:val="000F2A90"/>
    <w:pPr>
      <w:widowControl w:val="0"/>
      <w:shd w:val="clear" w:color="auto" w:fill="FFFFFF"/>
      <w:spacing w:after="0" w:line="0" w:lineRule="atLeast"/>
    </w:pPr>
    <w:rPr>
      <w:rFonts w:ascii="Times New Roman" w:hAnsi="Times New Roman"/>
      <w:spacing w:val="3"/>
      <w:sz w:val="21"/>
      <w:szCs w:val="21"/>
    </w:rPr>
  </w:style>
  <w:style w:type="character" w:customStyle="1" w:styleId="Tahoma18pt">
    <w:name w:val="Основной текст + Tahoma;18 pt"/>
    <w:rsid w:val="000F2A90"/>
    <w:rPr>
      <w:rFonts w:ascii="Tahoma" w:eastAsia="Tahoma" w:hAnsi="Tahoma" w:cs="Tahoma"/>
      <w:b w:val="0"/>
      <w:bCs w:val="0"/>
      <w:i w:val="0"/>
      <w:iCs w:val="0"/>
      <w:smallCaps w:val="0"/>
      <w:strike w:val="0"/>
      <w:color w:val="000000"/>
      <w:spacing w:val="0"/>
      <w:w w:val="100"/>
      <w:position w:val="0"/>
      <w:sz w:val="36"/>
      <w:szCs w:val="36"/>
      <w:u w:val="none"/>
      <w:lang w:val="ru-RU" w:eastAsia="ru-RU" w:bidi="ru-RU"/>
    </w:rPr>
  </w:style>
  <w:style w:type="character" w:customStyle="1" w:styleId="120">
    <w:name w:val="Основной текст (12)_"/>
    <w:link w:val="121"/>
    <w:rsid w:val="000F2A90"/>
    <w:rPr>
      <w:rFonts w:ascii="Times New Roman" w:hAnsi="Times New Roman"/>
      <w:sz w:val="30"/>
      <w:szCs w:val="30"/>
      <w:shd w:val="clear" w:color="auto" w:fill="FFFFFF"/>
    </w:rPr>
  </w:style>
  <w:style w:type="paragraph" w:customStyle="1" w:styleId="121">
    <w:name w:val="Основной текст (12)"/>
    <w:basedOn w:val="a"/>
    <w:link w:val="120"/>
    <w:rsid w:val="000F2A90"/>
    <w:pPr>
      <w:widowControl w:val="0"/>
      <w:shd w:val="clear" w:color="auto" w:fill="FFFFFF"/>
      <w:spacing w:before="300" w:after="600" w:line="0" w:lineRule="atLeast"/>
      <w:jc w:val="center"/>
    </w:pPr>
    <w:rPr>
      <w:rFonts w:ascii="Times New Roman" w:hAnsi="Times New Roman"/>
      <w:sz w:val="30"/>
      <w:szCs w:val="30"/>
    </w:rPr>
  </w:style>
  <w:style w:type="character" w:customStyle="1" w:styleId="4pt">
    <w:name w:val="Основной текст + 4 pt"/>
    <w:rsid w:val="000F2A90"/>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05pt0pt">
    <w:name w:val="Основной текст + 10;5 pt;Курсив;Интервал 0 pt"/>
    <w:rsid w:val="000F2A90"/>
    <w:rPr>
      <w:rFonts w:ascii="Times New Roman" w:eastAsia="Times New Roman" w:hAnsi="Times New Roman" w:cs="Times New Roman"/>
      <w:b w:val="0"/>
      <w:bCs w:val="0"/>
      <w:i/>
      <w:iCs/>
      <w:smallCaps w:val="0"/>
      <w:strike w:val="0"/>
      <w:color w:val="000000"/>
      <w:spacing w:val="-10"/>
      <w:w w:val="100"/>
      <w:position w:val="0"/>
      <w:sz w:val="21"/>
      <w:szCs w:val="21"/>
      <w:u w:val="none"/>
      <w:lang w:val="en-US" w:eastAsia="en-US" w:bidi="en-US"/>
    </w:rPr>
  </w:style>
  <w:style w:type="character" w:customStyle="1" w:styleId="4pt1">
    <w:name w:val="Основной текст + 4 pt1"/>
    <w:rsid w:val="000F2A90"/>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13pt1">
    <w:name w:val="Колонтитул + 13 pt1"/>
    <w:rsid w:val="000F2A9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1pt20">
    <w:name w:val="Колонтитул + 11 pt;Полужирный;Курсив2"/>
    <w:rsid w:val="000F2A90"/>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11pt10">
    <w:name w:val="Колонтитул + 11 pt;Полужирный;Курсив1"/>
    <w:rsid w:val="000F2A90"/>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30">
    <w:name w:val="Основной текст (13)_"/>
    <w:link w:val="131"/>
    <w:rsid w:val="000F2A90"/>
    <w:rPr>
      <w:rFonts w:ascii="Times New Roman" w:hAnsi="Times New Roman"/>
      <w:b/>
      <w:bCs/>
      <w:shd w:val="clear" w:color="auto" w:fill="FFFFFF"/>
    </w:rPr>
  </w:style>
  <w:style w:type="paragraph" w:customStyle="1" w:styleId="131">
    <w:name w:val="Основной текст (13)"/>
    <w:basedOn w:val="a"/>
    <w:link w:val="130"/>
    <w:rsid w:val="000F2A90"/>
    <w:pPr>
      <w:widowControl w:val="0"/>
      <w:shd w:val="clear" w:color="auto" w:fill="FFFFFF"/>
      <w:spacing w:before="180" w:after="60" w:line="0" w:lineRule="atLeast"/>
      <w:jc w:val="center"/>
    </w:pPr>
    <w:rPr>
      <w:rFonts w:ascii="Times New Roman" w:hAnsi="Times New Roman"/>
      <w:b/>
      <w:bCs/>
      <w:sz w:val="20"/>
      <w:szCs w:val="20"/>
    </w:rPr>
  </w:style>
  <w:style w:type="character" w:customStyle="1" w:styleId="132">
    <w:name w:val="Основной текст (13)2"/>
    <w:rsid w:val="000F2A9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3">
    <w:name w:val="Основной текст5"/>
    <w:rsid w:val="000F2A9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3">
    <w:name w:val="Основной текст (13) + Не полужирный"/>
    <w:rsid w:val="000F2A9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0">
    <w:name w:val="Основной текст (14)_"/>
    <w:link w:val="141"/>
    <w:rsid w:val="000F2A90"/>
    <w:rPr>
      <w:rFonts w:ascii="Times New Roman" w:hAnsi="Times New Roman"/>
      <w:w w:val="80"/>
      <w:sz w:val="19"/>
      <w:szCs w:val="19"/>
      <w:shd w:val="clear" w:color="auto" w:fill="FFFFFF"/>
    </w:rPr>
  </w:style>
  <w:style w:type="paragraph" w:customStyle="1" w:styleId="141">
    <w:name w:val="Основной текст (14)"/>
    <w:basedOn w:val="a"/>
    <w:link w:val="140"/>
    <w:rsid w:val="000F2A90"/>
    <w:pPr>
      <w:widowControl w:val="0"/>
      <w:shd w:val="clear" w:color="auto" w:fill="FFFFFF"/>
      <w:spacing w:after="120" w:line="278" w:lineRule="exact"/>
      <w:jc w:val="both"/>
    </w:pPr>
    <w:rPr>
      <w:rFonts w:ascii="Times New Roman" w:hAnsi="Times New Roman"/>
      <w:w w:val="80"/>
      <w:sz w:val="19"/>
      <w:szCs w:val="19"/>
    </w:rPr>
  </w:style>
  <w:style w:type="character" w:customStyle="1" w:styleId="1410">
    <w:name w:val="Основной текст (14)1"/>
    <w:rsid w:val="000F2A90"/>
    <w:rPr>
      <w:rFonts w:ascii="Times New Roman" w:eastAsia="Times New Roman" w:hAnsi="Times New Roman" w:cs="Times New Roman"/>
      <w:b w:val="0"/>
      <w:bCs w:val="0"/>
      <w:i w:val="0"/>
      <w:iCs w:val="0"/>
      <w:smallCaps w:val="0"/>
      <w:strike w:val="0"/>
      <w:color w:val="000000"/>
      <w:spacing w:val="0"/>
      <w:w w:val="80"/>
      <w:position w:val="0"/>
      <w:sz w:val="19"/>
      <w:szCs w:val="19"/>
      <w:u w:val="none"/>
      <w:lang w:val="ru-RU" w:eastAsia="ru-RU" w:bidi="ru-RU"/>
    </w:rPr>
  </w:style>
  <w:style w:type="character" w:customStyle="1" w:styleId="150">
    <w:name w:val="Основной текст (15)_"/>
    <w:link w:val="151"/>
    <w:rsid w:val="000F2A90"/>
    <w:rPr>
      <w:rFonts w:ascii="Times New Roman" w:hAnsi="Times New Roman"/>
      <w:b/>
      <w:bCs/>
      <w:w w:val="75"/>
      <w:shd w:val="clear" w:color="auto" w:fill="FFFFFF"/>
    </w:rPr>
  </w:style>
  <w:style w:type="paragraph" w:customStyle="1" w:styleId="151">
    <w:name w:val="Основной текст (15)"/>
    <w:basedOn w:val="a"/>
    <w:link w:val="150"/>
    <w:rsid w:val="000F2A90"/>
    <w:pPr>
      <w:widowControl w:val="0"/>
      <w:shd w:val="clear" w:color="auto" w:fill="FFFFFF"/>
      <w:spacing w:after="60" w:line="0" w:lineRule="atLeast"/>
      <w:jc w:val="center"/>
    </w:pPr>
    <w:rPr>
      <w:rFonts w:ascii="Times New Roman" w:hAnsi="Times New Roman"/>
      <w:b/>
      <w:bCs/>
      <w:w w:val="75"/>
      <w:sz w:val="20"/>
      <w:szCs w:val="20"/>
    </w:rPr>
  </w:style>
  <w:style w:type="character" w:customStyle="1" w:styleId="1510">
    <w:name w:val="Основной текст (15)1"/>
    <w:rsid w:val="000F2A90"/>
    <w:rPr>
      <w:rFonts w:ascii="Times New Roman" w:eastAsia="Times New Roman" w:hAnsi="Times New Roman" w:cs="Times New Roman"/>
      <w:b/>
      <w:bCs/>
      <w:i w:val="0"/>
      <w:iCs w:val="0"/>
      <w:smallCaps w:val="0"/>
      <w:strike w:val="0"/>
      <w:color w:val="000000"/>
      <w:spacing w:val="0"/>
      <w:w w:val="75"/>
      <w:position w:val="0"/>
      <w:sz w:val="22"/>
      <w:szCs w:val="22"/>
      <w:u w:val="none"/>
      <w:lang w:val="ru-RU" w:eastAsia="ru-RU" w:bidi="ru-RU"/>
    </w:rPr>
  </w:style>
  <w:style w:type="character" w:customStyle="1" w:styleId="1310">
    <w:name w:val="Основной текст (13)1"/>
    <w:rsid w:val="000F2A9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0">
    <w:name w:val="Основной текст (5)1"/>
    <w:rsid w:val="000F2A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11">
    <w:name w:val="Основной текст + 11 pt;Полужирный1"/>
    <w:rsid w:val="000F2A9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30">
    <w:name w:val="Основной текст + 11 pt3"/>
    <w:rsid w:val="000F2A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4">
    <w:name w:val="Основной текст (5) + Полужирный"/>
    <w:rsid w:val="000F2A9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0">
    <w:name w:val="Заголовок №3 (2)_"/>
    <w:link w:val="321"/>
    <w:rsid w:val="000F2A90"/>
    <w:rPr>
      <w:rFonts w:ascii="Times New Roman" w:hAnsi="Times New Roman"/>
      <w:b/>
      <w:bCs/>
      <w:i/>
      <w:iCs/>
      <w:sz w:val="26"/>
      <w:szCs w:val="26"/>
      <w:shd w:val="clear" w:color="auto" w:fill="FFFFFF"/>
    </w:rPr>
  </w:style>
  <w:style w:type="paragraph" w:customStyle="1" w:styleId="321">
    <w:name w:val="Заголовок №3 (2)"/>
    <w:basedOn w:val="a"/>
    <w:link w:val="320"/>
    <w:rsid w:val="000F2A90"/>
    <w:pPr>
      <w:widowControl w:val="0"/>
      <w:shd w:val="clear" w:color="auto" w:fill="FFFFFF"/>
      <w:spacing w:after="240" w:line="326" w:lineRule="exact"/>
      <w:ind w:firstLine="700"/>
      <w:jc w:val="both"/>
      <w:outlineLvl w:val="2"/>
    </w:pPr>
    <w:rPr>
      <w:rFonts w:ascii="Times New Roman" w:hAnsi="Times New Roman"/>
      <w:b/>
      <w:bCs/>
      <w:i/>
      <w:iCs/>
      <w:sz w:val="26"/>
      <w:szCs w:val="26"/>
    </w:rPr>
  </w:style>
  <w:style w:type="character" w:customStyle="1" w:styleId="90">
    <w:name w:val="Основной текст (9)_"/>
    <w:link w:val="91"/>
    <w:rsid w:val="000F2A90"/>
    <w:rPr>
      <w:rFonts w:ascii="Times New Roman" w:hAnsi="Times New Roman"/>
      <w:b/>
      <w:bCs/>
      <w:i/>
      <w:iCs/>
      <w:sz w:val="26"/>
      <w:szCs w:val="26"/>
      <w:shd w:val="clear" w:color="auto" w:fill="FFFFFF"/>
    </w:rPr>
  </w:style>
  <w:style w:type="paragraph" w:customStyle="1" w:styleId="91">
    <w:name w:val="Основной текст (9)"/>
    <w:basedOn w:val="a"/>
    <w:link w:val="90"/>
    <w:rsid w:val="000F2A90"/>
    <w:pPr>
      <w:widowControl w:val="0"/>
      <w:shd w:val="clear" w:color="auto" w:fill="FFFFFF"/>
      <w:spacing w:after="0" w:line="0" w:lineRule="atLeast"/>
    </w:pPr>
    <w:rPr>
      <w:rFonts w:ascii="Times New Roman" w:hAnsi="Times New Roman"/>
      <w:b/>
      <w:bCs/>
      <w:i/>
      <w:iCs/>
      <w:sz w:val="26"/>
      <w:szCs w:val="26"/>
    </w:rPr>
  </w:style>
  <w:style w:type="character" w:customStyle="1" w:styleId="92">
    <w:name w:val="Основной текст (9) + Не полужирный;Не курсив"/>
    <w:rsid w:val="000F2A90"/>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3">
    <w:name w:val="Основной текст (11)_"/>
    <w:link w:val="114"/>
    <w:rsid w:val="000F2A90"/>
    <w:rPr>
      <w:rFonts w:ascii="Times New Roman" w:hAnsi="Times New Roman"/>
      <w:i/>
      <w:iCs/>
      <w:shd w:val="clear" w:color="auto" w:fill="FFFFFF"/>
    </w:rPr>
  </w:style>
  <w:style w:type="paragraph" w:customStyle="1" w:styleId="114">
    <w:name w:val="Основной текст (11)"/>
    <w:basedOn w:val="a"/>
    <w:link w:val="113"/>
    <w:rsid w:val="000F2A90"/>
    <w:pPr>
      <w:widowControl w:val="0"/>
      <w:shd w:val="clear" w:color="auto" w:fill="FFFFFF"/>
      <w:spacing w:after="0" w:line="0" w:lineRule="atLeast"/>
    </w:pPr>
    <w:rPr>
      <w:rFonts w:ascii="Times New Roman" w:hAnsi="Times New Roman"/>
      <w:i/>
      <w:iCs/>
      <w:sz w:val="20"/>
      <w:szCs w:val="20"/>
    </w:rPr>
  </w:style>
  <w:style w:type="character" w:customStyle="1" w:styleId="11pt21">
    <w:name w:val="Основной текст + 11 pt2"/>
    <w:rsid w:val="000F2A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2">
    <w:name w:val="Подпись к таблице (2)_"/>
    <w:link w:val="2f3"/>
    <w:rsid w:val="000F2A90"/>
    <w:rPr>
      <w:rFonts w:ascii="Times New Roman" w:hAnsi="Times New Roman"/>
      <w:b/>
      <w:bCs/>
      <w:shd w:val="clear" w:color="auto" w:fill="FFFFFF"/>
    </w:rPr>
  </w:style>
  <w:style w:type="paragraph" w:customStyle="1" w:styleId="2f3">
    <w:name w:val="Подпись к таблице (2)"/>
    <w:basedOn w:val="a"/>
    <w:link w:val="2f2"/>
    <w:rsid w:val="000F2A90"/>
    <w:pPr>
      <w:widowControl w:val="0"/>
      <w:shd w:val="clear" w:color="auto" w:fill="FFFFFF"/>
      <w:spacing w:after="0" w:line="0" w:lineRule="atLeast"/>
    </w:pPr>
    <w:rPr>
      <w:rFonts w:ascii="Times New Roman" w:hAnsi="Times New Roman"/>
      <w:b/>
      <w:bCs/>
      <w:sz w:val="20"/>
      <w:szCs w:val="20"/>
    </w:rPr>
  </w:style>
  <w:style w:type="character" w:customStyle="1" w:styleId="214">
    <w:name w:val="Подпись к таблице (2)1"/>
    <w:rsid w:val="000F2A9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pt12">
    <w:name w:val="Основной текст + 11 pt1"/>
    <w:rsid w:val="000F2A90"/>
    <w:rPr>
      <w:rFonts w:ascii="Times New Roman" w:eastAsia="Times New Roman" w:hAnsi="Times New Roman" w:cs="Times New Roman"/>
      <w:b w:val="0"/>
      <w:bCs w:val="0"/>
      <w:i w:val="0"/>
      <w:iCs w:val="0"/>
      <w:smallCaps w:val="0"/>
      <w:strike w:val="0"/>
      <w:color w:val="FFFFFF"/>
      <w:spacing w:val="0"/>
      <w:w w:val="100"/>
      <w:position w:val="0"/>
      <w:sz w:val="22"/>
      <w:szCs w:val="22"/>
      <w:u w:val="none"/>
      <w:lang w:val="ru-RU" w:eastAsia="ru-RU" w:bidi="ru-RU"/>
    </w:rPr>
  </w:style>
  <w:style w:type="character" w:customStyle="1" w:styleId="Consolas5pt">
    <w:name w:val="Основной текст + Consolas;5 pt"/>
    <w:rsid w:val="000F2A90"/>
    <w:rPr>
      <w:rFonts w:ascii="Consolas" w:eastAsia="Consolas" w:hAnsi="Consolas" w:cs="Consolas"/>
      <w:b w:val="0"/>
      <w:bCs w:val="0"/>
      <w:i w:val="0"/>
      <w:iCs w:val="0"/>
      <w:smallCaps w:val="0"/>
      <w:strike w:val="0"/>
      <w:color w:val="FFFFFF"/>
      <w:spacing w:val="0"/>
      <w:w w:val="100"/>
      <w:position w:val="0"/>
      <w:sz w:val="10"/>
      <w:szCs w:val="10"/>
      <w:u w:val="none"/>
      <w:lang w:val="ru-RU" w:eastAsia="ru-RU" w:bidi="ru-RU"/>
    </w:rPr>
  </w:style>
  <w:style w:type="character" w:customStyle="1" w:styleId="Consolas5pt1">
    <w:name w:val="Основной текст + Consolas;5 pt1"/>
    <w:rsid w:val="000F2A90"/>
    <w:rPr>
      <w:rFonts w:ascii="Consolas" w:eastAsia="Consolas" w:hAnsi="Consolas" w:cs="Consolas"/>
      <w:b w:val="0"/>
      <w:bCs w:val="0"/>
      <w:i w:val="0"/>
      <w:iCs w:val="0"/>
      <w:smallCaps w:val="0"/>
      <w:strike w:val="0"/>
      <w:color w:val="FFFFFF"/>
      <w:spacing w:val="0"/>
      <w:w w:val="100"/>
      <w:position w:val="0"/>
      <w:sz w:val="10"/>
      <w:szCs w:val="10"/>
      <w:u w:val="none"/>
      <w:lang w:val="ru-RU" w:eastAsia="ru-RU" w:bidi="ru-RU"/>
    </w:rPr>
  </w:style>
  <w:style w:type="character" w:customStyle="1" w:styleId="330">
    <w:name w:val="Заголовок №3 (3)_"/>
    <w:link w:val="331"/>
    <w:rsid w:val="000F2A90"/>
    <w:rPr>
      <w:rFonts w:ascii="Times New Roman" w:hAnsi="Times New Roman"/>
      <w:b/>
      <w:bCs/>
      <w:shd w:val="clear" w:color="auto" w:fill="FFFFFF"/>
    </w:rPr>
  </w:style>
  <w:style w:type="paragraph" w:customStyle="1" w:styleId="331">
    <w:name w:val="Заголовок №3 (3)"/>
    <w:basedOn w:val="a"/>
    <w:link w:val="330"/>
    <w:rsid w:val="000F2A90"/>
    <w:pPr>
      <w:widowControl w:val="0"/>
      <w:shd w:val="clear" w:color="auto" w:fill="FFFFFF"/>
      <w:spacing w:after="360" w:line="0" w:lineRule="atLeast"/>
      <w:jc w:val="both"/>
      <w:outlineLvl w:val="2"/>
    </w:pPr>
    <w:rPr>
      <w:rFonts w:ascii="Times New Roman" w:hAnsi="Times New Roman"/>
      <w:b/>
      <w:bCs/>
      <w:sz w:val="20"/>
      <w:szCs w:val="20"/>
    </w:rPr>
  </w:style>
  <w:style w:type="character" w:customStyle="1" w:styleId="3310">
    <w:name w:val="Заголовок №3 (3)1"/>
    <w:rsid w:val="000F2A9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4">
    <w:name w:val="Основной текст + Курсив2"/>
    <w:rsid w:val="000F2A9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5">
    <w:name w:val="Основной текст6"/>
    <w:rsid w:val="000F2A9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1f0">
    <w:name w:val="Основной текст + Курсив1"/>
    <w:rsid w:val="000F2A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74">
    <w:name w:val="Основной текст7"/>
    <w:rsid w:val="000F2A90"/>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2pt">
    <w:name w:val="Основной текст + Курсив;Малые прописные;Интервал -2 pt"/>
    <w:rsid w:val="000F2A90"/>
    <w:rPr>
      <w:rFonts w:ascii="Times New Roman" w:eastAsia="Times New Roman" w:hAnsi="Times New Roman" w:cs="Times New Roman"/>
      <w:b w:val="0"/>
      <w:bCs w:val="0"/>
      <w:i/>
      <w:iCs/>
      <w:smallCaps/>
      <w:strike w:val="0"/>
      <w:color w:val="000000"/>
      <w:spacing w:val="-50"/>
      <w:w w:val="100"/>
      <w:position w:val="0"/>
      <w:sz w:val="26"/>
      <w:szCs w:val="26"/>
      <w:u w:val="none"/>
      <w:lang w:val="en-US" w:eastAsia="en-US" w:bidi="en-US"/>
    </w:rPr>
  </w:style>
  <w:style w:type="character" w:customStyle="1" w:styleId="17pt">
    <w:name w:val="Основной текст + 17 pt;Полужирный"/>
    <w:rsid w:val="000F2A90"/>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16pt">
    <w:name w:val="Основной текст + 16 pt;Полужирный"/>
    <w:rsid w:val="000F2A90"/>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0pt">
    <w:name w:val="Основной текст + 10 pt;Полужирный"/>
    <w:rsid w:val="000F2A90"/>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fffffff2">
    <w:name w:val="Письмо"/>
    <w:basedOn w:val="a"/>
    <w:rsid w:val="000F2A90"/>
    <w:pPr>
      <w:spacing w:after="0" w:line="320" w:lineRule="exact"/>
      <w:ind w:firstLine="720"/>
      <w:jc w:val="both"/>
    </w:pPr>
    <w:rPr>
      <w:rFonts w:ascii="Times New Roman" w:hAnsi="Times New Roman"/>
      <w:sz w:val="28"/>
      <w:szCs w:val="20"/>
    </w:rPr>
  </w:style>
  <w:style w:type="paragraph" w:customStyle="1" w:styleId="ConsPlusTitle">
    <w:name w:val="ConsPlusTitle"/>
    <w:rsid w:val="000F2A90"/>
    <w:pPr>
      <w:widowControl w:val="0"/>
      <w:autoSpaceDE w:val="0"/>
      <w:autoSpaceDN w:val="0"/>
    </w:pPr>
    <w:rPr>
      <w:rFonts w:cs="Calibri"/>
      <w:b/>
      <w:sz w:val="22"/>
    </w:rPr>
  </w:style>
  <w:style w:type="paragraph" w:customStyle="1" w:styleId="Standard">
    <w:name w:val="Standard"/>
    <w:rsid w:val="000F2A90"/>
    <w:pPr>
      <w:suppressAutoHyphens/>
      <w:autoSpaceDN w:val="0"/>
      <w:textAlignment w:val="baseline"/>
    </w:pPr>
    <w:rPr>
      <w:rFonts w:ascii="Times New Roman" w:hAnsi="Times New Roman"/>
      <w:kern w:val="3"/>
      <w:sz w:val="24"/>
      <w:szCs w:val="24"/>
    </w:rPr>
  </w:style>
  <w:style w:type="paragraph" w:customStyle="1" w:styleId="Textbody">
    <w:name w:val="Text body"/>
    <w:basedOn w:val="Standard"/>
    <w:rsid w:val="000F2A90"/>
    <w:pPr>
      <w:ind w:right="-1"/>
      <w:jc w:val="both"/>
    </w:pPr>
    <w:rPr>
      <w:szCs w:val="20"/>
    </w:rPr>
  </w:style>
  <w:style w:type="paragraph" w:customStyle="1" w:styleId="1f1">
    <w:name w:val="Заголовок1СМК"/>
    <w:basedOn w:val="1"/>
    <w:rsid w:val="000F2A90"/>
    <w:pPr>
      <w:spacing w:before="0" w:after="0"/>
      <w:ind w:left="720" w:hanging="360"/>
      <w:jc w:val="center"/>
    </w:pPr>
    <w:rPr>
      <w:rFonts w:ascii="Times New Roman" w:hAnsi="Times New Roman"/>
      <w:bCs w:val="0"/>
      <w:i/>
      <w:kern w:val="0"/>
      <w:sz w:val="24"/>
      <w:szCs w:val="24"/>
    </w:rPr>
  </w:style>
  <w:style w:type="paragraph" w:styleId="afffffff3">
    <w:name w:val="TOC Heading"/>
    <w:basedOn w:val="1"/>
    <w:next w:val="a"/>
    <w:uiPriority w:val="39"/>
    <w:qFormat/>
    <w:rsid w:val="000F2A90"/>
    <w:pPr>
      <w:keepLines/>
      <w:spacing w:after="0" w:line="259" w:lineRule="auto"/>
      <w:outlineLvl w:val="9"/>
    </w:pPr>
    <w:rPr>
      <w:rFonts w:ascii="Calibri Light" w:hAnsi="Calibri Light"/>
      <w:b w:val="0"/>
      <w:bCs w:val="0"/>
      <w:i/>
      <w:color w:val="2E74B5"/>
      <w:kern w:val="0"/>
    </w:rPr>
  </w:style>
  <w:style w:type="character" w:customStyle="1" w:styleId="afffffff4">
    <w:name w:val="Подпись к картинке_"/>
    <w:rsid w:val="000F2A90"/>
    <w:rPr>
      <w:rFonts w:ascii="Times New Roman" w:eastAsia="Times New Roman" w:hAnsi="Times New Roman" w:cs="Times New Roman"/>
      <w:shd w:val="clear" w:color="auto" w:fill="FFFFFF"/>
    </w:rPr>
  </w:style>
  <w:style w:type="character" w:customStyle="1" w:styleId="FontStyle34">
    <w:name w:val="Font Style34"/>
    <w:rsid w:val="000F2A90"/>
    <w:rPr>
      <w:rFonts w:ascii="Times New Roman" w:hAnsi="Times New Roman" w:cs="Times New Roman"/>
      <w:sz w:val="22"/>
      <w:szCs w:val="22"/>
    </w:rPr>
  </w:style>
  <w:style w:type="paragraph" w:customStyle="1" w:styleId="Style2">
    <w:name w:val="Style2"/>
    <w:basedOn w:val="a"/>
    <w:rsid w:val="000F2A90"/>
    <w:pPr>
      <w:widowControl w:val="0"/>
      <w:autoSpaceDE w:val="0"/>
      <w:autoSpaceDN w:val="0"/>
      <w:adjustRightInd w:val="0"/>
      <w:spacing w:after="0" w:line="278" w:lineRule="exact"/>
      <w:ind w:hanging="533"/>
      <w:jc w:val="both"/>
    </w:pPr>
    <w:rPr>
      <w:rFonts w:ascii="Times New Roman" w:hAnsi="Times New Roman"/>
      <w:sz w:val="24"/>
      <w:szCs w:val="24"/>
    </w:rPr>
  </w:style>
  <w:style w:type="paragraph" w:customStyle="1" w:styleId="Style1">
    <w:name w:val="Style1"/>
    <w:basedOn w:val="a"/>
    <w:rsid w:val="000F2A90"/>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12">
    <w:name w:val="Style12"/>
    <w:basedOn w:val="a"/>
    <w:rsid w:val="000F2A90"/>
    <w:pPr>
      <w:widowControl w:val="0"/>
      <w:autoSpaceDE w:val="0"/>
      <w:autoSpaceDN w:val="0"/>
      <w:adjustRightInd w:val="0"/>
      <w:spacing w:after="0" w:line="276" w:lineRule="exact"/>
      <w:ind w:firstLine="713"/>
      <w:jc w:val="both"/>
    </w:pPr>
    <w:rPr>
      <w:rFonts w:ascii="Times New Roman" w:hAnsi="Times New Roman"/>
      <w:sz w:val="24"/>
      <w:szCs w:val="24"/>
    </w:rPr>
  </w:style>
  <w:style w:type="paragraph" w:customStyle="1" w:styleId="Style18">
    <w:name w:val="Style18"/>
    <w:basedOn w:val="a"/>
    <w:rsid w:val="000F2A90"/>
    <w:pPr>
      <w:widowControl w:val="0"/>
      <w:autoSpaceDE w:val="0"/>
      <w:autoSpaceDN w:val="0"/>
      <w:adjustRightInd w:val="0"/>
      <w:spacing w:after="0" w:line="277" w:lineRule="exact"/>
      <w:ind w:firstLine="403"/>
    </w:pPr>
    <w:rPr>
      <w:rFonts w:ascii="Times New Roman" w:hAnsi="Times New Roman"/>
      <w:sz w:val="24"/>
      <w:szCs w:val="24"/>
    </w:rPr>
  </w:style>
  <w:style w:type="paragraph" w:customStyle="1" w:styleId="Style20">
    <w:name w:val="Style20"/>
    <w:basedOn w:val="a"/>
    <w:rsid w:val="000F2A90"/>
    <w:pPr>
      <w:widowControl w:val="0"/>
      <w:autoSpaceDE w:val="0"/>
      <w:autoSpaceDN w:val="0"/>
      <w:adjustRightInd w:val="0"/>
      <w:spacing w:after="0" w:line="281" w:lineRule="exact"/>
      <w:jc w:val="both"/>
    </w:pPr>
    <w:rPr>
      <w:rFonts w:ascii="Times New Roman" w:hAnsi="Times New Roman"/>
      <w:sz w:val="24"/>
      <w:szCs w:val="24"/>
    </w:rPr>
  </w:style>
  <w:style w:type="paragraph" w:customStyle="1" w:styleId="Style24">
    <w:name w:val="Style24"/>
    <w:basedOn w:val="a"/>
    <w:rsid w:val="000F2A90"/>
    <w:pPr>
      <w:widowControl w:val="0"/>
      <w:autoSpaceDE w:val="0"/>
      <w:autoSpaceDN w:val="0"/>
      <w:adjustRightInd w:val="0"/>
      <w:spacing w:after="0" w:line="281" w:lineRule="exact"/>
      <w:ind w:firstLine="547"/>
    </w:pPr>
    <w:rPr>
      <w:rFonts w:ascii="Times New Roman" w:hAnsi="Times New Roman"/>
      <w:sz w:val="24"/>
      <w:szCs w:val="24"/>
    </w:rPr>
  </w:style>
  <w:style w:type="paragraph" w:customStyle="1" w:styleId="Style25">
    <w:name w:val="Style25"/>
    <w:basedOn w:val="a"/>
    <w:rsid w:val="000F2A90"/>
    <w:pPr>
      <w:widowControl w:val="0"/>
      <w:autoSpaceDE w:val="0"/>
      <w:autoSpaceDN w:val="0"/>
      <w:adjustRightInd w:val="0"/>
      <w:spacing w:after="0" w:line="276" w:lineRule="exact"/>
    </w:pPr>
    <w:rPr>
      <w:rFonts w:ascii="Times New Roman" w:hAnsi="Times New Roman"/>
      <w:sz w:val="24"/>
      <w:szCs w:val="24"/>
    </w:rPr>
  </w:style>
  <w:style w:type="paragraph" w:customStyle="1" w:styleId="afffffff5">
    <w:name w:val="Стиль"/>
    <w:uiPriority w:val="99"/>
    <w:rsid w:val="000F2A90"/>
    <w:pPr>
      <w:widowControl w:val="0"/>
      <w:autoSpaceDE w:val="0"/>
      <w:autoSpaceDN w:val="0"/>
      <w:adjustRightInd w:val="0"/>
    </w:pPr>
    <w:rPr>
      <w:rFonts w:ascii="Times New Roman" w:eastAsia="Calibri" w:hAnsi="Times New Roman"/>
      <w:sz w:val="24"/>
      <w:szCs w:val="24"/>
    </w:rPr>
  </w:style>
  <w:style w:type="paragraph" w:customStyle="1" w:styleId="bullet">
    <w:name w:val="bullet"/>
    <w:basedOn w:val="a"/>
    <w:rsid w:val="000F2A90"/>
    <w:pPr>
      <w:tabs>
        <w:tab w:val="num" w:pos="360"/>
      </w:tabs>
      <w:spacing w:after="0" w:line="360" w:lineRule="auto"/>
      <w:ind w:left="360" w:hanging="360"/>
    </w:pPr>
    <w:rPr>
      <w:rFonts w:ascii="Arial" w:hAnsi="Arial"/>
      <w:szCs w:val="24"/>
      <w:lang w:val="en-GB" w:eastAsia="en-US"/>
    </w:rPr>
  </w:style>
  <w:style w:type="character" w:customStyle="1" w:styleId="muted">
    <w:name w:val="muted"/>
    <w:rsid w:val="000F2A90"/>
  </w:style>
  <w:style w:type="paragraph" w:styleId="3b">
    <w:name w:val="Body Text 3"/>
    <w:basedOn w:val="a"/>
    <w:link w:val="3c"/>
    <w:rsid w:val="000F2A90"/>
    <w:pPr>
      <w:spacing w:after="120" w:line="240" w:lineRule="auto"/>
    </w:pPr>
    <w:rPr>
      <w:rFonts w:ascii="Times New Roman" w:hAnsi="Times New Roman"/>
      <w:sz w:val="16"/>
      <w:szCs w:val="16"/>
    </w:rPr>
  </w:style>
  <w:style w:type="character" w:customStyle="1" w:styleId="3c">
    <w:name w:val="Основной текст 3 Знак"/>
    <w:basedOn w:val="a0"/>
    <w:link w:val="3b"/>
    <w:rsid w:val="000F2A90"/>
    <w:rPr>
      <w:rFonts w:ascii="Times New Roman" w:hAnsi="Times New Roman"/>
      <w:sz w:val="16"/>
      <w:szCs w:val="16"/>
    </w:rPr>
  </w:style>
  <w:style w:type="paragraph" w:customStyle="1" w:styleId="m6972650576030879602gmail-msolistparagraph">
    <w:name w:val="m_6972650576030879602gmail-msolistparagraph"/>
    <w:basedOn w:val="a"/>
    <w:rsid w:val="000F2A90"/>
    <w:pPr>
      <w:spacing w:before="100" w:beforeAutospacing="1" w:after="100" w:afterAutospacing="1" w:line="240" w:lineRule="auto"/>
    </w:pPr>
    <w:rPr>
      <w:rFonts w:ascii="Times New Roman" w:hAnsi="Times New Roman"/>
      <w:sz w:val="24"/>
      <w:szCs w:val="24"/>
    </w:rPr>
  </w:style>
  <w:style w:type="character" w:customStyle="1" w:styleId="3d">
    <w:name w:val="Неразрешенное упоминание3"/>
    <w:basedOn w:val="a0"/>
    <w:uiPriority w:val="99"/>
    <w:unhideWhenUsed/>
    <w:qFormat/>
    <w:rsid w:val="009C13A3"/>
    <w:rPr>
      <w:color w:val="605E5C"/>
      <w:shd w:val="clear" w:color="auto" w:fill="E1DFDD"/>
    </w:rPr>
  </w:style>
  <w:style w:type="numbering" w:customStyle="1" w:styleId="1f2">
    <w:name w:val="Нет списка1"/>
    <w:next w:val="a2"/>
    <w:uiPriority w:val="99"/>
    <w:semiHidden/>
    <w:unhideWhenUsed/>
    <w:rsid w:val="0036232B"/>
  </w:style>
  <w:style w:type="character" w:customStyle="1" w:styleId="WW8Num1z0">
    <w:name w:val="WW8Num1z0"/>
    <w:qFormat/>
    <w:rsid w:val="0036232B"/>
  </w:style>
  <w:style w:type="character" w:customStyle="1" w:styleId="WW8Num2z0">
    <w:name w:val="WW8Num2z0"/>
    <w:qFormat/>
    <w:rsid w:val="0036232B"/>
  </w:style>
  <w:style w:type="character" w:customStyle="1" w:styleId="WW8Num3z0">
    <w:name w:val="WW8Num3z0"/>
    <w:qFormat/>
    <w:rsid w:val="0036232B"/>
  </w:style>
  <w:style w:type="character" w:customStyle="1" w:styleId="WW8Num4z0">
    <w:name w:val="WW8Num4z0"/>
    <w:qFormat/>
    <w:rsid w:val="0036232B"/>
  </w:style>
  <w:style w:type="character" w:customStyle="1" w:styleId="WW8Num5z0">
    <w:name w:val="WW8Num5z0"/>
    <w:qFormat/>
    <w:rsid w:val="0036232B"/>
    <w:rPr>
      <w:rFonts w:ascii="Symbol" w:hAnsi="Symbol" w:cs="Symbol"/>
    </w:rPr>
  </w:style>
  <w:style w:type="character" w:customStyle="1" w:styleId="WW8Num6z0">
    <w:name w:val="WW8Num6z0"/>
    <w:qFormat/>
    <w:rsid w:val="0036232B"/>
    <w:rPr>
      <w:rFonts w:ascii="Symbol" w:hAnsi="Symbol" w:cs="Symbol"/>
    </w:rPr>
  </w:style>
  <w:style w:type="character" w:customStyle="1" w:styleId="WW8Num7z0">
    <w:name w:val="WW8Num7z0"/>
    <w:qFormat/>
    <w:rsid w:val="0036232B"/>
    <w:rPr>
      <w:rFonts w:ascii="Symbol" w:hAnsi="Symbol" w:cs="Symbol"/>
    </w:rPr>
  </w:style>
  <w:style w:type="character" w:customStyle="1" w:styleId="WW8Num8z0">
    <w:name w:val="WW8Num8z0"/>
    <w:qFormat/>
    <w:rsid w:val="0036232B"/>
    <w:rPr>
      <w:rFonts w:ascii="Symbol" w:hAnsi="Symbol" w:cs="Symbol"/>
    </w:rPr>
  </w:style>
  <w:style w:type="character" w:customStyle="1" w:styleId="WW8Num9z0">
    <w:name w:val="WW8Num9z0"/>
    <w:qFormat/>
    <w:rsid w:val="0036232B"/>
    <w:rPr>
      <w:rFonts w:ascii="Symbol" w:hAnsi="Symbol" w:cs="Symbol"/>
    </w:rPr>
  </w:style>
  <w:style w:type="character" w:customStyle="1" w:styleId="WW8Num10z0">
    <w:name w:val="WW8Num10z0"/>
    <w:qFormat/>
    <w:rsid w:val="0036232B"/>
    <w:rPr>
      <w:rFonts w:ascii="Symbol" w:hAnsi="Symbol" w:cs="Symbol"/>
    </w:rPr>
  </w:style>
  <w:style w:type="character" w:customStyle="1" w:styleId="WW8Num10z1">
    <w:name w:val="WW8Num10z1"/>
    <w:qFormat/>
    <w:rsid w:val="0036232B"/>
    <w:rPr>
      <w:rFonts w:ascii="Courier New" w:hAnsi="Courier New" w:cs="Courier New"/>
    </w:rPr>
  </w:style>
  <w:style w:type="character" w:customStyle="1" w:styleId="WW8Num10z2">
    <w:name w:val="WW8Num10z2"/>
    <w:qFormat/>
    <w:rsid w:val="0036232B"/>
    <w:rPr>
      <w:rFonts w:ascii="Wingdings" w:hAnsi="Wingdings" w:cs="Wingdings"/>
    </w:rPr>
  </w:style>
  <w:style w:type="character" w:customStyle="1" w:styleId="WW8Num11z0">
    <w:name w:val="WW8Num11z0"/>
    <w:qFormat/>
    <w:rsid w:val="0036232B"/>
    <w:rPr>
      <w:b/>
    </w:rPr>
  </w:style>
  <w:style w:type="character" w:customStyle="1" w:styleId="WW8Num11z1">
    <w:name w:val="WW8Num11z1"/>
    <w:qFormat/>
    <w:rsid w:val="0036232B"/>
    <w:rPr>
      <w:i w:val="0"/>
    </w:rPr>
  </w:style>
  <w:style w:type="character" w:customStyle="1" w:styleId="WW8Num12z0">
    <w:name w:val="WW8Num12z0"/>
    <w:qFormat/>
    <w:rsid w:val="0036232B"/>
    <w:rPr>
      <w:rFonts w:cs="Times New Roman"/>
      <w:b/>
    </w:rPr>
  </w:style>
  <w:style w:type="character" w:customStyle="1" w:styleId="WW8Num12z1">
    <w:name w:val="WW8Num12z1"/>
    <w:qFormat/>
    <w:rsid w:val="0036232B"/>
  </w:style>
  <w:style w:type="character" w:customStyle="1" w:styleId="WW8Num13z0">
    <w:name w:val="WW8Num13z0"/>
    <w:qFormat/>
    <w:rsid w:val="0036232B"/>
    <w:rPr>
      <w:rFonts w:ascii="Symbol" w:hAnsi="Symbol" w:cs="Symbol"/>
    </w:rPr>
  </w:style>
  <w:style w:type="character" w:customStyle="1" w:styleId="WW8Num13z1">
    <w:name w:val="WW8Num13z1"/>
    <w:qFormat/>
    <w:rsid w:val="0036232B"/>
    <w:rPr>
      <w:rFonts w:ascii="Courier New" w:hAnsi="Courier New" w:cs="Courier New"/>
    </w:rPr>
  </w:style>
  <w:style w:type="character" w:customStyle="1" w:styleId="WW8Num13z2">
    <w:name w:val="WW8Num13z2"/>
    <w:qFormat/>
    <w:rsid w:val="0036232B"/>
    <w:rPr>
      <w:rFonts w:ascii="Wingdings" w:hAnsi="Wingdings" w:cs="Wingdings"/>
    </w:rPr>
  </w:style>
  <w:style w:type="character" w:customStyle="1" w:styleId="WW8Num14z0">
    <w:name w:val="WW8Num14z0"/>
    <w:qFormat/>
    <w:rsid w:val="0036232B"/>
    <w:rPr>
      <w:rFonts w:ascii="Symbol" w:hAnsi="Symbol" w:cs="Symbol"/>
    </w:rPr>
  </w:style>
  <w:style w:type="character" w:customStyle="1" w:styleId="WW8Num14z1">
    <w:name w:val="WW8Num14z1"/>
    <w:qFormat/>
    <w:rsid w:val="0036232B"/>
    <w:rPr>
      <w:rFonts w:ascii="Courier New" w:hAnsi="Courier New" w:cs="Courier New"/>
    </w:rPr>
  </w:style>
  <w:style w:type="character" w:customStyle="1" w:styleId="WW8Num14z2">
    <w:name w:val="WW8Num14z2"/>
    <w:qFormat/>
    <w:rsid w:val="0036232B"/>
    <w:rPr>
      <w:rFonts w:ascii="Wingdings" w:hAnsi="Wingdings" w:cs="Wingdings"/>
    </w:rPr>
  </w:style>
  <w:style w:type="character" w:customStyle="1" w:styleId="WW8Num15z0">
    <w:name w:val="WW8Num15z0"/>
    <w:qFormat/>
    <w:rsid w:val="0036232B"/>
    <w:rPr>
      <w:rFonts w:ascii="Symbol" w:hAnsi="Symbol" w:cs="Symbol"/>
    </w:rPr>
  </w:style>
  <w:style w:type="character" w:customStyle="1" w:styleId="WW8Num15z1">
    <w:name w:val="WW8Num15z1"/>
    <w:qFormat/>
    <w:rsid w:val="0036232B"/>
    <w:rPr>
      <w:rFonts w:ascii="Courier New" w:hAnsi="Courier New" w:cs="Courier New"/>
    </w:rPr>
  </w:style>
  <w:style w:type="character" w:customStyle="1" w:styleId="WW8Num15z2">
    <w:name w:val="WW8Num15z2"/>
    <w:qFormat/>
    <w:rsid w:val="0036232B"/>
    <w:rPr>
      <w:rFonts w:ascii="Wingdings" w:hAnsi="Wingdings" w:cs="Wingdings"/>
    </w:rPr>
  </w:style>
  <w:style w:type="character" w:customStyle="1" w:styleId="WW8Num16z0">
    <w:name w:val="WW8Num16z0"/>
    <w:qFormat/>
    <w:rsid w:val="0036232B"/>
    <w:rPr>
      <w:b/>
    </w:rPr>
  </w:style>
  <w:style w:type="character" w:customStyle="1" w:styleId="WW8Num16z1">
    <w:name w:val="WW8Num16z1"/>
    <w:qFormat/>
    <w:rsid w:val="0036232B"/>
  </w:style>
  <w:style w:type="character" w:customStyle="1" w:styleId="WW8Num16z2">
    <w:name w:val="WW8Num16z2"/>
    <w:qFormat/>
    <w:rsid w:val="0036232B"/>
  </w:style>
  <w:style w:type="character" w:customStyle="1" w:styleId="WW8Num16z3">
    <w:name w:val="WW8Num16z3"/>
    <w:qFormat/>
    <w:rsid w:val="0036232B"/>
  </w:style>
  <w:style w:type="character" w:customStyle="1" w:styleId="WW8Num16z4">
    <w:name w:val="WW8Num16z4"/>
    <w:qFormat/>
    <w:rsid w:val="0036232B"/>
  </w:style>
  <w:style w:type="character" w:customStyle="1" w:styleId="WW8Num16z5">
    <w:name w:val="WW8Num16z5"/>
    <w:qFormat/>
    <w:rsid w:val="0036232B"/>
  </w:style>
  <w:style w:type="character" w:customStyle="1" w:styleId="WW8Num16z6">
    <w:name w:val="WW8Num16z6"/>
    <w:qFormat/>
    <w:rsid w:val="0036232B"/>
  </w:style>
  <w:style w:type="character" w:customStyle="1" w:styleId="WW8Num16z7">
    <w:name w:val="WW8Num16z7"/>
    <w:qFormat/>
    <w:rsid w:val="0036232B"/>
  </w:style>
  <w:style w:type="character" w:customStyle="1" w:styleId="WW8Num16z8">
    <w:name w:val="WW8Num16z8"/>
    <w:qFormat/>
    <w:rsid w:val="0036232B"/>
  </w:style>
  <w:style w:type="character" w:customStyle="1" w:styleId="WW8Num17z0">
    <w:name w:val="WW8Num17z0"/>
    <w:qFormat/>
    <w:rsid w:val="0036232B"/>
    <w:rPr>
      <w:rFonts w:ascii="Symbol" w:hAnsi="Symbol" w:cs="Symbol"/>
    </w:rPr>
  </w:style>
  <w:style w:type="character" w:customStyle="1" w:styleId="WW8Num17z1">
    <w:name w:val="WW8Num17z1"/>
    <w:qFormat/>
    <w:rsid w:val="0036232B"/>
    <w:rPr>
      <w:rFonts w:ascii="Courier New" w:hAnsi="Courier New" w:cs="Courier New"/>
    </w:rPr>
  </w:style>
  <w:style w:type="character" w:customStyle="1" w:styleId="WW8Num17z2">
    <w:name w:val="WW8Num17z2"/>
    <w:qFormat/>
    <w:rsid w:val="0036232B"/>
    <w:rPr>
      <w:rFonts w:ascii="Wingdings" w:hAnsi="Wingdings" w:cs="Wingdings"/>
    </w:rPr>
  </w:style>
  <w:style w:type="character" w:customStyle="1" w:styleId="WW8Num18z0">
    <w:name w:val="WW8Num18z0"/>
    <w:qFormat/>
    <w:rsid w:val="0036232B"/>
    <w:rPr>
      <w:rFonts w:ascii="Times New Roman" w:hAnsi="Times New Roman" w:cs="Times New Roman"/>
      <w:color w:val="000000"/>
      <w:sz w:val="24"/>
      <w:szCs w:val="24"/>
      <w:lang w:eastAsia="zh-CN"/>
    </w:rPr>
  </w:style>
  <w:style w:type="character" w:customStyle="1" w:styleId="WW8Num18z1">
    <w:name w:val="WW8Num18z1"/>
    <w:qFormat/>
    <w:rsid w:val="0036232B"/>
  </w:style>
  <w:style w:type="character" w:customStyle="1" w:styleId="WW8Num18z2">
    <w:name w:val="WW8Num18z2"/>
    <w:qFormat/>
    <w:rsid w:val="0036232B"/>
  </w:style>
  <w:style w:type="character" w:customStyle="1" w:styleId="WW8Num18z3">
    <w:name w:val="WW8Num18z3"/>
    <w:qFormat/>
    <w:rsid w:val="0036232B"/>
  </w:style>
  <w:style w:type="character" w:customStyle="1" w:styleId="WW8Num18z4">
    <w:name w:val="WW8Num18z4"/>
    <w:qFormat/>
    <w:rsid w:val="0036232B"/>
  </w:style>
  <w:style w:type="character" w:customStyle="1" w:styleId="WW8Num18z5">
    <w:name w:val="WW8Num18z5"/>
    <w:qFormat/>
    <w:rsid w:val="0036232B"/>
  </w:style>
  <w:style w:type="character" w:customStyle="1" w:styleId="WW8Num18z6">
    <w:name w:val="WW8Num18z6"/>
    <w:qFormat/>
    <w:rsid w:val="0036232B"/>
  </w:style>
  <w:style w:type="character" w:customStyle="1" w:styleId="WW8Num18z7">
    <w:name w:val="WW8Num18z7"/>
    <w:qFormat/>
    <w:rsid w:val="0036232B"/>
  </w:style>
  <w:style w:type="character" w:customStyle="1" w:styleId="WW8Num18z8">
    <w:name w:val="WW8Num18z8"/>
    <w:qFormat/>
    <w:rsid w:val="0036232B"/>
  </w:style>
  <w:style w:type="character" w:customStyle="1" w:styleId="WW8Num19z0">
    <w:name w:val="WW8Num19z0"/>
    <w:qFormat/>
    <w:rsid w:val="0036232B"/>
    <w:rPr>
      <w:rFonts w:ascii="Symbol" w:hAnsi="Symbol" w:cs="Symbol"/>
    </w:rPr>
  </w:style>
  <w:style w:type="character" w:customStyle="1" w:styleId="WW8Num19z1">
    <w:name w:val="WW8Num19z1"/>
    <w:qFormat/>
    <w:rsid w:val="0036232B"/>
    <w:rPr>
      <w:rFonts w:ascii="Courier New" w:hAnsi="Courier New" w:cs="Courier New"/>
    </w:rPr>
  </w:style>
  <w:style w:type="character" w:customStyle="1" w:styleId="WW8Num19z2">
    <w:name w:val="WW8Num19z2"/>
    <w:qFormat/>
    <w:rsid w:val="0036232B"/>
    <w:rPr>
      <w:rFonts w:ascii="Wingdings" w:hAnsi="Wingdings" w:cs="Wingdings"/>
    </w:rPr>
  </w:style>
  <w:style w:type="character" w:customStyle="1" w:styleId="WW8Num20z0">
    <w:name w:val="WW8Num20z0"/>
    <w:qFormat/>
    <w:rsid w:val="0036232B"/>
  </w:style>
  <w:style w:type="character" w:customStyle="1" w:styleId="WW8Num20z1">
    <w:name w:val="WW8Num20z1"/>
    <w:qFormat/>
    <w:rsid w:val="0036232B"/>
    <w:rPr>
      <w:b/>
      <w:bCs w:val="0"/>
      <w:color w:val="000000"/>
    </w:rPr>
  </w:style>
  <w:style w:type="character" w:customStyle="1" w:styleId="WW8Num20z2">
    <w:name w:val="WW8Num20z2"/>
    <w:qFormat/>
    <w:rsid w:val="0036232B"/>
    <w:rPr>
      <w:b/>
      <w:bCs w:val="0"/>
    </w:rPr>
  </w:style>
  <w:style w:type="character" w:customStyle="1" w:styleId="WW8Num21z0">
    <w:name w:val="WW8Num21z0"/>
    <w:qFormat/>
    <w:rsid w:val="0036232B"/>
    <w:rPr>
      <w:rFonts w:ascii="Symbol" w:hAnsi="Symbol" w:cs="Symbol"/>
    </w:rPr>
  </w:style>
  <w:style w:type="character" w:customStyle="1" w:styleId="WW8Num21z1">
    <w:name w:val="WW8Num21z1"/>
    <w:qFormat/>
    <w:rsid w:val="0036232B"/>
    <w:rPr>
      <w:rFonts w:ascii="Courier New" w:hAnsi="Courier New" w:cs="Courier New"/>
    </w:rPr>
  </w:style>
  <w:style w:type="character" w:customStyle="1" w:styleId="WW8Num21z2">
    <w:name w:val="WW8Num21z2"/>
    <w:qFormat/>
    <w:rsid w:val="0036232B"/>
    <w:rPr>
      <w:rFonts w:ascii="Wingdings" w:hAnsi="Wingdings" w:cs="Wingdings"/>
    </w:rPr>
  </w:style>
  <w:style w:type="character" w:customStyle="1" w:styleId="WW8Num22z0">
    <w:name w:val="WW8Num22z0"/>
    <w:qFormat/>
    <w:rsid w:val="0036232B"/>
  </w:style>
  <w:style w:type="character" w:customStyle="1" w:styleId="WW8Num23z0">
    <w:name w:val="WW8Num23z0"/>
    <w:qFormat/>
    <w:rsid w:val="0036232B"/>
  </w:style>
  <w:style w:type="character" w:customStyle="1" w:styleId="WW8Num23z1">
    <w:name w:val="WW8Num23z1"/>
    <w:qFormat/>
    <w:rsid w:val="0036232B"/>
  </w:style>
  <w:style w:type="character" w:customStyle="1" w:styleId="WW8Num23z2">
    <w:name w:val="WW8Num23z2"/>
    <w:qFormat/>
    <w:rsid w:val="0036232B"/>
  </w:style>
  <w:style w:type="character" w:customStyle="1" w:styleId="WW8Num23z3">
    <w:name w:val="WW8Num23z3"/>
    <w:qFormat/>
    <w:rsid w:val="0036232B"/>
  </w:style>
  <w:style w:type="character" w:customStyle="1" w:styleId="WW8Num23z4">
    <w:name w:val="WW8Num23z4"/>
    <w:qFormat/>
    <w:rsid w:val="0036232B"/>
  </w:style>
  <w:style w:type="character" w:customStyle="1" w:styleId="WW8Num23z5">
    <w:name w:val="WW8Num23z5"/>
    <w:qFormat/>
    <w:rsid w:val="0036232B"/>
  </w:style>
  <w:style w:type="character" w:customStyle="1" w:styleId="WW8Num23z6">
    <w:name w:val="WW8Num23z6"/>
    <w:qFormat/>
    <w:rsid w:val="0036232B"/>
  </w:style>
  <w:style w:type="character" w:customStyle="1" w:styleId="WW8Num23z7">
    <w:name w:val="WW8Num23z7"/>
    <w:qFormat/>
    <w:rsid w:val="0036232B"/>
  </w:style>
  <w:style w:type="character" w:customStyle="1" w:styleId="WW8Num23z8">
    <w:name w:val="WW8Num23z8"/>
    <w:qFormat/>
    <w:rsid w:val="0036232B"/>
  </w:style>
  <w:style w:type="character" w:customStyle="1" w:styleId="WW8Num24z0">
    <w:name w:val="WW8Num24z0"/>
    <w:qFormat/>
    <w:rsid w:val="0036232B"/>
    <w:rPr>
      <w:rFonts w:ascii="Symbol" w:hAnsi="Symbol" w:cs="Symbol"/>
    </w:rPr>
  </w:style>
  <w:style w:type="character" w:customStyle="1" w:styleId="WW8Num24z1">
    <w:name w:val="WW8Num24z1"/>
    <w:qFormat/>
    <w:rsid w:val="0036232B"/>
    <w:rPr>
      <w:rFonts w:ascii="Courier New" w:hAnsi="Courier New" w:cs="Courier New"/>
    </w:rPr>
  </w:style>
  <w:style w:type="character" w:customStyle="1" w:styleId="WW8Num24z2">
    <w:name w:val="WW8Num24z2"/>
    <w:qFormat/>
    <w:rsid w:val="0036232B"/>
    <w:rPr>
      <w:rFonts w:ascii="Wingdings" w:hAnsi="Wingdings" w:cs="Wingdings"/>
    </w:rPr>
  </w:style>
  <w:style w:type="character" w:customStyle="1" w:styleId="WW8Num25z0">
    <w:name w:val="WW8Num25z0"/>
    <w:qFormat/>
    <w:rsid w:val="0036232B"/>
  </w:style>
  <w:style w:type="character" w:customStyle="1" w:styleId="WW8Num26z0">
    <w:name w:val="WW8Num26z0"/>
    <w:qFormat/>
    <w:rsid w:val="0036232B"/>
  </w:style>
  <w:style w:type="character" w:customStyle="1" w:styleId="WW8Num27z0">
    <w:name w:val="WW8Num27z0"/>
    <w:qFormat/>
    <w:rsid w:val="0036232B"/>
  </w:style>
  <w:style w:type="character" w:customStyle="1" w:styleId="WW8Num27z1">
    <w:name w:val="WW8Num27z1"/>
    <w:qFormat/>
    <w:rsid w:val="0036232B"/>
  </w:style>
  <w:style w:type="character" w:customStyle="1" w:styleId="WW8Num27z2">
    <w:name w:val="WW8Num27z2"/>
    <w:qFormat/>
    <w:rsid w:val="0036232B"/>
  </w:style>
  <w:style w:type="character" w:customStyle="1" w:styleId="WW8Num27z3">
    <w:name w:val="WW8Num27z3"/>
    <w:qFormat/>
    <w:rsid w:val="0036232B"/>
  </w:style>
  <w:style w:type="character" w:customStyle="1" w:styleId="WW8Num27z4">
    <w:name w:val="WW8Num27z4"/>
    <w:qFormat/>
    <w:rsid w:val="0036232B"/>
  </w:style>
  <w:style w:type="character" w:customStyle="1" w:styleId="WW8Num27z5">
    <w:name w:val="WW8Num27z5"/>
    <w:qFormat/>
    <w:rsid w:val="0036232B"/>
  </w:style>
  <w:style w:type="character" w:customStyle="1" w:styleId="WW8Num27z6">
    <w:name w:val="WW8Num27z6"/>
    <w:qFormat/>
    <w:rsid w:val="0036232B"/>
  </w:style>
  <w:style w:type="character" w:customStyle="1" w:styleId="WW8Num27z7">
    <w:name w:val="WW8Num27z7"/>
    <w:qFormat/>
    <w:rsid w:val="0036232B"/>
  </w:style>
  <w:style w:type="character" w:customStyle="1" w:styleId="WW8Num27z8">
    <w:name w:val="WW8Num27z8"/>
    <w:qFormat/>
    <w:rsid w:val="0036232B"/>
  </w:style>
  <w:style w:type="character" w:customStyle="1" w:styleId="WW8Num28z0">
    <w:name w:val="WW8Num28z0"/>
    <w:qFormat/>
    <w:rsid w:val="0036232B"/>
    <w:rPr>
      <w:b/>
    </w:rPr>
  </w:style>
  <w:style w:type="character" w:customStyle="1" w:styleId="WW8Num28z1">
    <w:name w:val="WW8Num28z1"/>
    <w:qFormat/>
    <w:rsid w:val="0036232B"/>
  </w:style>
  <w:style w:type="character" w:customStyle="1" w:styleId="WW8Num28z2">
    <w:name w:val="WW8Num28z2"/>
    <w:qFormat/>
    <w:rsid w:val="0036232B"/>
  </w:style>
  <w:style w:type="character" w:customStyle="1" w:styleId="WW8Num28z3">
    <w:name w:val="WW8Num28z3"/>
    <w:qFormat/>
    <w:rsid w:val="0036232B"/>
  </w:style>
  <w:style w:type="character" w:customStyle="1" w:styleId="WW8Num28z4">
    <w:name w:val="WW8Num28z4"/>
    <w:qFormat/>
    <w:rsid w:val="0036232B"/>
  </w:style>
  <w:style w:type="character" w:customStyle="1" w:styleId="WW8Num28z5">
    <w:name w:val="WW8Num28z5"/>
    <w:qFormat/>
    <w:rsid w:val="0036232B"/>
  </w:style>
  <w:style w:type="character" w:customStyle="1" w:styleId="WW8Num28z6">
    <w:name w:val="WW8Num28z6"/>
    <w:qFormat/>
    <w:rsid w:val="0036232B"/>
  </w:style>
  <w:style w:type="character" w:customStyle="1" w:styleId="WW8Num28z7">
    <w:name w:val="WW8Num28z7"/>
    <w:qFormat/>
    <w:rsid w:val="0036232B"/>
  </w:style>
  <w:style w:type="character" w:customStyle="1" w:styleId="WW8Num28z8">
    <w:name w:val="WW8Num28z8"/>
    <w:qFormat/>
    <w:rsid w:val="0036232B"/>
  </w:style>
  <w:style w:type="character" w:customStyle="1" w:styleId="WW8Num29z0">
    <w:name w:val="WW8Num29z0"/>
    <w:qFormat/>
    <w:rsid w:val="0036232B"/>
    <w:rPr>
      <w:rFonts w:ascii="Symbol" w:hAnsi="Symbol" w:cs="Symbol"/>
    </w:rPr>
  </w:style>
  <w:style w:type="character" w:customStyle="1" w:styleId="WW8Num29z1">
    <w:name w:val="WW8Num29z1"/>
    <w:qFormat/>
    <w:rsid w:val="0036232B"/>
    <w:rPr>
      <w:rFonts w:ascii="Courier New" w:hAnsi="Courier New" w:cs="Courier New"/>
    </w:rPr>
  </w:style>
  <w:style w:type="character" w:customStyle="1" w:styleId="WW8Num29z2">
    <w:name w:val="WW8Num29z2"/>
    <w:qFormat/>
    <w:rsid w:val="0036232B"/>
    <w:rPr>
      <w:rFonts w:ascii="Wingdings" w:hAnsi="Wingdings" w:cs="Wingdings"/>
    </w:rPr>
  </w:style>
  <w:style w:type="character" w:customStyle="1" w:styleId="WW8Num30z0">
    <w:name w:val="WW8Num30z0"/>
    <w:qFormat/>
    <w:rsid w:val="0036232B"/>
    <w:rPr>
      <w:rFonts w:ascii="Times New Roman" w:eastAsia="Times New Roman" w:hAnsi="Times New Roman" w:cs="Times New Roman"/>
    </w:rPr>
  </w:style>
  <w:style w:type="character" w:customStyle="1" w:styleId="WW8Num30z1">
    <w:name w:val="WW8Num30z1"/>
    <w:qFormat/>
    <w:rsid w:val="0036232B"/>
    <w:rPr>
      <w:rFonts w:ascii="Courier New" w:hAnsi="Courier New" w:cs="Courier New"/>
    </w:rPr>
  </w:style>
  <w:style w:type="character" w:customStyle="1" w:styleId="WW8Num30z2">
    <w:name w:val="WW8Num30z2"/>
    <w:qFormat/>
    <w:rsid w:val="0036232B"/>
    <w:rPr>
      <w:rFonts w:ascii="Wingdings" w:hAnsi="Wingdings" w:cs="Wingdings"/>
    </w:rPr>
  </w:style>
  <w:style w:type="character" w:customStyle="1" w:styleId="WW8Num30z3">
    <w:name w:val="WW8Num30z3"/>
    <w:qFormat/>
    <w:rsid w:val="0036232B"/>
    <w:rPr>
      <w:rFonts w:ascii="Symbol" w:hAnsi="Symbol" w:cs="Symbol"/>
    </w:rPr>
  </w:style>
  <w:style w:type="character" w:customStyle="1" w:styleId="WW8Num31z0">
    <w:name w:val="WW8Num31z0"/>
    <w:qFormat/>
    <w:rsid w:val="0036232B"/>
    <w:rPr>
      <w:rFonts w:ascii="Symbol" w:hAnsi="Symbol" w:cs="Symbol"/>
    </w:rPr>
  </w:style>
  <w:style w:type="character" w:customStyle="1" w:styleId="WW8Num31z1">
    <w:name w:val="WW8Num31z1"/>
    <w:qFormat/>
    <w:rsid w:val="0036232B"/>
    <w:rPr>
      <w:rFonts w:ascii="Courier New" w:hAnsi="Courier New" w:cs="Courier New"/>
    </w:rPr>
  </w:style>
  <w:style w:type="character" w:customStyle="1" w:styleId="WW8Num31z2">
    <w:name w:val="WW8Num31z2"/>
    <w:qFormat/>
    <w:rsid w:val="0036232B"/>
    <w:rPr>
      <w:rFonts w:ascii="Wingdings" w:hAnsi="Wingdings" w:cs="Wingdings"/>
    </w:rPr>
  </w:style>
  <w:style w:type="character" w:customStyle="1" w:styleId="WW8Num32z0">
    <w:name w:val="WW8Num32z0"/>
    <w:qFormat/>
    <w:rsid w:val="0036232B"/>
    <w:rPr>
      <w:rFonts w:ascii="Symbol" w:hAnsi="Symbol" w:cs="Symbol"/>
    </w:rPr>
  </w:style>
  <w:style w:type="character" w:customStyle="1" w:styleId="WW8Num32z1">
    <w:name w:val="WW8Num32z1"/>
    <w:qFormat/>
    <w:rsid w:val="0036232B"/>
    <w:rPr>
      <w:rFonts w:ascii="Courier New" w:hAnsi="Courier New" w:cs="Courier New"/>
    </w:rPr>
  </w:style>
  <w:style w:type="character" w:customStyle="1" w:styleId="WW8Num32z2">
    <w:name w:val="WW8Num32z2"/>
    <w:qFormat/>
    <w:rsid w:val="0036232B"/>
    <w:rPr>
      <w:rFonts w:ascii="Wingdings" w:hAnsi="Wingdings" w:cs="Wingdings"/>
    </w:rPr>
  </w:style>
  <w:style w:type="character" w:customStyle="1" w:styleId="WW8Num33z0">
    <w:name w:val="WW8Num33z0"/>
    <w:qFormat/>
    <w:rsid w:val="0036232B"/>
    <w:rPr>
      <w:rFonts w:ascii="Symbol" w:hAnsi="Symbol" w:cs="Symbol"/>
    </w:rPr>
  </w:style>
  <w:style w:type="character" w:customStyle="1" w:styleId="WW8Num33z1">
    <w:name w:val="WW8Num33z1"/>
    <w:qFormat/>
    <w:rsid w:val="0036232B"/>
    <w:rPr>
      <w:rFonts w:ascii="Courier New" w:hAnsi="Courier New" w:cs="Courier New"/>
    </w:rPr>
  </w:style>
  <w:style w:type="character" w:customStyle="1" w:styleId="WW8Num33z2">
    <w:name w:val="WW8Num33z2"/>
    <w:qFormat/>
    <w:rsid w:val="0036232B"/>
    <w:rPr>
      <w:rFonts w:ascii="Wingdings" w:hAnsi="Wingdings" w:cs="Wingdings"/>
    </w:rPr>
  </w:style>
  <w:style w:type="character" w:customStyle="1" w:styleId="WW8Num34z0">
    <w:name w:val="WW8Num34z0"/>
    <w:qFormat/>
    <w:rsid w:val="0036232B"/>
    <w:rPr>
      <w:rFonts w:ascii="Symbol" w:hAnsi="Symbol" w:cs="Symbol"/>
    </w:rPr>
  </w:style>
  <w:style w:type="character" w:customStyle="1" w:styleId="WW8Num34z1">
    <w:name w:val="WW8Num34z1"/>
    <w:qFormat/>
    <w:rsid w:val="0036232B"/>
    <w:rPr>
      <w:rFonts w:ascii="Courier New" w:hAnsi="Courier New" w:cs="Courier New"/>
    </w:rPr>
  </w:style>
  <w:style w:type="character" w:customStyle="1" w:styleId="WW8Num34z2">
    <w:name w:val="WW8Num34z2"/>
    <w:qFormat/>
    <w:rsid w:val="0036232B"/>
    <w:rPr>
      <w:rFonts w:ascii="Wingdings" w:hAnsi="Wingdings" w:cs="Wingdings"/>
    </w:rPr>
  </w:style>
  <w:style w:type="character" w:customStyle="1" w:styleId="WW8Num35z0">
    <w:name w:val="WW8Num35z0"/>
    <w:qFormat/>
    <w:rsid w:val="0036232B"/>
  </w:style>
  <w:style w:type="character" w:customStyle="1" w:styleId="WW8Num35z1">
    <w:name w:val="WW8Num35z1"/>
    <w:qFormat/>
    <w:rsid w:val="0036232B"/>
  </w:style>
  <w:style w:type="character" w:customStyle="1" w:styleId="WW8Num35z2">
    <w:name w:val="WW8Num35z2"/>
    <w:qFormat/>
    <w:rsid w:val="0036232B"/>
  </w:style>
  <w:style w:type="character" w:customStyle="1" w:styleId="WW8Num35z3">
    <w:name w:val="WW8Num35z3"/>
    <w:qFormat/>
    <w:rsid w:val="0036232B"/>
  </w:style>
  <w:style w:type="character" w:customStyle="1" w:styleId="WW8Num35z4">
    <w:name w:val="WW8Num35z4"/>
    <w:qFormat/>
    <w:rsid w:val="0036232B"/>
  </w:style>
  <w:style w:type="character" w:customStyle="1" w:styleId="WW8Num35z5">
    <w:name w:val="WW8Num35z5"/>
    <w:qFormat/>
    <w:rsid w:val="0036232B"/>
  </w:style>
  <w:style w:type="character" w:customStyle="1" w:styleId="WW8Num35z6">
    <w:name w:val="WW8Num35z6"/>
    <w:qFormat/>
    <w:rsid w:val="0036232B"/>
  </w:style>
  <w:style w:type="character" w:customStyle="1" w:styleId="WW8Num35z7">
    <w:name w:val="WW8Num35z7"/>
    <w:qFormat/>
    <w:rsid w:val="0036232B"/>
  </w:style>
  <w:style w:type="character" w:customStyle="1" w:styleId="WW8Num35z8">
    <w:name w:val="WW8Num35z8"/>
    <w:qFormat/>
    <w:rsid w:val="0036232B"/>
  </w:style>
  <w:style w:type="character" w:customStyle="1" w:styleId="WW8Num36z0">
    <w:name w:val="WW8Num36z0"/>
    <w:qFormat/>
    <w:rsid w:val="0036232B"/>
  </w:style>
  <w:style w:type="character" w:customStyle="1" w:styleId="WW8Num36z1">
    <w:name w:val="WW8Num36z1"/>
    <w:qFormat/>
    <w:rsid w:val="0036232B"/>
  </w:style>
  <w:style w:type="character" w:customStyle="1" w:styleId="WW8Num36z2">
    <w:name w:val="WW8Num36z2"/>
    <w:qFormat/>
    <w:rsid w:val="0036232B"/>
  </w:style>
  <w:style w:type="character" w:customStyle="1" w:styleId="WW8Num36z3">
    <w:name w:val="WW8Num36z3"/>
    <w:qFormat/>
    <w:rsid w:val="0036232B"/>
  </w:style>
  <w:style w:type="character" w:customStyle="1" w:styleId="WW8Num36z4">
    <w:name w:val="WW8Num36z4"/>
    <w:qFormat/>
    <w:rsid w:val="0036232B"/>
  </w:style>
  <w:style w:type="character" w:customStyle="1" w:styleId="WW8Num36z5">
    <w:name w:val="WW8Num36z5"/>
    <w:qFormat/>
    <w:rsid w:val="0036232B"/>
  </w:style>
  <w:style w:type="character" w:customStyle="1" w:styleId="WW8Num36z6">
    <w:name w:val="WW8Num36z6"/>
    <w:qFormat/>
    <w:rsid w:val="0036232B"/>
  </w:style>
  <w:style w:type="character" w:customStyle="1" w:styleId="WW8Num36z7">
    <w:name w:val="WW8Num36z7"/>
    <w:qFormat/>
    <w:rsid w:val="0036232B"/>
  </w:style>
  <w:style w:type="character" w:customStyle="1" w:styleId="WW8Num36z8">
    <w:name w:val="WW8Num36z8"/>
    <w:qFormat/>
    <w:rsid w:val="0036232B"/>
  </w:style>
  <w:style w:type="character" w:customStyle="1" w:styleId="WW8Num37z0">
    <w:name w:val="WW8Num37z0"/>
    <w:qFormat/>
    <w:rsid w:val="0036232B"/>
    <w:rPr>
      <w:rFonts w:ascii="Symbol" w:hAnsi="Symbol" w:cs="Symbol"/>
    </w:rPr>
  </w:style>
  <w:style w:type="character" w:customStyle="1" w:styleId="WW8Num37z1">
    <w:name w:val="WW8Num37z1"/>
    <w:qFormat/>
    <w:rsid w:val="0036232B"/>
    <w:rPr>
      <w:rFonts w:ascii="Courier New" w:hAnsi="Courier New" w:cs="Courier New"/>
    </w:rPr>
  </w:style>
  <w:style w:type="character" w:customStyle="1" w:styleId="WW8Num37z2">
    <w:name w:val="WW8Num37z2"/>
    <w:qFormat/>
    <w:rsid w:val="0036232B"/>
    <w:rPr>
      <w:rFonts w:ascii="Wingdings" w:hAnsi="Wingdings" w:cs="Wingdings"/>
    </w:rPr>
  </w:style>
  <w:style w:type="character" w:customStyle="1" w:styleId="WW8Num38z0">
    <w:name w:val="WW8Num38z0"/>
    <w:qFormat/>
    <w:rsid w:val="0036232B"/>
    <w:rPr>
      <w:rFonts w:ascii="Symbol" w:hAnsi="Symbol" w:cs="Symbol"/>
    </w:rPr>
  </w:style>
  <w:style w:type="character" w:customStyle="1" w:styleId="WW8Num38z1">
    <w:name w:val="WW8Num38z1"/>
    <w:qFormat/>
    <w:rsid w:val="0036232B"/>
    <w:rPr>
      <w:rFonts w:ascii="Courier New" w:hAnsi="Courier New" w:cs="Courier New"/>
    </w:rPr>
  </w:style>
  <w:style w:type="character" w:customStyle="1" w:styleId="WW8Num38z2">
    <w:name w:val="WW8Num38z2"/>
    <w:qFormat/>
    <w:rsid w:val="0036232B"/>
    <w:rPr>
      <w:rFonts w:ascii="Wingdings" w:hAnsi="Wingdings" w:cs="Wingdings"/>
    </w:rPr>
  </w:style>
  <w:style w:type="character" w:customStyle="1" w:styleId="WW8Num39z0">
    <w:name w:val="WW8Num39z0"/>
    <w:qFormat/>
    <w:rsid w:val="0036232B"/>
  </w:style>
  <w:style w:type="character" w:customStyle="1" w:styleId="WW8Num40z0">
    <w:name w:val="WW8Num40z0"/>
    <w:qFormat/>
    <w:rsid w:val="0036232B"/>
    <w:rPr>
      <w:rFonts w:ascii="Symbol" w:hAnsi="Symbol" w:cs="Symbol"/>
    </w:rPr>
  </w:style>
  <w:style w:type="character" w:customStyle="1" w:styleId="WW8Num40z1">
    <w:name w:val="WW8Num40z1"/>
    <w:qFormat/>
    <w:rsid w:val="0036232B"/>
    <w:rPr>
      <w:rFonts w:ascii="Courier New" w:hAnsi="Courier New" w:cs="Courier New"/>
    </w:rPr>
  </w:style>
  <w:style w:type="character" w:customStyle="1" w:styleId="WW8Num40z2">
    <w:name w:val="WW8Num40z2"/>
    <w:qFormat/>
    <w:rsid w:val="0036232B"/>
    <w:rPr>
      <w:rFonts w:ascii="Wingdings" w:hAnsi="Wingdings" w:cs="Wingdings"/>
    </w:rPr>
  </w:style>
  <w:style w:type="character" w:customStyle="1" w:styleId="WW8Num41z0">
    <w:name w:val="WW8Num41z0"/>
    <w:qFormat/>
    <w:rsid w:val="0036232B"/>
    <w:rPr>
      <w:rFonts w:ascii="Symbol" w:hAnsi="Symbol" w:cs="Symbol"/>
    </w:rPr>
  </w:style>
  <w:style w:type="character" w:customStyle="1" w:styleId="WW8Num41z1">
    <w:name w:val="WW8Num41z1"/>
    <w:qFormat/>
    <w:rsid w:val="0036232B"/>
    <w:rPr>
      <w:rFonts w:ascii="Courier New" w:hAnsi="Courier New" w:cs="Courier New"/>
    </w:rPr>
  </w:style>
  <w:style w:type="character" w:customStyle="1" w:styleId="WW8Num41z2">
    <w:name w:val="WW8Num41z2"/>
    <w:qFormat/>
    <w:rsid w:val="0036232B"/>
    <w:rPr>
      <w:rFonts w:ascii="Wingdings" w:hAnsi="Wingdings" w:cs="Wingdings"/>
    </w:rPr>
  </w:style>
  <w:style w:type="character" w:customStyle="1" w:styleId="FootnoteCharacters">
    <w:name w:val="Footnote Characters"/>
    <w:qFormat/>
    <w:rsid w:val="0036232B"/>
    <w:rPr>
      <w:rFonts w:cs="Times New Roman"/>
      <w:vertAlign w:val="superscript"/>
    </w:rPr>
  </w:style>
  <w:style w:type="character" w:customStyle="1" w:styleId="EndnoteCharacters">
    <w:name w:val="Endnote Characters"/>
    <w:qFormat/>
    <w:rsid w:val="0036232B"/>
    <w:rPr>
      <w:rFonts w:cs="Times New Roman"/>
      <w:vertAlign w:val="superscript"/>
    </w:rPr>
  </w:style>
  <w:style w:type="character" w:customStyle="1" w:styleId="afffffff6">
    <w:name w:val="Обычный (Интернет) Знак"/>
    <w:qFormat/>
    <w:rsid w:val="0036232B"/>
    <w:rPr>
      <w:rFonts w:ascii="Times New Roman" w:hAnsi="Times New Roman" w:cs="Times New Roman"/>
      <w:sz w:val="24"/>
      <w:szCs w:val="24"/>
      <w:lang w:val="en-US"/>
    </w:rPr>
  </w:style>
  <w:style w:type="character" w:customStyle="1" w:styleId="StrongEmphasis">
    <w:name w:val="Strong Emphasis"/>
    <w:qFormat/>
    <w:rsid w:val="0036232B"/>
    <w:rPr>
      <w:b/>
      <w:bCs/>
    </w:rPr>
  </w:style>
  <w:style w:type="character" w:customStyle="1" w:styleId="afffffff7">
    <w:name w:val="Заголовок Знак"/>
    <w:qFormat/>
    <w:rsid w:val="0036232B"/>
    <w:rPr>
      <w:rFonts w:ascii="Times New Roman" w:hAnsi="Times New Roman" w:cs="Times New Roman"/>
      <w:kern w:val="2"/>
      <w:sz w:val="24"/>
      <w:szCs w:val="24"/>
    </w:rPr>
  </w:style>
  <w:style w:type="character" w:customStyle="1" w:styleId="FootnoteAnchor">
    <w:name w:val="Footnote Anchor"/>
    <w:rsid w:val="0036232B"/>
    <w:rPr>
      <w:vertAlign w:val="superscript"/>
    </w:rPr>
  </w:style>
  <w:style w:type="character" w:customStyle="1" w:styleId="EndnoteAnchor">
    <w:name w:val="Endnote Anchor"/>
    <w:rsid w:val="0036232B"/>
    <w:rPr>
      <w:vertAlign w:val="superscript"/>
    </w:rPr>
  </w:style>
  <w:style w:type="paragraph" w:customStyle="1" w:styleId="Heading">
    <w:name w:val="Heading"/>
    <w:basedOn w:val="a"/>
    <w:next w:val="a"/>
    <w:qFormat/>
    <w:rsid w:val="0036232B"/>
    <w:pPr>
      <w:suppressAutoHyphens/>
      <w:spacing w:after="120"/>
      <w:ind w:firstLine="709"/>
      <w:outlineLvl w:val="0"/>
    </w:pPr>
    <w:rPr>
      <w:rFonts w:ascii="Times New Roman" w:hAnsi="Times New Roman"/>
      <w:kern w:val="2"/>
      <w:sz w:val="24"/>
      <w:szCs w:val="24"/>
      <w:lang w:eastAsia="zh-CN"/>
    </w:rPr>
  </w:style>
  <w:style w:type="paragraph" w:styleId="afffffff8">
    <w:name w:val="caption"/>
    <w:basedOn w:val="a"/>
    <w:qFormat/>
    <w:rsid w:val="0036232B"/>
    <w:pPr>
      <w:suppressLineNumbers/>
      <w:suppressAutoHyphens/>
      <w:spacing w:before="120" w:after="120"/>
    </w:pPr>
    <w:rPr>
      <w:rFonts w:eastAsia="DejaVu Sans"/>
      <w:i/>
      <w:iCs/>
      <w:sz w:val="24"/>
      <w:szCs w:val="24"/>
      <w:lang w:eastAsia="zh-CN"/>
    </w:rPr>
  </w:style>
  <w:style w:type="paragraph" w:customStyle="1" w:styleId="Index">
    <w:name w:val="Index"/>
    <w:basedOn w:val="a"/>
    <w:qFormat/>
    <w:rsid w:val="0036232B"/>
    <w:pPr>
      <w:suppressLineNumbers/>
      <w:suppressAutoHyphens/>
    </w:pPr>
    <w:rPr>
      <w:rFonts w:eastAsia="DejaVu Sans"/>
      <w:lang w:eastAsia="zh-CN"/>
    </w:rPr>
  </w:style>
  <w:style w:type="paragraph" w:customStyle="1" w:styleId="HeaderandFooter">
    <w:name w:val="Header and Footer"/>
    <w:basedOn w:val="a"/>
    <w:qFormat/>
    <w:rsid w:val="0036232B"/>
    <w:pPr>
      <w:suppressLineNumbers/>
      <w:tabs>
        <w:tab w:val="center" w:pos="4819"/>
        <w:tab w:val="right" w:pos="9638"/>
      </w:tabs>
      <w:suppressAutoHyphens/>
    </w:pPr>
    <w:rPr>
      <w:lang w:eastAsia="zh-CN"/>
    </w:rPr>
  </w:style>
  <w:style w:type="paragraph" w:customStyle="1" w:styleId="122">
    <w:name w:val="таблСлева12"/>
    <w:basedOn w:val="a"/>
    <w:qFormat/>
    <w:rsid w:val="0036232B"/>
    <w:pPr>
      <w:suppressAutoHyphens/>
      <w:snapToGrid w:val="0"/>
      <w:spacing w:after="0" w:line="240" w:lineRule="auto"/>
    </w:pPr>
    <w:rPr>
      <w:rFonts w:ascii="Times New Roman" w:hAnsi="Times New Roman"/>
      <w:iCs/>
      <w:sz w:val="24"/>
      <w:szCs w:val="28"/>
      <w:lang w:eastAsia="zh-CN"/>
    </w:rPr>
  </w:style>
  <w:style w:type="paragraph" w:styleId="afffffff9">
    <w:name w:val="Revision"/>
    <w:qFormat/>
    <w:rsid w:val="0036232B"/>
    <w:pPr>
      <w:suppressAutoHyphens/>
    </w:pPr>
    <w:rPr>
      <w:sz w:val="22"/>
      <w:szCs w:val="22"/>
      <w:lang w:eastAsia="zh-CN"/>
    </w:rPr>
  </w:style>
  <w:style w:type="paragraph" w:customStyle="1" w:styleId="TableContents">
    <w:name w:val="Table Contents"/>
    <w:basedOn w:val="a"/>
    <w:qFormat/>
    <w:rsid w:val="0036232B"/>
    <w:pPr>
      <w:widowControl w:val="0"/>
      <w:suppressLineNumbers/>
      <w:suppressAutoHyphens/>
    </w:pPr>
    <w:rPr>
      <w:lang w:eastAsia="zh-CN"/>
    </w:rPr>
  </w:style>
  <w:style w:type="paragraph" w:customStyle="1" w:styleId="TableHeading">
    <w:name w:val="Table Heading"/>
    <w:basedOn w:val="TableContents"/>
    <w:qFormat/>
    <w:rsid w:val="0036232B"/>
    <w:pPr>
      <w:jc w:val="center"/>
    </w:pPr>
    <w:rPr>
      <w:b/>
      <w:bCs/>
    </w:rPr>
  </w:style>
  <w:style w:type="table" w:customStyle="1" w:styleId="1f3">
    <w:name w:val="Сетка таблицы1"/>
    <w:basedOn w:val="a1"/>
    <w:next w:val="afffff6"/>
    <w:uiPriority w:val="39"/>
    <w:rsid w:val="0036232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next w:val="afffff6"/>
    <w:uiPriority w:val="59"/>
    <w:rsid w:val="0036232B"/>
    <w:pPr>
      <w:jc w:val="both"/>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a">
    <w:name w:val="Символ сноски"/>
    <w:qFormat/>
    <w:rsid w:val="0036232B"/>
  </w:style>
  <w:style w:type="character" w:styleId="afffffffb">
    <w:name w:val="Unresolved Mention"/>
    <w:basedOn w:val="a0"/>
    <w:uiPriority w:val="99"/>
    <w:semiHidden/>
    <w:unhideWhenUsed/>
    <w:rsid w:val="001D5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332">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32022038">
      <w:bodyDiv w:val="1"/>
      <w:marLeft w:val="0"/>
      <w:marRight w:val="0"/>
      <w:marTop w:val="0"/>
      <w:marBottom w:val="0"/>
      <w:divBdr>
        <w:top w:val="none" w:sz="0" w:space="0" w:color="auto"/>
        <w:left w:val="none" w:sz="0" w:space="0" w:color="auto"/>
        <w:bottom w:val="none" w:sz="0" w:space="0" w:color="auto"/>
        <w:right w:val="none" w:sz="0" w:space="0" w:color="auto"/>
      </w:divBdr>
    </w:div>
    <w:div w:id="145555761">
      <w:bodyDiv w:val="1"/>
      <w:marLeft w:val="0"/>
      <w:marRight w:val="0"/>
      <w:marTop w:val="0"/>
      <w:marBottom w:val="0"/>
      <w:divBdr>
        <w:top w:val="none" w:sz="0" w:space="0" w:color="auto"/>
        <w:left w:val="none" w:sz="0" w:space="0" w:color="auto"/>
        <w:bottom w:val="none" w:sz="0" w:space="0" w:color="auto"/>
        <w:right w:val="none" w:sz="0" w:space="0" w:color="auto"/>
      </w:divBdr>
    </w:div>
    <w:div w:id="153030865">
      <w:bodyDiv w:val="1"/>
      <w:marLeft w:val="0"/>
      <w:marRight w:val="0"/>
      <w:marTop w:val="0"/>
      <w:marBottom w:val="0"/>
      <w:divBdr>
        <w:top w:val="none" w:sz="0" w:space="0" w:color="auto"/>
        <w:left w:val="none" w:sz="0" w:space="0" w:color="auto"/>
        <w:bottom w:val="none" w:sz="0" w:space="0" w:color="auto"/>
        <w:right w:val="none" w:sz="0" w:space="0" w:color="auto"/>
      </w:divBdr>
    </w:div>
    <w:div w:id="154997403">
      <w:bodyDiv w:val="1"/>
      <w:marLeft w:val="0"/>
      <w:marRight w:val="0"/>
      <w:marTop w:val="0"/>
      <w:marBottom w:val="0"/>
      <w:divBdr>
        <w:top w:val="none" w:sz="0" w:space="0" w:color="auto"/>
        <w:left w:val="none" w:sz="0" w:space="0" w:color="auto"/>
        <w:bottom w:val="none" w:sz="0" w:space="0" w:color="auto"/>
        <w:right w:val="none" w:sz="0" w:space="0" w:color="auto"/>
      </w:divBdr>
    </w:div>
    <w:div w:id="167522031">
      <w:bodyDiv w:val="1"/>
      <w:marLeft w:val="0"/>
      <w:marRight w:val="0"/>
      <w:marTop w:val="0"/>
      <w:marBottom w:val="0"/>
      <w:divBdr>
        <w:top w:val="none" w:sz="0" w:space="0" w:color="auto"/>
        <w:left w:val="none" w:sz="0" w:space="0" w:color="auto"/>
        <w:bottom w:val="none" w:sz="0" w:space="0" w:color="auto"/>
        <w:right w:val="none" w:sz="0" w:space="0" w:color="auto"/>
      </w:divBdr>
    </w:div>
    <w:div w:id="221328594">
      <w:bodyDiv w:val="1"/>
      <w:marLeft w:val="0"/>
      <w:marRight w:val="0"/>
      <w:marTop w:val="0"/>
      <w:marBottom w:val="0"/>
      <w:divBdr>
        <w:top w:val="none" w:sz="0" w:space="0" w:color="auto"/>
        <w:left w:val="none" w:sz="0" w:space="0" w:color="auto"/>
        <w:bottom w:val="none" w:sz="0" w:space="0" w:color="auto"/>
        <w:right w:val="none" w:sz="0" w:space="0" w:color="auto"/>
      </w:divBdr>
    </w:div>
    <w:div w:id="244533630">
      <w:bodyDiv w:val="1"/>
      <w:marLeft w:val="0"/>
      <w:marRight w:val="0"/>
      <w:marTop w:val="0"/>
      <w:marBottom w:val="0"/>
      <w:divBdr>
        <w:top w:val="none" w:sz="0" w:space="0" w:color="auto"/>
        <w:left w:val="none" w:sz="0" w:space="0" w:color="auto"/>
        <w:bottom w:val="none" w:sz="0" w:space="0" w:color="auto"/>
        <w:right w:val="none" w:sz="0" w:space="0" w:color="auto"/>
      </w:divBdr>
    </w:div>
    <w:div w:id="250891697">
      <w:bodyDiv w:val="1"/>
      <w:marLeft w:val="0"/>
      <w:marRight w:val="0"/>
      <w:marTop w:val="0"/>
      <w:marBottom w:val="0"/>
      <w:divBdr>
        <w:top w:val="none" w:sz="0" w:space="0" w:color="auto"/>
        <w:left w:val="none" w:sz="0" w:space="0" w:color="auto"/>
        <w:bottom w:val="none" w:sz="0" w:space="0" w:color="auto"/>
        <w:right w:val="none" w:sz="0" w:space="0" w:color="auto"/>
      </w:divBdr>
    </w:div>
    <w:div w:id="258833121">
      <w:bodyDiv w:val="1"/>
      <w:marLeft w:val="0"/>
      <w:marRight w:val="0"/>
      <w:marTop w:val="0"/>
      <w:marBottom w:val="0"/>
      <w:divBdr>
        <w:top w:val="none" w:sz="0" w:space="0" w:color="auto"/>
        <w:left w:val="none" w:sz="0" w:space="0" w:color="auto"/>
        <w:bottom w:val="none" w:sz="0" w:space="0" w:color="auto"/>
        <w:right w:val="none" w:sz="0" w:space="0" w:color="auto"/>
      </w:divBdr>
    </w:div>
    <w:div w:id="330522762">
      <w:bodyDiv w:val="1"/>
      <w:marLeft w:val="0"/>
      <w:marRight w:val="0"/>
      <w:marTop w:val="0"/>
      <w:marBottom w:val="0"/>
      <w:divBdr>
        <w:top w:val="none" w:sz="0" w:space="0" w:color="auto"/>
        <w:left w:val="none" w:sz="0" w:space="0" w:color="auto"/>
        <w:bottom w:val="none" w:sz="0" w:space="0" w:color="auto"/>
        <w:right w:val="none" w:sz="0" w:space="0" w:color="auto"/>
      </w:divBdr>
    </w:div>
    <w:div w:id="391538233">
      <w:bodyDiv w:val="1"/>
      <w:marLeft w:val="0"/>
      <w:marRight w:val="0"/>
      <w:marTop w:val="0"/>
      <w:marBottom w:val="0"/>
      <w:divBdr>
        <w:top w:val="none" w:sz="0" w:space="0" w:color="auto"/>
        <w:left w:val="none" w:sz="0" w:space="0" w:color="auto"/>
        <w:bottom w:val="none" w:sz="0" w:space="0" w:color="auto"/>
        <w:right w:val="none" w:sz="0" w:space="0" w:color="auto"/>
      </w:divBdr>
    </w:div>
    <w:div w:id="433860756">
      <w:bodyDiv w:val="1"/>
      <w:marLeft w:val="0"/>
      <w:marRight w:val="0"/>
      <w:marTop w:val="0"/>
      <w:marBottom w:val="0"/>
      <w:divBdr>
        <w:top w:val="none" w:sz="0" w:space="0" w:color="auto"/>
        <w:left w:val="none" w:sz="0" w:space="0" w:color="auto"/>
        <w:bottom w:val="none" w:sz="0" w:space="0" w:color="auto"/>
        <w:right w:val="none" w:sz="0" w:space="0" w:color="auto"/>
      </w:divBdr>
    </w:div>
    <w:div w:id="437021265">
      <w:bodyDiv w:val="1"/>
      <w:marLeft w:val="0"/>
      <w:marRight w:val="0"/>
      <w:marTop w:val="0"/>
      <w:marBottom w:val="0"/>
      <w:divBdr>
        <w:top w:val="none" w:sz="0" w:space="0" w:color="auto"/>
        <w:left w:val="none" w:sz="0" w:space="0" w:color="auto"/>
        <w:bottom w:val="none" w:sz="0" w:space="0" w:color="auto"/>
        <w:right w:val="none" w:sz="0" w:space="0" w:color="auto"/>
      </w:divBdr>
    </w:div>
    <w:div w:id="492574241">
      <w:bodyDiv w:val="1"/>
      <w:marLeft w:val="0"/>
      <w:marRight w:val="0"/>
      <w:marTop w:val="0"/>
      <w:marBottom w:val="0"/>
      <w:divBdr>
        <w:top w:val="none" w:sz="0" w:space="0" w:color="auto"/>
        <w:left w:val="none" w:sz="0" w:space="0" w:color="auto"/>
        <w:bottom w:val="none" w:sz="0" w:space="0" w:color="auto"/>
        <w:right w:val="none" w:sz="0" w:space="0" w:color="auto"/>
      </w:divBdr>
    </w:div>
    <w:div w:id="526990110">
      <w:bodyDiv w:val="1"/>
      <w:marLeft w:val="0"/>
      <w:marRight w:val="0"/>
      <w:marTop w:val="0"/>
      <w:marBottom w:val="0"/>
      <w:divBdr>
        <w:top w:val="none" w:sz="0" w:space="0" w:color="auto"/>
        <w:left w:val="none" w:sz="0" w:space="0" w:color="auto"/>
        <w:bottom w:val="none" w:sz="0" w:space="0" w:color="auto"/>
        <w:right w:val="none" w:sz="0" w:space="0" w:color="auto"/>
      </w:divBdr>
    </w:div>
    <w:div w:id="544293289">
      <w:bodyDiv w:val="1"/>
      <w:marLeft w:val="0"/>
      <w:marRight w:val="0"/>
      <w:marTop w:val="0"/>
      <w:marBottom w:val="0"/>
      <w:divBdr>
        <w:top w:val="none" w:sz="0" w:space="0" w:color="auto"/>
        <w:left w:val="none" w:sz="0" w:space="0" w:color="auto"/>
        <w:bottom w:val="none" w:sz="0" w:space="0" w:color="auto"/>
        <w:right w:val="none" w:sz="0" w:space="0" w:color="auto"/>
      </w:divBdr>
    </w:div>
    <w:div w:id="564149681">
      <w:bodyDiv w:val="1"/>
      <w:marLeft w:val="0"/>
      <w:marRight w:val="0"/>
      <w:marTop w:val="0"/>
      <w:marBottom w:val="0"/>
      <w:divBdr>
        <w:top w:val="none" w:sz="0" w:space="0" w:color="auto"/>
        <w:left w:val="none" w:sz="0" w:space="0" w:color="auto"/>
        <w:bottom w:val="none" w:sz="0" w:space="0" w:color="auto"/>
        <w:right w:val="none" w:sz="0" w:space="0" w:color="auto"/>
      </w:divBdr>
    </w:div>
    <w:div w:id="574238929">
      <w:bodyDiv w:val="1"/>
      <w:marLeft w:val="0"/>
      <w:marRight w:val="0"/>
      <w:marTop w:val="0"/>
      <w:marBottom w:val="0"/>
      <w:divBdr>
        <w:top w:val="none" w:sz="0" w:space="0" w:color="auto"/>
        <w:left w:val="none" w:sz="0" w:space="0" w:color="auto"/>
        <w:bottom w:val="none" w:sz="0" w:space="0" w:color="auto"/>
        <w:right w:val="none" w:sz="0" w:space="0" w:color="auto"/>
      </w:divBdr>
    </w:div>
    <w:div w:id="574434508">
      <w:bodyDiv w:val="1"/>
      <w:marLeft w:val="0"/>
      <w:marRight w:val="0"/>
      <w:marTop w:val="0"/>
      <w:marBottom w:val="0"/>
      <w:divBdr>
        <w:top w:val="none" w:sz="0" w:space="0" w:color="auto"/>
        <w:left w:val="none" w:sz="0" w:space="0" w:color="auto"/>
        <w:bottom w:val="none" w:sz="0" w:space="0" w:color="auto"/>
        <w:right w:val="none" w:sz="0" w:space="0" w:color="auto"/>
      </w:divBdr>
    </w:div>
    <w:div w:id="589393280">
      <w:bodyDiv w:val="1"/>
      <w:marLeft w:val="0"/>
      <w:marRight w:val="0"/>
      <w:marTop w:val="0"/>
      <w:marBottom w:val="0"/>
      <w:divBdr>
        <w:top w:val="none" w:sz="0" w:space="0" w:color="auto"/>
        <w:left w:val="none" w:sz="0" w:space="0" w:color="auto"/>
        <w:bottom w:val="none" w:sz="0" w:space="0" w:color="auto"/>
        <w:right w:val="none" w:sz="0" w:space="0" w:color="auto"/>
      </w:divBdr>
    </w:div>
    <w:div w:id="598105092">
      <w:bodyDiv w:val="1"/>
      <w:marLeft w:val="0"/>
      <w:marRight w:val="0"/>
      <w:marTop w:val="0"/>
      <w:marBottom w:val="0"/>
      <w:divBdr>
        <w:top w:val="none" w:sz="0" w:space="0" w:color="auto"/>
        <w:left w:val="none" w:sz="0" w:space="0" w:color="auto"/>
        <w:bottom w:val="none" w:sz="0" w:space="0" w:color="auto"/>
        <w:right w:val="none" w:sz="0" w:space="0" w:color="auto"/>
      </w:divBdr>
    </w:div>
    <w:div w:id="623655664">
      <w:bodyDiv w:val="1"/>
      <w:marLeft w:val="0"/>
      <w:marRight w:val="0"/>
      <w:marTop w:val="0"/>
      <w:marBottom w:val="0"/>
      <w:divBdr>
        <w:top w:val="none" w:sz="0" w:space="0" w:color="auto"/>
        <w:left w:val="none" w:sz="0" w:space="0" w:color="auto"/>
        <w:bottom w:val="none" w:sz="0" w:space="0" w:color="auto"/>
        <w:right w:val="none" w:sz="0" w:space="0" w:color="auto"/>
      </w:divBdr>
    </w:div>
    <w:div w:id="638221245">
      <w:bodyDiv w:val="1"/>
      <w:marLeft w:val="0"/>
      <w:marRight w:val="0"/>
      <w:marTop w:val="0"/>
      <w:marBottom w:val="0"/>
      <w:divBdr>
        <w:top w:val="none" w:sz="0" w:space="0" w:color="auto"/>
        <w:left w:val="none" w:sz="0" w:space="0" w:color="auto"/>
        <w:bottom w:val="none" w:sz="0" w:space="0" w:color="auto"/>
        <w:right w:val="none" w:sz="0" w:space="0" w:color="auto"/>
      </w:divBdr>
    </w:div>
    <w:div w:id="641228012">
      <w:bodyDiv w:val="1"/>
      <w:marLeft w:val="0"/>
      <w:marRight w:val="0"/>
      <w:marTop w:val="0"/>
      <w:marBottom w:val="0"/>
      <w:divBdr>
        <w:top w:val="none" w:sz="0" w:space="0" w:color="auto"/>
        <w:left w:val="none" w:sz="0" w:space="0" w:color="auto"/>
        <w:bottom w:val="none" w:sz="0" w:space="0" w:color="auto"/>
        <w:right w:val="none" w:sz="0" w:space="0" w:color="auto"/>
      </w:divBdr>
    </w:div>
    <w:div w:id="666904176">
      <w:bodyDiv w:val="1"/>
      <w:marLeft w:val="0"/>
      <w:marRight w:val="0"/>
      <w:marTop w:val="0"/>
      <w:marBottom w:val="0"/>
      <w:divBdr>
        <w:top w:val="none" w:sz="0" w:space="0" w:color="auto"/>
        <w:left w:val="none" w:sz="0" w:space="0" w:color="auto"/>
        <w:bottom w:val="none" w:sz="0" w:space="0" w:color="auto"/>
        <w:right w:val="none" w:sz="0" w:space="0" w:color="auto"/>
      </w:divBdr>
    </w:div>
    <w:div w:id="670137629">
      <w:bodyDiv w:val="1"/>
      <w:marLeft w:val="0"/>
      <w:marRight w:val="0"/>
      <w:marTop w:val="0"/>
      <w:marBottom w:val="0"/>
      <w:divBdr>
        <w:top w:val="none" w:sz="0" w:space="0" w:color="auto"/>
        <w:left w:val="none" w:sz="0" w:space="0" w:color="auto"/>
        <w:bottom w:val="none" w:sz="0" w:space="0" w:color="auto"/>
        <w:right w:val="none" w:sz="0" w:space="0" w:color="auto"/>
      </w:divBdr>
    </w:div>
    <w:div w:id="676423045">
      <w:bodyDiv w:val="1"/>
      <w:marLeft w:val="0"/>
      <w:marRight w:val="0"/>
      <w:marTop w:val="0"/>
      <w:marBottom w:val="0"/>
      <w:divBdr>
        <w:top w:val="none" w:sz="0" w:space="0" w:color="auto"/>
        <w:left w:val="none" w:sz="0" w:space="0" w:color="auto"/>
        <w:bottom w:val="none" w:sz="0" w:space="0" w:color="auto"/>
        <w:right w:val="none" w:sz="0" w:space="0" w:color="auto"/>
      </w:divBdr>
    </w:div>
    <w:div w:id="677191901">
      <w:bodyDiv w:val="1"/>
      <w:marLeft w:val="0"/>
      <w:marRight w:val="0"/>
      <w:marTop w:val="0"/>
      <w:marBottom w:val="0"/>
      <w:divBdr>
        <w:top w:val="none" w:sz="0" w:space="0" w:color="auto"/>
        <w:left w:val="none" w:sz="0" w:space="0" w:color="auto"/>
        <w:bottom w:val="none" w:sz="0" w:space="0" w:color="auto"/>
        <w:right w:val="none" w:sz="0" w:space="0" w:color="auto"/>
      </w:divBdr>
    </w:div>
    <w:div w:id="678393517">
      <w:bodyDiv w:val="1"/>
      <w:marLeft w:val="0"/>
      <w:marRight w:val="0"/>
      <w:marTop w:val="0"/>
      <w:marBottom w:val="0"/>
      <w:divBdr>
        <w:top w:val="none" w:sz="0" w:space="0" w:color="auto"/>
        <w:left w:val="none" w:sz="0" w:space="0" w:color="auto"/>
        <w:bottom w:val="none" w:sz="0" w:space="0" w:color="auto"/>
        <w:right w:val="none" w:sz="0" w:space="0" w:color="auto"/>
      </w:divBdr>
    </w:div>
    <w:div w:id="693844597">
      <w:bodyDiv w:val="1"/>
      <w:marLeft w:val="0"/>
      <w:marRight w:val="0"/>
      <w:marTop w:val="0"/>
      <w:marBottom w:val="0"/>
      <w:divBdr>
        <w:top w:val="none" w:sz="0" w:space="0" w:color="auto"/>
        <w:left w:val="none" w:sz="0" w:space="0" w:color="auto"/>
        <w:bottom w:val="none" w:sz="0" w:space="0" w:color="auto"/>
        <w:right w:val="none" w:sz="0" w:space="0" w:color="auto"/>
      </w:divBdr>
    </w:div>
    <w:div w:id="762995985">
      <w:bodyDiv w:val="1"/>
      <w:marLeft w:val="0"/>
      <w:marRight w:val="0"/>
      <w:marTop w:val="0"/>
      <w:marBottom w:val="0"/>
      <w:divBdr>
        <w:top w:val="none" w:sz="0" w:space="0" w:color="auto"/>
        <w:left w:val="none" w:sz="0" w:space="0" w:color="auto"/>
        <w:bottom w:val="none" w:sz="0" w:space="0" w:color="auto"/>
        <w:right w:val="none" w:sz="0" w:space="0" w:color="auto"/>
      </w:divBdr>
    </w:div>
    <w:div w:id="791438445">
      <w:bodyDiv w:val="1"/>
      <w:marLeft w:val="0"/>
      <w:marRight w:val="0"/>
      <w:marTop w:val="0"/>
      <w:marBottom w:val="0"/>
      <w:divBdr>
        <w:top w:val="none" w:sz="0" w:space="0" w:color="auto"/>
        <w:left w:val="none" w:sz="0" w:space="0" w:color="auto"/>
        <w:bottom w:val="none" w:sz="0" w:space="0" w:color="auto"/>
        <w:right w:val="none" w:sz="0" w:space="0" w:color="auto"/>
      </w:divBdr>
    </w:div>
    <w:div w:id="797914965">
      <w:bodyDiv w:val="1"/>
      <w:marLeft w:val="0"/>
      <w:marRight w:val="0"/>
      <w:marTop w:val="0"/>
      <w:marBottom w:val="0"/>
      <w:divBdr>
        <w:top w:val="none" w:sz="0" w:space="0" w:color="auto"/>
        <w:left w:val="none" w:sz="0" w:space="0" w:color="auto"/>
        <w:bottom w:val="none" w:sz="0" w:space="0" w:color="auto"/>
        <w:right w:val="none" w:sz="0" w:space="0" w:color="auto"/>
      </w:divBdr>
    </w:div>
    <w:div w:id="809447588">
      <w:bodyDiv w:val="1"/>
      <w:marLeft w:val="0"/>
      <w:marRight w:val="0"/>
      <w:marTop w:val="0"/>
      <w:marBottom w:val="0"/>
      <w:divBdr>
        <w:top w:val="none" w:sz="0" w:space="0" w:color="auto"/>
        <w:left w:val="none" w:sz="0" w:space="0" w:color="auto"/>
        <w:bottom w:val="none" w:sz="0" w:space="0" w:color="auto"/>
        <w:right w:val="none" w:sz="0" w:space="0" w:color="auto"/>
      </w:divBdr>
    </w:div>
    <w:div w:id="826244253">
      <w:bodyDiv w:val="1"/>
      <w:marLeft w:val="0"/>
      <w:marRight w:val="0"/>
      <w:marTop w:val="0"/>
      <w:marBottom w:val="0"/>
      <w:divBdr>
        <w:top w:val="none" w:sz="0" w:space="0" w:color="auto"/>
        <w:left w:val="none" w:sz="0" w:space="0" w:color="auto"/>
        <w:bottom w:val="none" w:sz="0" w:space="0" w:color="auto"/>
        <w:right w:val="none" w:sz="0" w:space="0" w:color="auto"/>
      </w:divBdr>
    </w:div>
    <w:div w:id="828714348">
      <w:bodyDiv w:val="1"/>
      <w:marLeft w:val="0"/>
      <w:marRight w:val="0"/>
      <w:marTop w:val="0"/>
      <w:marBottom w:val="0"/>
      <w:divBdr>
        <w:top w:val="none" w:sz="0" w:space="0" w:color="auto"/>
        <w:left w:val="none" w:sz="0" w:space="0" w:color="auto"/>
        <w:bottom w:val="none" w:sz="0" w:space="0" w:color="auto"/>
        <w:right w:val="none" w:sz="0" w:space="0" w:color="auto"/>
      </w:divBdr>
    </w:div>
    <w:div w:id="869104131">
      <w:bodyDiv w:val="1"/>
      <w:marLeft w:val="0"/>
      <w:marRight w:val="0"/>
      <w:marTop w:val="0"/>
      <w:marBottom w:val="0"/>
      <w:divBdr>
        <w:top w:val="none" w:sz="0" w:space="0" w:color="auto"/>
        <w:left w:val="none" w:sz="0" w:space="0" w:color="auto"/>
        <w:bottom w:val="none" w:sz="0" w:space="0" w:color="auto"/>
        <w:right w:val="none" w:sz="0" w:space="0" w:color="auto"/>
      </w:divBdr>
    </w:div>
    <w:div w:id="876627921">
      <w:bodyDiv w:val="1"/>
      <w:marLeft w:val="0"/>
      <w:marRight w:val="0"/>
      <w:marTop w:val="0"/>
      <w:marBottom w:val="0"/>
      <w:divBdr>
        <w:top w:val="none" w:sz="0" w:space="0" w:color="auto"/>
        <w:left w:val="none" w:sz="0" w:space="0" w:color="auto"/>
        <w:bottom w:val="none" w:sz="0" w:space="0" w:color="auto"/>
        <w:right w:val="none" w:sz="0" w:space="0" w:color="auto"/>
      </w:divBdr>
    </w:div>
    <w:div w:id="885214714">
      <w:bodyDiv w:val="1"/>
      <w:marLeft w:val="0"/>
      <w:marRight w:val="0"/>
      <w:marTop w:val="0"/>
      <w:marBottom w:val="0"/>
      <w:divBdr>
        <w:top w:val="none" w:sz="0" w:space="0" w:color="auto"/>
        <w:left w:val="none" w:sz="0" w:space="0" w:color="auto"/>
        <w:bottom w:val="none" w:sz="0" w:space="0" w:color="auto"/>
        <w:right w:val="none" w:sz="0" w:space="0" w:color="auto"/>
      </w:divBdr>
    </w:div>
    <w:div w:id="892471160">
      <w:bodyDiv w:val="1"/>
      <w:marLeft w:val="0"/>
      <w:marRight w:val="0"/>
      <w:marTop w:val="0"/>
      <w:marBottom w:val="0"/>
      <w:divBdr>
        <w:top w:val="none" w:sz="0" w:space="0" w:color="auto"/>
        <w:left w:val="none" w:sz="0" w:space="0" w:color="auto"/>
        <w:bottom w:val="none" w:sz="0" w:space="0" w:color="auto"/>
        <w:right w:val="none" w:sz="0" w:space="0" w:color="auto"/>
      </w:divBdr>
    </w:div>
    <w:div w:id="907689907">
      <w:bodyDiv w:val="1"/>
      <w:marLeft w:val="0"/>
      <w:marRight w:val="0"/>
      <w:marTop w:val="0"/>
      <w:marBottom w:val="0"/>
      <w:divBdr>
        <w:top w:val="none" w:sz="0" w:space="0" w:color="auto"/>
        <w:left w:val="none" w:sz="0" w:space="0" w:color="auto"/>
        <w:bottom w:val="none" w:sz="0" w:space="0" w:color="auto"/>
        <w:right w:val="none" w:sz="0" w:space="0" w:color="auto"/>
      </w:divBdr>
    </w:div>
    <w:div w:id="941717846">
      <w:bodyDiv w:val="1"/>
      <w:marLeft w:val="0"/>
      <w:marRight w:val="0"/>
      <w:marTop w:val="0"/>
      <w:marBottom w:val="0"/>
      <w:divBdr>
        <w:top w:val="none" w:sz="0" w:space="0" w:color="auto"/>
        <w:left w:val="none" w:sz="0" w:space="0" w:color="auto"/>
        <w:bottom w:val="none" w:sz="0" w:space="0" w:color="auto"/>
        <w:right w:val="none" w:sz="0" w:space="0" w:color="auto"/>
      </w:divBdr>
    </w:div>
    <w:div w:id="967509454">
      <w:bodyDiv w:val="1"/>
      <w:marLeft w:val="0"/>
      <w:marRight w:val="0"/>
      <w:marTop w:val="0"/>
      <w:marBottom w:val="0"/>
      <w:divBdr>
        <w:top w:val="none" w:sz="0" w:space="0" w:color="auto"/>
        <w:left w:val="none" w:sz="0" w:space="0" w:color="auto"/>
        <w:bottom w:val="none" w:sz="0" w:space="0" w:color="auto"/>
        <w:right w:val="none" w:sz="0" w:space="0" w:color="auto"/>
      </w:divBdr>
    </w:div>
    <w:div w:id="967588263">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0288836">
      <w:bodyDiv w:val="1"/>
      <w:marLeft w:val="0"/>
      <w:marRight w:val="0"/>
      <w:marTop w:val="0"/>
      <w:marBottom w:val="0"/>
      <w:divBdr>
        <w:top w:val="none" w:sz="0" w:space="0" w:color="auto"/>
        <w:left w:val="none" w:sz="0" w:space="0" w:color="auto"/>
        <w:bottom w:val="none" w:sz="0" w:space="0" w:color="auto"/>
        <w:right w:val="none" w:sz="0" w:space="0" w:color="auto"/>
      </w:divBdr>
    </w:div>
    <w:div w:id="984431398">
      <w:bodyDiv w:val="1"/>
      <w:marLeft w:val="0"/>
      <w:marRight w:val="0"/>
      <w:marTop w:val="0"/>
      <w:marBottom w:val="0"/>
      <w:divBdr>
        <w:top w:val="none" w:sz="0" w:space="0" w:color="auto"/>
        <w:left w:val="none" w:sz="0" w:space="0" w:color="auto"/>
        <w:bottom w:val="none" w:sz="0" w:space="0" w:color="auto"/>
        <w:right w:val="none" w:sz="0" w:space="0" w:color="auto"/>
      </w:divBdr>
    </w:div>
    <w:div w:id="1038314932">
      <w:bodyDiv w:val="1"/>
      <w:marLeft w:val="0"/>
      <w:marRight w:val="0"/>
      <w:marTop w:val="0"/>
      <w:marBottom w:val="0"/>
      <w:divBdr>
        <w:top w:val="none" w:sz="0" w:space="0" w:color="auto"/>
        <w:left w:val="none" w:sz="0" w:space="0" w:color="auto"/>
        <w:bottom w:val="none" w:sz="0" w:space="0" w:color="auto"/>
        <w:right w:val="none" w:sz="0" w:space="0" w:color="auto"/>
      </w:divBdr>
    </w:div>
    <w:div w:id="1098449015">
      <w:bodyDiv w:val="1"/>
      <w:marLeft w:val="0"/>
      <w:marRight w:val="0"/>
      <w:marTop w:val="0"/>
      <w:marBottom w:val="0"/>
      <w:divBdr>
        <w:top w:val="none" w:sz="0" w:space="0" w:color="auto"/>
        <w:left w:val="none" w:sz="0" w:space="0" w:color="auto"/>
        <w:bottom w:val="none" w:sz="0" w:space="0" w:color="auto"/>
        <w:right w:val="none" w:sz="0" w:space="0" w:color="auto"/>
      </w:divBdr>
    </w:div>
    <w:div w:id="1103065913">
      <w:bodyDiv w:val="1"/>
      <w:marLeft w:val="0"/>
      <w:marRight w:val="0"/>
      <w:marTop w:val="0"/>
      <w:marBottom w:val="0"/>
      <w:divBdr>
        <w:top w:val="none" w:sz="0" w:space="0" w:color="auto"/>
        <w:left w:val="none" w:sz="0" w:space="0" w:color="auto"/>
        <w:bottom w:val="none" w:sz="0" w:space="0" w:color="auto"/>
        <w:right w:val="none" w:sz="0" w:space="0" w:color="auto"/>
      </w:divBdr>
    </w:div>
    <w:div w:id="1119301733">
      <w:bodyDiv w:val="1"/>
      <w:marLeft w:val="0"/>
      <w:marRight w:val="0"/>
      <w:marTop w:val="0"/>
      <w:marBottom w:val="0"/>
      <w:divBdr>
        <w:top w:val="none" w:sz="0" w:space="0" w:color="auto"/>
        <w:left w:val="none" w:sz="0" w:space="0" w:color="auto"/>
        <w:bottom w:val="none" w:sz="0" w:space="0" w:color="auto"/>
        <w:right w:val="none" w:sz="0" w:space="0" w:color="auto"/>
      </w:divBdr>
    </w:div>
    <w:div w:id="1120225119">
      <w:bodyDiv w:val="1"/>
      <w:marLeft w:val="0"/>
      <w:marRight w:val="0"/>
      <w:marTop w:val="0"/>
      <w:marBottom w:val="0"/>
      <w:divBdr>
        <w:top w:val="none" w:sz="0" w:space="0" w:color="auto"/>
        <w:left w:val="none" w:sz="0" w:space="0" w:color="auto"/>
        <w:bottom w:val="none" w:sz="0" w:space="0" w:color="auto"/>
        <w:right w:val="none" w:sz="0" w:space="0" w:color="auto"/>
      </w:divBdr>
    </w:div>
    <w:div w:id="1196649562">
      <w:bodyDiv w:val="1"/>
      <w:marLeft w:val="0"/>
      <w:marRight w:val="0"/>
      <w:marTop w:val="0"/>
      <w:marBottom w:val="0"/>
      <w:divBdr>
        <w:top w:val="none" w:sz="0" w:space="0" w:color="auto"/>
        <w:left w:val="none" w:sz="0" w:space="0" w:color="auto"/>
        <w:bottom w:val="none" w:sz="0" w:space="0" w:color="auto"/>
        <w:right w:val="none" w:sz="0" w:space="0" w:color="auto"/>
      </w:divBdr>
    </w:div>
    <w:div w:id="1207377409">
      <w:bodyDiv w:val="1"/>
      <w:marLeft w:val="0"/>
      <w:marRight w:val="0"/>
      <w:marTop w:val="0"/>
      <w:marBottom w:val="0"/>
      <w:divBdr>
        <w:top w:val="none" w:sz="0" w:space="0" w:color="auto"/>
        <w:left w:val="none" w:sz="0" w:space="0" w:color="auto"/>
        <w:bottom w:val="none" w:sz="0" w:space="0" w:color="auto"/>
        <w:right w:val="none" w:sz="0" w:space="0" w:color="auto"/>
      </w:divBdr>
    </w:div>
    <w:div w:id="1208951881">
      <w:bodyDiv w:val="1"/>
      <w:marLeft w:val="0"/>
      <w:marRight w:val="0"/>
      <w:marTop w:val="0"/>
      <w:marBottom w:val="0"/>
      <w:divBdr>
        <w:top w:val="none" w:sz="0" w:space="0" w:color="auto"/>
        <w:left w:val="none" w:sz="0" w:space="0" w:color="auto"/>
        <w:bottom w:val="none" w:sz="0" w:space="0" w:color="auto"/>
        <w:right w:val="none" w:sz="0" w:space="0" w:color="auto"/>
      </w:divBdr>
    </w:div>
    <w:div w:id="1210150130">
      <w:bodyDiv w:val="1"/>
      <w:marLeft w:val="0"/>
      <w:marRight w:val="0"/>
      <w:marTop w:val="0"/>
      <w:marBottom w:val="0"/>
      <w:divBdr>
        <w:top w:val="none" w:sz="0" w:space="0" w:color="auto"/>
        <w:left w:val="none" w:sz="0" w:space="0" w:color="auto"/>
        <w:bottom w:val="none" w:sz="0" w:space="0" w:color="auto"/>
        <w:right w:val="none" w:sz="0" w:space="0" w:color="auto"/>
      </w:divBdr>
    </w:div>
    <w:div w:id="1236550591">
      <w:bodyDiv w:val="1"/>
      <w:marLeft w:val="0"/>
      <w:marRight w:val="0"/>
      <w:marTop w:val="0"/>
      <w:marBottom w:val="0"/>
      <w:divBdr>
        <w:top w:val="none" w:sz="0" w:space="0" w:color="auto"/>
        <w:left w:val="none" w:sz="0" w:space="0" w:color="auto"/>
        <w:bottom w:val="none" w:sz="0" w:space="0" w:color="auto"/>
        <w:right w:val="none" w:sz="0" w:space="0" w:color="auto"/>
      </w:divBdr>
    </w:div>
    <w:div w:id="1250889683">
      <w:bodyDiv w:val="1"/>
      <w:marLeft w:val="0"/>
      <w:marRight w:val="0"/>
      <w:marTop w:val="0"/>
      <w:marBottom w:val="0"/>
      <w:divBdr>
        <w:top w:val="none" w:sz="0" w:space="0" w:color="auto"/>
        <w:left w:val="none" w:sz="0" w:space="0" w:color="auto"/>
        <w:bottom w:val="none" w:sz="0" w:space="0" w:color="auto"/>
        <w:right w:val="none" w:sz="0" w:space="0" w:color="auto"/>
      </w:divBdr>
    </w:div>
    <w:div w:id="1275865590">
      <w:bodyDiv w:val="1"/>
      <w:marLeft w:val="0"/>
      <w:marRight w:val="0"/>
      <w:marTop w:val="0"/>
      <w:marBottom w:val="0"/>
      <w:divBdr>
        <w:top w:val="none" w:sz="0" w:space="0" w:color="auto"/>
        <w:left w:val="none" w:sz="0" w:space="0" w:color="auto"/>
        <w:bottom w:val="none" w:sz="0" w:space="0" w:color="auto"/>
        <w:right w:val="none" w:sz="0" w:space="0" w:color="auto"/>
      </w:divBdr>
    </w:div>
    <w:div w:id="1277448283">
      <w:bodyDiv w:val="1"/>
      <w:marLeft w:val="0"/>
      <w:marRight w:val="0"/>
      <w:marTop w:val="0"/>
      <w:marBottom w:val="0"/>
      <w:divBdr>
        <w:top w:val="none" w:sz="0" w:space="0" w:color="auto"/>
        <w:left w:val="none" w:sz="0" w:space="0" w:color="auto"/>
        <w:bottom w:val="none" w:sz="0" w:space="0" w:color="auto"/>
        <w:right w:val="none" w:sz="0" w:space="0" w:color="auto"/>
      </w:divBdr>
    </w:div>
    <w:div w:id="1279946753">
      <w:bodyDiv w:val="1"/>
      <w:marLeft w:val="0"/>
      <w:marRight w:val="0"/>
      <w:marTop w:val="0"/>
      <w:marBottom w:val="0"/>
      <w:divBdr>
        <w:top w:val="none" w:sz="0" w:space="0" w:color="auto"/>
        <w:left w:val="none" w:sz="0" w:space="0" w:color="auto"/>
        <w:bottom w:val="none" w:sz="0" w:space="0" w:color="auto"/>
        <w:right w:val="none" w:sz="0" w:space="0" w:color="auto"/>
      </w:divBdr>
    </w:div>
    <w:div w:id="1282499158">
      <w:bodyDiv w:val="1"/>
      <w:marLeft w:val="0"/>
      <w:marRight w:val="0"/>
      <w:marTop w:val="0"/>
      <w:marBottom w:val="0"/>
      <w:divBdr>
        <w:top w:val="none" w:sz="0" w:space="0" w:color="auto"/>
        <w:left w:val="none" w:sz="0" w:space="0" w:color="auto"/>
        <w:bottom w:val="none" w:sz="0" w:space="0" w:color="auto"/>
        <w:right w:val="none" w:sz="0" w:space="0" w:color="auto"/>
      </w:divBdr>
    </w:div>
    <w:div w:id="1288194271">
      <w:bodyDiv w:val="1"/>
      <w:marLeft w:val="0"/>
      <w:marRight w:val="0"/>
      <w:marTop w:val="0"/>
      <w:marBottom w:val="0"/>
      <w:divBdr>
        <w:top w:val="none" w:sz="0" w:space="0" w:color="auto"/>
        <w:left w:val="none" w:sz="0" w:space="0" w:color="auto"/>
        <w:bottom w:val="none" w:sz="0" w:space="0" w:color="auto"/>
        <w:right w:val="none" w:sz="0" w:space="0" w:color="auto"/>
      </w:divBdr>
    </w:div>
    <w:div w:id="1299529859">
      <w:bodyDiv w:val="1"/>
      <w:marLeft w:val="0"/>
      <w:marRight w:val="0"/>
      <w:marTop w:val="0"/>
      <w:marBottom w:val="0"/>
      <w:divBdr>
        <w:top w:val="none" w:sz="0" w:space="0" w:color="auto"/>
        <w:left w:val="none" w:sz="0" w:space="0" w:color="auto"/>
        <w:bottom w:val="none" w:sz="0" w:space="0" w:color="auto"/>
        <w:right w:val="none" w:sz="0" w:space="0" w:color="auto"/>
      </w:divBdr>
    </w:div>
    <w:div w:id="1310329033">
      <w:bodyDiv w:val="1"/>
      <w:marLeft w:val="0"/>
      <w:marRight w:val="0"/>
      <w:marTop w:val="0"/>
      <w:marBottom w:val="0"/>
      <w:divBdr>
        <w:top w:val="none" w:sz="0" w:space="0" w:color="auto"/>
        <w:left w:val="none" w:sz="0" w:space="0" w:color="auto"/>
        <w:bottom w:val="none" w:sz="0" w:space="0" w:color="auto"/>
        <w:right w:val="none" w:sz="0" w:space="0" w:color="auto"/>
      </w:divBdr>
    </w:div>
    <w:div w:id="1319454269">
      <w:bodyDiv w:val="1"/>
      <w:marLeft w:val="0"/>
      <w:marRight w:val="0"/>
      <w:marTop w:val="0"/>
      <w:marBottom w:val="0"/>
      <w:divBdr>
        <w:top w:val="none" w:sz="0" w:space="0" w:color="auto"/>
        <w:left w:val="none" w:sz="0" w:space="0" w:color="auto"/>
        <w:bottom w:val="none" w:sz="0" w:space="0" w:color="auto"/>
        <w:right w:val="none" w:sz="0" w:space="0" w:color="auto"/>
      </w:divBdr>
    </w:div>
    <w:div w:id="1321734884">
      <w:bodyDiv w:val="1"/>
      <w:marLeft w:val="0"/>
      <w:marRight w:val="0"/>
      <w:marTop w:val="0"/>
      <w:marBottom w:val="0"/>
      <w:divBdr>
        <w:top w:val="none" w:sz="0" w:space="0" w:color="auto"/>
        <w:left w:val="none" w:sz="0" w:space="0" w:color="auto"/>
        <w:bottom w:val="none" w:sz="0" w:space="0" w:color="auto"/>
        <w:right w:val="none" w:sz="0" w:space="0" w:color="auto"/>
      </w:divBdr>
    </w:div>
    <w:div w:id="1442258638">
      <w:bodyDiv w:val="1"/>
      <w:marLeft w:val="0"/>
      <w:marRight w:val="0"/>
      <w:marTop w:val="0"/>
      <w:marBottom w:val="0"/>
      <w:divBdr>
        <w:top w:val="none" w:sz="0" w:space="0" w:color="auto"/>
        <w:left w:val="none" w:sz="0" w:space="0" w:color="auto"/>
        <w:bottom w:val="none" w:sz="0" w:space="0" w:color="auto"/>
        <w:right w:val="none" w:sz="0" w:space="0" w:color="auto"/>
      </w:divBdr>
    </w:div>
    <w:div w:id="1459763186">
      <w:bodyDiv w:val="1"/>
      <w:marLeft w:val="0"/>
      <w:marRight w:val="0"/>
      <w:marTop w:val="0"/>
      <w:marBottom w:val="0"/>
      <w:divBdr>
        <w:top w:val="none" w:sz="0" w:space="0" w:color="auto"/>
        <w:left w:val="none" w:sz="0" w:space="0" w:color="auto"/>
        <w:bottom w:val="none" w:sz="0" w:space="0" w:color="auto"/>
        <w:right w:val="none" w:sz="0" w:space="0" w:color="auto"/>
      </w:divBdr>
      <w:divsChild>
        <w:div w:id="1063479702">
          <w:marLeft w:val="547"/>
          <w:marRight w:val="0"/>
          <w:marTop w:val="0"/>
          <w:marBottom w:val="0"/>
          <w:divBdr>
            <w:top w:val="none" w:sz="0" w:space="0" w:color="auto"/>
            <w:left w:val="none" w:sz="0" w:space="0" w:color="auto"/>
            <w:bottom w:val="none" w:sz="0" w:space="0" w:color="auto"/>
            <w:right w:val="none" w:sz="0" w:space="0" w:color="auto"/>
          </w:divBdr>
        </w:div>
      </w:divsChild>
    </w:div>
    <w:div w:id="1492601489">
      <w:bodyDiv w:val="1"/>
      <w:marLeft w:val="0"/>
      <w:marRight w:val="0"/>
      <w:marTop w:val="0"/>
      <w:marBottom w:val="0"/>
      <w:divBdr>
        <w:top w:val="none" w:sz="0" w:space="0" w:color="auto"/>
        <w:left w:val="none" w:sz="0" w:space="0" w:color="auto"/>
        <w:bottom w:val="none" w:sz="0" w:space="0" w:color="auto"/>
        <w:right w:val="none" w:sz="0" w:space="0" w:color="auto"/>
      </w:divBdr>
    </w:div>
    <w:div w:id="1495104813">
      <w:bodyDiv w:val="1"/>
      <w:marLeft w:val="0"/>
      <w:marRight w:val="0"/>
      <w:marTop w:val="0"/>
      <w:marBottom w:val="0"/>
      <w:divBdr>
        <w:top w:val="none" w:sz="0" w:space="0" w:color="auto"/>
        <w:left w:val="none" w:sz="0" w:space="0" w:color="auto"/>
        <w:bottom w:val="none" w:sz="0" w:space="0" w:color="auto"/>
        <w:right w:val="none" w:sz="0" w:space="0" w:color="auto"/>
      </w:divBdr>
    </w:div>
    <w:div w:id="1499157077">
      <w:bodyDiv w:val="1"/>
      <w:marLeft w:val="0"/>
      <w:marRight w:val="0"/>
      <w:marTop w:val="0"/>
      <w:marBottom w:val="0"/>
      <w:divBdr>
        <w:top w:val="none" w:sz="0" w:space="0" w:color="auto"/>
        <w:left w:val="none" w:sz="0" w:space="0" w:color="auto"/>
        <w:bottom w:val="none" w:sz="0" w:space="0" w:color="auto"/>
        <w:right w:val="none" w:sz="0" w:space="0" w:color="auto"/>
      </w:divBdr>
    </w:div>
    <w:div w:id="1515267013">
      <w:bodyDiv w:val="1"/>
      <w:marLeft w:val="0"/>
      <w:marRight w:val="0"/>
      <w:marTop w:val="0"/>
      <w:marBottom w:val="0"/>
      <w:divBdr>
        <w:top w:val="none" w:sz="0" w:space="0" w:color="auto"/>
        <w:left w:val="none" w:sz="0" w:space="0" w:color="auto"/>
        <w:bottom w:val="none" w:sz="0" w:space="0" w:color="auto"/>
        <w:right w:val="none" w:sz="0" w:space="0" w:color="auto"/>
      </w:divBdr>
    </w:div>
    <w:div w:id="1539009470">
      <w:bodyDiv w:val="1"/>
      <w:marLeft w:val="0"/>
      <w:marRight w:val="0"/>
      <w:marTop w:val="0"/>
      <w:marBottom w:val="0"/>
      <w:divBdr>
        <w:top w:val="none" w:sz="0" w:space="0" w:color="auto"/>
        <w:left w:val="none" w:sz="0" w:space="0" w:color="auto"/>
        <w:bottom w:val="none" w:sz="0" w:space="0" w:color="auto"/>
        <w:right w:val="none" w:sz="0" w:space="0" w:color="auto"/>
      </w:divBdr>
    </w:div>
    <w:div w:id="1544094925">
      <w:bodyDiv w:val="1"/>
      <w:marLeft w:val="0"/>
      <w:marRight w:val="0"/>
      <w:marTop w:val="0"/>
      <w:marBottom w:val="0"/>
      <w:divBdr>
        <w:top w:val="none" w:sz="0" w:space="0" w:color="auto"/>
        <w:left w:val="none" w:sz="0" w:space="0" w:color="auto"/>
        <w:bottom w:val="none" w:sz="0" w:space="0" w:color="auto"/>
        <w:right w:val="none" w:sz="0" w:space="0" w:color="auto"/>
      </w:divBdr>
    </w:div>
    <w:div w:id="1548175296">
      <w:bodyDiv w:val="1"/>
      <w:marLeft w:val="0"/>
      <w:marRight w:val="0"/>
      <w:marTop w:val="0"/>
      <w:marBottom w:val="0"/>
      <w:divBdr>
        <w:top w:val="none" w:sz="0" w:space="0" w:color="auto"/>
        <w:left w:val="none" w:sz="0" w:space="0" w:color="auto"/>
        <w:bottom w:val="none" w:sz="0" w:space="0" w:color="auto"/>
        <w:right w:val="none" w:sz="0" w:space="0" w:color="auto"/>
      </w:divBdr>
    </w:div>
    <w:div w:id="1550071183">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594168550">
      <w:bodyDiv w:val="1"/>
      <w:marLeft w:val="0"/>
      <w:marRight w:val="0"/>
      <w:marTop w:val="0"/>
      <w:marBottom w:val="0"/>
      <w:divBdr>
        <w:top w:val="none" w:sz="0" w:space="0" w:color="auto"/>
        <w:left w:val="none" w:sz="0" w:space="0" w:color="auto"/>
        <w:bottom w:val="none" w:sz="0" w:space="0" w:color="auto"/>
        <w:right w:val="none" w:sz="0" w:space="0" w:color="auto"/>
      </w:divBdr>
    </w:div>
    <w:div w:id="1596673598">
      <w:bodyDiv w:val="1"/>
      <w:marLeft w:val="0"/>
      <w:marRight w:val="0"/>
      <w:marTop w:val="0"/>
      <w:marBottom w:val="0"/>
      <w:divBdr>
        <w:top w:val="none" w:sz="0" w:space="0" w:color="auto"/>
        <w:left w:val="none" w:sz="0" w:space="0" w:color="auto"/>
        <w:bottom w:val="none" w:sz="0" w:space="0" w:color="auto"/>
        <w:right w:val="none" w:sz="0" w:space="0" w:color="auto"/>
      </w:divBdr>
    </w:div>
    <w:div w:id="1617449931">
      <w:bodyDiv w:val="1"/>
      <w:marLeft w:val="0"/>
      <w:marRight w:val="0"/>
      <w:marTop w:val="0"/>
      <w:marBottom w:val="0"/>
      <w:divBdr>
        <w:top w:val="none" w:sz="0" w:space="0" w:color="auto"/>
        <w:left w:val="none" w:sz="0" w:space="0" w:color="auto"/>
        <w:bottom w:val="none" w:sz="0" w:space="0" w:color="auto"/>
        <w:right w:val="none" w:sz="0" w:space="0" w:color="auto"/>
      </w:divBdr>
    </w:div>
    <w:div w:id="1625621348">
      <w:bodyDiv w:val="1"/>
      <w:marLeft w:val="0"/>
      <w:marRight w:val="0"/>
      <w:marTop w:val="0"/>
      <w:marBottom w:val="0"/>
      <w:divBdr>
        <w:top w:val="none" w:sz="0" w:space="0" w:color="auto"/>
        <w:left w:val="none" w:sz="0" w:space="0" w:color="auto"/>
        <w:bottom w:val="none" w:sz="0" w:space="0" w:color="auto"/>
        <w:right w:val="none" w:sz="0" w:space="0" w:color="auto"/>
      </w:divBdr>
      <w:divsChild>
        <w:div w:id="85732243">
          <w:marLeft w:val="547"/>
          <w:marRight w:val="0"/>
          <w:marTop w:val="0"/>
          <w:marBottom w:val="0"/>
          <w:divBdr>
            <w:top w:val="none" w:sz="0" w:space="0" w:color="auto"/>
            <w:left w:val="none" w:sz="0" w:space="0" w:color="auto"/>
            <w:bottom w:val="none" w:sz="0" w:space="0" w:color="auto"/>
            <w:right w:val="none" w:sz="0" w:space="0" w:color="auto"/>
          </w:divBdr>
        </w:div>
        <w:div w:id="375589982">
          <w:marLeft w:val="547"/>
          <w:marRight w:val="0"/>
          <w:marTop w:val="0"/>
          <w:marBottom w:val="0"/>
          <w:divBdr>
            <w:top w:val="none" w:sz="0" w:space="0" w:color="auto"/>
            <w:left w:val="none" w:sz="0" w:space="0" w:color="auto"/>
            <w:bottom w:val="none" w:sz="0" w:space="0" w:color="auto"/>
            <w:right w:val="none" w:sz="0" w:space="0" w:color="auto"/>
          </w:divBdr>
        </w:div>
        <w:div w:id="887957639">
          <w:marLeft w:val="547"/>
          <w:marRight w:val="0"/>
          <w:marTop w:val="0"/>
          <w:marBottom w:val="0"/>
          <w:divBdr>
            <w:top w:val="none" w:sz="0" w:space="0" w:color="auto"/>
            <w:left w:val="none" w:sz="0" w:space="0" w:color="auto"/>
            <w:bottom w:val="none" w:sz="0" w:space="0" w:color="auto"/>
            <w:right w:val="none" w:sz="0" w:space="0" w:color="auto"/>
          </w:divBdr>
        </w:div>
      </w:divsChild>
    </w:div>
    <w:div w:id="1674606676">
      <w:bodyDiv w:val="1"/>
      <w:marLeft w:val="0"/>
      <w:marRight w:val="0"/>
      <w:marTop w:val="0"/>
      <w:marBottom w:val="0"/>
      <w:divBdr>
        <w:top w:val="none" w:sz="0" w:space="0" w:color="auto"/>
        <w:left w:val="none" w:sz="0" w:space="0" w:color="auto"/>
        <w:bottom w:val="none" w:sz="0" w:space="0" w:color="auto"/>
        <w:right w:val="none" w:sz="0" w:space="0" w:color="auto"/>
      </w:divBdr>
    </w:div>
    <w:div w:id="167518085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0622676">
      <w:bodyDiv w:val="1"/>
      <w:marLeft w:val="0"/>
      <w:marRight w:val="0"/>
      <w:marTop w:val="0"/>
      <w:marBottom w:val="0"/>
      <w:divBdr>
        <w:top w:val="none" w:sz="0" w:space="0" w:color="auto"/>
        <w:left w:val="none" w:sz="0" w:space="0" w:color="auto"/>
        <w:bottom w:val="none" w:sz="0" w:space="0" w:color="auto"/>
        <w:right w:val="none" w:sz="0" w:space="0" w:color="auto"/>
      </w:divBdr>
    </w:div>
    <w:div w:id="1745445077">
      <w:bodyDiv w:val="1"/>
      <w:marLeft w:val="0"/>
      <w:marRight w:val="0"/>
      <w:marTop w:val="0"/>
      <w:marBottom w:val="0"/>
      <w:divBdr>
        <w:top w:val="none" w:sz="0" w:space="0" w:color="auto"/>
        <w:left w:val="none" w:sz="0" w:space="0" w:color="auto"/>
        <w:bottom w:val="none" w:sz="0" w:space="0" w:color="auto"/>
        <w:right w:val="none" w:sz="0" w:space="0" w:color="auto"/>
      </w:divBdr>
    </w:div>
    <w:div w:id="1745641432">
      <w:bodyDiv w:val="1"/>
      <w:marLeft w:val="0"/>
      <w:marRight w:val="0"/>
      <w:marTop w:val="0"/>
      <w:marBottom w:val="0"/>
      <w:divBdr>
        <w:top w:val="none" w:sz="0" w:space="0" w:color="auto"/>
        <w:left w:val="none" w:sz="0" w:space="0" w:color="auto"/>
        <w:bottom w:val="none" w:sz="0" w:space="0" w:color="auto"/>
        <w:right w:val="none" w:sz="0" w:space="0" w:color="auto"/>
      </w:divBdr>
    </w:div>
    <w:div w:id="1752579969">
      <w:bodyDiv w:val="1"/>
      <w:marLeft w:val="0"/>
      <w:marRight w:val="0"/>
      <w:marTop w:val="0"/>
      <w:marBottom w:val="0"/>
      <w:divBdr>
        <w:top w:val="none" w:sz="0" w:space="0" w:color="auto"/>
        <w:left w:val="none" w:sz="0" w:space="0" w:color="auto"/>
        <w:bottom w:val="none" w:sz="0" w:space="0" w:color="auto"/>
        <w:right w:val="none" w:sz="0" w:space="0" w:color="auto"/>
      </w:divBdr>
    </w:div>
    <w:div w:id="1767996703">
      <w:bodyDiv w:val="1"/>
      <w:marLeft w:val="0"/>
      <w:marRight w:val="0"/>
      <w:marTop w:val="0"/>
      <w:marBottom w:val="0"/>
      <w:divBdr>
        <w:top w:val="none" w:sz="0" w:space="0" w:color="auto"/>
        <w:left w:val="none" w:sz="0" w:space="0" w:color="auto"/>
        <w:bottom w:val="none" w:sz="0" w:space="0" w:color="auto"/>
        <w:right w:val="none" w:sz="0" w:space="0" w:color="auto"/>
      </w:divBdr>
    </w:div>
    <w:div w:id="1772776327">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3548401">
      <w:bodyDiv w:val="1"/>
      <w:marLeft w:val="0"/>
      <w:marRight w:val="0"/>
      <w:marTop w:val="0"/>
      <w:marBottom w:val="0"/>
      <w:divBdr>
        <w:top w:val="none" w:sz="0" w:space="0" w:color="auto"/>
        <w:left w:val="none" w:sz="0" w:space="0" w:color="auto"/>
        <w:bottom w:val="none" w:sz="0" w:space="0" w:color="auto"/>
        <w:right w:val="none" w:sz="0" w:space="0" w:color="auto"/>
      </w:divBdr>
    </w:div>
    <w:div w:id="1799759163">
      <w:bodyDiv w:val="1"/>
      <w:marLeft w:val="0"/>
      <w:marRight w:val="0"/>
      <w:marTop w:val="0"/>
      <w:marBottom w:val="0"/>
      <w:divBdr>
        <w:top w:val="none" w:sz="0" w:space="0" w:color="auto"/>
        <w:left w:val="none" w:sz="0" w:space="0" w:color="auto"/>
        <w:bottom w:val="none" w:sz="0" w:space="0" w:color="auto"/>
        <w:right w:val="none" w:sz="0" w:space="0" w:color="auto"/>
      </w:divBdr>
    </w:div>
    <w:div w:id="1832216834">
      <w:bodyDiv w:val="1"/>
      <w:marLeft w:val="0"/>
      <w:marRight w:val="0"/>
      <w:marTop w:val="0"/>
      <w:marBottom w:val="0"/>
      <w:divBdr>
        <w:top w:val="none" w:sz="0" w:space="0" w:color="auto"/>
        <w:left w:val="none" w:sz="0" w:space="0" w:color="auto"/>
        <w:bottom w:val="none" w:sz="0" w:space="0" w:color="auto"/>
        <w:right w:val="none" w:sz="0" w:space="0" w:color="auto"/>
      </w:divBdr>
    </w:div>
    <w:div w:id="1836804558">
      <w:bodyDiv w:val="1"/>
      <w:marLeft w:val="0"/>
      <w:marRight w:val="0"/>
      <w:marTop w:val="0"/>
      <w:marBottom w:val="0"/>
      <w:divBdr>
        <w:top w:val="none" w:sz="0" w:space="0" w:color="auto"/>
        <w:left w:val="none" w:sz="0" w:space="0" w:color="auto"/>
        <w:bottom w:val="none" w:sz="0" w:space="0" w:color="auto"/>
        <w:right w:val="none" w:sz="0" w:space="0" w:color="auto"/>
      </w:divBdr>
    </w:div>
    <w:div w:id="1856920796">
      <w:bodyDiv w:val="1"/>
      <w:marLeft w:val="0"/>
      <w:marRight w:val="0"/>
      <w:marTop w:val="0"/>
      <w:marBottom w:val="0"/>
      <w:divBdr>
        <w:top w:val="none" w:sz="0" w:space="0" w:color="auto"/>
        <w:left w:val="none" w:sz="0" w:space="0" w:color="auto"/>
        <w:bottom w:val="none" w:sz="0" w:space="0" w:color="auto"/>
        <w:right w:val="none" w:sz="0" w:space="0" w:color="auto"/>
      </w:divBdr>
    </w:div>
    <w:div w:id="1858156363">
      <w:bodyDiv w:val="1"/>
      <w:marLeft w:val="0"/>
      <w:marRight w:val="0"/>
      <w:marTop w:val="0"/>
      <w:marBottom w:val="0"/>
      <w:divBdr>
        <w:top w:val="none" w:sz="0" w:space="0" w:color="auto"/>
        <w:left w:val="none" w:sz="0" w:space="0" w:color="auto"/>
        <w:bottom w:val="none" w:sz="0" w:space="0" w:color="auto"/>
        <w:right w:val="none" w:sz="0" w:space="0" w:color="auto"/>
      </w:divBdr>
    </w:div>
    <w:div w:id="1859655646">
      <w:bodyDiv w:val="1"/>
      <w:marLeft w:val="0"/>
      <w:marRight w:val="0"/>
      <w:marTop w:val="0"/>
      <w:marBottom w:val="0"/>
      <w:divBdr>
        <w:top w:val="none" w:sz="0" w:space="0" w:color="auto"/>
        <w:left w:val="none" w:sz="0" w:space="0" w:color="auto"/>
        <w:bottom w:val="none" w:sz="0" w:space="0" w:color="auto"/>
        <w:right w:val="none" w:sz="0" w:space="0" w:color="auto"/>
      </w:divBdr>
    </w:div>
    <w:div w:id="1860241037">
      <w:bodyDiv w:val="1"/>
      <w:marLeft w:val="0"/>
      <w:marRight w:val="0"/>
      <w:marTop w:val="0"/>
      <w:marBottom w:val="0"/>
      <w:divBdr>
        <w:top w:val="none" w:sz="0" w:space="0" w:color="auto"/>
        <w:left w:val="none" w:sz="0" w:space="0" w:color="auto"/>
        <w:bottom w:val="none" w:sz="0" w:space="0" w:color="auto"/>
        <w:right w:val="none" w:sz="0" w:space="0" w:color="auto"/>
      </w:divBdr>
    </w:div>
    <w:div w:id="1880821398">
      <w:bodyDiv w:val="1"/>
      <w:marLeft w:val="0"/>
      <w:marRight w:val="0"/>
      <w:marTop w:val="0"/>
      <w:marBottom w:val="0"/>
      <w:divBdr>
        <w:top w:val="none" w:sz="0" w:space="0" w:color="auto"/>
        <w:left w:val="none" w:sz="0" w:space="0" w:color="auto"/>
        <w:bottom w:val="none" w:sz="0" w:space="0" w:color="auto"/>
        <w:right w:val="none" w:sz="0" w:space="0" w:color="auto"/>
      </w:divBdr>
    </w:div>
    <w:div w:id="1882669408">
      <w:bodyDiv w:val="1"/>
      <w:marLeft w:val="0"/>
      <w:marRight w:val="0"/>
      <w:marTop w:val="0"/>
      <w:marBottom w:val="0"/>
      <w:divBdr>
        <w:top w:val="none" w:sz="0" w:space="0" w:color="auto"/>
        <w:left w:val="none" w:sz="0" w:space="0" w:color="auto"/>
        <w:bottom w:val="none" w:sz="0" w:space="0" w:color="auto"/>
        <w:right w:val="none" w:sz="0" w:space="0" w:color="auto"/>
      </w:divBdr>
    </w:div>
    <w:div w:id="1886796935">
      <w:bodyDiv w:val="1"/>
      <w:marLeft w:val="0"/>
      <w:marRight w:val="0"/>
      <w:marTop w:val="0"/>
      <w:marBottom w:val="0"/>
      <w:divBdr>
        <w:top w:val="none" w:sz="0" w:space="0" w:color="auto"/>
        <w:left w:val="none" w:sz="0" w:space="0" w:color="auto"/>
        <w:bottom w:val="none" w:sz="0" w:space="0" w:color="auto"/>
        <w:right w:val="none" w:sz="0" w:space="0" w:color="auto"/>
      </w:divBdr>
    </w:div>
    <w:div w:id="1918704551">
      <w:bodyDiv w:val="1"/>
      <w:marLeft w:val="0"/>
      <w:marRight w:val="0"/>
      <w:marTop w:val="0"/>
      <w:marBottom w:val="0"/>
      <w:divBdr>
        <w:top w:val="none" w:sz="0" w:space="0" w:color="auto"/>
        <w:left w:val="none" w:sz="0" w:space="0" w:color="auto"/>
        <w:bottom w:val="none" w:sz="0" w:space="0" w:color="auto"/>
        <w:right w:val="none" w:sz="0" w:space="0" w:color="auto"/>
      </w:divBdr>
    </w:div>
    <w:div w:id="1960188259">
      <w:bodyDiv w:val="1"/>
      <w:marLeft w:val="0"/>
      <w:marRight w:val="0"/>
      <w:marTop w:val="0"/>
      <w:marBottom w:val="0"/>
      <w:divBdr>
        <w:top w:val="none" w:sz="0" w:space="0" w:color="auto"/>
        <w:left w:val="none" w:sz="0" w:space="0" w:color="auto"/>
        <w:bottom w:val="none" w:sz="0" w:space="0" w:color="auto"/>
        <w:right w:val="none" w:sz="0" w:space="0" w:color="auto"/>
      </w:divBdr>
    </w:div>
    <w:div w:id="2001883301">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13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up.ru/books/m152/8_3.htm" TargetMode="External"/><Relationship Id="rId21" Type="http://schemas.openxmlformats.org/officeDocument/2006/relationships/hyperlink" Target="http://www.aup.ru/books/m152/3_3.htm" TargetMode="External"/><Relationship Id="rId42" Type="http://schemas.openxmlformats.org/officeDocument/2006/relationships/hyperlink" Target="http://www.mchs.gov.ru" TargetMode="External"/><Relationship Id="rId47" Type="http://schemas.openxmlformats.org/officeDocument/2006/relationships/hyperlink" Target="https://urait.ru/bcode/475602" TargetMode="External"/><Relationship Id="rId63" Type="http://schemas.openxmlformats.org/officeDocument/2006/relationships/hyperlink" Target="http://e.lanbook.com/journal/issue/296043" TargetMode="External"/><Relationship Id="rId68" Type="http://schemas.openxmlformats.org/officeDocument/2006/relationships/hyperlink" Target="https://lanbook.com/catalog/author/zaharov-m.s./" TargetMode="External"/><Relationship Id="rId84" Type="http://schemas.openxmlformats.org/officeDocument/2006/relationships/footer" Target="footer13.xml"/><Relationship Id="rId89" Type="http://schemas.openxmlformats.org/officeDocument/2006/relationships/hyperlink" Target="http://www.consultant.ru" TargetMode="External"/><Relationship Id="rId16" Type="http://schemas.openxmlformats.org/officeDocument/2006/relationships/hyperlink" Target="https://profspo.ru/books/99927" TargetMode="External"/><Relationship Id="rId11" Type="http://schemas.openxmlformats.org/officeDocument/2006/relationships/hyperlink" Target="https://profspo.ru/books/99927" TargetMode="External"/><Relationship Id="rId32" Type="http://schemas.openxmlformats.org/officeDocument/2006/relationships/hyperlink" Target="http://www.iprbookshop.ru/100492" TargetMode="External"/><Relationship Id="rId37" Type="http://schemas.openxmlformats.org/officeDocument/2006/relationships/hyperlink" Target="http://www.iprbookshop.ru/81246.html" TargetMode="External"/><Relationship Id="rId53" Type="http://schemas.openxmlformats.org/officeDocument/2006/relationships/footer" Target="footer5.xml"/><Relationship Id="rId58" Type="http://schemas.openxmlformats.org/officeDocument/2006/relationships/footer" Target="footer7.xml"/><Relationship Id="rId74" Type="http://schemas.openxmlformats.org/officeDocument/2006/relationships/hyperlink" Target="https://profspo.ru/books/96114" TargetMode="External"/><Relationship Id="rId79" Type="http://schemas.openxmlformats.org/officeDocument/2006/relationships/hyperlink" Target="https://profspo.ru/books/96021"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garant.ru" TargetMode="External"/><Relationship Id="rId95" Type="http://schemas.openxmlformats.org/officeDocument/2006/relationships/hyperlink" Target="https://bolshayaperemena.online/" TargetMode="External"/><Relationship Id="rId22" Type="http://schemas.openxmlformats.org/officeDocument/2006/relationships/hyperlink" Target="http://www.aup.ru/books/m152/3_4.htm" TargetMode="External"/><Relationship Id="rId27" Type="http://schemas.openxmlformats.org/officeDocument/2006/relationships/hyperlink" Target="http://www.aup.ru/books/m152/8_4.htm" TargetMode="External"/><Relationship Id="rId43" Type="http://schemas.openxmlformats.org/officeDocument/2006/relationships/hyperlink" Target="https://urait.ru/bcode/471671" TargetMode="External"/><Relationship Id="rId48" Type="http://schemas.openxmlformats.org/officeDocument/2006/relationships/footer" Target="footer3.xml"/><Relationship Id="rId64" Type="http://schemas.openxmlformats.org/officeDocument/2006/relationships/hyperlink" Target="http://e.lanbook.com/journal/issue" TargetMode="External"/><Relationship Id="rId69" Type="http://schemas.openxmlformats.org/officeDocument/2006/relationships/hyperlink" Target="https://lanbook.com/catalog/author/korvet-n.g./" TargetMode="External"/><Relationship Id="rId80" Type="http://schemas.openxmlformats.org/officeDocument/2006/relationships/footer" Target="footer12.xml"/><Relationship Id="rId85" Type="http://schemas.openxmlformats.org/officeDocument/2006/relationships/hyperlink" Target="https://e.lanbook.com/book/169079" TargetMode="External"/><Relationship Id="rId12" Type="http://schemas.openxmlformats.org/officeDocument/2006/relationships/hyperlink" Target="https://profspo.ru/books/96024" TargetMode="External"/><Relationship Id="rId17" Type="http://schemas.openxmlformats.org/officeDocument/2006/relationships/hyperlink" Target="https://profspo.ru/books/96024" TargetMode="External"/><Relationship Id="rId25" Type="http://schemas.openxmlformats.org/officeDocument/2006/relationships/hyperlink" Target="http://www.aup.ru/books/m152/7_8.htm" TargetMode="External"/><Relationship Id="rId33" Type="http://schemas.openxmlformats.org/officeDocument/2006/relationships/hyperlink" Target="http://www.iprbookshop.ru/68732" TargetMode="External"/><Relationship Id="rId38" Type="http://schemas.openxmlformats.org/officeDocument/2006/relationships/hyperlink" Target="https://urait.ru/bcode/516726" TargetMode="External"/><Relationship Id="rId46" Type="http://schemas.openxmlformats.org/officeDocument/2006/relationships/hyperlink" Target="https://urait.ru/bcode/475342" TargetMode="External"/><Relationship Id="rId59" Type="http://schemas.openxmlformats.org/officeDocument/2006/relationships/footer" Target="footer8.xml"/><Relationship Id="rId67" Type="http://schemas.openxmlformats.org/officeDocument/2006/relationships/footer" Target="footer10.xml"/><Relationship Id="rId103" Type="http://schemas.openxmlformats.org/officeDocument/2006/relationships/theme" Target="theme/theme1.xml"/><Relationship Id="rId20" Type="http://schemas.openxmlformats.org/officeDocument/2006/relationships/hyperlink" Target="http://www.aup.ru/books/m152/3_2.htm" TargetMode="External"/><Relationship Id="rId41" Type="http://schemas.openxmlformats.org/officeDocument/2006/relationships/hyperlink" Target="http://www.magbvt.ru" TargetMode="External"/><Relationship Id="rId54" Type="http://schemas.openxmlformats.org/officeDocument/2006/relationships/footer" Target="footer6.xml"/><Relationship Id="rId62" Type="http://schemas.openxmlformats.org/officeDocument/2006/relationships/hyperlink" Target="http://geodesist.ru/resources/gkinp-gnta-03-010-02-instrukcija-po-nivelirovaniju-i-ii-iii-i-iv-klassov.52//" TargetMode="External"/><Relationship Id="rId70" Type="http://schemas.openxmlformats.org/officeDocument/2006/relationships/hyperlink" Target="https://lanbook.com/catalog/author/nikolaeva-t.n./" TargetMode="External"/><Relationship Id="rId75" Type="http://schemas.openxmlformats.org/officeDocument/2006/relationships/footer" Target="footer11.xml"/><Relationship Id="rId83" Type="http://schemas.openxmlformats.org/officeDocument/2006/relationships/hyperlink" Target="https://profspo.ru/books/104886" TargetMode="External"/><Relationship Id="rId88" Type="http://schemas.openxmlformats.org/officeDocument/2006/relationships/footer" Target="footer15.xml"/><Relationship Id="rId91" Type="http://schemas.openxmlformats.org/officeDocument/2006/relationships/hyperlink" Target="http://www.kodeks.ru/" TargetMode="External"/><Relationship Id="rId96" Type="http://schemas.openxmlformats.org/officeDocument/2006/relationships/hyperlink" Target="https://&#1083;&#1080;&#1076;&#1077;&#1088;&#1099;&#1088;&#1086;&#1089;&#1089;&#1080;&#1080;.&#1088;&#10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ofspo.ru/books/106825" TargetMode="External"/><Relationship Id="rId23" Type="http://schemas.openxmlformats.org/officeDocument/2006/relationships/hyperlink" Target="http://www.aup.ru/books/m152/7_2.htm" TargetMode="External"/><Relationship Id="rId28" Type="http://schemas.openxmlformats.org/officeDocument/2006/relationships/hyperlink" Target="http://www.aup.ru/books/m152/8_5.htm" TargetMode="External"/><Relationship Id="rId36" Type="http://schemas.openxmlformats.org/officeDocument/2006/relationships/hyperlink" Target="https://profspo.ru/books/96024" TargetMode="External"/><Relationship Id="rId49" Type="http://schemas.openxmlformats.org/officeDocument/2006/relationships/hyperlink" Target="http://www.spark-interfax.ru" TargetMode="External"/><Relationship Id="rId57" Type="http://schemas.openxmlformats.org/officeDocument/2006/relationships/hyperlink" Target="https://profspo.ru/books/96010" TargetMode="External"/><Relationship Id="rId10" Type="http://schemas.openxmlformats.org/officeDocument/2006/relationships/hyperlink" Target="https://profspo.ru/books/106825" TargetMode="External"/><Relationship Id="rId31" Type="http://schemas.openxmlformats.org/officeDocument/2006/relationships/hyperlink" Target="https://profspo.ru/books/92143" TargetMode="External"/><Relationship Id="rId44" Type="http://schemas.openxmlformats.org/officeDocument/2006/relationships/hyperlink" Target="http://bzhde.ru" TargetMode="External"/><Relationship Id="rId52" Type="http://schemas.openxmlformats.org/officeDocument/2006/relationships/footer" Target="footer4.xml"/><Relationship Id="rId60" Type="http://schemas.openxmlformats.org/officeDocument/2006/relationships/hyperlink" Target="https://e.lanbook.com/book/187652" TargetMode="External"/><Relationship Id="rId65" Type="http://schemas.openxmlformats.org/officeDocument/2006/relationships/hyperlink" Target="http://e.lanbook.com/journal/issue/296859" TargetMode="External"/><Relationship Id="rId73" Type="http://schemas.openxmlformats.org/officeDocument/2006/relationships/hyperlink" Target="https://profspo.ru/books/98508" TargetMode="External"/><Relationship Id="rId78" Type="http://schemas.openxmlformats.org/officeDocument/2006/relationships/hyperlink" Target="https://profspo.ru/books/99926" TargetMode="External"/><Relationship Id="rId81" Type="http://schemas.openxmlformats.org/officeDocument/2006/relationships/hyperlink" Target="https://profspo.ru/books/97411" TargetMode="External"/><Relationship Id="rId86" Type="http://schemas.openxmlformats.org/officeDocument/2006/relationships/footer" Target="footer14.xml"/><Relationship Id="rId94" Type="http://schemas.openxmlformats.org/officeDocument/2006/relationships/hyperlink" Target="https://rsv.ru/" TargetMode="External"/><Relationship Id="rId99" Type="http://schemas.openxmlformats.org/officeDocument/2006/relationships/footer" Target="footer19.xml"/><Relationship Id="rId10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profspo.ru/books/66392" TargetMode="External"/><Relationship Id="rId18" Type="http://schemas.openxmlformats.org/officeDocument/2006/relationships/hyperlink" Target="https://profspo.ru/books/92143" TargetMode="External"/><Relationship Id="rId39" Type="http://schemas.openxmlformats.org/officeDocument/2006/relationships/hyperlink" Target="https://www.mystudy.ru" TargetMode="External"/><Relationship Id="rId34" Type="http://schemas.openxmlformats.org/officeDocument/2006/relationships/hyperlink" Target="https://profspo.ru/books/106825" TargetMode="External"/><Relationship Id="rId50" Type="http://schemas.openxmlformats.org/officeDocument/2006/relationships/hyperlink" Target="http://www.bloomberg.com" TargetMode="External"/><Relationship Id="rId55" Type="http://schemas.openxmlformats.org/officeDocument/2006/relationships/hyperlink" Target="https://profspo.ru/books/91180" TargetMode="External"/><Relationship Id="rId76" Type="http://schemas.openxmlformats.org/officeDocument/2006/relationships/hyperlink" Target="https://profspo.ru/books/96024" TargetMode="External"/><Relationship Id="rId97" Type="http://schemas.openxmlformats.org/officeDocument/2006/relationships/hyperlink" Target="https://onf.ru" TargetMode="External"/><Relationship Id="rId7" Type="http://schemas.openxmlformats.org/officeDocument/2006/relationships/endnotes" Target="endnotes.xml"/><Relationship Id="rId71" Type="http://schemas.openxmlformats.org/officeDocument/2006/relationships/hyperlink" Target="https://lanbook.com/catalog/author/uchaev-v.k./" TargetMode="External"/><Relationship Id="rId92" Type="http://schemas.openxmlformats.org/officeDocument/2006/relationships/footer" Target="footer16.xml"/><Relationship Id="rId2" Type="http://schemas.openxmlformats.org/officeDocument/2006/relationships/numbering" Target="numbering.xml"/><Relationship Id="rId29" Type="http://schemas.openxmlformats.org/officeDocument/2006/relationships/hyperlink" Target="https://profspo.ru/books/106844" TargetMode="External"/><Relationship Id="rId24" Type="http://schemas.openxmlformats.org/officeDocument/2006/relationships/hyperlink" Target="http://www.aup.ru/books/m152/7_7.htm" TargetMode="External"/><Relationship Id="rId40" Type="http://schemas.openxmlformats.org/officeDocument/2006/relationships/hyperlink" Target="https://doi.org/10.23682/100492" TargetMode="External"/><Relationship Id="rId45" Type="http://schemas.openxmlformats.org/officeDocument/2006/relationships/hyperlink" Target="https://urait.ru/bcode/469681" TargetMode="External"/><Relationship Id="rId66" Type="http://schemas.openxmlformats.org/officeDocument/2006/relationships/footer" Target="footer9.xml"/><Relationship Id="rId87" Type="http://schemas.openxmlformats.org/officeDocument/2006/relationships/hyperlink" Target="https://profspo.ru/books/66392" TargetMode="External"/><Relationship Id="rId61" Type="http://schemas.openxmlformats.org/officeDocument/2006/relationships/hyperlink" Target="https://e.lanbook.com/book/128785" TargetMode="External"/><Relationship Id="rId82" Type="http://schemas.openxmlformats.org/officeDocument/2006/relationships/hyperlink" Target="https://profspo.ru/books/86070" TargetMode="External"/><Relationship Id="rId19" Type="http://schemas.openxmlformats.org/officeDocument/2006/relationships/hyperlink" Target="http://www.aup.ru/books/m152/3_1.htm" TargetMode="External"/><Relationship Id="rId14" Type="http://schemas.openxmlformats.org/officeDocument/2006/relationships/hyperlink" Target="https://profspo.ru/books/918581" TargetMode="External"/><Relationship Id="rId30" Type="http://schemas.openxmlformats.org/officeDocument/2006/relationships/hyperlink" Target="http://www.iprbookshop.ru/100096" TargetMode="External"/><Relationship Id="rId35" Type="http://schemas.openxmlformats.org/officeDocument/2006/relationships/hyperlink" Target="https://profspo.ru/books/106844" TargetMode="External"/><Relationship Id="rId56" Type="http://schemas.openxmlformats.org/officeDocument/2006/relationships/hyperlink" Target="https://profspo.ru/books/85151" TargetMode="External"/><Relationship Id="rId77" Type="http://schemas.openxmlformats.org/officeDocument/2006/relationships/hyperlink" Target="https://profspo.ru/books/99925" TargetMode="External"/><Relationship Id="rId100" Type="http://schemas.openxmlformats.org/officeDocument/2006/relationships/footer" Target="footer20.xml"/><Relationship Id="rId8" Type="http://schemas.openxmlformats.org/officeDocument/2006/relationships/footer" Target="footer1.xml"/><Relationship Id="rId51" Type="http://schemas.openxmlformats.org/officeDocument/2006/relationships/hyperlink" Target="https://finuch.ru/" TargetMode="External"/><Relationship Id="rId72" Type="http://schemas.openxmlformats.org/officeDocument/2006/relationships/hyperlink" Target="https://lanbook.com/catalog/author/zaharov-m.s./" TargetMode="External"/><Relationship Id="rId93" Type="http://schemas.openxmlformats.org/officeDocument/2006/relationships/footer" Target="footer17.xml"/><Relationship Id="rId98" Type="http://schemas.openxmlformats.org/officeDocument/2006/relationships/footer" Target="footer18.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6350-4F23-40C5-A385-75D648BB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71025</Words>
  <Characters>404845</Characters>
  <Application>Microsoft Office Word</Application>
  <DocSecurity>0</DocSecurity>
  <Lines>3373</Lines>
  <Paragraphs>949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474921</CharactersWithSpaces>
  <SharedDoc>false</SharedDoc>
  <HLinks>
    <vt:vector size="456" baseType="variant">
      <vt:variant>
        <vt:i4>2359355</vt:i4>
      </vt:variant>
      <vt:variant>
        <vt:i4>225</vt:i4>
      </vt:variant>
      <vt:variant>
        <vt:i4>0</vt:i4>
      </vt:variant>
      <vt:variant>
        <vt:i4>5</vt:i4>
      </vt:variant>
      <vt:variant>
        <vt:lpwstr>https://onf.ru/</vt:lpwstr>
      </vt:variant>
      <vt:variant>
        <vt:lpwstr/>
      </vt:variant>
      <vt:variant>
        <vt:i4>75433052</vt:i4>
      </vt:variant>
      <vt:variant>
        <vt:i4>222</vt:i4>
      </vt:variant>
      <vt:variant>
        <vt:i4>0</vt:i4>
      </vt:variant>
      <vt:variant>
        <vt:i4>5</vt:i4>
      </vt:variant>
      <vt:variant>
        <vt:lpwstr>https://лидерыроссии.рф/</vt:lpwstr>
      </vt:variant>
      <vt:variant>
        <vt:lpwstr/>
      </vt:variant>
      <vt:variant>
        <vt:i4>4915218</vt:i4>
      </vt:variant>
      <vt:variant>
        <vt:i4>219</vt:i4>
      </vt:variant>
      <vt:variant>
        <vt:i4>0</vt:i4>
      </vt:variant>
      <vt:variant>
        <vt:i4>5</vt:i4>
      </vt:variant>
      <vt:variant>
        <vt:lpwstr>https://bolshayaperemena.online/</vt:lpwstr>
      </vt:variant>
      <vt:variant>
        <vt:lpwstr/>
      </vt:variant>
      <vt:variant>
        <vt:i4>3735606</vt:i4>
      </vt:variant>
      <vt:variant>
        <vt:i4>216</vt:i4>
      </vt:variant>
      <vt:variant>
        <vt:i4>0</vt:i4>
      </vt:variant>
      <vt:variant>
        <vt:i4>5</vt:i4>
      </vt:variant>
      <vt:variant>
        <vt:lpwstr>https://rsv.ru/</vt:lpwstr>
      </vt:variant>
      <vt:variant>
        <vt:lpwstr/>
      </vt:variant>
      <vt:variant>
        <vt:i4>7143473</vt:i4>
      </vt:variant>
      <vt:variant>
        <vt:i4>213</vt:i4>
      </vt:variant>
      <vt:variant>
        <vt:i4>0</vt:i4>
      </vt:variant>
      <vt:variant>
        <vt:i4>5</vt:i4>
      </vt:variant>
      <vt:variant>
        <vt:lpwstr>https://profspo.ru/books/96024</vt:lpwstr>
      </vt:variant>
      <vt:variant>
        <vt:lpwstr/>
      </vt:variant>
      <vt:variant>
        <vt:i4>6750270</vt:i4>
      </vt:variant>
      <vt:variant>
        <vt:i4>210</vt:i4>
      </vt:variant>
      <vt:variant>
        <vt:i4>0</vt:i4>
      </vt:variant>
      <vt:variant>
        <vt:i4>5</vt:i4>
      </vt:variant>
      <vt:variant>
        <vt:lpwstr>https://profspo.ru/books/99927</vt:lpwstr>
      </vt:variant>
      <vt:variant>
        <vt:lpwstr/>
      </vt:variant>
      <vt:variant>
        <vt:i4>6815796</vt:i4>
      </vt:variant>
      <vt:variant>
        <vt:i4>207</vt:i4>
      </vt:variant>
      <vt:variant>
        <vt:i4>0</vt:i4>
      </vt:variant>
      <vt:variant>
        <vt:i4>5</vt:i4>
      </vt:variant>
      <vt:variant>
        <vt:lpwstr>https://profspo.ru/books/98495</vt:lpwstr>
      </vt:variant>
      <vt:variant>
        <vt:lpwstr/>
      </vt:variant>
      <vt:variant>
        <vt:i4>6619197</vt:i4>
      </vt:variant>
      <vt:variant>
        <vt:i4>204</vt:i4>
      </vt:variant>
      <vt:variant>
        <vt:i4>0</vt:i4>
      </vt:variant>
      <vt:variant>
        <vt:i4>5</vt:i4>
      </vt:variant>
      <vt:variant>
        <vt:lpwstr>https://profspo.ru/books/106825</vt:lpwstr>
      </vt:variant>
      <vt:variant>
        <vt:lpwstr/>
      </vt:variant>
      <vt:variant>
        <vt:i4>1310811</vt:i4>
      </vt:variant>
      <vt:variant>
        <vt:i4>201</vt:i4>
      </vt:variant>
      <vt:variant>
        <vt:i4>0</vt:i4>
      </vt:variant>
      <vt:variant>
        <vt:i4>5</vt:i4>
      </vt:variant>
      <vt:variant>
        <vt:lpwstr>http://www.kodeks.ru/</vt:lpwstr>
      </vt:variant>
      <vt:variant>
        <vt:lpwstr/>
      </vt:variant>
      <vt:variant>
        <vt:i4>720982</vt:i4>
      </vt:variant>
      <vt:variant>
        <vt:i4>198</vt:i4>
      </vt:variant>
      <vt:variant>
        <vt:i4>0</vt:i4>
      </vt:variant>
      <vt:variant>
        <vt:i4>5</vt:i4>
      </vt:variant>
      <vt:variant>
        <vt:lpwstr>http://www.garant.ru/</vt:lpwstr>
      </vt:variant>
      <vt:variant>
        <vt:lpwstr/>
      </vt:variant>
      <vt:variant>
        <vt:i4>1179719</vt:i4>
      </vt:variant>
      <vt:variant>
        <vt:i4>195</vt:i4>
      </vt:variant>
      <vt:variant>
        <vt:i4>0</vt:i4>
      </vt:variant>
      <vt:variant>
        <vt:i4>5</vt:i4>
      </vt:variant>
      <vt:variant>
        <vt:lpwstr>http://www.consultant.ru/</vt:lpwstr>
      </vt:variant>
      <vt:variant>
        <vt:lpwstr/>
      </vt:variant>
      <vt:variant>
        <vt:i4>393225</vt:i4>
      </vt:variant>
      <vt:variant>
        <vt:i4>192</vt:i4>
      </vt:variant>
      <vt:variant>
        <vt:i4>0</vt:i4>
      </vt:variant>
      <vt:variant>
        <vt:i4>5</vt:i4>
      </vt:variant>
      <vt:variant>
        <vt:lpwstr>https://e.lanbook.com/book/169079</vt:lpwstr>
      </vt:variant>
      <vt:variant>
        <vt:lpwstr/>
      </vt:variant>
      <vt:variant>
        <vt:i4>7143485</vt:i4>
      </vt:variant>
      <vt:variant>
        <vt:i4>189</vt:i4>
      </vt:variant>
      <vt:variant>
        <vt:i4>0</vt:i4>
      </vt:variant>
      <vt:variant>
        <vt:i4>5</vt:i4>
      </vt:variant>
      <vt:variant>
        <vt:lpwstr>https://profspo.ru/books/104886</vt:lpwstr>
      </vt:variant>
      <vt:variant>
        <vt:lpwstr/>
      </vt:variant>
      <vt:variant>
        <vt:i4>6815796</vt:i4>
      </vt:variant>
      <vt:variant>
        <vt:i4>186</vt:i4>
      </vt:variant>
      <vt:variant>
        <vt:i4>0</vt:i4>
      </vt:variant>
      <vt:variant>
        <vt:i4>5</vt:i4>
      </vt:variant>
      <vt:variant>
        <vt:lpwstr>https://profspo.ru/books/86070</vt:lpwstr>
      </vt:variant>
      <vt:variant>
        <vt:lpwstr/>
      </vt:variant>
      <vt:variant>
        <vt:i4>7077939</vt:i4>
      </vt:variant>
      <vt:variant>
        <vt:i4>183</vt:i4>
      </vt:variant>
      <vt:variant>
        <vt:i4>0</vt:i4>
      </vt:variant>
      <vt:variant>
        <vt:i4>5</vt:i4>
      </vt:variant>
      <vt:variant>
        <vt:lpwstr>https://profspo.ru/books/97411</vt:lpwstr>
      </vt:variant>
      <vt:variant>
        <vt:lpwstr/>
      </vt:variant>
      <vt:variant>
        <vt:i4>6815793</vt:i4>
      </vt:variant>
      <vt:variant>
        <vt:i4>180</vt:i4>
      </vt:variant>
      <vt:variant>
        <vt:i4>0</vt:i4>
      </vt:variant>
      <vt:variant>
        <vt:i4>5</vt:i4>
      </vt:variant>
      <vt:variant>
        <vt:lpwstr>https://profspo.ru/books/96021</vt:lpwstr>
      </vt:variant>
      <vt:variant>
        <vt:lpwstr/>
      </vt:variant>
      <vt:variant>
        <vt:i4>6684734</vt:i4>
      </vt:variant>
      <vt:variant>
        <vt:i4>177</vt:i4>
      </vt:variant>
      <vt:variant>
        <vt:i4>0</vt:i4>
      </vt:variant>
      <vt:variant>
        <vt:i4>5</vt:i4>
      </vt:variant>
      <vt:variant>
        <vt:lpwstr>https://profspo.ru/books/99926</vt:lpwstr>
      </vt:variant>
      <vt:variant>
        <vt:lpwstr/>
      </vt:variant>
      <vt:variant>
        <vt:i4>6619198</vt:i4>
      </vt:variant>
      <vt:variant>
        <vt:i4>174</vt:i4>
      </vt:variant>
      <vt:variant>
        <vt:i4>0</vt:i4>
      </vt:variant>
      <vt:variant>
        <vt:i4>5</vt:i4>
      </vt:variant>
      <vt:variant>
        <vt:lpwstr>https://profspo.ru/books/99925</vt:lpwstr>
      </vt:variant>
      <vt:variant>
        <vt:lpwstr/>
      </vt:variant>
      <vt:variant>
        <vt:i4>7143473</vt:i4>
      </vt:variant>
      <vt:variant>
        <vt:i4>171</vt:i4>
      </vt:variant>
      <vt:variant>
        <vt:i4>0</vt:i4>
      </vt:variant>
      <vt:variant>
        <vt:i4>5</vt:i4>
      </vt:variant>
      <vt:variant>
        <vt:lpwstr>https://profspo.ru/books/96024</vt:lpwstr>
      </vt:variant>
      <vt:variant>
        <vt:lpwstr/>
      </vt:variant>
      <vt:variant>
        <vt:i4>7077938</vt:i4>
      </vt:variant>
      <vt:variant>
        <vt:i4>168</vt:i4>
      </vt:variant>
      <vt:variant>
        <vt:i4>0</vt:i4>
      </vt:variant>
      <vt:variant>
        <vt:i4>5</vt:i4>
      </vt:variant>
      <vt:variant>
        <vt:lpwstr>https://profspo.ru/books/96114</vt:lpwstr>
      </vt:variant>
      <vt:variant>
        <vt:lpwstr/>
      </vt:variant>
      <vt:variant>
        <vt:i4>6553661</vt:i4>
      </vt:variant>
      <vt:variant>
        <vt:i4>165</vt:i4>
      </vt:variant>
      <vt:variant>
        <vt:i4>0</vt:i4>
      </vt:variant>
      <vt:variant>
        <vt:i4>5</vt:i4>
      </vt:variant>
      <vt:variant>
        <vt:lpwstr>https://profspo.ru/books/98508</vt:lpwstr>
      </vt:variant>
      <vt:variant>
        <vt:lpwstr/>
      </vt:variant>
      <vt:variant>
        <vt:i4>1769539</vt:i4>
      </vt:variant>
      <vt:variant>
        <vt:i4>162</vt:i4>
      </vt:variant>
      <vt:variant>
        <vt:i4>0</vt:i4>
      </vt:variant>
      <vt:variant>
        <vt:i4>5</vt:i4>
      </vt:variant>
      <vt:variant>
        <vt:lpwstr>https://lanbook.com/catalog/author/zaharov-m.s./</vt:lpwstr>
      </vt:variant>
      <vt:variant>
        <vt:lpwstr/>
      </vt:variant>
      <vt:variant>
        <vt:i4>6881384</vt:i4>
      </vt:variant>
      <vt:variant>
        <vt:i4>159</vt:i4>
      </vt:variant>
      <vt:variant>
        <vt:i4>0</vt:i4>
      </vt:variant>
      <vt:variant>
        <vt:i4>5</vt:i4>
      </vt:variant>
      <vt:variant>
        <vt:lpwstr>https://lanbook.com/catalog/author/uchaev-v.k./</vt:lpwstr>
      </vt:variant>
      <vt:variant>
        <vt:lpwstr/>
      </vt:variant>
      <vt:variant>
        <vt:i4>6553661</vt:i4>
      </vt:variant>
      <vt:variant>
        <vt:i4>156</vt:i4>
      </vt:variant>
      <vt:variant>
        <vt:i4>0</vt:i4>
      </vt:variant>
      <vt:variant>
        <vt:i4>5</vt:i4>
      </vt:variant>
      <vt:variant>
        <vt:lpwstr>https://lanbook.com/catalog/author/nikolaeva-t.n./</vt:lpwstr>
      </vt:variant>
      <vt:variant>
        <vt:lpwstr/>
      </vt:variant>
      <vt:variant>
        <vt:i4>7143525</vt:i4>
      </vt:variant>
      <vt:variant>
        <vt:i4>153</vt:i4>
      </vt:variant>
      <vt:variant>
        <vt:i4>0</vt:i4>
      </vt:variant>
      <vt:variant>
        <vt:i4>5</vt:i4>
      </vt:variant>
      <vt:variant>
        <vt:lpwstr>https://lanbook.com/catalog/author/korvet-n.g./</vt:lpwstr>
      </vt:variant>
      <vt:variant>
        <vt:lpwstr/>
      </vt:variant>
      <vt:variant>
        <vt:i4>1769539</vt:i4>
      </vt:variant>
      <vt:variant>
        <vt:i4>150</vt:i4>
      </vt:variant>
      <vt:variant>
        <vt:i4>0</vt:i4>
      </vt:variant>
      <vt:variant>
        <vt:i4>5</vt:i4>
      </vt:variant>
      <vt:variant>
        <vt:lpwstr>https://lanbook.com/catalog/author/zaharov-m.s./</vt:lpwstr>
      </vt:variant>
      <vt:variant>
        <vt:lpwstr/>
      </vt:variant>
      <vt:variant>
        <vt:i4>1376350</vt:i4>
      </vt:variant>
      <vt:variant>
        <vt:i4>147</vt:i4>
      </vt:variant>
      <vt:variant>
        <vt:i4>0</vt:i4>
      </vt:variant>
      <vt:variant>
        <vt:i4>5</vt:i4>
      </vt:variant>
      <vt:variant>
        <vt:lpwstr>http://e.lanbook.com/journal/issue/296859</vt:lpwstr>
      </vt:variant>
      <vt:variant>
        <vt:lpwstr/>
      </vt:variant>
      <vt:variant>
        <vt:i4>2359408</vt:i4>
      </vt:variant>
      <vt:variant>
        <vt:i4>144</vt:i4>
      </vt:variant>
      <vt:variant>
        <vt:i4>0</vt:i4>
      </vt:variant>
      <vt:variant>
        <vt:i4>5</vt:i4>
      </vt:variant>
      <vt:variant>
        <vt:lpwstr>http://e.lanbook.com/journal/issue</vt:lpwstr>
      </vt:variant>
      <vt:variant>
        <vt:lpwstr/>
      </vt:variant>
      <vt:variant>
        <vt:i4>1310806</vt:i4>
      </vt:variant>
      <vt:variant>
        <vt:i4>141</vt:i4>
      </vt:variant>
      <vt:variant>
        <vt:i4>0</vt:i4>
      </vt:variant>
      <vt:variant>
        <vt:i4>5</vt:i4>
      </vt:variant>
      <vt:variant>
        <vt:lpwstr>http://e.lanbook.com/journal/issue/296043</vt:lpwstr>
      </vt:variant>
      <vt:variant>
        <vt:lpwstr/>
      </vt:variant>
      <vt:variant>
        <vt:i4>2490401</vt:i4>
      </vt:variant>
      <vt:variant>
        <vt:i4>138</vt:i4>
      </vt:variant>
      <vt:variant>
        <vt:i4>0</vt:i4>
      </vt:variant>
      <vt:variant>
        <vt:i4>5</vt:i4>
      </vt:variant>
      <vt:variant>
        <vt:lpwstr>http://geodesist.ru/resources/gkinp-gnta-03-010-02-instrukcija-po-nivelirovaniju-i-ii-iii-i-iv-klassov.52//</vt:lpwstr>
      </vt:variant>
      <vt:variant>
        <vt:lpwstr/>
      </vt:variant>
      <vt:variant>
        <vt:i4>524298</vt:i4>
      </vt:variant>
      <vt:variant>
        <vt:i4>135</vt:i4>
      </vt:variant>
      <vt:variant>
        <vt:i4>0</vt:i4>
      </vt:variant>
      <vt:variant>
        <vt:i4>5</vt:i4>
      </vt:variant>
      <vt:variant>
        <vt:lpwstr>https://e.lanbook.com/book/128785</vt:lpwstr>
      </vt:variant>
      <vt:variant>
        <vt:lpwstr/>
      </vt:variant>
      <vt:variant>
        <vt:i4>655361</vt:i4>
      </vt:variant>
      <vt:variant>
        <vt:i4>132</vt:i4>
      </vt:variant>
      <vt:variant>
        <vt:i4>0</vt:i4>
      </vt:variant>
      <vt:variant>
        <vt:i4>5</vt:i4>
      </vt:variant>
      <vt:variant>
        <vt:lpwstr>https://e.lanbook.com/book/187652</vt:lpwstr>
      </vt:variant>
      <vt:variant>
        <vt:lpwstr/>
      </vt:variant>
      <vt:variant>
        <vt:i4>6881330</vt:i4>
      </vt:variant>
      <vt:variant>
        <vt:i4>129</vt:i4>
      </vt:variant>
      <vt:variant>
        <vt:i4>0</vt:i4>
      </vt:variant>
      <vt:variant>
        <vt:i4>5</vt:i4>
      </vt:variant>
      <vt:variant>
        <vt:lpwstr>https://profspo.ru/books/96010</vt:lpwstr>
      </vt:variant>
      <vt:variant>
        <vt:lpwstr/>
      </vt:variant>
      <vt:variant>
        <vt:i4>6815797</vt:i4>
      </vt:variant>
      <vt:variant>
        <vt:i4>126</vt:i4>
      </vt:variant>
      <vt:variant>
        <vt:i4>0</vt:i4>
      </vt:variant>
      <vt:variant>
        <vt:i4>5</vt:i4>
      </vt:variant>
      <vt:variant>
        <vt:lpwstr>https://profspo.ru/books/85151</vt:lpwstr>
      </vt:variant>
      <vt:variant>
        <vt:lpwstr/>
      </vt:variant>
      <vt:variant>
        <vt:i4>6815804</vt:i4>
      </vt:variant>
      <vt:variant>
        <vt:i4>123</vt:i4>
      </vt:variant>
      <vt:variant>
        <vt:i4>0</vt:i4>
      </vt:variant>
      <vt:variant>
        <vt:i4>5</vt:i4>
      </vt:variant>
      <vt:variant>
        <vt:lpwstr>https://profspo.ru/books/91180</vt:lpwstr>
      </vt:variant>
      <vt:variant>
        <vt:lpwstr/>
      </vt:variant>
      <vt:variant>
        <vt:i4>4653058</vt:i4>
      </vt:variant>
      <vt:variant>
        <vt:i4>120</vt:i4>
      </vt:variant>
      <vt:variant>
        <vt:i4>0</vt:i4>
      </vt:variant>
      <vt:variant>
        <vt:i4>5</vt:i4>
      </vt:variant>
      <vt:variant>
        <vt:lpwstr>http://www.bloomberg.com/</vt:lpwstr>
      </vt:variant>
      <vt:variant>
        <vt:lpwstr/>
      </vt:variant>
      <vt:variant>
        <vt:i4>458776</vt:i4>
      </vt:variant>
      <vt:variant>
        <vt:i4>117</vt:i4>
      </vt:variant>
      <vt:variant>
        <vt:i4>0</vt:i4>
      </vt:variant>
      <vt:variant>
        <vt:i4>5</vt:i4>
      </vt:variant>
      <vt:variant>
        <vt:lpwstr>http://www.spark-interfax.ru/</vt:lpwstr>
      </vt:variant>
      <vt:variant>
        <vt:lpwstr/>
      </vt:variant>
      <vt:variant>
        <vt:i4>3670128</vt:i4>
      </vt:variant>
      <vt:variant>
        <vt:i4>114</vt:i4>
      </vt:variant>
      <vt:variant>
        <vt:i4>0</vt:i4>
      </vt:variant>
      <vt:variant>
        <vt:i4>5</vt:i4>
      </vt:variant>
      <vt:variant>
        <vt:lpwstr>https://finuch.ru/</vt:lpwstr>
      </vt:variant>
      <vt:variant>
        <vt:lpwstr/>
      </vt:variant>
      <vt:variant>
        <vt:i4>524372</vt:i4>
      </vt:variant>
      <vt:variant>
        <vt:i4>111</vt:i4>
      </vt:variant>
      <vt:variant>
        <vt:i4>0</vt:i4>
      </vt:variant>
      <vt:variant>
        <vt:i4>5</vt:i4>
      </vt:variant>
      <vt:variant>
        <vt:lpwstr>https://urait.ru/bcode/475602</vt:lpwstr>
      </vt:variant>
      <vt:variant>
        <vt:lpwstr/>
      </vt:variant>
      <vt:variant>
        <vt:i4>786513</vt:i4>
      </vt:variant>
      <vt:variant>
        <vt:i4>108</vt:i4>
      </vt:variant>
      <vt:variant>
        <vt:i4>0</vt:i4>
      </vt:variant>
      <vt:variant>
        <vt:i4>5</vt:i4>
      </vt:variant>
      <vt:variant>
        <vt:lpwstr>https://urait.ru/bcode/475342</vt:lpwstr>
      </vt:variant>
      <vt:variant>
        <vt:lpwstr/>
      </vt:variant>
      <vt:variant>
        <vt:i4>786517</vt:i4>
      </vt:variant>
      <vt:variant>
        <vt:i4>105</vt:i4>
      </vt:variant>
      <vt:variant>
        <vt:i4>0</vt:i4>
      </vt:variant>
      <vt:variant>
        <vt:i4>5</vt:i4>
      </vt:variant>
      <vt:variant>
        <vt:lpwstr>https://urait.ru/bcode/469681</vt:lpwstr>
      </vt:variant>
      <vt:variant>
        <vt:lpwstr/>
      </vt:variant>
      <vt:variant>
        <vt:i4>1638476</vt:i4>
      </vt:variant>
      <vt:variant>
        <vt:i4>102</vt:i4>
      </vt:variant>
      <vt:variant>
        <vt:i4>0</vt:i4>
      </vt:variant>
      <vt:variant>
        <vt:i4>5</vt:i4>
      </vt:variant>
      <vt:variant>
        <vt:lpwstr>http://bzhde.ru/</vt:lpwstr>
      </vt:variant>
      <vt:variant>
        <vt:lpwstr/>
      </vt:variant>
      <vt:variant>
        <vt:i4>720980</vt:i4>
      </vt:variant>
      <vt:variant>
        <vt:i4>99</vt:i4>
      </vt:variant>
      <vt:variant>
        <vt:i4>0</vt:i4>
      </vt:variant>
      <vt:variant>
        <vt:i4>5</vt:i4>
      </vt:variant>
      <vt:variant>
        <vt:lpwstr>https://urait.ru/bcode/471671</vt:lpwstr>
      </vt:variant>
      <vt:variant>
        <vt:lpwstr/>
      </vt:variant>
      <vt:variant>
        <vt:i4>3407907</vt:i4>
      </vt:variant>
      <vt:variant>
        <vt:i4>96</vt:i4>
      </vt:variant>
      <vt:variant>
        <vt:i4>0</vt:i4>
      </vt:variant>
      <vt:variant>
        <vt:i4>5</vt:i4>
      </vt:variant>
      <vt:variant>
        <vt:lpwstr>http://www.mchs.gov.ru/</vt:lpwstr>
      </vt:variant>
      <vt:variant>
        <vt:lpwstr/>
      </vt:variant>
      <vt:variant>
        <vt:i4>786517</vt:i4>
      </vt:variant>
      <vt:variant>
        <vt:i4>93</vt:i4>
      </vt:variant>
      <vt:variant>
        <vt:i4>0</vt:i4>
      </vt:variant>
      <vt:variant>
        <vt:i4>5</vt:i4>
      </vt:variant>
      <vt:variant>
        <vt:lpwstr>http://www.magbvt.ru/</vt:lpwstr>
      </vt:variant>
      <vt:variant>
        <vt:lpwstr/>
      </vt:variant>
      <vt:variant>
        <vt:i4>3342458</vt:i4>
      </vt:variant>
      <vt:variant>
        <vt:i4>90</vt:i4>
      </vt:variant>
      <vt:variant>
        <vt:i4>0</vt:i4>
      </vt:variant>
      <vt:variant>
        <vt:i4>5</vt:i4>
      </vt:variant>
      <vt:variant>
        <vt:lpwstr>https://doi.org/10.23682/100492</vt:lpwstr>
      </vt:variant>
      <vt:variant>
        <vt:lpwstr/>
      </vt:variant>
      <vt:variant>
        <vt:i4>7995424</vt:i4>
      </vt:variant>
      <vt:variant>
        <vt:i4>87</vt:i4>
      </vt:variant>
      <vt:variant>
        <vt:i4>0</vt:i4>
      </vt:variant>
      <vt:variant>
        <vt:i4>5</vt:i4>
      </vt:variant>
      <vt:variant>
        <vt:lpwstr>https://www.mystudy.ru/</vt:lpwstr>
      </vt:variant>
      <vt:variant>
        <vt:lpwstr/>
      </vt:variant>
      <vt:variant>
        <vt:i4>5439570</vt:i4>
      </vt:variant>
      <vt:variant>
        <vt:i4>84</vt:i4>
      </vt:variant>
      <vt:variant>
        <vt:i4>0</vt:i4>
      </vt:variant>
      <vt:variant>
        <vt:i4>5</vt:i4>
      </vt:variant>
      <vt:variant>
        <vt:lpwstr>http://engv.ru/category/ptoiznoshenie</vt:lpwstr>
      </vt:variant>
      <vt:variant>
        <vt:lpwstr/>
      </vt:variant>
      <vt:variant>
        <vt:i4>4325459</vt:i4>
      </vt:variant>
      <vt:variant>
        <vt:i4>81</vt:i4>
      </vt:variant>
      <vt:variant>
        <vt:i4>0</vt:i4>
      </vt:variant>
      <vt:variant>
        <vt:i4>5</vt:i4>
      </vt:variant>
      <vt:variant>
        <vt:lpwstr>http://www.iprbookshop.ru/81246.html</vt:lpwstr>
      </vt:variant>
      <vt:variant>
        <vt:lpwstr/>
      </vt:variant>
      <vt:variant>
        <vt:i4>7143473</vt:i4>
      </vt:variant>
      <vt:variant>
        <vt:i4>78</vt:i4>
      </vt:variant>
      <vt:variant>
        <vt:i4>0</vt:i4>
      </vt:variant>
      <vt:variant>
        <vt:i4>5</vt:i4>
      </vt:variant>
      <vt:variant>
        <vt:lpwstr>https://profspo.ru/books/96024</vt:lpwstr>
      </vt:variant>
      <vt:variant>
        <vt:lpwstr/>
      </vt:variant>
      <vt:variant>
        <vt:i4>6488125</vt:i4>
      </vt:variant>
      <vt:variant>
        <vt:i4>75</vt:i4>
      </vt:variant>
      <vt:variant>
        <vt:i4>0</vt:i4>
      </vt:variant>
      <vt:variant>
        <vt:i4>5</vt:i4>
      </vt:variant>
      <vt:variant>
        <vt:lpwstr>https://profspo.ru/books/106844</vt:lpwstr>
      </vt:variant>
      <vt:variant>
        <vt:lpwstr/>
      </vt:variant>
      <vt:variant>
        <vt:i4>6619197</vt:i4>
      </vt:variant>
      <vt:variant>
        <vt:i4>72</vt:i4>
      </vt:variant>
      <vt:variant>
        <vt:i4>0</vt:i4>
      </vt:variant>
      <vt:variant>
        <vt:i4>5</vt:i4>
      </vt:variant>
      <vt:variant>
        <vt:lpwstr>https://profspo.ru/books/106825</vt:lpwstr>
      </vt:variant>
      <vt:variant>
        <vt:lpwstr/>
      </vt:variant>
      <vt:variant>
        <vt:i4>7995499</vt:i4>
      </vt:variant>
      <vt:variant>
        <vt:i4>69</vt:i4>
      </vt:variant>
      <vt:variant>
        <vt:i4>0</vt:i4>
      </vt:variant>
      <vt:variant>
        <vt:i4>5</vt:i4>
      </vt:variant>
      <vt:variant>
        <vt:lpwstr>http://www.iprbookshop.ru/68732</vt:lpwstr>
      </vt:variant>
      <vt:variant>
        <vt:lpwstr/>
      </vt:variant>
      <vt:variant>
        <vt:i4>4653138</vt:i4>
      </vt:variant>
      <vt:variant>
        <vt:i4>66</vt:i4>
      </vt:variant>
      <vt:variant>
        <vt:i4>0</vt:i4>
      </vt:variant>
      <vt:variant>
        <vt:i4>5</vt:i4>
      </vt:variant>
      <vt:variant>
        <vt:lpwstr>http://www.iprbookshop.ru/100492</vt:lpwstr>
      </vt:variant>
      <vt:variant>
        <vt:lpwstr/>
      </vt:variant>
      <vt:variant>
        <vt:i4>7012403</vt:i4>
      </vt:variant>
      <vt:variant>
        <vt:i4>63</vt:i4>
      </vt:variant>
      <vt:variant>
        <vt:i4>0</vt:i4>
      </vt:variant>
      <vt:variant>
        <vt:i4>5</vt:i4>
      </vt:variant>
      <vt:variant>
        <vt:lpwstr>https://profspo.ru/books/92143</vt:lpwstr>
      </vt:variant>
      <vt:variant>
        <vt:lpwstr/>
      </vt:variant>
      <vt:variant>
        <vt:i4>4653138</vt:i4>
      </vt:variant>
      <vt:variant>
        <vt:i4>60</vt:i4>
      </vt:variant>
      <vt:variant>
        <vt:i4>0</vt:i4>
      </vt:variant>
      <vt:variant>
        <vt:i4>5</vt:i4>
      </vt:variant>
      <vt:variant>
        <vt:lpwstr>http://www.iprbookshop.ru/100096</vt:lpwstr>
      </vt:variant>
      <vt:variant>
        <vt:lpwstr/>
      </vt:variant>
      <vt:variant>
        <vt:i4>6488125</vt:i4>
      </vt:variant>
      <vt:variant>
        <vt:i4>57</vt:i4>
      </vt:variant>
      <vt:variant>
        <vt:i4>0</vt:i4>
      </vt:variant>
      <vt:variant>
        <vt:i4>5</vt:i4>
      </vt:variant>
      <vt:variant>
        <vt:lpwstr>https://profspo.ru/books/106844</vt:lpwstr>
      </vt:variant>
      <vt:variant>
        <vt:lpwstr/>
      </vt:variant>
      <vt:variant>
        <vt:i4>4653170</vt:i4>
      </vt:variant>
      <vt:variant>
        <vt:i4>54</vt:i4>
      </vt:variant>
      <vt:variant>
        <vt:i4>0</vt:i4>
      </vt:variant>
      <vt:variant>
        <vt:i4>5</vt:i4>
      </vt:variant>
      <vt:variant>
        <vt:lpwstr>http://www.aup.ru/books/m152/8_5.htm</vt:lpwstr>
      </vt:variant>
      <vt:variant>
        <vt:lpwstr/>
      </vt:variant>
      <vt:variant>
        <vt:i4>4587634</vt:i4>
      </vt:variant>
      <vt:variant>
        <vt:i4>51</vt:i4>
      </vt:variant>
      <vt:variant>
        <vt:i4>0</vt:i4>
      </vt:variant>
      <vt:variant>
        <vt:i4>5</vt:i4>
      </vt:variant>
      <vt:variant>
        <vt:lpwstr>http://www.aup.ru/books/m152/8_4.htm</vt:lpwstr>
      </vt:variant>
      <vt:variant>
        <vt:lpwstr/>
      </vt:variant>
      <vt:variant>
        <vt:i4>4259954</vt:i4>
      </vt:variant>
      <vt:variant>
        <vt:i4>48</vt:i4>
      </vt:variant>
      <vt:variant>
        <vt:i4>0</vt:i4>
      </vt:variant>
      <vt:variant>
        <vt:i4>5</vt:i4>
      </vt:variant>
      <vt:variant>
        <vt:lpwstr>http://www.aup.ru/books/m152/8_3.htm</vt:lpwstr>
      </vt:variant>
      <vt:variant>
        <vt:lpwstr/>
      </vt:variant>
      <vt:variant>
        <vt:i4>4522098</vt:i4>
      </vt:variant>
      <vt:variant>
        <vt:i4>45</vt:i4>
      </vt:variant>
      <vt:variant>
        <vt:i4>0</vt:i4>
      </vt:variant>
      <vt:variant>
        <vt:i4>5</vt:i4>
      </vt:variant>
      <vt:variant>
        <vt:lpwstr>http://www.aup.ru/books/m152/7_8.htm</vt:lpwstr>
      </vt:variant>
      <vt:variant>
        <vt:lpwstr/>
      </vt:variant>
      <vt:variant>
        <vt:i4>4849778</vt:i4>
      </vt:variant>
      <vt:variant>
        <vt:i4>42</vt:i4>
      </vt:variant>
      <vt:variant>
        <vt:i4>0</vt:i4>
      </vt:variant>
      <vt:variant>
        <vt:i4>5</vt:i4>
      </vt:variant>
      <vt:variant>
        <vt:lpwstr>http://www.aup.ru/books/m152/7_7.htm</vt:lpwstr>
      </vt:variant>
      <vt:variant>
        <vt:lpwstr/>
      </vt:variant>
      <vt:variant>
        <vt:i4>5177458</vt:i4>
      </vt:variant>
      <vt:variant>
        <vt:i4>39</vt:i4>
      </vt:variant>
      <vt:variant>
        <vt:i4>0</vt:i4>
      </vt:variant>
      <vt:variant>
        <vt:i4>5</vt:i4>
      </vt:variant>
      <vt:variant>
        <vt:lpwstr>http://www.aup.ru/books/m152/7_2.htm</vt:lpwstr>
      </vt:variant>
      <vt:variant>
        <vt:lpwstr/>
      </vt:variant>
      <vt:variant>
        <vt:i4>5046386</vt:i4>
      </vt:variant>
      <vt:variant>
        <vt:i4>36</vt:i4>
      </vt:variant>
      <vt:variant>
        <vt:i4>0</vt:i4>
      </vt:variant>
      <vt:variant>
        <vt:i4>5</vt:i4>
      </vt:variant>
      <vt:variant>
        <vt:lpwstr>http://www.aup.ru/books/m152/3_4.htm</vt:lpwstr>
      </vt:variant>
      <vt:variant>
        <vt:lpwstr/>
      </vt:variant>
      <vt:variant>
        <vt:i4>4849778</vt:i4>
      </vt:variant>
      <vt:variant>
        <vt:i4>33</vt:i4>
      </vt:variant>
      <vt:variant>
        <vt:i4>0</vt:i4>
      </vt:variant>
      <vt:variant>
        <vt:i4>5</vt:i4>
      </vt:variant>
      <vt:variant>
        <vt:lpwstr>http://www.aup.ru/books/m152/3_3.htm</vt:lpwstr>
      </vt:variant>
      <vt:variant>
        <vt:lpwstr/>
      </vt:variant>
      <vt:variant>
        <vt:i4>4915314</vt:i4>
      </vt:variant>
      <vt:variant>
        <vt:i4>30</vt:i4>
      </vt:variant>
      <vt:variant>
        <vt:i4>0</vt:i4>
      </vt:variant>
      <vt:variant>
        <vt:i4>5</vt:i4>
      </vt:variant>
      <vt:variant>
        <vt:lpwstr>http://www.aup.ru/books/m152/3_2.htm</vt:lpwstr>
      </vt:variant>
      <vt:variant>
        <vt:lpwstr/>
      </vt:variant>
      <vt:variant>
        <vt:i4>4718706</vt:i4>
      </vt:variant>
      <vt:variant>
        <vt:i4>27</vt:i4>
      </vt:variant>
      <vt:variant>
        <vt:i4>0</vt:i4>
      </vt:variant>
      <vt:variant>
        <vt:i4>5</vt:i4>
      </vt:variant>
      <vt:variant>
        <vt:lpwstr>http://www.aup.ru/books/m152/3_1.htm</vt:lpwstr>
      </vt:variant>
      <vt:variant>
        <vt:lpwstr/>
      </vt:variant>
      <vt:variant>
        <vt:i4>7012403</vt:i4>
      </vt:variant>
      <vt:variant>
        <vt:i4>24</vt:i4>
      </vt:variant>
      <vt:variant>
        <vt:i4>0</vt:i4>
      </vt:variant>
      <vt:variant>
        <vt:i4>5</vt:i4>
      </vt:variant>
      <vt:variant>
        <vt:lpwstr>https://profspo.ru/books/92143</vt:lpwstr>
      </vt:variant>
      <vt:variant>
        <vt:lpwstr/>
      </vt:variant>
      <vt:variant>
        <vt:i4>7143473</vt:i4>
      </vt:variant>
      <vt:variant>
        <vt:i4>21</vt:i4>
      </vt:variant>
      <vt:variant>
        <vt:i4>0</vt:i4>
      </vt:variant>
      <vt:variant>
        <vt:i4>5</vt:i4>
      </vt:variant>
      <vt:variant>
        <vt:lpwstr>https://profspo.ru/books/96024</vt:lpwstr>
      </vt:variant>
      <vt:variant>
        <vt:lpwstr/>
      </vt:variant>
      <vt:variant>
        <vt:i4>6750270</vt:i4>
      </vt:variant>
      <vt:variant>
        <vt:i4>18</vt:i4>
      </vt:variant>
      <vt:variant>
        <vt:i4>0</vt:i4>
      </vt:variant>
      <vt:variant>
        <vt:i4>5</vt:i4>
      </vt:variant>
      <vt:variant>
        <vt:lpwstr>https://profspo.ru/books/99927</vt:lpwstr>
      </vt:variant>
      <vt:variant>
        <vt:lpwstr/>
      </vt:variant>
      <vt:variant>
        <vt:i4>6619197</vt:i4>
      </vt:variant>
      <vt:variant>
        <vt:i4>15</vt:i4>
      </vt:variant>
      <vt:variant>
        <vt:i4>0</vt:i4>
      </vt:variant>
      <vt:variant>
        <vt:i4>5</vt:i4>
      </vt:variant>
      <vt:variant>
        <vt:lpwstr>https://profspo.ru/books/106825</vt:lpwstr>
      </vt:variant>
      <vt:variant>
        <vt:lpwstr/>
      </vt:variant>
      <vt:variant>
        <vt:i4>6881329</vt:i4>
      </vt:variant>
      <vt:variant>
        <vt:i4>12</vt:i4>
      </vt:variant>
      <vt:variant>
        <vt:i4>0</vt:i4>
      </vt:variant>
      <vt:variant>
        <vt:i4>5</vt:i4>
      </vt:variant>
      <vt:variant>
        <vt:lpwstr>https://profspo.ru/books/918581</vt:lpwstr>
      </vt:variant>
      <vt:variant>
        <vt:lpwstr/>
      </vt:variant>
      <vt:variant>
        <vt:i4>6750266</vt:i4>
      </vt:variant>
      <vt:variant>
        <vt:i4>9</vt:i4>
      </vt:variant>
      <vt:variant>
        <vt:i4>0</vt:i4>
      </vt:variant>
      <vt:variant>
        <vt:i4>5</vt:i4>
      </vt:variant>
      <vt:variant>
        <vt:lpwstr>https://profspo.ru/books/66392</vt:lpwstr>
      </vt:variant>
      <vt:variant>
        <vt:lpwstr/>
      </vt:variant>
      <vt:variant>
        <vt:i4>7143473</vt:i4>
      </vt:variant>
      <vt:variant>
        <vt:i4>6</vt:i4>
      </vt:variant>
      <vt:variant>
        <vt:i4>0</vt:i4>
      </vt:variant>
      <vt:variant>
        <vt:i4>5</vt:i4>
      </vt:variant>
      <vt:variant>
        <vt:lpwstr>https://profspo.ru/books/96024</vt:lpwstr>
      </vt:variant>
      <vt:variant>
        <vt:lpwstr/>
      </vt:variant>
      <vt:variant>
        <vt:i4>6750270</vt:i4>
      </vt:variant>
      <vt:variant>
        <vt:i4>3</vt:i4>
      </vt:variant>
      <vt:variant>
        <vt:i4>0</vt:i4>
      </vt:variant>
      <vt:variant>
        <vt:i4>5</vt:i4>
      </vt:variant>
      <vt:variant>
        <vt:lpwstr>https://profspo.ru/books/99927</vt:lpwstr>
      </vt:variant>
      <vt:variant>
        <vt:lpwstr/>
      </vt:variant>
      <vt:variant>
        <vt:i4>6619197</vt:i4>
      </vt:variant>
      <vt:variant>
        <vt:i4>0</vt:i4>
      </vt:variant>
      <vt:variant>
        <vt:i4>0</vt:i4>
      </vt:variant>
      <vt:variant>
        <vt:i4>5</vt:i4>
      </vt:variant>
      <vt:variant>
        <vt:lpwstr>https://profspo.ru/books/106825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ЦРПО Мосполитех</dc:creator>
  <cp:lastModifiedBy>Ирина Баулина</cp:lastModifiedBy>
  <cp:revision>10</cp:revision>
  <cp:lastPrinted>2023-03-06T12:38:00Z</cp:lastPrinted>
  <dcterms:created xsi:type="dcterms:W3CDTF">2023-03-06T12:08:00Z</dcterms:created>
  <dcterms:modified xsi:type="dcterms:W3CDTF">2023-03-06T12:40:00Z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